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F1" w:rsidRDefault="007634F1" w:rsidP="007634F1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7634F1" w:rsidRPr="000F1456" w:rsidRDefault="007634F1" w:rsidP="000F1456">
      <w:pPr>
        <w:jc w:val="both"/>
        <w:rPr>
          <w:sz w:val="28"/>
          <w:szCs w:val="28"/>
        </w:rPr>
      </w:pPr>
      <w:r w:rsidRPr="007634F1">
        <w:rPr>
          <w:sz w:val="28"/>
          <w:szCs w:val="28"/>
        </w:rPr>
        <w:t>Введение</w:t>
      </w:r>
      <w:r w:rsidR="000F1456">
        <w:rPr>
          <w:sz w:val="28"/>
          <w:szCs w:val="28"/>
        </w:rPr>
        <w:t>…………………………………………………………………………..3</w:t>
      </w:r>
    </w:p>
    <w:p w:rsidR="007634F1" w:rsidRPr="00BC45AF" w:rsidRDefault="007634F1" w:rsidP="000F1456">
      <w:pPr>
        <w:jc w:val="both"/>
        <w:rPr>
          <w:sz w:val="28"/>
          <w:szCs w:val="28"/>
        </w:rPr>
      </w:pPr>
      <w:r w:rsidRPr="00BC45AF">
        <w:rPr>
          <w:sz w:val="28"/>
          <w:szCs w:val="28"/>
        </w:rPr>
        <w:t>Глава 1. Пред</w:t>
      </w:r>
      <w:bookmarkStart w:id="0" w:name="_GoBack"/>
      <w:bookmarkEnd w:id="0"/>
      <w:r w:rsidRPr="00BC45AF">
        <w:rPr>
          <w:sz w:val="28"/>
          <w:szCs w:val="28"/>
        </w:rPr>
        <w:t>приятие как основное звено экономики</w:t>
      </w:r>
      <w:r w:rsidR="000F1456">
        <w:rPr>
          <w:sz w:val="28"/>
          <w:szCs w:val="28"/>
        </w:rPr>
        <w:t>………………………</w:t>
      </w:r>
      <w:r w:rsidR="000F1456">
        <w:rPr>
          <w:sz w:val="28"/>
          <w:szCs w:val="28"/>
        </w:rPr>
        <w:t>…4</w:t>
      </w:r>
    </w:p>
    <w:p w:rsidR="007634F1" w:rsidRPr="00BC45AF" w:rsidRDefault="007634F1" w:rsidP="000F1456">
      <w:pPr>
        <w:jc w:val="both"/>
        <w:rPr>
          <w:sz w:val="28"/>
          <w:szCs w:val="28"/>
        </w:rPr>
      </w:pPr>
      <w:r w:rsidRPr="00BC45AF">
        <w:rPr>
          <w:sz w:val="28"/>
          <w:szCs w:val="28"/>
        </w:rPr>
        <w:t>1.1 Основные понятия и характеристики предприятия</w:t>
      </w:r>
      <w:r w:rsidR="000F1456">
        <w:rPr>
          <w:sz w:val="28"/>
          <w:szCs w:val="28"/>
        </w:rPr>
        <w:t>………………………</w:t>
      </w:r>
      <w:r w:rsidR="000F1456">
        <w:rPr>
          <w:sz w:val="28"/>
          <w:szCs w:val="28"/>
        </w:rPr>
        <w:t>...4</w:t>
      </w:r>
    </w:p>
    <w:p w:rsidR="007634F1" w:rsidRPr="00BC45AF" w:rsidRDefault="007634F1" w:rsidP="000F1456">
      <w:pPr>
        <w:jc w:val="both"/>
        <w:rPr>
          <w:sz w:val="28"/>
          <w:szCs w:val="28"/>
        </w:rPr>
      </w:pPr>
      <w:r w:rsidRPr="00BC45AF">
        <w:rPr>
          <w:sz w:val="28"/>
          <w:szCs w:val="28"/>
        </w:rPr>
        <w:t>1.2 Классификация предприятий</w:t>
      </w:r>
      <w:r w:rsidR="000F1456">
        <w:rPr>
          <w:sz w:val="28"/>
          <w:szCs w:val="28"/>
        </w:rPr>
        <w:t>………………………………………………</w:t>
      </w:r>
      <w:r w:rsidR="000F1456">
        <w:rPr>
          <w:sz w:val="28"/>
          <w:szCs w:val="28"/>
        </w:rPr>
        <w:t>...4</w:t>
      </w:r>
    </w:p>
    <w:p w:rsidR="007634F1" w:rsidRPr="00BC45AF" w:rsidRDefault="007634F1" w:rsidP="000F1456">
      <w:pPr>
        <w:jc w:val="both"/>
        <w:rPr>
          <w:bCs/>
          <w:sz w:val="28"/>
          <w:szCs w:val="28"/>
        </w:rPr>
      </w:pPr>
      <w:r w:rsidRPr="00BC45AF">
        <w:rPr>
          <w:bCs/>
          <w:sz w:val="28"/>
          <w:szCs w:val="28"/>
        </w:rPr>
        <w:t>Глава 2. Теоритические аспекты организационно-правовые формы предприятий</w:t>
      </w:r>
      <w:r w:rsidR="000F1456">
        <w:rPr>
          <w:sz w:val="28"/>
          <w:szCs w:val="28"/>
        </w:rPr>
        <w:t>……………………………………………………………………</w:t>
      </w:r>
      <w:r w:rsidR="000F1456">
        <w:rPr>
          <w:sz w:val="28"/>
          <w:szCs w:val="28"/>
        </w:rPr>
        <w:t>…6</w:t>
      </w:r>
    </w:p>
    <w:p w:rsidR="007634F1" w:rsidRPr="00BC45AF" w:rsidRDefault="007634F1" w:rsidP="000F1456">
      <w:pPr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2.1. Индивидуальное предпринимательство</w:t>
      </w:r>
      <w:r w:rsidR="000F1456">
        <w:rPr>
          <w:sz w:val="28"/>
          <w:szCs w:val="28"/>
        </w:rPr>
        <w:t>…………………………………</w:t>
      </w:r>
      <w:r w:rsidR="000F1456">
        <w:rPr>
          <w:sz w:val="28"/>
          <w:szCs w:val="28"/>
        </w:rPr>
        <w:t>…6</w:t>
      </w:r>
    </w:p>
    <w:p w:rsidR="007634F1" w:rsidRPr="00BC45AF" w:rsidRDefault="007634F1" w:rsidP="000F1456">
      <w:pPr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</w:rPr>
        <w:t xml:space="preserve">2.2. </w:t>
      </w:r>
      <w:r w:rsidRPr="00BC45AF">
        <w:rPr>
          <w:bCs/>
          <w:sz w:val="28"/>
          <w:szCs w:val="28"/>
          <w:lang w:eastAsia="ru-RU"/>
        </w:rPr>
        <w:t>Полное товарищество</w:t>
      </w:r>
      <w:r w:rsidRPr="00BC45AF">
        <w:rPr>
          <w:sz w:val="28"/>
          <w:szCs w:val="28"/>
          <w:lang w:eastAsia="ru-RU"/>
        </w:rPr>
        <w:t xml:space="preserve"> </w:t>
      </w:r>
      <w:r w:rsidR="000F1456">
        <w:rPr>
          <w:sz w:val="28"/>
          <w:szCs w:val="28"/>
        </w:rPr>
        <w:t>……………………………………………………</w:t>
      </w:r>
      <w:r w:rsidR="000F1456">
        <w:rPr>
          <w:sz w:val="28"/>
          <w:szCs w:val="28"/>
        </w:rPr>
        <w:t>….6</w:t>
      </w:r>
    </w:p>
    <w:p w:rsidR="007634F1" w:rsidRPr="00BC45AF" w:rsidRDefault="007634F1" w:rsidP="000F1456">
      <w:pPr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 xml:space="preserve">2.3. Товарищество на вере (коммандитное товарищество) </w:t>
      </w:r>
      <w:r w:rsidR="000F1456">
        <w:rPr>
          <w:sz w:val="28"/>
          <w:szCs w:val="28"/>
        </w:rPr>
        <w:t>…………………</w:t>
      </w:r>
      <w:r w:rsidR="000F1456">
        <w:rPr>
          <w:sz w:val="28"/>
          <w:szCs w:val="28"/>
        </w:rPr>
        <w:t>…7</w:t>
      </w:r>
    </w:p>
    <w:p w:rsidR="007634F1" w:rsidRPr="00BC45AF" w:rsidRDefault="007634F1" w:rsidP="000F1456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</w:rPr>
        <w:t xml:space="preserve">2.4. </w:t>
      </w:r>
      <w:r w:rsidRPr="00BC45AF">
        <w:rPr>
          <w:bCs/>
          <w:sz w:val="28"/>
          <w:szCs w:val="28"/>
          <w:lang w:eastAsia="ru-RU"/>
        </w:rPr>
        <w:t>Общество с огр</w:t>
      </w:r>
      <w:r>
        <w:rPr>
          <w:bCs/>
          <w:sz w:val="28"/>
          <w:szCs w:val="28"/>
          <w:lang w:eastAsia="ru-RU"/>
        </w:rPr>
        <w:t>аниченной ответственностью</w:t>
      </w:r>
      <w:r w:rsidR="000F1456">
        <w:rPr>
          <w:sz w:val="28"/>
          <w:szCs w:val="28"/>
        </w:rPr>
        <w:t>……………………………</w:t>
      </w:r>
      <w:r w:rsidR="000F1456">
        <w:rPr>
          <w:sz w:val="28"/>
          <w:szCs w:val="28"/>
        </w:rPr>
        <w:t>...8</w:t>
      </w:r>
    </w:p>
    <w:p w:rsidR="007634F1" w:rsidRPr="00BC45AF" w:rsidRDefault="007634F1" w:rsidP="000F1456">
      <w:pPr>
        <w:jc w:val="both"/>
        <w:rPr>
          <w:sz w:val="28"/>
          <w:szCs w:val="28"/>
        </w:rPr>
      </w:pPr>
      <w:r w:rsidRPr="00BC45AF">
        <w:rPr>
          <w:bCs/>
          <w:sz w:val="28"/>
          <w:szCs w:val="28"/>
          <w:lang w:eastAsia="ru-RU"/>
        </w:rPr>
        <w:t xml:space="preserve">2.5. </w:t>
      </w:r>
      <w:r w:rsidRPr="00BC45AF">
        <w:rPr>
          <w:sz w:val="28"/>
          <w:szCs w:val="28"/>
        </w:rPr>
        <w:t>Публичные акционерные общества</w:t>
      </w:r>
      <w:r w:rsidR="000F1456">
        <w:rPr>
          <w:sz w:val="28"/>
          <w:szCs w:val="28"/>
        </w:rPr>
        <w:t>………………………………………</w:t>
      </w:r>
      <w:r w:rsidR="000F1456">
        <w:rPr>
          <w:sz w:val="28"/>
          <w:szCs w:val="28"/>
        </w:rPr>
        <w:t>…9</w:t>
      </w:r>
    </w:p>
    <w:p w:rsidR="007634F1" w:rsidRPr="00BC45AF" w:rsidRDefault="007634F1" w:rsidP="000F1456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2.6. Непубличные акционерные общества</w:t>
      </w:r>
      <w:r w:rsidR="000F1456">
        <w:rPr>
          <w:sz w:val="28"/>
          <w:szCs w:val="28"/>
        </w:rPr>
        <w:t>……………………………………</w:t>
      </w:r>
      <w:r w:rsidR="000F1456">
        <w:rPr>
          <w:sz w:val="28"/>
          <w:szCs w:val="28"/>
        </w:rPr>
        <w:t>..10</w:t>
      </w:r>
    </w:p>
    <w:p w:rsidR="007634F1" w:rsidRPr="00BC45AF" w:rsidRDefault="007634F1" w:rsidP="000F1456">
      <w:pPr>
        <w:jc w:val="both"/>
        <w:rPr>
          <w:sz w:val="28"/>
          <w:szCs w:val="28"/>
        </w:rPr>
      </w:pPr>
      <w:r w:rsidRPr="00BC45AF">
        <w:rPr>
          <w:sz w:val="28"/>
          <w:szCs w:val="28"/>
        </w:rPr>
        <w:t>2.7</w:t>
      </w:r>
      <w:r w:rsidRPr="00BC45AF">
        <w:rPr>
          <w:bCs/>
          <w:sz w:val="28"/>
          <w:szCs w:val="28"/>
        </w:rPr>
        <w:t xml:space="preserve">. Корпорация </w:t>
      </w:r>
      <w:r w:rsidR="000F1456">
        <w:rPr>
          <w:sz w:val="28"/>
          <w:szCs w:val="28"/>
        </w:rPr>
        <w:t>………………………………………………………………</w:t>
      </w:r>
      <w:r w:rsidR="000F1456">
        <w:rPr>
          <w:sz w:val="28"/>
          <w:szCs w:val="28"/>
        </w:rPr>
        <w:t>…11</w:t>
      </w:r>
    </w:p>
    <w:p w:rsidR="007634F1" w:rsidRPr="00BC45AF" w:rsidRDefault="007634F1" w:rsidP="000F1456">
      <w:pPr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2.8. Производственные кооперативы</w:t>
      </w:r>
      <w:r w:rsidR="000F1456">
        <w:rPr>
          <w:sz w:val="28"/>
          <w:szCs w:val="28"/>
        </w:rPr>
        <w:t>………………………………………</w:t>
      </w:r>
      <w:r w:rsidR="000F1456">
        <w:rPr>
          <w:sz w:val="28"/>
          <w:szCs w:val="28"/>
        </w:rPr>
        <w:t>…..12</w:t>
      </w:r>
    </w:p>
    <w:p w:rsidR="007634F1" w:rsidRPr="00BC45AF" w:rsidRDefault="007634F1" w:rsidP="000F1456">
      <w:pPr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2.9</w:t>
      </w:r>
      <w:r w:rsidRPr="00BC45AF">
        <w:rPr>
          <w:bCs/>
          <w:sz w:val="28"/>
          <w:szCs w:val="28"/>
          <w:lang w:eastAsia="ru-RU"/>
        </w:rPr>
        <w:t>. Государственные предприятия</w:t>
      </w:r>
      <w:r w:rsidR="000F1456">
        <w:rPr>
          <w:sz w:val="28"/>
          <w:szCs w:val="28"/>
        </w:rPr>
        <w:t>……………………………………………</w:t>
      </w:r>
      <w:r w:rsidR="000F1456">
        <w:rPr>
          <w:sz w:val="28"/>
          <w:szCs w:val="28"/>
        </w:rPr>
        <w:t>.12</w:t>
      </w:r>
    </w:p>
    <w:p w:rsidR="007634F1" w:rsidRDefault="007634F1" w:rsidP="000F1456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0F1456">
        <w:rPr>
          <w:sz w:val="28"/>
          <w:szCs w:val="28"/>
        </w:rPr>
        <w:t>………………………………………………………………………</w:t>
      </w:r>
      <w:r w:rsidR="000F1456">
        <w:rPr>
          <w:sz w:val="28"/>
          <w:szCs w:val="28"/>
        </w:rPr>
        <w:t>14</w:t>
      </w:r>
    </w:p>
    <w:p w:rsidR="007634F1" w:rsidRPr="007634F1" w:rsidRDefault="007634F1" w:rsidP="000F1456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  <w:r w:rsidR="000F1456">
        <w:rPr>
          <w:sz w:val="28"/>
          <w:szCs w:val="28"/>
        </w:rPr>
        <w:t>…………………………………………</w:t>
      </w:r>
      <w:r w:rsidR="000F1456">
        <w:rPr>
          <w:sz w:val="28"/>
          <w:szCs w:val="28"/>
        </w:rPr>
        <w:t>...15</w:t>
      </w:r>
    </w:p>
    <w:p w:rsidR="007634F1" w:rsidRDefault="007634F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634F1" w:rsidRPr="007634F1" w:rsidRDefault="007634F1" w:rsidP="007634F1">
      <w:pPr>
        <w:jc w:val="center"/>
        <w:rPr>
          <w:sz w:val="28"/>
          <w:szCs w:val="28"/>
        </w:rPr>
      </w:pPr>
      <w:r w:rsidRPr="007634F1">
        <w:rPr>
          <w:sz w:val="28"/>
          <w:szCs w:val="28"/>
        </w:rPr>
        <w:lastRenderedPageBreak/>
        <w:t>Введение</w:t>
      </w:r>
    </w:p>
    <w:p w:rsidR="007634F1" w:rsidRPr="007634F1" w:rsidRDefault="007634F1" w:rsidP="007634F1">
      <w:pPr>
        <w:ind w:firstLine="709"/>
        <w:jc w:val="both"/>
        <w:rPr>
          <w:sz w:val="28"/>
          <w:szCs w:val="28"/>
        </w:rPr>
      </w:pPr>
      <w:r w:rsidRPr="007634F1">
        <w:rPr>
          <w:sz w:val="28"/>
          <w:szCs w:val="28"/>
        </w:rPr>
        <w:t>На всех этапах развития экономики основным звеном является предприятие. Именно на предприятии осуществляется производство продукции, происходит непосредственная связь работника со средствами производства.</w:t>
      </w:r>
    </w:p>
    <w:p w:rsidR="007634F1" w:rsidRPr="007634F1" w:rsidRDefault="007634F1" w:rsidP="007634F1">
      <w:pPr>
        <w:ind w:firstLine="709"/>
        <w:jc w:val="both"/>
        <w:rPr>
          <w:sz w:val="28"/>
          <w:szCs w:val="28"/>
        </w:rPr>
      </w:pPr>
      <w:r w:rsidRPr="007634F1">
        <w:rPr>
          <w:sz w:val="28"/>
          <w:szCs w:val="28"/>
        </w:rPr>
        <w:t>Предприятие является инструментом предпринимательской деятельности. Предприятие - это основное первичное звено организации производительных сил и производственных отношений.</w:t>
      </w:r>
    </w:p>
    <w:p w:rsidR="007634F1" w:rsidRPr="007634F1" w:rsidRDefault="007634F1" w:rsidP="007634F1">
      <w:pPr>
        <w:ind w:firstLine="709"/>
        <w:jc w:val="both"/>
        <w:rPr>
          <w:sz w:val="28"/>
          <w:szCs w:val="28"/>
        </w:rPr>
      </w:pPr>
      <w:r w:rsidRPr="007634F1">
        <w:rPr>
          <w:sz w:val="28"/>
          <w:szCs w:val="28"/>
        </w:rPr>
        <w:t>В мировой практике используются различные организационно-правовые формы предприятий, которые определяются национальными законодательствами различных стран. Законы придают им статус юридического лица, который обладает обособленным имуществом и отвечает по своим обязательствам, имеет самостоятельный баланс и расчетный счет.</w:t>
      </w:r>
    </w:p>
    <w:p w:rsidR="007634F1" w:rsidRPr="007634F1" w:rsidRDefault="007634F1" w:rsidP="007634F1">
      <w:pPr>
        <w:ind w:firstLine="709"/>
        <w:jc w:val="both"/>
        <w:rPr>
          <w:sz w:val="28"/>
          <w:szCs w:val="28"/>
        </w:rPr>
      </w:pPr>
      <w:r w:rsidRPr="007634F1">
        <w:rPr>
          <w:b/>
          <w:bCs/>
          <w:sz w:val="28"/>
          <w:szCs w:val="28"/>
        </w:rPr>
        <w:t>С</w:t>
      </w:r>
      <w:r w:rsidRPr="007634F1">
        <w:rPr>
          <w:sz w:val="28"/>
          <w:szCs w:val="28"/>
        </w:rPr>
        <w:t>уществуют различные социально-экономические формы предприятий, которые функционируют на основе различных типов собственности.</w:t>
      </w:r>
    </w:p>
    <w:p w:rsidR="007634F1" w:rsidRPr="007634F1" w:rsidRDefault="007634F1" w:rsidP="007634F1">
      <w:pPr>
        <w:ind w:firstLine="709"/>
        <w:jc w:val="both"/>
        <w:rPr>
          <w:sz w:val="28"/>
          <w:szCs w:val="28"/>
        </w:rPr>
      </w:pPr>
      <w:r w:rsidRPr="007634F1">
        <w:rPr>
          <w:sz w:val="28"/>
          <w:szCs w:val="28"/>
        </w:rPr>
        <w:t xml:space="preserve">Цель работы - изучить современные организационно-правовые формы предприятий и раскрыть их роль в развитии экономики России. </w:t>
      </w:r>
    </w:p>
    <w:p w:rsidR="007634F1" w:rsidRPr="007634F1" w:rsidRDefault="007634F1" w:rsidP="007634F1">
      <w:pPr>
        <w:ind w:firstLine="708"/>
        <w:jc w:val="both"/>
        <w:rPr>
          <w:sz w:val="28"/>
          <w:szCs w:val="28"/>
          <w:lang w:eastAsia="ru-RU"/>
        </w:rPr>
      </w:pPr>
      <w:r w:rsidRPr="007634F1">
        <w:rPr>
          <w:sz w:val="28"/>
          <w:szCs w:val="28"/>
          <w:lang w:eastAsia="ru-RU"/>
        </w:rPr>
        <w:t xml:space="preserve">Для реализации поставленной цели были поставлены следующие задачи: </w:t>
      </w:r>
    </w:p>
    <w:p w:rsidR="007634F1" w:rsidRPr="007634F1" w:rsidRDefault="007634F1" w:rsidP="007634F1">
      <w:pPr>
        <w:jc w:val="both"/>
        <w:rPr>
          <w:sz w:val="28"/>
          <w:szCs w:val="28"/>
          <w:lang w:eastAsia="ru-RU"/>
        </w:rPr>
      </w:pPr>
      <w:r w:rsidRPr="007634F1">
        <w:rPr>
          <w:sz w:val="28"/>
          <w:szCs w:val="28"/>
          <w:lang w:eastAsia="ru-RU"/>
        </w:rPr>
        <w:t xml:space="preserve">- изучение понятие </w:t>
      </w:r>
      <w:r w:rsidRPr="007634F1">
        <w:rPr>
          <w:sz w:val="28"/>
          <w:szCs w:val="28"/>
        </w:rPr>
        <w:t>«предприятие», исследовать его классификацию</w:t>
      </w:r>
      <w:proofErr w:type="gramStart"/>
      <w:r w:rsidRPr="007634F1">
        <w:rPr>
          <w:sz w:val="28"/>
          <w:szCs w:val="28"/>
          <w:lang w:eastAsia="ru-RU"/>
        </w:rPr>
        <w:t>4</w:t>
      </w:r>
      <w:proofErr w:type="gramEnd"/>
    </w:p>
    <w:p w:rsidR="007634F1" w:rsidRPr="007634F1" w:rsidRDefault="007634F1" w:rsidP="007634F1">
      <w:pPr>
        <w:jc w:val="both"/>
        <w:rPr>
          <w:sz w:val="28"/>
          <w:szCs w:val="28"/>
          <w:lang w:eastAsia="ru-RU"/>
        </w:rPr>
      </w:pPr>
      <w:r w:rsidRPr="007634F1">
        <w:rPr>
          <w:sz w:val="28"/>
          <w:szCs w:val="28"/>
          <w:lang w:eastAsia="ru-RU"/>
        </w:rPr>
        <w:t>– рассмотреть основные организационно-правовой формы предприятий и особенности их функционирования;</w:t>
      </w:r>
    </w:p>
    <w:p w:rsidR="007634F1" w:rsidRPr="007634F1" w:rsidRDefault="007634F1" w:rsidP="007634F1">
      <w:pPr>
        <w:jc w:val="both"/>
        <w:rPr>
          <w:sz w:val="28"/>
          <w:szCs w:val="28"/>
        </w:rPr>
      </w:pPr>
      <w:r w:rsidRPr="007634F1">
        <w:rPr>
          <w:sz w:val="28"/>
          <w:szCs w:val="28"/>
          <w:lang w:eastAsia="ru-RU"/>
        </w:rPr>
        <w:t xml:space="preserve">- </w:t>
      </w:r>
      <w:r w:rsidRPr="007634F1">
        <w:rPr>
          <w:sz w:val="28"/>
          <w:szCs w:val="28"/>
        </w:rPr>
        <w:t xml:space="preserve">определить эффективность функционирования </w:t>
      </w:r>
      <w:r w:rsidRPr="007634F1">
        <w:rPr>
          <w:sz w:val="28"/>
          <w:szCs w:val="28"/>
          <w:lang w:eastAsia="ru-RU"/>
        </w:rPr>
        <w:t xml:space="preserve">организационно-правовых форм </w:t>
      </w:r>
      <w:r w:rsidRPr="007634F1">
        <w:rPr>
          <w:sz w:val="28"/>
          <w:szCs w:val="28"/>
        </w:rPr>
        <w:t>в условиях рыночной экономики.</w:t>
      </w:r>
    </w:p>
    <w:p w:rsidR="007634F1" w:rsidRPr="007634F1" w:rsidRDefault="007634F1" w:rsidP="007634F1">
      <w:pPr>
        <w:jc w:val="both"/>
        <w:rPr>
          <w:sz w:val="28"/>
          <w:szCs w:val="28"/>
          <w:lang w:eastAsia="ru-RU"/>
        </w:rPr>
      </w:pPr>
      <w:r w:rsidRPr="007634F1">
        <w:rPr>
          <w:sz w:val="28"/>
          <w:szCs w:val="28"/>
        </w:rPr>
        <w:tab/>
        <w:t>Информационную базу исследования составляют данные справочной литературы за 2007 – 2015 года.</w:t>
      </w:r>
    </w:p>
    <w:p w:rsidR="007634F1" w:rsidRPr="007634F1" w:rsidRDefault="007634F1" w:rsidP="007634F1">
      <w:pPr>
        <w:spacing w:after="200" w:line="276" w:lineRule="auto"/>
        <w:rPr>
          <w:sz w:val="28"/>
          <w:szCs w:val="28"/>
        </w:rPr>
      </w:pPr>
      <w:r w:rsidRPr="007634F1">
        <w:rPr>
          <w:sz w:val="28"/>
          <w:szCs w:val="28"/>
        </w:rPr>
        <w:br w:type="page"/>
      </w:r>
    </w:p>
    <w:p w:rsidR="00C56EE7" w:rsidRPr="00BC45AF" w:rsidRDefault="00C56EE7" w:rsidP="007634F1">
      <w:pPr>
        <w:jc w:val="center"/>
        <w:rPr>
          <w:sz w:val="28"/>
          <w:szCs w:val="28"/>
        </w:rPr>
      </w:pPr>
      <w:r w:rsidRPr="00BC45AF">
        <w:rPr>
          <w:sz w:val="28"/>
          <w:szCs w:val="28"/>
        </w:rPr>
        <w:lastRenderedPageBreak/>
        <w:t>Глава 1. Предприятие как основное звено экономики</w:t>
      </w:r>
    </w:p>
    <w:p w:rsidR="00C56EE7" w:rsidRPr="00BC45AF" w:rsidRDefault="00C56EE7" w:rsidP="007634F1">
      <w:pPr>
        <w:jc w:val="center"/>
        <w:rPr>
          <w:sz w:val="28"/>
          <w:szCs w:val="28"/>
        </w:rPr>
      </w:pPr>
      <w:r w:rsidRPr="00BC45AF">
        <w:rPr>
          <w:sz w:val="28"/>
          <w:szCs w:val="28"/>
        </w:rPr>
        <w:t>1.1 Основные понятия и характеристики предприятия</w:t>
      </w:r>
    </w:p>
    <w:p w:rsidR="00C56EE7" w:rsidRPr="00BC45AF" w:rsidRDefault="00F614BE" w:rsidP="00C56EE7">
      <w:pPr>
        <w:ind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 xml:space="preserve">Основное звено становления и развития </w:t>
      </w:r>
      <w:r w:rsidR="00C56EE7" w:rsidRPr="00BC45AF">
        <w:rPr>
          <w:sz w:val="28"/>
          <w:szCs w:val="28"/>
        </w:rPr>
        <w:t xml:space="preserve">экономики – это предприятие. Под предприятием понимается производственная единица, обладающая производственно-административной самостоятельностью. </w:t>
      </w:r>
      <w:r w:rsidRPr="00BC45AF">
        <w:rPr>
          <w:sz w:val="28"/>
          <w:szCs w:val="28"/>
        </w:rPr>
        <w:t xml:space="preserve">Оно </w:t>
      </w:r>
      <w:r w:rsidR="00C56EE7" w:rsidRPr="00BC45AF">
        <w:rPr>
          <w:sz w:val="28"/>
          <w:szCs w:val="28"/>
        </w:rPr>
        <w:t>самостоятельно осуществляет свою деятельность, распоряжается выпускаемой продукцией, полученной прибылью и других обязательных платежей.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Предприятие имеет конкретного собственника, в качестве которого могут выступать индивидуальный владелец, группа физических лиц, организации, государство и муниципалитет.</w:t>
      </w:r>
    </w:p>
    <w:p w:rsidR="00C56EE7" w:rsidRPr="007634F1" w:rsidRDefault="00C56EE7" w:rsidP="00C56EE7">
      <w:pPr>
        <w:ind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В современных условиях в экономический оборот прочно вошел термин «фирма», под которым понимается наименование предприятия</w:t>
      </w:r>
      <w:r w:rsidR="00F614BE" w:rsidRPr="00BC45AF">
        <w:rPr>
          <w:sz w:val="28"/>
          <w:szCs w:val="28"/>
        </w:rPr>
        <w:t>,</w:t>
      </w:r>
      <w:r w:rsidRPr="00BC45AF">
        <w:rPr>
          <w:sz w:val="28"/>
          <w:szCs w:val="28"/>
        </w:rPr>
        <w:t xml:space="preserve"> выступаю</w:t>
      </w:r>
      <w:r w:rsidR="00F614BE" w:rsidRPr="00BC45AF">
        <w:rPr>
          <w:sz w:val="28"/>
          <w:szCs w:val="28"/>
        </w:rPr>
        <w:t>щее</w:t>
      </w:r>
      <w:r w:rsidRPr="00BC45AF">
        <w:rPr>
          <w:sz w:val="28"/>
          <w:szCs w:val="28"/>
        </w:rPr>
        <w:t xml:space="preserve"> в хозяйственной деятельности в качестве самостоятельного хозяйствующего субъекта. Завоевание фирмой прочных позиций на рынке нередко приносит ей дополнительную прибыль за счет продажи права пользования ее фи</w:t>
      </w:r>
      <w:r w:rsidR="007634F1">
        <w:rPr>
          <w:sz w:val="28"/>
          <w:szCs w:val="28"/>
        </w:rPr>
        <w:t>рменным наименованием</w:t>
      </w:r>
      <w:r w:rsidR="007634F1" w:rsidRPr="007634F1">
        <w:rPr>
          <w:sz w:val="28"/>
          <w:szCs w:val="28"/>
        </w:rPr>
        <w:t>. [</w:t>
      </w:r>
      <w:r w:rsidR="00675082">
        <w:rPr>
          <w:sz w:val="28"/>
          <w:szCs w:val="28"/>
        </w:rPr>
        <w:t>6</w:t>
      </w:r>
      <w:r w:rsidR="007634F1" w:rsidRPr="007634F1">
        <w:rPr>
          <w:sz w:val="28"/>
          <w:szCs w:val="28"/>
        </w:rPr>
        <w:t>]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В российской экономике принято рассматривать термины</w:t>
      </w:r>
      <w:r w:rsidR="00F614BE" w:rsidRPr="00BC45AF">
        <w:rPr>
          <w:sz w:val="28"/>
          <w:szCs w:val="28"/>
        </w:rPr>
        <w:t xml:space="preserve"> «предприятие» и «фирма»</w:t>
      </w:r>
      <w:r w:rsidRPr="00BC45AF">
        <w:rPr>
          <w:sz w:val="28"/>
          <w:szCs w:val="28"/>
        </w:rPr>
        <w:t xml:space="preserve"> в качестве синонимов</w:t>
      </w:r>
      <w:r w:rsidR="00F614BE" w:rsidRPr="00BC45AF">
        <w:rPr>
          <w:sz w:val="28"/>
          <w:szCs w:val="28"/>
        </w:rPr>
        <w:t>, а в</w:t>
      </w:r>
      <w:r w:rsidRPr="00BC45AF">
        <w:rPr>
          <w:sz w:val="28"/>
          <w:szCs w:val="28"/>
        </w:rPr>
        <w:t xml:space="preserve"> зарубежной практике эти понятия различают.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 xml:space="preserve">Таким образом, предприятия, составляющие основу предпринимательского сектора, представляют собой самостоятельные хозяйственные единицы разных форм собственности, объединившие экономические ресурсы для осуществления коммерческой деятельности. Под </w:t>
      </w:r>
      <w:proofErr w:type="gramStart"/>
      <w:r w:rsidRPr="00BC45AF">
        <w:rPr>
          <w:sz w:val="28"/>
          <w:szCs w:val="28"/>
        </w:rPr>
        <w:t>коммерческой</w:t>
      </w:r>
      <w:proofErr w:type="gramEnd"/>
      <w:r w:rsidRPr="00BC45AF">
        <w:rPr>
          <w:sz w:val="28"/>
          <w:szCs w:val="28"/>
        </w:rPr>
        <w:t xml:space="preserve"> понимается деятельность по производству товаров и оказанию услуг для третьих лиц, физических и юридических, которая должна приносить предприятию коммерческую выгоду, а именно, прибыль.</w:t>
      </w:r>
    </w:p>
    <w:p w:rsidR="00C56EE7" w:rsidRPr="00BC45AF" w:rsidRDefault="00C56EE7" w:rsidP="007634F1">
      <w:pPr>
        <w:jc w:val="center"/>
        <w:rPr>
          <w:sz w:val="28"/>
          <w:szCs w:val="28"/>
        </w:rPr>
      </w:pPr>
      <w:r w:rsidRPr="00BC45AF">
        <w:rPr>
          <w:sz w:val="28"/>
          <w:szCs w:val="28"/>
        </w:rPr>
        <w:t>1.2 Классификация предприятий</w:t>
      </w:r>
    </w:p>
    <w:p w:rsidR="00C56EE7" w:rsidRPr="00BC45AF" w:rsidRDefault="00C56EE7" w:rsidP="00F614BE">
      <w:pPr>
        <w:ind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 xml:space="preserve">Существующие в экономике предприятия довольно различны с точки зрения организационно-правового устройства, масштабности, профиля </w:t>
      </w:r>
      <w:r w:rsidRPr="00BC45AF">
        <w:rPr>
          <w:sz w:val="28"/>
          <w:szCs w:val="28"/>
        </w:rPr>
        <w:lastRenderedPageBreak/>
        <w:t>деятельности и т.д. Однако при всем кажущемся многообразии возможных видов они подразделяются на у</w:t>
      </w:r>
      <w:r w:rsidR="007634F1">
        <w:rPr>
          <w:sz w:val="28"/>
          <w:szCs w:val="28"/>
        </w:rPr>
        <w:t>порядоченные группы</w:t>
      </w:r>
      <w:r w:rsidRPr="00BC45AF">
        <w:rPr>
          <w:sz w:val="28"/>
          <w:szCs w:val="28"/>
        </w:rPr>
        <w:t>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 xml:space="preserve">По формам собственности предприятия подразделяются </w:t>
      </w:r>
      <w:proofErr w:type="gramStart"/>
      <w:r w:rsidRPr="00BC45AF">
        <w:rPr>
          <w:sz w:val="28"/>
          <w:szCs w:val="28"/>
        </w:rPr>
        <w:t>на</w:t>
      </w:r>
      <w:proofErr w:type="gramEnd"/>
      <w:r w:rsidRPr="00BC45AF">
        <w:rPr>
          <w:sz w:val="28"/>
          <w:szCs w:val="28"/>
        </w:rPr>
        <w:t>:</w:t>
      </w:r>
    </w:p>
    <w:p w:rsidR="00C56EE7" w:rsidRPr="00BC45AF" w:rsidRDefault="00C56EE7" w:rsidP="00357750">
      <w:pPr>
        <w:jc w:val="both"/>
        <w:rPr>
          <w:sz w:val="28"/>
          <w:szCs w:val="28"/>
        </w:rPr>
      </w:pPr>
      <w:r w:rsidRPr="00BC45AF">
        <w:rPr>
          <w:sz w:val="28"/>
          <w:szCs w:val="28"/>
        </w:rPr>
        <w:t>- частные, которые могут существовать либо как полностью самостоятельные, независимые фирмы, либо в виде об</w:t>
      </w:r>
      <w:r w:rsidR="00357750" w:rsidRPr="00BC45AF">
        <w:rPr>
          <w:sz w:val="28"/>
          <w:szCs w:val="28"/>
        </w:rPr>
        <w:t>ъединений и их составных частей</w:t>
      </w:r>
      <w:r w:rsidRPr="00BC45AF">
        <w:rPr>
          <w:sz w:val="28"/>
          <w:szCs w:val="28"/>
        </w:rPr>
        <w:t>;</w:t>
      </w:r>
    </w:p>
    <w:p w:rsidR="00C56EE7" w:rsidRPr="00BC45AF" w:rsidRDefault="00C56EE7" w:rsidP="00357750">
      <w:pPr>
        <w:jc w:val="both"/>
        <w:rPr>
          <w:sz w:val="28"/>
          <w:szCs w:val="28"/>
        </w:rPr>
      </w:pPr>
      <w:r w:rsidRPr="00BC45AF">
        <w:rPr>
          <w:sz w:val="28"/>
          <w:szCs w:val="28"/>
        </w:rPr>
        <w:t xml:space="preserve">- </w:t>
      </w:r>
      <w:proofErr w:type="gramStart"/>
      <w:r w:rsidRPr="00BC45AF">
        <w:rPr>
          <w:sz w:val="28"/>
          <w:szCs w:val="28"/>
        </w:rPr>
        <w:t>государственные</w:t>
      </w:r>
      <w:proofErr w:type="gramEnd"/>
      <w:r w:rsidRPr="00BC45AF">
        <w:rPr>
          <w:sz w:val="28"/>
          <w:szCs w:val="28"/>
        </w:rPr>
        <w:t xml:space="preserve"> – капитал и управление полностью принадлежат государству или государство обладает большей частью капитала и (или) играет решающую роль в управлении.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В зависимости от своей основной цели организации</w:t>
      </w:r>
      <w:r w:rsidR="00F614BE" w:rsidRPr="00BC45AF">
        <w:rPr>
          <w:sz w:val="28"/>
          <w:szCs w:val="28"/>
          <w:lang w:eastAsia="ru-RU"/>
        </w:rPr>
        <w:t xml:space="preserve"> </w:t>
      </w:r>
      <w:r w:rsidRPr="00BC45AF">
        <w:rPr>
          <w:sz w:val="28"/>
          <w:szCs w:val="28"/>
          <w:lang w:eastAsia="ru-RU"/>
        </w:rPr>
        <w:t>могут быть коммерческими или некоммерческими.</w:t>
      </w:r>
    </w:p>
    <w:p w:rsidR="00C56EE7" w:rsidRPr="00BC45AF" w:rsidRDefault="00C56EE7" w:rsidP="00BC45AF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Для </w:t>
      </w:r>
      <w:r w:rsidRPr="00BC45AF">
        <w:rPr>
          <w:bCs/>
          <w:iCs/>
          <w:sz w:val="28"/>
          <w:szCs w:val="28"/>
          <w:lang w:eastAsia="ru-RU"/>
        </w:rPr>
        <w:t>некоммерческих организаций</w:t>
      </w:r>
      <w:r w:rsidRPr="00BC45AF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Pr="00BC45AF">
        <w:rPr>
          <w:sz w:val="28"/>
          <w:szCs w:val="28"/>
          <w:lang w:eastAsia="ru-RU"/>
        </w:rPr>
        <w:t xml:space="preserve">получение прибыли не выступает в качестве основной цели. Они вправе заниматься деятельностью </w:t>
      </w:r>
      <w:proofErr w:type="gramStart"/>
      <w:r w:rsidRPr="00BC45AF">
        <w:rPr>
          <w:sz w:val="28"/>
          <w:szCs w:val="28"/>
          <w:lang w:eastAsia="ru-RU"/>
        </w:rPr>
        <w:t>лишь</w:t>
      </w:r>
      <w:proofErr w:type="gramEnd"/>
      <w:r w:rsidRPr="00BC45AF">
        <w:rPr>
          <w:sz w:val="28"/>
          <w:szCs w:val="28"/>
          <w:lang w:eastAsia="ru-RU"/>
        </w:rPr>
        <w:t xml:space="preserve"> поскольку это необходимо для реализации их уставных целей, а прибыль полностью используется для саморазвития и не рас</w:t>
      </w:r>
      <w:r w:rsidR="00BC45AF" w:rsidRPr="00BC45AF">
        <w:rPr>
          <w:sz w:val="28"/>
          <w:szCs w:val="28"/>
          <w:lang w:eastAsia="ru-RU"/>
        </w:rPr>
        <w:t xml:space="preserve">пределяется между участниками. </w:t>
      </w:r>
      <w:r w:rsidRPr="00BC45AF">
        <w:rPr>
          <w:sz w:val="28"/>
          <w:szCs w:val="28"/>
          <w:lang w:eastAsia="ru-RU"/>
        </w:rPr>
        <w:t>Преимуществом такой формы организации является льготное налогообложение.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bCs/>
          <w:iCs/>
          <w:sz w:val="28"/>
          <w:szCs w:val="28"/>
          <w:lang w:eastAsia="ru-RU"/>
        </w:rPr>
        <w:t>Коммерческие же организации</w:t>
      </w:r>
      <w:r w:rsidRPr="00BC45AF">
        <w:rPr>
          <w:sz w:val="28"/>
          <w:szCs w:val="28"/>
          <w:lang w:eastAsia="ru-RU"/>
        </w:rPr>
        <w:t xml:space="preserve">, наоборот, создаются их учредителями в целях извлечения прибыли.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По правовому статусу в России различают хозяйственные товарищества и общества; производственные кооперативы; государственные и муниципальные унитарные предприятия; индивидуальных предпринимателей.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Таким образом, рыночная экономика предполагает значительное разнообразие предприятий. Это объясняется тем, что одна часть национального хозяйства страны принадлежит и управляется частными гражданами либо индивидуально, либо коллективно, другая часть управляется учрежденными правительством или местными органами власти организациями. Кроме того, бизнес в любом государстве осуществляется в различных масштабах.</w:t>
      </w:r>
    </w:p>
    <w:p w:rsidR="00C56EE7" w:rsidRPr="00BC45AF" w:rsidRDefault="00C56EE7" w:rsidP="007634F1">
      <w:pPr>
        <w:jc w:val="center"/>
        <w:rPr>
          <w:bCs/>
          <w:sz w:val="28"/>
          <w:szCs w:val="28"/>
        </w:rPr>
      </w:pPr>
      <w:r w:rsidRPr="00BC45AF">
        <w:rPr>
          <w:bCs/>
          <w:sz w:val="28"/>
          <w:szCs w:val="28"/>
        </w:rPr>
        <w:br w:type="page"/>
      </w:r>
      <w:r w:rsidRPr="00BC45AF">
        <w:rPr>
          <w:bCs/>
          <w:sz w:val="28"/>
          <w:szCs w:val="28"/>
        </w:rPr>
        <w:lastRenderedPageBreak/>
        <w:t>Глава 2. Теоритические аспекты организационно-правовые формы предприятий</w:t>
      </w:r>
    </w:p>
    <w:p w:rsidR="00C56EE7" w:rsidRPr="00BC45AF" w:rsidRDefault="00C56EE7" w:rsidP="007634F1">
      <w:pPr>
        <w:jc w:val="center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2.1. Индивидуальное предпринимательство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Индивидуальное предпринимательство — самый простой и самый древний тип предпринимательства. Всеми средствами в этом случае владеет один собственник. Он самостоятельно решает вопрос, что, для кого и как производить; единолично распоряжается полученной выручкой и несет неограниченную материальную ответственность за результаты своей деятельности. В случае образования долга, например</w:t>
      </w:r>
      <w:proofErr w:type="gramStart"/>
      <w:r w:rsidRPr="00BC45AF">
        <w:rPr>
          <w:sz w:val="28"/>
          <w:szCs w:val="28"/>
          <w:lang w:eastAsia="ru-RU"/>
        </w:rPr>
        <w:t>,</w:t>
      </w:r>
      <w:proofErr w:type="gramEnd"/>
      <w:r w:rsidRPr="00BC45AF">
        <w:rPr>
          <w:sz w:val="28"/>
          <w:szCs w:val="28"/>
          <w:lang w:eastAsia="ru-RU"/>
        </w:rPr>
        <w:t xml:space="preserve"> предприниматель рассчитывается своим имуществом.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Индивидуальный предприниматель обычно трудится сам, но вправе нанимать и дополнительных работников, заключая с каждым из них договор.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Возможности роста предпринимательства ограничены личными средствами владельца и теми небольшими ссудами, которые он может получить в банке.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Однако этот вид предпринимательства имеет и определенные преимущества, заключающиеся в минимальной регламентированной деятельности, мобильности, материальной заинтересованности и т.д. </w:t>
      </w:r>
    </w:p>
    <w:p w:rsidR="00C56EE7" w:rsidRPr="00BC45AF" w:rsidRDefault="00C56EE7" w:rsidP="00C56EE7">
      <w:pPr>
        <w:ind w:firstLine="709"/>
        <w:jc w:val="both"/>
        <w:rPr>
          <w:bCs/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Плюсы и минусы индивидуального предпринимательства.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iCs/>
          <w:sz w:val="28"/>
          <w:szCs w:val="28"/>
          <w:lang w:eastAsia="ru-RU"/>
        </w:rPr>
        <w:t>Плюсы: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упрощенная процедура регистрации и прекращения деятельности;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- упрощенная форма учета и отчетности, меньший перечень налогов; 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отсутствие бухгалтерского учета;</w:t>
      </w:r>
    </w:p>
    <w:p w:rsidR="00C56EE7" w:rsidRPr="00BC45AF" w:rsidRDefault="00C56EE7" w:rsidP="00C56EE7">
      <w:pPr>
        <w:tabs>
          <w:tab w:val="num" w:pos="0"/>
        </w:tabs>
        <w:jc w:val="both"/>
        <w:rPr>
          <w:sz w:val="28"/>
          <w:szCs w:val="28"/>
          <w:lang w:eastAsia="ru-RU"/>
        </w:rPr>
      </w:pPr>
      <w:r w:rsidRPr="00BC45AF">
        <w:rPr>
          <w:iCs/>
          <w:sz w:val="28"/>
          <w:szCs w:val="28"/>
          <w:lang w:eastAsia="ru-RU"/>
        </w:rPr>
        <w:tab/>
        <w:t>Минусы: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ответственность по долгам всем личным имуществом;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наследование и дарение бизнеса, который ведет предприниматель также связано с большим количеством юридических сложностей;</w:t>
      </w:r>
    </w:p>
    <w:p w:rsidR="00C56EE7" w:rsidRPr="00BC45AF" w:rsidRDefault="00C56EE7" w:rsidP="007634F1">
      <w:pPr>
        <w:jc w:val="center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</w:rPr>
        <w:t xml:space="preserve">2.2. </w:t>
      </w:r>
      <w:r w:rsidRPr="00BC45AF">
        <w:rPr>
          <w:bCs/>
          <w:sz w:val="28"/>
          <w:szCs w:val="28"/>
          <w:lang w:eastAsia="ru-RU"/>
        </w:rPr>
        <w:t>Полное товарищество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Полным признается товарищество, участники которого (полные товарищи) в соответствии с заключенным между ними договором </w:t>
      </w:r>
      <w:r w:rsidRPr="00BC45AF">
        <w:rPr>
          <w:sz w:val="28"/>
          <w:szCs w:val="28"/>
          <w:lang w:eastAsia="ru-RU"/>
        </w:rPr>
        <w:lastRenderedPageBreak/>
        <w:t xml:space="preserve">занимаются предпринимательской деятельностью от имени общества и несут ответственность по его </w:t>
      </w:r>
      <w:proofErr w:type="gramStart"/>
      <w:r w:rsidRPr="00BC45AF">
        <w:rPr>
          <w:sz w:val="28"/>
          <w:szCs w:val="28"/>
          <w:lang w:eastAsia="ru-RU"/>
        </w:rPr>
        <w:t>обязательствам</w:t>
      </w:r>
      <w:proofErr w:type="gramEnd"/>
      <w:r w:rsidRPr="00BC45AF">
        <w:rPr>
          <w:sz w:val="28"/>
          <w:szCs w:val="28"/>
          <w:lang w:eastAsia="ru-RU"/>
        </w:rPr>
        <w:t xml:space="preserve"> принадлежащим им имуществом (субсидиарная ответственность).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В большинстве случаев полные товарищества образуются юридическими лицами. Договор об их совместной деятельности уже можно рассматривать в качестве образования такого товарищества. В подобных случаях не требуются ни устав, ни даже регистрация товарищества. Индивидуальные предприниматели и коммерческие организации могут быть участниками только одного полного товарищества.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Договор (соглашение) о товариществе определяет полномочия каждого партнера, распределение прибыли, общую сумму капитала, вкладываемого партнерами, процедуру привлечения новых партнеров и порядок перерегистрации товарищества в случае смерти кого-либо из партнеров или его выхода из товарищества. Юридически товарищество прекращает существование, если один из партнеров умирает или выходит из него; если в полном товариществе остается один участник, оно может быть ликвидировано или преобразовано.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Явным недостатком товариществ является то, что в них затруднен процесс принятия решений, поскольку наиболее важные из них должны приниматься большинством голосов. </w:t>
      </w:r>
    </w:p>
    <w:p w:rsidR="00C56EE7" w:rsidRPr="00BC45AF" w:rsidRDefault="00C56EE7" w:rsidP="007634F1">
      <w:pPr>
        <w:jc w:val="center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2.3. Товарищество на вере (коммандитное товарищество)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proofErr w:type="gramStart"/>
      <w:r w:rsidRPr="00BC45AF">
        <w:rPr>
          <w:sz w:val="28"/>
          <w:szCs w:val="28"/>
          <w:lang w:eastAsia="ru-RU"/>
        </w:rPr>
        <w:t>Товариществ</w:t>
      </w:r>
      <w:r w:rsidR="00BC45AF" w:rsidRPr="00BC45AF">
        <w:rPr>
          <w:sz w:val="28"/>
          <w:szCs w:val="28"/>
          <w:lang w:eastAsia="ru-RU"/>
        </w:rPr>
        <w:t xml:space="preserve">о на вере </w:t>
      </w:r>
      <w:r w:rsidRPr="00BC45AF">
        <w:rPr>
          <w:sz w:val="28"/>
          <w:szCs w:val="28"/>
          <w:lang w:eastAsia="ru-RU"/>
        </w:rPr>
        <w:t xml:space="preserve">- товарищество, в котором наряду с участниками, осуществляющими от имени товарищества предпринимательскую деятельность и отвечающими по обязательствам товарищества своим имуществом (полными товарищами, </w:t>
      </w:r>
      <w:proofErr w:type="spellStart"/>
      <w:r w:rsidRPr="00BC45AF">
        <w:rPr>
          <w:sz w:val="28"/>
          <w:szCs w:val="28"/>
          <w:lang w:eastAsia="ru-RU"/>
        </w:rPr>
        <w:t>комплементариями</w:t>
      </w:r>
      <w:proofErr w:type="spellEnd"/>
      <w:r w:rsidRPr="00BC45AF">
        <w:rPr>
          <w:sz w:val="28"/>
          <w:szCs w:val="28"/>
          <w:lang w:eastAsia="ru-RU"/>
        </w:rPr>
        <w:t>), имеется один или несколько участников – вкладчиков (</w:t>
      </w:r>
      <w:proofErr w:type="spellStart"/>
      <w:r w:rsidRPr="00BC45AF">
        <w:rPr>
          <w:sz w:val="28"/>
          <w:szCs w:val="28"/>
          <w:lang w:eastAsia="ru-RU"/>
        </w:rPr>
        <w:t>коммандистов</w:t>
      </w:r>
      <w:proofErr w:type="spellEnd"/>
      <w:r w:rsidRPr="00BC45AF">
        <w:rPr>
          <w:sz w:val="28"/>
          <w:szCs w:val="28"/>
          <w:lang w:eastAsia="ru-RU"/>
        </w:rPr>
        <w:t>), которые несут риск убытков, связанных с деятельностью товарищества в пределах сумм, внесенных ими вкладов и не принимают участия в осуществлении предпринимательской деятельности.</w:t>
      </w:r>
      <w:proofErr w:type="gramEnd"/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lastRenderedPageBreak/>
        <w:t xml:space="preserve">Для создания коммандитного товарищества необходимы как минимум один </w:t>
      </w:r>
      <w:proofErr w:type="spellStart"/>
      <w:r w:rsidRPr="00BC45AF">
        <w:rPr>
          <w:sz w:val="28"/>
          <w:szCs w:val="28"/>
          <w:lang w:eastAsia="ru-RU"/>
        </w:rPr>
        <w:t>комплиментарий</w:t>
      </w:r>
      <w:proofErr w:type="spellEnd"/>
      <w:r w:rsidRPr="00BC45AF">
        <w:rPr>
          <w:sz w:val="28"/>
          <w:szCs w:val="28"/>
          <w:lang w:eastAsia="ru-RU"/>
        </w:rPr>
        <w:t xml:space="preserve"> и один коммандитист.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Законодательство рассматривает товарищества как объединения лиц. Это означает, что члены товарищества должны </w:t>
      </w:r>
      <w:r w:rsidR="00BC45AF" w:rsidRPr="00BC45AF">
        <w:rPr>
          <w:sz w:val="28"/>
          <w:szCs w:val="28"/>
          <w:lang w:eastAsia="ru-RU"/>
        </w:rPr>
        <w:t>участвовать в его деятельности.</w:t>
      </w:r>
    </w:p>
    <w:p w:rsidR="00BC45AF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Делами в коммандитном товариществе заправляют, как правило, </w:t>
      </w:r>
      <w:proofErr w:type="spellStart"/>
      <w:r w:rsidRPr="00BC45AF">
        <w:rPr>
          <w:sz w:val="28"/>
          <w:szCs w:val="28"/>
          <w:lang w:eastAsia="ru-RU"/>
        </w:rPr>
        <w:t>комплиментарии</w:t>
      </w:r>
      <w:proofErr w:type="spellEnd"/>
      <w:r w:rsidRPr="00BC45AF">
        <w:rPr>
          <w:sz w:val="28"/>
          <w:szCs w:val="28"/>
          <w:lang w:eastAsia="ru-RU"/>
        </w:rPr>
        <w:t xml:space="preserve">. Они руководят обществом и осуществляют его представительство. В плане внутренних взаимосвязей функции руководства фирмой обычно осуществляются с согласия коммандитистов.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Достоинства и недостатки товариществ: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Достоинства:</w:t>
      </w:r>
    </w:p>
    <w:p w:rsidR="00C56EE7" w:rsidRPr="00BC45AF" w:rsidRDefault="00C56EE7" w:rsidP="00357750">
      <w:pPr>
        <w:jc w:val="both"/>
        <w:rPr>
          <w:sz w:val="28"/>
          <w:szCs w:val="28"/>
          <w:lang w:eastAsia="ru-RU"/>
        </w:rPr>
      </w:pPr>
      <w:r w:rsidRPr="00BC45AF">
        <w:rPr>
          <w:b/>
          <w:bCs/>
          <w:i/>
          <w:iCs/>
          <w:sz w:val="28"/>
          <w:szCs w:val="28"/>
          <w:lang w:eastAsia="ru-RU"/>
        </w:rPr>
        <w:t>-</w:t>
      </w:r>
      <w:r w:rsidRPr="00BC45AF">
        <w:rPr>
          <w:sz w:val="28"/>
          <w:szCs w:val="28"/>
          <w:lang w:eastAsia="ru-RU"/>
        </w:rPr>
        <w:t xml:space="preserve"> партнерство легко организовать.</w:t>
      </w:r>
    </w:p>
    <w:p w:rsidR="00C56EE7" w:rsidRPr="00BC45AF" w:rsidRDefault="00C56EE7" w:rsidP="00357750">
      <w:pPr>
        <w:jc w:val="both"/>
        <w:rPr>
          <w:sz w:val="28"/>
          <w:szCs w:val="28"/>
          <w:lang w:eastAsia="ru-RU"/>
        </w:rPr>
      </w:pPr>
      <w:r w:rsidRPr="00BC45AF">
        <w:rPr>
          <w:b/>
          <w:bCs/>
          <w:i/>
          <w:iCs/>
          <w:sz w:val="28"/>
          <w:szCs w:val="28"/>
          <w:lang w:eastAsia="ru-RU"/>
        </w:rPr>
        <w:t>-</w:t>
      </w:r>
      <w:r w:rsidRPr="00BC45AF">
        <w:rPr>
          <w:b/>
          <w:bCs/>
          <w:sz w:val="28"/>
          <w:szCs w:val="28"/>
          <w:lang w:eastAsia="ru-RU"/>
        </w:rPr>
        <w:t xml:space="preserve"> </w:t>
      </w:r>
      <w:r w:rsidRPr="00BC45AF">
        <w:rPr>
          <w:sz w:val="28"/>
          <w:szCs w:val="28"/>
          <w:lang w:eastAsia="ru-RU"/>
        </w:rPr>
        <w:t>объединение в партнерстве нескольких участников позволяет расширить его финансовые ресурсы;</w:t>
      </w:r>
    </w:p>
    <w:p w:rsidR="00C56EE7" w:rsidRPr="00BC45AF" w:rsidRDefault="00C56EE7" w:rsidP="00357750">
      <w:pPr>
        <w:jc w:val="both"/>
        <w:rPr>
          <w:sz w:val="28"/>
          <w:szCs w:val="28"/>
          <w:lang w:eastAsia="ru-RU"/>
        </w:rPr>
      </w:pPr>
      <w:r w:rsidRPr="00BC45AF">
        <w:rPr>
          <w:b/>
          <w:bCs/>
          <w:i/>
          <w:iCs/>
          <w:sz w:val="28"/>
          <w:szCs w:val="28"/>
          <w:lang w:eastAsia="ru-RU"/>
        </w:rPr>
        <w:t>-</w:t>
      </w:r>
      <w:r w:rsidRPr="00BC45AF">
        <w:rPr>
          <w:b/>
          <w:bCs/>
          <w:sz w:val="28"/>
          <w:szCs w:val="28"/>
          <w:lang w:eastAsia="ru-RU"/>
        </w:rPr>
        <w:t xml:space="preserve"> </w:t>
      </w:r>
      <w:r w:rsidRPr="00BC45AF">
        <w:rPr>
          <w:sz w:val="28"/>
          <w:szCs w:val="28"/>
          <w:lang w:eastAsia="ru-RU"/>
        </w:rPr>
        <w:t xml:space="preserve">благодаря участию в бизнесе нескольких партнеров становится возможной более высокая степень специализации.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Недостатки товариществ:</w:t>
      </w:r>
    </w:p>
    <w:p w:rsidR="00C56EE7" w:rsidRPr="00BC45AF" w:rsidRDefault="00C56EE7" w:rsidP="00357750">
      <w:pPr>
        <w:jc w:val="both"/>
        <w:rPr>
          <w:sz w:val="28"/>
          <w:szCs w:val="28"/>
          <w:lang w:eastAsia="ru-RU"/>
        </w:rPr>
      </w:pPr>
      <w:r w:rsidRPr="00BC45AF">
        <w:rPr>
          <w:b/>
          <w:bCs/>
          <w:i/>
          <w:iCs/>
          <w:sz w:val="28"/>
          <w:szCs w:val="28"/>
          <w:lang w:eastAsia="ru-RU"/>
        </w:rPr>
        <w:t>-</w:t>
      </w:r>
      <w:r w:rsidRPr="00BC45AF">
        <w:rPr>
          <w:sz w:val="28"/>
          <w:szCs w:val="28"/>
          <w:lang w:eastAsia="ru-RU"/>
        </w:rPr>
        <w:t xml:space="preserve"> каждый полный товарищ отвечает за долги фирмы;</w:t>
      </w:r>
    </w:p>
    <w:p w:rsidR="00C56EE7" w:rsidRPr="00BC45AF" w:rsidRDefault="00C56EE7" w:rsidP="00357750">
      <w:pPr>
        <w:jc w:val="both"/>
        <w:rPr>
          <w:sz w:val="28"/>
          <w:szCs w:val="28"/>
          <w:lang w:eastAsia="ru-RU"/>
        </w:rPr>
      </w:pPr>
      <w:r w:rsidRPr="00BC45AF">
        <w:rPr>
          <w:b/>
          <w:bCs/>
          <w:i/>
          <w:iCs/>
          <w:sz w:val="28"/>
          <w:szCs w:val="28"/>
          <w:lang w:eastAsia="ru-RU"/>
        </w:rPr>
        <w:t>-</w:t>
      </w:r>
      <w:r w:rsidRPr="00BC45AF">
        <w:rPr>
          <w:sz w:val="28"/>
          <w:szCs w:val="28"/>
          <w:lang w:eastAsia="ru-RU"/>
        </w:rPr>
        <w:t xml:space="preserve"> выход из партнерства одного из партнеров, как правило, влекут за собой распад и полную реорганизацию фирмы;</w:t>
      </w:r>
    </w:p>
    <w:p w:rsidR="00C56EE7" w:rsidRPr="00BC45AF" w:rsidRDefault="00C56EE7" w:rsidP="00357750">
      <w:pPr>
        <w:jc w:val="both"/>
        <w:rPr>
          <w:sz w:val="28"/>
          <w:szCs w:val="28"/>
          <w:lang w:eastAsia="ru-RU"/>
        </w:rPr>
      </w:pPr>
      <w:r w:rsidRPr="00BC45AF">
        <w:rPr>
          <w:b/>
          <w:bCs/>
          <w:i/>
          <w:iCs/>
          <w:sz w:val="28"/>
          <w:szCs w:val="28"/>
          <w:lang w:eastAsia="ru-RU"/>
        </w:rPr>
        <w:t>-</w:t>
      </w:r>
      <w:r w:rsidRPr="00BC45AF">
        <w:rPr>
          <w:b/>
          <w:bCs/>
          <w:sz w:val="28"/>
          <w:szCs w:val="28"/>
          <w:lang w:eastAsia="ru-RU"/>
        </w:rPr>
        <w:t xml:space="preserve"> </w:t>
      </w:r>
      <w:r w:rsidRPr="00BC45AF">
        <w:rPr>
          <w:sz w:val="28"/>
          <w:szCs w:val="28"/>
          <w:lang w:eastAsia="ru-RU"/>
        </w:rPr>
        <w:t>финансовые ресурсы товариществ остаются ограниченными, хотя обычно и превосходят возможности индивидуальных частных фирм.</w:t>
      </w:r>
    </w:p>
    <w:p w:rsidR="00BC45AF" w:rsidRPr="00BC45AF" w:rsidRDefault="00C56EE7" w:rsidP="00BC45AF">
      <w:pPr>
        <w:pStyle w:val="a3"/>
        <w:ind w:left="0" w:firstLine="709"/>
        <w:jc w:val="both"/>
        <w:rPr>
          <w:sz w:val="28"/>
          <w:szCs w:val="28"/>
        </w:rPr>
      </w:pPr>
      <w:r w:rsidRPr="00BC45AF">
        <w:rPr>
          <w:sz w:val="28"/>
          <w:szCs w:val="28"/>
        </w:rPr>
        <w:t xml:space="preserve">Таким образом, </w:t>
      </w:r>
      <w:r w:rsidR="00BC45AF" w:rsidRPr="00BC45AF">
        <w:rPr>
          <w:sz w:val="28"/>
          <w:szCs w:val="28"/>
        </w:rPr>
        <w:t>хозяйственные</w:t>
      </w:r>
      <w:r w:rsidRPr="00BC45AF">
        <w:rPr>
          <w:sz w:val="28"/>
          <w:szCs w:val="28"/>
        </w:rPr>
        <w:t xml:space="preserve"> товариществ</w:t>
      </w:r>
      <w:r w:rsidR="00BC45AF" w:rsidRPr="00BC45AF">
        <w:rPr>
          <w:sz w:val="28"/>
          <w:szCs w:val="28"/>
        </w:rPr>
        <w:t>а</w:t>
      </w:r>
      <w:r w:rsidRPr="00BC45AF">
        <w:rPr>
          <w:sz w:val="28"/>
          <w:szCs w:val="28"/>
        </w:rPr>
        <w:t xml:space="preserve"> быва</w:t>
      </w:r>
      <w:r w:rsidR="00BC45AF" w:rsidRPr="00BC45AF">
        <w:rPr>
          <w:sz w:val="28"/>
          <w:szCs w:val="28"/>
        </w:rPr>
        <w:t>ю</w:t>
      </w:r>
      <w:r w:rsidRPr="00BC45AF">
        <w:rPr>
          <w:sz w:val="28"/>
          <w:szCs w:val="28"/>
        </w:rPr>
        <w:t>т двух видов – полное товарищество и товарищество на вере. Главным преимуществом является доступнейшая организация и специализация участников в управлении, недостатком - сложности определения меры каждого в доходе или убытке фирмы, несовместимость интересов.</w:t>
      </w:r>
    </w:p>
    <w:p w:rsidR="00C56EE7" w:rsidRPr="00BC45AF" w:rsidRDefault="00C56EE7" w:rsidP="007634F1">
      <w:pPr>
        <w:jc w:val="center"/>
        <w:rPr>
          <w:sz w:val="28"/>
          <w:szCs w:val="28"/>
          <w:lang w:eastAsia="ru-RU"/>
        </w:rPr>
      </w:pPr>
      <w:r w:rsidRPr="00BC45AF">
        <w:rPr>
          <w:sz w:val="28"/>
          <w:szCs w:val="28"/>
        </w:rPr>
        <w:t xml:space="preserve">2.4. </w:t>
      </w:r>
      <w:r w:rsidRPr="00BC45AF">
        <w:rPr>
          <w:bCs/>
          <w:sz w:val="28"/>
          <w:szCs w:val="28"/>
          <w:lang w:eastAsia="ru-RU"/>
        </w:rPr>
        <w:t>Общество с огр</w:t>
      </w:r>
      <w:r w:rsidR="007634F1">
        <w:rPr>
          <w:bCs/>
          <w:sz w:val="28"/>
          <w:szCs w:val="28"/>
          <w:lang w:eastAsia="ru-RU"/>
        </w:rPr>
        <w:t>аниченной ответственностью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Общество с ограниченной ответственностью (ООО) – это коммерческая организация, учредителем которой выступает одно или </w:t>
      </w:r>
      <w:r w:rsidRPr="00BC45AF">
        <w:rPr>
          <w:sz w:val="28"/>
          <w:szCs w:val="28"/>
          <w:lang w:eastAsia="ru-RU"/>
        </w:rPr>
        <w:lastRenderedPageBreak/>
        <w:t>несколько физических или юридических лиц, которые несут ответственность по обязательствам общества и риск убытков в пределах только внесенных ими вкладов.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Для учреждения ООО необходимо заключить учредительный договор, в котором определяются наименование фирмы, местонахождение и направление деятельности предприятия, а также указываются размеры уставного капитала и долевое участие в нем членов общества.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Высшим органом управления является собрание его участников.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Участник общества вправе продать или иным образом уступить свою долю в уставном капитале общества или часть ее одному или нескольким участникам данного общества.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Выход участника общества не требует согласия на это других его участников. </w:t>
      </w:r>
    </w:p>
    <w:p w:rsidR="00C56EE7" w:rsidRPr="00BC45AF" w:rsidRDefault="00C56EE7" w:rsidP="007634F1">
      <w:pPr>
        <w:jc w:val="center"/>
        <w:rPr>
          <w:sz w:val="28"/>
          <w:szCs w:val="28"/>
        </w:rPr>
      </w:pPr>
      <w:r w:rsidRPr="00BC45AF">
        <w:rPr>
          <w:bCs/>
          <w:sz w:val="28"/>
          <w:szCs w:val="28"/>
          <w:lang w:eastAsia="ru-RU"/>
        </w:rPr>
        <w:t xml:space="preserve">2.5. </w:t>
      </w:r>
      <w:r w:rsidRPr="00BC45AF">
        <w:rPr>
          <w:sz w:val="28"/>
          <w:szCs w:val="28"/>
        </w:rPr>
        <w:t>Публичные акционерные общества</w:t>
      </w:r>
    </w:p>
    <w:p w:rsidR="00C56EE7" w:rsidRPr="00BC45AF" w:rsidRDefault="00C56EE7" w:rsidP="00C56EE7">
      <w:pPr>
        <w:ind w:firstLine="708"/>
        <w:jc w:val="both"/>
        <w:rPr>
          <w:rStyle w:val="blk"/>
          <w:sz w:val="28"/>
          <w:szCs w:val="28"/>
        </w:rPr>
      </w:pPr>
      <w:r w:rsidRPr="00BC45AF">
        <w:rPr>
          <w:rStyle w:val="blk"/>
          <w:sz w:val="28"/>
          <w:szCs w:val="28"/>
        </w:rPr>
        <w:t>Публичным является акционерное общество, акции которого и ценные бумаги которого, конвертируемые в его акции, публично размещаются (путем открытой подписки) или публично обращаются на условиях, установленных законами о ценных бумагах. Правила о публичных обществах применяются также к акционерным обществам, устав и фирменное наименование которых содержат указание на то, что общество является публичным.</w:t>
      </w:r>
    </w:p>
    <w:p w:rsidR="00C56EE7" w:rsidRPr="00BC45AF" w:rsidRDefault="00C56EE7" w:rsidP="00C56EE7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Высшим органом управления публичного акционерного общества является общее собрание акционеров. Исключительная компетенция Общего собрания устано</w:t>
      </w:r>
      <w:r w:rsidR="00675082">
        <w:rPr>
          <w:sz w:val="28"/>
          <w:szCs w:val="28"/>
        </w:rPr>
        <w:t>влена Законом</w:t>
      </w:r>
      <w:r w:rsidRPr="00BC45AF">
        <w:rPr>
          <w:sz w:val="28"/>
          <w:szCs w:val="28"/>
        </w:rPr>
        <w:t>.</w:t>
      </w:r>
      <w:r w:rsidR="00675082" w:rsidRPr="00675082">
        <w:rPr>
          <w:sz w:val="28"/>
          <w:szCs w:val="28"/>
        </w:rPr>
        <w:t xml:space="preserve"> </w:t>
      </w:r>
      <w:r w:rsidR="00675082" w:rsidRPr="00675082">
        <w:rPr>
          <w:sz w:val="28"/>
          <w:szCs w:val="28"/>
        </w:rPr>
        <w:t>[2]</w:t>
      </w:r>
      <w:r w:rsidRPr="00BC45AF">
        <w:rPr>
          <w:sz w:val="28"/>
          <w:szCs w:val="28"/>
        </w:rPr>
        <w:t xml:space="preserve"> Число акционеров общества не ограничено, акции могут свободно продаваться на рынке.</w:t>
      </w:r>
    </w:p>
    <w:p w:rsidR="00C56EE7" w:rsidRPr="00BC45AF" w:rsidRDefault="00C56EE7" w:rsidP="00C56EE7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Руководство текущей деятельностью общества осуществляется единоличным исполнительным органом общества — директором, генеральным директором, или коллегиальным исполнительным органом общества. Исполнительные органы подотчётны совету директоров общества и общему собранию акционеров.</w:t>
      </w:r>
      <w:r w:rsidR="00675082" w:rsidRPr="00675082">
        <w:rPr>
          <w:sz w:val="28"/>
          <w:szCs w:val="28"/>
        </w:rPr>
        <w:t xml:space="preserve"> </w:t>
      </w:r>
      <w:r w:rsidR="00675082">
        <w:rPr>
          <w:sz w:val="28"/>
          <w:szCs w:val="28"/>
          <w:lang w:val="en-US"/>
        </w:rPr>
        <w:t>[2]</w:t>
      </w:r>
      <w:r w:rsidR="00675082" w:rsidRPr="00BC45AF">
        <w:rPr>
          <w:sz w:val="28"/>
          <w:szCs w:val="28"/>
        </w:rPr>
        <w:t xml:space="preserve"> </w:t>
      </w:r>
    </w:p>
    <w:p w:rsidR="00C56EE7" w:rsidRPr="00675082" w:rsidRDefault="00C56EE7" w:rsidP="00C56EE7">
      <w:pPr>
        <w:ind w:firstLine="708"/>
        <w:jc w:val="both"/>
        <w:rPr>
          <w:sz w:val="28"/>
          <w:szCs w:val="28"/>
        </w:rPr>
      </w:pPr>
      <w:r w:rsidRPr="00BC45AF">
        <w:rPr>
          <w:sz w:val="28"/>
          <w:szCs w:val="28"/>
        </w:rPr>
        <w:lastRenderedPageBreak/>
        <w:t>Общество несет ответственность по своим обязательствам всем принадлежащим ему имуществом. Общество не отвечает по обязательствам своих акционеров. Если несостоятельность (банкротство) общества вызвана действиями (бездействием) его акционеров, то на указанных участников в случае недостаточности имущества общества может быть возложена субсидиарная ответственность по его обязательствам.</w:t>
      </w:r>
      <w:r w:rsidR="00675082" w:rsidRPr="00675082">
        <w:rPr>
          <w:sz w:val="28"/>
          <w:szCs w:val="28"/>
        </w:rPr>
        <w:t xml:space="preserve"> </w:t>
      </w:r>
      <w:r w:rsidR="00675082" w:rsidRPr="00675082">
        <w:rPr>
          <w:sz w:val="28"/>
          <w:szCs w:val="28"/>
        </w:rPr>
        <w:t>[2]</w:t>
      </w:r>
    </w:p>
    <w:p w:rsidR="00C56EE7" w:rsidRPr="00675082" w:rsidRDefault="00C56EE7" w:rsidP="00C56EE7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Акционеры имеют право на доступ ко всем документам общества (договор о создании, устав, документы, внутренние документы об</w:t>
      </w:r>
      <w:r w:rsidR="00675082">
        <w:rPr>
          <w:sz w:val="28"/>
          <w:szCs w:val="28"/>
        </w:rPr>
        <w:t xml:space="preserve">щества, годовые отчеты и другие). </w:t>
      </w:r>
      <w:r w:rsidR="00675082">
        <w:rPr>
          <w:sz w:val="28"/>
          <w:szCs w:val="28"/>
          <w:lang w:val="en-US"/>
        </w:rPr>
        <w:t>[2]</w:t>
      </w:r>
    </w:p>
    <w:p w:rsidR="00C56EE7" w:rsidRPr="00BC45AF" w:rsidRDefault="00C56EE7" w:rsidP="00C56EE7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Акционеры вправе продать свои акции, однако другие акционеры пользуются преимущественным правом приобретения этих акций. Уставом может быть предусмотрено преимущественное право приобретения акций самим обществом.</w:t>
      </w:r>
    </w:p>
    <w:p w:rsidR="00C56EE7" w:rsidRPr="00BC45AF" w:rsidRDefault="00C56EE7" w:rsidP="007634F1">
      <w:pPr>
        <w:jc w:val="center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2.6. Непубличные акционерные общества</w:t>
      </w:r>
    </w:p>
    <w:p w:rsidR="00C56EE7" w:rsidRPr="004436A6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4436A6">
        <w:rPr>
          <w:sz w:val="28"/>
          <w:szCs w:val="28"/>
          <w:lang w:eastAsia="ru-RU"/>
        </w:rPr>
        <w:t>Непубличные общества — это, во-первых, хозяйственные общества, акции которых размещаются среди заранее определенного круга лиц и не выходят на публичное обращение. Во-вторых, к этой категории относятся общества, основанные на малооборотном активе — доле в уставном капитале ООО. Такие компании ориентированы на ограниченный, небольшой, заранее определенный состав участников. Они могут применять специальные механизмы контроля персонального состава своих участников и у них значительно больше свободы внутрикорпоративной самоорганизации.</w:t>
      </w:r>
    </w:p>
    <w:p w:rsidR="00C56EE7" w:rsidRPr="000F1456" w:rsidRDefault="00C56EE7" w:rsidP="00C56EE7">
      <w:pPr>
        <w:ind w:firstLine="708"/>
        <w:jc w:val="both"/>
        <w:rPr>
          <w:sz w:val="28"/>
          <w:szCs w:val="28"/>
          <w:lang w:val="en-US" w:eastAsia="ru-RU"/>
        </w:rPr>
      </w:pPr>
      <w:r w:rsidRPr="004436A6">
        <w:rPr>
          <w:sz w:val="28"/>
          <w:szCs w:val="28"/>
          <w:lang w:eastAsia="ru-RU"/>
        </w:rPr>
        <w:t>Деятельность непубличных обще</w:t>
      </w:r>
      <w:proofErr w:type="gramStart"/>
      <w:r w:rsidRPr="004436A6">
        <w:rPr>
          <w:sz w:val="28"/>
          <w:szCs w:val="28"/>
          <w:lang w:eastAsia="ru-RU"/>
        </w:rPr>
        <w:t>ств пр</w:t>
      </w:r>
      <w:proofErr w:type="gramEnd"/>
      <w:r w:rsidRPr="004436A6">
        <w:rPr>
          <w:sz w:val="28"/>
          <w:szCs w:val="28"/>
          <w:lang w:eastAsia="ru-RU"/>
        </w:rPr>
        <w:t>еимущественно регулируется диспозитивными нормами законодательства, допускающими установление индивидуальных правил поведения (взаимодействия) участников корпорации по их усмотрению. Непубличные общества не производят заимствований с открытого рынка. Им адресовано больше диспозитивных норм, у них потенциально большая свобода внутрикорпоративной самоорганизации — то есть возможность устанавливать правила взаимодействия по своему усмотрению.</w:t>
      </w:r>
      <w:r w:rsidR="000F1456">
        <w:rPr>
          <w:sz w:val="28"/>
          <w:szCs w:val="28"/>
          <w:lang w:eastAsia="ru-RU"/>
        </w:rPr>
        <w:t xml:space="preserve"> </w:t>
      </w:r>
      <w:r w:rsidR="000F1456" w:rsidRPr="000F1456">
        <w:rPr>
          <w:sz w:val="28"/>
          <w:szCs w:val="28"/>
          <w:lang w:eastAsia="ru-RU"/>
        </w:rPr>
        <w:t>[</w:t>
      </w:r>
      <w:r w:rsidR="000F1456">
        <w:rPr>
          <w:sz w:val="28"/>
          <w:szCs w:val="28"/>
          <w:lang w:val="en-US" w:eastAsia="ru-RU"/>
        </w:rPr>
        <w:t>10]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lastRenderedPageBreak/>
        <w:t>Непубличное акционерное общество соответствует следующим критериям: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- минимальный размер уставного капитала – 10 000 </w:t>
      </w:r>
      <w:proofErr w:type="spellStart"/>
      <w:r w:rsidRPr="00BC45AF">
        <w:rPr>
          <w:sz w:val="28"/>
          <w:szCs w:val="28"/>
          <w:lang w:eastAsia="ru-RU"/>
        </w:rPr>
        <w:t>руб</w:t>
      </w:r>
      <w:proofErr w:type="spellEnd"/>
      <w:r w:rsidRPr="00BC45AF">
        <w:rPr>
          <w:sz w:val="28"/>
          <w:szCs w:val="28"/>
          <w:lang w:eastAsia="ru-RU"/>
        </w:rPr>
        <w:t>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количество акционеров – не более 50;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в наименовании организации нет указания на то, что она является публичной;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акции компании не размещаются на бирже и не предлагаются к приобретению по открытой подписке.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На сегодняшний день сложно сказать о достоинствах и недостатках публичных и непубличных акционерных обществах, так как изменения произошли сравнительно не так давно.</w:t>
      </w:r>
    </w:p>
    <w:p w:rsidR="00C56EE7" w:rsidRPr="00BC45AF" w:rsidRDefault="00C56EE7" w:rsidP="007634F1">
      <w:pPr>
        <w:jc w:val="center"/>
        <w:rPr>
          <w:sz w:val="28"/>
          <w:szCs w:val="28"/>
        </w:rPr>
      </w:pPr>
      <w:r w:rsidRPr="00BC45AF">
        <w:rPr>
          <w:sz w:val="28"/>
          <w:szCs w:val="28"/>
        </w:rPr>
        <w:t>2.7</w:t>
      </w:r>
      <w:r w:rsidRPr="00BC45AF">
        <w:rPr>
          <w:bCs/>
          <w:sz w:val="28"/>
          <w:szCs w:val="28"/>
        </w:rPr>
        <w:t>. Корпорация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Корпорация</w:t>
      </w:r>
      <w:r w:rsidRPr="00BC45AF">
        <w:rPr>
          <w:sz w:val="28"/>
          <w:szCs w:val="28"/>
          <w:lang w:eastAsia="ru-RU"/>
        </w:rPr>
        <w:t xml:space="preserve"> – это организационно-правовая форма бизнеса, отличающаяся и ограниченная от конкретных лиц, владеющих ею. Такая структура, имеющая статус юридического лица, вправе приобретать ресурсы, владеть активами, производить и продавать продукцию, брать в долг, предоставлять кредиты, предъявлять иск выступать ответчиком в суде, а также выполнять все те функции, которые выполняют деловые предприятия любого другого типа.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Эта организационно-правовая форма предпринимательства имеет свои преимущества и недостатки. 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Достоинства корпораций: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корпорациям присущ уникальный способ финансирования – посредством продажи акций и облигаций;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ограниченная ответственность (владельцы корпорации рискуют только той суммой, которую они заплатили за покупку акций);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будучи юридическим лицом, корпорация существует независимо от ее владельцев и от ее собственных должностных лиц;</w:t>
      </w:r>
    </w:p>
    <w:p w:rsidR="00C56EE7" w:rsidRPr="00BC45AF" w:rsidRDefault="00C56EE7" w:rsidP="00C56EE7">
      <w:pPr>
        <w:ind w:firstLine="709"/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Недостатки корпораций.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bCs/>
          <w:iCs/>
          <w:sz w:val="28"/>
          <w:szCs w:val="28"/>
          <w:lang w:eastAsia="ru-RU"/>
        </w:rPr>
        <w:t>- сложность регистрации;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bCs/>
          <w:iCs/>
          <w:sz w:val="28"/>
          <w:szCs w:val="28"/>
          <w:lang w:eastAsia="ru-RU"/>
        </w:rPr>
        <w:lastRenderedPageBreak/>
        <w:t xml:space="preserve">- </w:t>
      </w:r>
      <w:r w:rsidRPr="00BC45AF">
        <w:rPr>
          <w:sz w:val="28"/>
          <w:szCs w:val="28"/>
          <w:lang w:eastAsia="ru-RU"/>
        </w:rPr>
        <w:t>налоговое законодательство требует подтверждения корпорациями законности всех их расходов и вычетов из облагаемых налогом сумм;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часть дохода корпораций, которая выплачивается в виде дивидендов держателям акций, облагается налогом дважды – первый раз как часть прибыли и второй раз как часть личного дохода владельца акции.</w:t>
      </w:r>
    </w:p>
    <w:p w:rsidR="00C56EE7" w:rsidRPr="00BC45AF" w:rsidRDefault="00C56EE7" w:rsidP="007634F1">
      <w:pPr>
        <w:jc w:val="center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2.8. Производственные кооперативы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Производственным кооперативом (артелью) является добровольное объединение граждан (не менее пяти) и юридических лиц на основе членства, личного трудового участия в производственной (хозяйственной) деятельности и паевых взносов. Прибыль, получаемая кооперативом, распределяется между его членами в соответствии с их трудовым участием в деятельности кооператива.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Типичным примером кооперативов могут служить дачные и жилищные кооперативы. Собственность такого кооператива (артели) складывается из паев (пай – долевая собственность).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Члены производственного кооператива несут субсидиарную ответственность. Прибыль, получаемая кооперативом, распределяется между его членами в соответствии с их трудовым участием. 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Высшим органом управления кооператива является общее собрание его членов. Исполнительными органами кооператива являются: правление и (или) его председатель. Они осуществляют текущее правление и подотчетны наблюдательному совету. 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Недостатком кооперативной формы выступает неограниченная ответственность членов кооператива по его обязательствам. Принятие решения в кооперативе обычно осуществляется по принципу «один человек — один голос», т.е. не учитывается размер имущественного или трудового вклада члена кооператива в дело. </w:t>
      </w:r>
    </w:p>
    <w:p w:rsidR="00C56EE7" w:rsidRPr="00BC45AF" w:rsidRDefault="00BC45AF" w:rsidP="007634F1">
      <w:pPr>
        <w:jc w:val="center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2.9</w:t>
      </w:r>
      <w:r w:rsidR="00C56EE7" w:rsidRPr="00BC45AF">
        <w:rPr>
          <w:bCs/>
          <w:sz w:val="28"/>
          <w:szCs w:val="28"/>
          <w:lang w:eastAsia="ru-RU"/>
        </w:rPr>
        <w:t>. Государственные предприятия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Государственное предприятие представляет собой производственную единицу, характеризующуюся двумя основными чертами.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lastRenderedPageBreak/>
        <w:t>Первая заключается в том, что имущество такого предприятия и управление им полностью или частично находится в руках государства и его органов.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Вторая касается мотивов функционирования государственного предприятия. В своей деятельности оно руководствуется не только поиском наибольшей прибыли, но также и стремлением удовлетворить общественные потребности, что может снижать экономическую эффективность.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От государственных предприятий следует отличать государственные учреждения, которые преследуют внеэкономические цели (больницы, школы и т.п.) и не участвуют в собственно рыночном обмене. </w:t>
      </w:r>
    </w:p>
    <w:p w:rsidR="00C56EE7" w:rsidRPr="000F1456" w:rsidRDefault="00C56EE7" w:rsidP="00C56EE7">
      <w:pPr>
        <w:ind w:firstLine="708"/>
        <w:jc w:val="both"/>
        <w:rPr>
          <w:sz w:val="28"/>
          <w:szCs w:val="28"/>
          <w:lang w:val="en-US" w:eastAsia="ru-RU"/>
        </w:rPr>
      </w:pPr>
      <w:r w:rsidRPr="00BC45AF">
        <w:rPr>
          <w:sz w:val="28"/>
          <w:szCs w:val="28"/>
          <w:lang w:eastAsia="ru-RU"/>
        </w:rPr>
        <w:t xml:space="preserve">Государственные и муниципальные предприятия, согласно ГК РФ, действуют в форме унитарных предприятий. </w:t>
      </w:r>
      <w:r w:rsidR="000F1456">
        <w:rPr>
          <w:sz w:val="28"/>
          <w:szCs w:val="28"/>
          <w:lang w:val="en-US" w:eastAsia="ru-RU"/>
        </w:rPr>
        <w:t>[1]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bCs/>
          <w:sz w:val="28"/>
          <w:szCs w:val="28"/>
          <w:lang w:eastAsia="ru-RU"/>
        </w:rPr>
        <w:t>Унитарное предприятие</w:t>
      </w:r>
      <w:r w:rsidRPr="00BC45AF">
        <w:rPr>
          <w:sz w:val="28"/>
          <w:szCs w:val="28"/>
          <w:lang w:eastAsia="ru-RU"/>
        </w:rPr>
        <w:t xml:space="preserve"> — это коммерческая организация, не наделенная правом собственности на закрепленное за ней имущество.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 xml:space="preserve">В зависимости от того, кому принадлежит собственность, унитарные предприятия могут быть </w:t>
      </w:r>
      <w:r w:rsidRPr="00BC45AF">
        <w:rPr>
          <w:bCs/>
          <w:sz w:val="28"/>
          <w:szCs w:val="28"/>
          <w:lang w:eastAsia="ru-RU"/>
        </w:rPr>
        <w:t>государственными или муниципальными.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Такие предприятия в зависимости от прав, предоставляемых учредителем, подразделяются на две категории: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с правом хозяйственного ведения;</w:t>
      </w:r>
    </w:p>
    <w:p w:rsidR="00C56EE7" w:rsidRPr="00BC45AF" w:rsidRDefault="00C56EE7" w:rsidP="00C56EE7">
      <w:pPr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- с правом оперативного управления.</w:t>
      </w:r>
    </w:p>
    <w:p w:rsidR="00C56EE7" w:rsidRPr="00BC45AF" w:rsidRDefault="00C56EE7" w:rsidP="00C56EE7">
      <w:pPr>
        <w:ind w:firstLine="708"/>
        <w:jc w:val="both"/>
        <w:rPr>
          <w:sz w:val="28"/>
          <w:szCs w:val="28"/>
          <w:lang w:eastAsia="ru-RU"/>
        </w:rPr>
      </w:pPr>
      <w:r w:rsidRPr="00BC45AF">
        <w:rPr>
          <w:sz w:val="28"/>
          <w:szCs w:val="28"/>
          <w:lang w:eastAsia="ru-RU"/>
        </w:rPr>
        <w:t>Право хозяйственного ведения шире права оперативного управления, то есть предприятие, функционирующее на основе права хозяйственного ведения, имеет большую самостоятельность в управлении.</w:t>
      </w:r>
    </w:p>
    <w:p w:rsidR="007634F1" w:rsidRDefault="00C56EE7" w:rsidP="00BC45AF">
      <w:pPr>
        <w:ind w:firstLine="708"/>
        <w:jc w:val="both"/>
        <w:rPr>
          <w:sz w:val="28"/>
          <w:szCs w:val="28"/>
        </w:rPr>
      </w:pPr>
      <w:r w:rsidRPr="00BC45AF">
        <w:rPr>
          <w:sz w:val="28"/>
          <w:szCs w:val="28"/>
        </w:rPr>
        <w:t>Таким образом, каждая из вышерассмотренных организационно-правовых форм имеет свои преимущества и недостатки. Выбор организационно-правовой формы предприятия должен основываться на целом ряде факторов Анализ этих факторов при создании предприятия в значительной степени создаст предпосылки для его эффективного функционирования.</w:t>
      </w:r>
    </w:p>
    <w:p w:rsidR="007634F1" w:rsidRDefault="007634F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634F1" w:rsidRPr="007634F1" w:rsidRDefault="007634F1" w:rsidP="007634F1">
      <w:pPr>
        <w:jc w:val="center"/>
        <w:rPr>
          <w:sz w:val="28"/>
          <w:szCs w:val="28"/>
        </w:rPr>
      </w:pPr>
      <w:r w:rsidRPr="007634F1">
        <w:rPr>
          <w:sz w:val="28"/>
          <w:szCs w:val="28"/>
        </w:rPr>
        <w:lastRenderedPageBreak/>
        <w:t>Заключение</w:t>
      </w:r>
    </w:p>
    <w:p w:rsidR="007634F1" w:rsidRPr="007634F1" w:rsidRDefault="007634F1" w:rsidP="007634F1">
      <w:pPr>
        <w:ind w:firstLine="709"/>
        <w:jc w:val="both"/>
        <w:rPr>
          <w:sz w:val="28"/>
          <w:szCs w:val="28"/>
        </w:rPr>
      </w:pPr>
      <w:r w:rsidRPr="007634F1">
        <w:rPr>
          <w:sz w:val="28"/>
          <w:szCs w:val="28"/>
        </w:rPr>
        <w:t xml:space="preserve">В условиях рыночной системы хозяйствования предприятие стремится производить те товары и оказывать те услуги, которые приносят ему наибольшую прибыль. Последнее зависит, с одной стороны, от правильности установления спроса </w:t>
      </w:r>
      <w:proofErr w:type="gramStart"/>
      <w:r w:rsidRPr="007634F1">
        <w:rPr>
          <w:sz w:val="28"/>
          <w:szCs w:val="28"/>
        </w:rPr>
        <w:t>на те</w:t>
      </w:r>
      <w:proofErr w:type="gramEnd"/>
      <w:r w:rsidRPr="007634F1">
        <w:rPr>
          <w:sz w:val="28"/>
          <w:szCs w:val="28"/>
        </w:rPr>
        <w:t xml:space="preserve"> товары, которые может производить предприятие, а с другой – от его производительности в целом, НТП, уровня организации производства и труда, степени конкуренции и т.д. На практике это означает, что каждое предприятие в силу объективных и субъективных причин должно искать свой путь развития, свою организацию и свои формы хозяйствования. А это во многом зависит от организационных сторон владения и распоряжения производственными факторами. Ведь именно с последними связано присвоение результатов производства, характер которого определяется формами собственности на средства производства, т.е. возможностью распоряжаться ими по собственному усмотрению. </w:t>
      </w:r>
    </w:p>
    <w:p w:rsidR="007634F1" w:rsidRPr="007634F1" w:rsidRDefault="007634F1" w:rsidP="007634F1">
      <w:pPr>
        <w:ind w:firstLine="709"/>
        <w:jc w:val="both"/>
        <w:rPr>
          <w:sz w:val="28"/>
          <w:szCs w:val="28"/>
        </w:rPr>
      </w:pPr>
      <w:proofErr w:type="gramStart"/>
      <w:r w:rsidRPr="007634F1">
        <w:rPr>
          <w:sz w:val="28"/>
          <w:szCs w:val="28"/>
        </w:rPr>
        <w:t>Вид и способ структурного построения предприятия, предусмотренные законами и другими нормами хозяйственного права, зависящие от формы собственности, объёма и ассортимента выпускаемой продукции, формирования его капитала, характера и содержания деятельности, различающиеся по способу вхождения в различные межфирменные союзы, по методу ведения конкурентной борьбы и т.д., представляют собой организационно-правовые формы хозяйствования.</w:t>
      </w:r>
      <w:proofErr w:type="gramEnd"/>
    </w:p>
    <w:p w:rsidR="007634F1" w:rsidRPr="007634F1" w:rsidRDefault="007634F1" w:rsidP="007634F1">
      <w:pPr>
        <w:ind w:firstLine="709"/>
        <w:jc w:val="both"/>
        <w:rPr>
          <w:sz w:val="28"/>
          <w:szCs w:val="28"/>
        </w:rPr>
      </w:pPr>
      <w:r w:rsidRPr="007634F1">
        <w:rPr>
          <w:sz w:val="28"/>
          <w:szCs w:val="28"/>
        </w:rPr>
        <w:t xml:space="preserve">Все они способствуют эффективному функционированию национальной экономики, а также решению многих социальных проблем. </w:t>
      </w:r>
    </w:p>
    <w:p w:rsidR="007634F1" w:rsidRPr="007634F1" w:rsidRDefault="007634F1" w:rsidP="007634F1">
      <w:pPr>
        <w:ind w:firstLine="709"/>
        <w:jc w:val="both"/>
        <w:rPr>
          <w:sz w:val="28"/>
          <w:szCs w:val="28"/>
        </w:rPr>
      </w:pPr>
      <w:r w:rsidRPr="007634F1">
        <w:rPr>
          <w:sz w:val="28"/>
          <w:szCs w:val="28"/>
        </w:rPr>
        <w:t>Многообразие организационно-правовых форм собственности дает шанс вести предпринимательскую деятельность с учетом особенностей региона, материальных возможностей предпринимателя или группы людей, подчеркивает индивидуальность предпринимателя его неповторимость и, в конце концов, дает право выбора.</w:t>
      </w:r>
    </w:p>
    <w:p w:rsidR="007634F1" w:rsidRPr="007634F1" w:rsidRDefault="007634F1" w:rsidP="007634F1">
      <w:pPr>
        <w:rPr>
          <w:sz w:val="28"/>
          <w:szCs w:val="28"/>
        </w:rPr>
      </w:pPr>
    </w:p>
    <w:p w:rsidR="007634F1" w:rsidRDefault="007634F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75082" w:rsidRPr="000F1456" w:rsidRDefault="007634F1" w:rsidP="000F1456">
      <w:pPr>
        <w:jc w:val="center"/>
        <w:rPr>
          <w:sz w:val="28"/>
          <w:szCs w:val="28"/>
          <w:lang w:eastAsia="ru-RU"/>
        </w:rPr>
      </w:pPr>
      <w:r w:rsidRPr="000F1456">
        <w:rPr>
          <w:sz w:val="28"/>
          <w:szCs w:val="28"/>
          <w:lang w:eastAsia="ru-RU"/>
        </w:rPr>
        <w:lastRenderedPageBreak/>
        <w:t>Список использованной литературы</w:t>
      </w:r>
    </w:p>
    <w:p w:rsidR="00675082" w:rsidRPr="000F1456" w:rsidRDefault="00675082" w:rsidP="000F1456">
      <w:pPr>
        <w:pStyle w:val="a3"/>
        <w:numPr>
          <w:ilvl w:val="0"/>
          <w:numId w:val="2"/>
        </w:numPr>
        <w:ind w:left="0" w:hanging="11"/>
        <w:jc w:val="both"/>
        <w:rPr>
          <w:rStyle w:val="blk"/>
          <w:sz w:val="28"/>
          <w:szCs w:val="28"/>
        </w:rPr>
      </w:pPr>
      <w:r w:rsidRPr="000F1456">
        <w:rPr>
          <w:rStyle w:val="blk"/>
          <w:sz w:val="28"/>
          <w:szCs w:val="28"/>
        </w:rPr>
        <w:t>Гражданский кодекс Российской Федерации от 21.10.1994 г., в ред.</w:t>
      </w:r>
      <w:r w:rsidRPr="000F1456">
        <w:rPr>
          <w:rStyle w:val="blk"/>
          <w:sz w:val="28"/>
          <w:szCs w:val="28"/>
        </w:rPr>
        <w:t xml:space="preserve"> </w:t>
      </w:r>
      <w:r w:rsidRPr="000F1456">
        <w:rPr>
          <w:rStyle w:val="blk"/>
          <w:sz w:val="28"/>
          <w:szCs w:val="28"/>
        </w:rPr>
        <w:t>Федеральных законов от 13.07.2015 N 268-ФЗ</w:t>
      </w:r>
      <w:r w:rsidRPr="000F1456">
        <w:rPr>
          <w:rStyle w:val="blk"/>
          <w:sz w:val="28"/>
          <w:szCs w:val="28"/>
        </w:rPr>
        <w:t>.</w:t>
      </w:r>
    </w:p>
    <w:p w:rsidR="00675082" w:rsidRPr="000F1456" w:rsidRDefault="00675082" w:rsidP="000F1456">
      <w:pPr>
        <w:pStyle w:val="a3"/>
        <w:numPr>
          <w:ilvl w:val="0"/>
          <w:numId w:val="2"/>
        </w:numPr>
        <w:ind w:left="0" w:hanging="11"/>
        <w:jc w:val="both"/>
        <w:rPr>
          <w:sz w:val="28"/>
          <w:szCs w:val="28"/>
        </w:rPr>
      </w:pPr>
      <w:r w:rsidRPr="000F1456">
        <w:rPr>
          <w:sz w:val="28"/>
          <w:szCs w:val="28"/>
        </w:rPr>
        <w:t>Федеральный закон от 26.12.1995 N 208-ФЗ (ред. от 29.06.2015) "Об акционерных обществах".</w:t>
      </w:r>
    </w:p>
    <w:p w:rsidR="007634F1" w:rsidRPr="000F1456" w:rsidRDefault="007634F1" w:rsidP="000F1456">
      <w:pPr>
        <w:numPr>
          <w:ilvl w:val="0"/>
          <w:numId w:val="2"/>
        </w:numPr>
        <w:ind w:left="0" w:hanging="11"/>
        <w:jc w:val="both"/>
        <w:rPr>
          <w:noProof/>
          <w:sz w:val="28"/>
          <w:szCs w:val="28"/>
        </w:rPr>
      </w:pPr>
      <w:r w:rsidRPr="000F1456">
        <w:rPr>
          <w:noProof/>
          <w:sz w:val="28"/>
          <w:szCs w:val="28"/>
        </w:rPr>
        <w:t>Иохин В.Я., Экономическая теория: введение в рынок и микроэкономический анализ: Учебник – М.:Экономика, 2008. – 544с.</w:t>
      </w:r>
    </w:p>
    <w:p w:rsidR="007634F1" w:rsidRPr="000F1456" w:rsidRDefault="007634F1" w:rsidP="000F1456">
      <w:pPr>
        <w:numPr>
          <w:ilvl w:val="0"/>
          <w:numId w:val="2"/>
        </w:numPr>
        <w:ind w:left="0" w:hanging="11"/>
        <w:jc w:val="both"/>
        <w:rPr>
          <w:noProof/>
          <w:sz w:val="28"/>
          <w:szCs w:val="28"/>
        </w:rPr>
      </w:pPr>
      <w:r w:rsidRPr="000F1456">
        <w:rPr>
          <w:noProof/>
          <w:sz w:val="28"/>
          <w:szCs w:val="28"/>
        </w:rPr>
        <w:t>Мартьянов В.А., Федеральный фонд – не мешок с деньгами, а инструмент реализации программы развития малого бизнеса в России. – «Бизнес для всех», 2008, N 14, стр. 15-18.</w:t>
      </w:r>
    </w:p>
    <w:p w:rsidR="007634F1" w:rsidRPr="000F1456" w:rsidRDefault="007634F1" w:rsidP="000F1456">
      <w:pPr>
        <w:numPr>
          <w:ilvl w:val="0"/>
          <w:numId w:val="2"/>
        </w:numPr>
        <w:ind w:left="0" w:hanging="11"/>
        <w:jc w:val="both"/>
        <w:rPr>
          <w:noProof/>
          <w:sz w:val="28"/>
          <w:szCs w:val="28"/>
        </w:rPr>
      </w:pPr>
      <w:r w:rsidRPr="000F1456">
        <w:rPr>
          <w:noProof/>
          <w:sz w:val="28"/>
          <w:szCs w:val="28"/>
        </w:rPr>
        <w:t>Раицкий К.А. Экономика предприятия: Учебник для вузов. – 2-е изд. – М.: Информационно-внедренческий центр «Маркетинг», 2008. – 696с.</w:t>
      </w:r>
    </w:p>
    <w:p w:rsidR="007634F1" w:rsidRPr="000F1456" w:rsidRDefault="007634F1" w:rsidP="000F1456">
      <w:pPr>
        <w:pStyle w:val="a3"/>
        <w:numPr>
          <w:ilvl w:val="0"/>
          <w:numId w:val="2"/>
        </w:numPr>
        <w:ind w:left="0" w:hanging="11"/>
        <w:jc w:val="both"/>
        <w:outlineLvl w:val="0"/>
        <w:rPr>
          <w:bCs/>
          <w:kern w:val="36"/>
          <w:sz w:val="28"/>
          <w:szCs w:val="28"/>
          <w:lang w:eastAsia="ru-RU"/>
        </w:rPr>
      </w:pPr>
      <w:proofErr w:type="spellStart"/>
      <w:r w:rsidRPr="000F1456">
        <w:rPr>
          <w:bCs/>
          <w:kern w:val="36"/>
          <w:sz w:val="28"/>
          <w:szCs w:val="28"/>
          <w:lang w:eastAsia="ru-RU"/>
        </w:rPr>
        <w:t>Райзберг</w:t>
      </w:r>
      <w:proofErr w:type="spellEnd"/>
      <w:r w:rsidRPr="000F1456">
        <w:rPr>
          <w:bCs/>
          <w:kern w:val="36"/>
          <w:sz w:val="28"/>
          <w:szCs w:val="28"/>
          <w:lang w:eastAsia="ru-RU"/>
        </w:rPr>
        <w:t xml:space="preserve"> Б.А., Лозовский Л.Ш., Стародубцева Е.Б. "Современный экономический словарь. - 6-е изд., </w:t>
      </w:r>
      <w:proofErr w:type="spellStart"/>
      <w:r w:rsidRPr="000F1456">
        <w:rPr>
          <w:bCs/>
          <w:kern w:val="36"/>
          <w:sz w:val="28"/>
          <w:szCs w:val="28"/>
          <w:lang w:eastAsia="ru-RU"/>
        </w:rPr>
        <w:t>перераб</w:t>
      </w:r>
      <w:proofErr w:type="spellEnd"/>
      <w:r w:rsidRPr="000F1456">
        <w:rPr>
          <w:bCs/>
          <w:kern w:val="36"/>
          <w:sz w:val="28"/>
          <w:szCs w:val="28"/>
          <w:lang w:eastAsia="ru-RU"/>
        </w:rPr>
        <w:t>. и доп. - М." ИНФРА-М – 2011 – 480 с.</w:t>
      </w:r>
    </w:p>
    <w:p w:rsidR="007634F1" w:rsidRPr="000F1456" w:rsidRDefault="007634F1" w:rsidP="000F1456">
      <w:pPr>
        <w:numPr>
          <w:ilvl w:val="0"/>
          <w:numId w:val="2"/>
        </w:numPr>
        <w:ind w:left="0" w:hanging="11"/>
        <w:jc w:val="both"/>
        <w:rPr>
          <w:noProof/>
          <w:sz w:val="28"/>
          <w:szCs w:val="28"/>
        </w:rPr>
      </w:pPr>
      <w:r w:rsidRPr="000F1456">
        <w:rPr>
          <w:noProof/>
          <w:sz w:val="28"/>
          <w:szCs w:val="28"/>
        </w:rPr>
        <w:t>Фридман А.М. Экономика предприятий торговли и питания потребительского общества: Учебник – 2-е издание – М.: Издательско торговая корпорация «Дашков и К», 2008. – 624 с.</w:t>
      </w:r>
    </w:p>
    <w:p w:rsidR="007634F1" w:rsidRPr="000F1456" w:rsidRDefault="007634F1" w:rsidP="000F1456">
      <w:pPr>
        <w:numPr>
          <w:ilvl w:val="0"/>
          <w:numId w:val="2"/>
        </w:numPr>
        <w:ind w:left="0" w:hanging="11"/>
        <w:jc w:val="both"/>
        <w:rPr>
          <w:sz w:val="28"/>
          <w:szCs w:val="28"/>
        </w:rPr>
      </w:pPr>
      <w:r w:rsidRPr="000F1456">
        <w:rPr>
          <w:sz w:val="28"/>
          <w:szCs w:val="28"/>
        </w:rPr>
        <w:t>Экономика предприятия: Учеб. для вузов</w:t>
      </w:r>
      <w:proofErr w:type="gramStart"/>
      <w:r w:rsidRPr="000F1456">
        <w:rPr>
          <w:sz w:val="28"/>
          <w:szCs w:val="28"/>
        </w:rPr>
        <w:t xml:space="preserve"> / П</w:t>
      </w:r>
      <w:proofErr w:type="gramEnd"/>
      <w:r w:rsidRPr="000F1456">
        <w:rPr>
          <w:sz w:val="28"/>
          <w:szCs w:val="28"/>
        </w:rPr>
        <w:t xml:space="preserve">од ред. проф. В.Я. Горфинкеля, проф. В.А. </w:t>
      </w:r>
      <w:proofErr w:type="spellStart"/>
      <w:r w:rsidRPr="000F1456">
        <w:rPr>
          <w:sz w:val="28"/>
          <w:szCs w:val="28"/>
        </w:rPr>
        <w:t>Швандара</w:t>
      </w:r>
      <w:proofErr w:type="spellEnd"/>
      <w:r w:rsidRPr="000F1456">
        <w:rPr>
          <w:sz w:val="28"/>
          <w:szCs w:val="28"/>
        </w:rPr>
        <w:t xml:space="preserve">. - 4-е изд., </w:t>
      </w:r>
      <w:proofErr w:type="spellStart"/>
      <w:r w:rsidRPr="000F1456">
        <w:rPr>
          <w:sz w:val="28"/>
          <w:szCs w:val="28"/>
        </w:rPr>
        <w:t>перераб</w:t>
      </w:r>
      <w:proofErr w:type="spellEnd"/>
      <w:r w:rsidRPr="000F1456">
        <w:rPr>
          <w:sz w:val="28"/>
          <w:szCs w:val="28"/>
        </w:rPr>
        <w:t>. и доп.</w:t>
      </w:r>
      <w:r w:rsidRPr="000F1456">
        <w:rPr>
          <w:noProof/>
          <w:sz w:val="28"/>
          <w:szCs w:val="28"/>
        </w:rPr>
        <w:t xml:space="preserve"> – М.: ЮНИТИ – ДАНА, 2007 – 670 с.</w:t>
      </w:r>
    </w:p>
    <w:p w:rsidR="000F1456" w:rsidRPr="000F1456" w:rsidRDefault="007634F1" w:rsidP="000F1456">
      <w:pPr>
        <w:numPr>
          <w:ilvl w:val="0"/>
          <w:numId w:val="2"/>
        </w:numPr>
        <w:ind w:left="0" w:hanging="11"/>
        <w:jc w:val="both"/>
        <w:rPr>
          <w:noProof/>
          <w:sz w:val="28"/>
          <w:szCs w:val="28"/>
        </w:rPr>
      </w:pPr>
      <w:r w:rsidRPr="000F1456">
        <w:rPr>
          <w:noProof/>
          <w:sz w:val="28"/>
          <w:szCs w:val="28"/>
        </w:rPr>
        <w:t>Экономика организации предприятия: учебное пособие/ В.Д. Грибов, В.П. Грузинов – 3–е издание, стер. – М.: КНОРУС, 2010 – 416 с.</w:t>
      </w:r>
    </w:p>
    <w:p w:rsidR="000F1456" w:rsidRPr="000F1456" w:rsidRDefault="00675082" w:rsidP="000F1456">
      <w:pPr>
        <w:numPr>
          <w:ilvl w:val="0"/>
          <w:numId w:val="2"/>
        </w:numPr>
        <w:ind w:left="0" w:hanging="11"/>
        <w:jc w:val="both"/>
        <w:rPr>
          <w:noProof/>
          <w:sz w:val="28"/>
          <w:szCs w:val="28"/>
        </w:rPr>
      </w:pPr>
      <w:r w:rsidRPr="000F1456">
        <w:rPr>
          <w:rStyle w:val="a6"/>
          <w:b w:val="0"/>
          <w:sz w:val="28"/>
          <w:szCs w:val="28"/>
        </w:rPr>
        <w:t>Информационное Агентство REX</w:t>
      </w:r>
      <w:r w:rsidR="000F1456" w:rsidRPr="000F1456">
        <w:rPr>
          <w:b/>
          <w:bCs/>
          <w:kern w:val="36"/>
          <w:sz w:val="28"/>
          <w:szCs w:val="28"/>
          <w:lang w:eastAsia="ru-RU"/>
        </w:rPr>
        <w:t xml:space="preserve">: </w:t>
      </w:r>
      <w:r w:rsidRPr="000F1456">
        <w:rPr>
          <w:bCs/>
          <w:kern w:val="36"/>
          <w:sz w:val="28"/>
          <w:szCs w:val="28"/>
          <w:lang w:eastAsia="ru-RU"/>
        </w:rPr>
        <w:t>«</w:t>
      </w:r>
      <w:r w:rsidRPr="00675082">
        <w:rPr>
          <w:bCs/>
          <w:kern w:val="36"/>
          <w:sz w:val="28"/>
          <w:szCs w:val="28"/>
          <w:lang w:eastAsia="ru-RU"/>
        </w:rPr>
        <w:t>Публичные и непубличные акционерные общества: что изменилось</w:t>
      </w:r>
      <w:r w:rsidRPr="000F1456">
        <w:rPr>
          <w:bCs/>
          <w:kern w:val="36"/>
          <w:sz w:val="28"/>
          <w:szCs w:val="28"/>
          <w:lang w:eastAsia="ru-RU"/>
        </w:rPr>
        <w:t xml:space="preserve">» </w:t>
      </w:r>
      <w:r w:rsidRPr="00675082">
        <w:rPr>
          <w:sz w:val="28"/>
          <w:szCs w:val="28"/>
          <w:lang w:eastAsia="ru-RU"/>
        </w:rPr>
        <w:t>Статья об изменениях в Гражданском кодексе РФ</w:t>
      </w:r>
      <w:r w:rsidR="000F1456" w:rsidRPr="000F1456">
        <w:rPr>
          <w:b/>
          <w:sz w:val="28"/>
          <w:szCs w:val="28"/>
          <w:lang w:eastAsia="ru-RU"/>
        </w:rPr>
        <w:t xml:space="preserve"> </w:t>
      </w:r>
      <w:r w:rsidR="000F1456" w:rsidRPr="000F1456">
        <w:rPr>
          <w:rStyle w:val="a6"/>
          <w:b w:val="0"/>
          <w:sz w:val="28"/>
          <w:szCs w:val="28"/>
        </w:rPr>
        <w:t>Татьяны Матвеевой</w:t>
      </w:r>
      <w:r w:rsidRPr="000F1456">
        <w:rPr>
          <w:b/>
          <w:bCs/>
          <w:kern w:val="36"/>
          <w:sz w:val="28"/>
          <w:szCs w:val="28"/>
          <w:lang w:eastAsia="ru-RU"/>
        </w:rPr>
        <w:t xml:space="preserve"> </w:t>
      </w:r>
      <w:r w:rsidRPr="000F1456">
        <w:rPr>
          <w:bCs/>
          <w:kern w:val="36"/>
          <w:sz w:val="28"/>
          <w:szCs w:val="28"/>
          <w:lang w:eastAsia="ru-RU"/>
        </w:rPr>
        <w:t>от</w:t>
      </w:r>
      <w:r w:rsidRPr="000F1456">
        <w:rPr>
          <w:sz w:val="28"/>
          <w:szCs w:val="28"/>
          <w:lang w:eastAsia="ru-RU"/>
        </w:rPr>
        <w:t>11 декабря 2014</w:t>
      </w:r>
    </w:p>
    <w:p w:rsidR="000F1456" w:rsidRPr="000F1456" w:rsidRDefault="005347D7" w:rsidP="000F1456">
      <w:pPr>
        <w:numPr>
          <w:ilvl w:val="0"/>
          <w:numId w:val="2"/>
        </w:numPr>
        <w:ind w:left="0" w:hanging="11"/>
        <w:jc w:val="both"/>
        <w:rPr>
          <w:noProof/>
          <w:sz w:val="28"/>
          <w:szCs w:val="28"/>
        </w:rPr>
      </w:pPr>
      <w:r w:rsidRPr="000F1456">
        <w:rPr>
          <w:sz w:val="28"/>
          <w:szCs w:val="28"/>
        </w:rPr>
        <w:t xml:space="preserve">http://www.consultant.ru/ - правовая система </w:t>
      </w:r>
      <w:proofErr w:type="spellStart"/>
      <w:r w:rsidRPr="000F1456">
        <w:rPr>
          <w:sz w:val="28"/>
          <w:szCs w:val="28"/>
        </w:rPr>
        <w:t>КонсультантПлюс</w:t>
      </w:r>
      <w:proofErr w:type="spellEnd"/>
    </w:p>
    <w:p w:rsidR="000F1456" w:rsidRPr="000F1456" w:rsidRDefault="005347D7" w:rsidP="000F1456">
      <w:pPr>
        <w:numPr>
          <w:ilvl w:val="0"/>
          <w:numId w:val="2"/>
        </w:numPr>
        <w:ind w:left="0" w:hanging="11"/>
        <w:jc w:val="both"/>
        <w:rPr>
          <w:noProof/>
          <w:sz w:val="28"/>
          <w:szCs w:val="28"/>
        </w:rPr>
      </w:pPr>
      <w:r w:rsidRPr="000F1456">
        <w:rPr>
          <w:sz w:val="28"/>
          <w:szCs w:val="28"/>
        </w:rPr>
        <w:t>http://www.garant.ru/ информационно-правовой п</w:t>
      </w:r>
      <w:r w:rsidR="000F1456" w:rsidRPr="000F1456">
        <w:rPr>
          <w:sz w:val="28"/>
          <w:szCs w:val="28"/>
        </w:rPr>
        <w:t>о</w:t>
      </w:r>
      <w:r w:rsidRPr="000F1456">
        <w:rPr>
          <w:sz w:val="28"/>
          <w:szCs w:val="28"/>
        </w:rPr>
        <w:t xml:space="preserve">ртал Грант </w:t>
      </w:r>
    </w:p>
    <w:p w:rsidR="005347D7" w:rsidRPr="000F1456" w:rsidRDefault="005347D7" w:rsidP="000F1456">
      <w:pPr>
        <w:numPr>
          <w:ilvl w:val="0"/>
          <w:numId w:val="2"/>
        </w:numPr>
        <w:ind w:left="0" w:hanging="11"/>
        <w:jc w:val="both"/>
        <w:rPr>
          <w:noProof/>
          <w:sz w:val="28"/>
          <w:szCs w:val="28"/>
        </w:rPr>
      </w:pPr>
      <w:r w:rsidRPr="000F1456">
        <w:rPr>
          <w:sz w:val="28"/>
          <w:szCs w:val="28"/>
        </w:rPr>
        <w:t>http://s2008.ru/document/pravovye/ проект</w:t>
      </w:r>
      <w:r w:rsidRPr="000F1456">
        <w:rPr>
          <w:sz w:val="28"/>
          <w:szCs w:val="28"/>
        </w:rPr>
        <w:t xml:space="preserve"> "СТАРТАП-2012"</w:t>
      </w:r>
    </w:p>
    <w:sectPr w:rsidR="005347D7" w:rsidRPr="000F1456" w:rsidSect="000F1456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311" w:rsidRDefault="000E0311" w:rsidP="000F1456">
      <w:pPr>
        <w:spacing w:line="240" w:lineRule="auto"/>
      </w:pPr>
      <w:r>
        <w:separator/>
      </w:r>
    </w:p>
  </w:endnote>
  <w:endnote w:type="continuationSeparator" w:id="0">
    <w:p w:rsidR="000E0311" w:rsidRDefault="000E0311" w:rsidP="000F14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311" w:rsidRDefault="000E0311" w:rsidP="000F1456">
      <w:pPr>
        <w:spacing w:line="240" w:lineRule="auto"/>
      </w:pPr>
      <w:r>
        <w:separator/>
      </w:r>
    </w:p>
  </w:footnote>
  <w:footnote w:type="continuationSeparator" w:id="0">
    <w:p w:rsidR="000E0311" w:rsidRDefault="000E0311" w:rsidP="000F14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3030037"/>
      <w:docPartObj>
        <w:docPartGallery w:val="Page Numbers (Top of Page)"/>
        <w:docPartUnique/>
      </w:docPartObj>
    </w:sdtPr>
    <w:sdtContent>
      <w:p w:rsidR="000F1456" w:rsidRDefault="000F14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812">
          <w:rPr>
            <w:noProof/>
          </w:rPr>
          <w:t>2</w:t>
        </w:r>
        <w:r>
          <w:fldChar w:fldCharType="end"/>
        </w:r>
      </w:p>
    </w:sdtContent>
  </w:sdt>
  <w:p w:rsidR="000F1456" w:rsidRDefault="000F14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C5C53"/>
    <w:multiLevelType w:val="hybridMultilevel"/>
    <w:tmpl w:val="CC162334"/>
    <w:lvl w:ilvl="0" w:tplc="649AC3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6F27A19"/>
    <w:multiLevelType w:val="hybridMultilevel"/>
    <w:tmpl w:val="C79433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EE7"/>
    <w:rsid w:val="000E0311"/>
    <w:rsid w:val="000F1456"/>
    <w:rsid w:val="00112812"/>
    <w:rsid w:val="00357750"/>
    <w:rsid w:val="00383D09"/>
    <w:rsid w:val="00510D85"/>
    <w:rsid w:val="005347D7"/>
    <w:rsid w:val="00675082"/>
    <w:rsid w:val="007634F1"/>
    <w:rsid w:val="009C348F"/>
    <w:rsid w:val="00BC45AF"/>
    <w:rsid w:val="00C56EE7"/>
    <w:rsid w:val="00F6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E7"/>
    <w:pPr>
      <w:spacing w:after="0" w:line="36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basedOn w:val="a"/>
    <w:link w:val="10"/>
    <w:uiPriority w:val="9"/>
    <w:qFormat/>
    <w:rsid w:val="007634F1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47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E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6EE7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C56EE7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blk">
    <w:name w:val="blk"/>
    <w:basedOn w:val="a0"/>
    <w:rsid w:val="00C56EE7"/>
  </w:style>
  <w:style w:type="character" w:customStyle="1" w:styleId="10">
    <w:name w:val="Заголовок 1 Знак"/>
    <w:basedOn w:val="a0"/>
    <w:link w:val="1"/>
    <w:uiPriority w:val="9"/>
    <w:rsid w:val="007634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4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ftpos">
    <w:name w:val="leftpos"/>
    <w:basedOn w:val="a0"/>
    <w:rsid w:val="00675082"/>
  </w:style>
  <w:style w:type="character" w:styleId="a6">
    <w:name w:val="Strong"/>
    <w:basedOn w:val="a0"/>
    <w:uiPriority w:val="22"/>
    <w:qFormat/>
    <w:rsid w:val="00675082"/>
    <w:rPr>
      <w:b/>
      <w:bCs/>
    </w:rPr>
  </w:style>
  <w:style w:type="paragraph" w:styleId="a7">
    <w:name w:val="header"/>
    <w:basedOn w:val="a"/>
    <w:link w:val="a8"/>
    <w:uiPriority w:val="99"/>
    <w:unhideWhenUsed/>
    <w:rsid w:val="000F145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1456"/>
    <w:rPr>
      <w:rFonts w:ascii="Times New Roman" w:eastAsia="Times New Roman" w:hAnsi="Times New Roman" w:cs="Times New Roman"/>
      <w:sz w:val="20"/>
    </w:rPr>
  </w:style>
  <w:style w:type="paragraph" w:styleId="a9">
    <w:name w:val="footer"/>
    <w:basedOn w:val="a"/>
    <w:link w:val="aa"/>
    <w:uiPriority w:val="99"/>
    <w:unhideWhenUsed/>
    <w:rsid w:val="000F145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1456"/>
    <w:rPr>
      <w:rFonts w:ascii="Times New Roman" w:eastAsia="Times New Roman" w:hAnsi="Times New Roman" w:cs="Times New Roman"/>
      <w:sz w:val="20"/>
    </w:rPr>
  </w:style>
  <w:style w:type="paragraph" w:styleId="ab">
    <w:name w:val="TOC Heading"/>
    <w:basedOn w:val="1"/>
    <w:next w:val="a"/>
    <w:uiPriority w:val="39"/>
    <w:semiHidden/>
    <w:unhideWhenUsed/>
    <w:qFormat/>
    <w:rsid w:val="0011281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12812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1128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28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E7"/>
    <w:pPr>
      <w:spacing w:after="0" w:line="36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basedOn w:val="a"/>
    <w:link w:val="10"/>
    <w:uiPriority w:val="9"/>
    <w:qFormat/>
    <w:rsid w:val="007634F1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47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E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6EE7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C56EE7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blk">
    <w:name w:val="blk"/>
    <w:basedOn w:val="a0"/>
    <w:rsid w:val="00C56EE7"/>
  </w:style>
  <w:style w:type="character" w:customStyle="1" w:styleId="10">
    <w:name w:val="Заголовок 1 Знак"/>
    <w:basedOn w:val="a0"/>
    <w:link w:val="1"/>
    <w:uiPriority w:val="9"/>
    <w:rsid w:val="007634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4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ftpos">
    <w:name w:val="leftpos"/>
    <w:basedOn w:val="a0"/>
    <w:rsid w:val="00675082"/>
  </w:style>
  <w:style w:type="character" w:styleId="a6">
    <w:name w:val="Strong"/>
    <w:basedOn w:val="a0"/>
    <w:uiPriority w:val="22"/>
    <w:qFormat/>
    <w:rsid w:val="00675082"/>
    <w:rPr>
      <w:b/>
      <w:bCs/>
    </w:rPr>
  </w:style>
  <w:style w:type="paragraph" w:styleId="a7">
    <w:name w:val="header"/>
    <w:basedOn w:val="a"/>
    <w:link w:val="a8"/>
    <w:uiPriority w:val="99"/>
    <w:unhideWhenUsed/>
    <w:rsid w:val="000F145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1456"/>
    <w:rPr>
      <w:rFonts w:ascii="Times New Roman" w:eastAsia="Times New Roman" w:hAnsi="Times New Roman" w:cs="Times New Roman"/>
      <w:sz w:val="20"/>
    </w:rPr>
  </w:style>
  <w:style w:type="paragraph" w:styleId="a9">
    <w:name w:val="footer"/>
    <w:basedOn w:val="a"/>
    <w:link w:val="aa"/>
    <w:uiPriority w:val="99"/>
    <w:unhideWhenUsed/>
    <w:rsid w:val="000F145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1456"/>
    <w:rPr>
      <w:rFonts w:ascii="Times New Roman" w:eastAsia="Times New Roman" w:hAnsi="Times New Roman" w:cs="Times New Roman"/>
      <w:sz w:val="20"/>
    </w:rPr>
  </w:style>
  <w:style w:type="paragraph" w:styleId="ab">
    <w:name w:val="TOC Heading"/>
    <w:basedOn w:val="1"/>
    <w:next w:val="a"/>
    <w:uiPriority w:val="39"/>
    <w:semiHidden/>
    <w:unhideWhenUsed/>
    <w:qFormat/>
    <w:rsid w:val="0011281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12812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1128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28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A513C-21A8-45A7-ABB7-2E55E4B4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14</Pages>
  <Words>3313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3</cp:revision>
  <cp:lastPrinted>2015-11-21T09:01:00Z</cp:lastPrinted>
  <dcterms:created xsi:type="dcterms:W3CDTF">2015-11-21T07:04:00Z</dcterms:created>
  <dcterms:modified xsi:type="dcterms:W3CDTF">2015-11-21T09:02:00Z</dcterms:modified>
</cp:coreProperties>
</file>