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4A8" w:rsidRPr="008522A4" w:rsidRDefault="00D134A8" w:rsidP="00D134A8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522A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ФЕДЕРАЛЬНОЕ ГОСУДАРСТВЕННОЕ ОБРАЗОВАТЕЛЬНОЕ БЮДЖЕТНОЕ УЧРЕЖДЕНИЕ ВЫСШЕГО ПРОФЕССИОНАЛЬНОГО ОБРАЗОВАНИЯ </w:t>
      </w:r>
    </w:p>
    <w:p w:rsidR="00D134A8" w:rsidRPr="008522A4" w:rsidRDefault="00D134A8" w:rsidP="00D134A8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522A4">
        <w:rPr>
          <w:rFonts w:ascii="Times New Roman" w:eastAsia="Times New Roman" w:hAnsi="Times New Roman" w:cs="Times New Roman"/>
          <w:sz w:val="28"/>
          <w:szCs w:val="28"/>
          <w:lang w:eastAsia="ar-SA"/>
        </w:rPr>
        <w:t>«ФИНАНСОВЫЙ УНИВЕРСИТЕТ  ПРИ ПРАВИТЕЛЬСТВЕ</w:t>
      </w:r>
    </w:p>
    <w:p w:rsidR="00D134A8" w:rsidRPr="008522A4" w:rsidRDefault="00D134A8" w:rsidP="00D134A8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522A4">
        <w:rPr>
          <w:rFonts w:ascii="Times New Roman" w:eastAsia="Times New Roman" w:hAnsi="Times New Roman" w:cs="Times New Roman"/>
          <w:sz w:val="28"/>
          <w:szCs w:val="28"/>
          <w:lang w:eastAsia="ar-SA"/>
        </w:rPr>
        <w:t>РОССИЙСКОЙ ФЕДЕРАЦИИ»</w:t>
      </w:r>
    </w:p>
    <w:p w:rsidR="00D134A8" w:rsidRPr="008522A4" w:rsidRDefault="00D134A8" w:rsidP="00D134A8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134A8" w:rsidRPr="008522A4" w:rsidRDefault="00D134A8" w:rsidP="00D134A8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522A4">
        <w:rPr>
          <w:rFonts w:ascii="Times New Roman" w:eastAsia="Times New Roman" w:hAnsi="Times New Roman" w:cs="Times New Roman"/>
          <w:sz w:val="28"/>
          <w:szCs w:val="28"/>
          <w:lang w:eastAsia="ar-SA"/>
        </w:rPr>
        <w:t>Уфимский филиал</w:t>
      </w:r>
    </w:p>
    <w:p w:rsidR="00D134A8" w:rsidRPr="008522A4" w:rsidRDefault="00D134A8" w:rsidP="00D134A8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134A8" w:rsidRPr="008522A4" w:rsidRDefault="00D134A8" w:rsidP="00D134A8">
      <w:pPr>
        <w:widowControl w:val="0"/>
        <w:suppressAutoHyphens/>
        <w:spacing w:after="0" w:line="240" w:lineRule="auto"/>
        <w:ind w:left="5664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134A8" w:rsidRPr="008522A4" w:rsidRDefault="00D134A8" w:rsidP="00D134A8">
      <w:pPr>
        <w:widowControl w:val="0"/>
        <w:suppressAutoHyphens/>
        <w:spacing w:after="0" w:line="240" w:lineRule="auto"/>
        <w:ind w:left="5664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134A8" w:rsidRPr="008522A4" w:rsidRDefault="00D134A8" w:rsidP="00D134A8">
      <w:pPr>
        <w:widowControl w:val="0"/>
        <w:suppressAutoHyphens/>
        <w:spacing w:after="0" w:line="240" w:lineRule="auto"/>
        <w:ind w:left="5664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134A8" w:rsidRPr="008522A4" w:rsidRDefault="00D134A8" w:rsidP="00D134A8">
      <w:pPr>
        <w:widowControl w:val="0"/>
        <w:suppressAutoHyphens/>
        <w:spacing w:after="0" w:line="240" w:lineRule="auto"/>
        <w:ind w:left="5664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134A8" w:rsidRPr="008522A4" w:rsidRDefault="00D134A8" w:rsidP="00D134A8">
      <w:pPr>
        <w:widowControl w:val="0"/>
        <w:suppressAutoHyphens/>
        <w:spacing w:after="0" w:line="240" w:lineRule="auto"/>
        <w:ind w:left="5664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134A8" w:rsidRPr="008522A4" w:rsidRDefault="00D134A8" w:rsidP="00D134A8">
      <w:pPr>
        <w:widowControl w:val="0"/>
        <w:suppressAutoHyphens/>
        <w:spacing w:after="0" w:line="240" w:lineRule="auto"/>
        <w:ind w:left="5664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134A8" w:rsidRDefault="00D134A8" w:rsidP="00D134A8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522A4"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  <w:t>Контрольная работа</w:t>
      </w:r>
      <w:r w:rsidRPr="008522A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№ 1</w:t>
      </w:r>
    </w:p>
    <w:p w:rsidR="00D134A8" w:rsidRPr="008522A4" w:rsidRDefault="00D134A8" w:rsidP="00D134A8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522A4">
        <w:rPr>
          <w:rFonts w:ascii="Times New Roman" w:eastAsia="Times New Roman" w:hAnsi="Times New Roman" w:cs="Times New Roman"/>
          <w:sz w:val="28"/>
          <w:szCs w:val="28"/>
          <w:lang w:eastAsia="ar-SA"/>
        </w:rPr>
        <w:t>ПО ДИСЦИПЛИНЕ «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Инвестиционная стратегия</w:t>
      </w:r>
      <w:r w:rsidRPr="008522A4"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</w:p>
    <w:p w:rsidR="00D134A8" w:rsidRPr="008522A4" w:rsidRDefault="00D134A8" w:rsidP="00D134A8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Вариант № 1</w:t>
      </w:r>
    </w:p>
    <w:p w:rsidR="00D134A8" w:rsidRPr="008522A4" w:rsidRDefault="00D134A8" w:rsidP="00D134A8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134A8" w:rsidRPr="008522A4" w:rsidRDefault="00D134A8" w:rsidP="00D134A8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:rsidR="00D134A8" w:rsidRPr="008522A4" w:rsidRDefault="00D134A8" w:rsidP="00D134A8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:rsidR="00D134A8" w:rsidRPr="008522A4" w:rsidRDefault="00D134A8" w:rsidP="00D134A8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134A8" w:rsidRPr="008522A4" w:rsidRDefault="00D134A8" w:rsidP="00D134A8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134A8" w:rsidRPr="008522A4" w:rsidRDefault="00D134A8" w:rsidP="00D134A8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522A4">
        <w:rPr>
          <w:rFonts w:ascii="Times New Roman" w:eastAsia="Times New Roman" w:hAnsi="Times New Roman" w:cs="Times New Roman"/>
          <w:sz w:val="28"/>
          <w:szCs w:val="28"/>
          <w:lang w:eastAsia="ar-SA"/>
        </w:rPr>
        <w:t>Выполнил:</w:t>
      </w:r>
    </w:p>
    <w:p w:rsidR="00D134A8" w:rsidRDefault="00D134A8" w:rsidP="00D134A8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522A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Студент группы </w:t>
      </w:r>
    </w:p>
    <w:p w:rsidR="00D134A8" w:rsidRPr="008522A4" w:rsidRDefault="00D134A8" w:rsidP="00D134A8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Личное дело </w:t>
      </w:r>
    </w:p>
    <w:p w:rsidR="00D134A8" w:rsidRDefault="00D134A8" w:rsidP="00D134A8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D5A31" w:rsidRDefault="003D5A31" w:rsidP="00D134A8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D5A31" w:rsidRDefault="003D5A31" w:rsidP="00D134A8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D5A31" w:rsidRDefault="003D5A31" w:rsidP="00D134A8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D5A31" w:rsidRPr="008522A4" w:rsidRDefault="003D5A31" w:rsidP="00D134A8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134A8" w:rsidRPr="008522A4" w:rsidRDefault="00D134A8" w:rsidP="00D134A8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134A8" w:rsidRPr="008522A4" w:rsidRDefault="00D134A8" w:rsidP="00D134A8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522A4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Проверил:</w:t>
      </w:r>
    </w:p>
    <w:p w:rsidR="00D134A8" w:rsidRPr="008522A4" w:rsidRDefault="00D134A8" w:rsidP="00D134A8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spellStart"/>
      <w:r w:rsidRPr="008522A4">
        <w:rPr>
          <w:rFonts w:ascii="Times New Roman" w:eastAsia="Times New Roman" w:hAnsi="Times New Roman" w:cs="Times New Roman"/>
          <w:sz w:val="28"/>
          <w:szCs w:val="28"/>
          <w:lang w:eastAsia="ar-SA"/>
        </w:rPr>
        <w:t>к.э.н</w:t>
      </w:r>
      <w:proofErr w:type="spellEnd"/>
      <w:r w:rsidRPr="008522A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., доцент </w:t>
      </w:r>
    </w:p>
    <w:p w:rsidR="00D134A8" w:rsidRPr="008522A4" w:rsidRDefault="00D134A8" w:rsidP="00D134A8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Чувилин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Денис Валерьевич</w:t>
      </w:r>
    </w:p>
    <w:p w:rsidR="00D134A8" w:rsidRPr="008522A4" w:rsidRDefault="00D134A8" w:rsidP="00D134A8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134A8" w:rsidRPr="008522A4" w:rsidRDefault="00D134A8" w:rsidP="00D134A8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134A8" w:rsidRPr="008522A4" w:rsidRDefault="00D134A8" w:rsidP="00D134A8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522A4">
        <w:rPr>
          <w:rFonts w:ascii="Times New Roman" w:eastAsia="Times New Roman" w:hAnsi="Times New Roman" w:cs="Times New Roman"/>
          <w:sz w:val="28"/>
          <w:szCs w:val="28"/>
          <w:lang w:eastAsia="ar-SA"/>
        </w:rPr>
        <w:t>_______________________</w:t>
      </w:r>
    </w:p>
    <w:p w:rsidR="00D134A8" w:rsidRPr="008522A4" w:rsidRDefault="00D134A8" w:rsidP="00D134A8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522A4">
        <w:rPr>
          <w:rFonts w:ascii="Times New Roman" w:eastAsia="Times New Roman" w:hAnsi="Times New Roman" w:cs="Times New Roman"/>
          <w:sz w:val="20"/>
          <w:szCs w:val="28"/>
          <w:lang w:eastAsia="ar-SA"/>
        </w:rPr>
        <w:t>(Подпись)</w:t>
      </w:r>
    </w:p>
    <w:p w:rsidR="00D134A8" w:rsidRPr="008522A4" w:rsidRDefault="00D134A8" w:rsidP="00D134A8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</w:p>
    <w:p w:rsidR="00D134A8" w:rsidRPr="008522A4" w:rsidRDefault="00D134A8" w:rsidP="00D134A8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</w:p>
    <w:p w:rsidR="00D134A8" w:rsidRPr="008522A4" w:rsidRDefault="00D134A8" w:rsidP="00D134A8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</w:p>
    <w:p w:rsidR="00D134A8" w:rsidRPr="008522A4" w:rsidRDefault="00D134A8" w:rsidP="00D134A8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  <w:r w:rsidRPr="008522A4"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  <w:t>УФА 20</w:t>
      </w:r>
      <w:r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  <w:t>15</w:t>
      </w:r>
    </w:p>
    <w:p w:rsidR="00D134A8" w:rsidRDefault="00D134A8">
      <w:pPr>
        <w:rPr>
          <w:rFonts w:ascii="Times New Roman" w:hAnsi="Times New Roman" w:cs="Times New Roman"/>
          <w:sz w:val="28"/>
          <w:szCs w:val="28"/>
        </w:rPr>
      </w:pPr>
    </w:p>
    <w:p w:rsidR="00D134A8" w:rsidRDefault="00D134A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700FA" w:rsidRDefault="003700FA" w:rsidP="003700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Задание</w:t>
      </w:r>
    </w:p>
    <w:p w:rsidR="003700FA" w:rsidRDefault="003700FA" w:rsidP="003700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модернизации производства компания рассматривает альтернативные варианты капитальных вложений, которые характеризуются следующими денежными потоками (тыс. руб.):</w:t>
      </w:r>
    </w:p>
    <w:tbl>
      <w:tblPr>
        <w:tblStyle w:val="a3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3700FA" w:rsidTr="00B9329E">
        <w:tc>
          <w:tcPr>
            <w:tcW w:w="1595" w:type="dxa"/>
            <w:vMerge w:val="restart"/>
          </w:tcPr>
          <w:p w:rsidR="003700FA" w:rsidRDefault="003700FA" w:rsidP="00B932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</w:t>
            </w:r>
          </w:p>
        </w:tc>
        <w:tc>
          <w:tcPr>
            <w:tcW w:w="7976" w:type="dxa"/>
            <w:gridSpan w:val="5"/>
          </w:tcPr>
          <w:p w:rsidR="003700FA" w:rsidRDefault="003700FA" w:rsidP="00B9329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 периода</w:t>
            </w:r>
          </w:p>
        </w:tc>
      </w:tr>
      <w:tr w:rsidR="003700FA" w:rsidTr="00B9329E">
        <w:tc>
          <w:tcPr>
            <w:tcW w:w="1595" w:type="dxa"/>
            <w:vMerge/>
          </w:tcPr>
          <w:p w:rsidR="003700FA" w:rsidRDefault="003700FA" w:rsidP="00B932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3700FA" w:rsidRDefault="003700FA" w:rsidP="00B932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3700FA" w:rsidRDefault="003700FA" w:rsidP="00B932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95" w:type="dxa"/>
          </w:tcPr>
          <w:p w:rsidR="003700FA" w:rsidRDefault="003700FA" w:rsidP="00B932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95" w:type="dxa"/>
          </w:tcPr>
          <w:p w:rsidR="003700FA" w:rsidRDefault="003700FA" w:rsidP="00B932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96" w:type="dxa"/>
          </w:tcPr>
          <w:p w:rsidR="003700FA" w:rsidRDefault="003700FA" w:rsidP="00B932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700FA" w:rsidTr="00B9329E">
        <w:tc>
          <w:tcPr>
            <w:tcW w:w="1595" w:type="dxa"/>
          </w:tcPr>
          <w:p w:rsidR="003700FA" w:rsidRDefault="003700FA" w:rsidP="00B932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95" w:type="dxa"/>
          </w:tcPr>
          <w:p w:rsidR="003700FA" w:rsidRDefault="003700FA" w:rsidP="00B932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595" w:type="dxa"/>
          </w:tcPr>
          <w:p w:rsidR="003700FA" w:rsidRDefault="003700FA" w:rsidP="00B932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595" w:type="dxa"/>
          </w:tcPr>
          <w:p w:rsidR="003700FA" w:rsidRDefault="003700FA" w:rsidP="00B932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595" w:type="dxa"/>
          </w:tcPr>
          <w:p w:rsidR="003700FA" w:rsidRDefault="003700FA" w:rsidP="00B932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596" w:type="dxa"/>
          </w:tcPr>
          <w:p w:rsidR="003700FA" w:rsidRDefault="003700FA" w:rsidP="00B932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3700FA" w:rsidTr="00B9329E">
        <w:tc>
          <w:tcPr>
            <w:tcW w:w="1595" w:type="dxa"/>
          </w:tcPr>
          <w:p w:rsidR="003700FA" w:rsidRDefault="003700FA" w:rsidP="00B932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95" w:type="dxa"/>
          </w:tcPr>
          <w:p w:rsidR="003700FA" w:rsidRDefault="003700FA" w:rsidP="00B932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95" w:type="dxa"/>
          </w:tcPr>
          <w:p w:rsidR="003700FA" w:rsidRDefault="003700FA" w:rsidP="00B932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595" w:type="dxa"/>
          </w:tcPr>
          <w:p w:rsidR="003700FA" w:rsidRDefault="003700FA" w:rsidP="00B932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595" w:type="dxa"/>
          </w:tcPr>
          <w:p w:rsidR="003700FA" w:rsidRDefault="003700FA" w:rsidP="00B932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1596" w:type="dxa"/>
          </w:tcPr>
          <w:p w:rsidR="003700FA" w:rsidRDefault="003700FA" w:rsidP="00B932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  <w:tr w:rsidR="003700FA" w:rsidTr="00B9329E">
        <w:tc>
          <w:tcPr>
            <w:tcW w:w="1595" w:type="dxa"/>
          </w:tcPr>
          <w:p w:rsidR="003700FA" w:rsidRDefault="003700FA" w:rsidP="00B932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95" w:type="dxa"/>
          </w:tcPr>
          <w:p w:rsidR="003700FA" w:rsidRDefault="003700FA" w:rsidP="00B932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595" w:type="dxa"/>
          </w:tcPr>
          <w:p w:rsidR="003700FA" w:rsidRDefault="003700FA" w:rsidP="00B932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595" w:type="dxa"/>
          </w:tcPr>
          <w:p w:rsidR="003700FA" w:rsidRDefault="003700FA" w:rsidP="00B932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595" w:type="dxa"/>
          </w:tcPr>
          <w:p w:rsidR="003700FA" w:rsidRDefault="003700FA" w:rsidP="00B932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596" w:type="dxa"/>
          </w:tcPr>
          <w:p w:rsidR="003700FA" w:rsidRDefault="003700FA" w:rsidP="00B932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</w:tbl>
    <w:p w:rsidR="003700FA" w:rsidRDefault="003700FA" w:rsidP="003700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Инвестиционные затраты по проектам составляют: проект «А» - 70 тыс. руб.; проект «Б» - 150 тыс. руб.; проект «В» - 60 тыс. руб.</w:t>
      </w:r>
      <w:proofErr w:type="gramEnd"/>
    </w:p>
    <w:p w:rsidR="003700FA" w:rsidRDefault="003700FA" w:rsidP="003700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Ставка дисконтирования равна 9%</w:t>
      </w:r>
    </w:p>
    <w:p w:rsidR="003700FA" w:rsidRDefault="003700FA" w:rsidP="003700FA">
      <w:pPr>
        <w:pStyle w:val="a4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35AB">
        <w:rPr>
          <w:rFonts w:ascii="Times New Roman" w:hAnsi="Times New Roman" w:cs="Times New Roman"/>
          <w:sz w:val="28"/>
          <w:szCs w:val="28"/>
        </w:rPr>
        <w:t xml:space="preserve">По данным соответствующего варианта рассчитайте показатели                </w:t>
      </w:r>
      <w:r>
        <w:rPr>
          <w:rFonts w:ascii="Times New Roman" w:hAnsi="Times New Roman" w:cs="Times New Roman"/>
          <w:sz w:val="28"/>
          <w:szCs w:val="28"/>
        </w:rPr>
        <w:t>чистой текущей стоимости (</w:t>
      </w:r>
      <w:r w:rsidRPr="00D435AB">
        <w:rPr>
          <w:rFonts w:ascii="Times New Roman" w:hAnsi="Times New Roman" w:cs="Times New Roman"/>
          <w:sz w:val="28"/>
          <w:szCs w:val="28"/>
          <w:lang w:val="en-US"/>
        </w:rPr>
        <w:t>NPV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D435A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индекса рентабельности (</w:t>
      </w:r>
      <w:r w:rsidRPr="00D435AB">
        <w:rPr>
          <w:rFonts w:ascii="Times New Roman" w:hAnsi="Times New Roman" w:cs="Times New Roman"/>
          <w:sz w:val="28"/>
          <w:szCs w:val="28"/>
          <w:lang w:val="en-US"/>
        </w:rPr>
        <w:t>PI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D435A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дисконтированного срока окупаемости</w:t>
      </w:r>
      <w:r w:rsidRPr="00D435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D435AB">
        <w:rPr>
          <w:rFonts w:ascii="Times New Roman" w:hAnsi="Times New Roman" w:cs="Times New Roman"/>
          <w:sz w:val="28"/>
          <w:szCs w:val="28"/>
          <w:lang w:val="en-US"/>
        </w:rPr>
        <w:t>DPP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D435A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внутренней нормы доходности</w:t>
      </w:r>
      <w:r w:rsidRPr="00D435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D435AB">
        <w:rPr>
          <w:rFonts w:ascii="Times New Roman" w:hAnsi="Times New Roman" w:cs="Times New Roman"/>
          <w:sz w:val="28"/>
          <w:szCs w:val="28"/>
          <w:lang w:val="en-US"/>
        </w:rPr>
        <w:t>IRR</w:t>
      </w:r>
      <w:r>
        <w:rPr>
          <w:rFonts w:ascii="Times New Roman" w:hAnsi="Times New Roman" w:cs="Times New Roman"/>
          <w:sz w:val="28"/>
          <w:szCs w:val="28"/>
        </w:rPr>
        <w:t>), модифицированной внутренней нормы доходности (</w:t>
      </w:r>
      <w:r>
        <w:rPr>
          <w:rFonts w:ascii="Times New Roman" w:hAnsi="Times New Roman" w:cs="Times New Roman"/>
          <w:sz w:val="28"/>
          <w:szCs w:val="28"/>
          <w:lang w:val="en-US"/>
        </w:rPr>
        <w:t>MIRR</w:t>
      </w:r>
      <w:r>
        <w:rPr>
          <w:rFonts w:ascii="Times New Roman" w:hAnsi="Times New Roman" w:cs="Times New Roman"/>
          <w:sz w:val="28"/>
          <w:szCs w:val="28"/>
        </w:rPr>
        <w:t>) для каждого проекта</w:t>
      </w:r>
      <w:r w:rsidRPr="00D435AB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Сделайте вывод об их эффективности.</w:t>
      </w:r>
    </w:p>
    <w:p w:rsidR="003700FA" w:rsidRPr="00556C37" w:rsidRDefault="003700FA" w:rsidP="003700FA">
      <w:pPr>
        <w:pStyle w:val="a4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Последовательно о</w:t>
      </w:r>
      <w:r w:rsidRPr="00556C37">
        <w:rPr>
          <w:rFonts w:ascii="Times New Roman" w:hAnsi="Times New Roman" w:cs="Times New Roman"/>
          <w:sz w:val="28"/>
          <w:szCs w:val="28"/>
        </w:rPr>
        <w:t>пределите точк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56C37">
        <w:rPr>
          <w:rFonts w:ascii="Times New Roman" w:hAnsi="Times New Roman" w:cs="Times New Roman"/>
          <w:sz w:val="28"/>
          <w:szCs w:val="28"/>
        </w:rPr>
        <w:t xml:space="preserve"> Фишера по проектам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.</w:t>
      </w:r>
      <w:r w:rsidRPr="00556C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556C37">
        <w:rPr>
          <w:rFonts w:ascii="Times New Roman" w:hAnsi="Times New Roman" w:cs="Times New Roman"/>
          <w:sz w:val="28"/>
          <w:szCs w:val="28"/>
        </w:rPr>
        <w:t xml:space="preserve">ак можно использовать </w:t>
      </w:r>
      <w:r>
        <w:rPr>
          <w:rFonts w:ascii="Times New Roman" w:hAnsi="Times New Roman" w:cs="Times New Roman"/>
          <w:sz w:val="28"/>
          <w:szCs w:val="28"/>
        </w:rPr>
        <w:t>их</w:t>
      </w:r>
      <w:r w:rsidRPr="00556C37">
        <w:rPr>
          <w:rFonts w:ascii="Times New Roman" w:hAnsi="Times New Roman" w:cs="Times New Roman"/>
          <w:sz w:val="28"/>
          <w:szCs w:val="28"/>
        </w:rPr>
        <w:t xml:space="preserve"> значение для принятия инвестиционных решений</w:t>
      </w:r>
      <w:r>
        <w:rPr>
          <w:rFonts w:ascii="Times New Roman" w:hAnsi="Times New Roman" w:cs="Times New Roman"/>
          <w:sz w:val="28"/>
          <w:szCs w:val="28"/>
        </w:rPr>
        <w:t>?</w:t>
      </w:r>
      <w:r w:rsidRPr="00556C37">
        <w:rPr>
          <w:rFonts w:ascii="Times New Roman" w:hAnsi="Times New Roman" w:cs="Times New Roman"/>
          <w:sz w:val="28"/>
          <w:szCs w:val="28"/>
        </w:rPr>
        <w:t xml:space="preserve"> Постройте графики зависимости чистой текущей стоимости проектов от величины ставки дисконтирования.</w:t>
      </w:r>
    </w:p>
    <w:p w:rsidR="00C746F1" w:rsidRDefault="003700FA" w:rsidP="00B9329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F7952">
        <w:rPr>
          <w:rFonts w:ascii="Times New Roman" w:hAnsi="Times New Roman" w:cs="Times New Roman"/>
          <w:sz w:val="28"/>
          <w:szCs w:val="28"/>
        </w:rPr>
        <w:t>Какой из проектов Вы рекомендуете реализовать? Почему?</w:t>
      </w:r>
    </w:p>
    <w:p w:rsidR="00B9329E" w:rsidRDefault="00B9329E" w:rsidP="00B9329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700FA" w:rsidRDefault="003700FA" w:rsidP="003700F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Решение:</w:t>
      </w:r>
    </w:p>
    <w:p w:rsidR="003700FA" w:rsidRPr="006557E7" w:rsidRDefault="006557E7" w:rsidP="003700FA">
      <w:pPr>
        <w:spacing w:line="360" w:lineRule="auto"/>
        <w:rPr>
          <w:rFonts w:ascii="Times New Roman" w:eastAsiaTheme="minorEastAsia" w:hAnsi="Times New Roman" w:cs="Times New Roman"/>
          <w:b/>
          <w:sz w:val="28"/>
          <w:szCs w:val="28"/>
        </w:rPr>
      </w:pPr>
      <m:oMathPara>
        <m:oMathParaPr>
          <m:jc m:val="left"/>
        </m:oMathParaPr>
        <m:oMath>
          <m:r>
            <m:rPr>
              <m:sty m:val="b"/>
            </m:rPr>
            <w:rPr>
              <w:rFonts w:ascii="Cambria Math" w:hAnsi="Cambria Math" w:cs="Times New Roman"/>
              <w:sz w:val="28"/>
              <w:szCs w:val="28"/>
            </w:rPr>
            <m:t>NPV</m:t>
          </m:r>
          <m:r>
            <m:rPr>
              <m:sty m:val="b"/>
            </m:rPr>
            <w:rPr>
              <w:rFonts w:ascii="Cambria Math" w:hAnsi="Times New Roman" w:cs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Times New Roman" w:cs="Times New Roman"/>
                  <w:b/>
                  <w:sz w:val="28"/>
                  <w:szCs w:val="28"/>
                </w:rPr>
              </m:ctrlPr>
            </m:naryPr>
            <m:sub>
              <m:r>
                <m:rPr>
                  <m:sty m:val="b"/>
                </m:rPr>
                <w:rPr>
                  <w:rFonts w:ascii="Cambria Math" w:hAnsi="Cambria Math" w:cs="Times New Roman"/>
                  <w:sz w:val="28"/>
                  <w:szCs w:val="28"/>
                </w:rPr>
                <m:t>t</m:t>
              </m:r>
              <m:r>
                <m:rPr>
                  <m:sty m:val="b"/>
                </m:rPr>
                <w:rPr>
                  <w:rFonts w:ascii="Cambria Math" w:hAnsi="Times New Roman" w:cs="Times New Roman"/>
                  <w:sz w:val="28"/>
                  <w:szCs w:val="28"/>
                </w:rPr>
                <m:t>=</m:t>
              </m:r>
              <m:r>
                <m:rPr>
                  <m:sty m:val="b"/>
                </m:rP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b>
            <m:sup>
              <m:r>
                <m:rPr>
                  <m:sty m:val="b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</m:sup>
            <m:e>
              <m:f>
                <m:fPr>
                  <m:ctrlPr>
                    <w:rPr>
                      <w:rFonts w:ascii="Cambria Math" w:hAnsi="Times New Roman" w:cs="Times New Roman"/>
                      <w:b/>
                      <w:sz w:val="28"/>
                      <w:szCs w:val="28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Times New Roman" w:cs="Times New Roman"/>
                          <w:b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CF</m:t>
                      </m: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t</m:t>
                      </m:r>
                    </m:sub>
                  </m:sSub>
                </m:num>
                <m:den>
                  <m:sSup>
                    <m:sSupPr>
                      <m:ctrlPr>
                        <w:rPr>
                          <w:rFonts w:ascii="Cambria Math" w:hAnsi="Times New Roman" w:cs="Times New Roman"/>
                          <w:b/>
                          <w:sz w:val="28"/>
                          <w:szCs w:val="28"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(</m:t>
                      </m:r>
                      <m:r>
                        <m:rPr>
                          <m:sty m:val="b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  <m:r>
                        <m:rPr>
                          <m:sty m:val="b"/>
                        </m:rP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+</m:t>
                      </m:r>
                      <m:r>
                        <m:rPr>
                          <m:sty m:val="b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r</m:t>
                      </m:r>
                      <m:r>
                        <m:rPr>
                          <m:sty m:val="b"/>
                        </m:rP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)</m:t>
                      </m:r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t</m:t>
                      </m:r>
                    </m:sup>
                  </m:sSup>
                </m:den>
              </m:f>
              <m:r>
                <m:rPr>
                  <m:sty m:val="b"/>
                </m:rPr>
                <w:rPr>
                  <w:rFonts w:ascii="Cambria Math" w:hAnsi="Cambria Math" w:cs="Times New Roman"/>
                  <w:sz w:val="28"/>
                  <w:szCs w:val="28"/>
                </w:rPr>
                <m:t>-</m:t>
              </m:r>
              <m:sSub>
                <m:sSubPr>
                  <m:ctrlPr>
                    <w:rPr>
                      <w:rFonts w:ascii="Cambria Math" w:hAnsi="Times New Roman" w:cs="Times New Roman"/>
                      <w:b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I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0</m:t>
                  </m:r>
                </m:sub>
              </m:sSub>
            </m:e>
          </m:nary>
        </m:oMath>
      </m:oMathPara>
    </w:p>
    <w:p w:rsidR="005067E7" w:rsidRPr="00D3458D" w:rsidRDefault="002761C8" w:rsidP="003700FA">
      <w:pPr>
        <w:spacing w:line="360" w:lineRule="auto"/>
        <w:rPr>
          <w:rFonts w:ascii="Cambria Math" w:eastAsiaTheme="minorEastAsia" w:hAnsi="Cambria Math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NPV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А</m:t>
            </m:r>
          </m:sub>
        </m:sSub>
      </m:oMath>
      <w:r w:rsidR="00347501" w:rsidRPr="00D3458D">
        <w:rPr>
          <w:rFonts w:ascii="Cambria Math" w:eastAsiaTheme="minorEastAsia" w:hAnsi="Cambria Math"/>
          <w:sz w:val="28"/>
          <w:szCs w:val="28"/>
        </w:rPr>
        <w:t>=</w:t>
      </w:r>
      <m:oMath>
        <m:f>
          <m:f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Times New Roman"/>
                <w:sz w:val="36"/>
                <w:szCs w:val="36"/>
              </w:rPr>
              <m:t>20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36"/>
                    <w:szCs w:val="36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36"/>
                        <w:szCs w:val="36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36"/>
                        <w:szCs w:val="36"/>
                      </w:rPr>
                      <m:t>1+0,09</m:t>
                    </m:r>
                  </m:e>
                </m:d>
              </m:e>
              <m:sup>
                <m:r>
                  <w:rPr>
                    <w:rFonts w:ascii="Cambria Math" w:hAnsi="Cambria Math" w:cs="Times New Roman"/>
                    <w:sz w:val="36"/>
                    <w:szCs w:val="36"/>
                  </w:rPr>
                  <m:t>1</m:t>
                </m:r>
              </m:sup>
            </m:sSup>
          </m:den>
        </m:f>
      </m:oMath>
      <w:r w:rsidR="00D3458D" w:rsidRPr="00D3458D">
        <w:rPr>
          <w:rFonts w:ascii="Cambria Math" w:eastAsiaTheme="minorEastAsia" w:hAnsi="Cambria Math"/>
          <w:sz w:val="36"/>
          <w:szCs w:val="36"/>
        </w:rPr>
        <w:t xml:space="preserve"> </w:t>
      </w:r>
      <w:r w:rsidR="00347501" w:rsidRPr="00D3458D">
        <w:rPr>
          <w:rFonts w:ascii="Cambria Math" w:eastAsiaTheme="minorEastAsia" w:hAnsi="Cambria Math" w:cs="Times New Roman"/>
          <w:sz w:val="36"/>
          <w:szCs w:val="36"/>
        </w:rPr>
        <w:t>+</w:t>
      </w:r>
      <w:r w:rsidR="00D3458D" w:rsidRPr="00D3458D">
        <w:rPr>
          <w:rFonts w:ascii="Cambria Math" w:eastAsiaTheme="minorEastAsia" w:hAnsi="Cambria Math" w:cs="Times New Roman"/>
          <w:sz w:val="36"/>
          <w:szCs w:val="36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Times New Roman"/>
                <w:sz w:val="36"/>
                <w:szCs w:val="36"/>
              </w:rPr>
              <m:t>30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36"/>
                    <w:szCs w:val="36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36"/>
                        <w:szCs w:val="36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36"/>
                        <w:szCs w:val="36"/>
                      </w:rPr>
                      <m:t>1+0,09</m:t>
                    </m:r>
                  </m:e>
                </m:d>
              </m:e>
              <m:sup>
                <m:r>
                  <w:rPr>
                    <w:rFonts w:ascii="Cambria Math" w:hAnsi="Cambria Math" w:cs="Times New Roman"/>
                    <w:sz w:val="36"/>
                    <w:szCs w:val="36"/>
                  </w:rPr>
                  <m:t>2</m:t>
                </m:r>
              </m:sup>
            </m:sSup>
          </m:den>
        </m:f>
      </m:oMath>
      <w:r w:rsidR="00D3458D" w:rsidRPr="00D3458D">
        <w:rPr>
          <w:rFonts w:ascii="Cambria Math" w:eastAsiaTheme="minorEastAsia" w:hAnsi="Cambria Math" w:cs="Times New Roman"/>
          <w:sz w:val="36"/>
          <w:szCs w:val="36"/>
        </w:rPr>
        <w:t xml:space="preserve"> </w:t>
      </w:r>
      <w:r w:rsidR="00347501" w:rsidRPr="00D3458D">
        <w:rPr>
          <w:rFonts w:ascii="Cambria Math" w:eastAsiaTheme="minorEastAsia" w:hAnsi="Cambria Math" w:cs="Times New Roman"/>
          <w:sz w:val="36"/>
          <w:szCs w:val="36"/>
        </w:rPr>
        <w:t>+</w:t>
      </w:r>
      <w:r w:rsidR="00D3458D" w:rsidRPr="00D3458D">
        <w:rPr>
          <w:rFonts w:ascii="Cambria Math" w:eastAsiaTheme="minorEastAsia" w:hAnsi="Cambria Math" w:cs="Times New Roman"/>
          <w:sz w:val="36"/>
          <w:szCs w:val="36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Times New Roman"/>
                <w:sz w:val="36"/>
                <w:szCs w:val="36"/>
              </w:rPr>
              <m:t>60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36"/>
                    <w:szCs w:val="36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36"/>
                        <w:szCs w:val="36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36"/>
                        <w:szCs w:val="36"/>
                      </w:rPr>
                      <m:t>1+0,09</m:t>
                    </m:r>
                  </m:e>
                </m:d>
              </m:e>
              <m:sup>
                <m:r>
                  <w:rPr>
                    <w:rFonts w:ascii="Cambria Math" w:hAnsi="Cambria Math" w:cs="Times New Roman"/>
                    <w:sz w:val="36"/>
                    <w:szCs w:val="36"/>
                  </w:rPr>
                  <m:t>3</m:t>
                </m:r>
              </m:sup>
            </m:sSup>
          </m:den>
        </m:f>
      </m:oMath>
      <w:r w:rsidR="00D3458D" w:rsidRPr="00D3458D">
        <w:rPr>
          <w:rFonts w:ascii="Cambria Math" w:eastAsiaTheme="minorEastAsia" w:hAnsi="Cambria Math" w:cs="Times New Roman"/>
          <w:sz w:val="36"/>
          <w:szCs w:val="36"/>
        </w:rPr>
        <w:t xml:space="preserve"> </w:t>
      </w:r>
      <w:r w:rsidR="00347501" w:rsidRPr="00D3458D">
        <w:rPr>
          <w:rFonts w:ascii="Cambria Math" w:eastAsiaTheme="minorEastAsia" w:hAnsi="Cambria Math" w:cs="Times New Roman"/>
          <w:sz w:val="36"/>
          <w:szCs w:val="36"/>
        </w:rPr>
        <w:t>+</w:t>
      </w:r>
      <w:r w:rsidR="00D3458D" w:rsidRPr="00D3458D">
        <w:rPr>
          <w:rFonts w:ascii="Cambria Math" w:eastAsiaTheme="minorEastAsia" w:hAnsi="Cambria Math" w:cs="Times New Roman"/>
          <w:sz w:val="36"/>
          <w:szCs w:val="36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Times New Roman"/>
                <w:sz w:val="36"/>
                <w:szCs w:val="36"/>
              </w:rPr>
              <m:t>40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36"/>
                    <w:szCs w:val="36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36"/>
                        <w:szCs w:val="36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36"/>
                        <w:szCs w:val="36"/>
                      </w:rPr>
                      <m:t>1+0,09</m:t>
                    </m:r>
                  </m:e>
                </m:d>
              </m:e>
              <m:sup>
                <m:r>
                  <w:rPr>
                    <w:rFonts w:ascii="Cambria Math" w:hAnsi="Cambria Math" w:cs="Times New Roman"/>
                    <w:sz w:val="36"/>
                    <w:szCs w:val="36"/>
                  </w:rPr>
                  <m:t>4</m:t>
                </m:r>
              </m:sup>
            </m:sSup>
          </m:den>
        </m:f>
      </m:oMath>
      <w:r w:rsidR="00D3458D" w:rsidRPr="00D3458D">
        <w:rPr>
          <w:rFonts w:ascii="Cambria Math" w:eastAsiaTheme="minorEastAsia" w:hAnsi="Cambria Math" w:cs="Times New Roman"/>
          <w:sz w:val="36"/>
          <w:szCs w:val="36"/>
        </w:rPr>
        <w:t xml:space="preserve"> </w:t>
      </w:r>
      <w:r w:rsidR="00347501" w:rsidRPr="00D3458D">
        <w:rPr>
          <w:rFonts w:ascii="Cambria Math" w:eastAsiaTheme="minorEastAsia" w:hAnsi="Cambria Math" w:cs="Times New Roman"/>
          <w:sz w:val="36"/>
          <w:szCs w:val="36"/>
        </w:rPr>
        <w:t>+</w:t>
      </w:r>
      <w:r w:rsidR="00D3458D" w:rsidRPr="00D3458D">
        <w:rPr>
          <w:rFonts w:ascii="Cambria Math" w:eastAsiaTheme="minorEastAsia" w:hAnsi="Cambria Math" w:cs="Times New Roman"/>
          <w:sz w:val="36"/>
          <w:szCs w:val="36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Times New Roman"/>
                <w:sz w:val="36"/>
                <w:szCs w:val="36"/>
              </w:rPr>
              <m:t>30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36"/>
                    <w:szCs w:val="36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36"/>
                        <w:szCs w:val="36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36"/>
                        <w:szCs w:val="36"/>
                      </w:rPr>
                      <m:t>1+0,09</m:t>
                    </m:r>
                  </m:e>
                </m:d>
              </m:e>
              <m:sup>
                <m:r>
                  <w:rPr>
                    <w:rFonts w:ascii="Cambria Math" w:hAnsi="Cambria Math" w:cs="Times New Roman"/>
                    <w:sz w:val="36"/>
                    <w:szCs w:val="36"/>
                  </w:rPr>
                  <m:t>5</m:t>
                </m:r>
              </m:sup>
            </m:sSup>
          </m:den>
        </m:f>
      </m:oMath>
      <w:r w:rsidR="00347501" w:rsidRPr="00D3458D">
        <w:rPr>
          <w:rFonts w:ascii="Cambria Math" w:eastAsiaTheme="minorEastAsia" w:hAnsi="Cambria Math" w:cs="Times New Roman"/>
          <w:sz w:val="28"/>
          <w:szCs w:val="28"/>
        </w:rPr>
        <w:t>-70</w:t>
      </w:r>
      <w:r w:rsidR="00347501" w:rsidRPr="00D3458D">
        <w:rPr>
          <w:rFonts w:ascii="Cambria Math" w:eastAsiaTheme="minorEastAsia" w:hAnsi="Cambria Math" w:cs="Times New Roman"/>
          <w:sz w:val="36"/>
          <w:szCs w:val="36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Times New Roman"/>
                <w:sz w:val="36"/>
                <w:szCs w:val="36"/>
              </w:rPr>
              <m:t>20</m:t>
            </m:r>
          </m:num>
          <m:den>
            <m:r>
              <w:rPr>
                <w:rFonts w:ascii="Cambria Math" w:hAnsi="Cambria Math" w:cs="Times New Roman"/>
                <w:sz w:val="36"/>
                <w:szCs w:val="36"/>
              </w:rPr>
              <m:t>1,09</m:t>
            </m:r>
          </m:den>
        </m:f>
      </m:oMath>
      <w:r w:rsidR="00D3458D" w:rsidRPr="00D3458D">
        <w:rPr>
          <w:rFonts w:ascii="Cambria Math" w:eastAsiaTheme="minorEastAsia" w:hAnsi="Cambria Math" w:cs="Times New Roman"/>
          <w:sz w:val="36"/>
          <w:szCs w:val="36"/>
        </w:rPr>
        <w:t xml:space="preserve"> </w:t>
      </w:r>
      <w:r w:rsidR="00347501" w:rsidRPr="00D3458D">
        <w:rPr>
          <w:rFonts w:ascii="Cambria Math" w:eastAsiaTheme="minorEastAsia" w:hAnsi="Cambria Math" w:cs="Times New Roman"/>
          <w:sz w:val="36"/>
          <w:szCs w:val="36"/>
        </w:rPr>
        <w:t>+</w:t>
      </w:r>
      <w:r w:rsidR="00D3458D" w:rsidRPr="00D3458D">
        <w:rPr>
          <w:rFonts w:ascii="Cambria Math" w:eastAsiaTheme="minorEastAsia" w:hAnsi="Cambria Math" w:cs="Times New Roman"/>
          <w:sz w:val="36"/>
          <w:szCs w:val="36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30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1,1881</m:t>
            </m:r>
          </m:den>
        </m:f>
      </m:oMath>
      <w:r w:rsidR="00D3458D" w:rsidRPr="00D3458D">
        <w:rPr>
          <w:rFonts w:ascii="Cambria Math" w:eastAsiaTheme="minorEastAsia" w:hAnsi="Cambria Math" w:cs="Times New Roman"/>
          <w:sz w:val="36"/>
          <w:szCs w:val="36"/>
        </w:rPr>
        <w:t xml:space="preserve"> +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60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1,295029</m:t>
            </m:r>
          </m:den>
        </m:f>
      </m:oMath>
      <w:r w:rsidR="00D3458D" w:rsidRPr="00D3458D">
        <w:rPr>
          <w:rFonts w:ascii="Cambria Math" w:eastAsiaTheme="minorEastAsia" w:hAnsi="Cambria Math" w:cs="Times New Roman"/>
          <w:sz w:val="36"/>
          <w:szCs w:val="36"/>
        </w:rPr>
        <w:t xml:space="preserve"> +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40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1,41158161</m:t>
            </m:r>
          </m:den>
        </m:f>
      </m:oMath>
      <w:r w:rsidR="00D3458D" w:rsidRPr="00D3458D">
        <w:rPr>
          <w:rFonts w:ascii="Cambria Math" w:eastAsiaTheme="minorEastAsia" w:hAnsi="Cambria Math" w:cs="Times New Roman"/>
          <w:sz w:val="36"/>
          <w:szCs w:val="36"/>
        </w:rPr>
        <w:t xml:space="preserve"> +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30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1,5386239549</m:t>
            </m:r>
          </m:den>
        </m:f>
      </m:oMath>
      <w:r w:rsidR="00D3458D" w:rsidRPr="00D3458D">
        <w:rPr>
          <w:rFonts w:ascii="Cambria Math" w:eastAsiaTheme="minorEastAsia" w:hAnsi="Cambria Math" w:cs="Times New Roman"/>
          <w:sz w:val="28"/>
          <w:szCs w:val="28"/>
        </w:rPr>
        <w:t xml:space="preserve"> – 70 = 18,35 + 25,25 + 4</w:t>
      </w:r>
      <w:r w:rsidR="004B2124">
        <w:rPr>
          <w:rFonts w:ascii="Cambria Math" w:eastAsiaTheme="minorEastAsia" w:hAnsi="Cambria Math" w:cs="Times New Roman"/>
          <w:sz w:val="28"/>
          <w:szCs w:val="28"/>
        </w:rPr>
        <w:t>6,33 + 28,34 + 19,5 – 70 = 67,76</w:t>
      </w:r>
    </w:p>
    <w:p w:rsidR="00D3458D" w:rsidRDefault="002761C8" w:rsidP="003700FA">
      <w:pPr>
        <w:spacing w:line="360" w:lineRule="auto"/>
        <w:rPr>
          <w:rFonts w:ascii="Cambria Math" w:eastAsiaTheme="minorEastAsia" w:hAnsi="Cambria Math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NPV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Б</m:t>
            </m:r>
          </m:sub>
        </m:sSub>
      </m:oMath>
      <w:r w:rsidR="00D3458D" w:rsidRPr="00D3458D">
        <w:rPr>
          <w:rFonts w:ascii="Cambria Math" w:eastAsiaTheme="minorEastAsia" w:hAnsi="Cambria Math"/>
          <w:sz w:val="28"/>
          <w:szCs w:val="28"/>
        </w:rPr>
        <w:t>=</w:t>
      </w:r>
      <m:oMath>
        <m:f>
          <m:f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Times New Roman"/>
                <w:sz w:val="36"/>
                <w:szCs w:val="36"/>
              </w:rPr>
              <m:t>0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36"/>
                    <w:szCs w:val="36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36"/>
                        <w:szCs w:val="36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36"/>
                        <w:szCs w:val="36"/>
                      </w:rPr>
                      <m:t>1+0,09</m:t>
                    </m:r>
                  </m:e>
                </m:d>
              </m:e>
              <m:sup>
                <m:r>
                  <w:rPr>
                    <w:rFonts w:ascii="Cambria Math" w:hAnsi="Cambria Math" w:cs="Times New Roman"/>
                    <w:sz w:val="36"/>
                    <w:szCs w:val="36"/>
                  </w:rPr>
                  <m:t>1</m:t>
                </m:r>
              </m:sup>
            </m:sSup>
          </m:den>
        </m:f>
      </m:oMath>
      <w:r w:rsidR="00D3458D" w:rsidRPr="00D3458D">
        <w:rPr>
          <w:rFonts w:ascii="Cambria Math" w:eastAsiaTheme="minorEastAsia" w:hAnsi="Cambria Math"/>
          <w:sz w:val="36"/>
          <w:szCs w:val="36"/>
        </w:rPr>
        <w:t xml:space="preserve"> </w:t>
      </w:r>
      <w:r w:rsidR="00D3458D" w:rsidRPr="00D3458D">
        <w:rPr>
          <w:rFonts w:ascii="Cambria Math" w:eastAsiaTheme="minorEastAsia" w:hAnsi="Cambria Math" w:cs="Times New Roman"/>
          <w:sz w:val="36"/>
          <w:szCs w:val="36"/>
        </w:rPr>
        <w:t xml:space="preserve">+ </w:t>
      </w:r>
      <m:oMath>
        <m:f>
          <m:f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Times New Roman"/>
                <w:sz w:val="36"/>
                <w:szCs w:val="36"/>
              </w:rPr>
              <m:t>50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36"/>
                    <w:szCs w:val="36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36"/>
                        <w:szCs w:val="36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36"/>
                        <w:szCs w:val="36"/>
                      </w:rPr>
                      <m:t>1+0,09</m:t>
                    </m:r>
                  </m:e>
                </m:d>
              </m:e>
              <m:sup>
                <m:r>
                  <w:rPr>
                    <w:rFonts w:ascii="Cambria Math" w:hAnsi="Cambria Math" w:cs="Times New Roman"/>
                    <w:sz w:val="36"/>
                    <w:szCs w:val="36"/>
                  </w:rPr>
                  <m:t>2</m:t>
                </m:r>
              </m:sup>
            </m:sSup>
          </m:den>
        </m:f>
      </m:oMath>
      <w:r w:rsidR="00D3458D" w:rsidRPr="00D3458D">
        <w:rPr>
          <w:rFonts w:ascii="Cambria Math" w:eastAsiaTheme="minorEastAsia" w:hAnsi="Cambria Math" w:cs="Times New Roman"/>
          <w:sz w:val="36"/>
          <w:szCs w:val="36"/>
        </w:rPr>
        <w:t xml:space="preserve"> + </w:t>
      </w:r>
      <m:oMath>
        <m:f>
          <m:f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Times New Roman"/>
                <w:sz w:val="36"/>
                <w:szCs w:val="36"/>
              </w:rPr>
              <m:t>60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36"/>
                    <w:szCs w:val="36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36"/>
                        <w:szCs w:val="36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36"/>
                        <w:szCs w:val="36"/>
                      </w:rPr>
                      <m:t>1+0,09</m:t>
                    </m:r>
                  </m:e>
                </m:d>
              </m:e>
              <m:sup>
                <m:r>
                  <w:rPr>
                    <w:rFonts w:ascii="Cambria Math" w:hAnsi="Cambria Math" w:cs="Times New Roman"/>
                    <w:sz w:val="36"/>
                    <w:szCs w:val="36"/>
                  </w:rPr>
                  <m:t>3</m:t>
                </m:r>
              </m:sup>
            </m:sSup>
          </m:den>
        </m:f>
      </m:oMath>
      <w:r w:rsidR="00D3458D" w:rsidRPr="00D3458D">
        <w:rPr>
          <w:rFonts w:ascii="Cambria Math" w:eastAsiaTheme="minorEastAsia" w:hAnsi="Cambria Math" w:cs="Times New Roman"/>
          <w:sz w:val="36"/>
          <w:szCs w:val="36"/>
        </w:rPr>
        <w:t xml:space="preserve"> + </w:t>
      </w:r>
      <m:oMath>
        <m:f>
          <m:f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Times New Roman"/>
                <w:sz w:val="36"/>
                <w:szCs w:val="36"/>
              </w:rPr>
              <m:t>55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36"/>
                    <w:szCs w:val="36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36"/>
                        <w:szCs w:val="36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36"/>
                        <w:szCs w:val="36"/>
                      </w:rPr>
                      <m:t>1+0,09</m:t>
                    </m:r>
                  </m:e>
                </m:d>
              </m:e>
              <m:sup>
                <m:r>
                  <w:rPr>
                    <w:rFonts w:ascii="Cambria Math" w:hAnsi="Cambria Math" w:cs="Times New Roman"/>
                    <w:sz w:val="36"/>
                    <w:szCs w:val="36"/>
                  </w:rPr>
                  <m:t>4</m:t>
                </m:r>
              </m:sup>
            </m:sSup>
          </m:den>
        </m:f>
      </m:oMath>
      <w:r w:rsidR="00D3458D" w:rsidRPr="00D3458D">
        <w:rPr>
          <w:rFonts w:ascii="Cambria Math" w:eastAsiaTheme="minorEastAsia" w:hAnsi="Cambria Math" w:cs="Times New Roman"/>
          <w:sz w:val="36"/>
          <w:szCs w:val="36"/>
        </w:rPr>
        <w:t xml:space="preserve"> + </w:t>
      </w:r>
      <m:oMath>
        <m:f>
          <m:f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Times New Roman"/>
                <w:sz w:val="36"/>
                <w:szCs w:val="36"/>
              </w:rPr>
              <m:t>60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36"/>
                    <w:szCs w:val="36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36"/>
                        <w:szCs w:val="36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36"/>
                        <w:szCs w:val="36"/>
                      </w:rPr>
                      <m:t>1+0,09</m:t>
                    </m:r>
                  </m:e>
                </m:d>
              </m:e>
              <m:sup>
                <m:r>
                  <w:rPr>
                    <w:rFonts w:ascii="Cambria Math" w:hAnsi="Cambria Math" w:cs="Times New Roman"/>
                    <w:sz w:val="36"/>
                    <w:szCs w:val="36"/>
                  </w:rPr>
                  <m:t>5</m:t>
                </m:r>
              </m:sup>
            </m:sSup>
          </m:den>
        </m:f>
      </m:oMath>
      <w:r w:rsidR="00D3458D" w:rsidRPr="00D3458D">
        <w:rPr>
          <w:rFonts w:ascii="Cambria Math" w:eastAsiaTheme="minorEastAsia" w:hAnsi="Cambria Math" w:cs="Times New Roman"/>
          <w:sz w:val="28"/>
          <w:szCs w:val="28"/>
        </w:rPr>
        <w:t>-</w:t>
      </w:r>
      <w:r w:rsidR="00E910A6">
        <w:rPr>
          <w:rFonts w:ascii="Cambria Math" w:eastAsiaTheme="minorEastAsia" w:hAnsi="Cambria Math" w:cs="Times New Roman"/>
          <w:sz w:val="28"/>
          <w:szCs w:val="28"/>
        </w:rPr>
        <w:t>150</w:t>
      </w:r>
      <w:r w:rsidR="00D3458D" w:rsidRPr="00D3458D">
        <w:rPr>
          <w:rFonts w:ascii="Cambria Math" w:eastAsiaTheme="minorEastAsia" w:hAnsi="Cambria Math" w:cs="Times New Roman"/>
          <w:sz w:val="36"/>
          <w:szCs w:val="36"/>
        </w:rPr>
        <w:t xml:space="preserve"> = </w:t>
      </w:r>
      <w:r w:rsidR="00E910A6">
        <w:rPr>
          <w:rFonts w:ascii="Cambria Math" w:eastAsiaTheme="minorEastAsia" w:hAnsi="Cambria Math" w:cs="Times New Roman"/>
          <w:sz w:val="28"/>
          <w:szCs w:val="28"/>
        </w:rPr>
        <w:t>16</w:t>
      </w:r>
      <w:r w:rsidR="00D3458D" w:rsidRPr="00D3458D">
        <w:rPr>
          <w:rFonts w:ascii="Cambria Math" w:eastAsiaTheme="minorEastAsia" w:hAnsi="Cambria Math" w:cs="Times New Roman"/>
          <w:sz w:val="28"/>
          <w:szCs w:val="28"/>
        </w:rPr>
        <w:t>,37</w:t>
      </w:r>
    </w:p>
    <w:p w:rsidR="00E910A6" w:rsidRDefault="002761C8" w:rsidP="00E910A6">
      <w:pPr>
        <w:spacing w:line="360" w:lineRule="auto"/>
        <w:rPr>
          <w:rFonts w:ascii="Cambria Math" w:eastAsiaTheme="minorEastAsia" w:hAnsi="Cambria Math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NPV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В</m:t>
            </m:r>
          </m:sub>
        </m:sSub>
      </m:oMath>
      <w:r w:rsidR="00E910A6" w:rsidRPr="00D3458D">
        <w:rPr>
          <w:rFonts w:ascii="Cambria Math" w:eastAsiaTheme="minorEastAsia" w:hAnsi="Cambria Math"/>
          <w:sz w:val="28"/>
          <w:szCs w:val="28"/>
        </w:rPr>
        <w:t>=</w:t>
      </w:r>
      <m:oMath>
        <m:f>
          <m:f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Times New Roman"/>
                <w:sz w:val="36"/>
                <w:szCs w:val="36"/>
              </w:rPr>
              <m:t>20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36"/>
                    <w:szCs w:val="36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36"/>
                        <w:szCs w:val="36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36"/>
                        <w:szCs w:val="36"/>
                      </w:rPr>
                      <m:t>1+0,09</m:t>
                    </m:r>
                  </m:e>
                </m:d>
              </m:e>
              <m:sup>
                <m:r>
                  <w:rPr>
                    <w:rFonts w:ascii="Cambria Math" w:hAnsi="Cambria Math" w:cs="Times New Roman"/>
                    <w:sz w:val="36"/>
                    <w:szCs w:val="36"/>
                  </w:rPr>
                  <m:t>1</m:t>
                </m:r>
              </m:sup>
            </m:sSup>
          </m:den>
        </m:f>
      </m:oMath>
      <w:r w:rsidR="00E910A6" w:rsidRPr="00D3458D">
        <w:rPr>
          <w:rFonts w:ascii="Cambria Math" w:eastAsiaTheme="minorEastAsia" w:hAnsi="Cambria Math"/>
          <w:sz w:val="36"/>
          <w:szCs w:val="36"/>
        </w:rPr>
        <w:t xml:space="preserve"> </w:t>
      </w:r>
      <w:r w:rsidR="00E910A6" w:rsidRPr="00D3458D">
        <w:rPr>
          <w:rFonts w:ascii="Cambria Math" w:eastAsiaTheme="minorEastAsia" w:hAnsi="Cambria Math" w:cs="Times New Roman"/>
          <w:sz w:val="36"/>
          <w:szCs w:val="36"/>
        </w:rPr>
        <w:t xml:space="preserve">+ </w:t>
      </w:r>
      <m:oMath>
        <m:f>
          <m:f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Times New Roman"/>
                <w:sz w:val="36"/>
                <w:szCs w:val="36"/>
              </w:rPr>
              <m:t>20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36"/>
                    <w:szCs w:val="36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36"/>
                        <w:szCs w:val="36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36"/>
                        <w:szCs w:val="36"/>
                      </w:rPr>
                      <m:t>1+0,09</m:t>
                    </m:r>
                  </m:e>
                </m:d>
              </m:e>
              <m:sup>
                <m:r>
                  <w:rPr>
                    <w:rFonts w:ascii="Cambria Math" w:hAnsi="Cambria Math" w:cs="Times New Roman"/>
                    <w:sz w:val="36"/>
                    <w:szCs w:val="36"/>
                  </w:rPr>
                  <m:t>2</m:t>
                </m:r>
              </m:sup>
            </m:sSup>
          </m:den>
        </m:f>
      </m:oMath>
      <w:r w:rsidR="00E910A6" w:rsidRPr="00D3458D">
        <w:rPr>
          <w:rFonts w:ascii="Cambria Math" w:eastAsiaTheme="minorEastAsia" w:hAnsi="Cambria Math" w:cs="Times New Roman"/>
          <w:sz w:val="36"/>
          <w:szCs w:val="36"/>
        </w:rPr>
        <w:t xml:space="preserve"> + </w:t>
      </w:r>
      <m:oMath>
        <m:f>
          <m:f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Times New Roman"/>
                <w:sz w:val="36"/>
                <w:szCs w:val="36"/>
              </w:rPr>
              <m:t>20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36"/>
                    <w:szCs w:val="36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36"/>
                        <w:szCs w:val="36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36"/>
                        <w:szCs w:val="36"/>
                      </w:rPr>
                      <m:t>1+0,09</m:t>
                    </m:r>
                  </m:e>
                </m:d>
              </m:e>
              <m:sup>
                <m:r>
                  <w:rPr>
                    <w:rFonts w:ascii="Cambria Math" w:hAnsi="Cambria Math" w:cs="Times New Roman"/>
                    <w:sz w:val="36"/>
                    <w:szCs w:val="36"/>
                  </w:rPr>
                  <m:t>3</m:t>
                </m:r>
              </m:sup>
            </m:sSup>
          </m:den>
        </m:f>
      </m:oMath>
      <w:r w:rsidR="00E910A6" w:rsidRPr="00D3458D">
        <w:rPr>
          <w:rFonts w:ascii="Cambria Math" w:eastAsiaTheme="minorEastAsia" w:hAnsi="Cambria Math" w:cs="Times New Roman"/>
          <w:sz w:val="36"/>
          <w:szCs w:val="36"/>
        </w:rPr>
        <w:t xml:space="preserve"> + </w:t>
      </w:r>
      <m:oMath>
        <m:f>
          <m:f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Times New Roman"/>
                <w:sz w:val="36"/>
                <w:szCs w:val="36"/>
              </w:rPr>
              <m:t>30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36"/>
                    <w:szCs w:val="36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36"/>
                        <w:szCs w:val="36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36"/>
                        <w:szCs w:val="36"/>
                      </w:rPr>
                      <m:t>1+0,09</m:t>
                    </m:r>
                  </m:e>
                </m:d>
              </m:e>
              <m:sup>
                <m:r>
                  <w:rPr>
                    <w:rFonts w:ascii="Cambria Math" w:hAnsi="Cambria Math" w:cs="Times New Roman"/>
                    <w:sz w:val="36"/>
                    <w:szCs w:val="36"/>
                  </w:rPr>
                  <m:t>4</m:t>
                </m:r>
              </m:sup>
            </m:sSup>
          </m:den>
        </m:f>
      </m:oMath>
      <w:r w:rsidR="00E910A6" w:rsidRPr="00D3458D">
        <w:rPr>
          <w:rFonts w:ascii="Cambria Math" w:eastAsiaTheme="minorEastAsia" w:hAnsi="Cambria Math" w:cs="Times New Roman"/>
          <w:sz w:val="36"/>
          <w:szCs w:val="36"/>
        </w:rPr>
        <w:t xml:space="preserve"> + </w:t>
      </w:r>
      <m:oMath>
        <m:f>
          <m:f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Times New Roman"/>
                <w:sz w:val="36"/>
                <w:szCs w:val="36"/>
              </w:rPr>
              <m:t>30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36"/>
                    <w:szCs w:val="36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36"/>
                        <w:szCs w:val="36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36"/>
                        <w:szCs w:val="36"/>
                      </w:rPr>
                      <m:t>1+0,09</m:t>
                    </m:r>
                  </m:e>
                </m:d>
              </m:e>
              <m:sup>
                <m:r>
                  <w:rPr>
                    <w:rFonts w:ascii="Cambria Math" w:hAnsi="Cambria Math" w:cs="Times New Roman"/>
                    <w:sz w:val="36"/>
                    <w:szCs w:val="36"/>
                  </w:rPr>
                  <m:t>5</m:t>
                </m:r>
              </m:sup>
            </m:sSup>
          </m:den>
        </m:f>
      </m:oMath>
      <w:r w:rsidR="00E910A6" w:rsidRPr="00D3458D">
        <w:rPr>
          <w:rFonts w:ascii="Cambria Math" w:eastAsiaTheme="minorEastAsia" w:hAnsi="Cambria Math" w:cs="Times New Roman"/>
          <w:sz w:val="28"/>
          <w:szCs w:val="28"/>
        </w:rPr>
        <w:t>-</w:t>
      </w:r>
      <w:r w:rsidR="00E910A6">
        <w:rPr>
          <w:rFonts w:ascii="Cambria Math" w:eastAsiaTheme="minorEastAsia" w:hAnsi="Cambria Math" w:cs="Times New Roman"/>
          <w:sz w:val="28"/>
          <w:szCs w:val="28"/>
        </w:rPr>
        <w:t>6</w:t>
      </w:r>
      <w:r w:rsidR="00E910A6" w:rsidRPr="00D3458D">
        <w:rPr>
          <w:rFonts w:ascii="Cambria Math" w:eastAsiaTheme="minorEastAsia" w:hAnsi="Cambria Math" w:cs="Times New Roman"/>
          <w:sz w:val="28"/>
          <w:szCs w:val="28"/>
        </w:rPr>
        <w:t>0</w:t>
      </w:r>
      <w:r w:rsidR="00E910A6" w:rsidRPr="00D3458D">
        <w:rPr>
          <w:rFonts w:ascii="Cambria Math" w:eastAsiaTheme="minorEastAsia" w:hAnsi="Cambria Math" w:cs="Times New Roman"/>
          <w:sz w:val="36"/>
          <w:szCs w:val="36"/>
        </w:rPr>
        <w:t xml:space="preserve"> = </w:t>
      </w:r>
      <w:r w:rsidR="00E910A6" w:rsidRPr="00D3458D">
        <w:rPr>
          <w:rFonts w:ascii="Cambria Math" w:eastAsiaTheme="minorEastAsia" w:hAnsi="Cambria Math" w:cs="Times New Roman"/>
          <w:sz w:val="28"/>
          <w:szCs w:val="28"/>
        </w:rPr>
        <w:t>31,37</w:t>
      </w:r>
    </w:p>
    <w:p w:rsidR="006557E7" w:rsidRPr="006557E7" w:rsidRDefault="006557E7" w:rsidP="003700FA">
      <w:pPr>
        <w:spacing w:line="360" w:lineRule="auto"/>
        <w:rPr>
          <w:rFonts w:ascii="Cambria Math" w:eastAsiaTheme="minorEastAsia" w:hAnsi="Cambria Math" w:cs="Times New Roman"/>
          <w:b/>
          <w:sz w:val="28"/>
          <w:szCs w:val="2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>P</m:t>
          </m:r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I</m:t>
          </m:r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type m:val="lin"/>
              <m:ctrlPr>
                <w:rPr>
                  <w:rFonts w:ascii="Cambria Math" w:eastAsiaTheme="minorEastAsia" w:hAnsi="Cambria Math" w:cs="Times New Roman"/>
                  <w:b/>
                  <w:sz w:val="28"/>
                  <w:szCs w:val="28"/>
                </w:rPr>
              </m:ctrlPr>
            </m:fPr>
            <m:num>
              <m:nary>
                <m:naryPr>
                  <m:chr m:val="∑"/>
                  <m:limLoc m:val="undOvr"/>
                  <m:ctrlPr>
                    <w:rPr>
                      <w:rFonts w:ascii="Cambria Math" w:eastAsiaTheme="minorEastAsia" w:hAnsi="Cambria Math" w:cs="Times New Roman"/>
                      <w:b/>
                      <w:sz w:val="28"/>
                      <w:szCs w:val="28"/>
                    </w:rPr>
                  </m:ctrlPr>
                </m:naryPr>
                <m:sub>
                  <m:r>
                    <m:rPr>
                      <m:sty m:val="b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t=1</m:t>
                  </m:r>
                </m:sub>
                <m:sup>
                  <m:r>
                    <m:rPr>
                      <m:sty m:val="b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n</m:t>
                  </m:r>
                </m:sup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b/>
                          <w:sz w:val="28"/>
                          <w:szCs w:val="28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b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CF</m:t>
                          </m:r>
                        </m:e>
                        <m:sub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t</m:t>
                          </m:r>
                        </m:sub>
                      </m:sSub>
                    </m:num>
                    <m:den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b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(1+r)</m:t>
                          </m:r>
                        </m:e>
                        <m:sup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t</m:t>
                          </m:r>
                        </m:sup>
                      </m:sSup>
                    </m:den>
                  </m:f>
                </m:e>
              </m:nary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b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I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0</m:t>
                  </m:r>
                </m:sub>
              </m:sSub>
            </m:den>
          </m:f>
          <m:r>
            <m:rPr>
              <m:sty m:val="b"/>
            </m:rPr>
            <w:rPr>
              <w:rFonts w:ascii="Cambria Math" w:eastAsiaTheme="minorEastAsia" w:hAnsi="Cambria Math"/>
              <w:sz w:val="28"/>
              <w:szCs w:val="28"/>
            </w:rPr>
            <m:t>= 1+</m:t>
          </m:r>
          <m:f>
            <m:fPr>
              <m:type m:val="lin"/>
              <m:ctrlPr>
                <w:rPr>
                  <w:rFonts w:ascii="Cambria Math" w:eastAsiaTheme="minorEastAsia" w:hAnsi="Cambria Math"/>
                  <w:b/>
                  <w:i/>
                  <w:sz w:val="28"/>
                  <w:szCs w:val="28"/>
                </w:rPr>
              </m:ctrlPr>
            </m:fPr>
            <m:num>
              <m:r>
                <m:rPr>
                  <m:sty m:val="b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NPV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b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 w:val="28"/>
                      <w:szCs w:val="28"/>
                    </w:rPr>
                    <m:t>I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sz w:val="28"/>
                      <w:szCs w:val="28"/>
                    </w:rPr>
                    <m:t>0</m:t>
                  </m:r>
                </m:sub>
              </m:sSub>
            </m:den>
          </m:f>
          <m:r>
            <m:rPr>
              <m:sty m:val="b"/>
            </m:rPr>
            <w:rPr>
              <w:rFonts w:ascii="Cambria Math" w:eastAsiaTheme="minorEastAsia" w:hAnsi="Cambria Math"/>
              <w:sz w:val="28"/>
              <w:szCs w:val="28"/>
            </w:rPr>
            <m:t xml:space="preserve"> </m:t>
          </m:r>
          <m:r>
            <m:rPr>
              <m:sty m:val="p"/>
            </m:rPr>
            <w:rPr>
              <w:rFonts w:ascii="Cambria Math" w:eastAsiaTheme="minorEastAsia" w:hAnsi="Cambria Math"/>
              <w:sz w:val="28"/>
              <w:szCs w:val="28"/>
            </w:rPr>
            <m:t>&gt;</m:t>
          </m:r>
          <m:r>
            <w:rPr>
              <w:rFonts w:ascii="Cambria Math" w:eastAsiaTheme="minorEastAsia" w:hAnsi="Cambria Math"/>
              <w:sz w:val="28"/>
              <w:szCs w:val="28"/>
            </w:rPr>
            <m:t xml:space="preserve"> 1</m:t>
          </m:r>
        </m:oMath>
      </m:oMathPara>
    </w:p>
    <w:p w:rsidR="00BC2F86" w:rsidRDefault="002761C8" w:rsidP="003700FA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PI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A</m:t>
            </m:r>
          </m:sub>
        </m:sSub>
      </m:oMath>
      <w:r w:rsidR="00BC2F86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= 1+ </w:t>
      </w:r>
      <m:oMath>
        <m:f>
          <m:fPr>
            <m:type m:val="lin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67,77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70</m:t>
            </m:r>
          </m:den>
        </m:f>
      </m:oMath>
      <w:r w:rsidR="00BC2F86">
        <w:rPr>
          <w:rFonts w:ascii="Times New Roman" w:eastAsiaTheme="minorEastAsia" w:hAnsi="Times New Roman" w:cs="Times New Roman"/>
          <w:sz w:val="28"/>
          <w:szCs w:val="28"/>
        </w:rPr>
        <w:t xml:space="preserve"> = 1</w:t>
      </w:r>
      <w:proofErr w:type="gramStart"/>
      <w:r w:rsidR="00BC2F86">
        <w:rPr>
          <w:rFonts w:ascii="Times New Roman" w:eastAsiaTheme="minorEastAsia" w:hAnsi="Times New Roman" w:cs="Times New Roman"/>
          <w:sz w:val="28"/>
          <w:szCs w:val="28"/>
        </w:rPr>
        <w:t>,97</w:t>
      </w:r>
      <w:proofErr w:type="gramEnd"/>
    </w:p>
    <w:p w:rsidR="00BC2F86" w:rsidRPr="00BC2F86" w:rsidRDefault="002761C8" w:rsidP="00BC2F86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PI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Б</m:t>
            </m:r>
          </m:sub>
        </m:sSub>
      </m:oMath>
      <w:r w:rsidR="00BC2F86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= 1+ </w:t>
      </w:r>
      <m:oMath>
        <m:f>
          <m:fPr>
            <m:type m:val="lin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16,37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150</m:t>
            </m:r>
          </m:den>
        </m:f>
      </m:oMath>
      <w:r w:rsidR="00BC2F86">
        <w:rPr>
          <w:rFonts w:ascii="Times New Roman" w:eastAsiaTheme="minorEastAsia" w:hAnsi="Times New Roman" w:cs="Times New Roman"/>
          <w:sz w:val="28"/>
          <w:szCs w:val="28"/>
        </w:rPr>
        <w:t xml:space="preserve"> = 1</w:t>
      </w:r>
      <w:proofErr w:type="gramStart"/>
      <w:r w:rsidR="00BC2F86">
        <w:rPr>
          <w:rFonts w:ascii="Times New Roman" w:eastAsiaTheme="minorEastAsia" w:hAnsi="Times New Roman" w:cs="Times New Roman"/>
          <w:sz w:val="28"/>
          <w:szCs w:val="28"/>
        </w:rPr>
        <w:t>,11</w:t>
      </w:r>
      <w:proofErr w:type="gramEnd"/>
    </w:p>
    <w:p w:rsidR="00BC2F86" w:rsidRDefault="002761C8" w:rsidP="00BC2F86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PI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В</m:t>
            </m:r>
          </m:sub>
        </m:sSub>
      </m:oMath>
      <w:r w:rsidR="00BC2F86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= 1+ </w:t>
      </w:r>
      <m:oMath>
        <m:f>
          <m:fPr>
            <m:type m:val="lin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31,37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60</m:t>
            </m:r>
          </m:den>
        </m:f>
      </m:oMath>
      <w:r w:rsidR="00BC2F86">
        <w:rPr>
          <w:rFonts w:ascii="Times New Roman" w:eastAsiaTheme="minorEastAsia" w:hAnsi="Times New Roman" w:cs="Times New Roman"/>
          <w:sz w:val="28"/>
          <w:szCs w:val="28"/>
        </w:rPr>
        <w:t xml:space="preserve"> = 1</w:t>
      </w:r>
      <w:proofErr w:type="gramStart"/>
      <w:r w:rsidR="00BC2F86">
        <w:rPr>
          <w:rFonts w:ascii="Times New Roman" w:eastAsiaTheme="minorEastAsia" w:hAnsi="Times New Roman" w:cs="Times New Roman"/>
          <w:sz w:val="28"/>
          <w:szCs w:val="28"/>
        </w:rPr>
        <w:t>,52</w:t>
      </w:r>
      <w:proofErr w:type="gramEnd"/>
    </w:p>
    <w:p w:rsidR="006557E7" w:rsidRDefault="006557E7" w:rsidP="006557E7">
      <w:pPr>
        <w:spacing w:line="360" w:lineRule="auto"/>
        <w:rPr>
          <w:rFonts w:ascii="Times New Roman" w:eastAsiaTheme="minorEastAsia" w:hAnsi="Times New Roman" w:cs="Times New Roman"/>
          <w:b/>
          <w:sz w:val="28"/>
          <w:szCs w:val="28"/>
        </w:rPr>
      </w:pPr>
      <m:oMathPara>
        <m:oMathParaPr>
          <m:jc m:val="left"/>
        </m:oMathParaPr>
        <m:oMath>
          <m:r>
            <m:rPr>
              <m:sty m:val="b"/>
            </m:rPr>
            <w:rPr>
              <w:rFonts w:ascii="Cambria Math" w:hAnsi="Times New Roman" w:cs="Times New Roman"/>
              <w:sz w:val="28"/>
              <w:szCs w:val="28"/>
              <w:lang w:val="en-US"/>
            </w:rPr>
            <m:t>DPP</m:t>
          </m:r>
          <m:r>
            <m:rPr>
              <m:sty m:val="b"/>
            </m:rPr>
            <w:rPr>
              <w:rFonts w:ascii="Cambria Math" w:hAnsi="Times New Roman" w:cs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Times New Roman" w:cs="Times New Roman"/>
                  <w:b/>
                  <w:sz w:val="28"/>
                  <w:szCs w:val="28"/>
                </w:rPr>
              </m:ctrlPr>
            </m:naryPr>
            <m:sub>
              <m:r>
                <m:rPr>
                  <m:sty m:val="b"/>
                </m:rPr>
                <w:rPr>
                  <w:rFonts w:ascii="Cambria Math" w:hAnsi="Cambria Math" w:cs="Times New Roman"/>
                  <w:sz w:val="28"/>
                  <w:szCs w:val="28"/>
                </w:rPr>
                <m:t>t</m:t>
              </m:r>
              <m:r>
                <m:rPr>
                  <m:sty m:val="b"/>
                </m:rPr>
                <w:rPr>
                  <w:rFonts w:ascii="Cambria Math" w:hAnsi="Times New Roman" w:cs="Times New Roman"/>
                  <w:sz w:val="28"/>
                  <w:szCs w:val="28"/>
                </w:rPr>
                <m:t>=</m:t>
              </m:r>
              <m:r>
                <m:rPr>
                  <m:sty m:val="b"/>
                </m:rP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b>
            <m:sup>
              <m:r>
                <m:rPr>
                  <m:sty m:val="b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</m:sup>
            <m:e>
              <m:f>
                <m:fPr>
                  <m:ctrlPr>
                    <w:rPr>
                      <w:rFonts w:ascii="Cambria Math" w:hAnsi="Times New Roman" w:cs="Times New Roman"/>
                      <w:b/>
                      <w:sz w:val="28"/>
                      <w:szCs w:val="28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Times New Roman" w:cs="Times New Roman"/>
                          <w:b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CF</m:t>
                      </m: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t</m:t>
                      </m:r>
                    </m:sub>
                  </m:sSub>
                </m:num>
                <m:den>
                  <m:sSup>
                    <m:sSupPr>
                      <m:ctrlPr>
                        <w:rPr>
                          <w:rFonts w:ascii="Cambria Math" w:hAnsi="Times New Roman" w:cs="Times New Roman"/>
                          <w:b/>
                          <w:sz w:val="28"/>
                          <w:szCs w:val="28"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(</m:t>
                      </m:r>
                      <m:r>
                        <m:rPr>
                          <m:sty m:val="b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  <m:r>
                        <m:rPr>
                          <m:sty m:val="b"/>
                        </m:rP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+</m:t>
                      </m:r>
                      <m:r>
                        <m:rPr>
                          <m:sty m:val="b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r</m:t>
                      </m:r>
                      <m:r>
                        <m:rPr>
                          <m:sty m:val="b"/>
                        </m:rP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)</m:t>
                      </m:r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t</m:t>
                      </m:r>
                    </m:sup>
                  </m:sSup>
                </m:den>
              </m:f>
              <m:r>
                <m:rPr>
                  <m:sty m:val="b"/>
                </m:rPr>
                <w:rPr>
                  <w:rFonts w:ascii="Cambria Math" w:hAnsi="Cambria Math" w:cs="Times New Roman"/>
                  <w:sz w:val="28"/>
                  <w:szCs w:val="28"/>
                </w:rPr>
                <m:t>≥</m:t>
              </m:r>
              <m:sSub>
                <m:sSubPr>
                  <m:ctrlPr>
                    <w:rPr>
                      <w:rFonts w:ascii="Cambria Math" w:hAnsi="Times New Roman" w:cs="Times New Roman"/>
                      <w:b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I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0</m:t>
                  </m:r>
                </m:sub>
              </m:sSub>
            </m:e>
          </m:nary>
        </m:oMath>
      </m:oMathPara>
    </w:p>
    <w:tbl>
      <w:tblPr>
        <w:tblStyle w:val="a3"/>
        <w:tblW w:w="0" w:type="auto"/>
        <w:tblLook w:val="04A0"/>
      </w:tblPr>
      <w:tblGrid>
        <w:gridCol w:w="1600"/>
        <w:gridCol w:w="1594"/>
        <w:gridCol w:w="1594"/>
        <w:gridCol w:w="1594"/>
        <w:gridCol w:w="1594"/>
        <w:gridCol w:w="1595"/>
      </w:tblGrid>
      <w:tr w:rsidR="006557E7" w:rsidRPr="006557E7" w:rsidTr="00C746F1">
        <w:tc>
          <w:tcPr>
            <w:tcW w:w="1600" w:type="dxa"/>
            <w:vAlign w:val="center"/>
          </w:tcPr>
          <w:p w:rsidR="006557E7" w:rsidRPr="006557E7" w:rsidRDefault="00C746F1" w:rsidP="00C746F1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94" w:type="dxa"/>
            <w:vAlign w:val="center"/>
          </w:tcPr>
          <w:p w:rsidR="006557E7" w:rsidRPr="006557E7" w:rsidRDefault="006557E7" w:rsidP="00C746F1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6557E7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4" w:type="dxa"/>
            <w:vAlign w:val="center"/>
          </w:tcPr>
          <w:p w:rsidR="006557E7" w:rsidRPr="00C746F1" w:rsidRDefault="006557E7" w:rsidP="00C746F1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C746F1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594" w:type="dxa"/>
            <w:vAlign w:val="center"/>
          </w:tcPr>
          <w:p w:rsidR="006557E7" w:rsidRPr="006557E7" w:rsidRDefault="006557E7" w:rsidP="00C746F1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6557E7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94" w:type="dxa"/>
            <w:vAlign w:val="center"/>
          </w:tcPr>
          <w:p w:rsidR="006557E7" w:rsidRPr="006557E7" w:rsidRDefault="006557E7" w:rsidP="00C746F1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6557E7"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95" w:type="dxa"/>
            <w:vAlign w:val="center"/>
          </w:tcPr>
          <w:p w:rsidR="006557E7" w:rsidRPr="006557E7" w:rsidRDefault="006557E7" w:rsidP="00C746F1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6557E7">
              <w:rPr>
                <w:rFonts w:ascii="Times New Roman" w:eastAsiaTheme="minorEastAsia" w:hAnsi="Times New Roman" w:cs="Times New Roman"/>
                <w:sz w:val="28"/>
                <w:szCs w:val="28"/>
              </w:rPr>
              <w:t>5</w:t>
            </w:r>
          </w:p>
        </w:tc>
      </w:tr>
      <w:tr w:rsidR="006557E7" w:rsidRPr="006557E7" w:rsidTr="00C746F1">
        <w:tc>
          <w:tcPr>
            <w:tcW w:w="1600" w:type="dxa"/>
            <w:vAlign w:val="center"/>
          </w:tcPr>
          <w:p w:rsidR="006557E7" w:rsidRPr="006557E7" w:rsidRDefault="002761C8" w:rsidP="00C746F1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CF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t</m:t>
                        </m:r>
                      </m:sub>
                    </m:sSub>
                  </m:num>
                  <m:den>
                    <m:sSup>
                      <m:sSupPr>
                        <m:ctrlP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  <m:t>(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1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  <m:t>+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r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  <m:t>)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t</m:t>
                        </m:r>
                      </m:sup>
                    </m:sSup>
                  </m:den>
                </m:f>
              </m:oMath>
            </m:oMathPara>
          </w:p>
        </w:tc>
        <w:tc>
          <w:tcPr>
            <w:tcW w:w="1594" w:type="dxa"/>
            <w:vAlign w:val="center"/>
          </w:tcPr>
          <w:p w:rsidR="006557E7" w:rsidRPr="006557E7" w:rsidRDefault="006557E7" w:rsidP="00C746F1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6557E7">
              <w:rPr>
                <w:rFonts w:ascii="Times New Roman" w:eastAsiaTheme="minorEastAsia" w:hAnsi="Times New Roman" w:cs="Times New Roman"/>
                <w:sz w:val="28"/>
                <w:szCs w:val="28"/>
              </w:rPr>
              <w:t>18,35</w:t>
            </w:r>
          </w:p>
        </w:tc>
        <w:tc>
          <w:tcPr>
            <w:tcW w:w="1594" w:type="dxa"/>
            <w:vAlign w:val="center"/>
          </w:tcPr>
          <w:p w:rsidR="006557E7" w:rsidRPr="006557E7" w:rsidRDefault="006557E7" w:rsidP="00C746F1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6557E7">
              <w:rPr>
                <w:rFonts w:ascii="Times New Roman" w:eastAsiaTheme="minorEastAsia" w:hAnsi="Times New Roman" w:cs="Times New Roman"/>
                <w:sz w:val="28"/>
                <w:szCs w:val="28"/>
              </w:rPr>
              <w:t>25,25</w:t>
            </w:r>
          </w:p>
        </w:tc>
        <w:tc>
          <w:tcPr>
            <w:tcW w:w="1594" w:type="dxa"/>
            <w:vAlign w:val="center"/>
          </w:tcPr>
          <w:p w:rsidR="006557E7" w:rsidRPr="00C746F1" w:rsidRDefault="006557E7" w:rsidP="00C746F1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C746F1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46,33</w:t>
            </w:r>
          </w:p>
        </w:tc>
        <w:tc>
          <w:tcPr>
            <w:tcW w:w="1594" w:type="dxa"/>
            <w:vAlign w:val="center"/>
          </w:tcPr>
          <w:p w:rsidR="006557E7" w:rsidRPr="006557E7" w:rsidRDefault="006557E7" w:rsidP="00C746F1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6557E7">
              <w:rPr>
                <w:rFonts w:ascii="Times New Roman" w:eastAsiaTheme="minorEastAsia" w:hAnsi="Times New Roman" w:cs="Times New Roman"/>
                <w:sz w:val="28"/>
                <w:szCs w:val="28"/>
              </w:rPr>
              <w:t>28,34</w:t>
            </w:r>
          </w:p>
        </w:tc>
        <w:tc>
          <w:tcPr>
            <w:tcW w:w="1595" w:type="dxa"/>
            <w:vAlign w:val="center"/>
          </w:tcPr>
          <w:p w:rsidR="006557E7" w:rsidRPr="006557E7" w:rsidRDefault="006557E7" w:rsidP="00C746F1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6557E7">
              <w:rPr>
                <w:rFonts w:ascii="Times New Roman" w:eastAsiaTheme="minorEastAsia" w:hAnsi="Times New Roman" w:cs="Times New Roman"/>
                <w:sz w:val="28"/>
                <w:szCs w:val="28"/>
              </w:rPr>
              <w:t>19,5</w:t>
            </w:r>
          </w:p>
        </w:tc>
      </w:tr>
      <w:tr w:rsidR="006557E7" w:rsidRPr="006557E7" w:rsidTr="00C746F1">
        <w:tc>
          <w:tcPr>
            <w:tcW w:w="1600" w:type="dxa"/>
            <w:vAlign w:val="center"/>
          </w:tcPr>
          <w:p w:rsidR="006557E7" w:rsidRPr="006557E7" w:rsidRDefault="002761C8" w:rsidP="00C746F1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Para>
              <m:oMath>
                <m:nary>
                  <m:naryPr>
                    <m:chr m:val="∑"/>
                    <m:limLoc m:val="undOvr"/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naryPr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t=1</m:t>
                    </m:r>
                  </m:sub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n</m:t>
                    </m:r>
                  </m:sup>
                  <m:e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</w:rPr>
                              <m:t>CF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</w:rPr>
                              <m:t>t</m:t>
                            </m:r>
                          </m:sub>
                        </m:sSub>
                      </m:num>
                      <m:den>
                        <m:sSup>
                          <m:sSup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</w:rPr>
                              <m:t>(1+r)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</w:rPr>
                              <m:t>t</m:t>
                            </m:r>
                          </m:sup>
                        </m:sSup>
                      </m:den>
                    </m:f>
                  </m:e>
                </m:nary>
              </m:oMath>
            </m:oMathPara>
          </w:p>
        </w:tc>
        <w:tc>
          <w:tcPr>
            <w:tcW w:w="1594" w:type="dxa"/>
            <w:vAlign w:val="center"/>
          </w:tcPr>
          <w:p w:rsidR="006557E7" w:rsidRPr="006557E7" w:rsidRDefault="006557E7" w:rsidP="00C746F1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6557E7">
              <w:rPr>
                <w:rFonts w:ascii="Times New Roman" w:eastAsiaTheme="minorEastAsia" w:hAnsi="Times New Roman" w:cs="Times New Roman"/>
                <w:sz w:val="28"/>
                <w:szCs w:val="28"/>
              </w:rPr>
              <w:t>18,35</w:t>
            </w:r>
          </w:p>
        </w:tc>
        <w:tc>
          <w:tcPr>
            <w:tcW w:w="1594" w:type="dxa"/>
            <w:vAlign w:val="center"/>
          </w:tcPr>
          <w:p w:rsidR="006557E7" w:rsidRPr="00C746F1" w:rsidRDefault="006557E7" w:rsidP="00C746F1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C746F1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43,6</w:t>
            </w:r>
          </w:p>
        </w:tc>
        <w:tc>
          <w:tcPr>
            <w:tcW w:w="1594" w:type="dxa"/>
            <w:vAlign w:val="center"/>
          </w:tcPr>
          <w:p w:rsidR="006557E7" w:rsidRPr="006557E7" w:rsidRDefault="006557E7" w:rsidP="00C746F1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6557E7">
              <w:rPr>
                <w:rFonts w:ascii="Times New Roman" w:eastAsiaTheme="minorEastAsia" w:hAnsi="Times New Roman" w:cs="Times New Roman"/>
                <w:sz w:val="28"/>
                <w:szCs w:val="28"/>
              </w:rPr>
              <w:t>89,93</w:t>
            </w:r>
          </w:p>
        </w:tc>
        <w:tc>
          <w:tcPr>
            <w:tcW w:w="1594" w:type="dxa"/>
            <w:vAlign w:val="center"/>
          </w:tcPr>
          <w:p w:rsidR="006557E7" w:rsidRPr="006557E7" w:rsidRDefault="006557E7" w:rsidP="00C746F1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6557E7">
              <w:rPr>
                <w:rFonts w:ascii="Times New Roman" w:eastAsiaTheme="minorEastAsia" w:hAnsi="Times New Roman" w:cs="Times New Roman"/>
                <w:sz w:val="28"/>
                <w:szCs w:val="28"/>
              </w:rPr>
              <w:t>118,27</w:t>
            </w:r>
          </w:p>
        </w:tc>
        <w:tc>
          <w:tcPr>
            <w:tcW w:w="1595" w:type="dxa"/>
            <w:vAlign w:val="center"/>
          </w:tcPr>
          <w:p w:rsidR="006557E7" w:rsidRPr="006557E7" w:rsidRDefault="006557E7" w:rsidP="00C746F1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6557E7">
              <w:rPr>
                <w:rFonts w:ascii="Times New Roman" w:eastAsiaTheme="minorEastAsia" w:hAnsi="Times New Roman" w:cs="Times New Roman"/>
                <w:sz w:val="28"/>
                <w:szCs w:val="28"/>
              </w:rPr>
              <w:t>137,77</w:t>
            </w:r>
          </w:p>
        </w:tc>
      </w:tr>
    </w:tbl>
    <w:p w:rsidR="00BC2F86" w:rsidRDefault="002761C8" w:rsidP="003700FA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DPP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А</m:t>
            </m:r>
          </m:sub>
        </m:sSub>
      </m:oMath>
      <w:r w:rsidR="00C746F1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= 2</w:t>
      </w:r>
      <w:r w:rsidR="00C746F1" w:rsidRPr="00780757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6"/>
                <w:szCs w:val="36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6"/>
                <w:szCs w:val="36"/>
                <w:lang w:val="en-US"/>
              </w:rPr>
              <m:t>70-43,6</m:t>
            </m:r>
          </m:num>
          <m:den>
            <m:r>
              <w:rPr>
                <w:rFonts w:ascii="Cambria Math" w:eastAsiaTheme="minorEastAsia" w:hAnsi="Cambria Math" w:cs="Times New Roman"/>
                <w:sz w:val="36"/>
                <w:szCs w:val="36"/>
                <w:lang w:val="en-US"/>
              </w:rPr>
              <m:t>46,33</m:t>
            </m:r>
          </m:den>
        </m:f>
      </m:oMath>
      <w:r w:rsidR="00C746F1" w:rsidRPr="00780757">
        <w:rPr>
          <w:rFonts w:ascii="Times New Roman" w:eastAsiaTheme="minorEastAsia" w:hAnsi="Times New Roman" w:cs="Times New Roman"/>
          <w:sz w:val="28"/>
          <w:szCs w:val="28"/>
          <w:lang w:val="en-US"/>
        </w:rPr>
        <w:t>= 1</w:t>
      </w:r>
      <w:proofErr w:type="gramStart"/>
      <w:r w:rsidR="00C746F1" w:rsidRPr="00780757">
        <w:rPr>
          <w:rFonts w:ascii="Times New Roman" w:eastAsiaTheme="minorEastAsia" w:hAnsi="Times New Roman" w:cs="Times New Roman"/>
          <w:sz w:val="28"/>
          <w:szCs w:val="28"/>
          <w:lang w:val="en-US"/>
        </w:rPr>
        <w:t>,14</w:t>
      </w:r>
      <w:proofErr w:type="gramEnd"/>
    </w:p>
    <w:p w:rsidR="00B9329E" w:rsidRPr="00B9329E" w:rsidRDefault="00B9329E" w:rsidP="003700FA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600"/>
        <w:gridCol w:w="1594"/>
        <w:gridCol w:w="1594"/>
        <w:gridCol w:w="1594"/>
        <w:gridCol w:w="1594"/>
        <w:gridCol w:w="1595"/>
      </w:tblGrid>
      <w:tr w:rsidR="00C746F1" w:rsidRPr="00780757" w:rsidTr="00B9329E">
        <w:tc>
          <w:tcPr>
            <w:tcW w:w="1600" w:type="dxa"/>
            <w:vAlign w:val="center"/>
          </w:tcPr>
          <w:p w:rsidR="00C746F1" w:rsidRPr="00780757" w:rsidRDefault="00C746F1" w:rsidP="00B9329E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lastRenderedPageBreak/>
              <w:t>Б</w:t>
            </w:r>
          </w:p>
        </w:tc>
        <w:tc>
          <w:tcPr>
            <w:tcW w:w="1594" w:type="dxa"/>
            <w:vAlign w:val="center"/>
          </w:tcPr>
          <w:p w:rsidR="00C746F1" w:rsidRPr="00780757" w:rsidRDefault="00C746F1" w:rsidP="00B9329E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 w:rsidRPr="00780757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594" w:type="dxa"/>
            <w:vAlign w:val="center"/>
          </w:tcPr>
          <w:p w:rsidR="00C746F1" w:rsidRPr="00780757" w:rsidRDefault="00C746F1" w:rsidP="00B9329E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 w:rsidRPr="00780757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594" w:type="dxa"/>
            <w:vAlign w:val="center"/>
          </w:tcPr>
          <w:p w:rsidR="00C746F1" w:rsidRPr="00780757" w:rsidRDefault="00C746F1" w:rsidP="00B9329E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 w:rsidRPr="00780757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594" w:type="dxa"/>
            <w:vAlign w:val="center"/>
          </w:tcPr>
          <w:p w:rsidR="00C746F1" w:rsidRPr="00780757" w:rsidRDefault="00C746F1" w:rsidP="00B9329E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en-US"/>
              </w:rPr>
            </w:pPr>
            <w:r w:rsidRPr="00780757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1595" w:type="dxa"/>
            <w:vAlign w:val="center"/>
          </w:tcPr>
          <w:p w:rsidR="00C746F1" w:rsidRPr="00780757" w:rsidRDefault="00C746F1" w:rsidP="00B9329E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 w:rsidRPr="00780757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5</w:t>
            </w:r>
          </w:p>
        </w:tc>
      </w:tr>
      <w:tr w:rsidR="00C746F1" w:rsidRPr="00780757" w:rsidTr="00B9329E">
        <w:tc>
          <w:tcPr>
            <w:tcW w:w="1600" w:type="dxa"/>
            <w:vAlign w:val="center"/>
          </w:tcPr>
          <w:p w:rsidR="00C746F1" w:rsidRPr="00780757" w:rsidRDefault="002761C8" w:rsidP="00B9329E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CF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t</m:t>
                        </m:r>
                      </m:sub>
                    </m:sSub>
                  </m:num>
                  <m:den>
                    <m:sSup>
                      <m:sSupPr>
                        <m:ctrlP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sz w:val="28"/>
                            <w:szCs w:val="28"/>
                            <w:lang w:val="en-US"/>
                          </w:rPr>
                          <m:t>(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1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sz w:val="28"/>
                            <w:szCs w:val="28"/>
                            <w:lang w:val="en-US"/>
                          </w:rPr>
                          <m:t>+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r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sz w:val="28"/>
                            <w:szCs w:val="28"/>
                            <w:lang w:val="en-US"/>
                          </w:rPr>
                          <m:t>)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t</m:t>
                        </m:r>
                      </m:sup>
                    </m:sSup>
                  </m:den>
                </m:f>
              </m:oMath>
            </m:oMathPara>
          </w:p>
        </w:tc>
        <w:tc>
          <w:tcPr>
            <w:tcW w:w="1594" w:type="dxa"/>
            <w:vAlign w:val="center"/>
          </w:tcPr>
          <w:p w:rsidR="00C746F1" w:rsidRPr="00780757" w:rsidRDefault="00C746F1" w:rsidP="00B9329E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 w:rsidRPr="00780757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594" w:type="dxa"/>
            <w:vAlign w:val="center"/>
          </w:tcPr>
          <w:p w:rsidR="00C746F1" w:rsidRPr="00780757" w:rsidRDefault="00C746F1" w:rsidP="00B9329E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 w:rsidRPr="00780757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42,08</w:t>
            </w:r>
          </w:p>
        </w:tc>
        <w:tc>
          <w:tcPr>
            <w:tcW w:w="1594" w:type="dxa"/>
            <w:vAlign w:val="center"/>
          </w:tcPr>
          <w:p w:rsidR="00C746F1" w:rsidRPr="00780757" w:rsidRDefault="00C746F1" w:rsidP="00B9329E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 w:rsidRPr="00780757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46,33</w:t>
            </w:r>
          </w:p>
        </w:tc>
        <w:tc>
          <w:tcPr>
            <w:tcW w:w="1594" w:type="dxa"/>
            <w:vAlign w:val="center"/>
          </w:tcPr>
          <w:p w:rsidR="00C746F1" w:rsidRPr="00780757" w:rsidRDefault="00C746F1" w:rsidP="00B9329E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 w:rsidRPr="00780757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38,96</w:t>
            </w:r>
          </w:p>
        </w:tc>
        <w:tc>
          <w:tcPr>
            <w:tcW w:w="1595" w:type="dxa"/>
            <w:vAlign w:val="center"/>
          </w:tcPr>
          <w:p w:rsidR="00C746F1" w:rsidRPr="00780757" w:rsidRDefault="00C746F1" w:rsidP="00B9329E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en-US"/>
              </w:rPr>
            </w:pPr>
            <w:r w:rsidRPr="00780757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en-US"/>
              </w:rPr>
              <w:t>39</w:t>
            </w:r>
          </w:p>
        </w:tc>
      </w:tr>
      <w:tr w:rsidR="00C746F1" w:rsidRPr="00780757" w:rsidTr="00B9329E">
        <w:tc>
          <w:tcPr>
            <w:tcW w:w="1600" w:type="dxa"/>
            <w:vAlign w:val="center"/>
          </w:tcPr>
          <w:p w:rsidR="00C746F1" w:rsidRPr="00780757" w:rsidRDefault="002761C8" w:rsidP="00B9329E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m:oMathPara>
              <m:oMath>
                <m:nary>
                  <m:naryPr>
                    <m:chr m:val="∑"/>
                    <m:limLoc m:val="undOvr"/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naryPr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t</m:t>
                    </m:r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=1</m:t>
                    </m:r>
                  </m:sub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n</m:t>
                    </m:r>
                  </m:sup>
                  <m:e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</w:rPr>
                              <m:t>CF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</w:rPr>
                              <m:t>t</m:t>
                            </m:r>
                          </m:sub>
                        </m:sSub>
                      </m:num>
                      <m:den>
                        <m:sSup>
                          <m:sSup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(1+</m:t>
                            </m:r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</w:rPr>
                              <m:t>r</m:t>
                            </m:r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)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</w:rPr>
                              <m:t>t</m:t>
                            </m:r>
                          </m:sup>
                        </m:sSup>
                      </m:den>
                    </m:f>
                  </m:e>
                </m:nary>
              </m:oMath>
            </m:oMathPara>
          </w:p>
        </w:tc>
        <w:tc>
          <w:tcPr>
            <w:tcW w:w="1594" w:type="dxa"/>
            <w:vAlign w:val="center"/>
          </w:tcPr>
          <w:p w:rsidR="00C746F1" w:rsidRPr="00780757" w:rsidRDefault="00C746F1" w:rsidP="00B9329E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 w:rsidRPr="00780757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594" w:type="dxa"/>
            <w:vAlign w:val="center"/>
          </w:tcPr>
          <w:p w:rsidR="00C746F1" w:rsidRPr="00780757" w:rsidRDefault="00C746F1" w:rsidP="00B9329E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 w:rsidRPr="00780757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42,08</w:t>
            </w:r>
          </w:p>
        </w:tc>
        <w:tc>
          <w:tcPr>
            <w:tcW w:w="1594" w:type="dxa"/>
            <w:vAlign w:val="center"/>
          </w:tcPr>
          <w:p w:rsidR="00C746F1" w:rsidRPr="00780757" w:rsidRDefault="00C746F1" w:rsidP="00B9329E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 w:rsidRPr="00780757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88,41</w:t>
            </w:r>
          </w:p>
        </w:tc>
        <w:tc>
          <w:tcPr>
            <w:tcW w:w="1594" w:type="dxa"/>
            <w:vAlign w:val="center"/>
          </w:tcPr>
          <w:p w:rsidR="00C746F1" w:rsidRPr="00780757" w:rsidRDefault="00C746F1" w:rsidP="00B9329E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en-US"/>
              </w:rPr>
            </w:pPr>
            <w:r w:rsidRPr="00780757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en-US"/>
              </w:rPr>
              <w:t>127,37</w:t>
            </w:r>
          </w:p>
        </w:tc>
        <w:tc>
          <w:tcPr>
            <w:tcW w:w="1595" w:type="dxa"/>
            <w:vAlign w:val="center"/>
          </w:tcPr>
          <w:p w:rsidR="00C746F1" w:rsidRPr="00780757" w:rsidRDefault="00C746F1" w:rsidP="00B9329E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 w:rsidRPr="00780757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166,37</w:t>
            </w:r>
          </w:p>
        </w:tc>
      </w:tr>
    </w:tbl>
    <w:p w:rsidR="00C746F1" w:rsidRDefault="002761C8" w:rsidP="00C746F1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DPP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Б</m:t>
            </m:r>
          </m:sub>
        </m:sSub>
      </m:oMath>
      <w:r w:rsidR="00780757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r w:rsidR="00C746F1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= </w:t>
      </w:r>
      <w:r w:rsidR="00C746F1" w:rsidRPr="00780757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4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6"/>
                <w:szCs w:val="36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6"/>
                <w:szCs w:val="36"/>
                <w:lang w:val="en-US"/>
              </w:rPr>
              <m:t>150-127,37</m:t>
            </m:r>
          </m:num>
          <m:den>
            <m:r>
              <w:rPr>
                <w:rFonts w:ascii="Cambria Math" w:eastAsiaTheme="minorEastAsia" w:hAnsi="Cambria Math" w:cs="Times New Roman"/>
                <w:sz w:val="36"/>
                <w:szCs w:val="36"/>
                <w:lang w:val="en-US"/>
              </w:rPr>
              <m:t>39</m:t>
            </m:r>
          </m:den>
        </m:f>
      </m:oMath>
      <w:r w:rsidR="00C746F1">
        <w:rPr>
          <w:rFonts w:ascii="Times New Roman" w:eastAsiaTheme="minorEastAsia" w:hAnsi="Times New Roman" w:cs="Times New Roman"/>
          <w:sz w:val="28"/>
          <w:szCs w:val="28"/>
        </w:rPr>
        <w:t>= 2</w:t>
      </w:r>
      <w:proofErr w:type="gramStart"/>
      <w:r w:rsidR="00C746F1">
        <w:rPr>
          <w:rFonts w:ascii="Times New Roman" w:eastAsiaTheme="minorEastAsia" w:hAnsi="Times New Roman" w:cs="Times New Roman"/>
          <w:sz w:val="28"/>
          <w:szCs w:val="28"/>
        </w:rPr>
        <w:t>,32</w:t>
      </w:r>
      <w:proofErr w:type="gramEnd"/>
    </w:p>
    <w:tbl>
      <w:tblPr>
        <w:tblStyle w:val="a3"/>
        <w:tblW w:w="0" w:type="auto"/>
        <w:tblLook w:val="04A0"/>
      </w:tblPr>
      <w:tblGrid>
        <w:gridCol w:w="1600"/>
        <w:gridCol w:w="1594"/>
        <w:gridCol w:w="1594"/>
        <w:gridCol w:w="1594"/>
        <w:gridCol w:w="1594"/>
        <w:gridCol w:w="1595"/>
      </w:tblGrid>
      <w:tr w:rsidR="00C746F1" w:rsidRPr="00C746F1" w:rsidTr="00B9329E">
        <w:tc>
          <w:tcPr>
            <w:tcW w:w="1600" w:type="dxa"/>
            <w:vAlign w:val="center"/>
          </w:tcPr>
          <w:p w:rsidR="00C746F1" w:rsidRPr="00C746F1" w:rsidRDefault="00C746F1" w:rsidP="00B9329E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746F1">
              <w:rPr>
                <w:rFonts w:ascii="Times New Roman" w:eastAsiaTheme="minorEastAsia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94" w:type="dxa"/>
            <w:vAlign w:val="center"/>
          </w:tcPr>
          <w:p w:rsidR="00C746F1" w:rsidRPr="00C746F1" w:rsidRDefault="00C746F1" w:rsidP="00B9329E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746F1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4" w:type="dxa"/>
            <w:vAlign w:val="center"/>
          </w:tcPr>
          <w:p w:rsidR="00C746F1" w:rsidRPr="00C746F1" w:rsidRDefault="00C746F1" w:rsidP="00B9329E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746F1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94" w:type="dxa"/>
            <w:vAlign w:val="center"/>
          </w:tcPr>
          <w:p w:rsidR="00C746F1" w:rsidRPr="00C746F1" w:rsidRDefault="00C746F1" w:rsidP="00B9329E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C746F1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594" w:type="dxa"/>
            <w:vAlign w:val="center"/>
          </w:tcPr>
          <w:p w:rsidR="00C746F1" w:rsidRPr="00C746F1" w:rsidRDefault="00C746F1" w:rsidP="00B9329E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746F1"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95" w:type="dxa"/>
            <w:vAlign w:val="center"/>
          </w:tcPr>
          <w:p w:rsidR="00C746F1" w:rsidRPr="00C746F1" w:rsidRDefault="00C746F1" w:rsidP="00B9329E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746F1">
              <w:rPr>
                <w:rFonts w:ascii="Times New Roman" w:eastAsiaTheme="minorEastAsia" w:hAnsi="Times New Roman" w:cs="Times New Roman"/>
                <w:sz w:val="28"/>
                <w:szCs w:val="28"/>
              </w:rPr>
              <w:t>5</w:t>
            </w:r>
          </w:p>
        </w:tc>
      </w:tr>
      <w:tr w:rsidR="00C746F1" w:rsidRPr="00C746F1" w:rsidTr="00B9329E">
        <w:tc>
          <w:tcPr>
            <w:tcW w:w="1600" w:type="dxa"/>
            <w:vAlign w:val="center"/>
          </w:tcPr>
          <w:p w:rsidR="00C746F1" w:rsidRPr="00C746F1" w:rsidRDefault="002761C8" w:rsidP="00B9329E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CF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t</m:t>
                        </m:r>
                      </m:sub>
                    </m:sSub>
                  </m:num>
                  <m:den>
                    <m:sSup>
                      <m:sSupPr>
                        <m:ctrlP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  <m:t>(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1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  <m:t>+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r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  <m:t>)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t</m:t>
                        </m:r>
                      </m:sup>
                    </m:sSup>
                  </m:den>
                </m:f>
              </m:oMath>
            </m:oMathPara>
          </w:p>
        </w:tc>
        <w:tc>
          <w:tcPr>
            <w:tcW w:w="1594" w:type="dxa"/>
            <w:vAlign w:val="center"/>
          </w:tcPr>
          <w:p w:rsidR="00C746F1" w:rsidRPr="00C746F1" w:rsidRDefault="00C746F1" w:rsidP="00B9329E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18,35</w:t>
            </w:r>
          </w:p>
        </w:tc>
        <w:tc>
          <w:tcPr>
            <w:tcW w:w="1594" w:type="dxa"/>
            <w:vAlign w:val="center"/>
          </w:tcPr>
          <w:p w:rsidR="00C746F1" w:rsidRPr="00C746F1" w:rsidRDefault="00C746F1" w:rsidP="00B9329E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16,83</w:t>
            </w:r>
          </w:p>
        </w:tc>
        <w:tc>
          <w:tcPr>
            <w:tcW w:w="1594" w:type="dxa"/>
            <w:vAlign w:val="center"/>
          </w:tcPr>
          <w:p w:rsidR="00C746F1" w:rsidRPr="00C746F1" w:rsidRDefault="00C746F1" w:rsidP="00B9329E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15,44</w:t>
            </w:r>
          </w:p>
        </w:tc>
        <w:tc>
          <w:tcPr>
            <w:tcW w:w="1594" w:type="dxa"/>
            <w:vAlign w:val="center"/>
          </w:tcPr>
          <w:p w:rsidR="00C746F1" w:rsidRPr="00C746F1" w:rsidRDefault="00C746F1" w:rsidP="00B9329E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C746F1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21,25</w:t>
            </w:r>
          </w:p>
        </w:tc>
        <w:tc>
          <w:tcPr>
            <w:tcW w:w="1595" w:type="dxa"/>
            <w:vAlign w:val="center"/>
          </w:tcPr>
          <w:p w:rsidR="00C746F1" w:rsidRPr="00C746F1" w:rsidRDefault="00C746F1" w:rsidP="00B9329E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19,5</w:t>
            </w:r>
          </w:p>
        </w:tc>
      </w:tr>
      <w:tr w:rsidR="00C746F1" w:rsidRPr="00C746F1" w:rsidTr="00B9329E">
        <w:tc>
          <w:tcPr>
            <w:tcW w:w="1600" w:type="dxa"/>
            <w:vAlign w:val="center"/>
          </w:tcPr>
          <w:p w:rsidR="00C746F1" w:rsidRPr="00C746F1" w:rsidRDefault="002761C8" w:rsidP="00B9329E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Para>
              <m:oMath>
                <m:nary>
                  <m:naryPr>
                    <m:chr m:val="∑"/>
                    <m:limLoc m:val="undOvr"/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naryPr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t=1</m:t>
                    </m:r>
                  </m:sub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n</m:t>
                    </m:r>
                  </m:sup>
                  <m:e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</w:rPr>
                              <m:t>CF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</w:rPr>
                              <m:t>t</m:t>
                            </m:r>
                          </m:sub>
                        </m:sSub>
                      </m:num>
                      <m:den>
                        <m:sSup>
                          <m:sSup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</w:rPr>
                              <m:t>(1+r)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</w:rPr>
                              <m:t>t</m:t>
                            </m:r>
                          </m:sup>
                        </m:sSup>
                      </m:den>
                    </m:f>
                  </m:e>
                </m:nary>
              </m:oMath>
            </m:oMathPara>
          </w:p>
        </w:tc>
        <w:tc>
          <w:tcPr>
            <w:tcW w:w="1594" w:type="dxa"/>
            <w:vAlign w:val="center"/>
          </w:tcPr>
          <w:p w:rsidR="00C746F1" w:rsidRPr="00C746F1" w:rsidRDefault="00C746F1" w:rsidP="00B9329E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18,35</w:t>
            </w:r>
          </w:p>
        </w:tc>
        <w:tc>
          <w:tcPr>
            <w:tcW w:w="1594" w:type="dxa"/>
            <w:vAlign w:val="center"/>
          </w:tcPr>
          <w:p w:rsidR="00C746F1" w:rsidRPr="00C746F1" w:rsidRDefault="00C746F1" w:rsidP="00B9329E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35,18</w:t>
            </w:r>
          </w:p>
        </w:tc>
        <w:tc>
          <w:tcPr>
            <w:tcW w:w="1594" w:type="dxa"/>
            <w:vAlign w:val="center"/>
          </w:tcPr>
          <w:p w:rsidR="00C746F1" w:rsidRPr="00C746F1" w:rsidRDefault="00C746F1" w:rsidP="00B9329E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C746F1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50,62</w:t>
            </w:r>
          </w:p>
        </w:tc>
        <w:tc>
          <w:tcPr>
            <w:tcW w:w="1594" w:type="dxa"/>
            <w:vAlign w:val="center"/>
          </w:tcPr>
          <w:p w:rsidR="00C746F1" w:rsidRPr="00C746F1" w:rsidRDefault="00C746F1" w:rsidP="00B9329E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71,87</w:t>
            </w:r>
          </w:p>
        </w:tc>
        <w:tc>
          <w:tcPr>
            <w:tcW w:w="1595" w:type="dxa"/>
            <w:vAlign w:val="center"/>
          </w:tcPr>
          <w:p w:rsidR="00C746F1" w:rsidRPr="00C746F1" w:rsidRDefault="00C746F1" w:rsidP="00B9329E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91,37</w:t>
            </w:r>
          </w:p>
        </w:tc>
      </w:tr>
    </w:tbl>
    <w:p w:rsidR="00C746F1" w:rsidRDefault="002761C8" w:rsidP="00C746F1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DPP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В</m:t>
            </m:r>
          </m:sub>
        </m:sSub>
      </m:oMath>
      <w:r w:rsidR="00780757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r w:rsidR="00C746F1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= </w:t>
      </w:r>
      <w:r w:rsidR="00C746F1">
        <w:rPr>
          <w:rFonts w:ascii="Times New Roman" w:eastAsiaTheme="minorEastAsia" w:hAnsi="Times New Roman" w:cs="Times New Roman"/>
          <w:sz w:val="28"/>
          <w:szCs w:val="28"/>
        </w:rPr>
        <w:t xml:space="preserve">3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6"/>
                <w:szCs w:val="36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6"/>
                <w:szCs w:val="36"/>
                <w:lang w:val="en-US"/>
              </w:rPr>
              <m:t>60-50,62</m:t>
            </m:r>
          </m:num>
          <m:den>
            <m:r>
              <w:rPr>
                <w:rFonts w:ascii="Cambria Math" w:eastAsiaTheme="minorEastAsia" w:hAnsi="Cambria Math" w:cs="Times New Roman"/>
                <w:sz w:val="36"/>
                <w:szCs w:val="36"/>
                <w:lang w:val="en-US"/>
              </w:rPr>
              <m:t>21,25</m:t>
            </m:r>
          </m:den>
        </m:f>
      </m:oMath>
      <w:r w:rsidR="00C746F1">
        <w:rPr>
          <w:rFonts w:ascii="Times New Roman" w:eastAsiaTheme="minorEastAsia" w:hAnsi="Times New Roman" w:cs="Times New Roman"/>
          <w:sz w:val="36"/>
          <w:szCs w:val="36"/>
        </w:rPr>
        <w:t xml:space="preserve"> = </w:t>
      </w:r>
      <w:r w:rsidR="00C746F1" w:rsidRPr="00C746F1">
        <w:rPr>
          <w:rFonts w:ascii="Times New Roman" w:eastAsiaTheme="minorEastAsia" w:hAnsi="Times New Roman" w:cs="Times New Roman"/>
          <w:sz w:val="28"/>
          <w:szCs w:val="28"/>
        </w:rPr>
        <w:t>1</w:t>
      </w:r>
      <w:proofErr w:type="gramStart"/>
      <w:r w:rsidR="00C746F1" w:rsidRPr="00C746F1">
        <w:rPr>
          <w:rFonts w:ascii="Times New Roman" w:eastAsiaTheme="minorEastAsia" w:hAnsi="Times New Roman" w:cs="Times New Roman"/>
          <w:sz w:val="28"/>
          <w:szCs w:val="28"/>
        </w:rPr>
        <w:t>,32</w:t>
      </w:r>
      <w:proofErr w:type="gramEnd"/>
    </w:p>
    <w:p w:rsidR="00E50887" w:rsidRDefault="00CB7230" w:rsidP="00C746F1">
      <w:pPr>
        <w:spacing w:line="360" w:lineRule="auto"/>
        <w:rPr>
          <w:rFonts w:ascii="Times New Roman" w:eastAsiaTheme="minorEastAsia" w:hAnsi="Times New Roman" w:cs="Times New Roman"/>
          <w:b/>
          <w:sz w:val="28"/>
          <w:szCs w:val="2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>NPV=</m:t>
          </m:r>
          <m:nary>
            <m:naryPr>
              <m:chr m:val="∑"/>
              <m:limLoc m:val="undOvr"/>
              <m:subHide m:val="on"/>
              <m:supHide m:val="on"/>
              <m:ctrlPr>
                <w:rPr>
                  <w:rFonts w:ascii="Cambria Math" w:eastAsiaTheme="minorEastAsia" w:hAnsi="Cambria Math" w:cs="Times New Roman"/>
                  <w:b/>
                  <w:i/>
                  <w:sz w:val="28"/>
                  <w:szCs w:val="28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8"/>
                      <w:szCs w:val="28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CF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t</m:t>
                      </m:r>
                    </m:sub>
                  </m:sSub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(1+IRR)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t</m:t>
                      </m:r>
                    </m:sup>
                  </m:sSup>
                </m:den>
              </m:f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I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0</m:t>
                  </m:r>
                </m:sub>
              </m:sSub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=0</m:t>
              </m:r>
            </m:e>
          </m:nary>
        </m:oMath>
      </m:oMathPara>
    </w:p>
    <w:p w:rsidR="00CB7230" w:rsidRPr="00CB7230" w:rsidRDefault="00CB7230" w:rsidP="00C746F1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IRR=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a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+(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b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-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a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)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NPV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a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NPV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a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NPV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b</m:t>
                  </m:r>
                </m:sub>
              </m:sSub>
            </m:den>
          </m:f>
        </m:oMath>
      </m:oMathPara>
    </w:p>
    <w:p w:rsidR="00CB7230" w:rsidRPr="00C746F1" w:rsidRDefault="002761C8" w:rsidP="00CB7230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r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a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&lt;IRR&lt;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r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b</m:t>
              </m:r>
            </m:sub>
          </m:sSub>
        </m:oMath>
      </m:oMathPara>
    </w:p>
    <w:p w:rsidR="00C746F1" w:rsidRDefault="002761C8" w:rsidP="003700FA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NPV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a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&gt;0&gt;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NPV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b</m:t>
              </m:r>
            </m:sub>
          </m:sSub>
        </m:oMath>
      </m:oMathPara>
    </w:p>
    <w:p w:rsidR="00CB7230" w:rsidRDefault="002761C8" w:rsidP="003700FA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r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b</m:t>
            </m:r>
          </m:sub>
        </m:sSub>
      </m:oMath>
      <w:r w:rsidR="00CB7230">
        <w:rPr>
          <w:rFonts w:ascii="Times New Roman" w:eastAsiaTheme="minorEastAsia" w:hAnsi="Times New Roman" w:cs="Times New Roman"/>
          <w:sz w:val="28"/>
          <w:szCs w:val="28"/>
          <w:lang w:val="en-US"/>
        </w:rPr>
        <w:t>= 40%</w:t>
      </w:r>
    </w:p>
    <w:tbl>
      <w:tblPr>
        <w:tblStyle w:val="a3"/>
        <w:tblW w:w="0" w:type="auto"/>
        <w:tblLook w:val="04A0"/>
      </w:tblPr>
      <w:tblGrid>
        <w:gridCol w:w="1600"/>
        <w:gridCol w:w="1594"/>
        <w:gridCol w:w="1594"/>
        <w:gridCol w:w="1594"/>
        <w:gridCol w:w="1594"/>
        <w:gridCol w:w="1595"/>
      </w:tblGrid>
      <w:tr w:rsidR="00CB7230" w:rsidRPr="00B9329E" w:rsidTr="00B9329E">
        <w:tc>
          <w:tcPr>
            <w:tcW w:w="1600" w:type="dxa"/>
            <w:vAlign w:val="center"/>
          </w:tcPr>
          <w:p w:rsidR="00CB7230" w:rsidRPr="00B9329E" w:rsidRDefault="002761C8" w:rsidP="00CB7230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  <m:t>(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1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  <m:t>+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r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  <m:t>)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t</m:t>
                        </m:r>
                      </m:sup>
                    </m:sSup>
                  </m:den>
                </m:f>
              </m:oMath>
            </m:oMathPara>
          </w:p>
        </w:tc>
        <w:tc>
          <w:tcPr>
            <w:tcW w:w="1594" w:type="dxa"/>
            <w:vAlign w:val="center"/>
          </w:tcPr>
          <w:p w:rsidR="00CB7230" w:rsidRPr="00B9329E" w:rsidRDefault="00CB7230" w:rsidP="00CB7230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 w:rsidRPr="00B9329E">
              <w:rPr>
                <w:rFonts w:ascii="Times New Roman" w:eastAsiaTheme="minorEastAsia" w:hAnsi="Times New Roman" w:cs="Times New Roman"/>
                <w:sz w:val="28"/>
                <w:szCs w:val="28"/>
              </w:rPr>
              <w:t>0,7</w:t>
            </w:r>
            <w:r w:rsidRPr="00B9329E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14</w:t>
            </w:r>
          </w:p>
        </w:tc>
        <w:tc>
          <w:tcPr>
            <w:tcW w:w="1594" w:type="dxa"/>
            <w:vAlign w:val="center"/>
          </w:tcPr>
          <w:p w:rsidR="00CB7230" w:rsidRPr="00B9329E" w:rsidRDefault="00CB7230" w:rsidP="00B9329E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9329E">
              <w:rPr>
                <w:rFonts w:ascii="Times New Roman" w:eastAsiaTheme="minorEastAsia" w:hAnsi="Times New Roman" w:cs="Times New Roman"/>
                <w:sz w:val="28"/>
                <w:szCs w:val="28"/>
              </w:rPr>
              <w:t>0,510</w:t>
            </w:r>
          </w:p>
        </w:tc>
        <w:tc>
          <w:tcPr>
            <w:tcW w:w="1594" w:type="dxa"/>
            <w:vAlign w:val="center"/>
          </w:tcPr>
          <w:p w:rsidR="00CB7230" w:rsidRPr="00B9329E" w:rsidRDefault="00CB7230" w:rsidP="00B9329E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9329E">
              <w:rPr>
                <w:rFonts w:ascii="Times New Roman" w:eastAsiaTheme="minorEastAsia" w:hAnsi="Times New Roman" w:cs="Times New Roman"/>
                <w:sz w:val="28"/>
                <w:szCs w:val="28"/>
              </w:rPr>
              <w:t>0,364</w:t>
            </w:r>
          </w:p>
        </w:tc>
        <w:tc>
          <w:tcPr>
            <w:tcW w:w="1594" w:type="dxa"/>
            <w:vAlign w:val="center"/>
          </w:tcPr>
          <w:p w:rsidR="00CB7230" w:rsidRPr="00B9329E" w:rsidRDefault="00CB7230" w:rsidP="00B9329E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9329E">
              <w:rPr>
                <w:rFonts w:ascii="Times New Roman" w:eastAsiaTheme="minorEastAsia" w:hAnsi="Times New Roman" w:cs="Times New Roman"/>
                <w:sz w:val="28"/>
                <w:szCs w:val="28"/>
              </w:rPr>
              <w:t>0,260</w:t>
            </w:r>
          </w:p>
        </w:tc>
        <w:tc>
          <w:tcPr>
            <w:tcW w:w="1595" w:type="dxa"/>
            <w:vAlign w:val="center"/>
          </w:tcPr>
          <w:p w:rsidR="00CB7230" w:rsidRPr="00B9329E" w:rsidRDefault="00CB7230" w:rsidP="00B9329E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9329E">
              <w:rPr>
                <w:rFonts w:ascii="Times New Roman" w:eastAsiaTheme="minorEastAsia" w:hAnsi="Times New Roman" w:cs="Times New Roman"/>
                <w:sz w:val="28"/>
                <w:szCs w:val="28"/>
              </w:rPr>
              <w:t>0,186</w:t>
            </w:r>
          </w:p>
        </w:tc>
      </w:tr>
      <w:tr w:rsidR="00CB7230" w:rsidRPr="00B9329E" w:rsidTr="00B9329E">
        <w:tc>
          <w:tcPr>
            <w:tcW w:w="1600" w:type="dxa"/>
            <w:vAlign w:val="center"/>
          </w:tcPr>
          <w:p w:rsidR="00CB7230" w:rsidRPr="00B9329E" w:rsidRDefault="002761C8" w:rsidP="00B9329E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CF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t</m:t>
                        </m:r>
                      </m:sub>
                    </m:sSub>
                  </m:num>
                  <m:den>
                    <m:sSup>
                      <m:sSupPr>
                        <m:ctrlP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  <m:t>(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1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  <m:t>+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r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  <m:t>)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t</m:t>
                        </m:r>
                      </m:sup>
                    </m:sSup>
                  </m:den>
                </m:f>
              </m:oMath>
            </m:oMathPara>
          </w:p>
        </w:tc>
        <w:tc>
          <w:tcPr>
            <w:tcW w:w="1594" w:type="dxa"/>
            <w:vAlign w:val="center"/>
          </w:tcPr>
          <w:p w:rsidR="00CB7230" w:rsidRPr="00B9329E" w:rsidRDefault="00CB7230" w:rsidP="00B9329E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9329E">
              <w:rPr>
                <w:rFonts w:ascii="Times New Roman" w:eastAsiaTheme="minorEastAsia" w:hAnsi="Times New Roman" w:cs="Times New Roman"/>
                <w:sz w:val="28"/>
                <w:szCs w:val="28"/>
              </w:rPr>
              <w:t>14,29</w:t>
            </w:r>
          </w:p>
        </w:tc>
        <w:tc>
          <w:tcPr>
            <w:tcW w:w="1594" w:type="dxa"/>
            <w:vAlign w:val="center"/>
          </w:tcPr>
          <w:p w:rsidR="00CB7230" w:rsidRPr="00B9329E" w:rsidRDefault="00CB7230" w:rsidP="00B9329E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9329E">
              <w:rPr>
                <w:rFonts w:ascii="Times New Roman" w:eastAsiaTheme="minorEastAsia" w:hAnsi="Times New Roman" w:cs="Times New Roman"/>
                <w:sz w:val="28"/>
                <w:szCs w:val="28"/>
              </w:rPr>
              <w:t>15,3</w:t>
            </w:r>
          </w:p>
        </w:tc>
        <w:tc>
          <w:tcPr>
            <w:tcW w:w="1594" w:type="dxa"/>
            <w:vAlign w:val="center"/>
          </w:tcPr>
          <w:p w:rsidR="00CB7230" w:rsidRPr="00B9329E" w:rsidRDefault="00CB7230" w:rsidP="00B9329E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9329E">
              <w:rPr>
                <w:rFonts w:ascii="Times New Roman" w:eastAsiaTheme="minorEastAsia" w:hAnsi="Times New Roman" w:cs="Times New Roman"/>
                <w:sz w:val="28"/>
                <w:szCs w:val="28"/>
              </w:rPr>
              <w:t>21,84</w:t>
            </w:r>
          </w:p>
        </w:tc>
        <w:tc>
          <w:tcPr>
            <w:tcW w:w="1594" w:type="dxa"/>
            <w:vAlign w:val="center"/>
          </w:tcPr>
          <w:p w:rsidR="00CB7230" w:rsidRPr="00B9329E" w:rsidRDefault="00CB7230" w:rsidP="00B9329E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9329E">
              <w:rPr>
                <w:rFonts w:ascii="Times New Roman" w:eastAsiaTheme="minorEastAsia" w:hAnsi="Times New Roman" w:cs="Times New Roman"/>
                <w:sz w:val="28"/>
                <w:szCs w:val="28"/>
              </w:rPr>
              <w:t>10,4</w:t>
            </w:r>
          </w:p>
        </w:tc>
        <w:tc>
          <w:tcPr>
            <w:tcW w:w="1595" w:type="dxa"/>
            <w:vAlign w:val="center"/>
          </w:tcPr>
          <w:p w:rsidR="00CB7230" w:rsidRPr="00B9329E" w:rsidRDefault="00CB7230" w:rsidP="00B9329E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9329E">
              <w:rPr>
                <w:rFonts w:ascii="Times New Roman" w:eastAsiaTheme="minorEastAsia" w:hAnsi="Times New Roman" w:cs="Times New Roman"/>
                <w:sz w:val="28"/>
                <w:szCs w:val="28"/>
              </w:rPr>
              <w:t>5,58</w:t>
            </w:r>
          </w:p>
        </w:tc>
      </w:tr>
      <w:tr w:rsidR="00CB7230" w:rsidRPr="00B9329E" w:rsidTr="00B9329E">
        <w:tc>
          <w:tcPr>
            <w:tcW w:w="1600" w:type="dxa"/>
            <w:vAlign w:val="center"/>
          </w:tcPr>
          <w:p w:rsidR="00CB7230" w:rsidRPr="00B9329E" w:rsidRDefault="002761C8" w:rsidP="00B9329E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Para>
              <m:oMath>
                <m:nary>
                  <m:naryPr>
                    <m:chr m:val="∑"/>
                    <m:limLoc m:val="undOvr"/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naryPr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t=1</m:t>
                    </m:r>
                  </m:sub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n</m:t>
                    </m:r>
                  </m:sup>
                  <m:e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</w:rPr>
                              <m:t>CF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</w:rPr>
                              <m:t>t</m:t>
                            </m:r>
                          </m:sub>
                        </m:sSub>
                      </m:num>
                      <m:den>
                        <m:sSup>
                          <m:sSup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</w:rPr>
                              <m:t>(1+r)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</w:rPr>
                              <m:t>t</m:t>
                            </m:r>
                          </m:sup>
                        </m:sSup>
                      </m:den>
                    </m:f>
                  </m:e>
                </m:nary>
              </m:oMath>
            </m:oMathPara>
          </w:p>
        </w:tc>
        <w:tc>
          <w:tcPr>
            <w:tcW w:w="1594" w:type="dxa"/>
            <w:vAlign w:val="center"/>
          </w:tcPr>
          <w:p w:rsidR="00CB7230" w:rsidRPr="00B9329E" w:rsidRDefault="00CB7230" w:rsidP="00B9329E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9329E">
              <w:rPr>
                <w:rFonts w:ascii="Times New Roman" w:eastAsiaTheme="minorEastAsia" w:hAnsi="Times New Roman" w:cs="Times New Roman"/>
                <w:sz w:val="28"/>
                <w:szCs w:val="28"/>
              </w:rPr>
              <w:t>14,29</w:t>
            </w:r>
          </w:p>
        </w:tc>
        <w:tc>
          <w:tcPr>
            <w:tcW w:w="1594" w:type="dxa"/>
            <w:vAlign w:val="center"/>
          </w:tcPr>
          <w:p w:rsidR="00CB7230" w:rsidRPr="00B9329E" w:rsidRDefault="00CB7230" w:rsidP="00B9329E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9329E">
              <w:rPr>
                <w:rFonts w:ascii="Times New Roman" w:eastAsiaTheme="minorEastAsia" w:hAnsi="Times New Roman" w:cs="Times New Roman"/>
                <w:sz w:val="28"/>
                <w:szCs w:val="28"/>
              </w:rPr>
              <w:t>29,59</w:t>
            </w:r>
          </w:p>
        </w:tc>
        <w:tc>
          <w:tcPr>
            <w:tcW w:w="1594" w:type="dxa"/>
            <w:vAlign w:val="center"/>
          </w:tcPr>
          <w:p w:rsidR="00CB7230" w:rsidRPr="00B9329E" w:rsidRDefault="00CB7230" w:rsidP="00CB7230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9329E">
              <w:rPr>
                <w:rFonts w:ascii="Times New Roman" w:eastAsiaTheme="minorEastAsia" w:hAnsi="Times New Roman" w:cs="Times New Roman"/>
                <w:sz w:val="28"/>
                <w:szCs w:val="28"/>
              </w:rPr>
              <w:t>51,43</w:t>
            </w:r>
          </w:p>
        </w:tc>
        <w:tc>
          <w:tcPr>
            <w:tcW w:w="1594" w:type="dxa"/>
            <w:vAlign w:val="center"/>
          </w:tcPr>
          <w:p w:rsidR="00CB7230" w:rsidRPr="00B9329E" w:rsidRDefault="00CB7230" w:rsidP="00B9329E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9329E">
              <w:rPr>
                <w:rFonts w:ascii="Times New Roman" w:eastAsiaTheme="minorEastAsia" w:hAnsi="Times New Roman" w:cs="Times New Roman"/>
                <w:sz w:val="28"/>
                <w:szCs w:val="28"/>
              </w:rPr>
              <w:t>61,83</w:t>
            </w:r>
          </w:p>
        </w:tc>
        <w:tc>
          <w:tcPr>
            <w:tcW w:w="1595" w:type="dxa"/>
            <w:vAlign w:val="center"/>
          </w:tcPr>
          <w:p w:rsidR="00CB7230" w:rsidRPr="00B9329E" w:rsidRDefault="00CB7230" w:rsidP="00B9329E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9329E">
              <w:rPr>
                <w:rFonts w:ascii="Times New Roman" w:eastAsiaTheme="minorEastAsia" w:hAnsi="Times New Roman" w:cs="Times New Roman"/>
                <w:sz w:val="28"/>
                <w:szCs w:val="28"/>
              </w:rPr>
              <w:t>67,41</w:t>
            </w:r>
          </w:p>
        </w:tc>
      </w:tr>
    </w:tbl>
    <w:p w:rsidR="00CB7230" w:rsidRDefault="002761C8" w:rsidP="003700FA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NPV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b</m:t>
            </m:r>
          </m:sub>
        </m:sSub>
      </m:oMath>
      <w:r w:rsidR="00CB7230">
        <w:rPr>
          <w:rFonts w:ascii="Times New Roman" w:eastAsiaTheme="minorEastAsia" w:hAnsi="Times New Roman" w:cs="Times New Roman"/>
          <w:sz w:val="28"/>
          <w:szCs w:val="28"/>
        </w:rPr>
        <w:t>=67,41 – 70 = -2,59</w:t>
      </w:r>
    </w:p>
    <w:p w:rsidR="00CB7230" w:rsidRDefault="002761C8" w:rsidP="003700FA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IRR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sub>
        </m:sSub>
      </m:oMath>
      <w:r w:rsidR="00CB7230">
        <w:rPr>
          <w:rFonts w:ascii="Times New Roman" w:eastAsiaTheme="minorEastAsia" w:hAnsi="Times New Roman" w:cs="Times New Roman"/>
          <w:sz w:val="28"/>
          <w:szCs w:val="28"/>
          <w:lang w:val="en-US"/>
        </w:rPr>
        <w:t>= 0</w:t>
      </w:r>
      <w:proofErr w:type="gramStart"/>
      <w:r w:rsidR="00CB7230">
        <w:rPr>
          <w:rFonts w:ascii="Times New Roman" w:eastAsiaTheme="minorEastAsia" w:hAnsi="Times New Roman" w:cs="Times New Roman"/>
          <w:sz w:val="28"/>
          <w:szCs w:val="28"/>
        </w:rPr>
        <w:t>,</w:t>
      </w:r>
      <w:r w:rsidR="00CB7230">
        <w:rPr>
          <w:rFonts w:ascii="Times New Roman" w:eastAsiaTheme="minorEastAsia" w:hAnsi="Times New Roman" w:cs="Times New Roman"/>
          <w:sz w:val="28"/>
          <w:szCs w:val="28"/>
          <w:lang w:val="en-US"/>
        </w:rPr>
        <w:t>09</w:t>
      </w:r>
      <w:proofErr w:type="gramEnd"/>
      <w:r w:rsidR="00CB7230">
        <w:rPr>
          <w:rFonts w:ascii="Times New Roman" w:eastAsiaTheme="minorEastAsia" w:hAnsi="Times New Roman" w:cs="Times New Roman"/>
          <w:sz w:val="28"/>
          <w:szCs w:val="28"/>
        </w:rPr>
        <w:t xml:space="preserve"> + (0,4 - 0,09)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6"/>
                <w:szCs w:val="36"/>
              </w:rPr>
              <m:t>67,76</m:t>
            </m:r>
          </m:num>
          <m:den>
            <m:r>
              <w:rPr>
                <w:rFonts w:ascii="Cambria Math" w:eastAsiaTheme="minorEastAsia" w:hAnsi="Cambria Math" w:cs="Times New Roman"/>
                <w:sz w:val="36"/>
                <w:szCs w:val="36"/>
              </w:rPr>
              <m:t>67,76-(-2,59)</m:t>
            </m:r>
          </m:den>
        </m:f>
      </m:oMath>
      <w:r w:rsidR="004E1B74">
        <w:rPr>
          <w:rFonts w:ascii="Times New Roman" w:eastAsiaTheme="minorEastAsia" w:hAnsi="Times New Roman" w:cs="Times New Roman"/>
          <w:sz w:val="28"/>
          <w:szCs w:val="28"/>
        </w:rPr>
        <w:t xml:space="preserve"> = 0,38</w:t>
      </w:r>
      <w:r w:rsidR="00B9329E">
        <w:rPr>
          <w:rFonts w:ascii="Times New Roman" w:eastAsiaTheme="minorEastAsia" w:hAnsi="Times New Roman" w:cs="Times New Roman"/>
          <w:sz w:val="28"/>
          <w:szCs w:val="28"/>
        </w:rPr>
        <w:t xml:space="preserve"> = 38%</w:t>
      </w:r>
    </w:p>
    <w:tbl>
      <w:tblPr>
        <w:tblStyle w:val="a3"/>
        <w:tblW w:w="0" w:type="auto"/>
        <w:tblLook w:val="04A0"/>
      </w:tblPr>
      <w:tblGrid>
        <w:gridCol w:w="1600"/>
        <w:gridCol w:w="1594"/>
        <w:gridCol w:w="1594"/>
        <w:gridCol w:w="1594"/>
        <w:gridCol w:w="1594"/>
        <w:gridCol w:w="1595"/>
      </w:tblGrid>
      <w:tr w:rsidR="00B9329E" w:rsidRPr="00B9329E" w:rsidTr="00B9329E">
        <w:tc>
          <w:tcPr>
            <w:tcW w:w="1600" w:type="dxa"/>
            <w:vAlign w:val="center"/>
          </w:tcPr>
          <w:p w:rsidR="00B9329E" w:rsidRPr="00B9329E" w:rsidRDefault="002761C8" w:rsidP="00B9329E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  <m:t>(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1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  <m:t>+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r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  <m:t>)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t</m:t>
                        </m:r>
                      </m:sup>
                    </m:sSup>
                  </m:den>
                </m:f>
              </m:oMath>
            </m:oMathPara>
          </w:p>
        </w:tc>
        <w:tc>
          <w:tcPr>
            <w:tcW w:w="1594" w:type="dxa"/>
            <w:vAlign w:val="center"/>
          </w:tcPr>
          <w:p w:rsidR="00B9329E" w:rsidRPr="00B9329E" w:rsidRDefault="00B9329E" w:rsidP="00B9329E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 w:rsidRPr="00B9329E">
              <w:rPr>
                <w:rFonts w:ascii="Times New Roman" w:eastAsiaTheme="minorEastAsia" w:hAnsi="Times New Roman" w:cs="Times New Roman"/>
                <w:sz w:val="28"/>
                <w:szCs w:val="28"/>
              </w:rPr>
              <w:t>0,7</w:t>
            </w:r>
            <w:r w:rsidRPr="00B9329E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14</w:t>
            </w:r>
          </w:p>
        </w:tc>
        <w:tc>
          <w:tcPr>
            <w:tcW w:w="1594" w:type="dxa"/>
            <w:vAlign w:val="center"/>
          </w:tcPr>
          <w:p w:rsidR="00B9329E" w:rsidRPr="00B9329E" w:rsidRDefault="00B9329E" w:rsidP="00B9329E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9329E">
              <w:rPr>
                <w:rFonts w:ascii="Times New Roman" w:eastAsiaTheme="minorEastAsia" w:hAnsi="Times New Roman" w:cs="Times New Roman"/>
                <w:sz w:val="28"/>
                <w:szCs w:val="28"/>
              </w:rPr>
              <w:t>0,510</w:t>
            </w:r>
          </w:p>
        </w:tc>
        <w:tc>
          <w:tcPr>
            <w:tcW w:w="1594" w:type="dxa"/>
            <w:vAlign w:val="center"/>
          </w:tcPr>
          <w:p w:rsidR="00B9329E" w:rsidRPr="00B9329E" w:rsidRDefault="00B9329E" w:rsidP="00B9329E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9329E">
              <w:rPr>
                <w:rFonts w:ascii="Times New Roman" w:eastAsiaTheme="minorEastAsia" w:hAnsi="Times New Roman" w:cs="Times New Roman"/>
                <w:sz w:val="28"/>
                <w:szCs w:val="28"/>
              </w:rPr>
              <w:t>0,364</w:t>
            </w:r>
          </w:p>
        </w:tc>
        <w:tc>
          <w:tcPr>
            <w:tcW w:w="1594" w:type="dxa"/>
            <w:vAlign w:val="center"/>
          </w:tcPr>
          <w:p w:rsidR="00B9329E" w:rsidRPr="00B9329E" w:rsidRDefault="00B9329E" w:rsidP="00B9329E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9329E">
              <w:rPr>
                <w:rFonts w:ascii="Times New Roman" w:eastAsiaTheme="minorEastAsia" w:hAnsi="Times New Roman" w:cs="Times New Roman"/>
                <w:sz w:val="28"/>
                <w:szCs w:val="28"/>
              </w:rPr>
              <w:t>0,260</w:t>
            </w:r>
          </w:p>
        </w:tc>
        <w:tc>
          <w:tcPr>
            <w:tcW w:w="1595" w:type="dxa"/>
            <w:vAlign w:val="center"/>
          </w:tcPr>
          <w:p w:rsidR="00B9329E" w:rsidRPr="00B9329E" w:rsidRDefault="00B9329E" w:rsidP="00B9329E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9329E">
              <w:rPr>
                <w:rFonts w:ascii="Times New Roman" w:eastAsiaTheme="minorEastAsia" w:hAnsi="Times New Roman" w:cs="Times New Roman"/>
                <w:sz w:val="28"/>
                <w:szCs w:val="28"/>
              </w:rPr>
              <w:t>0,186</w:t>
            </w:r>
          </w:p>
        </w:tc>
      </w:tr>
      <w:tr w:rsidR="00B9329E" w:rsidRPr="00B9329E" w:rsidTr="00B9329E">
        <w:tc>
          <w:tcPr>
            <w:tcW w:w="1600" w:type="dxa"/>
            <w:vAlign w:val="center"/>
          </w:tcPr>
          <w:p w:rsidR="00B9329E" w:rsidRPr="00B9329E" w:rsidRDefault="002761C8" w:rsidP="00B9329E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CF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t</m:t>
                        </m:r>
                      </m:sub>
                    </m:sSub>
                  </m:num>
                  <m:den>
                    <m:sSup>
                      <m:sSupPr>
                        <m:ctrlP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  <m:t>(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1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  <m:t>+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r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  <m:t>)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t</m:t>
                        </m:r>
                      </m:sup>
                    </m:sSup>
                  </m:den>
                </m:f>
              </m:oMath>
            </m:oMathPara>
          </w:p>
        </w:tc>
        <w:tc>
          <w:tcPr>
            <w:tcW w:w="1594" w:type="dxa"/>
            <w:vAlign w:val="center"/>
          </w:tcPr>
          <w:p w:rsidR="00B9329E" w:rsidRPr="00B9329E" w:rsidRDefault="00B9329E" w:rsidP="00B9329E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94" w:type="dxa"/>
            <w:vAlign w:val="center"/>
          </w:tcPr>
          <w:p w:rsidR="00B9329E" w:rsidRPr="00B9329E" w:rsidRDefault="00B9329E" w:rsidP="00B9329E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25,5</w:t>
            </w:r>
          </w:p>
        </w:tc>
        <w:tc>
          <w:tcPr>
            <w:tcW w:w="1594" w:type="dxa"/>
            <w:vAlign w:val="center"/>
          </w:tcPr>
          <w:p w:rsidR="00B9329E" w:rsidRPr="00B9329E" w:rsidRDefault="00B9329E" w:rsidP="00B9329E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21,84</w:t>
            </w:r>
          </w:p>
        </w:tc>
        <w:tc>
          <w:tcPr>
            <w:tcW w:w="1594" w:type="dxa"/>
            <w:vAlign w:val="center"/>
          </w:tcPr>
          <w:p w:rsidR="00B9329E" w:rsidRPr="00B9329E" w:rsidRDefault="00B9329E" w:rsidP="00B9329E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14,3</w:t>
            </w:r>
          </w:p>
        </w:tc>
        <w:tc>
          <w:tcPr>
            <w:tcW w:w="1595" w:type="dxa"/>
            <w:vAlign w:val="center"/>
          </w:tcPr>
          <w:p w:rsidR="00B9329E" w:rsidRPr="00B9329E" w:rsidRDefault="00B9329E" w:rsidP="00B9329E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11,16</w:t>
            </w:r>
          </w:p>
        </w:tc>
      </w:tr>
      <w:tr w:rsidR="00B9329E" w:rsidRPr="00B9329E" w:rsidTr="00B9329E">
        <w:tc>
          <w:tcPr>
            <w:tcW w:w="1600" w:type="dxa"/>
            <w:vAlign w:val="center"/>
          </w:tcPr>
          <w:p w:rsidR="00B9329E" w:rsidRPr="00B9329E" w:rsidRDefault="002761C8" w:rsidP="00B9329E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Para>
              <m:oMath>
                <m:nary>
                  <m:naryPr>
                    <m:chr m:val="∑"/>
                    <m:limLoc m:val="undOvr"/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naryPr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t=1</m:t>
                    </m:r>
                  </m:sub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n</m:t>
                    </m:r>
                  </m:sup>
                  <m:e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</w:rPr>
                              <m:t>CF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</w:rPr>
                              <m:t>t</m:t>
                            </m:r>
                          </m:sub>
                        </m:sSub>
                      </m:num>
                      <m:den>
                        <m:sSup>
                          <m:sSup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</w:rPr>
                              <m:t>(1+r)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</w:rPr>
                              <m:t>t</m:t>
                            </m:r>
                          </m:sup>
                        </m:sSup>
                      </m:den>
                    </m:f>
                  </m:e>
                </m:nary>
              </m:oMath>
            </m:oMathPara>
          </w:p>
        </w:tc>
        <w:tc>
          <w:tcPr>
            <w:tcW w:w="1594" w:type="dxa"/>
            <w:vAlign w:val="center"/>
          </w:tcPr>
          <w:p w:rsidR="00B9329E" w:rsidRPr="00B9329E" w:rsidRDefault="00B9329E" w:rsidP="00B9329E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94" w:type="dxa"/>
            <w:vAlign w:val="center"/>
          </w:tcPr>
          <w:p w:rsidR="00B9329E" w:rsidRPr="00B9329E" w:rsidRDefault="00B9329E" w:rsidP="00B9329E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25,5</w:t>
            </w:r>
          </w:p>
        </w:tc>
        <w:tc>
          <w:tcPr>
            <w:tcW w:w="1594" w:type="dxa"/>
            <w:vAlign w:val="center"/>
          </w:tcPr>
          <w:p w:rsidR="00B9329E" w:rsidRPr="00B9329E" w:rsidRDefault="00B9329E" w:rsidP="00B9329E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47,34</w:t>
            </w:r>
          </w:p>
        </w:tc>
        <w:tc>
          <w:tcPr>
            <w:tcW w:w="1594" w:type="dxa"/>
            <w:vAlign w:val="center"/>
          </w:tcPr>
          <w:p w:rsidR="00B9329E" w:rsidRPr="00B9329E" w:rsidRDefault="00B9329E" w:rsidP="00B9329E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61,64</w:t>
            </w:r>
          </w:p>
        </w:tc>
        <w:tc>
          <w:tcPr>
            <w:tcW w:w="1595" w:type="dxa"/>
            <w:vAlign w:val="center"/>
          </w:tcPr>
          <w:p w:rsidR="00B9329E" w:rsidRPr="00B9329E" w:rsidRDefault="00B9329E" w:rsidP="00B9329E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72,8</w:t>
            </w:r>
          </w:p>
        </w:tc>
      </w:tr>
    </w:tbl>
    <w:p w:rsidR="00B9329E" w:rsidRDefault="002761C8" w:rsidP="00B9329E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NPV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b</m:t>
            </m:r>
          </m:sub>
        </m:sSub>
      </m:oMath>
      <w:r w:rsidR="00B9329E">
        <w:rPr>
          <w:rFonts w:ascii="Times New Roman" w:eastAsiaTheme="minorEastAsia" w:hAnsi="Times New Roman" w:cs="Times New Roman"/>
          <w:sz w:val="28"/>
          <w:szCs w:val="28"/>
        </w:rPr>
        <w:t>=72,8 – 150 = -77,2</w:t>
      </w:r>
    </w:p>
    <w:p w:rsidR="00B9329E" w:rsidRPr="00CB7230" w:rsidRDefault="002761C8" w:rsidP="00B9329E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IRR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Б</m:t>
            </m:r>
          </m:sub>
        </m:sSub>
      </m:oMath>
      <w:r w:rsidR="00B9329E">
        <w:rPr>
          <w:rFonts w:ascii="Times New Roman" w:eastAsiaTheme="minorEastAsia" w:hAnsi="Times New Roman" w:cs="Times New Roman"/>
          <w:sz w:val="28"/>
          <w:szCs w:val="28"/>
          <w:lang w:val="en-US"/>
        </w:rPr>
        <w:t>= 0</w:t>
      </w:r>
      <w:proofErr w:type="gramStart"/>
      <w:r w:rsidR="00B9329E">
        <w:rPr>
          <w:rFonts w:ascii="Times New Roman" w:eastAsiaTheme="minorEastAsia" w:hAnsi="Times New Roman" w:cs="Times New Roman"/>
          <w:sz w:val="28"/>
          <w:szCs w:val="28"/>
        </w:rPr>
        <w:t>,</w:t>
      </w:r>
      <w:r w:rsidR="00B9329E">
        <w:rPr>
          <w:rFonts w:ascii="Times New Roman" w:eastAsiaTheme="minorEastAsia" w:hAnsi="Times New Roman" w:cs="Times New Roman"/>
          <w:sz w:val="28"/>
          <w:szCs w:val="28"/>
          <w:lang w:val="en-US"/>
        </w:rPr>
        <w:t>09</w:t>
      </w:r>
      <w:proofErr w:type="gramEnd"/>
      <w:r w:rsidR="00B9329E">
        <w:rPr>
          <w:rFonts w:ascii="Times New Roman" w:eastAsiaTheme="minorEastAsia" w:hAnsi="Times New Roman" w:cs="Times New Roman"/>
          <w:sz w:val="28"/>
          <w:szCs w:val="28"/>
        </w:rPr>
        <w:t xml:space="preserve"> + (0,4 - 0,09)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6"/>
                <w:szCs w:val="36"/>
              </w:rPr>
              <m:t>16,37</m:t>
            </m:r>
          </m:num>
          <m:den>
            <m:r>
              <w:rPr>
                <w:rFonts w:ascii="Cambria Math" w:eastAsiaTheme="minorEastAsia" w:hAnsi="Cambria Math" w:cs="Times New Roman"/>
                <w:sz w:val="36"/>
                <w:szCs w:val="36"/>
              </w:rPr>
              <m:t>16,37-(-77,2)</m:t>
            </m:r>
          </m:den>
        </m:f>
      </m:oMath>
      <w:r w:rsidR="00B9329E">
        <w:rPr>
          <w:rFonts w:ascii="Times New Roman" w:eastAsiaTheme="minorEastAsia" w:hAnsi="Times New Roman" w:cs="Times New Roman"/>
          <w:sz w:val="28"/>
          <w:szCs w:val="28"/>
        </w:rPr>
        <w:t xml:space="preserve"> = 0,14 = 14%</w:t>
      </w:r>
    </w:p>
    <w:tbl>
      <w:tblPr>
        <w:tblStyle w:val="a3"/>
        <w:tblW w:w="0" w:type="auto"/>
        <w:tblLook w:val="04A0"/>
      </w:tblPr>
      <w:tblGrid>
        <w:gridCol w:w="1600"/>
        <w:gridCol w:w="1594"/>
        <w:gridCol w:w="1594"/>
        <w:gridCol w:w="1594"/>
        <w:gridCol w:w="1594"/>
        <w:gridCol w:w="1595"/>
      </w:tblGrid>
      <w:tr w:rsidR="0037638D" w:rsidRPr="00B9329E" w:rsidTr="00362C6B">
        <w:tc>
          <w:tcPr>
            <w:tcW w:w="1600" w:type="dxa"/>
            <w:vAlign w:val="center"/>
          </w:tcPr>
          <w:p w:rsidR="0037638D" w:rsidRPr="00B9329E" w:rsidRDefault="002761C8" w:rsidP="00362C6B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  <m:t>(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1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  <m:t>+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r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  <m:t>)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t</m:t>
                        </m:r>
                      </m:sup>
                    </m:sSup>
                  </m:den>
                </m:f>
              </m:oMath>
            </m:oMathPara>
          </w:p>
        </w:tc>
        <w:tc>
          <w:tcPr>
            <w:tcW w:w="1594" w:type="dxa"/>
            <w:vAlign w:val="center"/>
          </w:tcPr>
          <w:p w:rsidR="0037638D" w:rsidRPr="00B9329E" w:rsidRDefault="0037638D" w:rsidP="00362C6B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 w:rsidRPr="00B9329E">
              <w:rPr>
                <w:rFonts w:ascii="Times New Roman" w:eastAsiaTheme="minorEastAsia" w:hAnsi="Times New Roman" w:cs="Times New Roman"/>
                <w:sz w:val="28"/>
                <w:szCs w:val="28"/>
              </w:rPr>
              <w:t>0,7</w:t>
            </w:r>
            <w:r w:rsidRPr="00B9329E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14</w:t>
            </w:r>
          </w:p>
        </w:tc>
        <w:tc>
          <w:tcPr>
            <w:tcW w:w="1594" w:type="dxa"/>
            <w:vAlign w:val="center"/>
          </w:tcPr>
          <w:p w:rsidR="0037638D" w:rsidRPr="00B9329E" w:rsidRDefault="0037638D" w:rsidP="00362C6B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9329E">
              <w:rPr>
                <w:rFonts w:ascii="Times New Roman" w:eastAsiaTheme="minorEastAsia" w:hAnsi="Times New Roman" w:cs="Times New Roman"/>
                <w:sz w:val="28"/>
                <w:szCs w:val="28"/>
              </w:rPr>
              <w:t>0,510</w:t>
            </w:r>
          </w:p>
        </w:tc>
        <w:tc>
          <w:tcPr>
            <w:tcW w:w="1594" w:type="dxa"/>
            <w:vAlign w:val="center"/>
          </w:tcPr>
          <w:p w:rsidR="0037638D" w:rsidRPr="00B9329E" w:rsidRDefault="0037638D" w:rsidP="00362C6B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9329E">
              <w:rPr>
                <w:rFonts w:ascii="Times New Roman" w:eastAsiaTheme="minorEastAsia" w:hAnsi="Times New Roman" w:cs="Times New Roman"/>
                <w:sz w:val="28"/>
                <w:szCs w:val="28"/>
              </w:rPr>
              <w:t>0,364</w:t>
            </w:r>
          </w:p>
        </w:tc>
        <w:tc>
          <w:tcPr>
            <w:tcW w:w="1594" w:type="dxa"/>
            <w:vAlign w:val="center"/>
          </w:tcPr>
          <w:p w:rsidR="0037638D" w:rsidRPr="00B9329E" w:rsidRDefault="0037638D" w:rsidP="00362C6B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9329E">
              <w:rPr>
                <w:rFonts w:ascii="Times New Roman" w:eastAsiaTheme="minorEastAsia" w:hAnsi="Times New Roman" w:cs="Times New Roman"/>
                <w:sz w:val="28"/>
                <w:szCs w:val="28"/>
              </w:rPr>
              <w:t>0,260</w:t>
            </w:r>
          </w:p>
        </w:tc>
        <w:tc>
          <w:tcPr>
            <w:tcW w:w="1595" w:type="dxa"/>
            <w:vAlign w:val="center"/>
          </w:tcPr>
          <w:p w:rsidR="0037638D" w:rsidRPr="00B9329E" w:rsidRDefault="0037638D" w:rsidP="00362C6B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9329E">
              <w:rPr>
                <w:rFonts w:ascii="Times New Roman" w:eastAsiaTheme="minorEastAsia" w:hAnsi="Times New Roman" w:cs="Times New Roman"/>
                <w:sz w:val="28"/>
                <w:szCs w:val="28"/>
              </w:rPr>
              <w:t>0,186</w:t>
            </w:r>
          </w:p>
        </w:tc>
      </w:tr>
      <w:tr w:rsidR="0037638D" w:rsidRPr="00B9329E" w:rsidTr="00362C6B">
        <w:tc>
          <w:tcPr>
            <w:tcW w:w="1600" w:type="dxa"/>
            <w:vAlign w:val="center"/>
          </w:tcPr>
          <w:p w:rsidR="0037638D" w:rsidRPr="00B9329E" w:rsidRDefault="002761C8" w:rsidP="00362C6B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CF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t</m:t>
                        </m:r>
                      </m:sub>
                    </m:sSub>
                  </m:num>
                  <m:den>
                    <m:sSup>
                      <m:sSupPr>
                        <m:ctrlP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  <m:t>(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1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  <m:t>+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r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  <m:t>)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t</m:t>
                        </m:r>
                      </m:sup>
                    </m:sSup>
                  </m:den>
                </m:f>
              </m:oMath>
            </m:oMathPara>
          </w:p>
        </w:tc>
        <w:tc>
          <w:tcPr>
            <w:tcW w:w="1594" w:type="dxa"/>
            <w:vAlign w:val="center"/>
          </w:tcPr>
          <w:p w:rsidR="0037638D" w:rsidRPr="00B9329E" w:rsidRDefault="0037638D" w:rsidP="00362C6B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14,28</w:t>
            </w:r>
          </w:p>
        </w:tc>
        <w:tc>
          <w:tcPr>
            <w:tcW w:w="1594" w:type="dxa"/>
            <w:vAlign w:val="center"/>
          </w:tcPr>
          <w:p w:rsidR="0037638D" w:rsidRPr="00B9329E" w:rsidRDefault="0037638D" w:rsidP="00362C6B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10,2</w:t>
            </w:r>
          </w:p>
        </w:tc>
        <w:tc>
          <w:tcPr>
            <w:tcW w:w="1594" w:type="dxa"/>
            <w:vAlign w:val="center"/>
          </w:tcPr>
          <w:p w:rsidR="0037638D" w:rsidRPr="00B9329E" w:rsidRDefault="0037638D" w:rsidP="00362C6B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7,28</w:t>
            </w:r>
          </w:p>
        </w:tc>
        <w:tc>
          <w:tcPr>
            <w:tcW w:w="1594" w:type="dxa"/>
            <w:vAlign w:val="center"/>
          </w:tcPr>
          <w:p w:rsidR="0037638D" w:rsidRPr="00B9329E" w:rsidRDefault="0037638D" w:rsidP="00362C6B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7,8</w:t>
            </w:r>
          </w:p>
        </w:tc>
        <w:tc>
          <w:tcPr>
            <w:tcW w:w="1595" w:type="dxa"/>
            <w:vAlign w:val="center"/>
          </w:tcPr>
          <w:p w:rsidR="0037638D" w:rsidRPr="00B9329E" w:rsidRDefault="0037638D" w:rsidP="00362C6B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5,58</w:t>
            </w:r>
          </w:p>
        </w:tc>
      </w:tr>
      <w:tr w:rsidR="0037638D" w:rsidRPr="00B9329E" w:rsidTr="00362C6B">
        <w:tc>
          <w:tcPr>
            <w:tcW w:w="1600" w:type="dxa"/>
            <w:vAlign w:val="center"/>
          </w:tcPr>
          <w:p w:rsidR="0037638D" w:rsidRPr="00B9329E" w:rsidRDefault="002761C8" w:rsidP="00362C6B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Para>
              <m:oMath>
                <m:nary>
                  <m:naryPr>
                    <m:chr m:val="∑"/>
                    <m:limLoc m:val="undOvr"/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naryPr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t=1</m:t>
                    </m:r>
                  </m:sub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n</m:t>
                    </m:r>
                  </m:sup>
                  <m:e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</w:rPr>
                              <m:t>CF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</w:rPr>
                              <m:t>t</m:t>
                            </m:r>
                          </m:sub>
                        </m:sSub>
                      </m:num>
                      <m:den>
                        <m:sSup>
                          <m:sSup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</w:rPr>
                              <m:t>(1+r)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</w:rPr>
                              <m:t>t</m:t>
                            </m:r>
                          </m:sup>
                        </m:sSup>
                      </m:den>
                    </m:f>
                  </m:e>
                </m:nary>
              </m:oMath>
            </m:oMathPara>
          </w:p>
        </w:tc>
        <w:tc>
          <w:tcPr>
            <w:tcW w:w="1594" w:type="dxa"/>
            <w:vAlign w:val="center"/>
          </w:tcPr>
          <w:p w:rsidR="0037638D" w:rsidRPr="00B9329E" w:rsidRDefault="0037638D" w:rsidP="00362C6B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14,28</w:t>
            </w:r>
          </w:p>
        </w:tc>
        <w:tc>
          <w:tcPr>
            <w:tcW w:w="1594" w:type="dxa"/>
            <w:vAlign w:val="center"/>
          </w:tcPr>
          <w:p w:rsidR="0037638D" w:rsidRPr="00B9329E" w:rsidRDefault="0037638D" w:rsidP="00362C6B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24,48</w:t>
            </w:r>
          </w:p>
        </w:tc>
        <w:tc>
          <w:tcPr>
            <w:tcW w:w="1594" w:type="dxa"/>
            <w:vAlign w:val="center"/>
          </w:tcPr>
          <w:p w:rsidR="0037638D" w:rsidRPr="00B9329E" w:rsidRDefault="0037638D" w:rsidP="00362C6B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31,76</w:t>
            </w:r>
          </w:p>
        </w:tc>
        <w:tc>
          <w:tcPr>
            <w:tcW w:w="1594" w:type="dxa"/>
            <w:vAlign w:val="center"/>
          </w:tcPr>
          <w:p w:rsidR="0037638D" w:rsidRPr="00B9329E" w:rsidRDefault="0037638D" w:rsidP="00362C6B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39,56</w:t>
            </w:r>
          </w:p>
        </w:tc>
        <w:tc>
          <w:tcPr>
            <w:tcW w:w="1595" w:type="dxa"/>
            <w:vAlign w:val="center"/>
          </w:tcPr>
          <w:p w:rsidR="0037638D" w:rsidRPr="00B9329E" w:rsidRDefault="0037638D" w:rsidP="00362C6B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45,14</w:t>
            </w:r>
          </w:p>
        </w:tc>
      </w:tr>
    </w:tbl>
    <w:p w:rsidR="0037638D" w:rsidRDefault="002761C8" w:rsidP="0037638D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NPV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b</m:t>
            </m:r>
          </m:sub>
        </m:sSub>
      </m:oMath>
      <w:r w:rsidR="0037638D">
        <w:rPr>
          <w:rFonts w:ascii="Times New Roman" w:eastAsiaTheme="minorEastAsia" w:hAnsi="Times New Roman" w:cs="Times New Roman"/>
          <w:sz w:val="28"/>
          <w:szCs w:val="28"/>
        </w:rPr>
        <w:t>=45,14 - 60 = -14,86</w:t>
      </w:r>
    </w:p>
    <w:p w:rsidR="009D054C" w:rsidRDefault="002761C8" w:rsidP="0037638D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IRR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В</m:t>
            </m:r>
          </m:sub>
        </m:sSub>
      </m:oMath>
      <w:r w:rsidR="0037638D" w:rsidRPr="009D054C">
        <w:rPr>
          <w:rFonts w:ascii="Times New Roman" w:eastAsiaTheme="minorEastAsia" w:hAnsi="Times New Roman" w:cs="Times New Roman"/>
          <w:sz w:val="28"/>
          <w:szCs w:val="28"/>
        </w:rPr>
        <w:t>= 0</w:t>
      </w:r>
      <w:r w:rsidR="0037638D">
        <w:rPr>
          <w:rFonts w:ascii="Times New Roman" w:eastAsiaTheme="minorEastAsia" w:hAnsi="Times New Roman" w:cs="Times New Roman"/>
          <w:sz w:val="28"/>
          <w:szCs w:val="28"/>
        </w:rPr>
        <w:t>,</w:t>
      </w:r>
      <w:r w:rsidR="0037638D" w:rsidRPr="009D054C">
        <w:rPr>
          <w:rFonts w:ascii="Times New Roman" w:eastAsiaTheme="minorEastAsia" w:hAnsi="Times New Roman" w:cs="Times New Roman"/>
          <w:sz w:val="28"/>
          <w:szCs w:val="28"/>
        </w:rPr>
        <w:t>09</w:t>
      </w:r>
      <w:r w:rsidR="0037638D">
        <w:rPr>
          <w:rFonts w:ascii="Times New Roman" w:eastAsiaTheme="minorEastAsia" w:hAnsi="Times New Roman" w:cs="Times New Roman"/>
          <w:sz w:val="28"/>
          <w:szCs w:val="28"/>
        </w:rPr>
        <w:t xml:space="preserve"> + (0,4 - 0,09)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6"/>
                <w:szCs w:val="36"/>
              </w:rPr>
              <m:t>31,37</m:t>
            </m:r>
          </m:num>
          <m:den>
            <m:r>
              <w:rPr>
                <w:rFonts w:ascii="Cambria Math" w:eastAsiaTheme="minorEastAsia" w:hAnsi="Cambria Math" w:cs="Times New Roman"/>
                <w:sz w:val="36"/>
                <w:szCs w:val="36"/>
              </w:rPr>
              <m:t>31,37-(-14,86)</m:t>
            </m:r>
          </m:den>
        </m:f>
      </m:oMath>
      <w:r w:rsidR="0037638D">
        <w:rPr>
          <w:rFonts w:ascii="Times New Roman" w:eastAsiaTheme="minorEastAsia" w:hAnsi="Times New Roman" w:cs="Times New Roman"/>
          <w:sz w:val="28"/>
          <w:szCs w:val="28"/>
        </w:rPr>
        <w:t xml:space="preserve"> = 0,30 = 30</w:t>
      </w:r>
      <w:r w:rsidR="009D054C">
        <w:rPr>
          <w:rFonts w:ascii="Times New Roman" w:eastAsiaTheme="minorEastAsia" w:hAnsi="Times New Roman" w:cs="Times New Roman"/>
          <w:sz w:val="28"/>
          <w:szCs w:val="28"/>
        </w:rPr>
        <w:t>%</w:t>
      </w:r>
    </w:p>
    <w:p w:rsidR="00110C8F" w:rsidRDefault="00110C8F" w:rsidP="00865EC0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Проект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 xml:space="preserve"> А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остается неубыточным, если стоимость капитала не превышает 38%, проект Б – 14%, проект В – 30%</w:t>
      </w:r>
    </w:p>
    <w:p w:rsidR="0037638D" w:rsidRPr="004C3B70" w:rsidRDefault="004C3B70" w:rsidP="0037638D">
      <w:pPr>
        <w:spacing w:line="360" w:lineRule="auto"/>
        <w:rPr>
          <w:rFonts w:ascii="Times New Roman" w:eastAsiaTheme="minorEastAsia" w:hAnsi="Times New Roman" w:cs="Times New Roman"/>
          <w:b/>
          <w:sz w:val="28"/>
          <w:szCs w:val="28"/>
          <w:lang w:val="en-US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 xml:space="preserve">MIRR= </m:t>
          </m:r>
          <m:rad>
            <m:radPr>
              <m:ctrlPr>
                <w:rPr>
                  <w:rFonts w:ascii="Cambria Math" w:eastAsiaTheme="minorEastAsia" w:hAnsi="Cambria Math" w:cs="Times New Roman"/>
                  <w:b/>
                  <w:i/>
                  <w:sz w:val="28"/>
                  <w:szCs w:val="28"/>
                </w:rPr>
              </m:ctrlPr>
            </m:radPr>
            <m:deg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n</m:t>
              </m:r>
            </m:deg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8"/>
                      <w:szCs w:val="28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FV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CIF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PV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COF</m:t>
                      </m:r>
                    </m:sub>
                  </m:sSub>
                </m:den>
              </m:f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-1</m:t>
              </m:r>
            </m:e>
          </m:rad>
        </m:oMath>
      </m:oMathPara>
    </w:p>
    <w:p w:rsidR="00B9329E" w:rsidRPr="0007001F" w:rsidRDefault="002761C8" w:rsidP="003700FA">
      <w:pPr>
        <w:spacing w:line="360" w:lineRule="auto"/>
        <w:rPr>
          <w:rFonts w:ascii="Times New Roman" w:eastAsiaTheme="minorEastAsia" w:hAnsi="Times New Roman" w:cs="Times New Roman"/>
          <w:sz w:val="36"/>
          <w:szCs w:val="36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36"/>
                  <w:szCs w:val="3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36"/>
                  <w:szCs w:val="36"/>
                  <w:lang w:val="en-US"/>
                </w:rPr>
                <m:t>FV</m:t>
              </m:r>
            </m:e>
            <m:sub>
              <m:r>
                <w:rPr>
                  <w:rFonts w:ascii="Cambria Math" w:eastAsiaTheme="minorEastAsia" w:hAnsi="Cambria Math" w:cs="Times New Roman"/>
                  <w:sz w:val="36"/>
                  <w:szCs w:val="36"/>
                </w:rPr>
                <m:t>CIF=</m:t>
              </m:r>
              <m:nary>
                <m:naryPr>
                  <m:chr m:val="∑"/>
                  <m:limLoc m:val="undOvr"/>
                  <m:supHide m:val="on"/>
                  <m:ctrlPr>
                    <w:rPr>
                      <w:rFonts w:ascii="Cambria Math" w:eastAsiaTheme="minorEastAsia" w:hAnsi="Cambria Math" w:cs="Times New Roman"/>
                      <w:i/>
                      <w:sz w:val="36"/>
                      <w:szCs w:val="36"/>
                    </w:rPr>
                  </m:ctrlPr>
                </m:naryPr>
                <m:sub>
                  <m:r>
                    <w:rPr>
                      <w:rFonts w:ascii="Cambria Math" w:eastAsiaTheme="minorEastAsia" w:hAnsi="Cambria Math" w:cs="Times New Roman"/>
                      <w:sz w:val="36"/>
                      <w:szCs w:val="36"/>
                    </w:rPr>
                    <m:t>t=0</m:t>
                  </m:r>
                </m:sub>
                <m:sup/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36"/>
                          <w:szCs w:val="36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36"/>
                          <w:szCs w:val="36"/>
                        </w:rPr>
                        <m:t>CIF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36"/>
                          <w:szCs w:val="36"/>
                        </w:rPr>
                        <m:t>t</m:t>
                      </m:r>
                    </m:sub>
                  </m:sSub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36"/>
                          <w:szCs w:val="36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36"/>
                          <w:szCs w:val="36"/>
                        </w:rPr>
                        <m:t>(1+k)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36"/>
                          <w:szCs w:val="36"/>
                        </w:rPr>
                        <m:t>n-t</m:t>
                      </m:r>
                    </m:sup>
                  </m:sSup>
                </m:e>
              </m:nary>
            </m:sub>
          </m:sSub>
        </m:oMath>
      </m:oMathPara>
    </w:p>
    <w:p w:rsidR="00BE7B26" w:rsidRDefault="002761C8" w:rsidP="003700FA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PV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COF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nary>
            <m:naryPr>
              <m:chr m:val="∑"/>
              <m:limLoc m:val="undOvr"/>
              <m:supHide m:val="on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t=0</m:t>
              </m:r>
            </m:sub>
            <m:sup/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COF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t</m:t>
                      </m:r>
                    </m:sub>
                  </m:sSub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(1+k)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t</m:t>
                      </m:r>
                    </m:sup>
                  </m:sSup>
                </m:den>
              </m:f>
            </m:e>
          </m:nary>
        </m:oMath>
      </m:oMathPara>
    </w:p>
    <w:p w:rsidR="004C3B70" w:rsidRPr="004C3B70" w:rsidRDefault="004C3B70" w:rsidP="003700FA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2235"/>
        <w:gridCol w:w="1467"/>
        <w:gridCol w:w="1467"/>
        <w:gridCol w:w="1467"/>
        <w:gridCol w:w="1467"/>
        <w:gridCol w:w="1468"/>
      </w:tblGrid>
      <w:tr w:rsidR="004C3B70" w:rsidRPr="00B9329E" w:rsidTr="004C3B70">
        <w:tc>
          <w:tcPr>
            <w:tcW w:w="2235" w:type="dxa"/>
            <w:vAlign w:val="center"/>
          </w:tcPr>
          <w:p w:rsidR="004C3B70" w:rsidRPr="004C3B70" w:rsidRDefault="004C3B70" w:rsidP="00362C6B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467" w:type="dxa"/>
            <w:vAlign w:val="center"/>
          </w:tcPr>
          <w:p w:rsidR="004C3B70" w:rsidRPr="00B9329E" w:rsidRDefault="004C3B70" w:rsidP="00362C6B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467" w:type="dxa"/>
            <w:vAlign w:val="center"/>
          </w:tcPr>
          <w:p w:rsidR="004C3B70" w:rsidRPr="004C3B70" w:rsidRDefault="004C3B70" w:rsidP="00362C6B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467" w:type="dxa"/>
            <w:vAlign w:val="center"/>
          </w:tcPr>
          <w:p w:rsidR="004C3B70" w:rsidRPr="004C3B70" w:rsidRDefault="004C3B70" w:rsidP="00362C6B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467" w:type="dxa"/>
            <w:vAlign w:val="center"/>
          </w:tcPr>
          <w:p w:rsidR="004C3B70" w:rsidRPr="004C3B70" w:rsidRDefault="004C3B70" w:rsidP="00362C6B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468" w:type="dxa"/>
            <w:vAlign w:val="center"/>
          </w:tcPr>
          <w:p w:rsidR="004C3B70" w:rsidRPr="004C3B70" w:rsidRDefault="004C3B70" w:rsidP="00362C6B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5</w:t>
            </w:r>
          </w:p>
        </w:tc>
      </w:tr>
      <w:tr w:rsidR="004C3B70" w:rsidRPr="00B9329E" w:rsidTr="004C3B70">
        <w:tc>
          <w:tcPr>
            <w:tcW w:w="2235" w:type="dxa"/>
            <w:vAlign w:val="center"/>
          </w:tcPr>
          <w:p w:rsidR="004C3B70" w:rsidRPr="004C3B70" w:rsidRDefault="002761C8" w:rsidP="00362C6B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en-US"/>
                      </w:rPr>
                      <m:t>(1+k)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en-US"/>
                      </w:rPr>
                      <m:t>t</m:t>
                    </m:r>
                  </m:sup>
                </m:sSup>
              </m:oMath>
            </m:oMathPara>
          </w:p>
        </w:tc>
        <w:tc>
          <w:tcPr>
            <w:tcW w:w="1467" w:type="dxa"/>
            <w:vAlign w:val="center"/>
          </w:tcPr>
          <w:p w:rsidR="004C3B70" w:rsidRPr="00B9329E" w:rsidRDefault="004C3B70" w:rsidP="00362C6B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1,412</w:t>
            </w:r>
          </w:p>
        </w:tc>
        <w:tc>
          <w:tcPr>
            <w:tcW w:w="1467" w:type="dxa"/>
            <w:vAlign w:val="center"/>
          </w:tcPr>
          <w:p w:rsidR="004C3B70" w:rsidRPr="00B9329E" w:rsidRDefault="004C3B70" w:rsidP="00362C6B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1,295</w:t>
            </w:r>
          </w:p>
        </w:tc>
        <w:tc>
          <w:tcPr>
            <w:tcW w:w="1467" w:type="dxa"/>
            <w:vAlign w:val="center"/>
          </w:tcPr>
          <w:p w:rsidR="004C3B70" w:rsidRPr="00B9329E" w:rsidRDefault="004C3B70" w:rsidP="00362C6B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1,1881</w:t>
            </w:r>
          </w:p>
        </w:tc>
        <w:tc>
          <w:tcPr>
            <w:tcW w:w="1467" w:type="dxa"/>
            <w:vAlign w:val="center"/>
          </w:tcPr>
          <w:p w:rsidR="004C3B70" w:rsidRPr="00B9329E" w:rsidRDefault="004C3B70" w:rsidP="00362C6B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1,09</w:t>
            </w:r>
          </w:p>
        </w:tc>
        <w:tc>
          <w:tcPr>
            <w:tcW w:w="1468" w:type="dxa"/>
            <w:vAlign w:val="center"/>
          </w:tcPr>
          <w:p w:rsidR="004C3B70" w:rsidRPr="00B9329E" w:rsidRDefault="004C3B70" w:rsidP="00362C6B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</w:tr>
      <w:tr w:rsidR="004C3B70" w:rsidRPr="00B9329E" w:rsidTr="004C3B70">
        <w:tc>
          <w:tcPr>
            <w:tcW w:w="2235" w:type="dxa"/>
            <w:vAlign w:val="center"/>
          </w:tcPr>
          <w:p w:rsidR="004C3B70" w:rsidRPr="004C3B70" w:rsidRDefault="002761C8" w:rsidP="004C3B70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CIF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t</m:t>
                    </m:r>
                  </m:sub>
                </m:sSub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(1+k)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n-t</m:t>
                    </m:r>
                  </m:sup>
                </m:sSup>
              </m:oMath>
            </m:oMathPara>
          </w:p>
        </w:tc>
        <w:tc>
          <w:tcPr>
            <w:tcW w:w="1467" w:type="dxa"/>
            <w:vAlign w:val="center"/>
          </w:tcPr>
          <w:p w:rsidR="004C3B70" w:rsidRPr="00B9329E" w:rsidRDefault="004C3B70" w:rsidP="00362C6B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28,24</w:t>
            </w:r>
          </w:p>
        </w:tc>
        <w:tc>
          <w:tcPr>
            <w:tcW w:w="1467" w:type="dxa"/>
            <w:vAlign w:val="center"/>
          </w:tcPr>
          <w:p w:rsidR="004C3B70" w:rsidRPr="00B9329E" w:rsidRDefault="004C3B70" w:rsidP="00362C6B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38,85</w:t>
            </w:r>
          </w:p>
        </w:tc>
        <w:tc>
          <w:tcPr>
            <w:tcW w:w="1467" w:type="dxa"/>
            <w:vAlign w:val="center"/>
          </w:tcPr>
          <w:p w:rsidR="004C3B70" w:rsidRPr="00B9329E" w:rsidRDefault="004C3B70" w:rsidP="00362C6B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71,286</w:t>
            </w:r>
          </w:p>
        </w:tc>
        <w:tc>
          <w:tcPr>
            <w:tcW w:w="1467" w:type="dxa"/>
            <w:vAlign w:val="center"/>
          </w:tcPr>
          <w:p w:rsidR="004C3B70" w:rsidRPr="00B9329E" w:rsidRDefault="004C3B70" w:rsidP="00362C6B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43,6</w:t>
            </w:r>
          </w:p>
        </w:tc>
        <w:tc>
          <w:tcPr>
            <w:tcW w:w="1468" w:type="dxa"/>
            <w:vAlign w:val="center"/>
          </w:tcPr>
          <w:p w:rsidR="004C3B70" w:rsidRPr="00B9329E" w:rsidRDefault="004C3B70" w:rsidP="00362C6B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30</w:t>
            </w:r>
          </w:p>
        </w:tc>
      </w:tr>
      <w:tr w:rsidR="004C3B70" w:rsidRPr="00B9329E" w:rsidTr="004C3B70">
        <w:tc>
          <w:tcPr>
            <w:tcW w:w="2235" w:type="dxa"/>
            <w:vAlign w:val="center"/>
          </w:tcPr>
          <w:p w:rsidR="004C3B70" w:rsidRPr="004C3B70" w:rsidRDefault="002761C8" w:rsidP="00362C6B">
            <w:pPr>
              <w:spacing w:line="36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m:oMathPara>
              <m:oMath>
                <m:nary>
                  <m:naryPr>
                    <m:chr m:val="∑"/>
                    <m:limLoc m:val="undOvr"/>
                    <m:subHide m:val="on"/>
                    <m:supHide m:val="on"/>
                    <m:ctrlPr>
                      <w:rPr>
                        <w:rFonts w:ascii="Cambria Math" w:eastAsia="Calibri" w:hAnsi="Cambria Math" w:cs="Times New Roman"/>
                        <w:i/>
                        <w:sz w:val="24"/>
                        <w:szCs w:val="24"/>
                      </w:rPr>
                    </m:ctrlPr>
                  </m:naryPr>
                  <m:sub/>
                  <m:sup/>
                  <m: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CIF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t</m:t>
                        </m:r>
                      </m:sub>
                    </m:sSub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(1+k)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n-t</m:t>
                        </m:r>
                      </m:sup>
                    </m:sSup>
                  </m:e>
                </m:nary>
              </m:oMath>
            </m:oMathPara>
          </w:p>
        </w:tc>
        <w:tc>
          <w:tcPr>
            <w:tcW w:w="1467" w:type="dxa"/>
            <w:vAlign w:val="center"/>
          </w:tcPr>
          <w:p w:rsidR="004C3B70" w:rsidRDefault="004C3B70" w:rsidP="00362C6B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28,24</w:t>
            </w:r>
          </w:p>
        </w:tc>
        <w:tc>
          <w:tcPr>
            <w:tcW w:w="1467" w:type="dxa"/>
            <w:vAlign w:val="center"/>
          </w:tcPr>
          <w:p w:rsidR="004C3B70" w:rsidRDefault="004C3B70" w:rsidP="00362C6B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67,09</w:t>
            </w:r>
          </w:p>
        </w:tc>
        <w:tc>
          <w:tcPr>
            <w:tcW w:w="1467" w:type="dxa"/>
            <w:vAlign w:val="center"/>
          </w:tcPr>
          <w:p w:rsidR="004C3B70" w:rsidRDefault="004C3B70" w:rsidP="00362C6B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138,376</w:t>
            </w:r>
          </w:p>
        </w:tc>
        <w:tc>
          <w:tcPr>
            <w:tcW w:w="1467" w:type="dxa"/>
            <w:vAlign w:val="center"/>
          </w:tcPr>
          <w:p w:rsidR="004C3B70" w:rsidRDefault="004C3B70" w:rsidP="00362C6B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181,976</w:t>
            </w:r>
          </w:p>
        </w:tc>
        <w:tc>
          <w:tcPr>
            <w:tcW w:w="1468" w:type="dxa"/>
            <w:vAlign w:val="center"/>
          </w:tcPr>
          <w:p w:rsidR="004C3B70" w:rsidRDefault="004C3B70" w:rsidP="00362C6B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211,976</w:t>
            </w:r>
          </w:p>
        </w:tc>
      </w:tr>
    </w:tbl>
    <w:p w:rsidR="00BE7B26" w:rsidRDefault="002761C8" w:rsidP="003700FA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MIRR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A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rad>
            <m:ra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radPr>
            <m:deg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5</m:t>
              </m:r>
            </m:deg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211,976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70</m:t>
                  </m:r>
                </m:den>
              </m:f>
            </m:e>
          </m:rad>
          <m:r>
            <w:rPr>
              <w:rFonts w:ascii="Cambria Math" w:eastAsiaTheme="minorEastAsia" w:hAnsi="Cambria Math" w:cs="Times New Roman"/>
              <w:sz w:val="28"/>
              <w:szCs w:val="28"/>
            </w:rPr>
            <m:t>-1=0,25=25%</m:t>
          </m:r>
        </m:oMath>
      </m:oMathPara>
    </w:p>
    <w:tbl>
      <w:tblPr>
        <w:tblStyle w:val="a3"/>
        <w:tblW w:w="0" w:type="auto"/>
        <w:tblLook w:val="04A0"/>
      </w:tblPr>
      <w:tblGrid>
        <w:gridCol w:w="2235"/>
        <w:gridCol w:w="1467"/>
        <w:gridCol w:w="1467"/>
        <w:gridCol w:w="1467"/>
        <w:gridCol w:w="1467"/>
        <w:gridCol w:w="1468"/>
      </w:tblGrid>
      <w:tr w:rsidR="001E5FC3" w:rsidRPr="00B9329E" w:rsidTr="00362C6B">
        <w:tc>
          <w:tcPr>
            <w:tcW w:w="2235" w:type="dxa"/>
            <w:vAlign w:val="center"/>
          </w:tcPr>
          <w:p w:rsidR="001E5FC3" w:rsidRPr="004C3B70" w:rsidRDefault="001E5FC3" w:rsidP="00362C6B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467" w:type="dxa"/>
            <w:vAlign w:val="center"/>
          </w:tcPr>
          <w:p w:rsidR="001E5FC3" w:rsidRPr="00B9329E" w:rsidRDefault="001E5FC3" w:rsidP="00362C6B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467" w:type="dxa"/>
            <w:vAlign w:val="center"/>
          </w:tcPr>
          <w:p w:rsidR="001E5FC3" w:rsidRPr="004C3B70" w:rsidRDefault="001E5FC3" w:rsidP="00362C6B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467" w:type="dxa"/>
            <w:vAlign w:val="center"/>
          </w:tcPr>
          <w:p w:rsidR="001E5FC3" w:rsidRPr="004C3B70" w:rsidRDefault="001E5FC3" w:rsidP="00362C6B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467" w:type="dxa"/>
            <w:vAlign w:val="center"/>
          </w:tcPr>
          <w:p w:rsidR="001E5FC3" w:rsidRPr="004C3B70" w:rsidRDefault="001E5FC3" w:rsidP="00362C6B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468" w:type="dxa"/>
            <w:vAlign w:val="center"/>
          </w:tcPr>
          <w:p w:rsidR="001E5FC3" w:rsidRPr="004C3B70" w:rsidRDefault="001E5FC3" w:rsidP="00362C6B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5</w:t>
            </w:r>
          </w:p>
        </w:tc>
      </w:tr>
      <w:tr w:rsidR="001E5FC3" w:rsidRPr="00B9329E" w:rsidTr="00362C6B">
        <w:tc>
          <w:tcPr>
            <w:tcW w:w="2235" w:type="dxa"/>
            <w:vAlign w:val="center"/>
          </w:tcPr>
          <w:p w:rsidR="001E5FC3" w:rsidRPr="004C3B70" w:rsidRDefault="002761C8" w:rsidP="00362C6B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en-US"/>
                      </w:rPr>
                      <m:t>(1+k)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en-US"/>
                      </w:rPr>
                      <m:t>t</m:t>
                    </m:r>
                  </m:sup>
                </m:sSup>
              </m:oMath>
            </m:oMathPara>
          </w:p>
        </w:tc>
        <w:tc>
          <w:tcPr>
            <w:tcW w:w="1467" w:type="dxa"/>
            <w:vAlign w:val="center"/>
          </w:tcPr>
          <w:p w:rsidR="001E5FC3" w:rsidRPr="00B9329E" w:rsidRDefault="001E5FC3" w:rsidP="00362C6B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1,412</w:t>
            </w:r>
          </w:p>
        </w:tc>
        <w:tc>
          <w:tcPr>
            <w:tcW w:w="1467" w:type="dxa"/>
            <w:vAlign w:val="center"/>
          </w:tcPr>
          <w:p w:rsidR="001E5FC3" w:rsidRPr="00B9329E" w:rsidRDefault="001E5FC3" w:rsidP="00362C6B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1,295</w:t>
            </w:r>
          </w:p>
        </w:tc>
        <w:tc>
          <w:tcPr>
            <w:tcW w:w="1467" w:type="dxa"/>
            <w:vAlign w:val="center"/>
          </w:tcPr>
          <w:p w:rsidR="001E5FC3" w:rsidRPr="00B9329E" w:rsidRDefault="001E5FC3" w:rsidP="00362C6B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1,1881</w:t>
            </w:r>
          </w:p>
        </w:tc>
        <w:tc>
          <w:tcPr>
            <w:tcW w:w="1467" w:type="dxa"/>
            <w:vAlign w:val="center"/>
          </w:tcPr>
          <w:p w:rsidR="001E5FC3" w:rsidRPr="00B9329E" w:rsidRDefault="001E5FC3" w:rsidP="00362C6B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1,09</w:t>
            </w:r>
          </w:p>
        </w:tc>
        <w:tc>
          <w:tcPr>
            <w:tcW w:w="1468" w:type="dxa"/>
            <w:vAlign w:val="center"/>
          </w:tcPr>
          <w:p w:rsidR="001E5FC3" w:rsidRPr="00B9329E" w:rsidRDefault="001E5FC3" w:rsidP="00362C6B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</w:tr>
      <w:tr w:rsidR="001E5FC3" w:rsidRPr="00B9329E" w:rsidTr="00362C6B">
        <w:tc>
          <w:tcPr>
            <w:tcW w:w="2235" w:type="dxa"/>
            <w:vAlign w:val="center"/>
          </w:tcPr>
          <w:p w:rsidR="001E5FC3" w:rsidRPr="004C3B70" w:rsidRDefault="002761C8" w:rsidP="00362C6B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CIF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t</m:t>
                    </m:r>
                  </m:sub>
                </m:sSub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(1+k)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n-t</m:t>
                    </m:r>
                  </m:sup>
                </m:sSup>
              </m:oMath>
            </m:oMathPara>
          </w:p>
        </w:tc>
        <w:tc>
          <w:tcPr>
            <w:tcW w:w="1467" w:type="dxa"/>
            <w:vAlign w:val="center"/>
          </w:tcPr>
          <w:p w:rsidR="001E5FC3" w:rsidRPr="00B9329E" w:rsidRDefault="001E5FC3" w:rsidP="00362C6B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67" w:type="dxa"/>
            <w:vAlign w:val="center"/>
          </w:tcPr>
          <w:p w:rsidR="001E5FC3" w:rsidRPr="00B9329E" w:rsidRDefault="001E5FC3" w:rsidP="00362C6B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64,75</w:t>
            </w:r>
          </w:p>
        </w:tc>
        <w:tc>
          <w:tcPr>
            <w:tcW w:w="1467" w:type="dxa"/>
            <w:vAlign w:val="center"/>
          </w:tcPr>
          <w:p w:rsidR="001E5FC3" w:rsidRPr="00B9329E" w:rsidRDefault="001E5FC3" w:rsidP="00362C6B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71,286</w:t>
            </w:r>
          </w:p>
        </w:tc>
        <w:tc>
          <w:tcPr>
            <w:tcW w:w="1467" w:type="dxa"/>
            <w:vAlign w:val="center"/>
          </w:tcPr>
          <w:p w:rsidR="001E5FC3" w:rsidRPr="00B9329E" w:rsidRDefault="001E5FC3" w:rsidP="00362C6B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59,95</w:t>
            </w:r>
          </w:p>
        </w:tc>
        <w:tc>
          <w:tcPr>
            <w:tcW w:w="1468" w:type="dxa"/>
            <w:vAlign w:val="center"/>
          </w:tcPr>
          <w:p w:rsidR="001E5FC3" w:rsidRPr="00B9329E" w:rsidRDefault="001E5FC3" w:rsidP="00362C6B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60</w:t>
            </w:r>
          </w:p>
        </w:tc>
      </w:tr>
      <w:tr w:rsidR="001E5FC3" w:rsidRPr="00B9329E" w:rsidTr="00362C6B">
        <w:tc>
          <w:tcPr>
            <w:tcW w:w="2235" w:type="dxa"/>
            <w:vAlign w:val="center"/>
          </w:tcPr>
          <w:p w:rsidR="001E5FC3" w:rsidRPr="004C3B70" w:rsidRDefault="002761C8" w:rsidP="00362C6B">
            <w:pPr>
              <w:spacing w:line="36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m:oMathPara>
              <m:oMath>
                <m:nary>
                  <m:naryPr>
                    <m:chr m:val="∑"/>
                    <m:limLoc m:val="undOvr"/>
                    <m:subHide m:val="on"/>
                    <m:supHide m:val="on"/>
                    <m:ctrlPr>
                      <w:rPr>
                        <w:rFonts w:ascii="Cambria Math" w:eastAsia="Calibri" w:hAnsi="Cambria Math" w:cs="Times New Roman"/>
                        <w:i/>
                        <w:sz w:val="24"/>
                        <w:szCs w:val="24"/>
                      </w:rPr>
                    </m:ctrlPr>
                  </m:naryPr>
                  <m:sub/>
                  <m:sup/>
                  <m: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CIF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t</m:t>
                        </m:r>
                      </m:sub>
                    </m:sSub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(1+k)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n-t</m:t>
                        </m:r>
                      </m:sup>
                    </m:sSup>
                  </m:e>
                </m:nary>
              </m:oMath>
            </m:oMathPara>
          </w:p>
        </w:tc>
        <w:tc>
          <w:tcPr>
            <w:tcW w:w="1467" w:type="dxa"/>
            <w:vAlign w:val="center"/>
          </w:tcPr>
          <w:p w:rsidR="001E5FC3" w:rsidRDefault="001E5FC3" w:rsidP="00362C6B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67" w:type="dxa"/>
            <w:vAlign w:val="center"/>
          </w:tcPr>
          <w:p w:rsidR="001E5FC3" w:rsidRDefault="001E5FC3" w:rsidP="00362C6B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64,75</w:t>
            </w:r>
          </w:p>
        </w:tc>
        <w:tc>
          <w:tcPr>
            <w:tcW w:w="1467" w:type="dxa"/>
            <w:vAlign w:val="center"/>
          </w:tcPr>
          <w:p w:rsidR="001E5FC3" w:rsidRDefault="001E5FC3" w:rsidP="00362C6B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136,036</w:t>
            </w:r>
          </w:p>
        </w:tc>
        <w:tc>
          <w:tcPr>
            <w:tcW w:w="1467" w:type="dxa"/>
            <w:vAlign w:val="center"/>
          </w:tcPr>
          <w:p w:rsidR="001E5FC3" w:rsidRDefault="001E5FC3" w:rsidP="00362C6B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195,986</w:t>
            </w:r>
          </w:p>
        </w:tc>
        <w:tc>
          <w:tcPr>
            <w:tcW w:w="1468" w:type="dxa"/>
            <w:vAlign w:val="center"/>
          </w:tcPr>
          <w:p w:rsidR="001E5FC3" w:rsidRDefault="001E5FC3" w:rsidP="00362C6B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255,986</w:t>
            </w:r>
          </w:p>
        </w:tc>
      </w:tr>
    </w:tbl>
    <w:p w:rsidR="001E5FC3" w:rsidRDefault="002761C8" w:rsidP="001E5FC3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MIRR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Б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rad>
            <m:ra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radPr>
            <m:deg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5</m:t>
              </m:r>
            </m:deg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211,986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150</m:t>
                  </m:r>
                </m:den>
              </m:f>
            </m:e>
          </m:rad>
          <m:r>
            <w:rPr>
              <w:rFonts w:ascii="Cambria Math" w:eastAsiaTheme="minorEastAsia" w:hAnsi="Cambria Math" w:cs="Times New Roman"/>
              <w:sz w:val="28"/>
              <w:szCs w:val="28"/>
            </w:rPr>
            <m:t>-1=0,11=11%</m:t>
          </m:r>
        </m:oMath>
      </m:oMathPara>
    </w:p>
    <w:tbl>
      <w:tblPr>
        <w:tblStyle w:val="a3"/>
        <w:tblW w:w="0" w:type="auto"/>
        <w:tblLook w:val="04A0"/>
      </w:tblPr>
      <w:tblGrid>
        <w:gridCol w:w="2235"/>
        <w:gridCol w:w="1467"/>
        <w:gridCol w:w="1467"/>
        <w:gridCol w:w="1467"/>
        <w:gridCol w:w="1467"/>
        <w:gridCol w:w="1468"/>
      </w:tblGrid>
      <w:tr w:rsidR="0056666A" w:rsidRPr="00B9329E" w:rsidTr="00362C6B">
        <w:tc>
          <w:tcPr>
            <w:tcW w:w="2235" w:type="dxa"/>
            <w:vAlign w:val="center"/>
          </w:tcPr>
          <w:p w:rsidR="0056666A" w:rsidRPr="004C3B70" w:rsidRDefault="0056666A" w:rsidP="00362C6B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467" w:type="dxa"/>
            <w:vAlign w:val="center"/>
          </w:tcPr>
          <w:p w:rsidR="0056666A" w:rsidRPr="00B9329E" w:rsidRDefault="0056666A" w:rsidP="00362C6B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467" w:type="dxa"/>
            <w:vAlign w:val="center"/>
          </w:tcPr>
          <w:p w:rsidR="0056666A" w:rsidRPr="004C3B70" w:rsidRDefault="0056666A" w:rsidP="00362C6B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467" w:type="dxa"/>
            <w:vAlign w:val="center"/>
          </w:tcPr>
          <w:p w:rsidR="0056666A" w:rsidRPr="004C3B70" w:rsidRDefault="0056666A" w:rsidP="00362C6B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467" w:type="dxa"/>
            <w:vAlign w:val="center"/>
          </w:tcPr>
          <w:p w:rsidR="0056666A" w:rsidRPr="004C3B70" w:rsidRDefault="0056666A" w:rsidP="00362C6B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468" w:type="dxa"/>
            <w:vAlign w:val="center"/>
          </w:tcPr>
          <w:p w:rsidR="0056666A" w:rsidRPr="004C3B70" w:rsidRDefault="0056666A" w:rsidP="00362C6B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5</w:t>
            </w:r>
          </w:p>
        </w:tc>
      </w:tr>
      <w:tr w:rsidR="0056666A" w:rsidRPr="00B9329E" w:rsidTr="00362C6B">
        <w:tc>
          <w:tcPr>
            <w:tcW w:w="2235" w:type="dxa"/>
            <w:vAlign w:val="center"/>
          </w:tcPr>
          <w:p w:rsidR="0056666A" w:rsidRPr="004C3B70" w:rsidRDefault="002761C8" w:rsidP="00362C6B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en-US"/>
                      </w:rPr>
                      <m:t>(1+k)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en-US"/>
                      </w:rPr>
                      <m:t>t</m:t>
                    </m:r>
                  </m:sup>
                </m:sSup>
              </m:oMath>
            </m:oMathPara>
          </w:p>
        </w:tc>
        <w:tc>
          <w:tcPr>
            <w:tcW w:w="1467" w:type="dxa"/>
            <w:vAlign w:val="center"/>
          </w:tcPr>
          <w:p w:rsidR="0056666A" w:rsidRPr="00B9329E" w:rsidRDefault="0056666A" w:rsidP="00362C6B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1,412</w:t>
            </w:r>
          </w:p>
        </w:tc>
        <w:tc>
          <w:tcPr>
            <w:tcW w:w="1467" w:type="dxa"/>
            <w:vAlign w:val="center"/>
          </w:tcPr>
          <w:p w:rsidR="0056666A" w:rsidRPr="00B9329E" w:rsidRDefault="0056666A" w:rsidP="00362C6B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1,295</w:t>
            </w:r>
          </w:p>
        </w:tc>
        <w:tc>
          <w:tcPr>
            <w:tcW w:w="1467" w:type="dxa"/>
            <w:vAlign w:val="center"/>
          </w:tcPr>
          <w:p w:rsidR="0056666A" w:rsidRPr="00B9329E" w:rsidRDefault="0056666A" w:rsidP="00362C6B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1,1881</w:t>
            </w:r>
          </w:p>
        </w:tc>
        <w:tc>
          <w:tcPr>
            <w:tcW w:w="1467" w:type="dxa"/>
            <w:vAlign w:val="center"/>
          </w:tcPr>
          <w:p w:rsidR="0056666A" w:rsidRPr="00B9329E" w:rsidRDefault="0056666A" w:rsidP="00362C6B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1,09</w:t>
            </w:r>
          </w:p>
        </w:tc>
        <w:tc>
          <w:tcPr>
            <w:tcW w:w="1468" w:type="dxa"/>
            <w:vAlign w:val="center"/>
          </w:tcPr>
          <w:p w:rsidR="0056666A" w:rsidRPr="00B9329E" w:rsidRDefault="0056666A" w:rsidP="00362C6B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</w:tr>
      <w:tr w:rsidR="0056666A" w:rsidRPr="00B9329E" w:rsidTr="00362C6B">
        <w:tc>
          <w:tcPr>
            <w:tcW w:w="2235" w:type="dxa"/>
            <w:vAlign w:val="center"/>
          </w:tcPr>
          <w:p w:rsidR="0056666A" w:rsidRPr="004C3B70" w:rsidRDefault="002761C8" w:rsidP="00362C6B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CIF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t</m:t>
                    </m:r>
                  </m:sub>
                </m:sSub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(1+k)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n-t</m:t>
                    </m:r>
                  </m:sup>
                </m:sSup>
              </m:oMath>
            </m:oMathPara>
          </w:p>
        </w:tc>
        <w:tc>
          <w:tcPr>
            <w:tcW w:w="1467" w:type="dxa"/>
            <w:vAlign w:val="center"/>
          </w:tcPr>
          <w:p w:rsidR="0056666A" w:rsidRPr="00B9329E" w:rsidRDefault="0056666A" w:rsidP="00362C6B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28,24</w:t>
            </w:r>
          </w:p>
        </w:tc>
        <w:tc>
          <w:tcPr>
            <w:tcW w:w="1467" w:type="dxa"/>
            <w:vAlign w:val="center"/>
          </w:tcPr>
          <w:p w:rsidR="0056666A" w:rsidRPr="00B9329E" w:rsidRDefault="0056666A" w:rsidP="00362C6B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25,9</w:t>
            </w:r>
          </w:p>
        </w:tc>
        <w:tc>
          <w:tcPr>
            <w:tcW w:w="1467" w:type="dxa"/>
            <w:vAlign w:val="center"/>
          </w:tcPr>
          <w:p w:rsidR="0056666A" w:rsidRPr="00B9329E" w:rsidRDefault="0056666A" w:rsidP="00362C6B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23,762</w:t>
            </w:r>
          </w:p>
        </w:tc>
        <w:tc>
          <w:tcPr>
            <w:tcW w:w="1467" w:type="dxa"/>
            <w:vAlign w:val="center"/>
          </w:tcPr>
          <w:p w:rsidR="0056666A" w:rsidRPr="00B9329E" w:rsidRDefault="0056666A" w:rsidP="00362C6B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32,7</w:t>
            </w:r>
          </w:p>
        </w:tc>
        <w:tc>
          <w:tcPr>
            <w:tcW w:w="1468" w:type="dxa"/>
            <w:vAlign w:val="center"/>
          </w:tcPr>
          <w:p w:rsidR="0056666A" w:rsidRPr="00B9329E" w:rsidRDefault="0056666A" w:rsidP="00362C6B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30</w:t>
            </w:r>
          </w:p>
        </w:tc>
      </w:tr>
      <w:tr w:rsidR="0056666A" w:rsidRPr="00B9329E" w:rsidTr="00362C6B">
        <w:tc>
          <w:tcPr>
            <w:tcW w:w="2235" w:type="dxa"/>
            <w:vAlign w:val="center"/>
          </w:tcPr>
          <w:p w:rsidR="0056666A" w:rsidRPr="004C3B70" w:rsidRDefault="002761C8" w:rsidP="00362C6B">
            <w:pPr>
              <w:spacing w:line="36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m:oMathPara>
              <m:oMath>
                <m:nary>
                  <m:naryPr>
                    <m:chr m:val="∑"/>
                    <m:limLoc m:val="undOvr"/>
                    <m:subHide m:val="on"/>
                    <m:supHide m:val="on"/>
                    <m:ctrlPr>
                      <w:rPr>
                        <w:rFonts w:ascii="Cambria Math" w:eastAsia="Calibri" w:hAnsi="Cambria Math" w:cs="Times New Roman"/>
                        <w:i/>
                        <w:sz w:val="24"/>
                        <w:szCs w:val="24"/>
                      </w:rPr>
                    </m:ctrlPr>
                  </m:naryPr>
                  <m:sub/>
                  <m:sup/>
                  <m: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CIF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t</m:t>
                        </m:r>
                      </m:sub>
                    </m:sSub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(1+k)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n-t</m:t>
                        </m:r>
                      </m:sup>
                    </m:sSup>
                  </m:e>
                </m:nary>
              </m:oMath>
            </m:oMathPara>
          </w:p>
        </w:tc>
        <w:tc>
          <w:tcPr>
            <w:tcW w:w="1467" w:type="dxa"/>
            <w:vAlign w:val="center"/>
          </w:tcPr>
          <w:p w:rsidR="0056666A" w:rsidRDefault="0056666A" w:rsidP="00362C6B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28,24</w:t>
            </w:r>
          </w:p>
        </w:tc>
        <w:tc>
          <w:tcPr>
            <w:tcW w:w="1467" w:type="dxa"/>
            <w:vAlign w:val="center"/>
          </w:tcPr>
          <w:p w:rsidR="0056666A" w:rsidRDefault="0056666A" w:rsidP="00362C6B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54,14</w:t>
            </w:r>
          </w:p>
        </w:tc>
        <w:tc>
          <w:tcPr>
            <w:tcW w:w="1467" w:type="dxa"/>
            <w:vAlign w:val="center"/>
          </w:tcPr>
          <w:p w:rsidR="0056666A" w:rsidRDefault="0056666A" w:rsidP="00362C6B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77,902</w:t>
            </w:r>
          </w:p>
        </w:tc>
        <w:tc>
          <w:tcPr>
            <w:tcW w:w="1467" w:type="dxa"/>
            <w:vAlign w:val="center"/>
          </w:tcPr>
          <w:p w:rsidR="0056666A" w:rsidRDefault="0056666A" w:rsidP="00362C6B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110,602</w:t>
            </w:r>
          </w:p>
        </w:tc>
        <w:tc>
          <w:tcPr>
            <w:tcW w:w="1468" w:type="dxa"/>
            <w:vAlign w:val="center"/>
          </w:tcPr>
          <w:p w:rsidR="0056666A" w:rsidRDefault="0056666A" w:rsidP="00362C6B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140,602</w:t>
            </w:r>
          </w:p>
        </w:tc>
      </w:tr>
    </w:tbl>
    <w:p w:rsidR="0056666A" w:rsidRDefault="002761C8" w:rsidP="0056666A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MIRR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в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rad>
            <m:ra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radPr>
            <m:deg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5</m:t>
              </m:r>
            </m:deg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140,602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60</m:t>
                  </m:r>
                </m:den>
              </m:f>
            </m:e>
          </m:rad>
          <m:r>
            <w:rPr>
              <w:rFonts w:ascii="Cambria Math" w:eastAsiaTheme="minorEastAsia" w:hAnsi="Cambria Math" w:cs="Times New Roman"/>
              <w:sz w:val="28"/>
              <w:szCs w:val="28"/>
            </w:rPr>
            <m:t>-1=0,19=19%</m:t>
          </m:r>
        </m:oMath>
      </m:oMathPara>
    </w:p>
    <w:p w:rsidR="00CE4B68" w:rsidRDefault="00FE5FCA" w:rsidP="003700FA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FE5FCA">
        <w:rPr>
          <w:rFonts w:ascii="Times New Roman" w:eastAsiaTheme="minorEastAsia" w:hAnsi="Times New Roman" w:cs="Times New Roman"/>
          <w:b/>
          <w:sz w:val="28"/>
          <w:szCs w:val="28"/>
        </w:rPr>
        <w:t>Вывод</w:t>
      </w:r>
      <w:r w:rsidRPr="00FE5FCA">
        <w:rPr>
          <w:rFonts w:ascii="Times New Roman" w:eastAsiaTheme="minorEastAsia" w:hAnsi="Times New Roman" w:cs="Times New Roman"/>
          <w:sz w:val="28"/>
          <w:szCs w:val="28"/>
        </w:rPr>
        <w:t>: В соответствии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с рассматриваемыми показателями, все проекты являются эффективными.</w:t>
      </w:r>
    </w:p>
    <w:p w:rsidR="00865EC0" w:rsidRDefault="00865EC0" w:rsidP="003700FA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2093"/>
        <w:gridCol w:w="1495"/>
        <w:gridCol w:w="1496"/>
        <w:gridCol w:w="1495"/>
        <w:gridCol w:w="1496"/>
        <w:gridCol w:w="1496"/>
      </w:tblGrid>
      <w:tr w:rsidR="008929D9" w:rsidTr="008D0268">
        <w:tc>
          <w:tcPr>
            <w:tcW w:w="2093" w:type="dxa"/>
          </w:tcPr>
          <w:p w:rsidR="008929D9" w:rsidRDefault="008929D9" w:rsidP="003700FA">
            <w:pPr>
              <w:spacing w:line="36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lastRenderedPageBreak/>
              <w:t>Проект</w:t>
            </w:r>
          </w:p>
        </w:tc>
        <w:tc>
          <w:tcPr>
            <w:tcW w:w="1495" w:type="dxa"/>
          </w:tcPr>
          <w:p w:rsidR="008929D9" w:rsidRDefault="008929D9" w:rsidP="008D0268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96" w:type="dxa"/>
          </w:tcPr>
          <w:p w:rsidR="008929D9" w:rsidRDefault="008929D9" w:rsidP="008D0268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95" w:type="dxa"/>
          </w:tcPr>
          <w:p w:rsidR="008929D9" w:rsidRDefault="008929D9" w:rsidP="008D0268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96" w:type="dxa"/>
          </w:tcPr>
          <w:p w:rsidR="008929D9" w:rsidRDefault="008929D9" w:rsidP="008D0268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96" w:type="dxa"/>
          </w:tcPr>
          <w:p w:rsidR="008929D9" w:rsidRDefault="008929D9" w:rsidP="008D0268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5</w:t>
            </w:r>
          </w:p>
        </w:tc>
      </w:tr>
      <w:tr w:rsidR="008929D9" w:rsidTr="008D0268">
        <w:tc>
          <w:tcPr>
            <w:tcW w:w="2093" w:type="dxa"/>
          </w:tcPr>
          <w:p w:rsidR="008929D9" w:rsidRDefault="008929D9" w:rsidP="003700FA">
            <w:pPr>
              <w:spacing w:line="36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495" w:type="dxa"/>
          </w:tcPr>
          <w:p w:rsidR="008929D9" w:rsidRDefault="008929D9" w:rsidP="008D0268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496" w:type="dxa"/>
          </w:tcPr>
          <w:p w:rsidR="008929D9" w:rsidRDefault="008929D9" w:rsidP="008D0268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495" w:type="dxa"/>
          </w:tcPr>
          <w:p w:rsidR="008929D9" w:rsidRDefault="008929D9" w:rsidP="008D0268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496" w:type="dxa"/>
          </w:tcPr>
          <w:p w:rsidR="008929D9" w:rsidRDefault="008929D9" w:rsidP="008D0268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496" w:type="dxa"/>
          </w:tcPr>
          <w:p w:rsidR="008929D9" w:rsidRDefault="008929D9" w:rsidP="008D0268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30</w:t>
            </w:r>
          </w:p>
        </w:tc>
      </w:tr>
      <w:tr w:rsidR="008929D9" w:rsidTr="008D0268">
        <w:tc>
          <w:tcPr>
            <w:tcW w:w="2093" w:type="dxa"/>
          </w:tcPr>
          <w:p w:rsidR="008929D9" w:rsidRDefault="008929D9" w:rsidP="003700FA">
            <w:pPr>
              <w:spacing w:line="36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495" w:type="dxa"/>
          </w:tcPr>
          <w:p w:rsidR="008929D9" w:rsidRDefault="008929D9" w:rsidP="008D0268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96" w:type="dxa"/>
          </w:tcPr>
          <w:p w:rsidR="008929D9" w:rsidRDefault="008929D9" w:rsidP="008D0268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495" w:type="dxa"/>
          </w:tcPr>
          <w:p w:rsidR="008929D9" w:rsidRDefault="008929D9" w:rsidP="008D0268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496" w:type="dxa"/>
          </w:tcPr>
          <w:p w:rsidR="008929D9" w:rsidRDefault="008929D9" w:rsidP="008D0268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1496" w:type="dxa"/>
          </w:tcPr>
          <w:p w:rsidR="008929D9" w:rsidRDefault="008929D9" w:rsidP="008D0268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60</w:t>
            </w:r>
          </w:p>
        </w:tc>
      </w:tr>
      <w:tr w:rsidR="008929D9" w:rsidTr="008D0268">
        <w:tc>
          <w:tcPr>
            <w:tcW w:w="2093" w:type="dxa"/>
          </w:tcPr>
          <w:p w:rsidR="008929D9" w:rsidRDefault="008929D9" w:rsidP="008929D9">
            <w:pPr>
              <w:spacing w:line="36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Б-А</w:t>
            </w:r>
            <w:proofErr w:type="gramEnd"/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150-70</w:t>
            </w:r>
            <w:r w:rsidR="008D0268">
              <w:rPr>
                <w:rFonts w:ascii="Times New Roman" w:eastAsiaTheme="minorEastAsia" w:hAnsi="Times New Roman" w:cs="Times New Roman"/>
                <w:sz w:val="28"/>
                <w:szCs w:val="28"/>
              </w:rPr>
              <w:t>=80</w:t>
            </w:r>
          </w:p>
        </w:tc>
        <w:tc>
          <w:tcPr>
            <w:tcW w:w="1495" w:type="dxa"/>
          </w:tcPr>
          <w:p w:rsidR="008929D9" w:rsidRDefault="008929D9" w:rsidP="008D0268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-20</w:t>
            </w:r>
          </w:p>
        </w:tc>
        <w:tc>
          <w:tcPr>
            <w:tcW w:w="1496" w:type="dxa"/>
          </w:tcPr>
          <w:p w:rsidR="008929D9" w:rsidRDefault="008929D9" w:rsidP="008D0268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495" w:type="dxa"/>
          </w:tcPr>
          <w:p w:rsidR="008929D9" w:rsidRDefault="008929D9" w:rsidP="008D0268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96" w:type="dxa"/>
          </w:tcPr>
          <w:p w:rsidR="008929D9" w:rsidRDefault="008929D9" w:rsidP="008D0268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496" w:type="dxa"/>
          </w:tcPr>
          <w:p w:rsidR="008929D9" w:rsidRDefault="008929D9" w:rsidP="008D0268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30</w:t>
            </w:r>
          </w:p>
        </w:tc>
      </w:tr>
    </w:tbl>
    <w:p w:rsidR="008929D9" w:rsidRDefault="008929D9" w:rsidP="003700FA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2093"/>
        <w:gridCol w:w="1495"/>
        <w:gridCol w:w="1496"/>
        <w:gridCol w:w="1495"/>
        <w:gridCol w:w="1496"/>
        <w:gridCol w:w="1496"/>
      </w:tblGrid>
      <w:tr w:rsidR="008D0268" w:rsidTr="008D0268">
        <w:tc>
          <w:tcPr>
            <w:tcW w:w="2093" w:type="dxa"/>
          </w:tcPr>
          <w:p w:rsidR="008D0268" w:rsidRDefault="008D0268" w:rsidP="00362C6B">
            <w:pPr>
              <w:spacing w:line="36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Проект</w:t>
            </w:r>
          </w:p>
        </w:tc>
        <w:tc>
          <w:tcPr>
            <w:tcW w:w="1495" w:type="dxa"/>
          </w:tcPr>
          <w:p w:rsidR="008D0268" w:rsidRDefault="008D0268" w:rsidP="008D0268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96" w:type="dxa"/>
          </w:tcPr>
          <w:p w:rsidR="008D0268" w:rsidRDefault="008D0268" w:rsidP="008D0268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95" w:type="dxa"/>
          </w:tcPr>
          <w:p w:rsidR="008D0268" w:rsidRDefault="008D0268" w:rsidP="008D0268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96" w:type="dxa"/>
          </w:tcPr>
          <w:p w:rsidR="008D0268" w:rsidRDefault="008D0268" w:rsidP="008D0268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96" w:type="dxa"/>
          </w:tcPr>
          <w:p w:rsidR="008D0268" w:rsidRDefault="008D0268" w:rsidP="008D0268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5</w:t>
            </w:r>
          </w:p>
        </w:tc>
      </w:tr>
      <w:tr w:rsidR="008D0268" w:rsidTr="008D0268">
        <w:tc>
          <w:tcPr>
            <w:tcW w:w="2093" w:type="dxa"/>
          </w:tcPr>
          <w:p w:rsidR="008D0268" w:rsidRDefault="008D0268" w:rsidP="00362C6B">
            <w:pPr>
              <w:spacing w:line="36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495" w:type="dxa"/>
          </w:tcPr>
          <w:p w:rsidR="008D0268" w:rsidRDefault="008D0268" w:rsidP="008D0268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496" w:type="dxa"/>
          </w:tcPr>
          <w:p w:rsidR="008D0268" w:rsidRDefault="008D0268" w:rsidP="008D0268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495" w:type="dxa"/>
          </w:tcPr>
          <w:p w:rsidR="008D0268" w:rsidRDefault="008D0268" w:rsidP="008D0268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496" w:type="dxa"/>
          </w:tcPr>
          <w:p w:rsidR="008D0268" w:rsidRDefault="008D0268" w:rsidP="008D0268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496" w:type="dxa"/>
          </w:tcPr>
          <w:p w:rsidR="008D0268" w:rsidRDefault="008D0268" w:rsidP="008D0268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30</w:t>
            </w:r>
          </w:p>
        </w:tc>
      </w:tr>
      <w:tr w:rsidR="008D0268" w:rsidTr="008D0268">
        <w:tc>
          <w:tcPr>
            <w:tcW w:w="2093" w:type="dxa"/>
          </w:tcPr>
          <w:p w:rsidR="008D0268" w:rsidRDefault="008D0268" w:rsidP="00362C6B">
            <w:pPr>
              <w:spacing w:line="36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495" w:type="dxa"/>
          </w:tcPr>
          <w:p w:rsidR="008D0268" w:rsidRDefault="008D0268" w:rsidP="008D0268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496" w:type="dxa"/>
          </w:tcPr>
          <w:p w:rsidR="008D0268" w:rsidRDefault="008D0268" w:rsidP="008D0268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495" w:type="dxa"/>
          </w:tcPr>
          <w:p w:rsidR="008D0268" w:rsidRDefault="008D0268" w:rsidP="008D0268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496" w:type="dxa"/>
          </w:tcPr>
          <w:p w:rsidR="008D0268" w:rsidRDefault="008D0268" w:rsidP="008D0268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496" w:type="dxa"/>
          </w:tcPr>
          <w:p w:rsidR="008D0268" w:rsidRDefault="008D0268" w:rsidP="008D0268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30</w:t>
            </w:r>
          </w:p>
        </w:tc>
      </w:tr>
      <w:tr w:rsidR="008D0268" w:rsidTr="008D0268">
        <w:tc>
          <w:tcPr>
            <w:tcW w:w="2093" w:type="dxa"/>
          </w:tcPr>
          <w:p w:rsidR="008D0268" w:rsidRDefault="008D0268" w:rsidP="00362C6B">
            <w:pPr>
              <w:spacing w:line="36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А-В 70-60=10</w:t>
            </w:r>
          </w:p>
        </w:tc>
        <w:tc>
          <w:tcPr>
            <w:tcW w:w="1495" w:type="dxa"/>
          </w:tcPr>
          <w:p w:rsidR="008D0268" w:rsidRDefault="008D0268" w:rsidP="008D0268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96" w:type="dxa"/>
          </w:tcPr>
          <w:p w:rsidR="008D0268" w:rsidRDefault="008D0268" w:rsidP="008D0268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95" w:type="dxa"/>
          </w:tcPr>
          <w:p w:rsidR="008D0268" w:rsidRDefault="008D0268" w:rsidP="008D0268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496" w:type="dxa"/>
          </w:tcPr>
          <w:p w:rsidR="008D0268" w:rsidRDefault="008D0268" w:rsidP="008D0268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96" w:type="dxa"/>
          </w:tcPr>
          <w:p w:rsidR="008D0268" w:rsidRDefault="008D0268" w:rsidP="008D0268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0</w:t>
            </w:r>
          </w:p>
        </w:tc>
      </w:tr>
    </w:tbl>
    <w:p w:rsidR="008D0268" w:rsidRDefault="008D0268" w:rsidP="003700FA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2093"/>
        <w:gridCol w:w="1495"/>
        <w:gridCol w:w="1496"/>
        <w:gridCol w:w="1495"/>
        <w:gridCol w:w="1496"/>
        <w:gridCol w:w="1496"/>
      </w:tblGrid>
      <w:tr w:rsidR="008D0268" w:rsidTr="008D0268">
        <w:tc>
          <w:tcPr>
            <w:tcW w:w="2093" w:type="dxa"/>
          </w:tcPr>
          <w:p w:rsidR="008D0268" w:rsidRDefault="008D0268" w:rsidP="00362C6B">
            <w:pPr>
              <w:spacing w:line="36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Проект</w:t>
            </w:r>
          </w:p>
        </w:tc>
        <w:tc>
          <w:tcPr>
            <w:tcW w:w="1495" w:type="dxa"/>
          </w:tcPr>
          <w:p w:rsidR="008D0268" w:rsidRDefault="008D0268" w:rsidP="008D0268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96" w:type="dxa"/>
          </w:tcPr>
          <w:p w:rsidR="008D0268" w:rsidRDefault="008D0268" w:rsidP="008D0268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95" w:type="dxa"/>
          </w:tcPr>
          <w:p w:rsidR="008D0268" w:rsidRDefault="008D0268" w:rsidP="008D0268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96" w:type="dxa"/>
          </w:tcPr>
          <w:p w:rsidR="008D0268" w:rsidRDefault="008D0268" w:rsidP="008D0268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96" w:type="dxa"/>
          </w:tcPr>
          <w:p w:rsidR="008D0268" w:rsidRDefault="008D0268" w:rsidP="008D0268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5</w:t>
            </w:r>
          </w:p>
        </w:tc>
      </w:tr>
      <w:tr w:rsidR="008D0268" w:rsidTr="008D0268">
        <w:tc>
          <w:tcPr>
            <w:tcW w:w="2093" w:type="dxa"/>
          </w:tcPr>
          <w:p w:rsidR="008D0268" w:rsidRDefault="008D0268" w:rsidP="00C81931">
            <w:pPr>
              <w:spacing w:line="36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495" w:type="dxa"/>
          </w:tcPr>
          <w:p w:rsidR="008D0268" w:rsidRDefault="008D0268" w:rsidP="008D0268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96" w:type="dxa"/>
          </w:tcPr>
          <w:p w:rsidR="008D0268" w:rsidRDefault="008D0268" w:rsidP="008D0268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495" w:type="dxa"/>
          </w:tcPr>
          <w:p w:rsidR="008D0268" w:rsidRDefault="008D0268" w:rsidP="008D0268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496" w:type="dxa"/>
          </w:tcPr>
          <w:p w:rsidR="008D0268" w:rsidRDefault="008D0268" w:rsidP="008D0268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1496" w:type="dxa"/>
          </w:tcPr>
          <w:p w:rsidR="008D0268" w:rsidRDefault="008D0268" w:rsidP="008D0268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60</w:t>
            </w:r>
          </w:p>
        </w:tc>
      </w:tr>
      <w:tr w:rsidR="008D0268" w:rsidTr="008D0268">
        <w:tc>
          <w:tcPr>
            <w:tcW w:w="2093" w:type="dxa"/>
          </w:tcPr>
          <w:p w:rsidR="008D0268" w:rsidRDefault="008D0268" w:rsidP="00362C6B">
            <w:pPr>
              <w:spacing w:line="36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495" w:type="dxa"/>
          </w:tcPr>
          <w:p w:rsidR="008D0268" w:rsidRDefault="008D0268" w:rsidP="008D0268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496" w:type="dxa"/>
          </w:tcPr>
          <w:p w:rsidR="008D0268" w:rsidRDefault="008D0268" w:rsidP="008D0268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495" w:type="dxa"/>
          </w:tcPr>
          <w:p w:rsidR="008D0268" w:rsidRDefault="008D0268" w:rsidP="008D0268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496" w:type="dxa"/>
          </w:tcPr>
          <w:p w:rsidR="008D0268" w:rsidRDefault="008D0268" w:rsidP="008D0268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496" w:type="dxa"/>
          </w:tcPr>
          <w:p w:rsidR="008D0268" w:rsidRDefault="008D0268" w:rsidP="008D0268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30</w:t>
            </w:r>
          </w:p>
        </w:tc>
      </w:tr>
      <w:tr w:rsidR="008D0268" w:rsidTr="008D0268">
        <w:tc>
          <w:tcPr>
            <w:tcW w:w="2093" w:type="dxa"/>
          </w:tcPr>
          <w:p w:rsidR="008D0268" w:rsidRDefault="008D0268" w:rsidP="008D0268">
            <w:pPr>
              <w:spacing w:line="36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Б-В 150-60=90</w:t>
            </w:r>
          </w:p>
        </w:tc>
        <w:tc>
          <w:tcPr>
            <w:tcW w:w="1495" w:type="dxa"/>
          </w:tcPr>
          <w:p w:rsidR="008D0268" w:rsidRDefault="008D0268" w:rsidP="008D0268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-20</w:t>
            </w:r>
          </w:p>
        </w:tc>
        <w:tc>
          <w:tcPr>
            <w:tcW w:w="1496" w:type="dxa"/>
          </w:tcPr>
          <w:p w:rsidR="008D0268" w:rsidRDefault="008D0268" w:rsidP="008D0268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495" w:type="dxa"/>
          </w:tcPr>
          <w:p w:rsidR="008D0268" w:rsidRDefault="008D0268" w:rsidP="008D0268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496" w:type="dxa"/>
          </w:tcPr>
          <w:p w:rsidR="008D0268" w:rsidRDefault="008D0268" w:rsidP="008D0268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496" w:type="dxa"/>
          </w:tcPr>
          <w:p w:rsidR="008D0268" w:rsidRDefault="008D0268" w:rsidP="008D0268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30</w:t>
            </w:r>
          </w:p>
        </w:tc>
      </w:tr>
    </w:tbl>
    <w:p w:rsidR="008D0268" w:rsidRDefault="008D0268" w:rsidP="003700FA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:rsidR="00324C3E" w:rsidRPr="00324C3E" w:rsidRDefault="00324C3E" w:rsidP="003700FA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С</w:t>
      </w:r>
      <w:r w:rsidRPr="00324C3E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помощью</w:t>
      </w:r>
      <w:r w:rsidRPr="00324C3E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Microsoft Office Excel </w:t>
      </w:r>
      <w:r>
        <w:rPr>
          <w:rFonts w:ascii="Times New Roman" w:eastAsiaTheme="minorEastAsia" w:hAnsi="Times New Roman" w:cs="Times New Roman"/>
          <w:sz w:val="28"/>
          <w:szCs w:val="28"/>
        </w:rPr>
        <w:t>вычислим</w:t>
      </w:r>
      <w:r w:rsidRPr="00324C3E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IRR</w:t>
      </w:r>
    </w:p>
    <w:p w:rsidR="00FE5FCA" w:rsidRDefault="008929D9" w:rsidP="00865EC0">
      <w:pPr>
        <w:spacing w:line="36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291692" cy="3600477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8961" cy="3614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a3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EA3F42" w:rsidTr="00EA3F42">
        <w:tc>
          <w:tcPr>
            <w:tcW w:w="1914" w:type="dxa"/>
          </w:tcPr>
          <w:p w:rsidR="00EA3F42" w:rsidRDefault="00EA3F42" w:rsidP="003700FA">
            <w:pPr>
              <w:spacing w:line="36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EA3F42" w:rsidRDefault="00EA3F42" w:rsidP="00EA3F42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-10,91</w:t>
            </w:r>
          </w:p>
        </w:tc>
        <w:tc>
          <w:tcPr>
            <w:tcW w:w="1914" w:type="dxa"/>
          </w:tcPr>
          <w:p w:rsidR="00EA3F42" w:rsidRDefault="00EA3F42" w:rsidP="00EA3F42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4,03</w:t>
            </w:r>
          </w:p>
        </w:tc>
        <w:tc>
          <w:tcPr>
            <w:tcW w:w="1914" w:type="dxa"/>
          </w:tcPr>
          <w:p w:rsidR="00EA3F42" w:rsidRDefault="00EA3F42" w:rsidP="00EA3F42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915" w:type="dxa"/>
          </w:tcPr>
          <w:p w:rsidR="00EA3F42" w:rsidRDefault="00EA3F42" w:rsidP="00EA3F42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85,61</w:t>
            </w:r>
          </w:p>
        </w:tc>
      </w:tr>
      <w:tr w:rsidR="00EA3F42" w:rsidTr="00EA3F42">
        <w:tc>
          <w:tcPr>
            <w:tcW w:w="1914" w:type="dxa"/>
          </w:tcPr>
          <w:p w:rsidR="00EA3F42" w:rsidRDefault="00EA3F42" w:rsidP="003700FA">
            <w:pPr>
              <w:spacing w:line="36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914" w:type="dxa"/>
          </w:tcPr>
          <w:p w:rsidR="00EA3F42" w:rsidRDefault="00EA3F42" w:rsidP="00EA3F42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215,57</w:t>
            </w:r>
          </w:p>
        </w:tc>
        <w:tc>
          <w:tcPr>
            <w:tcW w:w="1914" w:type="dxa"/>
          </w:tcPr>
          <w:p w:rsidR="00EA3F42" w:rsidRDefault="00EA3F42" w:rsidP="00EA3F42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85,57</w:t>
            </w:r>
          </w:p>
        </w:tc>
        <w:tc>
          <w:tcPr>
            <w:tcW w:w="1914" w:type="dxa"/>
          </w:tcPr>
          <w:p w:rsidR="00EA3F42" w:rsidRDefault="00EA3F42" w:rsidP="00EA3F42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62,17</w:t>
            </w:r>
          </w:p>
        </w:tc>
        <w:tc>
          <w:tcPr>
            <w:tcW w:w="1915" w:type="dxa"/>
          </w:tcPr>
          <w:p w:rsidR="00EA3F42" w:rsidRDefault="00EA3F42" w:rsidP="00EA3F42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-19,61</w:t>
            </w:r>
          </w:p>
        </w:tc>
      </w:tr>
      <w:tr w:rsidR="00EA3F42" w:rsidTr="00EA3F42">
        <w:tc>
          <w:tcPr>
            <w:tcW w:w="1914" w:type="dxa"/>
          </w:tcPr>
          <w:p w:rsidR="00EA3F42" w:rsidRDefault="00EA3F42" w:rsidP="003700FA">
            <w:pPr>
              <w:spacing w:line="36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914" w:type="dxa"/>
          </w:tcPr>
          <w:p w:rsidR="00EA3F42" w:rsidRDefault="00EA3F42" w:rsidP="00EA3F42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215,58</w:t>
            </w:r>
          </w:p>
        </w:tc>
        <w:tc>
          <w:tcPr>
            <w:tcW w:w="1914" w:type="dxa"/>
          </w:tcPr>
          <w:p w:rsidR="00EA3F42" w:rsidRDefault="00EA3F42" w:rsidP="00EA3F42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43,93</w:t>
            </w:r>
          </w:p>
        </w:tc>
        <w:tc>
          <w:tcPr>
            <w:tcW w:w="1914" w:type="dxa"/>
          </w:tcPr>
          <w:p w:rsidR="00EA3F42" w:rsidRDefault="00EA3F42" w:rsidP="00EA3F42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15,02</w:t>
            </w:r>
          </w:p>
        </w:tc>
        <w:tc>
          <w:tcPr>
            <w:tcW w:w="1915" w:type="dxa"/>
          </w:tcPr>
          <w:p w:rsidR="00EA3F42" w:rsidRDefault="00EA3F42" w:rsidP="00EA3F42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-63,98</w:t>
            </w:r>
          </w:p>
        </w:tc>
      </w:tr>
      <w:tr w:rsidR="00EA3F42" w:rsidTr="00EA3F42">
        <w:tc>
          <w:tcPr>
            <w:tcW w:w="1914" w:type="dxa"/>
          </w:tcPr>
          <w:p w:rsidR="00EA3F42" w:rsidRDefault="00EA3F42" w:rsidP="003700FA">
            <w:pPr>
              <w:spacing w:line="36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914" w:type="dxa"/>
          </w:tcPr>
          <w:p w:rsidR="00EA3F42" w:rsidRDefault="00EA3F42" w:rsidP="00EA3F42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131,34</w:t>
            </w:r>
          </w:p>
        </w:tc>
        <w:tc>
          <w:tcPr>
            <w:tcW w:w="1914" w:type="dxa"/>
          </w:tcPr>
          <w:p w:rsidR="00EA3F42" w:rsidRDefault="00EA3F42" w:rsidP="00EA3F42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43,94</w:t>
            </w:r>
          </w:p>
        </w:tc>
        <w:tc>
          <w:tcPr>
            <w:tcW w:w="1914" w:type="dxa"/>
          </w:tcPr>
          <w:p w:rsidR="00EA3F42" w:rsidRDefault="00EA3F42" w:rsidP="00EA3F42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31,37</w:t>
            </w:r>
          </w:p>
        </w:tc>
        <w:tc>
          <w:tcPr>
            <w:tcW w:w="1915" w:type="dxa"/>
          </w:tcPr>
          <w:p w:rsidR="00EA3F42" w:rsidRDefault="00EA3F42" w:rsidP="00EA3F42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-19,61</w:t>
            </w:r>
          </w:p>
        </w:tc>
      </w:tr>
    </w:tbl>
    <w:p w:rsidR="003A4C7B" w:rsidRDefault="002761C8" w:rsidP="003700FA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-12.1pt;margin-top:590.85pt;width:502.1pt;height:0;z-index:251659264;mso-position-horizontal-relative:text;mso-position-vertical-relative:text" o:connectortype="straight">
            <v:stroke endarrow="block"/>
          </v:shape>
        </w:pic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pict>
          <v:shape id="_x0000_s1027" type="#_x0000_t32" style="position:absolute;margin-left:-12.1pt;margin-top:12pt;width:2.8pt;height:578.85pt;flip:y;z-index:251658240;mso-position-horizontal-relative:text;mso-position-vertical-relative:text" o:connectortype="straight">
            <v:stroke endarrow="block"/>
          </v:shape>
        </w:pict>
      </w:r>
    </w:p>
    <w:p w:rsidR="003A4C7B" w:rsidRPr="003A4C7B" w:rsidRDefault="003A4C7B" w:rsidP="003A4C7B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3A4C7B" w:rsidRPr="003A4C7B" w:rsidRDefault="003A4C7B" w:rsidP="003A4C7B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3A4C7B" w:rsidRPr="003A4C7B" w:rsidRDefault="003A4C7B" w:rsidP="003A4C7B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3A4C7B" w:rsidRPr="003A4C7B" w:rsidRDefault="003A4C7B" w:rsidP="003A4C7B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3A4C7B" w:rsidRPr="003A4C7B" w:rsidRDefault="003A4C7B" w:rsidP="003A4C7B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3A4C7B" w:rsidRPr="003A4C7B" w:rsidRDefault="003A4C7B" w:rsidP="003A4C7B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3A4C7B" w:rsidRPr="003A4C7B" w:rsidRDefault="003A4C7B" w:rsidP="003A4C7B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3A4C7B" w:rsidRPr="003A4C7B" w:rsidRDefault="003A4C7B" w:rsidP="003A4C7B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3A4C7B" w:rsidRPr="003A4C7B" w:rsidRDefault="003A4C7B" w:rsidP="003A4C7B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3A4C7B" w:rsidRPr="003A4C7B" w:rsidRDefault="003A4C7B" w:rsidP="003A4C7B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3A4C7B" w:rsidRPr="003A4C7B" w:rsidRDefault="003A4C7B" w:rsidP="003A4C7B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3A4C7B" w:rsidRDefault="003A4C7B" w:rsidP="003A4C7B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9E16DC" w:rsidRDefault="009E16DC" w:rsidP="003A4C7B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9E16DC" w:rsidRPr="003A4C7B" w:rsidRDefault="009E16DC" w:rsidP="003A4C7B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3A4C7B" w:rsidRPr="003A4C7B" w:rsidRDefault="003A4C7B" w:rsidP="003A4C7B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3A4C7B" w:rsidRPr="003A4C7B" w:rsidRDefault="003A4C7B" w:rsidP="003A4C7B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3A4C7B" w:rsidRPr="003A4C7B" w:rsidRDefault="003A4C7B" w:rsidP="003A4C7B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3A4C7B" w:rsidRPr="003A4C7B" w:rsidRDefault="003A4C7B" w:rsidP="003A4C7B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3A4C7B" w:rsidRDefault="003A4C7B" w:rsidP="003A4C7B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2A2451" w:rsidRDefault="002A2451" w:rsidP="003A4C7B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3A4C7B" w:rsidRDefault="003A4C7B" w:rsidP="003A4C7B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3A4C7B" w:rsidRDefault="003A4C7B" w:rsidP="003A4C7B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3A4C7B" w:rsidRDefault="003A4C7B" w:rsidP="003A4C7B">
      <w:pPr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Список использованной литературы</w:t>
      </w:r>
      <w:r w:rsidR="0042607B">
        <w:rPr>
          <w:rFonts w:ascii="Times New Roman" w:eastAsiaTheme="minorEastAsia" w:hAnsi="Times New Roman" w:cs="Times New Roman"/>
          <w:sz w:val="28"/>
          <w:szCs w:val="28"/>
        </w:rPr>
        <w:t>:</w:t>
      </w:r>
    </w:p>
    <w:p w:rsidR="0042607B" w:rsidRDefault="0042607B" w:rsidP="003A4C7B">
      <w:pPr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3A4C7B" w:rsidRDefault="003A4C7B" w:rsidP="003A4C7B">
      <w:pPr>
        <w:pStyle w:val="a4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C7B">
        <w:rPr>
          <w:rFonts w:ascii="Times New Roman" w:hAnsi="Times New Roman" w:cs="Times New Roman"/>
          <w:sz w:val="28"/>
          <w:szCs w:val="28"/>
        </w:rPr>
        <w:t xml:space="preserve">Инвестиционная стратегия предприятия: </w:t>
      </w:r>
      <w:proofErr w:type="spellStart"/>
      <w:r w:rsidRPr="003A4C7B">
        <w:rPr>
          <w:rFonts w:ascii="Times New Roman" w:hAnsi="Times New Roman" w:cs="Times New Roman"/>
          <w:sz w:val="28"/>
          <w:szCs w:val="28"/>
        </w:rPr>
        <w:t>уч</w:t>
      </w:r>
      <w:proofErr w:type="spellEnd"/>
      <w:r w:rsidRPr="003A4C7B">
        <w:rPr>
          <w:rFonts w:ascii="Times New Roman" w:hAnsi="Times New Roman" w:cs="Times New Roman"/>
          <w:sz w:val="28"/>
          <w:szCs w:val="28"/>
        </w:rPr>
        <w:t xml:space="preserve">. пособие / Н. И. Лахметкина. - 7—изд., стер. – М.: КНОРУС, 2014 – 232 с. </w:t>
      </w:r>
    </w:p>
    <w:p w:rsidR="003A4C7B" w:rsidRPr="003A4C7B" w:rsidRDefault="003A4C7B" w:rsidP="003A4C7B">
      <w:pPr>
        <w:pStyle w:val="a4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C7B">
        <w:rPr>
          <w:rFonts w:ascii="Times New Roman" w:hAnsi="Times New Roman" w:cs="Times New Roman"/>
          <w:sz w:val="28"/>
          <w:szCs w:val="28"/>
        </w:rPr>
        <w:t xml:space="preserve">Инвестиции: Учебник / И.Я. </w:t>
      </w:r>
      <w:proofErr w:type="spellStart"/>
      <w:r w:rsidRPr="003A4C7B">
        <w:rPr>
          <w:rFonts w:ascii="Times New Roman" w:hAnsi="Times New Roman" w:cs="Times New Roman"/>
          <w:sz w:val="28"/>
          <w:szCs w:val="28"/>
        </w:rPr>
        <w:t>Лукасевич</w:t>
      </w:r>
      <w:proofErr w:type="spellEnd"/>
      <w:r w:rsidRPr="003A4C7B">
        <w:rPr>
          <w:rFonts w:ascii="Times New Roman" w:hAnsi="Times New Roman" w:cs="Times New Roman"/>
          <w:sz w:val="28"/>
          <w:szCs w:val="28"/>
        </w:rPr>
        <w:t xml:space="preserve">. - М.: Вузовский учебник: НИЦ </w:t>
      </w:r>
      <w:proofErr w:type="spellStart"/>
      <w:r w:rsidRPr="003A4C7B">
        <w:rPr>
          <w:rFonts w:ascii="Times New Roman" w:hAnsi="Times New Roman" w:cs="Times New Roman"/>
          <w:sz w:val="28"/>
          <w:szCs w:val="28"/>
        </w:rPr>
        <w:t>Инфра-М</w:t>
      </w:r>
      <w:proofErr w:type="spellEnd"/>
      <w:r w:rsidRPr="003A4C7B">
        <w:rPr>
          <w:rFonts w:ascii="Times New Roman" w:hAnsi="Times New Roman" w:cs="Times New Roman"/>
          <w:sz w:val="28"/>
          <w:szCs w:val="28"/>
        </w:rPr>
        <w:t xml:space="preserve">, 2013. - 413 с. </w:t>
      </w:r>
    </w:p>
    <w:p w:rsidR="003A4C7B" w:rsidRPr="00DD30EC" w:rsidRDefault="003A4C7B" w:rsidP="003A4C7B">
      <w:pPr>
        <w:pStyle w:val="a4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30EC">
        <w:rPr>
          <w:rFonts w:ascii="Times New Roman" w:hAnsi="Times New Roman" w:cs="Times New Roman"/>
          <w:sz w:val="28"/>
          <w:szCs w:val="28"/>
        </w:rPr>
        <w:t xml:space="preserve">Инвестиционная стратегия: </w:t>
      </w:r>
      <w:proofErr w:type="spellStart"/>
      <w:r w:rsidRPr="00DD30EC">
        <w:rPr>
          <w:rFonts w:ascii="Times New Roman" w:hAnsi="Times New Roman" w:cs="Times New Roman"/>
          <w:sz w:val="28"/>
          <w:szCs w:val="28"/>
        </w:rPr>
        <w:t>уч</w:t>
      </w:r>
      <w:proofErr w:type="spellEnd"/>
      <w:r w:rsidRPr="00DD30EC">
        <w:rPr>
          <w:rFonts w:ascii="Times New Roman" w:hAnsi="Times New Roman" w:cs="Times New Roman"/>
          <w:sz w:val="28"/>
          <w:szCs w:val="28"/>
        </w:rPr>
        <w:t xml:space="preserve">. пособие / Э. С. Хазанович, А. </w:t>
      </w:r>
      <w:proofErr w:type="spellStart"/>
      <w:r w:rsidRPr="00DD30EC">
        <w:rPr>
          <w:rFonts w:ascii="Times New Roman" w:hAnsi="Times New Roman" w:cs="Times New Roman"/>
          <w:sz w:val="28"/>
          <w:szCs w:val="28"/>
        </w:rPr>
        <w:t>Вю</w:t>
      </w:r>
      <w:proofErr w:type="spellEnd"/>
      <w:r w:rsidRPr="00DD30EC">
        <w:rPr>
          <w:rFonts w:ascii="Times New Roman" w:hAnsi="Times New Roman" w:cs="Times New Roman"/>
          <w:sz w:val="28"/>
          <w:szCs w:val="28"/>
        </w:rPr>
        <w:t xml:space="preserve">. Моисеев. – 2-е изд., </w:t>
      </w:r>
      <w:proofErr w:type="spellStart"/>
      <w:r w:rsidRPr="00DD30EC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DD30EC">
        <w:rPr>
          <w:rFonts w:ascii="Times New Roman" w:hAnsi="Times New Roman" w:cs="Times New Roman"/>
          <w:sz w:val="28"/>
          <w:szCs w:val="28"/>
        </w:rPr>
        <w:t xml:space="preserve">. – М.: КНОРУС, 2015. – 272 с. </w:t>
      </w:r>
    </w:p>
    <w:p w:rsidR="003A4C7B" w:rsidRPr="00DD30EC" w:rsidRDefault="003A4C7B" w:rsidP="003A4C7B">
      <w:pPr>
        <w:pStyle w:val="a4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30EC">
        <w:rPr>
          <w:rFonts w:ascii="Times New Roman" w:hAnsi="Times New Roman" w:cs="Times New Roman"/>
          <w:sz w:val="28"/>
          <w:szCs w:val="28"/>
        </w:rPr>
        <w:t xml:space="preserve">Инвестиции. Сборник заданий для самостоятельной подготовки: </w:t>
      </w:r>
      <w:proofErr w:type="spellStart"/>
      <w:r w:rsidRPr="00DD30EC">
        <w:rPr>
          <w:rFonts w:ascii="Times New Roman" w:hAnsi="Times New Roman" w:cs="Times New Roman"/>
          <w:sz w:val="28"/>
          <w:szCs w:val="28"/>
        </w:rPr>
        <w:t>уч</w:t>
      </w:r>
      <w:proofErr w:type="spellEnd"/>
      <w:r w:rsidRPr="00DD30EC">
        <w:rPr>
          <w:rFonts w:ascii="Times New Roman" w:hAnsi="Times New Roman" w:cs="Times New Roman"/>
          <w:sz w:val="28"/>
          <w:szCs w:val="28"/>
        </w:rPr>
        <w:t xml:space="preserve">. пособие / коллектив авторов; под ред. Н. И. Лахметкиной. – М.: КНОРУС, 2015. – 268 с. </w:t>
      </w:r>
    </w:p>
    <w:p w:rsidR="003A4C7B" w:rsidRPr="00DD30EC" w:rsidRDefault="003A4C7B" w:rsidP="003A4C7B">
      <w:pPr>
        <w:pStyle w:val="a4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30EC">
        <w:rPr>
          <w:rFonts w:ascii="Times New Roman" w:hAnsi="Times New Roman" w:cs="Times New Roman"/>
          <w:sz w:val="28"/>
          <w:szCs w:val="28"/>
        </w:rPr>
        <w:t xml:space="preserve">Иванов, А. П. Финансовые инвестиции на рынке ценных бумаг [Электронный ресурс] / А. П. Иванов. — 5-е изд., </w:t>
      </w:r>
      <w:proofErr w:type="spellStart"/>
      <w:r w:rsidRPr="00DD30EC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DD30EC">
        <w:rPr>
          <w:rFonts w:ascii="Times New Roman" w:hAnsi="Times New Roman" w:cs="Times New Roman"/>
          <w:sz w:val="28"/>
          <w:szCs w:val="28"/>
        </w:rPr>
        <w:t>. и доп. - М.</w:t>
      </w:r>
      <w:proofErr w:type="gramStart"/>
      <w:r w:rsidRPr="00DD30EC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DD30EC">
        <w:rPr>
          <w:rFonts w:ascii="Times New Roman" w:hAnsi="Times New Roman" w:cs="Times New Roman"/>
          <w:sz w:val="28"/>
          <w:szCs w:val="28"/>
        </w:rPr>
        <w:t xml:space="preserve"> Издательско-торговая корпорация «Дашков и К°», 2012. - 480 с. </w:t>
      </w:r>
    </w:p>
    <w:p w:rsidR="003A4C7B" w:rsidRPr="00DD30EC" w:rsidRDefault="003A4C7B" w:rsidP="003A4C7B">
      <w:pPr>
        <w:pStyle w:val="a4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30EC">
        <w:rPr>
          <w:rFonts w:ascii="Times New Roman" w:hAnsi="Times New Roman" w:cs="Times New Roman"/>
          <w:sz w:val="28"/>
          <w:szCs w:val="28"/>
        </w:rPr>
        <w:t xml:space="preserve">Инвестиции: учебное пособие / М.В. Чиненов, А. И. </w:t>
      </w:r>
      <w:proofErr w:type="spellStart"/>
      <w:r w:rsidRPr="00DD30EC">
        <w:rPr>
          <w:rFonts w:ascii="Times New Roman" w:hAnsi="Times New Roman" w:cs="Times New Roman"/>
          <w:sz w:val="28"/>
          <w:szCs w:val="28"/>
        </w:rPr>
        <w:t>Черноусенко</w:t>
      </w:r>
      <w:proofErr w:type="spellEnd"/>
      <w:r w:rsidRPr="00DD30EC">
        <w:rPr>
          <w:rFonts w:ascii="Times New Roman" w:hAnsi="Times New Roman" w:cs="Times New Roman"/>
          <w:sz w:val="28"/>
          <w:szCs w:val="28"/>
        </w:rPr>
        <w:t xml:space="preserve">,               В. И. Зозуля, Н.А. Хрусталева; под ред. М. В. Чиненова. – 3-е изд., стер. – М.: КНОРУС, 2015. – 366 с. </w:t>
      </w:r>
    </w:p>
    <w:p w:rsidR="003A4C7B" w:rsidRPr="00DD30EC" w:rsidRDefault="003A4C7B" w:rsidP="003A4C7B">
      <w:pPr>
        <w:pStyle w:val="a4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30EC">
        <w:rPr>
          <w:rFonts w:ascii="Times New Roman" w:hAnsi="Times New Roman" w:cs="Times New Roman"/>
          <w:sz w:val="28"/>
          <w:szCs w:val="28"/>
        </w:rPr>
        <w:t xml:space="preserve">Инвестиции / У.Ф. </w:t>
      </w:r>
      <w:proofErr w:type="spellStart"/>
      <w:r w:rsidRPr="00DD30EC">
        <w:rPr>
          <w:rFonts w:ascii="Times New Roman" w:hAnsi="Times New Roman" w:cs="Times New Roman"/>
          <w:sz w:val="28"/>
          <w:szCs w:val="28"/>
        </w:rPr>
        <w:t>Шарп</w:t>
      </w:r>
      <w:proofErr w:type="spellEnd"/>
      <w:r w:rsidRPr="00DD30EC">
        <w:rPr>
          <w:rFonts w:ascii="Times New Roman" w:hAnsi="Times New Roman" w:cs="Times New Roman"/>
          <w:sz w:val="28"/>
          <w:szCs w:val="28"/>
        </w:rPr>
        <w:t xml:space="preserve">, Г.Д. </w:t>
      </w:r>
      <w:proofErr w:type="spellStart"/>
      <w:r w:rsidRPr="00DD30EC">
        <w:rPr>
          <w:rFonts w:ascii="Times New Roman" w:hAnsi="Times New Roman" w:cs="Times New Roman"/>
          <w:sz w:val="28"/>
          <w:szCs w:val="28"/>
        </w:rPr>
        <w:t>Александер</w:t>
      </w:r>
      <w:proofErr w:type="spellEnd"/>
      <w:r w:rsidRPr="00DD30EC">
        <w:rPr>
          <w:rFonts w:ascii="Times New Roman" w:hAnsi="Times New Roman" w:cs="Times New Roman"/>
          <w:sz w:val="28"/>
          <w:szCs w:val="28"/>
        </w:rPr>
        <w:t xml:space="preserve">, Д.В. </w:t>
      </w:r>
      <w:proofErr w:type="spellStart"/>
      <w:r w:rsidRPr="00DD30EC">
        <w:rPr>
          <w:rFonts w:ascii="Times New Roman" w:hAnsi="Times New Roman" w:cs="Times New Roman"/>
          <w:sz w:val="28"/>
          <w:szCs w:val="28"/>
        </w:rPr>
        <w:t>Бэйли</w:t>
      </w:r>
      <w:proofErr w:type="spellEnd"/>
      <w:r w:rsidRPr="00DD30EC">
        <w:rPr>
          <w:rFonts w:ascii="Times New Roman" w:hAnsi="Times New Roman" w:cs="Times New Roman"/>
          <w:sz w:val="28"/>
          <w:szCs w:val="28"/>
        </w:rPr>
        <w:t>; Пер. с англ. А.Н. Буренина, А.А. Васина. - М.: ИНФРА-М, 2014. - 1028 с.</w:t>
      </w:r>
    </w:p>
    <w:p w:rsidR="003A4C7B" w:rsidRPr="003A4C7B" w:rsidRDefault="003A4C7B" w:rsidP="003A4C7B">
      <w:pPr>
        <w:rPr>
          <w:rFonts w:ascii="Times New Roman" w:eastAsiaTheme="minorEastAsia" w:hAnsi="Times New Roman" w:cs="Times New Roman"/>
          <w:sz w:val="28"/>
          <w:szCs w:val="28"/>
        </w:rPr>
      </w:pPr>
    </w:p>
    <w:sectPr w:rsidR="003A4C7B" w:rsidRPr="003A4C7B" w:rsidSect="00BA4BF8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547F" w:rsidRDefault="007A547F" w:rsidP="00BA4BF8">
      <w:pPr>
        <w:spacing w:after="0" w:line="240" w:lineRule="auto"/>
      </w:pPr>
      <w:r>
        <w:separator/>
      </w:r>
    </w:p>
  </w:endnote>
  <w:endnote w:type="continuationSeparator" w:id="0">
    <w:p w:rsidR="007A547F" w:rsidRDefault="007A547F" w:rsidP="00BA4B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133919"/>
      <w:docPartObj>
        <w:docPartGallery w:val="Page Numbers (Bottom of Page)"/>
        <w:docPartUnique/>
      </w:docPartObj>
    </w:sdtPr>
    <w:sdtContent>
      <w:p w:rsidR="00BA4BF8" w:rsidRDefault="002761C8">
        <w:pPr>
          <w:pStyle w:val="aa"/>
          <w:jc w:val="center"/>
        </w:pPr>
        <w:fldSimple w:instr=" PAGE   \* MERGEFORMAT ">
          <w:r w:rsidR="003D5A31">
            <w:rPr>
              <w:noProof/>
            </w:rPr>
            <w:t>3</w:t>
          </w:r>
        </w:fldSimple>
      </w:p>
    </w:sdtContent>
  </w:sdt>
  <w:p w:rsidR="00BA4BF8" w:rsidRDefault="00BA4BF8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547F" w:rsidRDefault="007A547F" w:rsidP="00BA4BF8">
      <w:pPr>
        <w:spacing w:after="0" w:line="240" w:lineRule="auto"/>
      </w:pPr>
      <w:r>
        <w:separator/>
      </w:r>
    </w:p>
  </w:footnote>
  <w:footnote w:type="continuationSeparator" w:id="0">
    <w:p w:rsidR="007A547F" w:rsidRDefault="007A547F" w:rsidP="00BA4B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6005DF"/>
    <w:multiLevelType w:val="hybridMultilevel"/>
    <w:tmpl w:val="C43226B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44EC435B"/>
    <w:multiLevelType w:val="hybridMultilevel"/>
    <w:tmpl w:val="1990EF2A"/>
    <w:lvl w:ilvl="0" w:tplc="ACB40CD6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700FA"/>
    <w:rsid w:val="00000BE8"/>
    <w:rsid w:val="00001524"/>
    <w:rsid w:val="00010932"/>
    <w:rsid w:val="00014B67"/>
    <w:rsid w:val="00017450"/>
    <w:rsid w:val="000232F4"/>
    <w:rsid w:val="00027522"/>
    <w:rsid w:val="00027748"/>
    <w:rsid w:val="00035C3F"/>
    <w:rsid w:val="00036272"/>
    <w:rsid w:val="0004043B"/>
    <w:rsid w:val="0004137A"/>
    <w:rsid w:val="00045E81"/>
    <w:rsid w:val="0005182D"/>
    <w:rsid w:val="00051EDA"/>
    <w:rsid w:val="000522C8"/>
    <w:rsid w:val="000545C1"/>
    <w:rsid w:val="00057539"/>
    <w:rsid w:val="00060FC9"/>
    <w:rsid w:val="00064539"/>
    <w:rsid w:val="00065908"/>
    <w:rsid w:val="0007001F"/>
    <w:rsid w:val="00072C58"/>
    <w:rsid w:val="00075C16"/>
    <w:rsid w:val="00081798"/>
    <w:rsid w:val="000825ED"/>
    <w:rsid w:val="00085789"/>
    <w:rsid w:val="00085AAD"/>
    <w:rsid w:val="00090822"/>
    <w:rsid w:val="000925FE"/>
    <w:rsid w:val="00093960"/>
    <w:rsid w:val="00096355"/>
    <w:rsid w:val="00096E9B"/>
    <w:rsid w:val="000A123F"/>
    <w:rsid w:val="000A2CE1"/>
    <w:rsid w:val="000A5C84"/>
    <w:rsid w:val="000B14DD"/>
    <w:rsid w:val="000B26BE"/>
    <w:rsid w:val="000B2F55"/>
    <w:rsid w:val="000B357C"/>
    <w:rsid w:val="000B4840"/>
    <w:rsid w:val="000B6319"/>
    <w:rsid w:val="000C0490"/>
    <w:rsid w:val="000C45F8"/>
    <w:rsid w:val="000C6D6E"/>
    <w:rsid w:val="000D02A1"/>
    <w:rsid w:val="000D2A6A"/>
    <w:rsid w:val="000D3328"/>
    <w:rsid w:val="000D351B"/>
    <w:rsid w:val="000D5622"/>
    <w:rsid w:val="000D5E8E"/>
    <w:rsid w:val="000E3150"/>
    <w:rsid w:val="000E60C2"/>
    <w:rsid w:val="000E636D"/>
    <w:rsid w:val="000E6519"/>
    <w:rsid w:val="000E6762"/>
    <w:rsid w:val="000E79A2"/>
    <w:rsid w:val="00106E46"/>
    <w:rsid w:val="00107450"/>
    <w:rsid w:val="00110C8F"/>
    <w:rsid w:val="001123FB"/>
    <w:rsid w:val="00112D80"/>
    <w:rsid w:val="00113D31"/>
    <w:rsid w:val="00114839"/>
    <w:rsid w:val="00116AA5"/>
    <w:rsid w:val="001174AC"/>
    <w:rsid w:val="00122A5D"/>
    <w:rsid w:val="00133EA0"/>
    <w:rsid w:val="00140064"/>
    <w:rsid w:val="00143C15"/>
    <w:rsid w:val="00143F50"/>
    <w:rsid w:val="001468AC"/>
    <w:rsid w:val="00147D73"/>
    <w:rsid w:val="00152963"/>
    <w:rsid w:val="001568E7"/>
    <w:rsid w:val="001605E5"/>
    <w:rsid w:val="00163AF3"/>
    <w:rsid w:val="00166074"/>
    <w:rsid w:val="00166D9D"/>
    <w:rsid w:val="0017228A"/>
    <w:rsid w:val="0017263E"/>
    <w:rsid w:val="00173A46"/>
    <w:rsid w:val="00175169"/>
    <w:rsid w:val="00175180"/>
    <w:rsid w:val="0018173A"/>
    <w:rsid w:val="0018548F"/>
    <w:rsid w:val="0018593A"/>
    <w:rsid w:val="001911F0"/>
    <w:rsid w:val="00191A83"/>
    <w:rsid w:val="00191BB1"/>
    <w:rsid w:val="00191D3B"/>
    <w:rsid w:val="0019273D"/>
    <w:rsid w:val="001929BD"/>
    <w:rsid w:val="001953D1"/>
    <w:rsid w:val="00196042"/>
    <w:rsid w:val="001A0B5F"/>
    <w:rsid w:val="001A32E5"/>
    <w:rsid w:val="001A3C69"/>
    <w:rsid w:val="001A3F79"/>
    <w:rsid w:val="001A7182"/>
    <w:rsid w:val="001B0313"/>
    <w:rsid w:val="001B34BB"/>
    <w:rsid w:val="001B3EAE"/>
    <w:rsid w:val="001B4A7D"/>
    <w:rsid w:val="001B4F1B"/>
    <w:rsid w:val="001B67CF"/>
    <w:rsid w:val="001B7536"/>
    <w:rsid w:val="001C025A"/>
    <w:rsid w:val="001C2EE7"/>
    <w:rsid w:val="001C40EF"/>
    <w:rsid w:val="001D6E93"/>
    <w:rsid w:val="001D7E70"/>
    <w:rsid w:val="001E1D6C"/>
    <w:rsid w:val="001E1FCE"/>
    <w:rsid w:val="001E2384"/>
    <w:rsid w:val="001E28F4"/>
    <w:rsid w:val="001E2DE9"/>
    <w:rsid w:val="001E310C"/>
    <w:rsid w:val="001E3C9D"/>
    <w:rsid w:val="001E4CFA"/>
    <w:rsid w:val="001E5FC3"/>
    <w:rsid w:val="001E6510"/>
    <w:rsid w:val="001F0590"/>
    <w:rsid w:val="001F0673"/>
    <w:rsid w:val="001F14A8"/>
    <w:rsid w:val="001F14FC"/>
    <w:rsid w:val="001F264D"/>
    <w:rsid w:val="001F3EBE"/>
    <w:rsid w:val="001F5811"/>
    <w:rsid w:val="001F64A9"/>
    <w:rsid w:val="002078CC"/>
    <w:rsid w:val="002108A0"/>
    <w:rsid w:val="00222174"/>
    <w:rsid w:val="0022399D"/>
    <w:rsid w:val="00230753"/>
    <w:rsid w:val="002331CD"/>
    <w:rsid w:val="00234BD4"/>
    <w:rsid w:val="002423CA"/>
    <w:rsid w:val="00244D45"/>
    <w:rsid w:val="00244FE6"/>
    <w:rsid w:val="00246D4F"/>
    <w:rsid w:val="00250F41"/>
    <w:rsid w:val="00252B8A"/>
    <w:rsid w:val="002543FE"/>
    <w:rsid w:val="002544F2"/>
    <w:rsid w:val="00254E28"/>
    <w:rsid w:val="002553C1"/>
    <w:rsid w:val="002556C9"/>
    <w:rsid w:val="00256261"/>
    <w:rsid w:val="00256F03"/>
    <w:rsid w:val="0025754D"/>
    <w:rsid w:val="00263F27"/>
    <w:rsid w:val="0026546F"/>
    <w:rsid w:val="00270070"/>
    <w:rsid w:val="0027294F"/>
    <w:rsid w:val="00275CA1"/>
    <w:rsid w:val="002761C8"/>
    <w:rsid w:val="002800AF"/>
    <w:rsid w:val="00281E3E"/>
    <w:rsid w:val="0029183D"/>
    <w:rsid w:val="002924B8"/>
    <w:rsid w:val="002A0525"/>
    <w:rsid w:val="002A2451"/>
    <w:rsid w:val="002A27F5"/>
    <w:rsid w:val="002A2A8A"/>
    <w:rsid w:val="002A7E68"/>
    <w:rsid w:val="002B18AB"/>
    <w:rsid w:val="002B34CA"/>
    <w:rsid w:val="002B390B"/>
    <w:rsid w:val="002B6628"/>
    <w:rsid w:val="002B677C"/>
    <w:rsid w:val="002C151F"/>
    <w:rsid w:val="002C21AA"/>
    <w:rsid w:val="002C36D3"/>
    <w:rsid w:val="002C4920"/>
    <w:rsid w:val="002C6698"/>
    <w:rsid w:val="002D08F0"/>
    <w:rsid w:val="002D4057"/>
    <w:rsid w:val="002D709F"/>
    <w:rsid w:val="002E1B6C"/>
    <w:rsid w:val="002E2487"/>
    <w:rsid w:val="002E289B"/>
    <w:rsid w:val="002E45C6"/>
    <w:rsid w:val="002E51B5"/>
    <w:rsid w:val="002F2D28"/>
    <w:rsid w:val="002F2E40"/>
    <w:rsid w:val="002F4409"/>
    <w:rsid w:val="003002E3"/>
    <w:rsid w:val="00303CCD"/>
    <w:rsid w:val="0031127A"/>
    <w:rsid w:val="0031156E"/>
    <w:rsid w:val="00312D08"/>
    <w:rsid w:val="003161D2"/>
    <w:rsid w:val="00322F75"/>
    <w:rsid w:val="00324C3E"/>
    <w:rsid w:val="0032686E"/>
    <w:rsid w:val="0032686F"/>
    <w:rsid w:val="0033205B"/>
    <w:rsid w:val="00333731"/>
    <w:rsid w:val="00340B66"/>
    <w:rsid w:val="00342353"/>
    <w:rsid w:val="00344257"/>
    <w:rsid w:val="00344B16"/>
    <w:rsid w:val="00347501"/>
    <w:rsid w:val="00350F54"/>
    <w:rsid w:val="003550B9"/>
    <w:rsid w:val="00355BA9"/>
    <w:rsid w:val="003562A2"/>
    <w:rsid w:val="003570F2"/>
    <w:rsid w:val="00361FDB"/>
    <w:rsid w:val="00364741"/>
    <w:rsid w:val="00365F96"/>
    <w:rsid w:val="00366EE5"/>
    <w:rsid w:val="003700FA"/>
    <w:rsid w:val="0037066A"/>
    <w:rsid w:val="0037139B"/>
    <w:rsid w:val="0037300A"/>
    <w:rsid w:val="0037638D"/>
    <w:rsid w:val="00383E61"/>
    <w:rsid w:val="003840C4"/>
    <w:rsid w:val="0039084A"/>
    <w:rsid w:val="003909F7"/>
    <w:rsid w:val="003A3477"/>
    <w:rsid w:val="003A4C7B"/>
    <w:rsid w:val="003A56C2"/>
    <w:rsid w:val="003A7478"/>
    <w:rsid w:val="003A77AE"/>
    <w:rsid w:val="003B0761"/>
    <w:rsid w:val="003B0815"/>
    <w:rsid w:val="003B0FFB"/>
    <w:rsid w:val="003B183C"/>
    <w:rsid w:val="003B2D8D"/>
    <w:rsid w:val="003B4F1A"/>
    <w:rsid w:val="003C2D97"/>
    <w:rsid w:val="003C49DD"/>
    <w:rsid w:val="003C5235"/>
    <w:rsid w:val="003C6884"/>
    <w:rsid w:val="003D1704"/>
    <w:rsid w:val="003D2FC1"/>
    <w:rsid w:val="003D4150"/>
    <w:rsid w:val="003D5A31"/>
    <w:rsid w:val="003D79E9"/>
    <w:rsid w:val="003E102C"/>
    <w:rsid w:val="003E13C3"/>
    <w:rsid w:val="003E1AF7"/>
    <w:rsid w:val="003E37CA"/>
    <w:rsid w:val="003E4B3B"/>
    <w:rsid w:val="003E771F"/>
    <w:rsid w:val="003E78AA"/>
    <w:rsid w:val="003F0658"/>
    <w:rsid w:val="003F6D63"/>
    <w:rsid w:val="003F777E"/>
    <w:rsid w:val="004015FF"/>
    <w:rsid w:val="0040176F"/>
    <w:rsid w:val="00402630"/>
    <w:rsid w:val="00405BDE"/>
    <w:rsid w:val="00405CB8"/>
    <w:rsid w:val="00407DEF"/>
    <w:rsid w:val="00410557"/>
    <w:rsid w:val="00411B7B"/>
    <w:rsid w:val="004130F4"/>
    <w:rsid w:val="00417812"/>
    <w:rsid w:val="0041783B"/>
    <w:rsid w:val="004200A8"/>
    <w:rsid w:val="004206C4"/>
    <w:rsid w:val="004230DE"/>
    <w:rsid w:val="004255EC"/>
    <w:rsid w:val="0042607B"/>
    <w:rsid w:val="004305EC"/>
    <w:rsid w:val="00430774"/>
    <w:rsid w:val="00435A6C"/>
    <w:rsid w:val="00436265"/>
    <w:rsid w:val="0043659A"/>
    <w:rsid w:val="00436D6B"/>
    <w:rsid w:val="00450849"/>
    <w:rsid w:val="004511C7"/>
    <w:rsid w:val="00453493"/>
    <w:rsid w:val="00453D55"/>
    <w:rsid w:val="0045439B"/>
    <w:rsid w:val="004551C3"/>
    <w:rsid w:val="004559C1"/>
    <w:rsid w:val="00455C1A"/>
    <w:rsid w:val="00456117"/>
    <w:rsid w:val="004568B2"/>
    <w:rsid w:val="00462606"/>
    <w:rsid w:val="00463862"/>
    <w:rsid w:val="00464358"/>
    <w:rsid w:val="00464391"/>
    <w:rsid w:val="00470E14"/>
    <w:rsid w:val="00472016"/>
    <w:rsid w:val="004779D1"/>
    <w:rsid w:val="00482E17"/>
    <w:rsid w:val="0048409C"/>
    <w:rsid w:val="004859DD"/>
    <w:rsid w:val="004863BA"/>
    <w:rsid w:val="004878AD"/>
    <w:rsid w:val="00493003"/>
    <w:rsid w:val="00493E22"/>
    <w:rsid w:val="00494E73"/>
    <w:rsid w:val="004A06FD"/>
    <w:rsid w:val="004A0F98"/>
    <w:rsid w:val="004A1472"/>
    <w:rsid w:val="004A26F4"/>
    <w:rsid w:val="004B0128"/>
    <w:rsid w:val="004B202C"/>
    <w:rsid w:val="004B2075"/>
    <w:rsid w:val="004B2124"/>
    <w:rsid w:val="004B2A48"/>
    <w:rsid w:val="004B2E5D"/>
    <w:rsid w:val="004B470C"/>
    <w:rsid w:val="004B6062"/>
    <w:rsid w:val="004B7CF8"/>
    <w:rsid w:val="004C0B82"/>
    <w:rsid w:val="004C3B70"/>
    <w:rsid w:val="004D273F"/>
    <w:rsid w:val="004D34E7"/>
    <w:rsid w:val="004E1B74"/>
    <w:rsid w:val="004E1BE4"/>
    <w:rsid w:val="004E426F"/>
    <w:rsid w:val="004E4862"/>
    <w:rsid w:val="004E4AAE"/>
    <w:rsid w:val="004E4B0F"/>
    <w:rsid w:val="004E4B3D"/>
    <w:rsid w:val="004F062E"/>
    <w:rsid w:val="004F0BA6"/>
    <w:rsid w:val="004F5937"/>
    <w:rsid w:val="00502FB4"/>
    <w:rsid w:val="005032FF"/>
    <w:rsid w:val="00504F20"/>
    <w:rsid w:val="00505DC5"/>
    <w:rsid w:val="005061CB"/>
    <w:rsid w:val="005067E7"/>
    <w:rsid w:val="00507396"/>
    <w:rsid w:val="00510E4F"/>
    <w:rsid w:val="00513A00"/>
    <w:rsid w:val="00513EC8"/>
    <w:rsid w:val="00514EF6"/>
    <w:rsid w:val="00516728"/>
    <w:rsid w:val="00516EEC"/>
    <w:rsid w:val="00520C3F"/>
    <w:rsid w:val="00521825"/>
    <w:rsid w:val="00521BCC"/>
    <w:rsid w:val="005222A4"/>
    <w:rsid w:val="0052596D"/>
    <w:rsid w:val="00534C95"/>
    <w:rsid w:val="00536BE4"/>
    <w:rsid w:val="005378CD"/>
    <w:rsid w:val="00537E28"/>
    <w:rsid w:val="00542671"/>
    <w:rsid w:val="00545258"/>
    <w:rsid w:val="00550029"/>
    <w:rsid w:val="00553082"/>
    <w:rsid w:val="00553F09"/>
    <w:rsid w:val="00556B26"/>
    <w:rsid w:val="0056020E"/>
    <w:rsid w:val="005603BA"/>
    <w:rsid w:val="00560E81"/>
    <w:rsid w:val="00564002"/>
    <w:rsid w:val="005660A6"/>
    <w:rsid w:val="0056666A"/>
    <w:rsid w:val="00566FA9"/>
    <w:rsid w:val="005746DB"/>
    <w:rsid w:val="00577D8F"/>
    <w:rsid w:val="005827C6"/>
    <w:rsid w:val="00582ACD"/>
    <w:rsid w:val="00584F13"/>
    <w:rsid w:val="005853B3"/>
    <w:rsid w:val="005873EB"/>
    <w:rsid w:val="0059077E"/>
    <w:rsid w:val="00592090"/>
    <w:rsid w:val="005924BF"/>
    <w:rsid w:val="00593564"/>
    <w:rsid w:val="00593949"/>
    <w:rsid w:val="00595AFC"/>
    <w:rsid w:val="005976F9"/>
    <w:rsid w:val="005A02E2"/>
    <w:rsid w:val="005A1C83"/>
    <w:rsid w:val="005A1DFC"/>
    <w:rsid w:val="005A2FC0"/>
    <w:rsid w:val="005A53E5"/>
    <w:rsid w:val="005B1C8F"/>
    <w:rsid w:val="005B1D63"/>
    <w:rsid w:val="005B2166"/>
    <w:rsid w:val="005B4C63"/>
    <w:rsid w:val="005B567E"/>
    <w:rsid w:val="005B663F"/>
    <w:rsid w:val="005B6F2F"/>
    <w:rsid w:val="005C1AC2"/>
    <w:rsid w:val="005C1D8F"/>
    <w:rsid w:val="005C49AE"/>
    <w:rsid w:val="005D500F"/>
    <w:rsid w:val="005E1D95"/>
    <w:rsid w:val="005E36F9"/>
    <w:rsid w:val="005E7662"/>
    <w:rsid w:val="005F0011"/>
    <w:rsid w:val="005F4003"/>
    <w:rsid w:val="005F4164"/>
    <w:rsid w:val="005F6446"/>
    <w:rsid w:val="005F73E3"/>
    <w:rsid w:val="00606628"/>
    <w:rsid w:val="006071BF"/>
    <w:rsid w:val="00607A09"/>
    <w:rsid w:val="006107A6"/>
    <w:rsid w:val="006113ED"/>
    <w:rsid w:val="006115A9"/>
    <w:rsid w:val="0061162B"/>
    <w:rsid w:val="00621CA7"/>
    <w:rsid w:val="00625585"/>
    <w:rsid w:val="006263DE"/>
    <w:rsid w:val="006309B6"/>
    <w:rsid w:val="00634E89"/>
    <w:rsid w:val="006357EF"/>
    <w:rsid w:val="00636336"/>
    <w:rsid w:val="00637003"/>
    <w:rsid w:val="006530DA"/>
    <w:rsid w:val="00653C29"/>
    <w:rsid w:val="006557E7"/>
    <w:rsid w:val="0065609C"/>
    <w:rsid w:val="006571A0"/>
    <w:rsid w:val="00660CBA"/>
    <w:rsid w:val="006666D4"/>
    <w:rsid w:val="006725A8"/>
    <w:rsid w:val="00673D53"/>
    <w:rsid w:val="00675227"/>
    <w:rsid w:val="0067662B"/>
    <w:rsid w:val="00676FAA"/>
    <w:rsid w:val="006813CE"/>
    <w:rsid w:val="006819ED"/>
    <w:rsid w:val="00682613"/>
    <w:rsid w:val="00683B5A"/>
    <w:rsid w:val="006853C8"/>
    <w:rsid w:val="00686BB3"/>
    <w:rsid w:val="00693EFC"/>
    <w:rsid w:val="00696192"/>
    <w:rsid w:val="006973DD"/>
    <w:rsid w:val="006B1471"/>
    <w:rsid w:val="006B5FAC"/>
    <w:rsid w:val="006B6608"/>
    <w:rsid w:val="006C2129"/>
    <w:rsid w:val="006C7F02"/>
    <w:rsid w:val="006D17CB"/>
    <w:rsid w:val="006D3FA6"/>
    <w:rsid w:val="006D5BC5"/>
    <w:rsid w:val="006E15AB"/>
    <w:rsid w:val="006E1AEA"/>
    <w:rsid w:val="006E1D18"/>
    <w:rsid w:val="006E364B"/>
    <w:rsid w:val="006E3D0B"/>
    <w:rsid w:val="006E694B"/>
    <w:rsid w:val="006F1D4A"/>
    <w:rsid w:val="006F3990"/>
    <w:rsid w:val="006F44C3"/>
    <w:rsid w:val="006F4A5F"/>
    <w:rsid w:val="006F5774"/>
    <w:rsid w:val="006F5967"/>
    <w:rsid w:val="006F67C4"/>
    <w:rsid w:val="0070052F"/>
    <w:rsid w:val="00701C57"/>
    <w:rsid w:val="0070323A"/>
    <w:rsid w:val="00704124"/>
    <w:rsid w:val="00710FE6"/>
    <w:rsid w:val="00711D8A"/>
    <w:rsid w:val="007123BA"/>
    <w:rsid w:val="0071338B"/>
    <w:rsid w:val="007148BB"/>
    <w:rsid w:val="007157A8"/>
    <w:rsid w:val="00717AC6"/>
    <w:rsid w:val="00720CE3"/>
    <w:rsid w:val="00722A63"/>
    <w:rsid w:val="007231B4"/>
    <w:rsid w:val="00725FE1"/>
    <w:rsid w:val="00726228"/>
    <w:rsid w:val="00734157"/>
    <w:rsid w:val="00742070"/>
    <w:rsid w:val="00743447"/>
    <w:rsid w:val="0074464C"/>
    <w:rsid w:val="007458ED"/>
    <w:rsid w:val="00745F7B"/>
    <w:rsid w:val="00746EE4"/>
    <w:rsid w:val="00753A9D"/>
    <w:rsid w:val="00755C14"/>
    <w:rsid w:val="00756369"/>
    <w:rsid w:val="00757523"/>
    <w:rsid w:val="00761105"/>
    <w:rsid w:val="007710FA"/>
    <w:rsid w:val="007725AB"/>
    <w:rsid w:val="007761B5"/>
    <w:rsid w:val="00777130"/>
    <w:rsid w:val="00777F09"/>
    <w:rsid w:val="00780757"/>
    <w:rsid w:val="00783380"/>
    <w:rsid w:val="00790330"/>
    <w:rsid w:val="00790DDD"/>
    <w:rsid w:val="0079330D"/>
    <w:rsid w:val="007959D4"/>
    <w:rsid w:val="00797BF0"/>
    <w:rsid w:val="007A4E24"/>
    <w:rsid w:val="007A547F"/>
    <w:rsid w:val="007B12FF"/>
    <w:rsid w:val="007B4326"/>
    <w:rsid w:val="007B4515"/>
    <w:rsid w:val="007B6E85"/>
    <w:rsid w:val="007C7842"/>
    <w:rsid w:val="007D0746"/>
    <w:rsid w:val="007E2AA3"/>
    <w:rsid w:val="007E7307"/>
    <w:rsid w:val="007F1E3D"/>
    <w:rsid w:val="007F35E1"/>
    <w:rsid w:val="007F4DF4"/>
    <w:rsid w:val="00800A3C"/>
    <w:rsid w:val="008041F4"/>
    <w:rsid w:val="00810564"/>
    <w:rsid w:val="00816117"/>
    <w:rsid w:val="008206CF"/>
    <w:rsid w:val="00820C9B"/>
    <w:rsid w:val="00820DAA"/>
    <w:rsid w:val="00821F2E"/>
    <w:rsid w:val="0082253D"/>
    <w:rsid w:val="00824872"/>
    <w:rsid w:val="0082520D"/>
    <w:rsid w:val="00827CE5"/>
    <w:rsid w:val="00835D1F"/>
    <w:rsid w:val="00835F25"/>
    <w:rsid w:val="008362C7"/>
    <w:rsid w:val="00837673"/>
    <w:rsid w:val="00841355"/>
    <w:rsid w:val="008432F9"/>
    <w:rsid w:val="008457DB"/>
    <w:rsid w:val="008504E1"/>
    <w:rsid w:val="008507AA"/>
    <w:rsid w:val="00850FFB"/>
    <w:rsid w:val="00854B85"/>
    <w:rsid w:val="00857D65"/>
    <w:rsid w:val="008610FF"/>
    <w:rsid w:val="008623B9"/>
    <w:rsid w:val="008630A9"/>
    <w:rsid w:val="00864381"/>
    <w:rsid w:val="00864A1D"/>
    <w:rsid w:val="00865EC0"/>
    <w:rsid w:val="00866FDA"/>
    <w:rsid w:val="00870E73"/>
    <w:rsid w:val="008729F8"/>
    <w:rsid w:val="008732B3"/>
    <w:rsid w:val="00874DBF"/>
    <w:rsid w:val="00875B8A"/>
    <w:rsid w:val="008777B9"/>
    <w:rsid w:val="00880510"/>
    <w:rsid w:val="00882731"/>
    <w:rsid w:val="00885E20"/>
    <w:rsid w:val="00891E63"/>
    <w:rsid w:val="008929D9"/>
    <w:rsid w:val="0089399A"/>
    <w:rsid w:val="00897179"/>
    <w:rsid w:val="008A07C2"/>
    <w:rsid w:val="008A12A6"/>
    <w:rsid w:val="008A35EE"/>
    <w:rsid w:val="008A7611"/>
    <w:rsid w:val="008B2CAF"/>
    <w:rsid w:val="008B3862"/>
    <w:rsid w:val="008B70BE"/>
    <w:rsid w:val="008B7B1B"/>
    <w:rsid w:val="008C397F"/>
    <w:rsid w:val="008C5ED5"/>
    <w:rsid w:val="008D0268"/>
    <w:rsid w:val="008D1EA1"/>
    <w:rsid w:val="008D32B4"/>
    <w:rsid w:val="008D514B"/>
    <w:rsid w:val="008E7BEA"/>
    <w:rsid w:val="008F2109"/>
    <w:rsid w:val="008F278F"/>
    <w:rsid w:val="008F3A4A"/>
    <w:rsid w:val="008F5E46"/>
    <w:rsid w:val="008F7145"/>
    <w:rsid w:val="00900846"/>
    <w:rsid w:val="00900CEA"/>
    <w:rsid w:val="00900FCB"/>
    <w:rsid w:val="0090349A"/>
    <w:rsid w:val="0090364E"/>
    <w:rsid w:val="00906798"/>
    <w:rsid w:val="00906FE0"/>
    <w:rsid w:val="00914936"/>
    <w:rsid w:val="0091577D"/>
    <w:rsid w:val="00915ED0"/>
    <w:rsid w:val="00921DE0"/>
    <w:rsid w:val="00924DD8"/>
    <w:rsid w:val="009254F3"/>
    <w:rsid w:val="00926458"/>
    <w:rsid w:val="0092759D"/>
    <w:rsid w:val="009345B5"/>
    <w:rsid w:val="00934D63"/>
    <w:rsid w:val="009367B7"/>
    <w:rsid w:val="00940001"/>
    <w:rsid w:val="00946F7C"/>
    <w:rsid w:val="009505F3"/>
    <w:rsid w:val="009541E5"/>
    <w:rsid w:val="0095588F"/>
    <w:rsid w:val="009601D7"/>
    <w:rsid w:val="00961D02"/>
    <w:rsid w:val="0096301B"/>
    <w:rsid w:val="00965EF9"/>
    <w:rsid w:val="00971B23"/>
    <w:rsid w:val="00972360"/>
    <w:rsid w:val="009723BB"/>
    <w:rsid w:val="00973ACE"/>
    <w:rsid w:val="00974CEA"/>
    <w:rsid w:val="0097550A"/>
    <w:rsid w:val="00981AC0"/>
    <w:rsid w:val="00983419"/>
    <w:rsid w:val="009834CB"/>
    <w:rsid w:val="009852C2"/>
    <w:rsid w:val="00990FD8"/>
    <w:rsid w:val="00994079"/>
    <w:rsid w:val="00995A0D"/>
    <w:rsid w:val="00995E3E"/>
    <w:rsid w:val="00996E09"/>
    <w:rsid w:val="00997071"/>
    <w:rsid w:val="009A5426"/>
    <w:rsid w:val="009A5905"/>
    <w:rsid w:val="009A7FE9"/>
    <w:rsid w:val="009B165B"/>
    <w:rsid w:val="009B3522"/>
    <w:rsid w:val="009B3A64"/>
    <w:rsid w:val="009B7CB8"/>
    <w:rsid w:val="009C2764"/>
    <w:rsid w:val="009C2F58"/>
    <w:rsid w:val="009C6D3A"/>
    <w:rsid w:val="009C7C88"/>
    <w:rsid w:val="009D054C"/>
    <w:rsid w:val="009D05FD"/>
    <w:rsid w:val="009D0BEC"/>
    <w:rsid w:val="009D246D"/>
    <w:rsid w:val="009D42F8"/>
    <w:rsid w:val="009D60ED"/>
    <w:rsid w:val="009D77DF"/>
    <w:rsid w:val="009D7F99"/>
    <w:rsid w:val="009E16D8"/>
    <w:rsid w:val="009E16DC"/>
    <w:rsid w:val="009E5B5B"/>
    <w:rsid w:val="009E5F55"/>
    <w:rsid w:val="009E62FE"/>
    <w:rsid w:val="009F0114"/>
    <w:rsid w:val="009F0FDA"/>
    <w:rsid w:val="009F29B0"/>
    <w:rsid w:val="009F4C88"/>
    <w:rsid w:val="009F4DFA"/>
    <w:rsid w:val="009F57F9"/>
    <w:rsid w:val="009F5F5E"/>
    <w:rsid w:val="00A0001A"/>
    <w:rsid w:val="00A03B41"/>
    <w:rsid w:val="00A03E23"/>
    <w:rsid w:val="00A0635D"/>
    <w:rsid w:val="00A10351"/>
    <w:rsid w:val="00A23F9A"/>
    <w:rsid w:val="00A250ED"/>
    <w:rsid w:val="00A25641"/>
    <w:rsid w:val="00A25C1B"/>
    <w:rsid w:val="00A260E2"/>
    <w:rsid w:val="00A27BDD"/>
    <w:rsid w:val="00A30F0A"/>
    <w:rsid w:val="00A313F5"/>
    <w:rsid w:val="00A33014"/>
    <w:rsid w:val="00A35E63"/>
    <w:rsid w:val="00A3680A"/>
    <w:rsid w:val="00A40C0F"/>
    <w:rsid w:val="00A44DEF"/>
    <w:rsid w:val="00A51796"/>
    <w:rsid w:val="00A51E47"/>
    <w:rsid w:val="00A565A2"/>
    <w:rsid w:val="00A6364C"/>
    <w:rsid w:val="00A63CFE"/>
    <w:rsid w:val="00A64AE0"/>
    <w:rsid w:val="00A67B11"/>
    <w:rsid w:val="00A701B7"/>
    <w:rsid w:val="00A70CCE"/>
    <w:rsid w:val="00A70F17"/>
    <w:rsid w:val="00A75BE7"/>
    <w:rsid w:val="00A75C8C"/>
    <w:rsid w:val="00A766AB"/>
    <w:rsid w:val="00A77E90"/>
    <w:rsid w:val="00A8708E"/>
    <w:rsid w:val="00A948D5"/>
    <w:rsid w:val="00A96282"/>
    <w:rsid w:val="00AA36FD"/>
    <w:rsid w:val="00AA6C15"/>
    <w:rsid w:val="00AB5BC8"/>
    <w:rsid w:val="00AB7F3B"/>
    <w:rsid w:val="00AC0024"/>
    <w:rsid w:val="00AC1D03"/>
    <w:rsid w:val="00AC5164"/>
    <w:rsid w:val="00AC57CA"/>
    <w:rsid w:val="00AC7D39"/>
    <w:rsid w:val="00AD1D4B"/>
    <w:rsid w:val="00AD46C5"/>
    <w:rsid w:val="00AD6DD9"/>
    <w:rsid w:val="00AD7A20"/>
    <w:rsid w:val="00AE0772"/>
    <w:rsid w:val="00AE0C8A"/>
    <w:rsid w:val="00AE339C"/>
    <w:rsid w:val="00AF4134"/>
    <w:rsid w:val="00AF46F8"/>
    <w:rsid w:val="00AF743E"/>
    <w:rsid w:val="00B02BF6"/>
    <w:rsid w:val="00B057AA"/>
    <w:rsid w:val="00B10323"/>
    <w:rsid w:val="00B14C63"/>
    <w:rsid w:val="00B2001F"/>
    <w:rsid w:val="00B22B97"/>
    <w:rsid w:val="00B24883"/>
    <w:rsid w:val="00B24ED6"/>
    <w:rsid w:val="00B34F2E"/>
    <w:rsid w:val="00B35D54"/>
    <w:rsid w:val="00B3687F"/>
    <w:rsid w:val="00B44637"/>
    <w:rsid w:val="00B529B1"/>
    <w:rsid w:val="00B56F11"/>
    <w:rsid w:val="00B57410"/>
    <w:rsid w:val="00B7247C"/>
    <w:rsid w:val="00B75D89"/>
    <w:rsid w:val="00B76287"/>
    <w:rsid w:val="00B76741"/>
    <w:rsid w:val="00B77A5A"/>
    <w:rsid w:val="00B8400E"/>
    <w:rsid w:val="00B8485D"/>
    <w:rsid w:val="00B87B01"/>
    <w:rsid w:val="00B9329E"/>
    <w:rsid w:val="00B93BD0"/>
    <w:rsid w:val="00B9407A"/>
    <w:rsid w:val="00B953B8"/>
    <w:rsid w:val="00B96122"/>
    <w:rsid w:val="00BA2C7C"/>
    <w:rsid w:val="00BA3190"/>
    <w:rsid w:val="00BA4BF8"/>
    <w:rsid w:val="00BA643C"/>
    <w:rsid w:val="00BA67D8"/>
    <w:rsid w:val="00BB166F"/>
    <w:rsid w:val="00BB2C58"/>
    <w:rsid w:val="00BB43E4"/>
    <w:rsid w:val="00BB44A2"/>
    <w:rsid w:val="00BB6D44"/>
    <w:rsid w:val="00BC1006"/>
    <w:rsid w:val="00BC2F86"/>
    <w:rsid w:val="00BC42BF"/>
    <w:rsid w:val="00BC4C5D"/>
    <w:rsid w:val="00BC5A77"/>
    <w:rsid w:val="00BC757E"/>
    <w:rsid w:val="00BD0CA2"/>
    <w:rsid w:val="00BD4F9C"/>
    <w:rsid w:val="00BD585A"/>
    <w:rsid w:val="00BD62D0"/>
    <w:rsid w:val="00BD6FD9"/>
    <w:rsid w:val="00BE2EE4"/>
    <w:rsid w:val="00BE7B26"/>
    <w:rsid w:val="00BF0DC3"/>
    <w:rsid w:val="00BF1416"/>
    <w:rsid w:val="00BF5ECE"/>
    <w:rsid w:val="00BF6677"/>
    <w:rsid w:val="00BF7D51"/>
    <w:rsid w:val="00C02A65"/>
    <w:rsid w:val="00C131A0"/>
    <w:rsid w:val="00C153B3"/>
    <w:rsid w:val="00C2209C"/>
    <w:rsid w:val="00C23D98"/>
    <w:rsid w:val="00C26D4E"/>
    <w:rsid w:val="00C329D9"/>
    <w:rsid w:val="00C33F2A"/>
    <w:rsid w:val="00C34107"/>
    <w:rsid w:val="00C369B2"/>
    <w:rsid w:val="00C41E87"/>
    <w:rsid w:val="00C469AA"/>
    <w:rsid w:val="00C602E8"/>
    <w:rsid w:val="00C639CC"/>
    <w:rsid w:val="00C63E8C"/>
    <w:rsid w:val="00C65C92"/>
    <w:rsid w:val="00C66204"/>
    <w:rsid w:val="00C66384"/>
    <w:rsid w:val="00C6750D"/>
    <w:rsid w:val="00C67952"/>
    <w:rsid w:val="00C746F1"/>
    <w:rsid w:val="00C768AE"/>
    <w:rsid w:val="00C8396D"/>
    <w:rsid w:val="00C84C00"/>
    <w:rsid w:val="00C86A56"/>
    <w:rsid w:val="00C90FA1"/>
    <w:rsid w:val="00C92786"/>
    <w:rsid w:val="00C97165"/>
    <w:rsid w:val="00C97DD3"/>
    <w:rsid w:val="00CA13A0"/>
    <w:rsid w:val="00CA43E8"/>
    <w:rsid w:val="00CA6C18"/>
    <w:rsid w:val="00CB08BF"/>
    <w:rsid w:val="00CB29FA"/>
    <w:rsid w:val="00CB7230"/>
    <w:rsid w:val="00CC0F83"/>
    <w:rsid w:val="00CC1109"/>
    <w:rsid w:val="00CC1986"/>
    <w:rsid w:val="00CC25DF"/>
    <w:rsid w:val="00CC7668"/>
    <w:rsid w:val="00CD32FF"/>
    <w:rsid w:val="00CD35ED"/>
    <w:rsid w:val="00CD4E49"/>
    <w:rsid w:val="00CD6E5D"/>
    <w:rsid w:val="00CE1FE4"/>
    <w:rsid w:val="00CE2C80"/>
    <w:rsid w:val="00CE4B68"/>
    <w:rsid w:val="00CE4ED0"/>
    <w:rsid w:val="00CF1913"/>
    <w:rsid w:val="00D02A2D"/>
    <w:rsid w:val="00D02D75"/>
    <w:rsid w:val="00D034B3"/>
    <w:rsid w:val="00D060E8"/>
    <w:rsid w:val="00D0761C"/>
    <w:rsid w:val="00D11165"/>
    <w:rsid w:val="00D134A8"/>
    <w:rsid w:val="00D137D9"/>
    <w:rsid w:val="00D14E99"/>
    <w:rsid w:val="00D23334"/>
    <w:rsid w:val="00D27EA0"/>
    <w:rsid w:val="00D30960"/>
    <w:rsid w:val="00D3140B"/>
    <w:rsid w:val="00D31734"/>
    <w:rsid w:val="00D31D76"/>
    <w:rsid w:val="00D3201E"/>
    <w:rsid w:val="00D339D3"/>
    <w:rsid w:val="00D3458D"/>
    <w:rsid w:val="00D35A15"/>
    <w:rsid w:val="00D44072"/>
    <w:rsid w:val="00D53477"/>
    <w:rsid w:val="00D54453"/>
    <w:rsid w:val="00D54CEF"/>
    <w:rsid w:val="00D57D89"/>
    <w:rsid w:val="00D60E8E"/>
    <w:rsid w:val="00D620D4"/>
    <w:rsid w:val="00D67F18"/>
    <w:rsid w:val="00D74668"/>
    <w:rsid w:val="00D771DB"/>
    <w:rsid w:val="00D77538"/>
    <w:rsid w:val="00D853A3"/>
    <w:rsid w:val="00D948BC"/>
    <w:rsid w:val="00D971E8"/>
    <w:rsid w:val="00DA07B4"/>
    <w:rsid w:val="00DA0952"/>
    <w:rsid w:val="00DA4788"/>
    <w:rsid w:val="00DA5001"/>
    <w:rsid w:val="00DA7EC7"/>
    <w:rsid w:val="00DB1666"/>
    <w:rsid w:val="00DB33D1"/>
    <w:rsid w:val="00DB3BD9"/>
    <w:rsid w:val="00DC0CC5"/>
    <w:rsid w:val="00DC5FD0"/>
    <w:rsid w:val="00DD08E9"/>
    <w:rsid w:val="00DD1C94"/>
    <w:rsid w:val="00DD1DC2"/>
    <w:rsid w:val="00DD625D"/>
    <w:rsid w:val="00DE1405"/>
    <w:rsid w:val="00DE239C"/>
    <w:rsid w:val="00DE451B"/>
    <w:rsid w:val="00DE560E"/>
    <w:rsid w:val="00DE6D82"/>
    <w:rsid w:val="00DF00C4"/>
    <w:rsid w:val="00DF12AE"/>
    <w:rsid w:val="00E03AE7"/>
    <w:rsid w:val="00E12874"/>
    <w:rsid w:val="00E13B92"/>
    <w:rsid w:val="00E1414B"/>
    <w:rsid w:val="00E17FA0"/>
    <w:rsid w:val="00E20AA6"/>
    <w:rsid w:val="00E2748C"/>
    <w:rsid w:val="00E33FE5"/>
    <w:rsid w:val="00E3498A"/>
    <w:rsid w:val="00E3797E"/>
    <w:rsid w:val="00E4143B"/>
    <w:rsid w:val="00E42555"/>
    <w:rsid w:val="00E43C93"/>
    <w:rsid w:val="00E443C4"/>
    <w:rsid w:val="00E50887"/>
    <w:rsid w:val="00E54584"/>
    <w:rsid w:val="00E551A7"/>
    <w:rsid w:val="00E579EB"/>
    <w:rsid w:val="00E623FB"/>
    <w:rsid w:val="00E637FA"/>
    <w:rsid w:val="00E67EDD"/>
    <w:rsid w:val="00E70442"/>
    <w:rsid w:val="00E7310A"/>
    <w:rsid w:val="00E74FC9"/>
    <w:rsid w:val="00E76798"/>
    <w:rsid w:val="00E77101"/>
    <w:rsid w:val="00E8520D"/>
    <w:rsid w:val="00E86196"/>
    <w:rsid w:val="00E87149"/>
    <w:rsid w:val="00E910A6"/>
    <w:rsid w:val="00EA3A97"/>
    <w:rsid w:val="00EA3F42"/>
    <w:rsid w:val="00EA41A1"/>
    <w:rsid w:val="00EA4AB1"/>
    <w:rsid w:val="00EA6D79"/>
    <w:rsid w:val="00EA7119"/>
    <w:rsid w:val="00EA7FD2"/>
    <w:rsid w:val="00EA7FE9"/>
    <w:rsid w:val="00EB2CAD"/>
    <w:rsid w:val="00EB4710"/>
    <w:rsid w:val="00EC0329"/>
    <w:rsid w:val="00EC3776"/>
    <w:rsid w:val="00EC706C"/>
    <w:rsid w:val="00EC715F"/>
    <w:rsid w:val="00EC7C2D"/>
    <w:rsid w:val="00ED11EA"/>
    <w:rsid w:val="00ED1B77"/>
    <w:rsid w:val="00ED41DC"/>
    <w:rsid w:val="00ED6B3F"/>
    <w:rsid w:val="00ED7CD7"/>
    <w:rsid w:val="00EE4E90"/>
    <w:rsid w:val="00EE62E0"/>
    <w:rsid w:val="00EF370D"/>
    <w:rsid w:val="00EF4E59"/>
    <w:rsid w:val="00EF59AC"/>
    <w:rsid w:val="00EF6F8F"/>
    <w:rsid w:val="00EF75E9"/>
    <w:rsid w:val="00F05761"/>
    <w:rsid w:val="00F0577B"/>
    <w:rsid w:val="00F057C2"/>
    <w:rsid w:val="00F05DF6"/>
    <w:rsid w:val="00F06989"/>
    <w:rsid w:val="00F074C2"/>
    <w:rsid w:val="00F07B25"/>
    <w:rsid w:val="00F1122F"/>
    <w:rsid w:val="00F2349B"/>
    <w:rsid w:val="00F278E7"/>
    <w:rsid w:val="00F30265"/>
    <w:rsid w:val="00F316E6"/>
    <w:rsid w:val="00F37B91"/>
    <w:rsid w:val="00F40234"/>
    <w:rsid w:val="00F40758"/>
    <w:rsid w:val="00F41106"/>
    <w:rsid w:val="00F47AC2"/>
    <w:rsid w:val="00F50F00"/>
    <w:rsid w:val="00F52409"/>
    <w:rsid w:val="00F54ECC"/>
    <w:rsid w:val="00F570B6"/>
    <w:rsid w:val="00F57776"/>
    <w:rsid w:val="00F64E36"/>
    <w:rsid w:val="00F65610"/>
    <w:rsid w:val="00F66E4D"/>
    <w:rsid w:val="00F6708B"/>
    <w:rsid w:val="00F679FB"/>
    <w:rsid w:val="00F70798"/>
    <w:rsid w:val="00F70FF2"/>
    <w:rsid w:val="00F71219"/>
    <w:rsid w:val="00F75F29"/>
    <w:rsid w:val="00F765DD"/>
    <w:rsid w:val="00F7660F"/>
    <w:rsid w:val="00F771A8"/>
    <w:rsid w:val="00F775AD"/>
    <w:rsid w:val="00F83BA5"/>
    <w:rsid w:val="00F86F27"/>
    <w:rsid w:val="00F96ADE"/>
    <w:rsid w:val="00F96BE3"/>
    <w:rsid w:val="00FA13CA"/>
    <w:rsid w:val="00FA2479"/>
    <w:rsid w:val="00FA4ADD"/>
    <w:rsid w:val="00FB1AEB"/>
    <w:rsid w:val="00FB44B9"/>
    <w:rsid w:val="00FB570C"/>
    <w:rsid w:val="00FB70DD"/>
    <w:rsid w:val="00FC3A1F"/>
    <w:rsid w:val="00FC4B1A"/>
    <w:rsid w:val="00FE1468"/>
    <w:rsid w:val="00FE51B1"/>
    <w:rsid w:val="00FE5FCA"/>
    <w:rsid w:val="00FF0428"/>
    <w:rsid w:val="00FF0C29"/>
    <w:rsid w:val="00FF3858"/>
    <w:rsid w:val="00FF3B15"/>
    <w:rsid w:val="00FF422D"/>
    <w:rsid w:val="00FF4BD9"/>
    <w:rsid w:val="00FF6E8B"/>
    <w:rsid w:val="00FF734E"/>
    <w:rsid w:val="00FF7D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3" type="connector" idref="#_x0000_s1028"/>
        <o:r id="V:Rule4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0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00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700FA"/>
    <w:pPr>
      <w:ind w:left="720"/>
      <w:contextualSpacing/>
    </w:pPr>
  </w:style>
  <w:style w:type="character" w:styleId="a5">
    <w:name w:val="Placeholder Text"/>
    <w:basedOn w:val="a0"/>
    <w:uiPriority w:val="99"/>
    <w:semiHidden/>
    <w:rsid w:val="003700FA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3700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700FA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BA4B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BA4BF8"/>
  </w:style>
  <w:style w:type="paragraph" w:styleId="aa">
    <w:name w:val="footer"/>
    <w:basedOn w:val="a"/>
    <w:link w:val="ab"/>
    <w:uiPriority w:val="99"/>
    <w:unhideWhenUsed/>
    <w:rsid w:val="00BA4B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A4BF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905</Words>
  <Characters>5161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Наш</dc:creator>
  <cp:lastModifiedBy>Наш</cp:lastModifiedBy>
  <cp:revision>44</cp:revision>
  <dcterms:created xsi:type="dcterms:W3CDTF">2015-10-04T11:27:00Z</dcterms:created>
  <dcterms:modified xsi:type="dcterms:W3CDTF">2015-11-28T09:10:00Z</dcterms:modified>
</cp:coreProperties>
</file>