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3" w:rsidRDefault="000B3A83" w:rsidP="000B3A83"/>
    <w:p w:rsidR="000B3A83" w:rsidRDefault="000B3A83" w:rsidP="000B3A83">
      <w:pPr>
        <w:pStyle w:val="af0"/>
        <w:spacing w:after="80"/>
        <w:ind w:right="-170" w:firstLine="0"/>
        <w:jc w:val="center"/>
        <w:rPr>
          <w:rFonts w:ascii="Arial Narrow" w:hAnsi="Arial Narrow" w:cs="Tahoma"/>
          <w:b/>
          <w:bCs/>
          <w:w w:val="94"/>
          <w:szCs w:val="22"/>
        </w:rPr>
      </w:pPr>
      <w:r w:rsidRPr="000D25F2">
        <w:rPr>
          <w:rFonts w:ascii="Arial Narrow" w:hAnsi="Arial Narrow" w:cs="Tahoma"/>
          <w:b/>
          <w:bCs/>
          <w:w w:val="94"/>
          <w:szCs w:val="22"/>
        </w:rPr>
        <w:t xml:space="preserve">ФЕДЕРАЛЬНОЕ ГОСУДАРСТВЕННОЕ БЮДЖЕТНОЕ ОБРАЗОВАТЕЛЬНОЕ УЧРЕЖДЕНИЕ </w:t>
      </w:r>
    </w:p>
    <w:p w:rsidR="000B3A83" w:rsidRPr="000D25F2" w:rsidRDefault="000B3A83" w:rsidP="000B3A83">
      <w:pPr>
        <w:pStyle w:val="af0"/>
        <w:spacing w:after="80"/>
        <w:ind w:right="-170" w:firstLine="0"/>
        <w:jc w:val="center"/>
        <w:rPr>
          <w:rFonts w:ascii="Arial Narrow" w:hAnsi="Arial Narrow" w:cs="Tahoma"/>
          <w:b/>
          <w:bCs/>
          <w:w w:val="94"/>
          <w:szCs w:val="22"/>
        </w:rPr>
      </w:pPr>
      <w:r w:rsidRPr="000D25F2">
        <w:rPr>
          <w:rFonts w:ascii="Arial Narrow" w:hAnsi="Arial Narrow" w:cs="Tahoma"/>
          <w:b/>
          <w:bCs/>
          <w:w w:val="94"/>
          <w:szCs w:val="22"/>
        </w:rPr>
        <w:t>ВЫСШЕГО ПРОФЕССИОНАЛЬНОГО ОБРАЗОВАНИЯ</w:t>
      </w:r>
    </w:p>
    <w:p w:rsidR="000B3A83" w:rsidRDefault="000B3A83" w:rsidP="000B3A83">
      <w:pPr>
        <w:pStyle w:val="af0"/>
        <w:ind w:firstLine="0"/>
        <w:jc w:val="center"/>
        <w:rPr>
          <w:b/>
        </w:rPr>
      </w:pPr>
      <w:r>
        <w:rPr>
          <w:b/>
        </w:rPr>
        <w:t>«РОССИЙСКАЯ АКАДЕМИЯ НАРОДНОГО ХОЗЯЙСТВА И ГОСУДАРСТВЕННОЙ СЛУЖБЫ</w:t>
      </w:r>
    </w:p>
    <w:p w:rsidR="000B3A83" w:rsidRDefault="000B3A83" w:rsidP="000B3A83">
      <w:pPr>
        <w:pStyle w:val="af0"/>
        <w:ind w:firstLine="0"/>
        <w:jc w:val="center"/>
        <w:rPr>
          <w:b/>
        </w:rPr>
      </w:pPr>
      <w:r>
        <w:rPr>
          <w:b/>
        </w:rPr>
        <w:t xml:space="preserve">ПРИ ПРЕЗИДЕНТЕ РОССИЙСКОЙ ФЕДЕРАЦИИ» </w:t>
      </w:r>
    </w:p>
    <w:p w:rsidR="000B3A83" w:rsidRDefault="000B3A83" w:rsidP="000B3A83">
      <w:pPr>
        <w:pStyle w:val="af0"/>
        <w:ind w:firstLine="0"/>
        <w:jc w:val="center"/>
        <w:rPr>
          <w:b/>
        </w:rPr>
      </w:pPr>
      <w:r>
        <w:rPr>
          <w:b/>
        </w:rPr>
        <w:t>Брянский филиал</w:t>
      </w:r>
    </w:p>
    <w:p w:rsidR="000B3A83" w:rsidRDefault="000B3A83" w:rsidP="000B3A83">
      <w:pPr>
        <w:jc w:val="center"/>
        <w:rPr>
          <w:b/>
          <w:szCs w:val="28"/>
        </w:rPr>
      </w:pPr>
    </w:p>
    <w:p w:rsidR="000B3A83" w:rsidRPr="000D33D6" w:rsidRDefault="000B3A83" w:rsidP="000B3A83">
      <w:pPr>
        <w:jc w:val="center"/>
      </w:pPr>
      <w:r w:rsidRPr="000D33D6">
        <w:t>Кафедра менеджмента государственного и муниципального управления</w:t>
      </w:r>
    </w:p>
    <w:p w:rsidR="000B3A83" w:rsidRPr="000B3A83" w:rsidRDefault="000B3A83" w:rsidP="000B3A83">
      <w:pPr>
        <w:jc w:val="center"/>
      </w:pPr>
      <w:r w:rsidRPr="000D33D6">
        <w:t>Направление подготовки</w:t>
      </w:r>
      <w:r>
        <w:t xml:space="preserve"> 38.03.02</w:t>
      </w:r>
      <w:r w:rsidRPr="000D33D6">
        <w:t xml:space="preserve">– </w:t>
      </w:r>
      <w:r>
        <w:t>Менеджмент</w:t>
      </w:r>
    </w:p>
    <w:p w:rsidR="000B3A83" w:rsidRDefault="000B3A83" w:rsidP="000B3A83">
      <w:pPr>
        <w:jc w:val="center"/>
        <w:rPr>
          <w:szCs w:val="28"/>
        </w:rPr>
      </w:pPr>
    </w:p>
    <w:p w:rsidR="000B3A83" w:rsidRDefault="000B3A83" w:rsidP="000B3A83">
      <w:pPr>
        <w:jc w:val="center"/>
        <w:rPr>
          <w:szCs w:val="28"/>
        </w:rPr>
      </w:pPr>
    </w:p>
    <w:p w:rsidR="000B3A83" w:rsidRDefault="000B3A83" w:rsidP="000B3A83">
      <w:pPr>
        <w:jc w:val="center"/>
        <w:rPr>
          <w:szCs w:val="28"/>
        </w:rPr>
      </w:pPr>
    </w:p>
    <w:p w:rsidR="000B3A83" w:rsidRDefault="000B3A83" w:rsidP="000B3A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КУРСОВАЯ РАБОТА</w:t>
      </w:r>
    </w:p>
    <w:p w:rsidR="000B3A83" w:rsidRPr="000B3A83" w:rsidRDefault="000B3A83" w:rsidP="000B3A83">
      <w:pPr>
        <w:jc w:val="center"/>
        <w:rPr>
          <w:b/>
          <w:szCs w:val="28"/>
        </w:rPr>
      </w:pPr>
      <w:r w:rsidRPr="006631D8">
        <w:rPr>
          <w:b/>
          <w:szCs w:val="28"/>
        </w:rPr>
        <w:t>РОЛЬ ГОСУДАРСТВА В РЫНОЧНОЙ ЭКОНОМИКЕ</w:t>
      </w:r>
    </w:p>
    <w:p w:rsidR="000B3A83" w:rsidRPr="00885613" w:rsidRDefault="000B3A83" w:rsidP="000B3A83">
      <w:pPr>
        <w:jc w:val="center"/>
        <w:rPr>
          <w:color w:val="000000"/>
          <w:spacing w:val="-4"/>
          <w:sz w:val="32"/>
          <w:szCs w:val="32"/>
        </w:rPr>
      </w:pPr>
      <w:r>
        <w:rPr>
          <w:color w:val="000000"/>
          <w:spacing w:val="-4"/>
          <w:sz w:val="32"/>
          <w:szCs w:val="32"/>
        </w:rPr>
        <w:t>п</w:t>
      </w:r>
      <w:r w:rsidRPr="00120E4F">
        <w:rPr>
          <w:color w:val="000000"/>
          <w:spacing w:val="-4"/>
          <w:sz w:val="32"/>
          <w:szCs w:val="32"/>
        </w:rPr>
        <w:t>о курсу</w:t>
      </w:r>
      <w:r w:rsidRPr="00885613">
        <w:rPr>
          <w:color w:val="000000"/>
          <w:spacing w:val="-4"/>
          <w:sz w:val="32"/>
          <w:szCs w:val="32"/>
        </w:rPr>
        <w:t xml:space="preserve"> «</w:t>
      </w:r>
      <w:r>
        <w:rPr>
          <w:b/>
          <w:color w:val="000000"/>
          <w:spacing w:val="-4"/>
          <w:sz w:val="32"/>
          <w:szCs w:val="32"/>
        </w:rPr>
        <w:t>Экономическая теория»</w:t>
      </w:r>
    </w:p>
    <w:p w:rsidR="000B3A83" w:rsidRDefault="000B3A83" w:rsidP="000B3A83">
      <w:pPr>
        <w:jc w:val="center"/>
        <w:rPr>
          <w:b/>
          <w:color w:val="000000"/>
          <w:spacing w:val="-4"/>
          <w:sz w:val="36"/>
          <w:szCs w:val="36"/>
        </w:rPr>
      </w:pPr>
    </w:p>
    <w:p w:rsidR="000B3A83" w:rsidRDefault="000B3A83" w:rsidP="000B3A83">
      <w:pPr>
        <w:rPr>
          <w:b/>
          <w:sz w:val="32"/>
          <w:szCs w:val="32"/>
        </w:rPr>
      </w:pPr>
    </w:p>
    <w:p w:rsidR="000B3A83" w:rsidRDefault="000B3A83" w:rsidP="000B3A83">
      <w:pPr>
        <w:spacing w:after="0" w:line="240" w:lineRule="auto"/>
        <w:ind w:left="6237"/>
        <w:rPr>
          <w:szCs w:val="28"/>
        </w:rPr>
      </w:pPr>
      <w:r>
        <w:rPr>
          <w:szCs w:val="28"/>
        </w:rPr>
        <w:t>Студент:                                                Комысева А.А.,</w:t>
      </w:r>
    </w:p>
    <w:p w:rsidR="000B3A83" w:rsidRDefault="000B3A83" w:rsidP="000B3A83">
      <w:pPr>
        <w:spacing w:after="0" w:line="240" w:lineRule="auto"/>
        <w:ind w:left="6237"/>
        <w:rPr>
          <w:szCs w:val="28"/>
        </w:rPr>
      </w:pPr>
      <w:r>
        <w:rPr>
          <w:szCs w:val="28"/>
        </w:rPr>
        <w:t>группа МОО-14</w:t>
      </w:r>
    </w:p>
    <w:p w:rsidR="000B3A83" w:rsidRPr="002F342B" w:rsidRDefault="000B3A83" w:rsidP="000B3A83">
      <w:pPr>
        <w:tabs>
          <w:tab w:val="left" w:pos="5812"/>
        </w:tabs>
        <w:spacing w:after="0" w:line="240" w:lineRule="auto"/>
        <w:ind w:left="6237"/>
        <w:jc w:val="both"/>
        <w:rPr>
          <w:szCs w:val="28"/>
        </w:rPr>
      </w:pPr>
    </w:p>
    <w:p w:rsidR="000B3A83" w:rsidRDefault="000B3A83" w:rsidP="000B3A83">
      <w:pPr>
        <w:tabs>
          <w:tab w:val="left" w:pos="5812"/>
        </w:tabs>
        <w:spacing w:after="0" w:line="240" w:lineRule="auto"/>
        <w:ind w:left="6237"/>
        <w:jc w:val="both"/>
        <w:rPr>
          <w:szCs w:val="28"/>
        </w:rPr>
      </w:pPr>
      <w:r>
        <w:rPr>
          <w:szCs w:val="28"/>
        </w:rPr>
        <w:t>Преподаватель:</w:t>
      </w:r>
    </w:p>
    <w:p w:rsidR="000B3A83" w:rsidRDefault="000B3A83" w:rsidP="000B3A83">
      <w:pPr>
        <w:tabs>
          <w:tab w:val="left" w:pos="0"/>
          <w:tab w:val="left" w:pos="5812"/>
        </w:tabs>
        <w:spacing w:after="0" w:line="240" w:lineRule="auto"/>
        <w:ind w:left="6237"/>
        <w:jc w:val="both"/>
        <w:rPr>
          <w:szCs w:val="28"/>
        </w:rPr>
      </w:pPr>
      <w:r>
        <w:rPr>
          <w:szCs w:val="28"/>
        </w:rPr>
        <w:t>Кувшинов М.Н.,</w:t>
      </w:r>
    </w:p>
    <w:p w:rsidR="000B3A83" w:rsidRDefault="000B3A83" w:rsidP="000B3A83">
      <w:pPr>
        <w:tabs>
          <w:tab w:val="left" w:pos="5812"/>
        </w:tabs>
        <w:spacing w:after="0" w:line="240" w:lineRule="auto"/>
        <w:ind w:left="6237"/>
        <w:jc w:val="both"/>
        <w:rPr>
          <w:szCs w:val="28"/>
        </w:rPr>
      </w:pPr>
      <w:r>
        <w:rPr>
          <w:szCs w:val="28"/>
        </w:rPr>
        <w:t xml:space="preserve">канд. </w:t>
      </w:r>
      <w:proofErr w:type="spellStart"/>
      <w:r>
        <w:rPr>
          <w:szCs w:val="28"/>
        </w:rPr>
        <w:t>экон</w:t>
      </w:r>
      <w:proofErr w:type="spellEnd"/>
      <w:r>
        <w:rPr>
          <w:szCs w:val="28"/>
        </w:rPr>
        <w:t>. наук,</w:t>
      </w:r>
    </w:p>
    <w:p w:rsidR="000B3A83" w:rsidRDefault="000B3A83" w:rsidP="000B3A83">
      <w:pPr>
        <w:tabs>
          <w:tab w:val="left" w:pos="5812"/>
        </w:tabs>
        <w:spacing w:after="0" w:line="240" w:lineRule="auto"/>
        <w:ind w:left="6237"/>
        <w:jc w:val="both"/>
        <w:rPr>
          <w:szCs w:val="28"/>
        </w:rPr>
      </w:pPr>
      <w:r>
        <w:rPr>
          <w:szCs w:val="28"/>
        </w:rPr>
        <w:t>ст. преподаватель</w:t>
      </w:r>
      <w:r>
        <w:rPr>
          <w:szCs w:val="28"/>
        </w:rPr>
        <w:tab/>
      </w:r>
      <w:r>
        <w:rPr>
          <w:szCs w:val="28"/>
        </w:rPr>
        <w:tab/>
        <w:t xml:space="preserve"> </w:t>
      </w:r>
    </w:p>
    <w:p w:rsidR="000B3A83" w:rsidRDefault="000B3A83" w:rsidP="000B3A83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</w:t>
      </w:r>
    </w:p>
    <w:p w:rsidR="000B3A83" w:rsidRDefault="000B3A83" w:rsidP="000B3A83">
      <w:pPr>
        <w:jc w:val="center"/>
        <w:rPr>
          <w:szCs w:val="28"/>
        </w:rPr>
      </w:pPr>
    </w:p>
    <w:p w:rsidR="000B3A83" w:rsidRDefault="000B3A83" w:rsidP="000B3A83">
      <w:pPr>
        <w:jc w:val="center"/>
        <w:rPr>
          <w:szCs w:val="28"/>
        </w:rPr>
      </w:pPr>
    </w:p>
    <w:p w:rsidR="000B3A83" w:rsidRDefault="000B3A83" w:rsidP="000B3A83">
      <w:pPr>
        <w:rPr>
          <w:szCs w:val="28"/>
        </w:rPr>
      </w:pPr>
    </w:p>
    <w:p w:rsidR="000B3A83" w:rsidRDefault="000B3A83" w:rsidP="000B3A83">
      <w:pPr>
        <w:jc w:val="center"/>
        <w:rPr>
          <w:b/>
          <w:szCs w:val="28"/>
        </w:rPr>
      </w:pPr>
      <w:r>
        <w:rPr>
          <w:szCs w:val="28"/>
        </w:rPr>
        <w:t xml:space="preserve">  </w:t>
      </w:r>
      <w:r>
        <w:rPr>
          <w:b/>
          <w:szCs w:val="28"/>
        </w:rPr>
        <w:t>Б</w:t>
      </w:r>
      <w:r w:rsidRPr="004A1C8D">
        <w:rPr>
          <w:b/>
          <w:szCs w:val="28"/>
        </w:rPr>
        <w:t>рянск 20</w:t>
      </w:r>
      <w:r>
        <w:rPr>
          <w:b/>
          <w:szCs w:val="28"/>
        </w:rPr>
        <w:t>15</w:t>
      </w:r>
    </w:p>
    <w:p w:rsidR="004F5E00" w:rsidRPr="006B33CC" w:rsidRDefault="004F5E00" w:rsidP="002058D6">
      <w:pPr>
        <w:jc w:val="center"/>
        <w:rPr>
          <w:b/>
          <w:color w:val="000000"/>
        </w:rPr>
      </w:pPr>
      <w:r w:rsidRPr="006B33CC">
        <w:rPr>
          <w:b/>
          <w:color w:val="000000"/>
        </w:rPr>
        <w:lastRenderedPageBreak/>
        <w:t>Содержание</w:t>
      </w:r>
    </w:p>
    <w:sdt>
      <w:sdtPr>
        <w:rPr>
          <w:b/>
          <w:bCs/>
        </w:rPr>
        <w:id w:val="-1350840764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6174F9" w:rsidRDefault="0066446F" w:rsidP="006174F9">
          <w:pPr>
            <w:pStyle w:val="1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66446F">
            <w:rPr>
              <w:rFonts w:ascii="Cambria" w:eastAsia="Times New Roman" w:hAnsi="Cambria"/>
              <w:b/>
              <w:bCs/>
              <w:color w:val="365F91"/>
              <w:szCs w:val="28"/>
            </w:rPr>
            <w:fldChar w:fldCharType="begin"/>
          </w:r>
          <w:r w:rsidR="00FC2DFD">
            <w:instrText xml:space="preserve"> TOC \o "1-3" \h \z \u </w:instrText>
          </w:r>
          <w:r w:rsidRPr="0066446F">
            <w:rPr>
              <w:rFonts w:ascii="Cambria" w:eastAsia="Times New Roman" w:hAnsi="Cambria"/>
              <w:b/>
              <w:bCs/>
              <w:color w:val="365F91"/>
              <w:szCs w:val="28"/>
            </w:rPr>
            <w:fldChar w:fldCharType="separate"/>
          </w:r>
          <w:hyperlink w:anchor="_Toc418000825" w:history="1">
            <w:r w:rsidR="006174F9" w:rsidRPr="005A13A7">
              <w:rPr>
                <w:rStyle w:val="a4"/>
                <w:noProof/>
              </w:rPr>
              <w:t>Введение</w:t>
            </w:r>
            <w:r w:rsidR="006174F9" w:rsidRPr="006174F9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1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26" w:history="1">
            <w:r w:rsidR="006174F9" w:rsidRPr="005A13A7">
              <w:rPr>
                <w:rStyle w:val="a4"/>
                <w:noProof/>
              </w:rPr>
              <w:t>1 Государственное вмешательство в рыночную экономику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21"/>
            <w:tabs>
              <w:tab w:val="right" w:leader="dot" w:pos="906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27" w:history="1">
            <w:r w:rsidR="006174F9" w:rsidRPr="005A13A7">
              <w:rPr>
                <w:rStyle w:val="a4"/>
                <w:noProof/>
              </w:rPr>
              <w:t>1.1 Необходимость вмешательства государства в рыночную экономику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21"/>
            <w:tabs>
              <w:tab w:val="right" w:leader="dot" w:pos="906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28" w:history="1">
            <w:r w:rsidR="006174F9" w:rsidRPr="005A13A7">
              <w:rPr>
                <w:rStyle w:val="a4"/>
                <w:noProof/>
              </w:rPr>
              <w:t>1.2 Задачи и функции государства в рыночной экономике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21"/>
            <w:tabs>
              <w:tab w:val="right" w:leader="dot" w:pos="906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29" w:history="1">
            <w:r w:rsidR="006174F9" w:rsidRPr="005A13A7">
              <w:rPr>
                <w:rStyle w:val="a4"/>
                <w:noProof/>
              </w:rPr>
              <w:t>1.3 Методы и формы государственного регулирования рыночной экономики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1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30" w:history="1">
            <w:r w:rsidR="006174F9" w:rsidRPr="005A13A7">
              <w:rPr>
                <w:rStyle w:val="a4"/>
                <w:noProof/>
              </w:rPr>
              <w:t xml:space="preserve">2 </w:t>
            </w:r>
            <w:r w:rsidR="006174F9" w:rsidRPr="005A13A7">
              <w:rPr>
                <w:rStyle w:val="a4"/>
                <w:caps/>
                <w:noProof/>
              </w:rPr>
              <w:t>Г</w:t>
            </w:r>
            <w:r w:rsidR="006174F9" w:rsidRPr="005A13A7">
              <w:rPr>
                <w:rStyle w:val="a4"/>
                <w:noProof/>
              </w:rPr>
              <w:t>осударственное регулирование рыночной экономики в российской федерации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21"/>
            <w:tabs>
              <w:tab w:val="right" w:leader="dot" w:pos="906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31" w:history="1">
            <w:r w:rsidR="006174F9" w:rsidRPr="005A13A7">
              <w:rPr>
                <w:rStyle w:val="a4"/>
                <w:noProof/>
              </w:rPr>
              <w:t>2.1 Государственная собственность в рыночной экономике России: роль, значение, тенденции, перспективы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21"/>
            <w:tabs>
              <w:tab w:val="right" w:leader="dot" w:pos="906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32" w:history="1">
            <w:r w:rsidR="006174F9" w:rsidRPr="005A13A7">
              <w:rPr>
                <w:rStyle w:val="a4"/>
                <w:noProof/>
              </w:rPr>
              <w:t>2.2 Современная экономическая политика Российской Федерации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21"/>
            <w:tabs>
              <w:tab w:val="right" w:leader="dot" w:pos="9060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33" w:history="1">
            <w:r w:rsidR="006174F9" w:rsidRPr="005A13A7">
              <w:rPr>
                <w:rStyle w:val="a4"/>
                <w:noProof/>
              </w:rPr>
              <w:t>2.3 Основные тенденции и прогнозы государственного регулирования рыночной экономики в России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74F9" w:rsidRDefault="0066446F" w:rsidP="006174F9">
          <w:pPr>
            <w:pStyle w:val="1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18000834" w:history="1">
            <w:r w:rsidR="006174F9" w:rsidRPr="005A13A7">
              <w:rPr>
                <w:rStyle w:val="a4"/>
                <w:noProof/>
              </w:rPr>
              <w:t>Заключение</w:t>
            </w:r>
            <w:r w:rsidR="006174F9" w:rsidRPr="000E57A0">
              <w:rPr>
                <w:noProof/>
                <w:webHidden/>
                <w:color w:val="FFFFFF" w:themeColor="background1"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74F9">
              <w:rPr>
                <w:noProof/>
                <w:webHidden/>
              </w:rPr>
              <w:instrText xml:space="preserve"> PAGEREF _Toc418000834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4F9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DFD" w:rsidRDefault="0066446F" w:rsidP="006174F9">
          <w:r>
            <w:fldChar w:fldCharType="end"/>
          </w:r>
          <w:r w:rsidR="002058D6">
            <w:t>Б</w:t>
          </w:r>
          <w:r w:rsidR="006174F9">
            <w:t xml:space="preserve">иблиографический список                                         </w:t>
          </w:r>
          <w:r w:rsidR="000E57A0">
            <w:t xml:space="preserve">                 </w:t>
          </w:r>
          <w:r w:rsidR="006174F9">
            <w:t xml:space="preserve">                    </w:t>
          </w:r>
          <w:r w:rsidR="002058D6">
            <w:t>34</w:t>
          </w:r>
        </w:p>
      </w:sdtContent>
    </w:sdt>
    <w:p w:rsidR="004F5E00" w:rsidRDefault="004F5E00" w:rsidP="00FC2DFD">
      <w:pPr>
        <w:pStyle w:val="1"/>
        <w:jc w:val="center"/>
        <w:rPr>
          <w:rFonts w:ascii="Times New Roman" w:hAnsi="Times New Roman"/>
          <w:color w:val="000000" w:themeColor="text1"/>
        </w:rPr>
      </w:pPr>
      <w:r>
        <w:br w:type="page"/>
      </w:r>
      <w:bookmarkStart w:id="0" w:name="_Toc417900540"/>
      <w:bookmarkStart w:id="1" w:name="_Toc418000825"/>
      <w:r w:rsidRPr="00FC2DFD">
        <w:rPr>
          <w:rFonts w:ascii="Times New Roman" w:hAnsi="Times New Roman"/>
          <w:color w:val="000000" w:themeColor="text1"/>
        </w:rPr>
        <w:lastRenderedPageBreak/>
        <w:t>В</w:t>
      </w:r>
      <w:bookmarkEnd w:id="0"/>
      <w:bookmarkEnd w:id="1"/>
      <w:r w:rsidR="006174F9">
        <w:rPr>
          <w:rFonts w:ascii="Times New Roman" w:hAnsi="Times New Roman"/>
          <w:color w:val="000000" w:themeColor="text1"/>
        </w:rPr>
        <w:t>ведение</w:t>
      </w:r>
    </w:p>
    <w:p w:rsidR="00FC2DFD" w:rsidRPr="00FC2DFD" w:rsidRDefault="00FC2DFD" w:rsidP="00FC2DFD"/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 w:rsidRPr="00A94023">
        <w:rPr>
          <w:b/>
          <w:szCs w:val="28"/>
        </w:rPr>
        <w:t>Актуальность</w:t>
      </w:r>
      <w:r>
        <w:rPr>
          <w:szCs w:val="28"/>
        </w:rPr>
        <w:t xml:space="preserve"> темы исследования связана с тем, что в настоящее время в условиях перехода к рыночной экономике в России до сих пор не полностью сформировано представление о том, какую роль в системе рыночных отношений должно занимать государство. Происходит значительная перестройка государственной собственности, реформирование различных экономических процессов. Все это требует глубоких знаний и изучения опыта развитых стран с точки зрения роли государства в рыночной экономике.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 w:rsidRPr="00A94023">
        <w:rPr>
          <w:b/>
          <w:szCs w:val="28"/>
        </w:rPr>
        <w:t>Объектом</w:t>
      </w:r>
      <w:r>
        <w:rPr>
          <w:szCs w:val="28"/>
        </w:rPr>
        <w:t xml:space="preserve"> работы является экономическая политика Российской Федерации.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 w:rsidRPr="00A94023">
        <w:rPr>
          <w:b/>
          <w:szCs w:val="28"/>
        </w:rPr>
        <w:t>Предмет</w:t>
      </w:r>
      <w:r>
        <w:rPr>
          <w:szCs w:val="28"/>
        </w:rPr>
        <w:t xml:space="preserve"> исследования </w:t>
      </w:r>
      <w:r w:rsidR="00113D99">
        <w:rPr>
          <w:szCs w:val="28"/>
        </w:rPr>
        <w:t>-</w:t>
      </w:r>
      <w:r>
        <w:rPr>
          <w:szCs w:val="28"/>
        </w:rPr>
        <w:t xml:space="preserve"> роль государственных органов Российской Федерации в рыночной системе.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 w:rsidRPr="00A94023">
        <w:rPr>
          <w:b/>
          <w:szCs w:val="28"/>
        </w:rPr>
        <w:t>Целью</w:t>
      </w:r>
      <w:r>
        <w:rPr>
          <w:szCs w:val="28"/>
        </w:rPr>
        <w:t xml:space="preserve"> данной работы является изучение роли государства в рыночной экономике.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Для достижения поставленной цели в ходе выполнения работы необходимо решить следующие </w:t>
      </w:r>
      <w:r w:rsidRPr="00A94023">
        <w:rPr>
          <w:b/>
          <w:szCs w:val="28"/>
        </w:rPr>
        <w:t>задачи</w:t>
      </w:r>
      <w:r>
        <w:rPr>
          <w:szCs w:val="28"/>
        </w:rPr>
        <w:t>: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- обосновать необходимость государственного вмешательства в рыночную экономику;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- охарактеризовать задачи и функции государства в рыночной системе;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- описать методы и формы государственного регулирования рыночной экономики;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- исследовать текущее состояние и перспективы развития государственной собственности в Российской Федерации;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- дать характеристику современной экономической политики Российской Федерации;</w:t>
      </w:r>
    </w:p>
    <w:p w:rsidR="000E57A0" w:rsidRDefault="000E57A0" w:rsidP="000E57A0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- основные тенденции и прогнозы государственного регулирования рыночной экономики в Российской Федерации.</w:t>
      </w:r>
    </w:p>
    <w:p w:rsidR="000E57A0" w:rsidRPr="00787BAA" w:rsidRDefault="000E57A0" w:rsidP="000E57A0">
      <w:pPr>
        <w:spacing w:after="0" w:line="360" w:lineRule="auto"/>
        <w:ind w:firstLine="709"/>
        <w:jc w:val="both"/>
        <w:rPr>
          <w:szCs w:val="28"/>
        </w:rPr>
      </w:pPr>
      <w:r w:rsidRPr="00787BAA">
        <w:rPr>
          <w:szCs w:val="28"/>
        </w:rPr>
        <w:t xml:space="preserve">Для решения поставленных задач в курсовой работе использовались следующие </w:t>
      </w:r>
      <w:r w:rsidRPr="0058750B">
        <w:rPr>
          <w:b/>
          <w:szCs w:val="28"/>
        </w:rPr>
        <w:t>методы</w:t>
      </w:r>
      <w:r w:rsidRPr="00787BAA">
        <w:rPr>
          <w:szCs w:val="28"/>
        </w:rPr>
        <w:t xml:space="preserve"> исследования: теоретический анализ и обобщение </w:t>
      </w:r>
      <w:r>
        <w:rPr>
          <w:szCs w:val="28"/>
        </w:rPr>
        <w:t>научной и учебной литературы,</w:t>
      </w:r>
      <w:r w:rsidRPr="00787BAA">
        <w:rPr>
          <w:szCs w:val="28"/>
        </w:rPr>
        <w:t xml:space="preserve"> </w:t>
      </w:r>
      <w:r>
        <w:rPr>
          <w:szCs w:val="28"/>
        </w:rPr>
        <w:t>сравнение и синтез статистических данных.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Рыночная экономика — это гораздо более емкое понятие, нежели чем просто свободная купля-продажа. Рыночный механизм затрагивает все экономические отношения и все формы хозяйственной деятельности.</w:t>
      </w:r>
    </w:p>
    <w:p w:rsidR="004F5E00" w:rsidRPr="000269D4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Основным признаком рыночной экономики является минимизация внешнего вмешательства, возможность полномасштабной хозяйственной самостоятельности и инициативы. </w:t>
      </w:r>
    </w:p>
    <w:p w:rsidR="004F5E00" w:rsidRDefault="00DF43F1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«Рыночная экономика </w:t>
      </w:r>
      <w:r w:rsidRPr="00E05F70">
        <w:rPr>
          <w:b/>
          <w:szCs w:val="28"/>
        </w:rPr>
        <w:t>-</w:t>
      </w:r>
      <w:r w:rsidR="004F5E00" w:rsidRPr="000269D4">
        <w:rPr>
          <w:szCs w:val="28"/>
        </w:rPr>
        <w:t xml:space="preserve"> это экономика свободного предпринимательства».</w:t>
      </w:r>
      <w:r w:rsidR="004F5E00">
        <w:rPr>
          <w:rStyle w:val="ad"/>
          <w:szCs w:val="28"/>
        </w:rPr>
        <w:footnoteReference w:id="1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Основным вопросом любого экономического строя, в том числе рыночной экономики, является вопрос о допустимом уровне участия государства в экономике страны. В условии рыночной экономики крайне важно определить баланс между государственным вмешательством и невмешательством.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Государственное регулирование рыночной экономики проявляется в </w:t>
      </w:r>
      <w:r w:rsidRPr="000269D4">
        <w:rPr>
          <w:szCs w:val="28"/>
        </w:rPr>
        <w:t xml:space="preserve">государственном формировании свода правил и ограничений рыночной деятельности, его поддержки и обновлении, </w:t>
      </w:r>
      <w:proofErr w:type="gramStart"/>
      <w:r w:rsidRPr="000269D4">
        <w:rPr>
          <w:szCs w:val="28"/>
        </w:rPr>
        <w:t>контроле за</w:t>
      </w:r>
      <w:proofErr w:type="gramEnd"/>
      <w:r w:rsidRPr="000269D4">
        <w:rPr>
          <w:szCs w:val="28"/>
        </w:rPr>
        <w:t xml:space="preserve"> соблюдением.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Помимо этого, государство формирует рыночные отношения, правительство способствует </w:t>
      </w:r>
      <w:r w:rsidRPr="000269D4">
        <w:rPr>
          <w:szCs w:val="28"/>
        </w:rPr>
        <w:t>их органическому встраиванию в систему общественных отношений,</w:t>
      </w:r>
      <w:r>
        <w:rPr>
          <w:szCs w:val="28"/>
        </w:rPr>
        <w:t xml:space="preserve"> без чего рыночный механизм мог бы быть не принят политической и социальными системами. Государственное регулирование рыночного механизма происходит с помощью издания </w:t>
      </w:r>
      <w:r>
        <w:rPr>
          <w:szCs w:val="28"/>
        </w:rPr>
        <w:lastRenderedPageBreak/>
        <w:t>соответствующих законодательных актов, государственного планирования, программирования и распределения ресурсов.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Очень важно, чтобы экономическая политика государства полностью соответствовала темпам изменения рыночной системы, поскольку в противном случае оно будет не стимулировать развитие экономики, а, напротив, тормозить этот процесс.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При написании работы была использована учебная и научная литература по экономической теории и макроэкономике, а также официальные сайт государственных органов Российской Федерации: Министерства промышленности и торговли, Правительства, Министерства финансов. На основании данных этих сайтов была проведена определенная аналитика и сделаны соответствующие выводы по текущему состоянию и перспективам развития экономики страны. </w:t>
      </w:r>
    </w:p>
    <w:p w:rsidR="0058750B" w:rsidRPr="00787BAA" w:rsidRDefault="0058750B" w:rsidP="0058750B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</w:p>
    <w:p w:rsidR="004F5E00" w:rsidRPr="00FC2DFD" w:rsidRDefault="004F5E00" w:rsidP="006174F9">
      <w:pPr>
        <w:pStyle w:val="1"/>
        <w:spacing w:before="0" w:after="240"/>
        <w:jc w:val="center"/>
        <w:rPr>
          <w:rFonts w:ascii="Times New Roman" w:hAnsi="Times New Roman"/>
          <w:color w:val="000000" w:themeColor="text1"/>
        </w:rPr>
      </w:pPr>
      <w:r w:rsidRPr="000269D4">
        <w:br w:type="page"/>
      </w:r>
      <w:bookmarkStart w:id="2" w:name="_Toc417900541"/>
      <w:bookmarkStart w:id="3" w:name="_Toc418000826"/>
      <w:r w:rsidRPr="00FC2DFD">
        <w:rPr>
          <w:rFonts w:ascii="Times New Roman" w:hAnsi="Times New Roman"/>
          <w:color w:val="000000" w:themeColor="text1"/>
        </w:rPr>
        <w:lastRenderedPageBreak/>
        <w:t>1 Г</w:t>
      </w:r>
      <w:r w:rsidRPr="000E57A0">
        <w:rPr>
          <w:rFonts w:ascii="Times New Roman" w:hAnsi="Times New Roman"/>
          <w:smallCaps/>
          <w:color w:val="000000" w:themeColor="text1"/>
        </w:rPr>
        <w:t>осударственное вмешательство в рыночную экономику</w:t>
      </w:r>
      <w:bookmarkEnd w:id="2"/>
      <w:bookmarkEnd w:id="3"/>
    </w:p>
    <w:p w:rsidR="006174F9" w:rsidRDefault="004F5E00" w:rsidP="00CA7D97">
      <w:pPr>
        <w:pStyle w:val="2"/>
        <w:numPr>
          <w:ilvl w:val="1"/>
          <w:numId w:val="2"/>
        </w:numPr>
        <w:spacing w:befor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" w:name="_Toc417900542"/>
      <w:bookmarkStart w:id="5" w:name="_Toc418000827"/>
      <w:r w:rsidRPr="00FC2DFD">
        <w:rPr>
          <w:rFonts w:ascii="Times New Roman" w:hAnsi="Times New Roman"/>
          <w:color w:val="000000" w:themeColor="text1"/>
          <w:sz w:val="28"/>
          <w:szCs w:val="28"/>
        </w:rPr>
        <w:t>Необходимость вмешательства государства в рыночную экономику</w:t>
      </w:r>
      <w:bookmarkEnd w:id="4"/>
      <w:bookmarkEnd w:id="5"/>
    </w:p>
    <w:p w:rsidR="006174F9" w:rsidRPr="006174F9" w:rsidRDefault="006174F9" w:rsidP="006174F9"/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процессе развития экономики с середины ХХ века наметилась тенденция к расширению масштабов вмешательства государства в </w:t>
      </w:r>
      <w:proofErr w:type="gramStart"/>
      <w:r>
        <w:rPr>
          <w:szCs w:val="28"/>
        </w:rPr>
        <w:t>экономические процессы</w:t>
      </w:r>
      <w:proofErr w:type="gramEnd"/>
      <w:r>
        <w:rPr>
          <w:szCs w:val="28"/>
        </w:rPr>
        <w:t>, что коснулось впоследствии и рыночной экономики. Основная роль государства в рыночной экономике заключается в создании благоприятных условий для эффективного действия рыночного механизма. Недооцененная роль государства в рыночной экономике может вызвать серьезные негативные последствия.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Рыночная экономика </w:t>
      </w:r>
      <w:r w:rsidR="000E57A0" w:rsidRPr="00E05F70">
        <w:rPr>
          <w:b/>
          <w:szCs w:val="28"/>
        </w:rPr>
        <w:t>-</w:t>
      </w:r>
      <w:r>
        <w:rPr>
          <w:szCs w:val="28"/>
        </w:rPr>
        <w:t xml:space="preserve"> это сложный механизм, находящийся в постоянном развитии, который представляет собой </w:t>
      </w:r>
      <w:r w:rsidRPr="000269D4">
        <w:rPr>
          <w:szCs w:val="28"/>
        </w:rPr>
        <w:t xml:space="preserve">саморегулирующуюся и саморазвивающуюся систему. </w:t>
      </w:r>
      <w:r>
        <w:rPr>
          <w:szCs w:val="28"/>
        </w:rPr>
        <w:t xml:space="preserve">В рыночной экономике производители самостоятельно решают, что и когда </w:t>
      </w:r>
      <w:r w:rsidR="00113D99">
        <w:rPr>
          <w:szCs w:val="28"/>
        </w:rPr>
        <w:t xml:space="preserve">им производить, а потребители - </w:t>
      </w:r>
      <w:r>
        <w:rPr>
          <w:szCs w:val="28"/>
        </w:rPr>
        <w:t xml:space="preserve">что, когда и в каком объеме приобретать. Преследуя свои индивидуальные интересы, </w:t>
      </w:r>
      <w:r w:rsidRPr="000269D4">
        <w:rPr>
          <w:szCs w:val="28"/>
        </w:rPr>
        <w:t>они тем самым объективно удовлетворяют потребности всего общества.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Связь между индивидуальными интересами и потребностями общества связана со специфичностью функционирования рыночной системы. В современной экономике существует множество предприятий, которые производят огромное количество различных товаров и услуг, движение которых на рынке происходит параллельно с движением денежных средств, обменом технологиями и знаниями. Может показаться, что эти процессы осуществляются хаотично, однако на самом деле они упорядочены и подчиняются определенным закономерностям. В их основе лежит рыночный механизм с присущими ему экономическими инструментами: конкуренцией, ценой, спросом и предложением.</w:t>
      </w:r>
      <w:r>
        <w:rPr>
          <w:rStyle w:val="ad"/>
          <w:szCs w:val="28"/>
        </w:rPr>
        <w:footnoteReference w:id="2"/>
      </w:r>
      <w:r>
        <w:rPr>
          <w:szCs w:val="28"/>
        </w:rPr>
        <w:t xml:space="preserve">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Конкуренция способствует рациональному распределению ресурсов, их эффективному использованию и образованию оптимальной экономической структуры общества.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Цена в условиях рыночной экономики выступает ориентиром, как для потребителей, так и для предприятий, благодаря которому происходит изменение поведения субъектов рынка.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Под воздействием спроса осуществляются различные изменения в производстве. В то же время на спрос оказывает влияние предложение, т.е. само производство. Соотношение спроса и предложения определяет цену на товар.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Таким образом, рыночный механизм, играет важную роль в формировании и поддержании равновесия в экономике и ее развитии. Однако влияние данного механизма может быть не только положительным, но и негативным. Сам по себе рынок не выступает гарантом соблюдения социально-экономического права индивида на достойное существование вне зависимости от результатов его экономической деятельности. Рыночному распределению свойственно неравенство, поскольку оно отражает вклад владельцев факторов производства в общественный продукт. </w:t>
      </w:r>
      <w:proofErr w:type="gramStart"/>
      <w:r>
        <w:rPr>
          <w:szCs w:val="28"/>
        </w:rPr>
        <w:t>Пропорциональное распределение является справедливым с экономической точки зрения, однако, не приемлемо с социальной.</w:t>
      </w:r>
      <w:proofErr w:type="gramEnd"/>
      <w:r>
        <w:rPr>
          <w:szCs w:val="28"/>
        </w:rPr>
        <w:t xml:space="preserve"> Согласно рыночному распределению многим людям приходится существовать на собственные сбережения и благотворительную помощь. При этом общество понимает, что определенным категориям населения нужна дополнительная стабильная поддержка: инвалидам, пенсионерам, матерям и пр. Для решения этого социального вопроса требуется вмешательство государства в рыночную экономику. </w:t>
      </w:r>
      <w:r>
        <w:rPr>
          <w:rStyle w:val="ad"/>
          <w:szCs w:val="28"/>
        </w:rPr>
        <w:footnoteReference w:id="3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Рынок, вследствие своей сущности, не может обеспечивать соблюдение социальных прав человека, в том числе права на труд.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Рынок не в силах осуществлять внешнее регулирование различных экономических эффектов, которые являются последствиями </w:t>
      </w:r>
      <w:r w:rsidRPr="000269D4">
        <w:rPr>
          <w:szCs w:val="28"/>
        </w:rPr>
        <w:t xml:space="preserve">хозяйственной деятельности отдельных агентов рынка.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Рыночный механизм не включает в себя заботу об окружающей среде </w:t>
      </w:r>
      <w:r w:rsidR="000E57A0">
        <w:rPr>
          <w:szCs w:val="28"/>
        </w:rPr>
        <w:t>-</w:t>
      </w:r>
      <w:r>
        <w:rPr>
          <w:szCs w:val="28"/>
        </w:rPr>
        <w:t xml:space="preserve"> гарантом сохранения экологического состояния выступает государство путем проведения экспертиз строительства новых заводов; запрещения производства, </w:t>
      </w:r>
      <w:proofErr w:type="gramStart"/>
      <w:r>
        <w:rPr>
          <w:szCs w:val="28"/>
        </w:rPr>
        <w:t>наносящему</w:t>
      </w:r>
      <w:proofErr w:type="gramEnd"/>
      <w:r>
        <w:rPr>
          <w:szCs w:val="28"/>
        </w:rPr>
        <w:t xml:space="preserve"> вред природе и людям; определение норм обязательных отчислений для предприятий на восстановление природной среды.  </w:t>
      </w:r>
    </w:p>
    <w:p w:rsidR="004F5E00" w:rsidRPr="000269D4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Рынок не способен обеспечить необходимый объем общественных благ, если их производство не выгодно для предприятий. Производство и реализация подобных социально значимых благ не учитывает их прибыльность и возможность оплаты покупателями. К таким благам относятся оборона, охрана общественного порядка, </w:t>
      </w:r>
      <w:r w:rsidRPr="000269D4">
        <w:rPr>
          <w:szCs w:val="28"/>
        </w:rPr>
        <w:t>государственное управление, энергетическая система</w:t>
      </w:r>
      <w:r>
        <w:rPr>
          <w:szCs w:val="28"/>
        </w:rPr>
        <w:t>, общественный транспорт</w:t>
      </w:r>
      <w:r w:rsidRPr="000269D4">
        <w:rPr>
          <w:szCs w:val="28"/>
        </w:rPr>
        <w:t xml:space="preserve"> и т.д.</w:t>
      </w:r>
      <w:r>
        <w:rPr>
          <w:rStyle w:val="ad"/>
          <w:szCs w:val="28"/>
        </w:rPr>
        <w:footnoteReference w:id="4"/>
      </w:r>
      <w:r w:rsidRPr="000269D4">
        <w:rPr>
          <w:szCs w:val="28"/>
        </w:rPr>
        <w:t xml:space="preserve"> Особенность общественных товаров состоит в том, что достаются они всем потребителям в основном поровну и часто потребляются коллективно.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Также вмешательство государства в экономику целесообразно при несовершенстве рыночного механизма, в частности в области конкуренции. Государство принимает антимонопольное законодательство, оказывает поддержку малому и среднему бизнесу, обеспечивая тем самым необходимый уровень конкуренции. Рынок не способен вызвать серьезные структурные изменения производства, способствовать правильному развитию научно-технического прогресса, организовать рациональное </w:t>
      </w:r>
      <w:r>
        <w:rPr>
          <w:szCs w:val="28"/>
        </w:rPr>
        <w:lastRenderedPageBreak/>
        <w:t>денежное обращение, решить различного рода региональные, государственные и международные проблемы.</w:t>
      </w:r>
      <w:r>
        <w:rPr>
          <w:rStyle w:val="ad"/>
          <w:szCs w:val="28"/>
        </w:rPr>
        <w:footnoteReference w:id="5"/>
      </w:r>
      <w:r>
        <w:rPr>
          <w:szCs w:val="28"/>
        </w:rPr>
        <w:t xml:space="preserve"> 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Все это свидетельствует о том, что современная рыночная экономика требует определенного вмешательства государства в экономическую жизнь общества, поскольку только оно способно регулировать рыночное хозяйство и обеспечивать развитие самой рыночной системы.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Вмешательство государства в рыночную экономику целесообразно для </w:t>
      </w:r>
      <w:r w:rsidRPr="000269D4">
        <w:rPr>
          <w:szCs w:val="28"/>
        </w:rPr>
        <w:t>поддержания экономической стабильности, макроэкономического равновесия, сглаживания циклических спадов и подъемов в развитии экономики.</w:t>
      </w:r>
      <w:r>
        <w:rPr>
          <w:rStyle w:val="ad"/>
          <w:szCs w:val="28"/>
        </w:rPr>
        <w:footnoteReference w:id="6"/>
      </w:r>
      <w:r w:rsidRPr="000269D4">
        <w:rPr>
          <w:szCs w:val="28"/>
        </w:rPr>
        <w:t xml:space="preserve"> </w:t>
      </w:r>
      <w:r>
        <w:rPr>
          <w:szCs w:val="28"/>
        </w:rPr>
        <w:t xml:space="preserve">В первую очередь, государство стимулирует эффективную деятельность предприятий, действующих в условиях рыночной экономики. </w:t>
      </w:r>
      <w:proofErr w:type="gramStart"/>
      <w:r>
        <w:rPr>
          <w:szCs w:val="28"/>
        </w:rPr>
        <w:t xml:space="preserve">Помимо этого, государство обеспечивает правовую основу и социальный климат, которые способствуют </w:t>
      </w:r>
      <w:r w:rsidRPr="000269D4">
        <w:rPr>
          <w:szCs w:val="28"/>
        </w:rPr>
        <w:t>эффективному функционированию рыночной экономики.</w:t>
      </w:r>
      <w:proofErr w:type="gramEnd"/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На каждой стадии развития рыночной экономики в той или иной степени государство вмешивалось в процесс воспроизводства. На первых этапах вмешательство было минимальным и заключалось в финансовом </w:t>
      </w:r>
      <w:proofErr w:type="gramStart"/>
      <w:r>
        <w:rPr>
          <w:szCs w:val="28"/>
        </w:rPr>
        <w:t>контроле за</w:t>
      </w:r>
      <w:proofErr w:type="gramEnd"/>
      <w:r>
        <w:rPr>
          <w:szCs w:val="28"/>
        </w:rPr>
        <w:t xml:space="preserve"> государственными доходами и расходами, охране занятости и правопорядка, организации обороны и пр.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Однако вследствие развития рынка по направлению к монополизации, росту безработицы и серьезной дифференциации доходов населения потребовалось более активное вмешательство государства в рыночные механизмы. Если оставить рынок на самоорганизацию, это может поставить под угрозу существование экономики в принципе. В связи с этим государство становится важным субъектом любой экономической системы, важную роль которого осознают даже страны с развитым и свободным рынком.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Роль государства в рыночной экономике неуклонно растет от года к году, что отражается в росте расходов государства и расширении его вмешательства в экономические</w:t>
      </w:r>
      <w:r w:rsidR="000E57A0">
        <w:rPr>
          <w:szCs w:val="28"/>
        </w:rPr>
        <w:t xml:space="preserve"> процессы. Расходы государства </w:t>
      </w:r>
      <w:r w:rsidR="000E57A0" w:rsidRPr="00E05F70">
        <w:rPr>
          <w:b/>
          <w:szCs w:val="28"/>
        </w:rPr>
        <w:t>-</w:t>
      </w:r>
      <w:r>
        <w:rPr>
          <w:szCs w:val="28"/>
        </w:rPr>
        <w:t xml:space="preserve"> значительная часть внутреннего валового продукта страны, основными статьями которых являются: оборона, здравоохранение, образование. Кроме участия в распределении национального продукта, государство также является самостоятельным субъектом экономике в качестве государственного с</w:t>
      </w:r>
      <w:r w:rsidR="00DF43F1">
        <w:rPr>
          <w:szCs w:val="28"/>
        </w:rPr>
        <w:t xml:space="preserve">ектора. Государственный сектор </w:t>
      </w:r>
      <w:r w:rsidR="00DF43F1" w:rsidRPr="00E05F70">
        <w:rPr>
          <w:b/>
          <w:szCs w:val="28"/>
        </w:rPr>
        <w:t>-</w:t>
      </w:r>
      <w:r w:rsidRPr="00E05F70">
        <w:rPr>
          <w:b/>
          <w:szCs w:val="28"/>
        </w:rPr>
        <w:t xml:space="preserve"> </w:t>
      </w:r>
      <w:r>
        <w:rPr>
          <w:szCs w:val="28"/>
        </w:rPr>
        <w:t xml:space="preserve">это </w:t>
      </w:r>
      <w:r w:rsidRPr="000269D4">
        <w:rPr>
          <w:szCs w:val="28"/>
        </w:rPr>
        <w:t>совокупность государственных предприятий, продукция которых идет опять же на коллективное государственное потребление.</w:t>
      </w:r>
      <w:r>
        <w:rPr>
          <w:rStyle w:val="ad"/>
          <w:szCs w:val="28"/>
        </w:rPr>
        <w:footnoteReference w:id="7"/>
      </w:r>
      <w:r w:rsidRPr="000269D4">
        <w:rPr>
          <w:szCs w:val="28"/>
        </w:rPr>
        <w:t xml:space="preserve"> </w:t>
      </w:r>
      <w:r>
        <w:rPr>
          <w:szCs w:val="28"/>
        </w:rPr>
        <w:t xml:space="preserve">Помимо прочего, он обеспечивает занятость значительной части населения.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Крайне важно соблюдать определенную количественную грань государственного сектора, поскольку его серьезное расширение может привести к тому, что рыночная экономика постепенно сменится государственным администрированием, </w:t>
      </w:r>
      <w:r w:rsidRPr="000269D4">
        <w:rPr>
          <w:szCs w:val="28"/>
        </w:rPr>
        <w:t xml:space="preserve">регулированием и ростом бюрократического аппарата.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Еще одной проблемой государственного сектора в условиях рыночной экономики является ег</w:t>
      </w:r>
      <w:r w:rsidR="00DF43F1">
        <w:rPr>
          <w:szCs w:val="28"/>
        </w:rPr>
        <w:t>о эффективное функционирование</w:t>
      </w:r>
      <w:r w:rsidR="00DF43F1" w:rsidRPr="00E05F70">
        <w:rPr>
          <w:b/>
          <w:szCs w:val="28"/>
        </w:rPr>
        <w:t xml:space="preserve"> -</w:t>
      </w:r>
      <w:r>
        <w:rPr>
          <w:szCs w:val="28"/>
        </w:rPr>
        <w:t xml:space="preserve"> именно государственному сектору свойственны тенденции к снижению качества, что обусловлено  </w:t>
      </w:r>
      <w:r w:rsidRPr="000269D4">
        <w:rPr>
          <w:szCs w:val="28"/>
        </w:rPr>
        <w:t>меньшим давлением на государст</w:t>
      </w:r>
      <w:r>
        <w:rPr>
          <w:szCs w:val="28"/>
        </w:rPr>
        <w:t xml:space="preserve">венные предприятия рыночных сил и с их государственной поддержкой.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</w:p>
    <w:p w:rsidR="004F5E00" w:rsidRPr="00575159" w:rsidRDefault="004F5E00" w:rsidP="006B33CC">
      <w:pPr>
        <w:pStyle w:val="2"/>
        <w:spacing w:before="0" w:after="24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75159">
        <w:rPr>
          <w:rFonts w:ascii="Times New Roman" w:hAnsi="Times New Roman"/>
          <w:color w:val="000000"/>
          <w:sz w:val="28"/>
          <w:szCs w:val="28"/>
        </w:rPr>
        <w:t xml:space="preserve">1.2 </w:t>
      </w:r>
      <w:bookmarkStart w:id="6" w:name="_Toc417900543"/>
      <w:bookmarkStart w:id="7" w:name="_Toc418000828"/>
      <w:r w:rsidRPr="00575159">
        <w:rPr>
          <w:rFonts w:ascii="Times New Roman" w:hAnsi="Times New Roman"/>
          <w:color w:val="000000"/>
          <w:sz w:val="28"/>
          <w:szCs w:val="28"/>
        </w:rPr>
        <w:t>Задачи и функции государства в рыночной экономике</w:t>
      </w:r>
      <w:bookmarkEnd w:id="6"/>
      <w:bookmarkEnd w:id="7"/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современной экономике государство занимает важное место.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Специфический характер отечественного реформирования послужил причиной противоречиво оценки роли и функций государства в рыночной экономике. На сегодняшний день существуют два диаметрально </w:t>
      </w:r>
      <w:r>
        <w:rPr>
          <w:szCs w:val="28"/>
        </w:rPr>
        <w:lastRenderedPageBreak/>
        <w:t xml:space="preserve">противоположных подхода. Согласно первому, чем больше экономика становится рыночной, тем меньшее вмешательство государства ей требуется и тем слабее должен становится государственный сектор. Второй предполагает, что в любых условиях хозяйствования государству отводится основная роль в регулировании экономических процессов. </w:t>
      </w:r>
    </w:p>
    <w:p w:rsidR="004F5E00" w:rsidRPr="000269D4" w:rsidRDefault="000E57A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Определение роли государства  </w:t>
      </w:r>
      <w:r w:rsidRPr="00E05F70">
        <w:rPr>
          <w:b/>
          <w:szCs w:val="28"/>
        </w:rPr>
        <w:t>-</w:t>
      </w:r>
      <w:r>
        <w:rPr>
          <w:szCs w:val="28"/>
        </w:rPr>
        <w:t xml:space="preserve"> </w:t>
      </w:r>
      <w:r w:rsidR="004F5E00">
        <w:rPr>
          <w:szCs w:val="28"/>
        </w:rPr>
        <w:t xml:space="preserve"> вопрос, беспокоящий все развитые и развивающиеся мировые страны. </w:t>
      </w:r>
      <w:r w:rsidR="004F5E00" w:rsidRPr="000269D4">
        <w:rPr>
          <w:szCs w:val="28"/>
        </w:rPr>
        <w:t xml:space="preserve">Фундаментальный материал для размышлений и оценок на эту тему дает Отчет о мировом развитии за 1997 г. </w:t>
      </w:r>
      <w:r w:rsidR="00535C97">
        <w:rPr>
          <w:szCs w:val="28"/>
        </w:rPr>
        <w:t>«</w:t>
      </w:r>
      <w:r w:rsidR="004F5E00" w:rsidRPr="000269D4">
        <w:rPr>
          <w:szCs w:val="28"/>
        </w:rPr>
        <w:t>Государство в меняющемся мире</w:t>
      </w:r>
      <w:r w:rsidR="00535C97">
        <w:rPr>
          <w:szCs w:val="28"/>
        </w:rPr>
        <w:t>»</w:t>
      </w:r>
      <w:r w:rsidR="004F5E00" w:rsidRPr="000269D4">
        <w:rPr>
          <w:szCs w:val="28"/>
        </w:rPr>
        <w:t>, подготовленный сотрудниками Всемирного банка.</w:t>
      </w:r>
    </w:p>
    <w:p w:rsidR="004F5E00" w:rsidRPr="000269D4" w:rsidRDefault="004F5E00" w:rsidP="006B33CC">
      <w:pPr>
        <w:spacing w:after="0" w:line="360" w:lineRule="auto"/>
        <w:ind w:firstLine="709"/>
        <w:jc w:val="both"/>
        <w:rPr>
          <w:szCs w:val="28"/>
        </w:rPr>
      </w:pPr>
      <w:r w:rsidRPr="000269D4">
        <w:rPr>
          <w:szCs w:val="28"/>
        </w:rPr>
        <w:t xml:space="preserve">Во вступительном слове к этому Отчету Президент Всемирного банка Дж. </w:t>
      </w:r>
      <w:proofErr w:type="spellStart"/>
      <w:r w:rsidRPr="000269D4">
        <w:rPr>
          <w:szCs w:val="28"/>
        </w:rPr>
        <w:t>Вульфенсон</w:t>
      </w:r>
      <w:proofErr w:type="spellEnd"/>
      <w:r w:rsidRPr="000269D4">
        <w:rPr>
          <w:szCs w:val="28"/>
        </w:rPr>
        <w:t xml:space="preserve">, в частности, пишет: </w:t>
      </w:r>
      <w:r w:rsidR="00535C97">
        <w:rPr>
          <w:szCs w:val="28"/>
        </w:rPr>
        <w:t>«</w:t>
      </w:r>
      <w:r w:rsidRPr="000269D4">
        <w:rPr>
          <w:szCs w:val="28"/>
        </w:rPr>
        <w:t>Конечно, развитие, опирающееся на доминирующую роль государства, потерпело неудачу. Но аналогичный результат будет и</w:t>
      </w:r>
      <w:r w:rsidR="000E57A0">
        <w:rPr>
          <w:szCs w:val="28"/>
        </w:rPr>
        <w:t xml:space="preserve">тогом развития без государства </w:t>
      </w:r>
      <w:r w:rsidR="000E57A0" w:rsidRPr="00E05F70">
        <w:rPr>
          <w:b/>
          <w:szCs w:val="28"/>
        </w:rPr>
        <w:t>-</w:t>
      </w:r>
      <w:r w:rsidRPr="000269D4">
        <w:rPr>
          <w:szCs w:val="28"/>
        </w:rPr>
        <w:t xml:space="preserve"> этот вывод абсолютно следует из агонии, которую пережил народ при коллапсе таких государств, как Либерия и Сомали. История с настойчивостью повтор</w:t>
      </w:r>
      <w:r w:rsidR="000E57A0">
        <w:rPr>
          <w:szCs w:val="28"/>
        </w:rPr>
        <w:t xml:space="preserve">яет, что хорошее правительство </w:t>
      </w:r>
      <w:r w:rsidR="000E57A0" w:rsidRPr="00E05F70">
        <w:rPr>
          <w:b/>
          <w:szCs w:val="28"/>
        </w:rPr>
        <w:t>-</w:t>
      </w:r>
      <w:r w:rsidRPr="000269D4">
        <w:rPr>
          <w:szCs w:val="28"/>
        </w:rPr>
        <w:t xml:space="preserve"> это не роскошь, а жизненная необходимость. Без эффективного государства устойчивое развитие, и экономическое, и социальное, невозможно</w:t>
      </w:r>
      <w:r w:rsidR="00535C97">
        <w:rPr>
          <w:szCs w:val="28"/>
        </w:rPr>
        <w:t>»</w:t>
      </w:r>
      <w:r w:rsidRPr="000269D4">
        <w:rPr>
          <w:szCs w:val="28"/>
        </w:rPr>
        <w:t>.</w:t>
      </w:r>
      <w:r>
        <w:rPr>
          <w:rStyle w:val="ad"/>
          <w:szCs w:val="28"/>
        </w:rPr>
        <w:footnoteReference w:id="8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Автор данных строк выделяет два принципа стратегии государственного вмешательства государства в процессе экономического развития. Первым он упоминает соответствие функций государства его возможностям. Многие страны обладают весьма ограниченными ресурсами и пытаются реализовать экономическую политику, на которую не способны на данный момент времени, что приводит к негативным последствиям. Существенное различие можно наблюдать в уровне правительственных отчислений на общие нужды в развитых и развивающихся странах. Промышленно развитые страны направляют на </w:t>
      </w:r>
      <w:r>
        <w:rPr>
          <w:szCs w:val="28"/>
        </w:rPr>
        <w:lastRenderedPageBreak/>
        <w:t>данные нужды около половины ВВП</w:t>
      </w:r>
      <w:r w:rsidR="00DF43F1">
        <w:rPr>
          <w:szCs w:val="28"/>
        </w:rPr>
        <w:t xml:space="preserve">, в то время как развивающиеся </w:t>
      </w:r>
      <w:r w:rsidR="00DF43F1" w:rsidRPr="00E05F70">
        <w:rPr>
          <w:b/>
          <w:szCs w:val="28"/>
        </w:rPr>
        <w:t>-</w:t>
      </w:r>
      <w:r>
        <w:rPr>
          <w:szCs w:val="28"/>
        </w:rPr>
        <w:t xml:space="preserve"> не более четверти.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Вторым принципом автор называет укрепление возможностей государства за счет развития общественных институтов, что подразумевает установление норм и ограничений, дающих возможность сдерживать произвол со стороны органов власти и минимизировать коррупцию. Важным является развитие контроля со стороны общества за деятельностью правительства и других государственных органов.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Роль государства в условиях рынка проявляется через его функции. Деятельность государства призвана обеспечивать благосостояние народа, его нравственное и физическое благополучие, а также обеспечивать правовую и социальную защищенность.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Содержание каждой функции государства показывает предмет деятельности государства, а также средства, применяемые им для достижения поставленных целей.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Основной функцией государства в условиях рыночной экономики является стабилизация и стимулирование экономического роста, что достигается путем реализации определенных мероприятий в бюджетной, денежно</w:t>
      </w:r>
      <w:r w:rsidRPr="00E05F70">
        <w:rPr>
          <w:b/>
          <w:szCs w:val="28"/>
        </w:rPr>
        <w:t>-</w:t>
      </w:r>
      <w:r>
        <w:rPr>
          <w:szCs w:val="28"/>
        </w:rPr>
        <w:t>кредитной сфере. При помощи данных мероприятий государства стремится к преодолению кризисных явлений в социально</w:t>
      </w:r>
      <w:r w:rsidRPr="00E05F70">
        <w:rPr>
          <w:b/>
          <w:szCs w:val="28"/>
        </w:rPr>
        <w:t>-</w:t>
      </w:r>
      <w:r>
        <w:rPr>
          <w:szCs w:val="28"/>
        </w:rPr>
        <w:t>экономической жизни общества, минимизировать инфляцию и спад производства. Действия государства направлены на стимулирование совокупного спроса на товары, занятость, инвестиции; регулирование банковских и налоговых ставок. Другими словами, в период экономического спада государство проводит политику активизации хозяйственных процессов</w:t>
      </w:r>
      <w:r w:rsidR="000E57A0">
        <w:rPr>
          <w:szCs w:val="28"/>
        </w:rPr>
        <w:t xml:space="preserve">, а при экономическом подъеме </w:t>
      </w:r>
      <w:r w:rsidR="000E57A0" w:rsidRPr="00E05F70">
        <w:rPr>
          <w:b/>
          <w:szCs w:val="28"/>
        </w:rPr>
        <w:t>-</w:t>
      </w:r>
      <w:r>
        <w:rPr>
          <w:szCs w:val="28"/>
        </w:rPr>
        <w:t xml:space="preserve"> сдерживает деловую активность в необходимых рамках.</w:t>
      </w:r>
      <w:r>
        <w:rPr>
          <w:rStyle w:val="ad"/>
          <w:szCs w:val="28"/>
        </w:rPr>
        <w:footnoteReference w:id="9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Важной функцией государства в области регулирования экономики является обеспечение занятости населения, поскольку проблема безработицы в той или иной степени присуща всем странам вне зависимости от их уровня экономического развития. Рыночная экономика не способна обеспечить полную з</w:t>
      </w:r>
      <w:r w:rsidR="000E57A0">
        <w:rPr>
          <w:szCs w:val="28"/>
        </w:rPr>
        <w:t xml:space="preserve">анятость населения, более того </w:t>
      </w:r>
      <w:r w:rsidR="000E57A0" w:rsidRPr="00E05F70">
        <w:rPr>
          <w:b/>
          <w:szCs w:val="28"/>
        </w:rPr>
        <w:t>-</w:t>
      </w:r>
      <w:r>
        <w:rPr>
          <w:szCs w:val="28"/>
        </w:rPr>
        <w:t xml:space="preserve"> при ней неизбежна безработица, естественным уровнем кот</w:t>
      </w:r>
      <w:r w:rsidR="00DF43F1">
        <w:rPr>
          <w:szCs w:val="28"/>
        </w:rPr>
        <w:t xml:space="preserve">орой считается 6%. Безработица </w:t>
      </w:r>
      <w:r w:rsidR="00DF43F1" w:rsidRPr="00E05F70">
        <w:rPr>
          <w:b/>
          <w:szCs w:val="28"/>
        </w:rPr>
        <w:t>-</w:t>
      </w:r>
      <w:r>
        <w:rPr>
          <w:szCs w:val="28"/>
        </w:rPr>
        <w:t xml:space="preserve"> это серьезная проблема общества, следствием которой является к тому же </w:t>
      </w:r>
      <w:proofErr w:type="spellStart"/>
      <w:r>
        <w:rPr>
          <w:szCs w:val="28"/>
        </w:rPr>
        <w:t>недопроизведенный</w:t>
      </w:r>
      <w:proofErr w:type="spellEnd"/>
      <w:r>
        <w:rPr>
          <w:szCs w:val="28"/>
        </w:rPr>
        <w:t xml:space="preserve"> валовой национальный продукт, падение спроса, снижение налоговых поступлений в бюджет государства, увеличение государственных расходов на помощь неимущим. В связи с этим государство должно стремиться к достижению полной занятости трудоспособной части населения путем создания служб занятости, организации новы рабочих мест, обучения и переобучения рабочей силы и пр.</w:t>
      </w:r>
      <w:r>
        <w:rPr>
          <w:rStyle w:val="ad"/>
          <w:szCs w:val="28"/>
        </w:rPr>
        <w:footnoteReference w:id="10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Одной из форм вмешательства государства в рыночную экономику является регулирование цен. Важность этой функции обусловлена тем, что динамика и структур цен являются объективным отражением экономического состояния страны. Помимо этого, цены воздействуют на структуру народного хозяйства, инвестиции, стабильность национальной валюты и социальный климат. Поэтому государству необходимо участвовать в рыночном ценообразовании, используя для этого различные средства. В качестве примера можно привести тот факт, что в большинстве стран цены на определенные товары и услуги устанавливаются на законодательном уровне: тарифы на железнодорожные перевозки, электроэнергию, социально значимые продукты и пр. Сохранение минимальных цен достигается путем выдачи доплат производителям таких товаров и услуг.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Еще одной важной функцией государства является обеспечения правовой базы деятельности хозяйствующих субъектов. Государственные органы разрабатывают и принимают различные акты и законы, которые определяют экономическую деятельность в стране и ставят экономические субъекты в примерно одинаковые условия. В данных документах определяются права собственности, закрепляются основы предпринимательской деятельности, обеспечивается защита потребителей. С целью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их соблюдением формируются специальные органы, которые принимают соответствующие меры к нарушителям.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Развитый рыночный механизм предполагает стабильность правовых основ. Излишне частые изменения в законодательстве негативно отражаются на экономике, формируя у предпринимателей чувство неуверенности в будущем. Стабильность законодательной базы обеспечивается с помощью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соблюдением действующего законодательства и его частичной корректировки по мере необходимости.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Период перехода к рыночной экономике, который на сегодняшний день продолжается в Российской Федерации характеризуется формированием новой законодательной базы, в том числе в области предпринимательства. Новая правовая основа должна определять права собственности, условия соблюдения договорных обязательств, регламентировать деятельность экономических субъектов, содержать правовые основы антимонопольной политики. В настоящее время формируются и вступают в действие новые правовые документы по налогам, защите прав потребителей и пр. Помимо этого реформирования требуют нормативные акты по поводу приватизации государственной собственности.</w:t>
      </w:r>
      <w:r>
        <w:rPr>
          <w:rStyle w:val="ad"/>
          <w:szCs w:val="28"/>
        </w:rPr>
        <w:footnoteReference w:id="11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Необходимо заметить, что новое хозяйственное право в силу быстрого принятия и отсутствия практического опыта его применения на </w:t>
      </w:r>
      <w:r>
        <w:rPr>
          <w:szCs w:val="28"/>
        </w:rPr>
        <w:lastRenderedPageBreak/>
        <w:t xml:space="preserve">данный момент несовершенно. Это несовершенство все более заметно по мере становления рынка и определяет потребность в существенных изменениях. Возникает противоречия между стабильностью законодательной базы и необходимостью ее совершенствования. В связи с этим необходимо сравнивать планируемый положительный эффект от будущих изменений с возможным ущербом от этих норм до внесения корректировок.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Рыночное распределение доходов основывается только на итоге участия в конкуренции на рынке товаров и услуг, труда и капиталов. Соответственно, справедливым считается распределение большей части доходов в пользу участников рынка, которые преуспели в конкурентной борьбе, и малой </w:t>
      </w:r>
      <w:r w:rsidR="00535C97" w:rsidRPr="00535C97">
        <w:rPr>
          <w:b/>
          <w:szCs w:val="28"/>
        </w:rPr>
        <w:t>-</w:t>
      </w:r>
      <w:r w:rsidR="00535C97">
        <w:rPr>
          <w:szCs w:val="28"/>
        </w:rPr>
        <w:t xml:space="preserve"> </w:t>
      </w:r>
      <w:r>
        <w:rPr>
          <w:szCs w:val="28"/>
        </w:rPr>
        <w:t>тем, кто потерпел неудачу. Само по себе такое распределение не гарантирует получением всеми прожиточного минимума. Со временем общество пришло к логичному выводу, что справедливое распределение доходов с точки зрения рынка, не является таковым в общечеловеческом смысле. В связи с этим одной из важнейших функций государства в условиях рыночной экономики становится перераспределение доходов и ресурсов с целью минимизирования остроты социально</w:t>
      </w:r>
      <w:r w:rsidRPr="00E05F70">
        <w:rPr>
          <w:b/>
          <w:szCs w:val="28"/>
        </w:rPr>
        <w:t>-</w:t>
      </w:r>
      <w:r>
        <w:rPr>
          <w:szCs w:val="28"/>
        </w:rPr>
        <w:t>экономических противоречий и недопущения полной нищеты части населения.</w:t>
      </w:r>
      <w:r>
        <w:rPr>
          <w:rStyle w:val="ad"/>
          <w:szCs w:val="28"/>
        </w:rPr>
        <w:footnoteReference w:id="12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Реализация данной функции осуществляется при помощи прогрессивного налогообложения индивидуальных доходов и системы трансфертных платежей, причем последние являются наиболее важными, поскольку возможности увеличения налоговой прогрессии не бесконечны. Излишнее налогообложение подрывает стимулы предпринимателей к получению высоких доходов и инвестиций, способствует утечки капитала за границу, приводит к разрастанию теневого сектора экономики, что негативным образом отражается на состоянии экономики в целом.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Конечно, и использование трансфертных платежей в качестве каналов перераспределения доходов также не безграничны. Существенный рост объемов и продолжительности выплат различных пособий малоимущим слоям населения снижает мотивацию к труду, тем самым негативно воздействуя на экономику и социальный климат в стране. Таким образом, политика государства в области перераспределения доходов должна минимизировать разрыв в дифференциации доходов различных слоев населения, но лишь в той степени, чтобы это не снижало деловую активность.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Рынок не способен обеспечить рациональное распределение ресурсов с общественной точки зрения. В данных ситуациях государство вводит административные ограничения и задает стандарты, вводит специальные налоги и дотации для финансирования производства общественных благ или даже управления их производством.</w:t>
      </w:r>
      <w:r>
        <w:rPr>
          <w:rStyle w:val="ad"/>
          <w:szCs w:val="28"/>
        </w:rPr>
        <w:footnoteReference w:id="13"/>
      </w:r>
      <w:r>
        <w:rPr>
          <w:szCs w:val="28"/>
        </w:rPr>
        <w:t xml:space="preserve"> С целью сохранения кадрового потенциала в наиболее важных для общества сферах, таких как образование, охрана порядка, оборона и здравоохранение, государство перераспределяет ресурсы для обеспечения достойной оплаты труда работникам бюджетной сферы.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Это не полный перечень функций государства в области экономики. Помимо них, государство проводит антимонопольную политику, социальное страхование, организует денежное обращение, стимулирует научно-технический прогресс, реализует структурные преобразования производства, поддерживает обороноспособность и пр.</w:t>
      </w:r>
      <w:r>
        <w:rPr>
          <w:rStyle w:val="ad"/>
          <w:szCs w:val="28"/>
        </w:rPr>
        <w:footnoteReference w:id="14"/>
      </w:r>
      <w:r>
        <w:rPr>
          <w:szCs w:val="28"/>
        </w:rPr>
        <w:t xml:space="preserve"> Данные функции являются основой государственного вмешательства в рыночную экономику. По мере развития перечень данных функций расширяется. В настоящее время государство также занимается защитой окружающей </w:t>
      </w:r>
      <w:r>
        <w:rPr>
          <w:szCs w:val="28"/>
        </w:rPr>
        <w:lastRenderedPageBreak/>
        <w:t>среды, выплатой пенсий, пособий малоимущим слоям населения, дотация на обучение и пр.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</w:p>
    <w:p w:rsidR="004F5E00" w:rsidRPr="006B33CC" w:rsidRDefault="004F5E00" w:rsidP="006B33CC">
      <w:pPr>
        <w:pStyle w:val="2"/>
        <w:spacing w:before="0" w:after="24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8" w:name="_Toc417900544"/>
      <w:bookmarkStart w:id="9" w:name="_Toc418000829"/>
      <w:r w:rsidRPr="006B33CC">
        <w:rPr>
          <w:rFonts w:ascii="Times New Roman" w:hAnsi="Times New Roman"/>
          <w:color w:val="000000"/>
          <w:sz w:val="28"/>
          <w:szCs w:val="28"/>
        </w:rPr>
        <w:t>1.3 Методы и формы государственного регулирования рыночной экономики</w:t>
      </w:r>
      <w:bookmarkEnd w:id="8"/>
      <w:bookmarkEnd w:id="9"/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Под государственным регулированием экономики понимается система мер </w:t>
      </w:r>
      <w:r w:rsidRPr="000269D4">
        <w:rPr>
          <w:szCs w:val="28"/>
        </w:rPr>
        <w:t>законодательного, исполнительного и контролирующего характера стабилизации и приспособления экономики к изменяющимся условиям.</w:t>
      </w:r>
      <w:r>
        <w:rPr>
          <w:rStyle w:val="ad"/>
          <w:szCs w:val="28"/>
        </w:rPr>
        <w:footnoteReference w:id="15"/>
      </w:r>
      <w:r>
        <w:rPr>
          <w:szCs w:val="28"/>
        </w:rPr>
        <w:t xml:space="preserve"> Оно является частью процесса воспроизводства и направлено на решение задач стимулирования экономического роста, обеспечения занятости населения, изменения отраслевой структуры производства и пр.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Реализация регулирующих функций государства осуществляется посредством использования различных методов воздействия на экономику. Различают экономические (косвенные) и административные (прямые) методы государственного регулирования.</w:t>
      </w:r>
      <w:r>
        <w:rPr>
          <w:rStyle w:val="ad"/>
          <w:szCs w:val="28"/>
        </w:rPr>
        <w:footnoteReference w:id="16"/>
      </w:r>
      <w:r>
        <w:rPr>
          <w:szCs w:val="28"/>
        </w:rPr>
        <w:t xml:space="preserve"> Преимущественно применяются </w:t>
      </w:r>
      <w:proofErr w:type="gramStart"/>
      <w:r>
        <w:rPr>
          <w:szCs w:val="28"/>
        </w:rPr>
        <w:t>экономические методы</w:t>
      </w:r>
      <w:proofErr w:type="gramEnd"/>
      <w:r>
        <w:rPr>
          <w:szCs w:val="28"/>
        </w:rPr>
        <w:t xml:space="preserve">, основу которых составляет денежно-кредитная политика. Инструментами денежно-кредитной политики являются: введение нормы обязательных резервов банков, учетной ставки, ставки банковского процента, проведение операций Центральный банком страны на открытом рынке и другие. Применение данных инструментов дает возможность государству сдерживать темпы инфляции, регулировать процентные ставки и инвестиционный процесс, оказывать влияние на занятность и безработицу и воздействовать на курсы ценных бумаг.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Важную роль в системе государственного регулирования отводится налоговой политике. Налоговая политика необходима для стимулирования экономического роста и организации перераспределения доходов внутри страны. Ее дополняет политика государственных расходов, которая дает </w:t>
      </w:r>
      <w:r>
        <w:rPr>
          <w:szCs w:val="28"/>
        </w:rPr>
        <w:lastRenderedPageBreak/>
        <w:t>возможность реализовать структурные изменения производства, минимизировать региональные диспропорции и сократить уровень безработицы.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При помощи системы налогообложения и государственных расходов существенная доля национального дохода перераспределяется от обеспеченных слоев населения в пользу менее обеспеченных.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Экономические методы</w:t>
      </w:r>
      <w:proofErr w:type="gramEnd"/>
      <w:r>
        <w:rPr>
          <w:szCs w:val="28"/>
        </w:rPr>
        <w:t xml:space="preserve"> государственного регулирования в рыночной экономике не должны ограничивать свободу предпринимательского выбора. Снижение налогообложения или учетной ставки направлены на стимулирование производства и деловой активности предпринимателей. Они увеличивают инвестиции и объемы производства не, потом</w:t>
      </w:r>
      <w:r w:rsidR="00C072B5">
        <w:rPr>
          <w:szCs w:val="28"/>
        </w:rPr>
        <w:t>у что у них нет другого выбора -</w:t>
      </w:r>
      <w:r>
        <w:rPr>
          <w:szCs w:val="28"/>
        </w:rPr>
        <w:t xml:space="preserve"> они полностью свободны в своих решениях, а данные меры просто делают их деятельность более выгодной.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Экономические методы</w:t>
      </w:r>
      <w:proofErr w:type="gramEnd"/>
      <w:r>
        <w:rPr>
          <w:szCs w:val="28"/>
        </w:rPr>
        <w:t xml:space="preserve"> государственного регулирования соответствуют природе рыночного механизма. Они оказывают воздействие на рынок, а через него на производителей и потребителей. Например, рост трансфертных платежей стимулирует спрос, что приводит к снижению цен на товары и заставляет производителей увеличивать объемы предложения.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Важную роль в государственном регулировании рыночной экономики играет государственное предпринимательство. Его суть заключается в том, что государство выступает одним из крупнейших предпринимателей на рынке. Преимущественно это происходит в отраслях с высоким уровнем капиталовложений и длительным сроком окупаемости, которые менее интересны для частного бизнеса. К таким отраслям относятся оборона, урбанизация, охрана окружающей среды и пр.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Роль государственного программирования возрастает по мере развития рыночной экономики. Долговременные задачи государства формируются в виде государственных программ, для осуществления которых образуются различные экономические центры, в которые входят ученые, представители центральных банков, профсоюзов и частных </w:t>
      </w:r>
      <w:r>
        <w:rPr>
          <w:szCs w:val="28"/>
        </w:rPr>
        <w:lastRenderedPageBreak/>
        <w:t>предпринимателей. Таки программы утверждаются правительством страны.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Экономическое программирование, по</w:t>
      </w:r>
      <w:r w:rsidRPr="00E05F70">
        <w:rPr>
          <w:b/>
          <w:szCs w:val="28"/>
        </w:rPr>
        <w:t>-</w:t>
      </w:r>
      <w:r>
        <w:rPr>
          <w:szCs w:val="28"/>
        </w:rPr>
        <w:t>другому называемое индикативным планированием представляет</w:t>
      </w:r>
      <w:proofErr w:type="gramEnd"/>
      <w:r>
        <w:rPr>
          <w:szCs w:val="28"/>
        </w:rPr>
        <w:t xml:space="preserve"> собой процесс </w:t>
      </w:r>
      <w:r w:rsidRPr="000269D4">
        <w:rPr>
          <w:szCs w:val="28"/>
        </w:rPr>
        <w:t>ориентации государства на развитие общественного производства посредством регулярного и комплексного воздействия на его структуру в соответствии с предусмотренным вариантом социально</w:t>
      </w:r>
      <w:r w:rsidRPr="00721341">
        <w:rPr>
          <w:b/>
          <w:szCs w:val="28"/>
        </w:rPr>
        <w:t>-</w:t>
      </w:r>
      <w:r w:rsidRPr="000269D4">
        <w:rPr>
          <w:szCs w:val="28"/>
        </w:rPr>
        <w:t>экономического развития.</w:t>
      </w:r>
      <w:r>
        <w:rPr>
          <w:rStyle w:val="ad"/>
          <w:szCs w:val="28"/>
        </w:rPr>
        <w:footnoteReference w:id="17"/>
      </w:r>
      <w:r w:rsidRPr="000269D4">
        <w:rPr>
          <w:szCs w:val="28"/>
        </w:rPr>
        <w:t xml:space="preserve"> </w:t>
      </w:r>
      <w:r>
        <w:rPr>
          <w:szCs w:val="28"/>
        </w:rPr>
        <w:t>В ходе него осуществляется расстановка приоритетов между задачами государства.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Перечисленные методы государственного регулирования преимущественно направлены на национальное хозяйство. Однако существуют и другие инструменты, оказывающие воздействие на положение государства в международной экономике. Их значимость напрямую зависит от степени интеграции страны в мировое хозяйство.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целях стимулирования экспорта государство использует предоставление налоговых льгот экспортерам, выступает гарантом экспортных кредитов, использует торгово</w:t>
      </w:r>
      <w:r w:rsidRPr="00E05F70">
        <w:rPr>
          <w:b/>
          <w:szCs w:val="28"/>
        </w:rPr>
        <w:t>-</w:t>
      </w:r>
      <w:r>
        <w:rPr>
          <w:szCs w:val="28"/>
        </w:rPr>
        <w:t xml:space="preserve">экономические соглашения. Для поощрения экспортных операций применяется также регулирование валютного курса и вывоз капитала. 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К числу административных методов государственного регулирования экономики относится контроль со стороны государства над монопольными рынками. В отраслях экономики, где монополия государства признается естественной, применяется полное администрирование, которое заключается в директивном планировании производства, затрат и цен, контроле за качеством товаров и услуг, гарантии материально</w:t>
      </w:r>
      <w:r w:rsidRPr="00721341">
        <w:rPr>
          <w:b/>
          <w:szCs w:val="28"/>
        </w:rPr>
        <w:t>-</w:t>
      </w:r>
      <w:r>
        <w:rPr>
          <w:szCs w:val="28"/>
        </w:rPr>
        <w:t>технического снабжения. К таким отраслям относится оборона, железные дороги, энергетика и пр.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Административное регулирование является важным для установления жестких стандартов, которые обеспечивают населению страны жизнь в условиях экологической безопасности, необходимого минимума заработной платы и пособий по безработице, разработке и принятия нормативно-правовых актов по защите национальных интересов в мировой экономике. Использование данных методов экономически оправданно и не противоречит рыночному механизму.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Разделение методов государственного регулирования на экономические и административные весьма условно, поскольку реализация любого </w:t>
      </w:r>
      <w:proofErr w:type="gramStart"/>
      <w:r>
        <w:rPr>
          <w:szCs w:val="28"/>
        </w:rPr>
        <w:t>экономического метода</w:t>
      </w:r>
      <w:proofErr w:type="gramEnd"/>
      <w:r>
        <w:rPr>
          <w:szCs w:val="28"/>
        </w:rPr>
        <w:t xml:space="preserve"> требует предварительного административного решения государственных органов. В то же время административные методы помимо прямого воздействия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экономических</w:t>
      </w:r>
      <w:proofErr w:type="gramEnd"/>
      <w:r>
        <w:rPr>
          <w:szCs w:val="28"/>
        </w:rPr>
        <w:t xml:space="preserve"> субъектов, оказывает и косвенное влияние на ряд взаимосвязанных процессов. Таким образом, можно сказать, что каждый из административных методов несет в себе черты </w:t>
      </w:r>
      <w:proofErr w:type="gramStart"/>
      <w:r>
        <w:rPr>
          <w:szCs w:val="28"/>
        </w:rPr>
        <w:t>экономического</w:t>
      </w:r>
      <w:proofErr w:type="gramEnd"/>
      <w:r>
        <w:rPr>
          <w:szCs w:val="28"/>
        </w:rPr>
        <w:t xml:space="preserve">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Вмешательство государства в рыночную экономику должно иметь свои границы. Недопустимы такие действия государства, которые нарушают природу рынка. Например, не должно применяться директивное планирование, натуральное распределение </w:t>
      </w:r>
      <w:r w:rsidRPr="000269D4">
        <w:rPr>
          <w:szCs w:val="28"/>
        </w:rPr>
        <w:t>материально</w:t>
      </w:r>
      <w:r w:rsidRPr="00E05F70">
        <w:rPr>
          <w:b/>
          <w:szCs w:val="28"/>
        </w:rPr>
        <w:t>-</w:t>
      </w:r>
      <w:r w:rsidRPr="000269D4">
        <w:rPr>
          <w:szCs w:val="28"/>
        </w:rPr>
        <w:t>технических средств и предметов потребления, административный контроль над</w:t>
      </w:r>
      <w:r>
        <w:rPr>
          <w:szCs w:val="28"/>
        </w:rPr>
        <w:t xml:space="preserve"> ценами</w:t>
      </w:r>
      <w:r w:rsidRPr="000269D4">
        <w:rPr>
          <w:szCs w:val="28"/>
        </w:rPr>
        <w:t>.</w:t>
      </w:r>
      <w:r>
        <w:rPr>
          <w:rStyle w:val="ad"/>
          <w:szCs w:val="28"/>
        </w:rPr>
        <w:footnoteReference w:id="18"/>
      </w:r>
      <w:r w:rsidRPr="000269D4">
        <w:rPr>
          <w:szCs w:val="28"/>
        </w:rPr>
        <w:t xml:space="preserve">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Таким образом, государственное вмешательство в рыночную экономику обязательно должны быть ограниченным. Выход за эти границы приводит к деформации рыночного механизма.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Опыт развитых стран показывает множество комбинаций перечисленных методов государственного воздействия. Часть из них используется для прямого достижения целей государства, а часть являются </w:t>
      </w:r>
      <w:r>
        <w:rPr>
          <w:szCs w:val="28"/>
        </w:rPr>
        <w:lastRenderedPageBreak/>
        <w:t xml:space="preserve">амортизаторами и необходимы для </w:t>
      </w:r>
      <w:r w:rsidRPr="000269D4">
        <w:rPr>
          <w:szCs w:val="28"/>
        </w:rPr>
        <w:t xml:space="preserve">компенсации </w:t>
      </w:r>
      <w:r>
        <w:rPr>
          <w:szCs w:val="28"/>
        </w:rPr>
        <w:t>отрицательных</w:t>
      </w:r>
      <w:r w:rsidRPr="000269D4">
        <w:rPr>
          <w:szCs w:val="28"/>
        </w:rPr>
        <w:t xml:space="preserve"> сторон рынка.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мировой экономике под государственным вмешательством в рыночную экономику понимается совокупность </w:t>
      </w:r>
      <w:r w:rsidRPr="000269D4">
        <w:rPr>
          <w:szCs w:val="28"/>
        </w:rPr>
        <w:t xml:space="preserve">форм участия государства в производстве, распределении, обмене и потреблении.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</w:p>
    <w:p w:rsidR="004F5E00" w:rsidRPr="00FC2DFD" w:rsidRDefault="004F5E00" w:rsidP="00FC2DFD">
      <w:pPr>
        <w:pStyle w:val="1"/>
        <w:jc w:val="center"/>
        <w:rPr>
          <w:rFonts w:ascii="Times New Roman" w:hAnsi="Times New Roman"/>
          <w:color w:val="000000" w:themeColor="text1"/>
        </w:rPr>
      </w:pPr>
      <w:r>
        <w:br w:type="page"/>
      </w:r>
      <w:r w:rsidRPr="00FC2DFD">
        <w:rPr>
          <w:rFonts w:ascii="Times New Roman" w:hAnsi="Times New Roman"/>
          <w:color w:val="000000" w:themeColor="text1"/>
        </w:rPr>
        <w:lastRenderedPageBreak/>
        <w:t xml:space="preserve">2 </w:t>
      </w:r>
      <w:bookmarkStart w:id="10" w:name="_Toc417900545"/>
      <w:bookmarkStart w:id="11" w:name="_Toc418000830"/>
      <w:r w:rsidRPr="00FC2DFD">
        <w:rPr>
          <w:rFonts w:ascii="Times New Roman" w:hAnsi="Times New Roman"/>
          <w:caps/>
          <w:color w:val="000000" w:themeColor="text1"/>
        </w:rPr>
        <w:t>Г</w:t>
      </w:r>
      <w:r w:rsidRPr="000E57A0">
        <w:rPr>
          <w:rFonts w:ascii="Times New Roman" w:hAnsi="Times New Roman"/>
          <w:smallCaps/>
          <w:color w:val="000000" w:themeColor="text1"/>
        </w:rPr>
        <w:t>осударственное регулирование рыночной экономики в Российской Федерации</w:t>
      </w:r>
      <w:bookmarkEnd w:id="10"/>
      <w:bookmarkEnd w:id="11"/>
    </w:p>
    <w:p w:rsidR="000E57A0" w:rsidRPr="000E57A0" w:rsidRDefault="004F5E00" w:rsidP="000E57A0">
      <w:pPr>
        <w:pStyle w:val="2"/>
        <w:spacing w:before="0" w:after="24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2" w:name="_Toc417900546"/>
      <w:bookmarkStart w:id="13" w:name="_Toc418000831"/>
      <w:r w:rsidRPr="006B33CC">
        <w:rPr>
          <w:rFonts w:ascii="Times New Roman" w:hAnsi="Times New Roman"/>
          <w:color w:val="000000"/>
          <w:sz w:val="28"/>
          <w:szCs w:val="28"/>
        </w:rPr>
        <w:t>2.1 Государственная собственность в рыночной экономике России: роль, значение, тенденции, перспективы</w:t>
      </w:r>
      <w:bookmarkEnd w:id="12"/>
      <w:bookmarkEnd w:id="13"/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Любая экономическая деятельность создает проблему собственности. Отношения собственности входят в систему экономических отношений, сопровождая их на каждом этапе развития.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Под собственностью с точки зрения экономики понимается отношения </w:t>
      </w:r>
      <w:r w:rsidRPr="001262CD">
        <w:rPr>
          <w:szCs w:val="28"/>
        </w:rPr>
        <w:t>между людьми по поводу сре</w:t>
      </w:r>
      <w:proofErr w:type="gramStart"/>
      <w:r w:rsidRPr="001262CD">
        <w:rPr>
          <w:szCs w:val="28"/>
        </w:rPr>
        <w:t>дств пр</w:t>
      </w:r>
      <w:proofErr w:type="gramEnd"/>
      <w:r w:rsidRPr="001262CD">
        <w:rPr>
          <w:szCs w:val="28"/>
        </w:rPr>
        <w:t>оизводства.</w:t>
      </w:r>
      <w:r>
        <w:rPr>
          <w:rStyle w:val="ad"/>
          <w:szCs w:val="28"/>
        </w:rPr>
        <w:footnoteReference w:id="19"/>
      </w:r>
      <w:r w:rsidRPr="001262CD">
        <w:rPr>
          <w:szCs w:val="28"/>
        </w:rPr>
        <w:t xml:space="preserve"> </w:t>
      </w:r>
      <w:r>
        <w:rPr>
          <w:szCs w:val="28"/>
        </w:rPr>
        <w:t xml:space="preserve">В связи с тем, что конечной целью любой хозяйственной деятельности </w:t>
      </w:r>
      <w:r w:rsidRPr="001262CD">
        <w:rPr>
          <w:szCs w:val="28"/>
        </w:rPr>
        <w:t xml:space="preserve">является достижение определенного эффекта при производстве и реализации товаров и услуг, </w:t>
      </w:r>
      <w:r>
        <w:rPr>
          <w:szCs w:val="28"/>
        </w:rPr>
        <w:t>собственником такого эффекта выступает владелец материальных ресурсов. Отношения собственности являются основой социально-экономических отношений, определяют их характер и оказывают влияние на поведение людей.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основе рыночной экономики лежит частная собственность. Однако бесконтрольное расходование сре</w:t>
      </w:r>
      <w:proofErr w:type="gramStart"/>
      <w:r>
        <w:rPr>
          <w:szCs w:val="28"/>
        </w:rPr>
        <w:t>дств тр</w:t>
      </w:r>
      <w:proofErr w:type="gramEnd"/>
      <w:r>
        <w:rPr>
          <w:szCs w:val="28"/>
        </w:rPr>
        <w:t>уда ставит под угрозу само существование людей и планеты, в связи с чем, необходимо формирование механизмов, которые призваны обеспечивать разумное сочетание интересов индивидов с интересами общества в целом. В современном обществе экономические отношения собственности основываются на правовых нормах и определяют отношения владельца собственности к объекту собственности.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Переход к рыночной экономике в России способствовал широкому распространению практики передачи права управления собственности другому экономическому субъе</w:t>
      </w:r>
      <w:r w:rsidR="00C072B5">
        <w:rPr>
          <w:szCs w:val="28"/>
        </w:rPr>
        <w:t xml:space="preserve">кту </w:t>
      </w:r>
      <w:r w:rsidR="00C072B5" w:rsidRPr="00E05F70">
        <w:rPr>
          <w:b/>
          <w:szCs w:val="28"/>
        </w:rPr>
        <w:t>-</w:t>
      </w:r>
      <w:r>
        <w:rPr>
          <w:szCs w:val="28"/>
        </w:rPr>
        <w:t xml:space="preserve"> доверительные общества, инвестиционные фонды и пр.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Изменение института собственности легли в основу множества экономических реформ в Российской Федерации. Главным вопросом переходного периода экономики становится вопрос определения доли государственной собственности в рыночной экономике, а также, в какие сроки и кому должны передаваться высвободившаяся собственность.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настоящий момент в России осуществляется переход к сочетанию индивидуальной и групповой, государственной и смешанной форм собственности на средства производства. Данный переход обусловлен переориентацией экономики на рыночную, что предполагает свободу коммерческой деятельности и обеспечение свободной конкуренции.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Государственная собственность является одним из факторов стимулирования развития экономики. В экономике развитых стран значение государственной собственности очень велико. Государственная собственность, как правило, представлена крупными промышленными предприятиями, банками, предприятиями, обслуживающими производство и социально-бытовую сферу.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Российской Федерации государственная собственность существует на трех уровнях: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- на уровне федерации </w:t>
      </w:r>
      <w:r w:rsidR="00535C97" w:rsidRPr="00535C97">
        <w:rPr>
          <w:b/>
          <w:szCs w:val="28"/>
        </w:rPr>
        <w:t>-</w:t>
      </w:r>
      <w:r>
        <w:rPr>
          <w:szCs w:val="28"/>
        </w:rPr>
        <w:t xml:space="preserve"> федеральная собственность;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- на уровне субъектов федерации </w:t>
      </w:r>
      <w:r w:rsidR="00535C97" w:rsidRPr="00535C97">
        <w:rPr>
          <w:b/>
          <w:szCs w:val="28"/>
        </w:rPr>
        <w:t>-</w:t>
      </w:r>
      <w:r>
        <w:rPr>
          <w:szCs w:val="28"/>
        </w:rPr>
        <w:t xml:space="preserve"> региональная собственность;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- на уровне городов, сел, поселков </w:t>
      </w:r>
      <w:r w:rsidR="00535C97" w:rsidRPr="00535C97">
        <w:rPr>
          <w:b/>
          <w:szCs w:val="28"/>
        </w:rPr>
        <w:t>-</w:t>
      </w:r>
      <w:r>
        <w:rPr>
          <w:szCs w:val="28"/>
        </w:rPr>
        <w:t xml:space="preserve"> муниципальная собственность.</w:t>
      </w:r>
      <w:r>
        <w:rPr>
          <w:rStyle w:val="ad"/>
          <w:szCs w:val="28"/>
        </w:rPr>
        <w:footnoteReference w:id="20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связи с переходом к рыночной экономике в нашей стране были предприняты попытки изменения долги государственной собственности в сторону ее уменьшения. Однако на сегодняшний день данный процесс нельзя считать оконченным, поскольку он предполагает дальнейшей перестройки структуры собственности в нашей стране.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Государственная собственность остается основным звеном хозяйственной цепи и набирающий обороты процесс ее приватизации, </w:t>
      </w:r>
      <w:r>
        <w:rPr>
          <w:szCs w:val="28"/>
        </w:rPr>
        <w:lastRenderedPageBreak/>
        <w:t xml:space="preserve">который ведет к расширению групповой и индивидуальной форм собственности, не подразумевает полное уничтожение государственной собственности. Это обусловлено тем, что некоторым отраслям народного хозяйства в силу объективных причин государственная собственность просто необходима.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Оправдано существование государственной собственности д</w:t>
      </w:r>
      <w:r w:rsidRPr="001262CD">
        <w:rPr>
          <w:szCs w:val="28"/>
        </w:rPr>
        <w:t xml:space="preserve">ля использования неделимых, уникальных или всеобщих ресурсов, принадлежащих </w:t>
      </w:r>
      <w:r>
        <w:rPr>
          <w:szCs w:val="28"/>
        </w:rPr>
        <w:t>обществу</w:t>
      </w:r>
      <w:r w:rsidRPr="001262CD">
        <w:rPr>
          <w:szCs w:val="28"/>
        </w:rPr>
        <w:t xml:space="preserve">. </w:t>
      </w:r>
      <w:r>
        <w:rPr>
          <w:szCs w:val="28"/>
        </w:rPr>
        <w:t xml:space="preserve">К таким ресурсам относятся земля, природные ископаемые, энергетика, транспорт и другие. К ним также можно отнести </w:t>
      </w:r>
      <w:r w:rsidRPr="001262CD">
        <w:rPr>
          <w:szCs w:val="28"/>
        </w:rPr>
        <w:t xml:space="preserve">материальные ресурсы науки, особенно фундаментальной. </w:t>
      </w:r>
    </w:p>
    <w:p w:rsidR="004F5E00" w:rsidRPr="001262CD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Согласно мнению ряда экономистов, государственная собственность в России </w:t>
      </w:r>
      <w:r w:rsidRPr="001262CD">
        <w:rPr>
          <w:szCs w:val="28"/>
        </w:rPr>
        <w:t>должна сократиться до 50 и даже 30% основных производственных фондов.</w:t>
      </w:r>
      <w:r>
        <w:rPr>
          <w:rStyle w:val="ad"/>
          <w:szCs w:val="28"/>
        </w:rPr>
        <w:footnoteReference w:id="21"/>
      </w:r>
    </w:p>
    <w:p w:rsidR="004F5E00" w:rsidRPr="001262CD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На протяжении еще длительного времени государственный сектор будет занимать превалирующие позиции в экономике России, что требует адекватной системы управления. Государственные предприятия могут быть р</w:t>
      </w:r>
      <w:r w:rsidR="000E57A0">
        <w:rPr>
          <w:szCs w:val="28"/>
        </w:rPr>
        <w:t xml:space="preserve">азделены на две группы: первая </w:t>
      </w:r>
      <w:r w:rsidR="000E57A0" w:rsidRPr="00E05F70">
        <w:rPr>
          <w:b/>
          <w:szCs w:val="28"/>
        </w:rPr>
        <w:t>-</w:t>
      </w:r>
      <w:r>
        <w:rPr>
          <w:szCs w:val="28"/>
        </w:rPr>
        <w:t xml:space="preserve"> под прямым у</w:t>
      </w:r>
      <w:r w:rsidR="000E57A0">
        <w:rPr>
          <w:szCs w:val="28"/>
        </w:rPr>
        <w:t xml:space="preserve">правлением государства, вторая </w:t>
      </w:r>
      <w:r w:rsidR="000E57A0" w:rsidRPr="00E05F70">
        <w:rPr>
          <w:b/>
          <w:szCs w:val="28"/>
        </w:rPr>
        <w:t>-</w:t>
      </w:r>
      <w:r>
        <w:rPr>
          <w:szCs w:val="28"/>
        </w:rPr>
        <w:t xml:space="preserve"> на полном коммерческом расчете. Такие отрасли как наука, культура и искусство требуют не огосударствления, а государственной поддержки.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 w:rsidRPr="001262CD">
        <w:rPr>
          <w:szCs w:val="28"/>
        </w:rPr>
        <w:t xml:space="preserve">Что касается развития государственной собственности, то </w:t>
      </w:r>
      <w:r>
        <w:rPr>
          <w:szCs w:val="28"/>
        </w:rPr>
        <w:t xml:space="preserve">в этом плане </w:t>
      </w:r>
      <w:r w:rsidRPr="001262CD">
        <w:rPr>
          <w:szCs w:val="28"/>
        </w:rPr>
        <w:t xml:space="preserve">широкие возможности оставляют традиционные развитые индустриальные и постиндустриальные технологические системы. </w:t>
      </w:r>
      <w:r>
        <w:rPr>
          <w:szCs w:val="28"/>
        </w:rPr>
        <w:t>В частности</w:t>
      </w:r>
      <w:r w:rsidRPr="001262CD">
        <w:rPr>
          <w:szCs w:val="28"/>
        </w:rPr>
        <w:t>, крупные предприятия, работавшие ранее в рамках военно-промышленного комплекса, должны сохранить государственную форму собственности.</w:t>
      </w:r>
      <w:r>
        <w:rPr>
          <w:rStyle w:val="ad"/>
          <w:szCs w:val="28"/>
        </w:rPr>
        <w:footnoteReference w:id="22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Вне зависимости от того, в какой сфере происходит развитие государственной собственности, основной ее проблемой остается бюрократия. Это особенно опасно при несформировавшихся полностью экономических отношениях, когда </w:t>
      </w:r>
      <w:r w:rsidRPr="001262CD">
        <w:rPr>
          <w:szCs w:val="28"/>
        </w:rPr>
        <w:t xml:space="preserve">господство </w:t>
      </w:r>
      <w:r>
        <w:rPr>
          <w:szCs w:val="28"/>
        </w:rPr>
        <w:t>бюрократических</w:t>
      </w:r>
      <w:r w:rsidRPr="001262CD">
        <w:rPr>
          <w:szCs w:val="28"/>
        </w:rPr>
        <w:t xml:space="preserve"> тенденций превращает государственную по форме собственность, в собственность с корпоративным содержанием в ущерб развитию других, не менее важных для экономики форм. </w:t>
      </w:r>
      <w:r>
        <w:rPr>
          <w:szCs w:val="28"/>
        </w:rPr>
        <w:t>Требуется проведения качественных изменений в содержании отношений собственности.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Важным для развития государственной собственности является решение проблемы социально-экономического влияния государства, выступающего собственником.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Государственной сектор, в условиях перехода к рыночной экономике, требует реформирования с учетом происходящих преобразований в структуре народного хозяйства.</w:t>
      </w:r>
      <w:proofErr w:type="gramEnd"/>
      <w:r>
        <w:rPr>
          <w:szCs w:val="28"/>
        </w:rPr>
        <w:t xml:space="preserve"> Стабильный экономический рост требует формирование мощного государственно-корпоративного сектора, что предполагает создание общероссийской программы </w:t>
      </w:r>
      <w:r w:rsidRPr="001262CD">
        <w:rPr>
          <w:szCs w:val="28"/>
        </w:rPr>
        <w:t>объединения технологически связанных предприятий, без кооперации которых производство неконкурентоспособно.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Таким образом, в процессе перехода к рыночной экономике требуется не устранение государственной собственности как таковой, а лишь ее монополии. Важно найти оптимальный баланс между государственной и частной собственностью. </w:t>
      </w:r>
      <w:r w:rsidRPr="001262CD">
        <w:rPr>
          <w:szCs w:val="28"/>
        </w:rPr>
        <w:t xml:space="preserve">Еще одним направлением развития государственной собственности, является приватизация крупных предприятий, которая </w:t>
      </w:r>
      <w:r>
        <w:rPr>
          <w:szCs w:val="28"/>
        </w:rPr>
        <w:t>в настоящее время уже реализуется</w:t>
      </w:r>
      <w:r w:rsidRPr="001262CD">
        <w:rPr>
          <w:szCs w:val="28"/>
        </w:rPr>
        <w:t xml:space="preserve">. </w:t>
      </w:r>
      <w:r>
        <w:rPr>
          <w:szCs w:val="28"/>
        </w:rPr>
        <w:t>Требуются также серьезные изменения в земельном законодательстве.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bookmarkStart w:id="14" w:name="_GoBack"/>
      <w:bookmarkEnd w:id="14"/>
    </w:p>
    <w:p w:rsidR="004F5E00" w:rsidRPr="006B33CC" w:rsidRDefault="004F5E00" w:rsidP="006B33CC">
      <w:pPr>
        <w:pStyle w:val="2"/>
        <w:spacing w:before="0" w:after="24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5" w:name="_Toc417900547"/>
      <w:bookmarkStart w:id="16" w:name="_Toc418000832"/>
      <w:r w:rsidRPr="006B33CC">
        <w:rPr>
          <w:rFonts w:ascii="Times New Roman" w:hAnsi="Times New Roman"/>
          <w:color w:val="000000"/>
          <w:sz w:val="28"/>
          <w:szCs w:val="28"/>
        </w:rPr>
        <w:t>2.2 Современная экономическая политика Российской Федерации</w:t>
      </w:r>
      <w:bookmarkEnd w:id="15"/>
      <w:bookmarkEnd w:id="16"/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настоящее время экономика России столкнулась с весьма непростой ситуацией, которая заключается в снижении объема </w:t>
      </w:r>
      <w:r>
        <w:rPr>
          <w:szCs w:val="28"/>
        </w:rPr>
        <w:lastRenderedPageBreak/>
        <w:t xml:space="preserve">инвестиций, геополитической напряженности, увеличении издержек производства и снижение объема кредитных ресурсов. </w:t>
      </w:r>
      <w:r w:rsidRPr="00BD1F55">
        <w:rPr>
          <w:szCs w:val="28"/>
        </w:rPr>
        <w:t>Все это привело к тому, что темпы роста экономики (динамика ВВП) уже замедлились с 2,0% в IV квартале 2013 г. до 0,9% в I квартале 2014 г., 0,8% во II квартале  и 0,7 в III квартале.</w:t>
      </w:r>
      <w:r>
        <w:rPr>
          <w:rStyle w:val="ad"/>
          <w:szCs w:val="28"/>
        </w:rPr>
        <w:footnoteReference w:id="23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 качестве основной причины снижения темпов роста аналитики называют сниж</w:t>
      </w:r>
      <w:r w:rsidR="00C80144">
        <w:rPr>
          <w:szCs w:val="28"/>
        </w:rPr>
        <w:t xml:space="preserve">ение инвестиционной активности </w:t>
      </w:r>
      <w:r w:rsidR="00C80144" w:rsidRPr="00E05F70">
        <w:rPr>
          <w:b/>
          <w:szCs w:val="28"/>
        </w:rPr>
        <w:t>-</w:t>
      </w:r>
      <w:r>
        <w:rPr>
          <w:szCs w:val="28"/>
        </w:rPr>
        <w:t xml:space="preserve"> на 4,8% в перво</w:t>
      </w:r>
      <w:r w:rsidR="00C80144">
        <w:rPr>
          <w:szCs w:val="28"/>
        </w:rPr>
        <w:t xml:space="preserve">м квартале 2014 года, на 1,4 % </w:t>
      </w:r>
      <w:r w:rsidR="00C80144" w:rsidRPr="00E05F70">
        <w:rPr>
          <w:b/>
          <w:szCs w:val="28"/>
        </w:rPr>
        <w:t>-</w:t>
      </w:r>
      <w:r>
        <w:rPr>
          <w:szCs w:val="28"/>
        </w:rPr>
        <w:t xml:space="preserve"> в третьем.</w:t>
      </w:r>
    </w:p>
    <w:p w:rsidR="004F5E00" w:rsidRPr="00BD1F55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Чистый отток капитала, снижение цен на нефть негативным образом отразились на динамике курса рубля по отношению к иностранным валютам. За период с января по сентябрь 2014 года отток капитала составил 85,2 млрд. долларов. В январе 2014 года цена на нефть снизилась до отметки 106,4 доллара за баррель, в результате чего </w:t>
      </w:r>
      <w:r w:rsidRPr="00BD1F55">
        <w:rPr>
          <w:szCs w:val="28"/>
        </w:rPr>
        <w:t xml:space="preserve">с начала 2014 года по </w:t>
      </w:r>
      <w:r>
        <w:rPr>
          <w:szCs w:val="28"/>
        </w:rPr>
        <w:t>конец</w:t>
      </w:r>
      <w:r w:rsidRPr="00BD1F55">
        <w:rPr>
          <w:szCs w:val="28"/>
        </w:rPr>
        <w:t xml:space="preserve"> рубль обесценился на 30,1% к доллару и на 23,1% к евро.</w:t>
      </w:r>
      <w:r>
        <w:rPr>
          <w:rStyle w:val="ad"/>
          <w:szCs w:val="28"/>
        </w:rPr>
        <w:footnoteReference w:id="24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Данная ситуация не могла не отразится на темпах инфляции. За период с января по октябрь 2014 года инфляция составила 8,3%, из</w:t>
      </w:r>
      <w:r w:rsidR="00E05F70">
        <w:rPr>
          <w:szCs w:val="28"/>
        </w:rPr>
        <w:t xml:space="preserve"> них 1,4% по оценкам экспертов </w:t>
      </w:r>
      <w:r w:rsidR="00E05F70" w:rsidRPr="00E05F70">
        <w:rPr>
          <w:b/>
          <w:szCs w:val="28"/>
        </w:rPr>
        <w:t>-</w:t>
      </w:r>
      <w:r>
        <w:rPr>
          <w:szCs w:val="28"/>
        </w:rPr>
        <w:t xml:space="preserve"> следствие введения санк</w:t>
      </w:r>
      <w:r w:rsidR="00C80144">
        <w:rPr>
          <w:szCs w:val="28"/>
        </w:rPr>
        <w:t>ций на импортные товары и 1,6% -</w:t>
      </w:r>
      <w:r>
        <w:rPr>
          <w:szCs w:val="28"/>
        </w:rPr>
        <w:t xml:space="preserve"> рост валютного курса.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Последние десять лет темпы роста реальной заработной платы в Российской Федерации опережали темпы роста производительности труда, в результате чего </w:t>
      </w:r>
      <w:r w:rsidRPr="00BD1F55">
        <w:rPr>
          <w:szCs w:val="28"/>
        </w:rPr>
        <w:t>доля прибыли и смешанных доходов в ВВП опустилась ниже 30%, что снижает ресурсы для капитальных инвестиций.</w:t>
      </w:r>
    </w:p>
    <w:p w:rsidR="004F5E00" w:rsidRPr="00BD1F55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Существенно повысился объемов кредитов населения. </w:t>
      </w:r>
      <w:r w:rsidRPr="00BD1F55">
        <w:rPr>
          <w:szCs w:val="28"/>
        </w:rPr>
        <w:t>«Несмотря на низкий уровень долга домашних хозяй</w:t>
      </w:r>
      <w:proofErr w:type="gramStart"/>
      <w:r w:rsidRPr="00BD1F55">
        <w:rPr>
          <w:szCs w:val="28"/>
        </w:rPr>
        <w:t>ств к ВВП</w:t>
      </w:r>
      <w:proofErr w:type="gramEnd"/>
      <w:r w:rsidRPr="00BD1F55">
        <w:rPr>
          <w:szCs w:val="28"/>
        </w:rPr>
        <w:t xml:space="preserve"> (16% ВВП против 78% ВВП в США на начало 2014 г.) банковский долг короткий по времени и дорогой. Средняя срочность кредитного </w:t>
      </w:r>
      <w:r>
        <w:rPr>
          <w:szCs w:val="28"/>
        </w:rPr>
        <w:t xml:space="preserve">портфеля </w:t>
      </w:r>
      <w:r w:rsidRPr="00BD1F55">
        <w:rPr>
          <w:szCs w:val="28"/>
        </w:rPr>
        <w:t xml:space="preserve">составляет 32 месяца. </w:t>
      </w:r>
      <w:r w:rsidRPr="00BD1F55">
        <w:rPr>
          <w:szCs w:val="28"/>
        </w:rPr>
        <w:lastRenderedPageBreak/>
        <w:t>Стоимость всего кредитного портфеля по итогам 2013 г. составила</w:t>
      </w:r>
      <w:r>
        <w:rPr>
          <w:szCs w:val="28"/>
        </w:rPr>
        <w:t xml:space="preserve"> 18,1% годовых», </w:t>
      </w:r>
      <w:r w:rsidRPr="00E05F70">
        <w:rPr>
          <w:b/>
          <w:szCs w:val="28"/>
        </w:rPr>
        <w:t>-</w:t>
      </w:r>
      <w:r>
        <w:rPr>
          <w:szCs w:val="28"/>
        </w:rPr>
        <w:t xml:space="preserve"> констатировало Минэкономразвития России</w:t>
      </w:r>
      <w:r w:rsidRPr="00BD1F55">
        <w:rPr>
          <w:szCs w:val="28"/>
        </w:rPr>
        <w:t>.</w:t>
      </w:r>
      <w:r>
        <w:rPr>
          <w:rStyle w:val="ad"/>
          <w:szCs w:val="28"/>
        </w:rPr>
        <w:footnoteReference w:id="25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2015 году остаются актуальными проблемы, </w:t>
      </w:r>
      <w:r w:rsidRPr="00BD1F55">
        <w:rPr>
          <w:szCs w:val="28"/>
        </w:rPr>
        <w:t xml:space="preserve">связанные с геополитической обстановкой и снижением цены на нефть. </w:t>
      </w:r>
      <w:r>
        <w:rPr>
          <w:szCs w:val="28"/>
        </w:rPr>
        <w:t>Прогнозируется снижение доходов от экспорта, продолжение оттока капитала, снижение курса рубля, высокие темпы инфляции и падение объема инвестиций в экономику страны.</w:t>
      </w:r>
    </w:p>
    <w:p w:rsidR="004F5E00" w:rsidRPr="00BD1F55" w:rsidRDefault="004F5E00" w:rsidP="006B33CC">
      <w:pPr>
        <w:spacing w:after="0" w:line="360" w:lineRule="auto"/>
        <w:ind w:firstLine="709"/>
        <w:jc w:val="both"/>
        <w:rPr>
          <w:szCs w:val="28"/>
        </w:rPr>
      </w:pPr>
      <w:r w:rsidRPr="00BD1F55">
        <w:rPr>
          <w:szCs w:val="28"/>
        </w:rPr>
        <w:t xml:space="preserve">Прогноз социально-экономического развития Российской Федерации на 2015 год и на плановый период 2016 и 2017 годов разработан в условиях ухудшения мировой геополитической обстановки, на основе одобренных Правительством </w:t>
      </w:r>
      <w:r w:rsidR="00BD6C89" w:rsidRPr="00BD6C89">
        <w:rPr>
          <w:szCs w:val="28"/>
        </w:rPr>
        <w:t>Р</w:t>
      </w:r>
      <w:r w:rsidR="00BD6C89">
        <w:rPr>
          <w:szCs w:val="28"/>
        </w:rPr>
        <w:t xml:space="preserve">оссийской Федерации </w:t>
      </w:r>
      <w:r w:rsidRPr="00BD1F55">
        <w:rPr>
          <w:szCs w:val="28"/>
        </w:rPr>
        <w:t>сценарных условий социально-экономического развития России.</w:t>
      </w:r>
      <w:r>
        <w:rPr>
          <w:rStyle w:val="ad"/>
          <w:szCs w:val="28"/>
        </w:rPr>
        <w:footnoteReference w:id="26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На 2015 год понижена динамика ВВП с 2 до 1,2%, основной причиной чему является ухудшение геополитических условий.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Прогнозируется инфляция на уровне 5,5% на 20151 год, и ее замедление до 4,0 % к 2017.</w:t>
      </w:r>
      <w:r w:rsidRPr="00BD1F55">
        <w:rPr>
          <w:szCs w:val="28"/>
        </w:rPr>
        <w:t xml:space="preserve"> Снижению инфляции </w:t>
      </w:r>
      <w:r>
        <w:rPr>
          <w:szCs w:val="28"/>
        </w:rPr>
        <w:t>буде</w:t>
      </w:r>
      <w:r w:rsidRPr="00BD1F55">
        <w:rPr>
          <w:szCs w:val="28"/>
        </w:rPr>
        <w:t>т способствовать относительная стабилизация номинального курса рубля.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На фоне роста инфляции реальная заработная плата в 2015 году в бюджетном секто</w:t>
      </w:r>
      <w:r w:rsidR="00C072B5">
        <w:rPr>
          <w:szCs w:val="28"/>
        </w:rPr>
        <w:t xml:space="preserve">ре снизится на 1,9%, а в целом </w:t>
      </w:r>
      <w:r w:rsidR="00C072B5" w:rsidRPr="00E05F70">
        <w:rPr>
          <w:b/>
          <w:szCs w:val="28"/>
        </w:rPr>
        <w:t>-</w:t>
      </w:r>
      <w:r>
        <w:rPr>
          <w:szCs w:val="28"/>
        </w:rPr>
        <w:t xml:space="preserve"> возрастет на 0,5%.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Снижение темпов роста реальных доходов населения в 2015 году приведет к сокращению объемов потребления. Вследствие этого </w:t>
      </w:r>
      <w:r w:rsidRPr="00BD1F55">
        <w:rPr>
          <w:szCs w:val="28"/>
        </w:rPr>
        <w:t>оценка розничного товарооборота в 2015 году понижена с 2,1 до 0,6 процента.</w:t>
      </w:r>
      <w:r>
        <w:rPr>
          <w:szCs w:val="28"/>
        </w:rPr>
        <w:t xml:space="preserve"> К 2017 году прогнозируется восстановление темпов роста потребительского спроса до уровня 3,2%.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По состоянию на 2014 год экспорт оценивался меньше на 6 млрд. долларов </w:t>
      </w:r>
      <w:r w:rsidRPr="00BD1F55">
        <w:rPr>
          <w:szCs w:val="28"/>
        </w:rPr>
        <w:t xml:space="preserve">по сравнению со сценарными условиями. </w:t>
      </w:r>
      <w:r>
        <w:rPr>
          <w:szCs w:val="28"/>
        </w:rPr>
        <w:t xml:space="preserve">Снижение экспорта </w:t>
      </w:r>
      <w:r>
        <w:rPr>
          <w:szCs w:val="28"/>
        </w:rPr>
        <w:lastRenderedPageBreak/>
        <w:t>обусловлено, прежде всего, с падением цен на нефть (до 100,7 долларов за баррель), газ (до 330 долларов за тыс. куб. м).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Отток капитала в 2014 году составил 100 млрд. долларов, а к 2017 году прогнозируется снижение данного показателя до отметки в 20 млрд. долларов. В сценарных же условиях предполагалось, что к 2017 году </w:t>
      </w:r>
      <w:r w:rsidRPr="00BD1F55">
        <w:rPr>
          <w:szCs w:val="28"/>
        </w:rPr>
        <w:t>отток капитала будет полностью исчерпан.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Объемы экспорта газа сокращаются (за 2014 год на 12%), в основном за счет </w:t>
      </w:r>
      <w:r w:rsidRPr="00BD1F55">
        <w:rPr>
          <w:szCs w:val="28"/>
        </w:rPr>
        <w:t>приостановки экспорта в Украину.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Прирост промышленного производства в 2014 году составил 1,3%, высокие темпы роста демонстрировала сфера транс</w:t>
      </w:r>
      <w:r w:rsidR="00C80144">
        <w:rPr>
          <w:szCs w:val="28"/>
        </w:rPr>
        <w:t xml:space="preserve">портных средств и оборудования </w:t>
      </w:r>
      <w:r w:rsidR="00C80144" w:rsidRPr="00E05F70">
        <w:rPr>
          <w:b/>
          <w:szCs w:val="28"/>
        </w:rPr>
        <w:t>-</w:t>
      </w:r>
      <w:r>
        <w:rPr>
          <w:szCs w:val="28"/>
        </w:rPr>
        <w:t xml:space="preserve"> 11,9%.</w:t>
      </w:r>
      <w:r>
        <w:rPr>
          <w:rStyle w:val="ad"/>
          <w:szCs w:val="28"/>
        </w:rPr>
        <w:footnoteReference w:id="27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 w:rsidRPr="00BD1F55">
        <w:rPr>
          <w:szCs w:val="28"/>
        </w:rPr>
        <w:t xml:space="preserve">По итогам восьми месяцев 2014 г. прирост промышленного производства к соответствующему периоду 2013 года составил 1,3%. Из обрабатывающих производств высокие темпы прироста в связи с замещением импорта продемонстрировало производство транспортных средств и оборудования </w:t>
      </w:r>
      <w:r w:rsidRPr="00E05F70">
        <w:rPr>
          <w:b/>
          <w:szCs w:val="28"/>
        </w:rPr>
        <w:t>-</w:t>
      </w:r>
      <w:r w:rsidRPr="00BD1F55">
        <w:rPr>
          <w:szCs w:val="28"/>
        </w:rPr>
        <w:t xml:space="preserve"> 11,8%.</w:t>
      </w:r>
    </w:p>
    <w:p w:rsidR="004F5E00" w:rsidRPr="00BD1F55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Социально-экономическая политика страны определяется </w:t>
      </w:r>
      <w:r w:rsidRPr="00BD1F55">
        <w:rPr>
          <w:szCs w:val="28"/>
        </w:rPr>
        <w:t>на основе приоритетов, сформулированных в Концепции долгосрочного социально-экономического развития Российской Федерации на период до 2020 года, указах Президента Российской Федерации от 7 мая 2012 года и в Основных направлениях деятельности Правительства Российской Федерации на период до 2018 года.</w:t>
      </w:r>
      <w:r>
        <w:rPr>
          <w:rStyle w:val="ad"/>
          <w:szCs w:val="28"/>
        </w:rPr>
        <w:footnoteReference w:id="28"/>
      </w:r>
    </w:p>
    <w:p w:rsidR="004F5E00" w:rsidRPr="00BD1F55" w:rsidRDefault="004F5E00" w:rsidP="006B33CC">
      <w:pPr>
        <w:spacing w:after="0" w:line="360" w:lineRule="auto"/>
        <w:ind w:firstLine="709"/>
        <w:jc w:val="both"/>
        <w:rPr>
          <w:szCs w:val="28"/>
        </w:rPr>
      </w:pPr>
    </w:p>
    <w:p w:rsidR="004F5E00" w:rsidRPr="006B33CC" w:rsidRDefault="004F5E00" w:rsidP="006B33CC">
      <w:pPr>
        <w:pStyle w:val="2"/>
        <w:spacing w:before="0" w:after="24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7" w:name="_Toc417900548"/>
      <w:bookmarkStart w:id="18" w:name="_Toc418000833"/>
      <w:r w:rsidRPr="006B33CC">
        <w:rPr>
          <w:rFonts w:ascii="Times New Roman" w:hAnsi="Times New Roman"/>
          <w:color w:val="000000"/>
          <w:sz w:val="28"/>
          <w:szCs w:val="28"/>
        </w:rPr>
        <w:lastRenderedPageBreak/>
        <w:t>2.3 Основные тенденции и прогнозы государственного регулирования рыночной экономики в России</w:t>
      </w:r>
      <w:bookmarkEnd w:id="17"/>
      <w:bookmarkEnd w:id="18"/>
    </w:p>
    <w:p w:rsidR="004F5E00" w:rsidRPr="001262CD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На сегодняшний день Российская Федерация придерживается сырьевой модели развития, что сопряжено с серьезными экономическими и политическими рисками. Меры, которые направлены на снижение этих рисков, могут дать лишь краткосрочный эффект и, в конечном итоге, страна рискует оказаться в крайне тяжелом положении. России необходим переход на модель социально</w:t>
      </w:r>
      <w:r w:rsidRPr="00E05F70">
        <w:rPr>
          <w:b/>
          <w:szCs w:val="28"/>
        </w:rPr>
        <w:t>-</w:t>
      </w:r>
      <w:r>
        <w:rPr>
          <w:szCs w:val="28"/>
        </w:rPr>
        <w:t xml:space="preserve">экономического развития, которая основывалась бы не на дешевой рабочей силе, а не высоком уровне жизни населения. Данная модель эффективно используется в странах Европы, Японии и США. Ее основу составляет </w:t>
      </w:r>
      <w:r w:rsidRPr="001262CD">
        <w:rPr>
          <w:szCs w:val="28"/>
        </w:rPr>
        <w:t xml:space="preserve">стимулирование внутреннего спроса </w:t>
      </w:r>
      <w:r>
        <w:rPr>
          <w:szCs w:val="28"/>
        </w:rPr>
        <w:t>в качестве</w:t>
      </w:r>
      <w:r w:rsidRPr="001262CD">
        <w:rPr>
          <w:szCs w:val="28"/>
        </w:rPr>
        <w:t xml:space="preserve"> </w:t>
      </w:r>
      <w:r>
        <w:rPr>
          <w:szCs w:val="28"/>
        </w:rPr>
        <w:t>основного</w:t>
      </w:r>
      <w:r w:rsidRPr="001262CD">
        <w:rPr>
          <w:szCs w:val="28"/>
        </w:rPr>
        <w:t xml:space="preserve"> фактора роста национального производства, а её приоритетны</w:t>
      </w:r>
      <w:r>
        <w:rPr>
          <w:szCs w:val="28"/>
        </w:rPr>
        <w:t>ми</w:t>
      </w:r>
      <w:r w:rsidRPr="001262CD">
        <w:rPr>
          <w:szCs w:val="28"/>
        </w:rPr>
        <w:t xml:space="preserve"> задач</w:t>
      </w:r>
      <w:r>
        <w:rPr>
          <w:szCs w:val="28"/>
        </w:rPr>
        <w:t xml:space="preserve">ами являются </w:t>
      </w:r>
      <w:r w:rsidRPr="001262CD">
        <w:rPr>
          <w:szCs w:val="28"/>
        </w:rPr>
        <w:t>улучшение качества жизни населения, формирование социальных программ и демократических институтов.</w:t>
      </w:r>
      <w:r>
        <w:rPr>
          <w:rStyle w:val="ad"/>
          <w:szCs w:val="28"/>
        </w:rPr>
        <w:footnoteReference w:id="29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Основной целью экономической политики должен стать рост доходов населения на основе </w:t>
      </w:r>
      <w:r w:rsidRPr="001262CD">
        <w:rPr>
          <w:szCs w:val="28"/>
        </w:rPr>
        <w:t>уско</w:t>
      </w:r>
      <w:r w:rsidR="00C072B5">
        <w:rPr>
          <w:szCs w:val="28"/>
        </w:rPr>
        <w:t xml:space="preserve">ренного роста ВВП на уровне 10 </w:t>
      </w:r>
      <w:r w:rsidR="00C072B5" w:rsidRPr="00E05F70">
        <w:rPr>
          <w:b/>
          <w:szCs w:val="28"/>
        </w:rPr>
        <w:t>-</w:t>
      </w:r>
      <w:r w:rsidRPr="001262CD">
        <w:rPr>
          <w:szCs w:val="28"/>
        </w:rPr>
        <w:t xml:space="preserve"> 12% в год и</w:t>
      </w:r>
      <w:r>
        <w:rPr>
          <w:szCs w:val="28"/>
        </w:rPr>
        <w:t xml:space="preserve"> превышение среднеевропейского </w:t>
      </w:r>
      <w:r w:rsidRPr="001262CD">
        <w:rPr>
          <w:szCs w:val="28"/>
        </w:rPr>
        <w:t xml:space="preserve">показателя ВВП на душу населения. </w:t>
      </w:r>
      <w:r>
        <w:rPr>
          <w:szCs w:val="28"/>
        </w:rPr>
        <w:t xml:space="preserve">Достижение этой цели требует </w:t>
      </w:r>
      <w:r w:rsidRPr="001262CD">
        <w:rPr>
          <w:szCs w:val="28"/>
        </w:rPr>
        <w:t xml:space="preserve">переориентации </w:t>
      </w:r>
      <w:r>
        <w:rPr>
          <w:szCs w:val="28"/>
        </w:rPr>
        <w:t>существенной</w:t>
      </w:r>
      <w:r w:rsidRPr="001262CD">
        <w:rPr>
          <w:szCs w:val="28"/>
        </w:rPr>
        <w:t xml:space="preserve"> части внутреннего спроса с растущего импорта на продукцию отечественного перерабатывающего сектора, ликвидации барьеров на пути развития не сырьевого бизнеса. </w:t>
      </w:r>
      <w:r>
        <w:rPr>
          <w:szCs w:val="28"/>
        </w:rPr>
        <w:t>Для этого экономическая политика государства должна быть сконцентрирована на следующих направлениях: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1) Формирование эффективной рыночной модели, что предполагает развитие конкурентного рынка, создание рабочих мест и справедливой системы налогообложения.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2) Развитие массового конкурентного рынка. В настоящее время основным источниками налоговых платежей в бюджет является несколько </w:t>
      </w:r>
      <w:r>
        <w:rPr>
          <w:szCs w:val="28"/>
        </w:rPr>
        <w:lastRenderedPageBreak/>
        <w:t xml:space="preserve">десятков крупных компаний, хотя законы рынка предполагают развитие экономики на основе частного предпринимательства, </w:t>
      </w:r>
      <w:r w:rsidRPr="001262CD">
        <w:rPr>
          <w:szCs w:val="28"/>
        </w:rPr>
        <w:t>возможности решения социальных проблем и развитие гражданского общества, а также будущую стабильность демократии и гарантии суверенитета страны.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Необходима разработка системы мероприятий общеэкономического характера, в том числе направленных на устранение барьеров, стоящих на пути развития частного предпринимательства в России.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proofErr w:type="spellStart"/>
      <w:r>
        <w:rPr>
          <w:szCs w:val="28"/>
        </w:rPr>
        <w:t>Инновационно-промышленная</w:t>
      </w:r>
      <w:proofErr w:type="spellEnd"/>
      <w:r>
        <w:rPr>
          <w:szCs w:val="28"/>
        </w:rPr>
        <w:t xml:space="preserve"> политика. Она входит в состав общей государственной экономической политики, ориентирована на стимулировании развития перспективных отраслей и регионов и способствует капитализации конкурентных преимуществ российской экономики.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С целью развития существующих и образования новых производственных комплексов необходима реализация определенных проектов </w:t>
      </w:r>
      <w:r w:rsidRPr="001262CD">
        <w:rPr>
          <w:szCs w:val="28"/>
        </w:rPr>
        <w:t xml:space="preserve">в рамках </w:t>
      </w:r>
      <w:proofErr w:type="spellStart"/>
      <w:r w:rsidRPr="001262CD">
        <w:rPr>
          <w:szCs w:val="28"/>
        </w:rPr>
        <w:t>инно</w:t>
      </w:r>
      <w:r>
        <w:rPr>
          <w:szCs w:val="28"/>
        </w:rPr>
        <w:t>вационно-промышленной</w:t>
      </w:r>
      <w:proofErr w:type="spellEnd"/>
      <w:r>
        <w:rPr>
          <w:szCs w:val="28"/>
        </w:rPr>
        <w:t xml:space="preserve"> политики с использованием инструментов государственного  финансирования и механизмов </w:t>
      </w:r>
      <w:r w:rsidRPr="001262CD">
        <w:rPr>
          <w:szCs w:val="28"/>
        </w:rPr>
        <w:t xml:space="preserve">государственно-частного партнерства. 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4) Развития рыночной инфраструктуры. Реализация различных государственных программ предполагает учет высокого уровня рисков и неэффективности существующей системы управления. На сегодняшний день у Правительства </w:t>
      </w:r>
      <w:r w:rsidRPr="00C80144">
        <w:rPr>
          <w:szCs w:val="28"/>
        </w:rPr>
        <w:t>Р</w:t>
      </w:r>
      <w:r w:rsidR="00C80144" w:rsidRPr="00C80144">
        <w:rPr>
          <w:szCs w:val="28"/>
        </w:rPr>
        <w:t xml:space="preserve">оссийской </w:t>
      </w:r>
      <w:r w:rsidRPr="00C80144">
        <w:rPr>
          <w:szCs w:val="28"/>
        </w:rPr>
        <w:t>Ф</w:t>
      </w:r>
      <w:r w:rsidR="00C80144">
        <w:rPr>
          <w:szCs w:val="28"/>
        </w:rPr>
        <w:t>едерации</w:t>
      </w:r>
      <w:r>
        <w:rPr>
          <w:szCs w:val="28"/>
        </w:rPr>
        <w:t xml:space="preserve"> есть понимание, что необходимо </w:t>
      </w:r>
      <w:r w:rsidRPr="001262CD">
        <w:rPr>
          <w:szCs w:val="28"/>
        </w:rPr>
        <w:t>осуществление масшт</w:t>
      </w:r>
      <w:r>
        <w:rPr>
          <w:szCs w:val="28"/>
        </w:rPr>
        <w:t xml:space="preserve">абных инфраструктурных проектов, ведущую роль в которых </w:t>
      </w:r>
      <w:r w:rsidRPr="001262CD">
        <w:rPr>
          <w:szCs w:val="28"/>
        </w:rPr>
        <w:t xml:space="preserve"> должны играть механизмы государственно-частного партнерства.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5) Модернизация системы управления. Инвестирование со стороны государственных и частных организаций создает риск коррупции и нецеленаправленного расходования средств, что требует </w:t>
      </w:r>
      <w:r w:rsidRPr="001262CD">
        <w:rPr>
          <w:szCs w:val="28"/>
        </w:rPr>
        <w:t>внедрени</w:t>
      </w:r>
      <w:r>
        <w:rPr>
          <w:szCs w:val="28"/>
        </w:rPr>
        <w:t>я</w:t>
      </w:r>
      <w:r w:rsidRPr="001262CD">
        <w:rPr>
          <w:szCs w:val="28"/>
        </w:rPr>
        <w:t xml:space="preserve"> новых современных </w:t>
      </w:r>
      <w:proofErr w:type="spellStart"/>
      <w:r w:rsidRPr="001262CD">
        <w:rPr>
          <w:szCs w:val="28"/>
        </w:rPr>
        <w:t>некорумпированных</w:t>
      </w:r>
      <w:proofErr w:type="spellEnd"/>
      <w:r w:rsidRPr="001262CD">
        <w:rPr>
          <w:szCs w:val="28"/>
        </w:rPr>
        <w:t xml:space="preserve"> методов управления. </w:t>
      </w:r>
      <w:r>
        <w:rPr>
          <w:rStyle w:val="ad"/>
          <w:szCs w:val="28"/>
        </w:rPr>
        <w:footnoteReference w:id="30"/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настоящее время в мировой практике разработаны соответствующие механизмы, которые основываются на </w:t>
      </w:r>
      <w:r w:rsidRPr="001262CD">
        <w:rPr>
          <w:szCs w:val="28"/>
        </w:rPr>
        <w:t>мет</w:t>
      </w:r>
      <w:r>
        <w:rPr>
          <w:szCs w:val="28"/>
        </w:rPr>
        <w:t xml:space="preserve">одологии проектного управления и </w:t>
      </w:r>
      <w:r w:rsidRPr="001262CD">
        <w:rPr>
          <w:szCs w:val="28"/>
        </w:rPr>
        <w:t xml:space="preserve">позволяют </w:t>
      </w:r>
      <w:r>
        <w:rPr>
          <w:szCs w:val="28"/>
        </w:rPr>
        <w:t>существенно</w:t>
      </w:r>
      <w:r w:rsidRPr="001262CD">
        <w:rPr>
          <w:szCs w:val="28"/>
        </w:rPr>
        <w:t xml:space="preserve"> нейтрализовать коррупционные риски. </w:t>
      </w:r>
      <w:r>
        <w:rPr>
          <w:szCs w:val="28"/>
        </w:rPr>
        <w:t xml:space="preserve">Правительство </w:t>
      </w:r>
      <w:r w:rsidRPr="00C80144">
        <w:rPr>
          <w:szCs w:val="28"/>
        </w:rPr>
        <w:t>Р</w:t>
      </w:r>
      <w:r w:rsidR="00C80144" w:rsidRPr="00C80144">
        <w:rPr>
          <w:szCs w:val="28"/>
        </w:rPr>
        <w:t xml:space="preserve">оссийской </w:t>
      </w:r>
      <w:r w:rsidRPr="00C80144">
        <w:rPr>
          <w:szCs w:val="28"/>
        </w:rPr>
        <w:t>Ф</w:t>
      </w:r>
      <w:r w:rsidR="00C80144" w:rsidRPr="00C80144">
        <w:rPr>
          <w:szCs w:val="28"/>
        </w:rPr>
        <w:t>едерации</w:t>
      </w:r>
      <w:r>
        <w:rPr>
          <w:szCs w:val="28"/>
        </w:rPr>
        <w:t xml:space="preserve"> может успешно их взять на вооружение и применять при  </w:t>
      </w:r>
      <w:r w:rsidRPr="001262CD">
        <w:rPr>
          <w:szCs w:val="28"/>
        </w:rPr>
        <w:t>реализации государственной экономической политики.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Нет необходимости полностью разрушать </w:t>
      </w:r>
      <w:proofErr w:type="gramStart"/>
      <w:r>
        <w:rPr>
          <w:szCs w:val="28"/>
        </w:rPr>
        <w:t>старую</w:t>
      </w:r>
      <w:proofErr w:type="gramEnd"/>
      <w:r>
        <w:rPr>
          <w:szCs w:val="28"/>
        </w:rPr>
        <w:t xml:space="preserve"> системы для построения новой. Можно создать </w:t>
      </w:r>
      <w:r w:rsidRPr="001262CD">
        <w:rPr>
          <w:szCs w:val="28"/>
        </w:rPr>
        <w:t xml:space="preserve">центры нового управления, </w:t>
      </w:r>
      <w:r>
        <w:rPr>
          <w:szCs w:val="28"/>
        </w:rPr>
        <w:t>основанные</w:t>
      </w:r>
      <w:r w:rsidRPr="001262CD">
        <w:rPr>
          <w:szCs w:val="28"/>
        </w:rPr>
        <w:t xml:space="preserve"> на принципах нацеленности на конечный результат, </w:t>
      </w:r>
      <w:proofErr w:type="spellStart"/>
      <w:r w:rsidRPr="001262CD">
        <w:rPr>
          <w:szCs w:val="28"/>
        </w:rPr>
        <w:t>некоррупционности</w:t>
      </w:r>
      <w:proofErr w:type="spellEnd"/>
      <w:r w:rsidRPr="001262CD">
        <w:rPr>
          <w:szCs w:val="28"/>
        </w:rPr>
        <w:t>, профессионализма и персональной ответственности.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На первом этапе необходимо организовать систему управления </w:t>
      </w:r>
      <w:r w:rsidRPr="001262CD">
        <w:rPr>
          <w:szCs w:val="28"/>
        </w:rPr>
        <w:t>отдельными напр</w:t>
      </w:r>
      <w:r>
        <w:rPr>
          <w:szCs w:val="28"/>
        </w:rPr>
        <w:t xml:space="preserve">авлениями национальных проектов, реализацию которых требуется </w:t>
      </w:r>
      <w:r w:rsidRPr="001262CD">
        <w:rPr>
          <w:szCs w:val="28"/>
        </w:rPr>
        <w:t xml:space="preserve">осуществлять в рамках Единого плана действий. </w:t>
      </w:r>
      <w:r>
        <w:rPr>
          <w:szCs w:val="28"/>
        </w:rPr>
        <w:t>Для организации управления необходимо привлекать отечественные и зарубежные компании на основе проведения тендеров, а ход выполнение проекта должен быть полностью под контролем государства и общества.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 w:rsidRPr="001262CD">
        <w:rPr>
          <w:szCs w:val="28"/>
        </w:rPr>
        <w:t>Правительству страны необходимо понимать, что за положительными экономическими показателями часто кроются проблемы, которые сегодня кажутся малозначительными, но обязательно проявятся в ходе следующего электорального цикла.</w:t>
      </w:r>
    </w:p>
    <w:p w:rsidR="004F5E00" w:rsidRPr="000269D4" w:rsidRDefault="004F5E00" w:rsidP="006B33CC">
      <w:pPr>
        <w:spacing w:after="0" w:line="360" w:lineRule="auto"/>
        <w:ind w:firstLine="709"/>
        <w:jc w:val="both"/>
        <w:rPr>
          <w:szCs w:val="28"/>
        </w:rPr>
      </w:pPr>
      <w:r w:rsidRPr="000269D4">
        <w:rPr>
          <w:szCs w:val="28"/>
        </w:rPr>
        <w:br w:type="page"/>
      </w:r>
    </w:p>
    <w:p w:rsidR="004F5E00" w:rsidRPr="006B33CC" w:rsidRDefault="004F5E00" w:rsidP="006B33CC">
      <w:pPr>
        <w:pStyle w:val="1"/>
        <w:spacing w:before="0" w:after="240" w:line="360" w:lineRule="auto"/>
        <w:jc w:val="center"/>
        <w:rPr>
          <w:rFonts w:ascii="Times New Roman" w:hAnsi="Times New Roman"/>
          <w:color w:val="000000"/>
        </w:rPr>
      </w:pPr>
      <w:bookmarkStart w:id="19" w:name="_Toc417900549"/>
      <w:bookmarkStart w:id="20" w:name="_Toc418000834"/>
      <w:r w:rsidRPr="00C80144">
        <w:rPr>
          <w:rFonts w:ascii="Times New Roman" w:hAnsi="Times New Roman"/>
          <w:color w:val="000000"/>
        </w:rPr>
        <w:lastRenderedPageBreak/>
        <w:t>З</w:t>
      </w:r>
      <w:r w:rsidRPr="00C80144">
        <w:rPr>
          <w:rFonts w:ascii="Times New Roman" w:hAnsi="Times New Roman"/>
          <w:smallCaps/>
          <w:color w:val="000000"/>
        </w:rPr>
        <w:t>аключение</w:t>
      </w:r>
      <w:bookmarkEnd w:id="19"/>
      <w:bookmarkEnd w:id="20"/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Таким образом, роль государства в рыночной экономике очень велика. Частное обеспечение населения страны товарами общественного пользования невозможно, что требует вмешательства государства в данный процесс.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Государство создает необходимые условия для существования и развития экономической деятельности, выступает гарантом прав </w:t>
      </w:r>
      <w:proofErr w:type="gramStart"/>
      <w:r>
        <w:rPr>
          <w:szCs w:val="28"/>
        </w:rPr>
        <w:t>предпринимателе</w:t>
      </w:r>
      <w:r>
        <w:rPr>
          <w:szCs w:val="28"/>
        </w:rPr>
        <w:tab/>
        <w:t>й</w:t>
      </w:r>
      <w:proofErr w:type="gramEnd"/>
      <w:r>
        <w:rPr>
          <w:szCs w:val="28"/>
        </w:rPr>
        <w:t xml:space="preserve">, защищает их от угрозы монополизации рынка, </w:t>
      </w:r>
      <w:r w:rsidRPr="000269D4">
        <w:rPr>
          <w:szCs w:val="28"/>
        </w:rPr>
        <w:t>обеспечивает потребности общества в общественных товарах, обеспечивает социальную защиту малообеспеченных слоев населения, решает вопросы национальной обороны.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Экономическая теория предполагает, что рыночная экономика способствует оптимальному распределению ресурсов в том случае, если в промышленности действует совершенная конкуренция. Совершенная конкуренция помогает предприятиям добиться экономически эффективного уровня объема производства.  В таких условиях для предприятий </w:t>
      </w:r>
      <w:r w:rsidRPr="000269D4">
        <w:rPr>
          <w:szCs w:val="28"/>
        </w:rPr>
        <w:t xml:space="preserve">предельный доход и цена товара равны, поскольку дополнительный доход, </w:t>
      </w:r>
      <w:r>
        <w:rPr>
          <w:szCs w:val="28"/>
        </w:rPr>
        <w:t>который они получают п</w:t>
      </w:r>
      <w:r w:rsidRPr="000269D4">
        <w:rPr>
          <w:szCs w:val="28"/>
        </w:rPr>
        <w:t xml:space="preserve">ри производстве единицы товара, равен цене, которую платят за товар </w:t>
      </w:r>
      <w:r>
        <w:rPr>
          <w:szCs w:val="28"/>
        </w:rPr>
        <w:t>потребители</w:t>
      </w:r>
      <w:r w:rsidRPr="000269D4">
        <w:rPr>
          <w:szCs w:val="28"/>
        </w:rPr>
        <w:t xml:space="preserve">. </w:t>
      </w:r>
      <w:r>
        <w:rPr>
          <w:szCs w:val="28"/>
        </w:rPr>
        <w:t>Соответственно, предельные издержки предприятий являются и предельными общественными издержками.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На основании </w:t>
      </w:r>
      <w:proofErr w:type="gramStart"/>
      <w:r>
        <w:rPr>
          <w:szCs w:val="28"/>
        </w:rPr>
        <w:t>вышеизложенного</w:t>
      </w:r>
      <w:proofErr w:type="gramEnd"/>
      <w:r>
        <w:rPr>
          <w:szCs w:val="28"/>
        </w:rPr>
        <w:t xml:space="preserve"> можно сделать следующие выводы:</w:t>
      </w:r>
    </w:p>
    <w:p w:rsidR="004F5E00" w:rsidRDefault="004F5E00" w:rsidP="006B33CC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- рыночная экономика предполагает гибкость и динамизм в принятии решений и производителей и потребителей. Государственная политика должно соответствовать изменениям, которые происходят на рынке, в противном случае вместо эффективной стабилизации  экономической ситуации, оно будет лишь тормозить развитие экономики. </w:t>
      </w:r>
    </w:p>
    <w:p w:rsidR="004F5E00" w:rsidRDefault="004F5E00" w:rsidP="006B33CC">
      <w:pPr>
        <w:spacing w:after="0" w:line="360" w:lineRule="auto"/>
        <w:ind w:firstLine="709"/>
        <w:jc w:val="both"/>
      </w:pPr>
      <w:r>
        <w:rPr>
          <w:szCs w:val="28"/>
        </w:rPr>
        <w:t xml:space="preserve">В большинстве случаев государство выступает первопричиной изменений экономического поведения субъектов рынка. От </w:t>
      </w:r>
      <w:r>
        <w:rPr>
          <w:szCs w:val="28"/>
        </w:rPr>
        <w:lastRenderedPageBreak/>
        <w:t xml:space="preserve">правительственных решений зависят и решения самих предприятий. Экономическая политика государства должна не указывать в директивном порядке, что необходимо делать предприятиям, а поощрять их </w:t>
      </w:r>
      <w:proofErr w:type="gramStart"/>
      <w:r>
        <w:rPr>
          <w:szCs w:val="28"/>
        </w:rPr>
        <w:t>на те</w:t>
      </w:r>
      <w:proofErr w:type="gramEnd"/>
      <w:r>
        <w:rPr>
          <w:szCs w:val="28"/>
        </w:rPr>
        <w:t xml:space="preserve"> или иные действия. В случае если предпринимателям будут обеспечены благоприятные условия для развития бизнеса, скорее всего их индивидуальные интересы совпадут с интересами государства и  общества.  Соответственно, государству необходимо </w:t>
      </w:r>
      <w:r>
        <w:t>сделать более доступной для предпринимателей ту сферу экономики, которая является для него наиболее приоритетной.</w:t>
      </w:r>
    </w:p>
    <w:p w:rsidR="004F5E00" w:rsidRDefault="004F5E00" w:rsidP="006B33CC">
      <w:pPr>
        <w:spacing w:after="0" w:line="360" w:lineRule="auto"/>
        <w:ind w:firstLine="709"/>
        <w:jc w:val="both"/>
      </w:pPr>
      <w:r>
        <w:t>При этом государство не должно принимать активное участие в тех отраслях экономики, где этого не требуется, т.е. где рыночный механизм в полной мере является определяющим и эффективным.</w:t>
      </w:r>
    </w:p>
    <w:p w:rsidR="006101E4" w:rsidRDefault="004F5E00" w:rsidP="006B33CC">
      <w:pPr>
        <w:spacing w:after="0" w:line="360" w:lineRule="auto"/>
        <w:ind w:firstLine="709"/>
        <w:jc w:val="both"/>
      </w:pPr>
      <w:r>
        <w:t>Таким образом, невозможно переоценить роль государства в рыночной экономике. Государство обеспечивает необходимые условия для экономической деятельности предпринимателей, защищает предпринимателей от угрозы со стороны монополий, обеспечивает потребности общества в общественных товарах, обеспечивает социальную защиту малообеспеченных слоев населения, решает вопросы национальной обороны.</w:t>
      </w: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6101E4" w:rsidRDefault="006101E4" w:rsidP="006B33CC">
      <w:pPr>
        <w:spacing w:after="0" w:line="360" w:lineRule="auto"/>
        <w:ind w:firstLine="709"/>
        <w:jc w:val="both"/>
        <w:rPr>
          <w:b/>
        </w:rPr>
      </w:pPr>
    </w:p>
    <w:p w:rsidR="00FC2DFD" w:rsidRDefault="00FC2DFD" w:rsidP="006B33CC">
      <w:pPr>
        <w:spacing w:after="0" w:line="360" w:lineRule="auto"/>
        <w:ind w:firstLine="709"/>
        <w:jc w:val="both"/>
        <w:rPr>
          <w:b/>
        </w:rPr>
      </w:pPr>
    </w:p>
    <w:p w:rsidR="00FC2DFD" w:rsidRDefault="00FC2DFD" w:rsidP="006B33CC">
      <w:pPr>
        <w:spacing w:after="0" w:line="360" w:lineRule="auto"/>
        <w:ind w:firstLine="709"/>
        <w:jc w:val="both"/>
        <w:rPr>
          <w:b/>
        </w:rPr>
      </w:pPr>
    </w:p>
    <w:p w:rsidR="00FC2DFD" w:rsidRPr="00C80144" w:rsidRDefault="002058D6" w:rsidP="002058D6">
      <w:pPr>
        <w:jc w:val="center"/>
        <w:rPr>
          <w:b/>
          <w:smallCaps/>
          <w:color w:val="000000" w:themeColor="text1"/>
        </w:rPr>
      </w:pPr>
      <w:r w:rsidRPr="002058D6">
        <w:rPr>
          <w:b/>
          <w:color w:val="000000" w:themeColor="text1"/>
        </w:rPr>
        <w:lastRenderedPageBreak/>
        <w:t>Б</w:t>
      </w:r>
      <w:r w:rsidR="00C80144">
        <w:rPr>
          <w:b/>
          <w:color w:val="000000" w:themeColor="text1"/>
        </w:rPr>
        <w:t>иблиографический список</w:t>
      </w:r>
    </w:p>
    <w:p w:rsidR="00E05F70" w:rsidRPr="00FC2DFD" w:rsidRDefault="00E05F70" w:rsidP="00FC2DFD"/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Авдокушин</w:t>
      </w:r>
      <w:proofErr w:type="spellEnd"/>
      <w:r>
        <w:t xml:space="preserve">, Е.Ф., </w:t>
      </w:r>
      <w:proofErr w:type="spellStart"/>
      <w:r>
        <w:t>Сизов</w:t>
      </w:r>
      <w:proofErr w:type="spellEnd"/>
      <w:r>
        <w:t xml:space="preserve">, В.С. Новая экономика / под ред. Е. Ф. </w:t>
      </w:r>
      <w:proofErr w:type="spellStart"/>
      <w:r>
        <w:t>Авдокушина</w:t>
      </w:r>
      <w:proofErr w:type="spellEnd"/>
      <w:r>
        <w:t xml:space="preserve">, В. С. </w:t>
      </w:r>
      <w:proofErr w:type="spellStart"/>
      <w:r>
        <w:t>Сизова</w:t>
      </w:r>
      <w:proofErr w:type="spellEnd"/>
      <w:r>
        <w:t>. Москва: Магистр, 2009. – 542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Агапова, Т. А. Макроэкономика: учебник / Т. А. Агапова. С. Ф. Серегина. – Москва: </w:t>
      </w:r>
      <w:proofErr w:type="spellStart"/>
      <w:r>
        <w:t>Маркет</w:t>
      </w:r>
      <w:proofErr w:type="spellEnd"/>
      <w:r>
        <w:t xml:space="preserve"> ДС, 2009. – 413 с.</w:t>
      </w:r>
    </w:p>
    <w:p w:rsidR="00E05F70" w:rsidRPr="00F2454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 w:rsidRPr="00F24540">
        <w:t xml:space="preserve">Амосова, В.В., </w:t>
      </w:r>
      <w:proofErr w:type="spellStart"/>
      <w:r w:rsidRPr="00F24540">
        <w:t>Гукасьян</w:t>
      </w:r>
      <w:proofErr w:type="spellEnd"/>
      <w:r w:rsidRPr="00F24540">
        <w:t xml:space="preserve">, Г.М. Экономическая теория / В.В. Амосова, Г.М. </w:t>
      </w:r>
      <w:proofErr w:type="spellStart"/>
      <w:r w:rsidRPr="00F24540">
        <w:t>Гукасьян</w:t>
      </w:r>
      <w:proofErr w:type="spellEnd"/>
      <w:r w:rsidRPr="00F24540">
        <w:t xml:space="preserve">. – М.: </w:t>
      </w:r>
      <w:proofErr w:type="spellStart"/>
      <w:r w:rsidRPr="00F24540">
        <w:t>Эксмо</w:t>
      </w:r>
      <w:proofErr w:type="spellEnd"/>
      <w:r w:rsidRPr="00F24540">
        <w:t>, 2014. – 736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 w:rsidRPr="000269D4">
        <w:t>Анисимов</w:t>
      </w:r>
      <w:r>
        <w:t>,</w:t>
      </w:r>
      <w:r w:rsidRPr="000269D4">
        <w:t xml:space="preserve"> А.А., Артемьев</w:t>
      </w:r>
      <w:r>
        <w:t>,</w:t>
      </w:r>
      <w:r w:rsidRPr="000269D4">
        <w:t xml:space="preserve"> Н.В. Макроэкономика / А. А. Анисимов, Н. В. Артемьев. – М.: </w:t>
      </w:r>
      <w:proofErr w:type="spellStart"/>
      <w:r w:rsidRPr="000269D4">
        <w:t>Юнити</w:t>
      </w:r>
      <w:proofErr w:type="spellEnd"/>
      <w:r w:rsidRPr="000269D4">
        <w:t>, 2013. -  600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>Артамонов, В.С. Экономическая теория: учебник / В. С. Артамонов [и др.]; под ред. В. С. Артамонова, С. А. Иванова. – Санкт-Петербург: Питер, 2010. – 528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Ачаповская</w:t>
      </w:r>
      <w:proofErr w:type="spellEnd"/>
      <w:r>
        <w:t xml:space="preserve">, М. З. Экономическая теория / М. З. </w:t>
      </w:r>
      <w:proofErr w:type="spellStart"/>
      <w:r>
        <w:t>Ачаповская</w:t>
      </w:r>
      <w:proofErr w:type="spellEnd"/>
      <w:r>
        <w:t xml:space="preserve">. – Минск: </w:t>
      </w:r>
      <w:proofErr w:type="spellStart"/>
      <w:r>
        <w:t>ФУАинформ</w:t>
      </w:r>
      <w:proofErr w:type="spellEnd"/>
      <w:r>
        <w:t>, 2010. – 431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>Бондарь, А.В. Экономическая теория: 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>. / А. В. Бондарь [и др.];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А. В. Бондаря, И. В. Воробьёва. Минск: БГЭУ, 2011. – 477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Гродских</w:t>
      </w:r>
      <w:proofErr w:type="spellEnd"/>
      <w:r>
        <w:t xml:space="preserve">, В.С. Экономическая теория / В.С. </w:t>
      </w:r>
      <w:proofErr w:type="spellStart"/>
      <w:r>
        <w:t>Гродских</w:t>
      </w:r>
      <w:proofErr w:type="spellEnd"/>
      <w:r>
        <w:t xml:space="preserve">. – СПб.: Питер, 2013. – 208 </w:t>
      </w:r>
      <w:proofErr w:type="gramStart"/>
      <w:r>
        <w:t>с</w:t>
      </w:r>
      <w:proofErr w:type="gramEnd"/>
      <w:r>
        <w:t xml:space="preserve">. 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Грязнова, А.Г., Соколинский В.М. Экономическая теория: учебное пособие / А.Г. Грязнова, В.М.Соколинский. – М.: </w:t>
      </w:r>
      <w:proofErr w:type="spellStart"/>
      <w:r>
        <w:t>Кнорус</w:t>
      </w:r>
      <w:proofErr w:type="spellEnd"/>
      <w:r>
        <w:t>, 2014. – 464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>Зубко, Н. М. Основы экономической теории: 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 xml:space="preserve">. / Н. М. Зубко, А. Н. </w:t>
      </w:r>
      <w:proofErr w:type="spellStart"/>
      <w:r>
        <w:t>Каллаур</w:t>
      </w:r>
      <w:proofErr w:type="spellEnd"/>
      <w:r>
        <w:t xml:space="preserve">. – Минск: </w:t>
      </w:r>
      <w:proofErr w:type="spellStart"/>
      <w:r>
        <w:t>Вышэйшая</w:t>
      </w:r>
      <w:proofErr w:type="spellEnd"/>
      <w:r>
        <w:t xml:space="preserve"> школа, 2011. – 427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Камаев</w:t>
      </w:r>
      <w:proofErr w:type="spellEnd"/>
      <w:r>
        <w:t xml:space="preserve">, В.Д. Экономическая теория / Под ред. В.Д. </w:t>
      </w:r>
      <w:proofErr w:type="spellStart"/>
      <w:r>
        <w:t>Камаева</w:t>
      </w:r>
      <w:proofErr w:type="spellEnd"/>
      <w:r>
        <w:t xml:space="preserve">. – М.: </w:t>
      </w:r>
      <w:proofErr w:type="spellStart"/>
      <w:r>
        <w:t>Владос</w:t>
      </w:r>
      <w:proofErr w:type="spellEnd"/>
      <w:r>
        <w:t xml:space="preserve">, 2010. – 592 с. 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>Кузнецов, Б. Т. Макроэкономика: 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>. / Б. Т. Кузнецов. Москва: ЮНИТИ-ДАНА, 2009. – 463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Максимова, В.Ф. Экономическая теория / В.Ф. Максимова. – М.: </w:t>
      </w:r>
      <w:proofErr w:type="spellStart"/>
      <w:r>
        <w:t>Юрайт</w:t>
      </w:r>
      <w:proofErr w:type="spellEnd"/>
      <w:r>
        <w:t xml:space="preserve">, 2014. – 580 с. 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lastRenderedPageBreak/>
        <w:t>Мэнкью</w:t>
      </w:r>
      <w:proofErr w:type="spellEnd"/>
      <w:r>
        <w:t xml:space="preserve">, Н.Г. Макроэкономика/ Н.Г. </w:t>
      </w:r>
      <w:proofErr w:type="spellStart"/>
      <w:r>
        <w:t>Мэнкью</w:t>
      </w:r>
      <w:proofErr w:type="spellEnd"/>
      <w:r>
        <w:t xml:space="preserve">. – </w:t>
      </w:r>
      <w:proofErr w:type="spellStart"/>
      <w:r>
        <w:t>Спб</w:t>
      </w:r>
      <w:proofErr w:type="spellEnd"/>
      <w:r>
        <w:t>.: Питер, 2014. – 560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Николаева, И.П. Экономическая теория / И.П. Николаева. – М.: Дашков и Ко, 2012. – 328 с. 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Новикова, И.В., Ясинский Ю.М.  Экономическая теория: курс интенсивной подготовки / И. В. Новикова [и др.]; под редакцией И. В. Новиковой, Ю. М. Ясинского. – Минск: </w:t>
      </w:r>
      <w:proofErr w:type="spellStart"/>
      <w:r>
        <w:t>Тетрасистемс</w:t>
      </w:r>
      <w:proofErr w:type="spellEnd"/>
      <w:r>
        <w:t>, 2011. – 399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Ноздрин-Плотницкий</w:t>
      </w:r>
      <w:proofErr w:type="spellEnd"/>
      <w:r>
        <w:t>, М.И. Экономическая теория. Общие основы: 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 xml:space="preserve">. / М. И. Ноздрин-Плотницкий [и др.]; под ред. М. И. Ноздрина-Плотницкого. – Минск: Современная школа, 2011. – 390 с. 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Носова, С.С. Экономическая теория / С.С. Носова. – М.: </w:t>
      </w:r>
      <w:proofErr w:type="spellStart"/>
      <w:r>
        <w:t>Кнорус</w:t>
      </w:r>
      <w:proofErr w:type="spellEnd"/>
      <w:r>
        <w:t>, 2011. – 792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Сажина, М.А., </w:t>
      </w:r>
      <w:proofErr w:type="spellStart"/>
      <w:r>
        <w:t>Чибриков</w:t>
      </w:r>
      <w:proofErr w:type="spellEnd"/>
      <w:r>
        <w:t xml:space="preserve">, Г.Г. Экономическая теория / М.А. Сажина, Г.Г. </w:t>
      </w:r>
      <w:proofErr w:type="spellStart"/>
      <w:r>
        <w:t>Чибриков</w:t>
      </w:r>
      <w:proofErr w:type="spellEnd"/>
      <w:r>
        <w:t xml:space="preserve">.  – М.: Форум, 2011. – 608 с. 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Слагода</w:t>
      </w:r>
      <w:proofErr w:type="spellEnd"/>
      <w:r>
        <w:t xml:space="preserve">, В.Г., </w:t>
      </w:r>
      <w:proofErr w:type="spellStart"/>
      <w:r>
        <w:t>Сибикин</w:t>
      </w:r>
      <w:proofErr w:type="spellEnd"/>
      <w:r>
        <w:t xml:space="preserve">, М.Ю. Экономическая теория  / В.Г. </w:t>
      </w:r>
      <w:proofErr w:type="spellStart"/>
      <w:r>
        <w:t>Слагода</w:t>
      </w:r>
      <w:proofErr w:type="spellEnd"/>
      <w:r>
        <w:t xml:space="preserve">, М.Ю. </w:t>
      </w:r>
      <w:proofErr w:type="spellStart"/>
      <w:r>
        <w:t>Сибикин</w:t>
      </w:r>
      <w:proofErr w:type="spellEnd"/>
      <w:r>
        <w:t>. – М.: Форум, 2014. – 368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Тарануха</w:t>
      </w:r>
      <w:proofErr w:type="spellEnd"/>
      <w:r>
        <w:t xml:space="preserve">, Ю.В. Микроэкономика / Ю.В. </w:t>
      </w:r>
      <w:proofErr w:type="spellStart"/>
      <w:r>
        <w:t>Тарануха</w:t>
      </w:r>
      <w:proofErr w:type="spellEnd"/>
      <w:r>
        <w:t xml:space="preserve">. – М.: </w:t>
      </w:r>
      <w:proofErr w:type="spellStart"/>
      <w:r>
        <w:t>КноРус</w:t>
      </w:r>
      <w:proofErr w:type="spellEnd"/>
      <w:r>
        <w:t xml:space="preserve">, 2013. – 608 с. 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Чепурин</w:t>
      </w:r>
      <w:proofErr w:type="spellEnd"/>
      <w:r>
        <w:t xml:space="preserve">, М.Н. Курс экономической теории: учебник / М. Н. </w:t>
      </w:r>
      <w:proofErr w:type="spellStart"/>
      <w:r>
        <w:t>Чепурин</w:t>
      </w:r>
      <w:proofErr w:type="spellEnd"/>
      <w:r>
        <w:t xml:space="preserve"> [и др.];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М. Н. </w:t>
      </w:r>
      <w:proofErr w:type="spellStart"/>
      <w:r>
        <w:t>Чепурина</w:t>
      </w:r>
      <w:proofErr w:type="spellEnd"/>
      <w:r>
        <w:t>, Е. А. Киселёвой. – Киров: АСА, 2010. – 874 с.</w:t>
      </w:r>
    </w:p>
    <w:p w:rsidR="00E05F70" w:rsidRDefault="00E05F7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proofErr w:type="spellStart"/>
      <w:r>
        <w:t>Чепурин</w:t>
      </w:r>
      <w:proofErr w:type="spellEnd"/>
      <w:r>
        <w:t xml:space="preserve">, М.Н., Киселева, Е.А. Экономическая теория / Под ред. </w:t>
      </w:r>
      <w:proofErr w:type="spellStart"/>
      <w:r>
        <w:t>Чепурина</w:t>
      </w:r>
      <w:proofErr w:type="spellEnd"/>
      <w:r>
        <w:t xml:space="preserve"> М.Н., Киселевой Е.А. – М.: АСА, 2014. – 848 </w:t>
      </w:r>
      <w:proofErr w:type="gramStart"/>
      <w:r>
        <w:t>с</w:t>
      </w:r>
      <w:proofErr w:type="gramEnd"/>
      <w:r>
        <w:t>.</w:t>
      </w:r>
    </w:p>
    <w:p w:rsidR="004F5E00" w:rsidRPr="00C80144" w:rsidRDefault="004F5E0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>
        <w:t xml:space="preserve">Официальный сайт Министерства финансов Российской Федерации </w:t>
      </w:r>
      <w:r w:rsidR="00C80144" w:rsidRPr="00C80144">
        <w:t xml:space="preserve">[Электронный ресурс]. Режим доступа </w:t>
      </w:r>
      <w:r w:rsidR="00C80144" w:rsidRPr="00C80144">
        <w:rPr>
          <w:lang w:val="de-DE"/>
        </w:rPr>
        <w:t>URL</w:t>
      </w:r>
      <w:r w:rsidR="00C80144" w:rsidRPr="00C80144">
        <w:t>:</w:t>
      </w:r>
      <w:r w:rsidR="00C80144">
        <w:t xml:space="preserve"> </w:t>
      </w:r>
      <w:hyperlink r:id="rId8" w:history="1">
        <w:r w:rsidRPr="00C80144">
          <w:rPr>
            <w:rStyle w:val="a4"/>
          </w:rPr>
          <w:t>http://www.minfin.ru/ru/</w:t>
        </w:r>
      </w:hyperlink>
    </w:p>
    <w:p w:rsidR="004F5E00" w:rsidRPr="00C80144" w:rsidRDefault="004F5E0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 w:rsidRPr="00C80144">
        <w:t>Официальный сайт Министерства промышленности и торговли Р</w:t>
      </w:r>
      <w:r w:rsidR="00C80144" w:rsidRPr="00C80144">
        <w:t>оссийской Федерации</w:t>
      </w:r>
      <w:r w:rsidRPr="00C80144">
        <w:t xml:space="preserve"> </w:t>
      </w:r>
      <w:r w:rsidR="00C80144" w:rsidRPr="00C80144">
        <w:t>[Электронный ресурс</w:t>
      </w:r>
      <w:r w:rsidR="00C80144">
        <w:t xml:space="preserve">]. </w:t>
      </w:r>
      <w:r w:rsidR="006174F9" w:rsidRPr="00C80144">
        <w:t xml:space="preserve">Режим доступа </w:t>
      </w:r>
      <w:r w:rsidR="006174F9" w:rsidRPr="00C80144">
        <w:rPr>
          <w:lang w:val="de-DE"/>
        </w:rPr>
        <w:t>URL</w:t>
      </w:r>
      <w:r w:rsidR="006174F9" w:rsidRPr="00C80144">
        <w:t xml:space="preserve">: </w:t>
      </w:r>
      <w:hyperlink r:id="rId9" w:history="1">
        <w:r w:rsidRPr="00C80144">
          <w:rPr>
            <w:rStyle w:val="a4"/>
          </w:rPr>
          <w:t>http://minpromtorg.gov.ru/</w:t>
        </w:r>
      </w:hyperlink>
    </w:p>
    <w:p w:rsidR="004F5E00" w:rsidRPr="00C80144" w:rsidRDefault="004F5E00" w:rsidP="006B33CC">
      <w:pPr>
        <w:pStyle w:val="ae"/>
        <w:numPr>
          <w:ilvl w:val="0"/>
          <w:numId w:val="1"/>
        </w:numPr>
        <w:spacing w:after="0" w:line="360" w:lineRule="auto"/>
        <w:ind w:left="0"/>
        <w:jc w:val="both"/>
      </w:pPr>
      <w:r w:rsidRPr="00C80144">
        <w:t>Официальный сайт Правительства Российской Федерации</w:t>
      </w:r>
      <w:r w:rsidR="00C80144" w:rsidRPr="00C80144">
        <w:t xml:space="preserve"> </w:t>
      </w:r>
      <w:r w:rsidRPr="00C80144">
        <w:t xml:space="preserve"> </w:t>
      </w:r>
      <w:r w:rsidR="00C80144" w:rsidRPr="00C80144">
        <w:t xml:space="preserve">[Электронный ресурс]. Режим доступа </w:t>
      </w:r>
      <w:r w:rsidR="00C80144" w:rsidRPr="00C80144">
        <w:rPr>
          <w:lang w:val="de-DE"/>
        </w:rPr>
        <w:t>URL</w:t>
      </w:r>
      <w:r w:rsidR="00C80144" w:rsidRPr="00C80144">
        <w:t xml:space="preserve">: </w:t>
      </w:r>
      <w:r w:rsidRPr="00C80144">
        <w:t>http://government.ru/</w:t>
      </w:r>
    </w:p>
    <w:sectPr w:rsidR="004F5E00" w:rsidRPr="00C80144" w:rsidSect="00BD1F55">
      <w:footerReference w:type="even" r:id="rId10"/>
      <w:footerReference w:type="default" r:id="rId11"/>
      <w:footnotePr>
        <w:numRestart w:val="eachPage"/>
      </w:footnotePr>
      <w:pgSz w:w="11906" w:h="16838"/>
      <w:pgMar w:top="1134" w:right="851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9F8" w:rsidRDefault="00C419F8" w:rsidP="00BD1F55">
      <w:pPr>
        <w:spacing w:after="0" w:line="240" w:lineRule="auto"/>
      </w:pPr>
      <w:r>
        <w:separator/>
      </w:r>
    </w:p>
  </w:endnote>
  <w:endnote w:type="continuationSeparator" w:id="0">
    <w:p w:rsidR="00C419F8" w:rsidRDefault="00C419F8" w:rsidP="00BD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v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00" w:rsidRDefault="0066446F" w:rsidP="00CA0D48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4F5E00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F5E00" w:rsidRDefault="004F5E0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00" w:rsidRDefault="0066446F" w:rsidP="00CA0D48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4F5E00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720DC">
      <w:rPr>
        <w:rStyle w:val="af"/>
        <w:noProof/>
      </w:rPr>
      <w:t>27</w:t>
    </w:r>
    <w:r>
      <w:rPr>
        <w:rStyle w:val="af"/>
      </w:rPr>
      <w:fldChar w:fldCharType="end"/>
    </w:r>
  </w:p>
  <w:p w:rsidR="004F5E00" w:rsidRDefault="004F5E00">
    <w:pPr>
      <w:pStyle w:val="a9"/>
      <w:jc w:val="right"/>
    </w:pPr>
  </w:p>
  <w:p w:rsidR="004F5E00" w:rsidRDefault="004F5E0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9F8" w:rsidRDefault="00C419F8" w:rsidP="00BD1F55">
      <w:pPr>
        <w:spacing w:after="0" w:line="240" w:lineRule="auto"/>
      </w:pPr>
      <w:r>
        <w:separator/>
      </w:r>
    </w:p>
  </w:footnote>
  <w:footnote w:type="continuationSeparator" w:id="0">
    <w:p w:rsidR="00C419F8" w:rsidRDefault="00C419F8" w:rsidP="00BD1F55">
      <w:pPr>
        <w:spacing w:after="0" w:line="240" w:lineRule="auto"/>
      </w:pPr>
      <w:r>
        <w:continuationSeparator/>
      </w:r>
    </w:p>
  </w:footnote>
  <w:footnote w:id="1">
    <w:p w:rsidR="004F5E00" w:rsidRDefault="004F5E00" w:rsidP="006174F9">
      <w:pPr>
        <w:pStyle w:val="ab"/>
        <w:ind w:firstLine="709"/>
      </w:pPr>
      <w:r w:rsidRPr="00B03000">
        <w:rPr>
          <w:rStyle w:val="ad"/>
        </w:rPr>
        <w:footnoteRef/>
      </w:r>
      <w:r w:rsidRPr="00B03000">
        <w:t xml:space="preserve"> Зубко, Н. М. Основы экономической теории: учеб</w:t>
      </w:r>
      <w:proofErr w:type="gramStart"/>
      <w:r w:rsidRPr="00B03000">
        <w:t>.</w:t>
      </w:r>
      <w:proofErr w:type="gramEnd"/>
      <w:r w:rsidRPr="00B03000">
        <w:t xml:space="preserve"> </w:t>
      </w:r>
      <w:proofErr w:type="spellStart"/>
      <w:proofErr w:type="gramStart"/>
      <w:r w:rsidRPr="00B03000">
        <w:t>п</w:t>
      </w:r>
      <w:proofErr w:type="gramEnd"/>
      <w:r w:rsidRPr="00B03000">
        <w:t>особ</w:t>
      </w:r>
      <w:proofErr w:type="spellEnd"/>
      <w:r w:rsidRPr="00B03000">
        <w:t xml:space="preserve">. / Н. М. Зубко, А. Н. </w:t>
      </w:r>
      <w:proofErr w:type="spellStart"/>
      <w:r w:rsidRPr="00B03000">
        <w:t>Каллаур</w:t>
      </w:r>
      <w:proofErr w:type="spellEnd"/>
      <w:r w:rsidRPr="00B03000">
        <w:t xml:space="preserve">. – Минск: </w:t>
      </w:r>
      <w:proofErr w:type="spellStart"/>
      <w:r w:rsidRPr="00B03000">
        <w:t>Вышэйшая</w:t>
      </w:r>
      <w:proofErr w:type="spellEnd"/>
      <w:r w:rsidRPr="00B03000">
        <w:t xml:space="preserve"> школа, 2011.</w:t>
      </w:r>
      <w:r w:rsidR="006174F9" w:rsidRPr="00B03000">
        <w:t>-С</w:t>
      </w:r>
      <w:r w:rsidRPr="00B03000">
        <w:t>.95</w:t>
      </w:r>
    </w:p>
  </w:footnote>
  <w:footnote w:id="2">
    <w:p w:rsidR="004F5E00" w:rsidRDefault="004F5E00" w:rsidP="006174F9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proofErr w:type="spellStart"/>
      <w:r w:rsidR="00CA7D97">
        <w:t>Авдокушин</w:t>
      </w:r>
      <w:proofErr w:type="spellEnd"/>
      <w:r w:rsidR="00CA7D97">
        <w:t xml:space="preserve">, Е.Ф. </w:t>
      </w:r>
      <w:r w:rsidRPr="006174F9">
        <w:t>Новая экономика / под ред.</w:t>
      </w:r>
      <w:r w:rsidRPr="00C8057D">
        <w:t xml:space="preserve"> Е. Ф. </w:t>
      </w:r>
      <w:proofErr w:type="spellStart"/>
      <w:r w:rsidRPr="00C8057D">
        <w:t>Авдокушина</w:t>
      </w:r>
      <w:proofErr w:type="spellEnd"/>
      <w:r w:rsidRPr="00C8057D">
        <w:t xml:space="preserve">, В. С. </w:t>
      </w:r>
      <w:proofErr w:type="spellStart"/>
      <w:r w:rsidRPr="00C8057D">
        <w:t>Сизова</w:t>
      </w:r>
      <w:proofErr w:type="spellEnd"/>
      <w:r w:rsidRPr="00C8057D">
        <w:t>. Москва: Магистр, 2009</w:t>
      </w:r>
      <w:r w:rsidR="006174F9" w:rsidRPr="00675C1B">
        <w:t>.-С</w:t>
      </w:r>
      <w:r w:rsidRPr="00675C1B">
        <w:t>.215</w:t>
      </w:r>
    </w:p>
  </w:footnote>
  <w:footnote w:id="3">
    <w:p w:rsidR="004F5E00" w:rsidRDefault="004F5E00" w:rsidP="00CA7D97">
      <w:pPr>
        <w:pStyle w:val="ab"/>
        <w:ind w:firstLine="709"/>
      </w:pPr>
      <w:r w:rsidRPr="00CA7D97">
        <w:rPr>
          <w:rStyle w:val="ad"/>
        </w:rPr>
        <w:footnoteRef/>
      </w:r>
      <w:r w:rsidRPr="00CA7D97">
        <w:t xml:space="preserve"> </w:t>
      </w:r>
      <w:r w:rsidR="00CA7D97" w:rsidRPr="00CA7D97">
        <w:t xml:space="preserve">Ноздрин-Плотницкий, М.И. </w:t>
      </w:r>
      <w:r w:rsidRPr="00CA7D97">
        <w:t>Экономическая теория. Общие основы: учеб</w:t>
      </w:r>
      <w:proofErr w:type="gramStart"/>
      <w:r w:rsidRPr="00CA7D97">
        <w:t>.</w:t>
      </w:r>
      <w:proofErr w:type="gramEnd"/>
      <w:r w:rsidRPr="00CA7D97">
        <w:t xml:space="preserve"> </w:t>
      </w:r>
      <w:proofErr w:type="spellStart"/>
      <w:proofErr w:type="gramStart"/>
      <w:r w:rsidRPr="00CA7D97">
        <w:t>п</w:t>
      </w:r>
      <w:proofErr w:type="gramEnd"/>
      <w:r w:rsidRPr="00CA7D97">
        <w:t>особ</w:t>
      </w:r>
      <w:proofErr w:type="spellEnd"/>
      <w:r w:rsidRPr="00CA7D97">
        <w:t>. / М. И. Ноздрин-Плотницкий [и др.]; под ред. М. И. Ноздрина-Плотницкого. – М</w:t>
      </w:r>
      <w:r w:rsidR="00C80144" w:rsidRPr="00CA7D97">
        <w:t>инск: Современная школа, 2011.-С</w:t>
      </w:r>
      <w:r w:rsidRPr="00CA7D97">
        <w:t>.157</w:t>
      </w:r>
    </w:p>
  </w:footnote>
  <w:footnote w:id="4">
    <w:p w:rsidR="004F5E00" w:rsidRDefault="004F5E00" w:rsidP="00CA7D97">
      <w:pPr>
        <w:pStyle w:val="ab"/>
        <w:ind w:firstLine="709"/>
      </w:pPr>
      <w:r w:rsidRPr="00675C1B">
        <w:rPr>
          <w:rStyle w:val="ad"/>
        </w:rPr>
        <w:footnoteRef/>
      </w:r>
      <w:r w:rsidRPr="00675C1B">
        <w:t xml:space="preserve"> Кузнецов, Б. Т.</w:t>
      </w:r>
      <w:r w:rsidRPr="005B2BC4">
        <w:t xml:space="preserve"> Макроэкономика: учеб</w:t>
      </w:r>
      <w:proofErr w:type="gramStart"/>
      <w:r w:rsidRPr="005B2BC4">
        <w:t>.</w:t>
      </w:r>
      <w:proofErr w:type="gramEnd"/>
      <w:r w:rsidRPr="005B2BC4">
        <w:t xml:space="preserve"> </w:t>
      </w:r>
      <w:proofErr w:type="spellStart"/>
      <w:proofErr w:type="gramStart"/>
      <w:r w:rsidRPr="005B2BC4">
        <w:t>п</w:t>
      </w:r>
      <w:proofErr w:type="gramEnd"/>
      <w:r w:rsidRPr="005B2BC4">
        <w:t>особ</w:t>
      </w:r>
      <w:proofErr w:type="spellEnd"/>
      <w:r w:rsidRPr="005B2BC4">
        <w:t>. / Б. Т. Кузнецов. Москва: ЮНИТИ-ДАНА, 2009.</w:t>
      </w:r>
      <w:r w:rsidR="00C80144">
        <w:t>-С</w:t>
      </w:r>
      <w:r>
        <w:t>.211</w:t>
      </w:r>
    </w:p>
  </w:footnote>
  <w:footnote w:id="5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1B6D8A">
        <w:t xml:space="preserve">Агапова, Т. А. Макроэкономика: учебник / Т. А. Агапова. С. Ф. Серегина. – Москва: </w:t>
      </w:r>
      <w:proofErr w:type="spellStart"/>
      <w:r w:rsidRPr="001B6D8A">
        <w:t>Маркет</w:t>
      </w:r>
      <w:proofErr w:type="spellEnd"/>
      <w:r w:rsidRPr="001B6D8A">
        <w:t xml:space="preserve"> ДС, 2009.</w:t>
      </w:r>
      <w:r w:rsidR="006174F9">
        <w:t>-С</w:t>
      </w:r>
      <w:r>
        <w:t>.219</w:t>
      </w:r>
    </w:p>
  </w:footnote>
  <w:footnote w:id="6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1B6D8A">
        <w:t>Сажина</w:t>
      </w:r>
      <w:r w:rsidR="00675C1B">
        <w:t xml:space="preserve">, </w:t>
      </w:r>
      <w:r w:rsidR="00CA7D97">
        <w:t xml:space="preserve"> М.А.</w:t>
      </w:r>
      <w:r w:rsidRPr="001B6D8A">
        <w:t xml:space="preserve"> Экономическая теория / М.А. Сажина, Г.Г. </w:t>
      </w:r>
      <w:proofErr w:type="spellStart"/>
      <w:r w:rsidRPr="001B6D8A">
        <w:t>Чибриков</w:t>
      </w:r>
      <w:proofErr w:type="spellEnd"/>
      <w:r w:rsidRPr="001B6D8A">
        <w:t>.  – М.: Форум, 2011.</w:t>
      </w:r>
      <w:r w:rsidR="00C80144">
        <w:t>-С</w:t>
      </w:r>
      <w:r>
        <w:t>.329</w:t>
      </w:r>
    </w:p>
  </w:footnote>
  <w:footnote w:id="7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 w:rsidR="00CA7D97">
        <w:t>Бондарь, А.В.</w:t>
      </w:r>
      <w:r>
        <w:t xml:space="preserve"> </w:t>
      </w:r>
      <w:r w:rsidRPr="00CA260B">
        <w:t>Экономическая теория: учеб</w:t>
      </w:r>
      <w:proofErr w:type="gramStart"/>
      <w:r w:rsidR="00CA7D97">
        <w:t>.</w:t>
      </w:r>
      <w:proofErr w:type="gramEnd"/>
      <w:r w:rsidR="00CA7D97">
        <w:t xml:space="preserve"> </w:t>
      </w:r>
      <w:proofErr w:type="spellStart"/>
      <w:proofErr w:type="gramStart"/>
      <w:r w:rsidR="00CA7D97">
        <w:t>п</w:t>
      </w:r>
      <w:proofErr w:type="gramEnd"/>
      <w:r w:rsidR="00CA7D97">
        <w:t>особ</w:t>
      </w:r>
      <w:proofErr w:type="spellEnd"/>
      <w:r w:rsidR="00CA7D97">
        <w:t>. / А. В. Б</w:t>
      </w:r>
      <w:r w:rsidRPr="00CA260B">
        <w:t>ондарь [и др.]; под общ</w:t>
      </w:r>
      <w:proofErr w:type="gramStart"/>
      <w:r w:rsidRPr="00CA260B">
        <w:t>.</w:t>
      </w:r>
      <w:proofErr w:type="gramEnd"/>
      <w:r w:rsidRPr="00CA260B">
        <w:t xml:space="preserve"> </w:t>
      </w:r>
      <w:proofErr w:type="gramStart"/>
      <w:r w:rsidRPr="00CA260B">
        <w:t>р</w:t>
      </w:r>
      <w:proofErr w:type="gramEnd"/>
      <w:r w:rsidRPr="00CA260B">
        <w:t xml:space="preserve">ед. А. В. Бондаря, </w:t>
      </w:r>
      <w:r w:rsidR="00CA7D97">
        <w:t xml:space="preserve"> </w:t>
      </w:r>
      <w:r w:rsidRPr="00CA260B">
        <w:t>И. В. Воробьёва. Минск: БГЭУ, 2011.</w:t>
      </w:r>
      <w:r w:rsidR="00C80144">
        <w:t>-С</w:t>
      </w:r>
      <w:r>
        <w:t>.296</w:t>
      </w:r>
    </w:p>
  </w:footnote>
  <w:footnote w:id="8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proofErr w:type="spellStart"/>
      <w:r w:rsidRPr="00A16837">
        <w:t>Слагода</w:t>
      </w:r>
      <w:proofErr w:type="spellEnd"/>
      <w:r w:rsidR="00CA7D97">
        <w:t>,</w:t>
      </w:r>
      <w:r w:rsidRPr="00A16837">
        <w:t xml:space="preserve"> В.Г., </w:t>
      </w:r>
      <w:proofErr w:type="spellStart"/>
      <w:r w:rsidRPr="00A16837">
        <w:t>Сибикин</w:t>
      </w:r>
      <w:proofErr w:type="spellEnd"/>
      <w:r w:rsidR="00CA7D97">
        <w:t>,</w:t>
      </w:r>
      <w:r w:rsidRPr="00A16837">
        <w:t xml:space="preserve"> М.Ю. Экономическая теория  / В.Г. </w:t>
      </w:r>
      <w:proofErr w:type="spellStart"/>
      <w:r w:rsidRPr="00A16837">
        <w:t>Слагода</w:t>
      </w:r>
      <w:proofErr w:type="spellEnd"/>
      <w:r w:rsidRPr="00A16837">
        <w:t xml:space="preserve">, М.Ю. </w:t>
      </w:r>
      <w:proofErr w:type="spellStart"/>
      <w:r w:rsidRPr="00A16837">
        <w:t>Сибикин</w:t>
      </w:r>
      <w:proofErr w:type="spellEnd"/>
      <w:r w:rsidRPr="00A16837">
        <w:t>. – М.: Форум, 2014. –</w:t>
      </w:r>
      <w:r w:rsidR="00C80144">
        <w:t>С</w:t>
      </w:r>
      <w:r>
        <w:t>.97</w:t>
      </w:r>
    </w:p>
  </w:footnote>
  <w:footnote w:id="9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C406F7">
        <w:t>Кузнецов, Б. Т. Макроэкономика: учеб</w:t>
      </w:r>
      <w:proofErr w:type="gramStart"/>
      <w:r w:rsidRPr="00C406F7">
        <w:t>.</w:t>
      </w:r>
      <w:proofErr w:type="gramEnd"/>
      <w:r w:rsidRPr="00C406F7">
        <w:t xml:space="preserve"> </w:t>
      </w:r>
      <w:proofErr w:type="spellStart"/>
      <w:proofErr w:type="gramStart"/>
      <w:r w:rsidRPr="00C406F7">
        <w:t>п</w:t>
      </w:r>
      <w:proofErr w:type="gramEnd"/>
      <w:r w:rsidRPr="00C406F7">
        <w:t>особ</w:t>
      </w:r>
      <w:proofErr w:type="spellEnd"/>
      <w:r w:rsidRPr="00C406F7">
        <w:t>. / Б. Т. Кузнецов. Москва: ЮНИТИ-ДАНА, 2009.</w:t>
      </w:r>
      <w:r w:rsidR="00C80144">
        <w:t>-С</w:t>
      </w:r>
      <w:r>
        <w:t>.314</w:t>
      </w:r>
    </w:p>
  </w:footnote>
  <w:footnote w:id="10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proofErr w:type="spellStart"/>
      <w:r w:rsidRPr="00C406F7">
        <w:t>Ачаповская</w:t>
      </w:r>
      <w:proofErr w:type="spellEnd"/>
      <w:r w:rsidRPr="00C406F7">
        <w:t xml:space="preserve">, М. З. Экономическая теория / М. З. </w:t>
      </w:r>
      <w:proofErr w:type="spellStart"/>
      <w:r w:rsidRPr="00C406F7">
        <w:t>Ачаповская</w:t>
      </w:r>
      <w:proofErr w:type="spellEnd"/>
      <w:r w:rsidRPr="00C406F7">
        <w:t xml:space="preserve">. – Минск: </w:t>
      </w:r>
      <w:proofErr w:type="spellStart"/>
      <w:r w:rsidRPr="00C406F7">
        <w:t>ФУАинформ</w:t>
      </w:r>
      <w:proofErr w:type="spellEnd"/>
      <w:r w:rsidRPr="00C406F7">
        <w:t>, 2010.</w:t>
      </w:r>
      <w:r w:rsidR="00C80144">
        <w:t>-С</w:t>
      </w:r>
      <w:r>
        <w:t>.319</w:t>
      </w:r>
    </w:p>
  </w:footnote>
  <w:footnote w:id="11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B02EBD">
        <w:t>Грязнова</w:t>
      </w:r>
      <w:r w:rsidR="00CA7D97">
        <w:t>,</w:t>
      </w:r>
      <w:r w:rsidRPr="00B02EBD">
        <w:t xml:space="preserve"> А.Г., Соколинский</w:t>
      </w:r>
      <w:r w:rsidR="00CA7D97">
        <w:t>,</w:t>
      </w:r>
      <w:r w:rsidRPr="00B02EBD">
        <w:t xml:space="preserve"> В.М. Экономическая теория: учебное пособие / А.Г. Грязнова, В.М.Соколинский. – М.: </w:t>
      </w:r>
      <w:proofErr w:type="spellStart"/>
      <w:r w:rsidRPr="00B02EBD">
        <w:t>Кнорус</w:t>
      </w:r>
      <w:proofErr w:type="spellEnd"/>
      <w:r w:rsidRPr="00B02EBD">
        <w:t>, 2014</w:t>
      </w:r>
      <w:r w:rsidR="00C80144">
        <w:t>.-С</w:t>
      </w:r>
      <w:r>
        <w:t>.275</w:t>
      </w:r>
    </w:p>
  </w:footnote>
  <w:footnote w:id="12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 w:rsidR="00CA7D97">
        <w:t xml:space="preserve">Видяпин, В.И. </w:t>
      </w:r>
      <w:r w:rsidRPr="00D633F9">
        <w:t>Экономическая теория (политэкономия): учебник/ В. И. Видяпин [и др.]; под общ</w:t>
      </w:r>
      <w:proofErr w:type="gramStart"/>
      <w:r w:rsidRPr="00D633F9">
        <w:t>.</w:t>
      </w:r>
      <w:proofErr w:type="gramEnd"/>
      <w:r w:rsidRPr="00D633F9">
        <w:t xml:space="preserve"> </w:t>
      </w:r>
      <w:proofErr w:type="gramStart"/>
      <w:r w:rsidRPr="00D633F9">
        <w:t>р</w:t>
      </w:r>
      <w:proofErr w:type="gramEnd"/>
      <w:r w:rsidRPr="00D633F9">
        <w:t>ед. В. И. Видяпина, Г. П. Журавлёвой. – Москва: ИНФРА-М, 2007.</w:t>
      </w:r>
      <w:r w:rsidR="00C80144">
        <w:t>-С</w:t>
      </w:r>
      <w:r>
        <w:t>.412</w:t>
      </w:r>
    </w:p>
  </w:footnote>
  <w:footnote w:id="13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 w:rsidR="00CA7D97">
        <w:t xml:space="preserve">Ноздрин-Плотницкий, М.И. </w:t>
      </w:r>
      <w:r w:rsidRPr="005D2071">
        <w:t>Экономическая теория. Общие основы: учеб</w:t>
      </w:r>
      <w:proofErr w:type="gramStart"/>
      <w:r w:rsidRPr="005D2071">
        <w:t>.</w:t>
      </w:r>
      <w:proofErr w:type="gramEnd"/>
      <w:r w:rsidRPr="005D2071">
        <w:t xml:space="preserve"> </w:t>
      </w:r>
      <w:proofErr w:type="spellStart"/>
      <w:proofErr w:type="gramStart"/>
      <w:r w:rsidRPr="005D2071">
        <w:t>п</w:t>
      </w:r>
      <w:proofErr w:type="gramEnd"/>
      <w:r w:rsidRPr="005D2071">
        <w:t>особ</w:t>
      </w:r>
      <w:proofErr w:type="spellEnd"/>
      <w:r w:rsidRPr="005D2071">
        <w:t>. / М. И. Ноздрин-Плотницкий [и др.]; под ред. М. И. Ноздрина-Плотницкого. – Минск: Современная школа, 2011.</w:t>
      </w:r>
      <w:r>
        <w:t>-с.153</w:t>
      </w:r>
    </w:p>
  </w:footnote>
  <w:footnote w:id="14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 w:rsidR="00CA7D97">
        <w:t xml:space="preserve">Бондарь, А.В. </w:t>
      </w:r>
      <w:r>
        <w:t xml:space="preserve"> </w:t>
      </w:r>
      <w:r w:rsidRPr="005D2071">
        <w:t>Экономическа</w:t>
      </w:r>
      <w:r w:rsidR="00CA7D97">
        <w:t>я теория: учеб</w:t>
      </w:r>
      <w:proofErr w:type="gramStart"/>
      <w:r w:rsidR="00CA7D97">
        <w:t>.</w:t>
      </w:r>
      <w:proofErr w:type="gramEnd"/>
      <w:r w:rsidR="00CA7D97">
        <w:t xml:space="preserve"> </w:t>
      </w:r>
      <w:proofErr w:type="spellStart"/>
      <w:proofErr w:type="gramStart"/>
      <w:r w:rsidR="00CA7D97">
        <w:t>п</w:t>
      </w:r>
      <w:proofErr w:type="gramEnd"/>
      <w:r w:rsidR="00CA7D97">
        <w:t>особ</w:t>
      </w:r>
      <w:proofErr w:type="spellEnd"/>
      <w:r w:rsidR="00CA7D97">
        <w:t>. / А. В. Б</w:t>
      </w:r>
      <w:r w:rsidRPr="005D2071">
        <w:t>ондарь [и др.]; под общ</w:t>
      </w:r>
      <w:proofErr w:type="gramStart"/>
      <w:r w:rsidRPr="005D2071">
        <w:t>.</w:t>
      </w:r>
      <w:proofErr w:type="gramEnd"/>
      <w:r w:rsidRPr="005D2071">
        <w:t xml:space="preserve"> </w:t>
      </w:r>
      <w:proofErr w:type="gramStart"/>
      <w:r w:rsidRPr="005D2071">
        <w:t>р</w:t>
      </w:r>
      <w:proofErr w:type="gramEnd"/>
      <w:r w:rsidRPr="005D2071">
        <w:t>ед. А. В. Бондаря, И. В. Воробьёва. Минск: БГЭУ, 2011.</w:t>
      </w:r>
      <w:r w:rsidR="00C80144">
        <w:t>-С</w:t>
      </w:r>
      <w:r>
        <w:t>.213</w:t>
      </w:r>
    </w:p>
  </w:footnote>
  <w:footnote w:id="15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78728E">
        <w:t xml:space="preserve">Агапова, Т. А. Макроэкономика: учебник / Т. А. Агапова. С. Ф. Серегина. – Москва: </w:t>
      </w:r>
      <w:proofErr w:type="spellStart"/>
      <w:r w:rsidRPr="0078728E">
        <w:t>Маркет</w:t>
      </w:r>
      <w:proofErr w:type="spellEnd"/>
      <w:r w:rsidRPr="0078728E">
        <w:t xml:space="preserve"> ДС, 2009.</w:t>
      </w:r>
      <w:r w:rsidR="00C80144">
        <w:t>-С</w:t>
      </w:r>
      <w:r>
        <w:t>.103</w:t>
      </w:r>
    </w:p>
  </w:footnote>
  <w:footnote w:id="16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proofErr w:type="spellStart"/>
      <w:r w:rsidRPr="0078728E">
        <w:t>Гродских</w:t>
      </w:r>
      <w:proofErr w:type="spellEnd"/>
      <w:r w:rsidR="00CA7D97">
        <w:t>,</w:t>
      </w:r>
      <w:r w:rsidRPr="0078728E">
        <w:t xml:space="preserve"> В.С. Экономическая теория / В.С. </w:t>
      </w:r>
      <w:proofErr w:type="spellStart"/>
      <w:r w:rsidRPr="0078728E">
        <w:t>Гродских</w:t>
      </w:r>
      <w:proofErr w:type="spellEnd"/>
      <w:r w:rsidRPr="0078728E">
        <w:t>. – СПб</w:t>
      </w:r>
      <w:proofErr w:type="gramStart"/>
      <w:r w:rsidRPr="0078728E">
        <w:t xml:space="preserve">.: </w:t>
      </w:r>
      <w:proofErr w:type="gramEnd"/>
      <w:r w:rsidRPr="0078728E">
        <w:t>Питер, 2013.</w:t>
      </w:r>
      <w:r w:rsidR="00C80144">
        <w:t>- С</w:t>
      </w:r>
      <w:r>
        <w:t>.57</w:t>
      </w:r>
    </w:p>
  </w:footnote>
  <w:footnote w:id="17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287665">
        <w:t>Сажина</w:t>
      </w:r>
      <w:r w:rsidR="00CA7D97">
        <w:t xml:space="preserve">, </w:t>
      </w:r>
      <w:r w:rsidRPr="00287665">
        <w:t xml:space="preserve"> М.А., </w:t>
      </w:r>
      <w:proofErr w:type="spellStart"/>
      <w:r w:rsidRPr="00287665">
        <w:t>Чибриков</w:t>
      </w:r>
      <w:proofErr w:type="spellEnd"/>
      <w:r w:rsidR="00CA7D97">
        <w:t>,</w:t>
      </w:r>
      <w:r w:rsidRPr="00287665">
        <w:t xml:space="preserve"> Г.Г. Экономическая теория / М.А. Сажина, Г.Г. </w:t>
      </w:r>
      <w:proofErr w:type="spellStart"/>
      <w:r w:rsidRPr="00287665">
        <w:t>Чибриков</w:t>
      </w:r>
      <w:proofErr w:type="spellEnd"/>
      <w:r w:rsidRPr="00287665">
        <w:t>.  – М.: Форум, 2011.</w:t>
      </w:r>
      <w:r w:rsidR="00C80144">
        <w:t>-С</w:t>
      </w:r>
      <w:r>
        <w:t>.312</w:t>
      </w:r>
    </w:p>
  </w:footnote>
  <w:footnote w:id="18">
    <w:p w:rsidR="004F5E00" w:rsidRDefault="004F5E00" w:rsidP="00CA7D97">
      <w:pPr>
        <w:pStyle w:val="ab"/>
        <w:ind w:firstLine="709"/>
      </w:pPr>
      <w:r>
        <w:rPr>
          <w:rStyle w:val="ad"/>
        </w:rPr>
        <w:footnoteRef/>
      </w:r>
      <w:proofErr w:type="spellStart"/>
      <w:r w:rsidR="00CA7D97">
        <w:t>Чипурин</w:t>
      </w:r>
      <w:proofErr w:type="spellEnd"/>
      <w:r w:rsidR="00CA7D97">
        <w:t>, М.Н.</w:t>
      </w:r>
      <w:r>
        <w:t xml:space="preserve"> </w:t>
      </w:r>
      <w:r w:rsidRPr="0063116A">
        <w:t xml:space="preserve">Курс экономической теории: учебник / М. Н. </w:t>
      </w:r>
      <w:proofErr w:type="spellStart"/>
      <w:r w:rsidRPr="0063116A">
        <w:t>Чипурин</w:t>
      </w:r>
      <w:proofErr w:type="spellEnd"/>
      <w:r w:rsidRPr="0063116A">
        <w:t xml:space="preserve"> [и др.]; под общ</w:t>
      </w:r>
      <w:proofErr w:type="gramStart"/>
      <w:r w:rsidRPr="0063116A">
        <w:t>.</w:t>
      </w:r>
      <w:proofErr w:type="gramEnd"/>
      <w:r w:rsidRPr="0063116A">
        <w:t xml:space="preserve"> </w:t>
      </w:r>
      <w:proofErr w:type="gramStart"/>
      <w:r w:rsidRPr="0063116A">
        <w:t>р</w:t>
      </w:r>
      <w:proofErr w:type="gramEnd"/>
      <w:r w:rsidRPr="0063116A">
        <w:t xml:space="preserve">ед. М. Н. </w:t>
      </w:r>
      <w:proofErr w:type="spellStart"/>
      <w:r w:rsidRPr="0063116A">
        <w:t>Чепурина</w:t>
      </w:r>
      <w:proofErr w:type="spellEnd"/>
      <w:r w:rsidRPr="0063116A">
        <w:t>, Е. А. Киселёвой. – Киров: АСА, 2010.</w:t>
      </w:r>
      <w:r w:rsidR="00C80144">
        <w:t>-С</w:t>
      </w:r>
      <w:r>
        <w:t>.415</w:t>
      </w:r>
    </w:p>
  </w:footnote>
  <w:footnote w:id="19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proofErr w:type="spellStart"/>
      <w:r w:rsidRPr="00073A8A">
        <w:t>Ачаповская</w:t>
      </w:r>
      <w:proofErr w:type="spellEnd"/>
      <w:r w:rsidRPr="00073A8A">
        <w:t xml:space="preserve">, М. З. Экономическая теория / М. З. </w:t>
      </w:r>
      <w:proofErr w:type="spellStart"/>
      <w:r w:rsidRPr="00073A8A">
        <w:t>Ачаповская</w:t>
      </w:r>
      <w:proofErr w:type="spellEnd"/>
      <w:r w:rsidRPr="00073A8A">
        <w:t xml:space="preserve">. – Минск: </w:t>
      </w:r>
      <w:proofErr w:type="spellStart"/>
      <w:r w:rsidRPr="00073A8A">
        <w:t>ФУАинформ</w:t>
      </w:r>
      <w:proofErr w:type="spellEnd"/>
      <w:r w:rsidRPr="00073A8A">
        <w:t>, 2010.</w:t>
      </w:r>
      <w:r w:rsidR="00C80144">
        <w:t>-С</w:t>
      </w:r>
      <w:r>
        <w:t>.213</w:t>
      </w:r>
    </w:p>
  </w:footnote>
  <w:footnote w:id="20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proofErr w:type="spellStart"/>
      <w:r w:rsidRPr="00097FC2">
        <w:t>Тарануха</w:t>
      </w:r>
      <w:proofErr w:type="spellEnd"/>
      <w:r w:rsidR="000E57A0">
        <w:t>,</w:t>
      </w:r>
      <w:r w:rsidRPr="00097FC2">
        <w:t xml:space="preserve"> Ю.В. Микроэкономика / Ю.В. </w:t>
      </w:r>
      <w:proofErr w:type="spellStart"/>
      <w:r w:rsidRPr="00097FC2">
        <w:t>Тарануха</w:t>
      </w:r>
      <w:proofErr w:type="spellEnd"/>
      <w:r w:rsidRPr="00097FC2">
        <w:t xml:space="preserve">. – М.: </w:t>
      </w:r>
      <w:proofErr w:type="spellStart"/>
      <w:r w:rsidRPr="00097FC2">
        <w:t>КноРус</w:t>
      </w:r>
      <w:proofErr w:type="spellEnd"/>
      <w:r w:rsidRPr="00097FC2">
        <w:t>, 2013.</w:t>
      </w:r>
      <w:r w:rsidR="00C80144">
        <w:t>-С</w:t>
      </w:r>
      <w:r>
        <w:t>.485</w:t>
      </w:r>
    </w:p>
  </w:footnote>
  <w:footnote w:id="21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r w:rsidR="00D32461">
        <w:t>Ноздрин-Плотницкий, М.И.</w:t>
      </w:r>
      <w:r>
        <w:t xml:space="preserve"> </w:t>
      </w:r>
      <w:r w:rsidRPr="006348A3">
        <w:t>Экономическая теория. Общие основы: учеб</w:t>
      </w:r>
      <w:proofErr w:type="gramStart"/>
      <w:r w:rsidRPr="006348A3">
        <w:t>.</w:t>
      </w:r>
      <w:proofErr w:type="gramEnd"/>
      <w:r w:rsidRPr="006348A3">
        <w:t xml:space="preserve"> </w:t>
      </w:r>
      <w:proofErr w:type="spellStart"/>
      <w:proofErr w:type="gramStart"/>
      <w:r w:rsidRPr="006348A3">
        <w:t>п</w:t>
      </w:r>
      <w:proofErr w:type="gramEnd"/>
      <w:r w:rsidRPr="006348A3">
        <w:t>особ</w:t>
      </w:r>
      <w:proofErr w:type="spellEnd"/>
      <w:r w:rsidRPr="006348A3">
        <w:t>. / М. И. Ноздрин-Плотницкий [и др.]; под ред. М. И. Ноздрина-Плотницкого. – Минск: Современная школа, 2011.</w:t>
      </w:r>
      <w:r w:rsidR="00C80144">
        <w:t>-С</w:t>
      </w:r>
      <w:r>
        <w:t>.316</w:t>
      </w:r>
    </w:p>
  </w:footnote>
  <w:footnote w:id="22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proofErr w:type="spellStart"/>
      <w:r w:rsidRPr="00261793">
        <w:t>Ивашутин</w:t>
      </w:r>
      <w:proofErr w:type="spellEnd"/>
      <w:r w:rsidRPr="00261793">
        <w:t>, А. Л. Макроэкономика: учеб</w:t>
      </w:r>
      <w:proofErr w:type="gramStart"/>
      <w:r w:rsidRPr="00261793">
        <w:t>.</w:t>
      </w:r>
      <w:proofErr w:type="gramEnd"/>
      <w:r w:rsidRPr="00261793">
        <w:t xml:space="preserve"> </w:t>
      </w:r>
      <w:proofErr w:type="spellStart"/>
      <w:proofErr w:type="gramStart"/>
      <w:r w:rsidRPr="00261793">
        <w:t>п</w:t>
      </w:r>
      <w:proofErr w:type="gramEnd"/>
      <w:r w:rsidRPr="00261793">
        <w:t>особ</w:t>
      </w:r>
      <w:proofErr w:type="spellEnd"/>
      <w:r w:rsidRPr="00261793">
        <w:t xml:space="preserve">. / А. Л. </w:t>
      </w:r>
      <w:proofErr w:type="spellStart"/>
      <w:r w:rsidRPr="00261793">
        <w:t>Ивашутин</w:t>
      </w:r>
      <w:proofErr w:type="spellEnd"/>
      <w:r w:rsidRPr="00261793">
        <w:t xml:space="preserve">. Минск: </w:t>
      </w:r>
      <w:proofErr w:type="spellStart"/>
      <w:r w:rsidRPr="00261793">
        <w:t>Амалфея</w:t>
      </w:r>
      <w:proofErr w:type="spellEnd"/>
      <w:r w:rsidRPr="00261793">
        <w:t>, 2008.</w:t>
      </w:r>
      <w:r w:rsidR="00C80144">
        <w:t>-С</w:t>
      </w:r>
      <w:r>
        <w:t>.281</w:t>
      </w:r>
    </w:p>
  </w:footnote>
  <w:footnote w:id="23">
    <w:p w:rsidR="004F5E00" w:rsidRDefault="004F5E00" w:rsidP="00DB07EB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816E84">
        <w:t>Официальный сайт Министерства промышленности и торговли Р</w:t>
      </w:r>
      <w:r w:rsidR="00DF43F1">
        <w:t xml:space="preserve">оссийской </w:t>
      </w:r>
      <w:r w:rsidRPr="00816E84">
        <w:t>Ф</w:t>
      </w:r>
      <w:r w:rsidR="00DF43F1">
        <w:t>едерации</w:t>
      </w:r>
      <w:r w:rsidRPr="00816E84">
        <w:t xml:space="preserve"> </w:t>
      </w:r>
      <w:r w:rsidR="00DB07EB" w:rsidRPr="00D32461">
        <w:t>[</w:t>
      </w:r>
      <w:r w:rsidR="00DB07EB">
        <w:t>Электронный ресурс</w:t>
      </w:r>
      <w:r w:rsidR="00DB07EB" w:rsidRPr="00D32461">
        <w:t xml:space="preserve">]. </w:t>
      </w:r>
      <w:r w:rsidR="00DB07EB">
        <w:t xml:space="preserve">Режим доступа </w:t>
      </w:r>
      <w:r w:rsidR="00DB07EB">
        <w:rPr>
          <w:lang w:val="en-US"/>
        </w:rPr>
        <w:t>URL</w:t>
      </w:r>
      <w:r w:rsidR="00DB07EB">
        <w:t xml:space="preserve">: </w:t>
      </w:r>
      <w:r w:rsidRPr="00816E84">
        <w:t>http://minpromtorg.gov.ru/</w:t>
      </w:r>
    </w:p>
  </w:footnote>
  <w:footnote w:id="24">
    <w:p w:rsidR="004F5E00" w:rsidRDefault="004F5E00" w:rsidP="00DB07EB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C21E89">
        <w:t>Официальный сайт Министерства финансов Российской Федерации</w:t>
      </w:r>
      <w:r w:rsidR="00DB07EB">
        <w:t xml:space="preserve"> </w:t>
      </w:r>
      <w:r w:rsidR="00DB07EB" w:rsidRPr="00D32461">
        <w:t>[</w:t>
      </w:r>
      <w:r w:rsidR="00DB07EB">
        <w:t>Электронный ресурс</w:t>
      </w:r>
      <w:r w:rsidR="00DB07EB" w:rsidRPr="00D32461">
        <w:t xml:space="preserve">]. </w:t>
      </w:r>
      <w:r w:rsidR="00DB07EB">
        <w:t xml:space="preserve">Режим доступа </w:t>
      </w:r>
      <w:r w:rsidR="00DB07EB">
        <w:rPr>
          <w:lang w:val="en-US"/>
        </w:rPr>
        <w:t>URL</w:t>
      </w:r>
      <w:r w:rsidR="00DB07EB">
        <w:t xml:space="preserve">: </w:t>
      </w:r>
      <w:r w:rsidR="00DB07EB" w:rsidRPr="00F67987">
        <w:t xml:space="preserve"> </w:t>
      </w:r>
      <w:r w:rsidRPr="00C21E89">
        <w:t>http://www.minfin.ru/ru/</w:t>
      </w:r>
    </w:p>
  </w:footnote>
  <w:footnote w:id="25">
    <w:p w:rsidR="004F5E00" w:rsidRDefault="004F5E00" w:rsidP="00DB07EB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C21E89">
        <w:t>Официальный сайт Министерства финансов Российской Федерации</w:t>
      </w:r>
      <w:r w:rsidR="00DB07EB">
        <w:t xml:space="preserve"> </w:t>
      </w:r>
      <w:r w:rsidR="00DB07EB" w:rsidRPr="00D32461">
        <w:t>[</w:t>
      </w:r>
      <w:r w:rsidR="00DB07EB">
        <w:t>Электронный ресурс</w:t>
      </w:r>
      <w:r w:rsidR="00DB07EB" w:rsidRPr="00D32461">
        <w:t xml:space="preserve">]. </w:t>
      </w:r>
      <w:r w:rsidR="00DB07EB">
        <w:t xml:space="preserve">Режим доступа </w:t>
      </w:r>
      <w:r w:rsidR="00DB07EB">
        <w:rPr>
          <w:lang w:val="en-US"/>
        </w:rPr>
        <w:t>URL</w:t>
      </w:r>
      <w:r w:rsidR="00DB07EB">
        <w:t xml:space="preserve">: </w:t>
      </w:r>
      <w:r w:rsidRPr="00C21E89">
        <w:t xml:space="preserve"> http://www.minfin.ru/ru/</w:t>
      </w:r>
    </w:p>
  </w:footnote>
  <w:footnote w:id="26">
    <w:p w:rsidR="004F5E00" w:rsidRDefault="004F5E00" w:rsidP="00DB07EB">
      <w:pPr>
        <w:pStyle w:val="ab"/>
        <w:ind w:firstLine="709"/>
      </w:pPr>
      <w:r>
        <w:rPr>
          <w:rStyle w:val="ad"/>
        </w:rPr>
        <w:footnoteRef/>
      </w:r>
      <w:r>
        <w:t xml:space="preserve"> Там же</w:t>
      </w:r>
    </w:p>
  </w:footnote>
  <w:footnote w:id="27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F67987">
        <w:t>Официальный сайт Министерства промышленности и торговли Р</w:t>
      </w:r>
      <w:r w:rsidR="00DF43F1">
        <w:t xml:space="preserve">оссийской </w:t>
      </w:r>
      <w:r w:rsidRPr="00F67987">
        <w:t>Ф</w:t>
      </w:r>
      <w:r w:rsidR="00DF43F1">
        <w:t>едерации</w:t>
      </w:r>
      <w:r w:rsidR="00D32461">
        <w:t xml:space="preserve"> </w:t>
      </w:r>
      <w:r w:rsidR="00D32461" w:rsidRPr="00D32461">
        <w:t>[</w:t>
      </w:r>
      <w:r w:rsidR="00D32461">
        <w:t>Электронный ресурс</w:t>
      </w:r>
      <w:r w:rsidR="00D32461" w:rsidRPr="00D32461">
        <w:t xml:space="preserve">]. </w:t>
      </w:r>
      <w:r w:rsidR="00D32461">
        <w:t xml:space="preserve">Режим доступа </w:t>
      </w:r>
      <w:r w:rsidR="00D32461">
        <w:rPr>
          <w:lang w:val="en-US"/>
        </w:rPr>
        <w:t>URL</w:t>
      </w:r>
      <w:r w:rsidR="00D32461">
        <w:t xml:space="preserve">: </w:t>
      </w:r>
      <w:r w:rsidRPr="00F67987">
        <w:t>http://minpromtorg.gov.ru/</w:t>
      </w:r>
    </w:p>
  </w:footnote>
  <w:footnote w:id="28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F67987">
        <w:t xml:space="preserve">Официальный сайт Правительства Российской Федерации </w:t>
      </w:r>
      <w:r w:rsidR="00D32461" w:rsidRPr="00D32461">
        <w:t>[</w:t>
      </w:r>
      <w:r w:rsidR="00D32461">
        <w:t>Электронный ресурс</w:t>
      </w:r>
      <w:r w:rsidR="00D32461" w:rsidRPr="00D32461">
        <w:t xml:space="preserve">]. </w:t>
      </w:r>
      <w:r w:rsidR="00D32461">
        <w:t xml:space="preserve">Режим доступа </w:t>
      </w:r>
      <w:r w:rsidR="00D32461">
        <w:rPr>
          <w:lang w:val="en-US"/>
        </w:rPr>
        <w:t>URL</w:t>
      </w:r>
      <w:r w:rsidR="00D32461">
        <w:t xml:space="preserve">: </w:t>
      </w:r>
      <w:r w:rsidR="00721341">
        <w:t>http://gove</w:t>
      </w:r>
      <w:proofErr w:type="spellStart"/>
      <w:r w:rsidR="00721341">
        <w:rPr>
          <w:lang w:val="en-US"/>
        </w:rPr>
        <w:t>rn</w:t>
      </w:r>
      <w:r w:rsidRPr="00F67987">
        <w:t>ment.ru</w:t>
      </w:r>
      <w:proofErr w:type="spellEnd"/>
      <w:r w:rsidRPr="00F67987">
        <w:t>/</w:t>
      </w:r>
    </w:p>
  </w:footnote>
  <w:footnote w:id="29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proofErr w:type="spellStart"/>
      <w:r w:rsidR="00D32461">
        <w:t>Чепурин</w:t>
      </w:r>
      <w:proofErr w:type="spellEnd"/>
      <w:r w:rsidR="00D32461">
        <w:t>, М.Н.</w:t>
      </w:r>
      <w:r>
        <w:t xml:space="preserve"> </w:t>
      </w:r>
      <w:r w:rsidRPr="00F67987">
        <w:t xml:space="preserve">Экономическая теория / Под ред. </w:t>
      </w:r>
      <w:proofErr w:type="spellStart"/>
      <w:r w:rsidRPr="00F67987">
        <w:t>Чепурина</w:t>
      </w:r>
      <w:proofErr w:type="spellEnd"/>
      <w:r w:rsidRPr="00F67987">
        <w:t xml:space="preserve"> М.Н., Киселевой Е.А. – М.: АСА, 2014.</w:t>
      </w:r>
      <w:r w:rsidR="00BD6C89">
        <w:t>-С</w:t>
      </w:r>
      <w:r>
        <w:t>.714</w:t>
      </w:r>
    </w:p>
  </w:footnote>
  <w:footnote w:id="30">
    <w:p w:rsidR="004F5E00" w:rsidRDefault="004F5E00" w:rsidP="00D32461">
      <w:pPr>
        <w:pStyle w:val="ab"/>
        <w:ind w:firstLine="709"/>
      </w:pPr>
      <w:r>
        <w:rPr>
          <w:rStyle w:val="ad"/>
        </w:rPr>
        <w:footnoteRef/>
      </w:r>
      <w:r>
        <w:t xml:space="preserve"> </w:t>
      </w:r>
      <w:r w:rsidRPr="0058174F">
        <w:t>Кузнецов, Б. Т. Макроэкономика: учеб</w:t>
      </w:r>
      <w:proofErr w:type="gramStart"/>
      <w:r w:rsidRPr="0058174F">
        <w:t>.</w:t>
      </w:r>
      <w:proofErr w:type="gramEnd"/>
      <w:r w:rsidRPr="0058174F">
        <w:t xml:space="preserve"> </w:t>
      </w:r>
      <w:proofErr w:type="spellStart"/>
      <w:proofErr w:type="gramStart"/>
      <w:r w:rsidRPr="0058174F">
        <w:t>п</w:t>
      </w:r>
      <w:proofErr w:type="gramEnd"/>
      <w:r w:rsidRPr="0058174F">
        <w:t>особ</w:t>
      </w:r>
      <w:proofErr w:type="spellEnd"/>
      <w:r w:rsidRPr="0058174F">
        <w:t>. / Б. Т. Кузнецов. Москва: ЮНИТИ-ДАНА, 2009.</w:t>
      </w:r>
      <w:r w:rsidR="00BD6C89">
        <w:t>-С</w:t>
      </w:r>
      <w:r>
        <w:t>.397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063"/>
    <w:multiLevelType w:val="hybridMultilevel"/>
    <w:tmpl w:val="E6B2CF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644F6E"/>
    <w:multiLevelType w:val="multilevel"/>
    <w:tmpl w:val="E2149A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4358F6"/>
    <w:rsid w:val="00001C05"/>
    <w:rsid w:val="000102E6"/>
    <w:rsid w:val="000269D4"/>
    <w:rsid w:val="00073A8A"/>
    <w:rsid w:val="00097FC2"/>
    <w:rsid w:val="000B3A83"/>
    <w:rsid w:val="000B6C3F"/>
    <w:rsid w:val="000E57A0"/>
    <w:rsid w:val="00113D99"/>
    <w:rsid w:val="001262CD"/>
    <w:rsid w:val="00127D78"/>
    <w:rsid w:val="001723EA"/>
    <w:rsid w:val="001B6D8A"/>
    <w:rsid w:val="001B6E83"/>
    <w:rsid w:val="002058D6"/>
    <w:rsid w:val="002138C4"/>
    <w:rsid w:val="00226556"/>
    <w:rsid w:val="00261793"/>
    <w:rsid w:val="00262654"/>
    <w:rsid w:val="00287665"/>
    <w:rsid w:val="00295094"/>
    <w:rsid w:val="002E2142"/>
    <w:rsid w:val="002F0AEA"/>
    <w:rsid w:val="0031008B"/>
    <w:rsid w:val="003555DA"/>
    <w:rsid w:val="003A50D7"/>
    <w:rsid w:val="0040549D"/>
    <w:rsid w:val="00413337"/>
    <w:rsid w:val="0041773C"/>
    <w:rsid w:val="004358F6"/>
    <w:rsid w:val="00455C4A"/>
    <w:rsid w:val="004B1628"/>
    <w:rsid w:val="004F5E00"/>
    <w:rsid w:val="00500F8C"/>
    <w:rsid w:val="00535C97"/>
    <w:rsid w:val="005514B1"/>
    <w:rsid w:val="00575159"/>
    <w:rsid w:val="0058174F"/>
    <w:rsid w:val="0058750B"/>
    <w:rsid w:val="005B2BC4"/>
    <w:rsid w:val="005D2071"/>
    <w:rsid w:val="005F45B9"/>
    <w:rsid w:val="006101E4"/>
    <w:rsid w:val="006174F9"/>
    <w:rsid w:val="0063116A"/>
    <w:rsid w:val="006348A3"/>
    <w:rsid w:val="00651BF7"/>
    <w:rsid w:val="0066446F"/>
    <w:rsid w:val="00675C1B"/>
    <w:rsid w:val="00681C36"/>
    <w:rsid w:val="006A2895"/>
    <w:rsid w:val="006A7ABB"/>
    <w:rsid w:val="006B33CC"/>
    <w:rsid w:val="006D3B26"/>
    <w:rsid w:val="00721341"/>
    <w:rsid w:val="00725122"/>
    <w:rsid w:val="0077602A"/>
    <w:rsid w:val="00781969"/>
    <w:rsid w:val="0078728E"/>
    <w:rsid w:val="00795533"/>
    <w:rsid w:val="007E5AEA"/>
    <w:rsid w:val="007E6BD6"/>
    <w:rsid w:val="00816E84"/>
    <w:rsid w:val="008720DC"/>
    <w:rsid w:val="00874506"/>
    <w:rsid w:val="00A07690"/>
    <w:rsid w:val="00A07870"/>
    <w:rsid w:val="00A16837"/>
    <w:rsid w:val="00A94023"/>
    <w:rsid w:val="00B02EBD"/>
    <w:rsid w:val="00B03000"/>
    <w:rsid w:val="00B118A1"/>
    <w:rsid w:val="00B51F74"/>
    <w:rsid w:val="00B5735A"/>
    <w:rsid w:val="00BA4A9D"/>
    <w:rsid w:val="00BD1F55"/>
    <w:rsid w:val="00BD6C89"/>
    <w:rsid w:val="00C072B5"/>
    <w:rsid w:val="00C21E89"/>
    <w:rsid w:val="00C406F7"/>
    <w:rsid w:val="00C419F8"/>
    <w:rsid w:val="00C80144"/>
    <w:rsid w:val="00C8057D"/>
    <w:rsid w:val="00C91414"/>
    <w:rsid w:val="00CA0D48"/>
    <w:rsid w:val="00CA260B"/>
    <w:rsid w:val="00CA7D97"/>
    <w:rsid w:val="00CF62EB"/>
    <w:rsid w:val="00D12BDE"/>
    <w:rsid w:val="00D32461"/>
    <w:rsid w:val="00D633F9"/>
    <w:rsid w:val="00DB07EB"/>
    <w:rsid w:val="00DB7EA4"/>
    <w:rsid w:val="00DF43F1"/>
    <w:rsid w:val="00DF65B1"/>
    <w:rsid w:val="00E05F70"/>
    <w:rsid w:val="00E8363D"/>
    <w:rsid w:val="00F24540"/>
    <w:rsid w:val="00F535CF"/>
    <w:rsid w:val="00F67987"/>
    <w:rsid w:val="00FB4434"/>
    <w:rsid w:val="00FC2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91414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69D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9D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69D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269D4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TOC Heading"/>
    <w:basedOn w:val="1"/>
    <w:next w:val="a"/>
    <w:uiPriority w:val="39"/>
    <w:qFormat/>
    <w:rsid w:val="006A2895"/>
    <w:pPr>
      <w:outlineLvl w:val="9"/>
    </w:pPr>
  </w:style>
  <w:style w:type="paragraph" w:styleId="11">
    <w:name w:val="toc 1"/>
    <w:basedOn w:val="a"/>
    <w:next w:val="a"/>
    <w:autoRedefine/>
    <w:uiPriority w:val="39"/>
    <w:rsid w:val="006A2895"/>
    <w:pPr>
      <w:spacing w:after="100"/>
    </w:pPr>
  </w:style>
  <w:style w:type="paragraph" w:styleId="21">
    <w:name w:val="toc 2"/>
    <w:basedOn w:val="a"/>
    <w:next w:val="a"/>
    <w:autoRedefine/>
    <w:uiPriority w:val="39"/>
    <w:rsid w:val="006A2895"/>
    <w:pPr>
      <w:spacing w:after="100"/>
      <w:ind w:left="280"/>
    </w:pPr>
  </w:style>
  <w:style w:type="character" w:styleId="a4">
    <w:name w:val="Hyperlink"/>
    <w:basedOn w:val="a0"/>
    <w:uiPriority w:val="99"/>
    <w:rsid w:val="006A2895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A2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A289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BD1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BD1F55"/>
    <w:rPr>
      <w:rFonts w:cs="Times New Roman"/>
    </w:rPr>
  </w:style>
  <w:style w:type="paragraph" w:styleId="a9">
    <w:name w:val="footer"/>
    <w:basedOn w:val="a"/>
    <w:link w:val="aa"/>
    <w:uiPriority w:val="99"/>
    <w:rsid w:val="00BD1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BD1F55"/>
    <w:rPr>
      <w:rFonts w:cs="Times New Roman"/>
    </w:rPr>
  </w:style>
  <w:style w:type="paragraph" w:styleId="ab">
    <w:name w:val="footnote text"/>
    <w:basedOn w:val="a"/>
    <w:link w:val="ac"/>
    <w:uiPriority w:val="99"/>
    <w:semiHidden/>
    <w:rsid w:val="00C8057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C8057D"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C8057D"/>
    <w:rPr>
      <w:rFonts w:cs="Times New Roman"/>
      <w:vertAlign w:val="superscript"/>
    </w:rPr>
  </w:style>
  <w:style w:type="paragraph" w:styleId="ae">
    <w:name w:val="List Paragraph"/>
    <w:basedOn w:val="a"/>
    <w:uiPriority w:val="99"/>
    <w:qFormat/>
    <w:rsid w:val="00BA4A9D"/>
    <w:pPr>
      <w:ind w:left="720"/>
      <w:contextualSpacing/>
    </w:pPr>
  </w:style>
  <w:style w:type="character" w:styleId="af">
    <w:name w:val="page number"/>
    <w:basedOn w:val="a0"/>
    <w:uiPriority w:val="99"/>
    <w:rsid w:val="00500F8C"/>
    <w:rPr>
      <w:rFonts w:cs="Times New Roman"/>
    </w:rPr>
  </w:style>
  <w:style w:type="paragraph" w:styleId="af0">
    <w:name w:val="Body Text"/>
    <w:basedOn w:val="a"/>
    <w:link w:val="af1"/>
    <w:rsid w:val="000B3A83"/>
    <w:pPr>
      <w:widowControl w:val="0"/>
      <w:spacing w:after="85" w:line="240" w:lineRule="auto"/>
      <w:ind w:firstLine="480"/>
      <w:jc w:val="both"/>
    </w:pPr>
    <w:rPr>
      <w:rFonts w:ascii="Bookvar" w:eastAsia="Times New Roman" w:hAnsi="Bookvar"/>
      <w:color w:val="000000"/>
      <w:sz w:val="22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0B3A83"/>
    <w:rPr>
      <w:rFonts w:ascii="Bookvar" w:eastAsia="Times New Roman" w:hAnsi="Bookvar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52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minpromtorg.gov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6E78-E9F9-40B8-AC41-D27566E2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35</Pages>
  <Words>6060</Words>
  <Characters>45425</Characters>
  <Application>Microsoft Office Word</Application>
  <DocSecurity>0</DocSecurity>
  <Lines>378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Роль государства в рыночной экономике</vt:lpstr>
    </vt:vector>
  </TitlesOfParts>
  <Company>Hewlett-Packard</Company>
  <LinksUpToDate>false</LinksUpToDate>
  <CharactersWithSpaces>51383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Роль государства в рыночной экономике</dc:title>
  <dc:creator>1</dc:creator>
  <cp:lastModifiedBy>Anna__Kom</cp:lastModifiedBy>
  <cp:revision>18</cp:revision>
  <dcterms:created xsi:type="dcterms:W3CDTF">2015-04-27T19:14:00Z</dcterms:created>
  <dcterms:modified xsi:type="dcterms:W3CDTF">2015-04-29T06:46:00Z</dcterms:modified>
</cp:coreProperties>
</file>