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C" w:rsidRDefault="006E2065" w:rsidP="000D743C">
      <w:pPr>
        <w:spacing w:after="0"/>
        <w:jc w:val="center"/>
        <w:rPr>
          <w:rFonts w:ascii="Times New Roman" w:hAnsi="Times New Roman" w:cs="Times New Roman"/>
          <w:b/>
        </w:rPr>
      </w:pPr>
      <w:r w:rsidRPr="00B63364">
        <w:rPr>
          <w:rFonts w:ascii="Times New Roman" w:hAnsi="Times New Roman" w:cs="Times New Roman"/>
          <w:b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0D743C" w:rsidRDefault="006E2065" w:rsidP="000D743C">
      <w:pPr>
        <w:spacing w:after="0"/>
        <w:jc w:val="center"/>
        <w:rPr>
          <w:rFonts w:ascii="Times New Roman" w:hAnsi="Times New Roman" w:cs="Times New Roman"/>
          <w:b/>
        </w:rPr>
      </w:pPr>
      <w:r w:rsidRPr="00B63364">
        <w:rPr>
          <w:rFonts w:ascii="Times New Roman" w:hAnsi="Times New Roman" w:cs="Times New Roman"/>
          <w:b/>
        </w:rPr>
        <w:t xml:space="preserve">«ФИНАНСОВЫЙ УНИВЕРСИТЕТ ПРИ ПРАВИТЕЛЬСТВЕ РОССИЙСКОЙ ФЕДЕРАЦИИ» </w:t>
      </w:r>
    </w:p>
    <w:p w:rsidR="006E2065" w:rsidRDefault="006E2065" w:rsidP="000D74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364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6E2065" w:rsidRPr="00B63364" w:rsidRDefault="006E2065" w:rsidP="006E20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065" w:rsidRDefault="006E2065" w:rsidP="006E2065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364">
        <w:rPr>
          <w:rFonts w:ascii="Times New Roman" w:hAnsi="Times New Roman" w:cs="Times New Roman"/>
          <w:sz w:val="28"/>
          <w:szCs w:val="28"/>
        </w:rPr>
        <w:t>КАФЕДРА «ЭКОНОМИЧЕСКИЙ АНАЛИЗ»</w:t>
      </w:r>
    </w:p>
    <w:p w:rsidR="006E2065" w:rsidRPr="00B63364" w:rsidRDefault="006E2065" w:rsidP="006E20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065" w:rsidRDefault="006E2065" w:rsidP="006E206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3364">
        <w:rPr>
          <w:rFonts w:ascii="Times New Roman" w:hAnsi="Times New Roman" w:cs="Times New Roman"/>
          <w:b/>
          <w:sz w:val="36"/>
          <w:szCs w:val="36"/>
        </w:rPr>
        <w:t>КУРСОВАЯ РАБОТА</w:t>
      </w:r>
    </w:p>
    <w:p w:rsidR="006E2065" w:rsidRPr="00B63364" w:rsidRDefault="006E2065" w:rsidP="006E206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E2065" w:rsidRDefault="006E2065" w:rsidP="006E2065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364">
        <w:rPr>
          <w:rFonts w:ascii="Times New Roman" w:hAnsi="Times New Roman" w:cs="Times New Roman"/>
          <w:sz w:val="28"/>
          <w:szCs w:val="28"/>
        </w:rPr>
        <w:t xml:space="preserve">ПО ДИСЦИПЛИНЕ </w:t>
      </w:r>
    </w:p>
    <w:p w:rsidR="006E2065" w:rsidRPr="00B63364" w:rsidRDefault="006E2065" w:rsidP="006E2065">
      <w:pPr>
        <w:jc w:val="center"/>
        <w:rPr>
          <w:rFonts w:ascii="Times New Roman" w:hAnsi="Times New Roman" w:cs="Times New Roman"/>
          <w:sz w:val="32"/>
          <w:szCs w:val="32"/>
        </w:rPr>
      </w:pPr>
      <w:r w:rsidRPr="00B63364">
        <w:rPr>
          <w:rFonts w:ascii="Times New Roman" w:hAnsi="Times New Roman" w:cs="Times New Roman"/>
          <w:sz w:val="32"/>
          <w:szCs w:val="32"/>
        </w:rPr>
        <w:t>Комплексный экономический анализ хозяйственной деятельности</w:t>
      </w:r>
    </w:p>
    <w:p w:rsidR="006E2065" w:rsidRPr="00B63364" w:rsidRDefault="006E2065" w:rsidP="006E206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E2065" w:rsidRPr="00B63364" w:rsidRDefault="006E2065" w:rsidP="006E20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065" w:rsidRDefault="006E2065" w:rsidP="006E2065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364">
        <w:rPr>
          <w:rFonts w:ascii="Times New Roman" w:hAnsi="Times New Roman" w:cs="Times New Roman"/>
          <w:sz w:val="28"/>
          <w:szCs w:val="28"/>
        </w:rPr>
        <w:t>на тему</w:t>
      </w:r>
      <w:r w:rsidRPr="00B63364">
        <w:rPr>
          <w:rFonts w:ascii="Times New Roman" w:hAnsi="Times New Roman" w:cs="Times New Roman"/>
          <w:sz w:val="40"/>
          <w:szCs w:val="40"/>
        </w:rPr>
        <w:t>:</w:t>
      </w:r>
      <w:r w:rsidRPr="00B63364">
        <w:rPr>
          <w:sz w:val="40"/>
          <w:szCs w:val="40"/>
        </w:rPr>
        <w:t xml:space="preserve"> </w:t>
      </w:r>
      <w:r w:rsidRPr="00B63364">
        <w:rPr>
          <w:rFonts w:ascii="Times New Roman" w:hAnsi="Times New Roman" w:cs="Times New Roman"/>
          <w:sz w:val="40"/>
          <w:szCs w:val="40"/>
        </w:rPr>
        <w:t>Анализ деловой активности организации</w:t>
      </w:r>
    </w:p>
    <w:p w:rsidR="006E2065" w:rsidRDefault="006E2065" w:rsidP="006E20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065" w:rsidRDefault="006E2065" w:rsidP="00FA6940">
      <w:pPr>
        <w:rPr>
          <w:rFonts w:ascii="Times New Roman" w:hAnsi="Times New Roman" w:cs="Times New Roman"/>
          <w:sz w:val="28"/>
          <w:szCs w:val="28"/>
        </w:rPr>
      </w:pPr>
    </w:p>
    <w:p w:rsidR="00397F27" w:rsidRDefault="00397F27" w:rsidP="00FA6940">
      <w:pPr>
        <w:rPr>
          <w:rFonts w:ascii="Times New Roman" w:hAnsi="Times New Roman" w:cs="Times New Roman"/>
          <w:sz w:val="28"/>
          <w:szCs w:val="28"/>
        </w:rPr>
      </w:pPr>
    </w:p>
    <w:p w:rsidR="00397F27" w:rsidRDefault="00397F27" w:rsidP="00FA6940">
      <w:pPr>
        <w:rPr>
          <w:rFonts w:ascii="Times New Roman" w:hAnsi="Times New Roman" w:cs="Times New Roman"/>
          <w:sz w:val="28"/>
          <w:szCs w:val="28"/>
        </w:rPr>
      </w:pPr>
    </w:p>
    <w:p w:rsidR="006E2065" w:rsidRPr="00B63364" w:rsidRDefault="006E2065" w:rsidP="006E2065">
      <w:pPr>
        <w:shd w:val="clear" w:color="auto" w:fill="FFFFFF"/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63364">
        <w:rPr>
          <w:rFonts w:ascii="Times New Roman" w:eastAsia="Calibri" w:hAnsi="Times New Roman" w:cs="Times New Roman"/>
          <w:sz w:val="24"/>
          <w:szCs w:val="24"/>
        </w:rPr>
        <w:t xml:space="preserve">Выполнил студент группы Факультет Институт Заочного </w:t>
      </w:r>
      <w:r w:rsidR="000B2FC9">
        <w:rPr>
          <w:rFonts w:ascii="Times New Roman" w:eastAsia="Calibri" w:hAnsi="Times New Roman" w:cs="Times New Roman"/>
          <w:sz w:val="24"/>
          <w:szCs w:val="24"/>
        </w:rPr>
        <w:t>Обучения</w:t>
      </w:r>
    </w:p>
    <w:p w:rsidR="006E2065" w:rsidRPr="00B63364" w:rsidRDefault="006E2065" w:rsidP="006E2065">
      <w:pPr>
        <w:shd w:val="clear" w:color="auto" w:fill="FFFFFF"/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63364">
        <w:rPr>
          <w:rFonts w:ascii="Times New Roman" w:eastAsia="Calibri" w:hAnsi="Times New Roman" w:cs="Times New Roman"/>
          <w:sz w:val="24"/>
          <w:szCs w:val="24"/>
        </w:rPr>
        <w:t xml:space="preserve">номер зачетной книжки </w:t>
      </w:r>
    </w:p>
    <w:p w:rsidR="006E2065" w:rsidRPr="00B63364" w:rsidRDefault="006E2065" w:rsidP="006E2065">
      <w:pPr>
        <w:shd w:val="clear" w:color="auto" w:fill="FFFFFF"/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Научный руководитель</w:t>
      </w:r>
      <w:r w:rsidRPr="00B63364">
        <w:rPr>
          <w:rFonts w:ascii="Times New Roman" w:eastAsia="Calibri" w:hAnsi="Times New Roman" w:cs="Times New Roman"/>
          <w:sz w:val="24"/>
          <w:szCs w:val="24"/>
        </w:rPr>
        <w:t xml:space="preserve"> кандидат экономических наук, доцент</w:t>
      </w:r>
    </w:p>
    <w:p w:rsidR="006E2065" w:rsidRPr="00B63364" w:rsidRDefault="006E2065" w:rsidP="006E2065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A6940">
        <w:rPr>
          <w:rFonts w:ascii="Times New Roman" w:hAnsi="Times New Roman" w:cs="Times New Roman"/>
          <w:sz w:val="24"/>
          <w:szCs w:val="24"/>
        </w:rPr>
        <w:t xml:space="preserve">Антонова </w:t>
      </w:r>
      <w:r w:rsidRPr="00B63364">
        <w:rPr>
          <w:rFonts w:ascii="Times New Roman" w:eastAsia="Calibri" w:hAnsi="Times New Roman" w:cs="Times New Roman"/>
          <w:sz w:val="24"/>
          <w:szCs w:val="24"/>
        </w:rPr>
        <w:t>Ольга Витальевна</w:t>
      </w:r>
    </w:p>
    <w:tbl>
      <w:tblPr>
        <w:tblW w:w="0" w:type="auto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5"/>
        <w:gridCol w:w="3152"/>
        <w:gridCol w:w="2798"/>
      </w:tblGrid>
      <w:tr w:rsidR="006E2065" w:rsidTr="000D743C">
        <w:trPr>
          <w:trHeight w:val="1367"/>
        </w:trPr>
        <w:tc>
          <w:tcPr>
            <w:tcW w:w="3165" w:type="dxa"/>
            <w:vAlign w:val="center"/>
          </w:tcPr>
          <w:p w:rsidR="006E2065" w:rsidRDefault="006E2065" w:rsidP="000D74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065" w:rsidRDefault="006E2065" w:rsidP="000D74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Дата поступления работы на кафедру:</w:t>
            </w:r>
          </w:p>
        </w:tc>
        <w:tc>
          <w:tcPr>
            <w:tcW w:w="3152" w:type="dxa"/>
            <w:vAlign w:val="center"/>
          </w:tcPr>
          <w:p w:rsidR="006E2065" w:rsidRDefault="006E2065" w:rsidP="000D74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065" w:rsidRDefault="006E2065" w:rsidP="000D74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Допуск к защите: дата и подпись преподавателя</w:t>
            </w:r>
          </w:p>
        </w:tc>
        <w:tc>
          <w:tcPr>
            <w:tcW w:w="2798" w:type="dxa"/>
            <w:vAlign w:val="center"/>
          </w:tcPr>
          <w:p w:rsidR="006E2065" w:rsidRDefault="006E2065" w:rsidP="000D74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065" w:rsidRDefault="006E2065" w:rsidP="000D74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Защита работы: оценка, дата, подпись преподавателя</w:t>
            </w:r>
          </w:p>
        </w:tc>
      </w:tr>
      <w:tr w:rsidR="006E2065" w:rsidTr="000D743C">
        <w:trPr>
          <w:trHeight w:val="503"/>
        </w:trPr>
        <w:tc>
          <w:tcPr>
            <w:tcW w:w="3165" w:type="dxa"/>
          </w:tcPr>
          <w:p w:rsidR="006E2065" w:rsidRDefault="006E2065" w:rsidP="000D7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6E2065" w:rsidRDefault="006E2065" w:rsidP="000D7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6E2065" w:rsidRDefault="006E2065" w:rsidP="000D7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2065" w:rsidRDefault="006E2065" w:rsidP="006E20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3465" w:rsidRPr="006E2065" w:rsidRDefault="006E2065" w:rsidP="006E20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– 2015.</w:t>
      </w:r>
    </w:p>
    <w:p w:rsidR="00E84D65" w:rsidRPr="00C657D5" w:rsidRDefault="00E84D65" w:rsidP="00E84D6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:rsidR="00E84D65" w:rsidRPr="00276FCC" w:rsidRDefault="00E84D65" w:rsidP="00E84D65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17E">
        <w:rPr>
          <w:rFonts w:ascii="Times New Roman" w:hAnsi="Times New Roman" w:cs="Times New Roman"/>
          <w:b/>
          <w:color w:val="000000"/>
          <w:sz w:val="28"/>
          <w:szCs w:val="28"/>
        </w:rPr>
        <w:t>Введение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>…...………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………………………………………………………...……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E84D65" w:rsidRPr="00276FCC" w:rsidRDefault="00E84D65" w:rsidP="00E84D65">
      <w:pPr>
        <w:spacing w:after="0" w:line="48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82217E">
        <w:rPr>
          <w:rFonts w:ascii="Times New Roman" w:hAnsi="Times New Roman" w:cs="Times New Roman"/>
          <w:b/>
          <w:color w:val="000000"/>
          <w:sz w:val="28"/>
          <w:szCs w:val="28"/>
        </w:rPr>
        <w:t>Глава 1.</w:t>
      </w:r>
      <w:r w:rsidRPr="00276FCC">
        <w:rPr>
          <w:rFonts w:ascii="Times New Roman" w:hAnsi="Times New Roman" w:cs="Times New Roman"/>
          <w:sz w:val="28"/>
          <w:szCs w:val="28"/>
        </w:rPr>
        <w:t xml:space="preserve"> Теоретические основы анализа деловой активности организаци</w:t>
      </w:r>
      <w:r>
        <w:rPr>
          <w:rFonts w:ascii="Times New Roman" w:hAnsi="Times New Roman" w:cs="Times New Roman"/>
          <w:sz w:val="28"/>
          <w:szCs w:val="28"/>
        </w:rPr>
        <w:t>и…..……</w:t>
      </w:r>
      <w:r w:rsidRPr="00276FCC">
        <w:rPr>
          <w:rFonts w:ascii="Times New Roman" w:hAnsi="Times New Roman" w:cs="Times New Roman"/>
          <w:sz w:val="28"/>
          <w:szCs w:val="28"/>
        </w:rPr>
        <w:t>6</w:t>
      </w:r>
    </w:p>
    <w:p w:rsidR="00E84D65" w:rsidRPr="00276FCC" w:rsidRDefault="00E84D65" w:rsidP="00E84D65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6FCC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Pr="00276FCC">
        <w:rPr>
          <w:rFonts w:ascii="Times New Roman" w:hAnsi="Times New Roman" w:cs="Times New Roman"/>
          <w:sz w:val="28"/>
          <w:szCs w:val="28"/>
        </w:rPr>
        <w:t xml:space="preserve"> </w:t>
      </w:r>
      <w:r w:rsidRPr="00276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Цели, задачи и источ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ники информации анализа деловой </w:t>
      </w:r>
      <w:r w:rsidRPr="00276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активности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....</w:t>
      </w:r>
      <w:r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E84D65" w:rsidRPr="00276FCC" w:rsidRDefault="00E84D65" w:rsidP="00E84D65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6FCC">
        <w:rPr>
          <w:rFonts w:ascii="Times New Roman" w:hAnsi="Times New Roman" w:cs="Times New Roman"/>
          <w:color w:val="000000"/>
          <w:sz w:val="28"/>
          <w:szCs w:val="28"/>
        </w:rPr>
        <w:t>1.2.</w:t>
      </w:r>
      <w:r w:rsidRPr="00276FCC">
        <w:rPr>
          <w:rFonts w:ascii="Times New Roman" w:hAnsi="Times New Roman" w:cs="Times New Roman"/>
          <w:color w:val="000000"/>
          <w:sz w:val="15"/>
          <w:szCs w:val="15"/>
          <w:shd w:val="clear" w:color="auto" w:fill="F3F3ED"/>
        </w:rPr>
        <w:t xml:space="preserve"> </w:t>
      </w:r>
      <w:r w:rsidRPr="00276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Методико-правовые аспекты управления деловой активностью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</w:t>
      </w:r>
      <w:r w:rsidRPr="00276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76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D6D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</w:p>
    <w:p w:rsidR="00E84D65" w:rsidRPr="00276FCC" w:rsidRDefault="00E84D65" w:rsidP="00E84D65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6FCC">
        <w:rPr>
          <w:rFonts w:ascii="Times New Roman" w:hAnsi="Times New Roman" w:cs="Times New Roman"/>
          <w:color w:val="000000"/>
          <w:sz w:val="28"/>
          <w:szCs w:val="28"/>
        </w:rPr>
        <w:t>1.3. Система показателей оценки деловой активности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>……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...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21CE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E84D65" w:rsidRPr="00276FCC" w:rsidRDefault="00E84D65" w:rsidP="00E84D65">
      <w:pPr>
        <w:spacing w:after="0" w:line="480" w:lineRule="auto"/>
        <w:ind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17E">
        <w:rPr>
          <w:rFonts w:ascii="Times New Roman" w:hAnsi="Times New Roman" w:cs="Times New Roman"/>
          <w:b/>
          <w:color w:val="000000"/>
          <w:sz w:val="28"/>
          <w:szCs w:val="28"/>
        </w:rPr>
        <w:t>Глава 2.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3013">
        <w:rPr>
          <w:rFonts w:ascii="Times New Roman" w:hAnsi="Times New Roman" w:cs="Times New Roman"/>
          <w:color w:val="000000"/>
          <w:sz w:val="28"/>
          <w:szCs w:val="28"/>
        </w:rPr>
        <w:t>Методика проведения а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нализ</w:t>
      </w:r>
      <w:r w:rsidR="00EC30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 xml:space="preserve"> деловой активнос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 организации </w:t>
      </w:r>
      <w:r w:rsidR="00EC3013">
        <w:rPr>
          <w:rFonts w:ascii="Times New Roman" w:hAnsi="Times New Roman" w:cs="Times New Roman"/>
          <w:color w:val="000000"/>
          <w:sz w:val="28"/>
          <w:szCs w:val="28"/>
        </w:rPr>
        <w:t>……….</w:t>
      </w:r>
      <w:r w:rsidR="00621CE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1D6D08" w:rsidRPr="00276FCC" w:rsidRDefault="00E84D65" w:rsidP="00E84D65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6FCC">
        <w:rPr>
          <w:rFonts w:ascii="Times New Roman" w:hAnsi="Times New Roman" w:cs="Times New Roman"/>
          <w:color w:val="000000"/>
          <w:sz w:val="28"/>
          <w:szCs w:val="28"/>
        </w:rPr>
        <w:t>2.1.</w:t>
      </w:r>
      <w:r w:rsidRPr="00276FCC">
        <w:rPr>
          <w:rFonts w:ascii="Times New Roman" w:hAnsi="Times New Roman" w:cs="Times New Roman"/>
        </w:rPr>
        <w:t xml:space="preserve"> </w:t>
      </w:r>
      <w:r w:rsidRPr="00276FCC">
        <w:rPr>
          <w:rFonts w:ascii="Times New Roman" w:hAnsi="Times New Roman" w:cs="Times New Roman"/>
          <w:sz w:val="28"/>
          <w:szCs w:val="28"/>
        </w:rPr>
        <w:t xml:space="preserve">Организационно-экономическая характеристика </w:t>
      </w:r>
      <w:r>
        <w:rPr>
          <w:rFonts w:ascii="Times New Roman" w:hAnsi="Times New Roman" w:cs="Times New Roman"/>
          <w:color w:val="000000"/>
          <w:sz w:val="28"/>
          <w:szCs w:val="28"/>
        </w:rPr>
        <w:t>ООО «Грин Групп».…..</w:t>
      </w:r>
      <w:r w:rsidR="00621CE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E84D65" w:rsidRPr="00276FCC" w:rsidRDefault="00E84D65" w:rsidP="00E84D65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6FCC"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Pr="00276FCC">
        <w:rPr>
          <w:rFonts w:ascii="Times New Roman" w:hAnsi="Times New Roman" w:cs="Times New Roman"/>
        </w:rPr>
        <w:t xml:space="preserve"> 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 xml:space="preserve">Оценка </w:t>
      </w:r>
      <w:r w:rsidR="00EC3013">
        <w:rPr>
          <w:rFonts w:ascii="Times New Roman" w:hAnsi="Times New Roman" w:cs="Times New Roman"/>
          <w:color w:val="000000"/>
          <w:sz w:val="28"/>
          <w:szCs w:val="28"/>
        </w:rPr>
        <w:t xml:space="preserve">уровня 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деловой активности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ООО «Грин Групп»…</w:t>
      </w:r>
      <w:r w:rsidR="00EC3013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="001860A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E84D65" w:rsidRPr="00276FCC" w:rsidRDefault="0077443C" w:rsidP="000B2FC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="00E84D65" w:rsidRPr="00276FC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B2FC9">
        <w:rPr>
          <w:rFonts w:ascii="Times New Roman" w:hAnsi="Times New Roman" w:cs="Times New Roman"/>
          <w:sz w:val="28"/>
          <w:szCs w:val="28"/>
        </w:rPr>
        <w:t>П</w:t>
      </w:r>
      <w:r w:rsidR="00E84D65" w:rsidRPr="00276FCC">
        <w:rPr>
          <w:rFonts w:ascii="Times New Roman" w:hAnsi="Times New Roman" w:cs="Times New Roman"/>
          <w:sz w:val="28"/>
          <w:szCs w:val="28"/>
        </w:rPr>
        <w:t xml:space="preserve">ути </w:t>
      </w:r>
      <w:r>
        <w:rPr>
          <w:rFonts w:ascii="Times New Roman" w:hAnsi="Times New Roman" w:cs="Times New Roman"/>
          <w:sz w:val="28"/>
          <w:szCs w:val="28"/>
        </w:rPr>
        <w:t>повышения деловой активности</w:t>
      </w:r>
      <w:r w:rsidR="000B2FC9">
        <w:rPr>
          <w:rFonts w:ascii="Times New Roman" w:hAnsi="Times New Roman" w:cs="Times New Roman"/>
          <w:sz w:val="28"/>
          <w:szCs w:val="28"/>
        </w:rPr>
        <w:t xml:space="preserve"> и </w:t>
      </w:r>
      <w:r w:rsidR="000B2FC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B2FC9" w:rsidRPr="00276FCC">
        <w:rPr>
          <w:rFonts w:ascii="Times New Roman" w:hAnsi="Times New Roman" w:cs="Times New Roman"/>
          <w:color w:val="000000"/>
          <w:sz w:val="28"/>
          <w:szCs w:val="28"/>
        </w:rPr>
        <w:t xml:space="preserve">ценка вероятности несостоятельности </w:t>
      </w:r>
      <w:r w:rsidR="00E84D65">
        <w:rPr>
          <w:rFonts w:ascii="Times New Roman" w:hAnsi="Times New Roman" w:cs="Times New Roman"/>
          <w:color w:val="000000"/>
          <w:sz w:val="28"/>
          <w:szCs w:val="28"/>
        </w:rPr>
        <w:t>ООО «Грин Групп»</w:t>
      </w:r>
      <w:r>
        <w:rPr>
          <w:rFonts w:ascii="Times New Roman" w:hAnsi="Times New Roman" w:cs="Times New Roman"/>
          <w:color w:val="000000"/>
          <w:sz w:val="28"/>
          <w:szCs w:val="28"/>
        </w:rPr>
        <w:t>……</w:t>
      </w:r>
      <w:r w:rsidR="000B2FC9">
        <w:rPr>
          <w:rFonts w:ascii="Times New Roman" w:hAnsi="Times New Roman" w:cs="Times New Roman"/>
          <w:color w:val="000000"/>
          <w:sz w:val="28"/>
          <w:szCs w:val="28"/>
        </w:rPr>
        <w:t>……………..</w:t>
      </w:r>
      <w:r w:rsidR="00A86F9D">
        <w:rPr>
          <w:rFonts w:ascii="Times New Roman" w:hAnsi="Times New Roman" w:cs="Times New Roman"/>
          <w:color w:val="000000"/>
          <w:sz w:val="28"/>
          <w:szCs w:val="28"/>
        </w:rPr>
        <w:t>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…..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40</w:t>
      </w:r>
    </w:p>
    <w:p w:rsidR="00E84D65" w:rsidRPr="00276FCC" w:rsidRDefault="00E84D65" w:rsidP="00E84D65">
      <w:pPr>
        <w:spacing w:after="0" w:line="480" w:lineRule="auto"/>
        <w:ind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17E">
        <w:rPr>
          <w:rFonts w:ascii="Times New Roman" w:hAnsi="Times New Roman" w:cs="Times New Roman"/>
          <w:b/>
          <w:color w:val="000000"/>
          <w:sz w:val="28"/>
          <w:szCs w:val="28"/>
        </w:rPr>
        <w:t>Заключение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t>…………….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..…</w:t>
      </w:r>
      <w:r>
        <w:rPr>
          <w:rFonts w:ascii="Times New Roman" w:hAnsi="Times New Roman" w:cs="Times New Roman"/>
          <w:color w:val="000000"/>
          <w:sz w:val="28"/>
          <w:szCs w:val="28"/>
        </w:rPr>
        <w:t>….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B74A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E84D65" w:rsidRPr="00276FCC" w:rsidRDefault="00E84D65" w:rsidP="00E84D65">
      <w:pPr>
        <w:spacing w:after="0" w:line="480" w:lineRule="auto"/>
        <w:ind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17E">
        <w:rPr>
          <w:rFonts w:ascii="Times New Roman" w:hAnsi="Times New Roman" w:cs="Times New Roman"/>
          <w:b/>
          <w:color w:val="000000"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color w:val="000000"/>
          <w:sz w:val="28"/>
          <w:szCs w:val="28"/>
        </w:rPr>
        <w:t>………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………………………………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………………………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A32E3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E84D65" w:rsidRPr="00276FCC" w:rsidRDefault="00E84D65" w:rsidP="00E84D65">
      <w:pPr>
        <w:spacing w:after="0" w:line="480" w:lineRule="auto"/>
        <w:ind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17E">
        <w:rPr>
          <w:rFonts w:ascii="Times New Roman" w:hAnsi="Times New Roman" w:cs="Times New Roman"/>
          <w:b/>
          <w:color w:val="000000"/>
          <w:sz w:val="28"/>
          <w:szCs w:val="28"/>
        </w:rPr>
        <w:t>Приложения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………...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….</w:t>
      </w:r>
      <w:r w:rsidRPr="00276FCC">
        <w:rPr>
          <w:rFonts w:ascii="Times New Roman" w:hAnsi="Times New Roman" w:cs="Times New Roman"/>
          <w:color w:val="000000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51</w:t>
      </w:r>
    </w:p>
    <w:p w:rsidR="00833465" w:rsidRPr="00276FCC" w:rsidRDefault="00833465" w:rsidP="0083346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84D65" w:rsidRPr="00276FCC" w:rsidRDefault="00E84D65" w:rsidP="00E84D6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6FCC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E84D65" w:rsidRPr="0079758D" w:rsidRDefault="00E84D65" w:rsidP="005A6FC3">
      <w:pPr>
        <w:pStyle w:val="a3"/>
        <w:tabs>
          <w:tab w:val="left" w:pos="9637"/>
        </w:tabs>
        <w:spacing w:before="0" w:beforeAutospacing="0" w:after="0" w:afterAutospacing="0" w:line="360" w:lineRule="auto"/>
        <w:ind w:firstLine="851"/>
        <w:contextualSpacing/>
        <w:jc w:val="center"/>
        <w:rPr>
          <w:rStyle w:val="a4"/>
          <w:sz w:val="28"/>
          <w:szCs w:val="28"/>
        </w:rPr>
      </w:pPr>
      <w:r w:rsidRPr="0079758D">
        <w:rPr>
          <w:rStyle w:val="a4"/>
          <w:sz w:val="28"/>
          <w:szCs w:val="28"/>
        </w:rPr>
        <w:lastRenderedPageBreak/>
        <w:t>Введение</w:t>
      </w:r>
    </w:p>
    <w:p w:rsidR="00E84D65" w:rsidRPr="0014749C" w:rsidRDefault="00E84D65" w:rsidP="001D6D08">
      <w:pPr>
        <w:pStyle w:val="a3"/>
        <w:tabs>
          <w:tab w:val="left" w:pos="9637"/>
        </w:tabs>
        <w:spacing w:before="0" w:before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14749C">
        <w:rPr>
          <w:color w:val="000000"/>
          <w:sz w:val="28"/>
          <w:szCs w:val="28"/>
        </w:rPr>
        <w:t>В условиях</w:t>
      </w:r>
      <w:r>
        <w:rPr>
          <w:color w:val="000000"/>
          <w:sz w:val="28"/>
          <w:szCs w:val="28"/>
        </w:rPr>
        <w:t xml:space="preserve"> современной </w:t>
      </w:r>
      <w:r w:rsidRPr="0014749C">
        <w:rPr>
          <w:color w:val="000000"/>
          <w:sz w:val="28"/>
          <w:szCs w:val="28"/>
        </w:rPr>
        <w:t xml:space="preserve"> рыночной экономики обеспечение эффективного функционирования </w:t>
      </w:r>
      <w:r w:rsidR="00A179AC">
        <w:rPr>
          <w:color w:val="000000"/>
          <w:sz w:val="28"/>
          <w:szCs w:val="28"/>
        </w:rPr>
        <w:t xml:space="preserve">любой </w:t>
      </w:r>
      <w:r w:rsidRPr="0014749C">
        <w:rPr>
          <w:color w:val="000000"/>
          <w:sz w:val="28"/>
          <w:szCs w:val="28"/>
        </w:rPr>
        <w:t>организации требует экономически грамотного управления их деятельностью. Важная роль в реализации такого управления отводится анализу деловой активности организации. С помощью такого анализа вырабатываются стратегия и тактика развития организации, обосновываются планы и управленческие решения, осуществляются контроль за их выполнением, выявляются резервы повышения эффективности работы, оцениваются результаты деятельности организации и её работников. По итогам такого анализа можно определить общее финансовое состояние организации, знание которого необходимо для принятия верных управленческих решений.</w:t>
      </w:r>
    </w:p>
    <w:p w:rsidR="00E84D65" w:rsidRPr="0014749C" w:rsidRDefault="00E84D65" w:rsidP="001D6D08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14749C">
        <w:rPr>
          <w:color w:val="000000"/>
          <w:sz w:val="28"/>
          <w:szCs w:val="28"/>
        </w:rPr>
        <w:t>Чтобы выжить в условиях рыночной экономики и не допустить банкротства организации, нужно хорошо знать, как управлять финансами, какой должна быть структура капитала по составу и источникам образования, какую долю должны занимать собственные средства, а какую - заемные. Следует знать и такие понятие рыночной экономики, как деловая активность, ликвидность, платежеспособность, кредитоспособность организации, порог рентабельности, запас финансовой устойчивости (зона безопасности), степень риска и другие, а также методику их анализа.</w:t>
      </w:r>
    </w:p>
    <w:p w:rsidR="00E84D65" w:rsidRPr="00077C3D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14749C">
        <w:rPr>
          <w:color w:val="000000"/>
          <w:sz w:val="28"/>
          <w:szCs w:val="28"/>
        </w:rPr>
        <w:t xml:space="preserve">Анализ деловой активности организации позволяет изучить состояние </w:t>
      </w:r>
      <w:r w:rsidR="002E10CA">
        <w:rPr>
          <w:color w:val="000000"/>
          <w:sz w:val="28"/>
          <w:szCs w:val="28"/>
        </w:rPr>
        <w:t xml:space="preserve">её </w:t>
      </w:r>
      <w:r w:rsidRPr="0014749C">
        <w:rPr>
          <w:color w:val="000000"/>
          <w:sz w:val="28"/>
          <w:szCs w:val="28"/>
        </w:rPr>
        <w:t>капитала в процессе его кругооборота, выявить способность организации к устойчивому функционированию и развитию в изменяющихся условиях внешней и внутренней среды.</w:t>
      </w:r>
      <w:r w:rsidR="00077C3D" w:rsidRPr="00077C3D">
        <w:rPr>
          <w:color w:val="000000"/>
          <w:sz w:val="28"/>
          <w:szCs w:val="28"/>
        </w:rPr>
        <w:t>[</w:t>
      </w:r>
      <w:r w:rsidR="0077443C">
        <w:rPr>
          <w:color w:val="000000"/>
          <w:sz w:val="28"/>
          <w:szCs w:val="28"/>
        </w:rPr>
        <w:t>5</w:t>
      </w:r>
      <w:r w:rsidR="00077C3D">
        <w:rPr>
          <w:color w:val="000000"/>
          <w:sz w:val="28"/>
          <w:szCs w:val="28"/>
        </w:rPr>
        <w:t>, стр. 199</w:t>
      </w:r>
      <w:r w:rsidR="00077C3D" w:rsidRPr="00077C3D">
        <w:rPr>
          <w:color w:val="000000"/>
          <w:sz w:val="28"/>
          <w:szCs w:val="28"/>
        </w:rPr>
        <w:t>]</w:t>
      </w:r>
    </w:p>
    <w:p w:rsidR="005A6FC3" w:rsidRPr="0014749C" w:rsidRDefault="00E84D65" w:rsidP="005A6FC3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14749C">
        <w:rPr>
          <w:color w:val="000000"/>
          <w:sz w:val="28"/>
          <w:szCs w:val="28"/>
        </w:rPr>
        <w:t>Грамотно</w:t>
      </w:r>
      <w:r w:rsidR="005A6FC3">
        <w:rPr>
          <w:color w:val="000000"/>
          <w:sz w:val="28"/>
          <w:szCs w:val="28"/>
        </w:rPr>
        <w:t xml:space="preserve"> </w:t>
      </w:r>
      <w:r w:rsidRPr="0014749C">
        <w:rPr>
          <w:color w:val="000000"/>
          <w:sz w:val="28"/>
          <w:szCs w:val="28"/>
        </w:rPr>
        <w:t xml:space="preserve"> проведенный</w:t>
      </w:r>
      <w:r w:rsidR="005A6FC3">
        <w:rPr>
          <w:color w:val="000000"/>
          <w:sz w:val="28"/>
          <w:szCs w:val="28"/>
        </w:rPr>
        <w:t xml:space="preserve"> </w:t>
      </w:r>
      <w:r w:rsidRPr="0014749C">
        <w:rPr>
          <w:color w:val="000000"/>
          <w:sz w:val="28"/>
          <w:szCs w:val="28"/>
        </w:rPr>
        <w:t xml:space="preserve"> анализ</w:t>
      </w:r>
      <w:r w:rsidR="005A6FC3">
        <w:rPr>
          <w:color w:val="000000"/>
          <w:sz w:val="28"/>
          <w:szCs w:val="28"/>
        </w:rPr>
        <w:t xml:space="preserve"> </w:t>
      </w:r>
      <w:r w:rsidR="002E10CA">
        <w:rPr>
          <w:color w:val="000000"/>
          <w:sz w:val="28"/>
          <w:szCs w:val="28"/>
        </w:rPr>
        <w:t xml:space="preserve"> уровня </w:t>
      </w:r>
      <w:r w:rsidR="005A6FC3">
        <w:rPr>
          <w:color w:val="000000"/>
          <w:sz w:val="28"/>
          <w:szCs w:val="28"/>
        </w:rPr>
        <w:t xml:space="preserve"> </w:t>
      </w:r>
      <w:r w:rsidR="002E10CA">
        <w:rPr>
          <w:color w:val="000000"/>
          <w:sz w:val="28"/>
          <w:szCs w:val="28"/>
        </w:rPr>
        <w:t>деловой</w:t>
      </w:r>
      <w:r w:rsidR="005A6FC3">
        <w:rPr>
          <w:color w:val="000000"/>
          <w:sz w:val="28"/>
          <w:szCs w:val="28"/>
        </w:rPr>
        <w:t xml:space="preserve"> </w:t>
      </w:r>
      <w:r w:rsidR="002E10CA">
        <w:rPr>
          <w:color w:val="000000"/>
          <w:sz w:val="28"/>
          <w:szCs w:val="28"/>
        </w:rPr>
        <w:t xml:space="preserve"> активности</w:t>
      </w:r>
      <w:r w:rsidR="005A6FC3">
        <w:rPr>
          <w:color w:val="000000"/>
          <w:sz w:val="28"/>
          <w:szCs w:val="28"/>
        </w:rPr>
        <w:t xml:space="preserve"> </w:t>
      </w:r>
      <w:r w:rsidR="002E10CA">
        <w:rPr>
          <w:color w:val="000000"/>
          <w:sz w:val="28"/>
          <w:szCs w:val="28"/>
        </w:rPr>
        <w:t xml:space="preserve"> </w:t>
      </w:r>
      <w:r w:rsidR="005A6FC3">
        <w:rPr>
          <w:color w:val="000000"/>
          <w:sz w:val="28"/>
          <w:szCs w:val="28"/>
        </w:rPr>
        <w:t>позволит</w:t>
      </w:r>
      <w:r w:rsidR="002E10CA">
        <w:rPr>
          <w:color w:val="000000"/>
          <w:sz w:val="28"/>
          <w:szCs w:val="28"/>
        </w:rPr>
        <w:t xml:space="preserve"> </w:t>
      </w:r>
      <w:r w:rsidR="005A6FC3">
        <w:rPr>
          <w:color w:val="000000"/>
          <w:sz w:val="28"/>
          <w:szCs w:val="28"/>
        </w:rPr>
        <w:t xml:space="preserve"> </w:t>
      </w:r>
      <w:r w:rsidR="002E10CA">
        <w:rPr>
          <w:color w:val="000000"/>
          <w:sz w:val="28"/>
          <w:szCs w:val="28"/>
        </w:rPr>
        <w:t>выявить</w:t>
      </w:r>
      <w:r w:rsidR="005A6FC3">
        <w:rPr>
          <w:color w:val="000000"/>
          <w:sz w:val="28"/>
          <w:szCs w:val="28"/>
        </w:rPr>
        <w:t xml:space="preserve"> </w:t>
      </w:r>
      <w:r w:rsidR="002E10CA">
        <w:rPr>
          <w:color w:val="000000"/>
          <w:sz w:val="28"/>
          <w:szCs w:val="28"/>
        </w:rPr>
        <w:t xml:space="preserve"> и, </w:t>
      </w:r>
      <w:r w:rsidR="005A6FC3">
        <w:rPr>
          <w:color w:val="000000"/>
          <w:sz w:val="28"/>
          <w:szCs w:val="28"/>
        </w:rPr>
        <w:t xml:space="preserve"> </w:t>
      </w:r>
      <w:r w:rsidR="002E10CA">
        <w:rPr>
          <w:color w:val="000000"/>
          <w:sz w:val="28"/>
          <w:szCs w:val="28"/>
        </w:rPr>
        <w:t xml:space="preserve">по возможности </w:t>
      </w:r>
      <w:r w:rsidR="005A6FC3">
        <w:rPr>
          <w:color w:val="000000"/>
          <w:sz w:val="28"/>
          <w:szCs w:val="28"/>
        </w:rPr>
        <w:t xml:space="preserve"> </w:t>
      </w:r>
      <w:r w:rsidRPr="0014749C">
        <w:rPr>
          <w:color w:val="000000"/>
          <w:sz w:val="28"/>
          <w:szCs w:val="28"/>
        </w:rPr>
        <w:t xml:space="preserve">устранить недостатки в деятельности </w:t>
      </w:r>
      <w:r w:rsidR="002E10CA">
        <w:rPr>
          <w:color w:val="000000"/>
          <w:sz w:val="28"/>
          <w:szCs w:val="28"/>
        </w:rPr>
        <w:t xml:space="preserve">исследуемой </w:t>
      </w:r>
      <w:r w:rsidRPr="0014749C">
        <w:rPr>
          <w:color w:val="000000"/>
          <w:sz w:val="28"/>
          <w:szCs w:val="28"/>
        </w:rPr>
        <w:t>организации и найти резервы улучшения её финансового состояния и платежеспособности, спрогнозировать финансовые результаты, исходя из реальных условий хозяйственной деятельности и наличи</w:t>
      </w:r>
      <w:r w:rsidR="00113E77">
        <w:rPr>
          <w:color w:val="000000"/>
          <w:sz w:val="28"/>
          <w:szCs w:val="28"/>
        </w:rPr>
        <w:t>я собственных и заемных средств.</w:t>
      </w:r>
      <w:r w:rsidR="005A6FC3">
        <w:rPr>
          <w:color w:val="000000"/>
          <w:sz w:val="28"/>
          <w:szCs w:val="28"/>
        </w:rPr>
        <w:t xml:space="preserve"> Таким образом, </w:t>
      </w:r>
      <w:r w:rsidR="005A6FC3" w:rsidRPr="0014749C">
        <w:rPr>
          <w:color w:val="000000"/>
          <w:sz w:val="28"/>
          <w:szCs w:val="28"/>
        </w:rPr>
        <w:t>анализ</w:t>
      </w:r>
      <w:r w:rsidR="005A6FC3">
        <w:rPr>
          <w:color w:val="000000"/>
          <w:sz w:val="28"/>
          <w:szCs w:val="28"/>
        </w:rPr>
        <w:t xml:space="preserve">    деловой  активности  является неотъемлемой частью анализа деятельности организации в целом.</w:t>
      </w:r>
    </w:p>
    <w:p w:rsidR="00E84D65" w:rsidRPr="0014749C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14749C">
        <w:rPr>
          <w:color w:val="000000"/>
          <w:sz w:val="28"/>
          <w:szCs w:val="28"/>
        </w:rPr>
        <w:lastRenderedPageBreak/>
        <w:t xml:space="preserve">В настоящее время, когда </w:t>
      </w:r>
      <w:r w:rsidR="00A179AC">
        <w:rPr>
          <w:color w:val="000000"/>
          <w:sz w:val="28"/>
          <w:szCs w:val="28"/>
        </w:rPr>
        <w:t xml:space="preserve">всем </w:t>
      </w:r>
      <w:r w:rsidRPr="0014749C">
        <w:rPr>
          <w:color w:val="000000"/>
          <w:sz w:val="28"/>
          <w:szCs w:val="28"/>
        </w:rPr>
        <w:t xml:space="preserve">организациям присуща хозяйственная самостоятельность, которая заключается в выборе организационной формы, видов деятельности, партнеров по бизнесу, в определении рынков сбыта товаров, работ, услуг и т.п., и финансовая самостоятельность, состоящая в полном самофинансировании, выработке финансовой стратегии, политики ценообразования и др., анализ деловой активности стал одним из важнейших источников информации для руководства </w:t>
      </w:r>
      <w:r w:rsidR="00690BC9">
        <w:rPr>
          <w:color w:val="000000"/>
          <w:sz w:val="28"/>
          <w:szCs w:val="28"/>
        </w:rPr>
        <w:t>фирмы</w:t>
      </w:r>
      <w:r w:rsidRPr="0014749C">
        <w:rPr>
          <w:color w:val="000000"/>
          <w:sz w:val="28"/>
          <w:szCs w:val="28"/>
        </w:rPr>
        <w:t>, необходимой для повышения эффективности деятельности организации.</w:t>
      </w:r>
    </w:p>
    <w:p w:rsidR="00E84D65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43281A">
        <w:rPr>
          <w:color w:val="000000"/>
          <w:sz w:val="28"/>
          <w:szCs w:val="28"/>
        </w:rPr>
        <w:t>зучение проблемы активизации деловой активности организаций посредством анализа соответствующих показателей и выбора на их основе верного направления развития бизнеса является важной предпосылкой успешности бизнеса.</w:t>
      </w:r>
      <w:r>
        <w:rPr>
          <w:color w:val="000000"/>
          <w:sz w:val="28"/>
          <w:szCs w:val="28"/>
        </w:rPr>
        <w:t xml:space="preserve"> В связи с этим, и</w:t>
      </w:r>
      <w:r w:rsidRPr="0014749C">
        <w:rPr>
          <w:color w:val="000000"/>
          <w:sz w:val="28"/>
          <w:szCs w:val="28"/>
        </w:rPr>
        <w:t>сследуемая тема</w:t>
      </w:r>
      <w:r>
        <w:rPr>
          <w:color w:val="000000"/>
          <w:sz w:val="28"/>
          <w:szCs w:val="28"/>
        </w:rPr>
        <w:t xml:space="preserve"> </w:t>
      </w:r>
      <w:r w:rsidRPr="0014749C">
        <w:rPr>
          <w:color w:val="000000"/>
          <w:sz w:val="28"/>
          <w:szCs w:val="28"/>
        </w:rPr>
        <w:t>имеет глобальное значение в комплексном экономическом анализе деятельности орган</w:t>
      </w:r>
      <w:r w:rsidR="00A179AC">
        <w:rPr>
          <w:color w:val="000000"/>
          <w:sz w:val="28"/>
          <w:szCs w:val="28"/>
        </w:rPr>
        <w:t>изации в целом и этим интересна</w:t>
      </w:r>
      <w:r w:rsidRPr="0014749C">
        <w:rPr>
          <w:color w:val="000000"/>
          <w:sz w:val="28"/>
          <w:szCs w:val="28"/>
        </w:rPr>
        <w:t>.</w:t>
      </w:r>
      <w:r w:rsidRPr="0043281A">
        <w:rPr>
          <w:color w:val="000000"/>
          <w:sz w:val="28"/>
          <w:szCs w:val="28"/>
        </w:rPr>
        <w:t xml:space="preserve"> </w:t>
      </w:r>
    </w:p>
    <w:p w:rsidR="00E84D65" w:rsidRPr="0014749C" w:rsidRDefault="00E0528B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</w:t>
      </w:r>
      <w:r w:rsidR="00E84D65" w:rsidRPr="00E01DDB">
        <w:rPr>
          <w:color w:val="000000"/>
          <w:sz w:val="28"/>
          <w:szCs w:val="28"/>
        </w:rPr>
        <w:t xml:space="preserve">еории и практике финансового анализа, в частности проблеме анализа деловой активности, уделяют внимание многие </w:t>
      </w:r>
      <w:r>
        <w:rPr>
          <w:color w:val="000000"/>
          <w:sz w:val="28"/>
          <w:szCs w:val="28"/>
        </w:rPr>
        <w:t xml:space="preserve">известные </w:t>
      </w:r>
      <w:r w:rsidR="00E84D65" w:rsidRPr="00E01DDB">
        <w:rPr>
          <w:color w:val="000000"/>
          <w:sz w:val="28"/>
          <w:szCs w:val="28"/>
        </w:rPr>
        <w:t>российские экономисты, среди которых существенный</w:t>
      </w:r>
      <w:r w:rsidR="00690BC9">
        <w:rPr>
          <w:color w:val="000000"/>
          <w:sz w:val="28"/>
          <w:szCs w:val="28"/>
        </w:rPr>
        <w:t xml:space="preserve"> вклад </w:t>
      </w:r>
      <w:r>
        <w:rPr>
          <w:color w:val="000000"/>
          <w:sz w:val="28"/>
          <w:szCs w:val="28"/>
        </w:rPr>
        <w:t xml:space="preserve">своими работами </w:t>
      </w:r>
      <w:r w:rsidR="00690BC9">
        <w:rPr>
          <w:color w:val="000000"/>
          <w:sz w:val="28"/>
          <w:szCs w:val="28"/>
        </w:rPr>
        <w:t>внесли такие ученые как В.</w:t>
      </w:r>
      <w:r>
        <w:rPr>
          <w:color w:val="000000"/>
          <w:sz w:val="28"/>
          <w:szCs w:val="28"/>
        </w:rPr>
        <w:t xml:space="preserve"> </w:t>
      </w:r>
      <w:r w:rsidR="00690BC9">
        <w:rPr>
          <w:color w:val="000000"/>
          <w:sz w:val="28"/>
          <w:szCs w:val="28"/>
        </w:rPr>
        <w:t xml:space="preserve">И. </w:t>
      </w:r>
      <w:proofErr w:type="spellStart"/>
      <w:r w:rsidR="00690BC9">
        <w:rPr>
          <w:color w:val="000000"/>
          <w:sz w:val="28"/>
          <w:szCs w:val="28"/>
        </w:rPr>
        <w:t>Бариленко</w:t>
      </w:r>
      <w:proofErr w:type="spellEnd"/>
      <w:r w:rsidR="00077C3D">
        <w:rPr>
          <w:sz w:val="28"/>
          <w:szCs w:val="28"/>
        </w:rPr>
        <w:t>,</w:t>
      </w:r>
      <w:r w:rsidR="00690BC9">
        <w:rPr>
          <w:color w:val="000000"/>
          <w:sz w:val="28"/>
          <w:szCs w:val="28"/>
        </w:rPr>
        <w:t xml:space="preserve"> </w:t>
      </w:r>
      <w:r w:rsidRPr="00E01DDB">
        <w:rPr>
          <w:color w:val="000000"/>
          <w:sz w:val="28"/>
          <w:szCs w:val="28"/>
        </w:rPr>
        <w:t>В.</w:t>
      </w:r>
      <w:r w:rsidR="0002217D">
        <w:rPr>
          <w:color w:val="000000"/>
          <w:sz w:val="28"/>
          <w:szCs w:val="28"/>
        </w:rPr>
        <w:t xml:space="preserve"> </w:t>
      </w:r>
      <w:r w:rsidRPr="00E01DDB">
        <w:rPr>
          <w:color w:val="000000"/>
          <w:sz w:val="28"/>
          <w:szCs w:val="28"/>
        </w:rPr>
        <w:t>В.</w:t>
      </w:r>
      <w:r w:rsidR="0002217D">
        <w:rPr>
          <w:color w:val="000000"/>
          <w:sz w:val="28"/>
          <w:szCs w:val="28"/>
        </w:rPr>
        <w:t xml:space="preserve"> </w:t>
      </w:r>
      <w:r w:rsidRPr="00E01DDB">
        <w:rPr>
          <w:color w:val="000000"/>
          <w:sz w:val="28"/>
          <w:szCs w:val="28"/>
        </w:rPr>
        <w:t>Ковалев</w:t>
      </w:r>
      <w:r>
        <w:rPr>
          <w:color w:val="000000"/>
          <w:sz w:val="28"/>
          <w:szCs w:val="28"/>
        </w:rPr>
        <w:t>,</w:t>
      </w:r>
      <w:r w:rsidR="0002217D" w:rsidRPr="0002217D">
        <w:rPr>
          <w:sz w:val="28"/>
          <w:szCs w:val="28"/>
        </w:rPr>
        <w:t xml:space="preserve"> </w:t>
      </w:r>
      <w:r w:rsidR="0002217D" w:rsidRPr="007E1BA6">
        <w:rPr>
          <w:sz w:val="28"/>
          <w:szCs w:val="28"/>
        </w:rPr>
        <w:t>А.</w:t>
      </w:r>
      <w:r w:rsidR="0002217D">
        <w:rPr>
          <w:sz w:val="28"/>
          <w:szCs w:val="28"/>
        </w:rPr>
        <w:t xml:space="preserve"> </w:t>
      </w:r>
      <w:r w:rsidR="0002217D" w:rsidRPr="007E1BA6">
        <w:rPr>
          <w:sz w:val="28"/>
          <w:szCs w:val="28"/>
        </w:rPr>
        <w:t>Д.</w:t>
      </w:r>
      <w:r w:rsidR="0002217D" w:rsidRPr="00E01DDB">
        <w:rPr>
          <w:color w:val="000000"/>
          <w:sz w:val="28"/>
          <w:szCs w:val="28"/>
        </w:rPr>
        <w:t xml:space="preserve"> </w:t>
      </w:r>
      <w:proofErr w:type="spellStart"/>
      <w:r w:rsidR="0002217D">
        <w:rPr>
          <w:sz w:val="28"/>
          <w:szCs w:val="28"/>
        </w:rPr>
        <w:t>Шеремет</w:t>
      </w:r>
      <w:proofErr w:type="spellEnd"/>
      <w:r w:rsidR="0002217D">
        <w:rPr>
          <w:color w:val="000000"/>
          <w:sz w:val="28"/>
          <w:szCs w:val="28"/>
        </w:rPr>
        <w:t>,</w:t>
      </w:r>
      <w:r w:rsidR="005956C5">
        <w:rPr>
          <w:color w:val="000000"/>
          <w:sz w:val="28"/>
          <w:szCs w:val="28"/>
        </w:rPr>
        <w:t xml:space="preserve"> О.В.</w:t>
      </w:r>
      <w:r>
        <w:rPr>
          <w:color w:val="000000"/>
          <w:sz w:val="28"/>
          <w:szCs w:val="28"/>
        </w:rPr>
        <w:t xml:space="preserve"> </w:t>
      </w:r>
      <w:r w:rsidR="005956C5" w:rsidRPr="007E1BA6">
        <w:rPr>
          <w:sz w:val="28"/>
          <w:szCs w:val="28"/>
        </w:rPr>
        <w:t>Ефимова</w:t>
      </w:r>
      <w:r w:rsidR="005956C5">
        <w:rPr>
          <w:sz w:val="28"/>
          <w:szCs w:val="28"/>
        </w:rPr>
        <w:t xml:space="preserve">, </w:t>
      </w:r>
      <w:r w:rsidR="00690BC9">
        <w:rPr>
          <w:color w:val="000000"/>
          <w:sz w:val="28"/>
          <w:szCs w:val="28"/>
        </w:rPr>
        <w:t>М.</w:t>
      </w:r>
      <w:r>
        <w:rPr>
          <w:color w:val="000000"/>
          <w:sz w:val="28"/>
          <w:szCs w:val="28"/>
        </w:rPr>
        <w:t xml:space="preserve"> </w:t>
      </w:r>
      <w:r w:rsidR="00690BC9"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</w:rPr>
        <w:t xml:space="preserve"> </w:t>
      </w:r>
      <w:r w:rsidR="00690BC9">
        <w:rPr>
          <w:color w:val="000000"/>
          <w:sz w:val="28"/>
          <w:szCs w:val="28"/>
        </w:rPr>
        <w:t>Мельник, Т.</w:t>
      </w:r>
      <w:r>
        <w:rPr>
          <w:color w:val="000000"/>
          <w:sz w:val="28"/>
          <w:szCs w:val="28"/>
        </w:rPr>
        <w:t xml:space="preserve"> </w:t>
      </w:r>
      <w:r w:rsidR="00690BC9">
        <w:rPr>
          <w:color w:val="000000"/>
          <w:sz w:val="28"/>
          <w:szCs w:val="28"/>
        </w:rPr>
        <w:t>И. Григорьева</w:t>
      </w:r>
      <w:r>
        <w:rPr>
          <w:color w:val="000000"/>
          <w:sz w:val="28"/>
          <w:szCs w:val="28"/>
        </w:rPr>
        <w:t xml:space="preserve">. </w:t>
      </w:r>
      <w:r w:rsidR="00345FC5">
        <w:rPr>
          <w:color w:val="000000"/>
          <w:sz w:val="28"/>
          <w:szCs w:val="28"/>
        </w:rPr>
        <w:t>Вопрос а</w:t>
      </w:r>
      <w:r>
        <w:rPr>
          <w:color w:val="000000"/>
          <w:sz w:val="28"/>
          <w:szCs w:val="28"/>
        </w:rPr>
        <w:t>нализ</w:t>
      </w:r>
      <w:r w:rsidR="00345FC5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деловой активности рассматривается во множестве работ и других российских и зарубежных экономистов</w:t>
      </w:r>
      <w:r w:rsidR="00E77CE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.</w:t>
      </w:r>
    </w:p>
    <w:p w:rsidR="00690BC9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E01DDB">
        <w:rPr>
          <w:color w:val="000000"/>
          <w:sz w:val="28"/>
          <w:szCs w:val="28"/>
        </w:rPr>
        <w:t>Предмет</w:t>
      </w:r>
      <w:r w:rsidR="00345FC5">
        <w:rPr>
          <w:color w:val="000000"/>
          <w:sz w:val="28"/>
          <w:szCs w:val="28"/>
        </w:rPr>
        <w:t>ом</w:t>
      </w:r>
      <w:r w:rsidRPr="00E01DDB">
        <w:rPr>
          <w:color w:val="000000"/>
          <w:sz w:val="28"/>
          <w:szCs w:val="28"/>
        </w:rPr>
        <w:t xml:space="preserve"> исследования </w:t>
      </w:r>
      <w:r w:rsidR="00345FC5">
        <w:rPr>
          <w:color w:val="000000"/>
          <w:sz w:val="28"/>
          <w:szCs w:val="28"/>
        </w:rPr>
        <w:t>курсовой работы является</w:t>
      </w:r>
      <w:r w:rsidRPr="00E01DDB">
        <w:rPr>
          <w:color w:val="000000"/>
          <w:sz w:val="28"/>
          <w:szCs w:val="28"/>
        </w:rPr>
        <w:t xml:space="preserve"> сфера финансово-хозяйственной деятельности, оценка которой требует применения различных</w:t>
      </w:r>
      <w:r w:rsidR="00690BC9">
        <w:rPr>
          <w:color w:val="000000"/>
          <w:sz w:val="28"/>
          <w:szCs w:val="28"/>
        </w:rPr>
        <w:t xml:space="preserve"> абсолютных и относительных</w:t>
      </w:r>
      <w:r w:rsidRPr="00E01DDB">
        <w:rPr>
          <w:color w:val="000000"/>
          <w:sz w:val="28"/>
          <w:szCs w:val="28"/>
        </w:rPr>
        <w:t xml:space="preserve"> показателей, включая показатели динамики, о</w:t>
      </w:r>
      <w:r w:rsidR="00690BC9">
        <w:rPr>
          <w:color w:val="000000"/>
          <w:sz w:val="28"/>
          <w:szCs w:val="28"/>
        </w:rPr>
        <w:t>борачиваемости и рентабельности, а так же некоторых коэффициентов, в числе которых коэффициент обеспеченности собственными средствами</w:t>
      </w:r>
      <w:r>
        <w:rPr>
          <w:color w:val="000000"/>
          <w:sz w:val="28"/>
          <w:szCs w:val="28"/>
        </w:rPr>
        <w:t xml:space="preserve"> </w:t>
      </w:r>
      <w:r w:rsidRPr="0014749C">
        <w:rPr>
          <w:color w:val="000000"/>
          <w:sz w:val="28"/>
          <w:szCs w:val="28"/>
        </w:rPr>
        <w:t>организации</w:t>
      </w:r>
      <w:r w:rsidR="00690BC9">
        <w:rPr>
          <w:color w:val="000000"/>
          <w:sz w:val="28"/>
          <w:szCs w:val="28"/>
        </w:rPr>
        <w:t>.</w:t>
      </w:r>
    </w:p>
    <w:p w:rsidR="00E84D65" w:rsidRDefault="00690BC9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Объектом исследования выступает общество с ограниченной ответственностью</w:t>
      </w:r>
      <w:r w:rsidR="00A179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«Грин Групп»</w:t>
      </w:r>
      <w:r w:rsidR="00345FC5">
        <w:rPr>
          <w:color w:val="000000"/>
          <w:sz w:val="28"/>
          <w:szCs w:val="28"/>
        </w:rPr>
        <w:t>, на основании отчетности которого будет производится расчет показателей деловой активности.</w:t>
      </w:r>
    </w:p>
    <w:p w:rsidR="00E84D65" w:rsidRPr="0014749C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14749C">
        <w:rPr>
          <w:sz w:val="28"/>
          <w:szCs w:val="28"/>
        </w:rPr>
        <w:lastRenderedPageBreak/>
        <w:t xml:space="preserve">В данной работе проводится анализ </w:t>
      </w:r>
      <w:r>
        <w:rPr>
          <w:sz w:val="28"/>
          <w:szCs w:val="28"/>
        </w:rPr>
        <w:t xml:space="preserve">деловой активности </w:t>
      </w:r>
      <w:r w:rsidRPr="0014749C">
        <w:rPr>
          <w:sz w:val="28"/>
          <w:szCs w:val="28"/>
        </w:rPr>
        <w:t>организации с точки зрения собственников предприятия, т. е. для внутреннего использования и оперативного управления финансами</w:t>
      </w:r>
      <w:r>
        <w:rPr>
          <w:color w:val="000000"/>
          <w:sz w:val="28"/>
          <w:szCs w:val="28"/>
        </w:rPr>
        <w:t>.</w:t>
      </w:r>
    </w:p>
    <w:p w:rsidR="00E84D65" w:rsidRPr="0014749C" w:rsidRDefault="00E84D65" w:rsidP="00077C3D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Цель курсовой</w:t>
      </w:r>
      <w:r w:rsidRPr="00E01DDB">
        <w:rPr>
          <w:sz w:val="28"/>
          <w:szCs w:val="28"/>
        </w:rPr>
        <w:t xml:space="preserve"> работы - изучить теоретические основы и методику оценки деловой активности организации, провести анализ деловой активности исследуемого предприятия, разработать систему мер по повышению деловой активности </w:t>
      </w:r>
      <w:r w:rsidRPr="0014749C">
        <w:rPr>
          <w:color w:val="000000"/>
          <w:sz w:val="28"/>
          <w:szCs w:val="28"/>
        </w:rPr>
        <w:t>организации ООО «Грин Групп».</w:t>
      </w:r>
    </w:p>
    <w:p w:rsidR="00E84D65" w:rsidRPr="0014749C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14749C">
        <w:rPr>
          <w:color w:val="000000"/>
          <w:sz w:val="28"/>
          <w:szCs w:val="28"/>
        </w:rPr>
        <w:t>Для достижения поставленной цели необходимо решить ряд задач:</w:t>
      </w:r>
    </w:p>
    <w:p w:rsidR="00E84D65" w:rsidRPr="0014749C" w:rsidRDefault="00E84D65" w:rsidP="008334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14749C">
        <w:rPr>
          <w:color w:val="000000"/>
          <w:sz w:val="28"/>
          <w:szCs w:val="28"/>
        </w:rPr>
        <w:t xml:space="preserve">- </w:t>
      </w:r>
      <w:r w:rsidR="005956C5">
        <w:rPr>
          <w:color w:val="000000"/>
          <w:sz w:val="28"/>
          <w:szCs w:val="28"/>
          <w:shd w:val="clear" w:color="auto" w:fill="FFFFFF"/>
        </w:rPr>
        <w:t>р</w:t>
      </w:r>
      <w:r w:rsidRPr="0014749C">
        <w:rPr>
          <w:color w:val="000000"/>
          <w:sz w:val="28"/>
          <w:szCs w:val="28"/>
          <w:shd w:val="clear" w:color="auto" w:fill="FFFFFF"/>
        </w:rPr>
        <w:t>ассмотреть теоретические основы и существующие методики оценки деловой активности и роль ее показателей в системе комплексного экономического анализа;</w:t>
      </w:r>
    </w:p>
    <w:p w:rsidR="00E84D65" w:rsidRPr="0014749C" w:rsidRDefault="005956C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 п</w:t>
      </w:r>
      <w:r w:rsidR="00E84D65" w:rsidRPr="0014749C">
        <w:rPr>
          <w:color w:val="000000"/>
          <w:sz w:val="28"/>
          <w:szCs w:val="28"/>
          <w:shd w:val="clear" w:color="auto" w:fill="FFFFFF"/>
        </w:rPr>
        <w:t>ровести анализ деловой активности организации ООО «Грин Групп», путём расчёта необходимых показателей;</w:t>
      </w:r>
    </w:p>
    <w:p w:rsidR="00E84D65" w:rsidRPr="0014749C" w:rsidRDefault="005956C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 п</w:t>
      </w:r>
      <w:r w:rsidR="00E84D65" w:rsidRPr="0014749C">
        <w:rPr>
          <w:color w:val="000000"/>
          <w:sz w:val="28"/>
          <w:szCs w:val="28"/>
          <w:shd w:val="clear" w:color="auto" w:fill="FFFFFF"/>
        </w:rPr>
        <w:t>роанализировать уровень деловой активности ООО «Грин Групп», выявить положительные и отрицательные тенденции в его деятельности</w:t>
      </w:r>
      <w:r w:rsidR="00E84D65" w:rsidRPr="0014749C">
        <w:rPr>
          <w:color w:val="000000"/>
          <w:sz w:val="28"/>
          <w:szCs w:val="28"/>
        </w:rPr>
        <w:t>.</w:t>
      </w:r>
    </w:p>
    <w:p w:rsidR="00E84D65" w:rsidRPr="0014749C" w:rsidRDefault="005956C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E84D65" w:rsidRPr="0014749C">
        <w:rPr>
          <w:color w:val="000000"/>
          <w:sz w:val="28"/>
          <w:szCs w:val="28"/>
        </w:rPr>
        <w:t>формулировать обоснованные выводы об уровне деловой активности исследуемой организации, опираясь на результаты  проведённого анализа.</w:t>
      </w:r>
    </w:p>
    <w:p w:rsidR="00E84D65" w:rsidRPr="0043281A" w:rsidRDefault="005956C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- р</w:t>
      </w:r>
      <w:r w:rsidR="00E84D65" w:rsidRPr="0014749C">
        <w:rPr>
          <w:color w:val="000000"/>
          <w:sz w:val="28"/>
          <w:szCs w:val="28"/>
          <w:shd w:val="clear" w:color="auto" w:fill="FFFFFF"/>
        </w:rPr>
        <w:t>азработать систему возможных к внедрению в работу организации мероприятий по повышению уровня деловой активности ООО «Грин Групп»</w:t>
      </w:r>
      <w:r w:rsidR="00E84D65">
        <w:rPr>
          <w:color w:val="000000"/>
          <w:sz w:val="28"/>
          <w:szCs w:val="28"/>
          <w:shd w:val="clear" w:color="auto" w:fill="FFFFFF"/>
        </w:rPr>
        <w:t>.</w:t>
      </w:r>
    </w:p>
    <w:p w:rsidR="00E84D65" w:rsidRPr="0014749C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14749C">
        <w:rPr>
          <w:color w:val="000000"/>
          <w:sz w:val="28"/>
          <w:szCs w:val="28"/>
        </w:rPr>
        <w:t xml:space="preserve">Основными источниками информации для анализа деловой активности исследуемой организации служат её отчетный бухгалтерский баланс, отчет о </w:t>
      </w:r>
      <w:r w:rsidR="00345FC5">
        <w:rPr>
          <w:color w:val="000000"/>
          <w:sz w:val="28"/>
          <w:szCs w:val="28"/>
        </w:rPr>
        <w:t>финансовых результатах</w:t>
      </w:r>
      <w:r w:rsidRPr="0014749C">
        <w:rPr>
          <w:color w:val="000000"/>
          <w:sz w:val="28"/>
          <w:szCs w:val="28"/>
        </w:rPr>
        <w:t xml:space="preserve">, </w:t>
      </w:r>
      <w:r w:rsidR="00345FC5">
        <w:rPr>
          <w:color w:val="000000"/>
          <w:sz w:val="28"/>
          <w:szCs w:val="28"/>
        </w:rPr>
        <w:t>приложения к ним</w:t>
      </w:r>
      <w:r w:rsidRPr="0014749C">
        <w:rPr>
          <w:color w:val="000000"/>
          <w:sz w:val="28"/>
          <w:szCs w:val="28"/>
        </w:rPr>
        <w:t>, данные первичного и аналитического бухгалтерского учета, которые расшифровывают и детализируют отдельные статьи баланса.</w:t>
      </w:r>
    </w:p>
    <w:p w:rsidR="00E84D65" w:rsidRDefault="00E84D65" w:rsidP="001D6D08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727B21">
        <w:rPr>
          <w:rStyle w:val="af3"/>
        </w:rPr>
        <w:t>Теоретической и методической основой исследования послужили работы отечественных ученых, законодательные и нормативные</w:t>
      </w:r>
      <w:r w:rsidR="00130DBC" w:rsidRPr="00727B21">
        <w:rPr>
          <w:rStyle w:val="af3"/>
        </w:rPr>
        <w:t xml:space="preserve"> акты</w:t>
      </w:r>
      <w:r w:rsidRPr="00727B21">
        <w:rPr>
          <w:rStyle w:val="af3"/>
        </w:rPr>
        <w:t xml:space="preserve">, учебные и методические пособия, периодические издания и интернет-ресурсы, полный перечень которых представлен в приложенном </w:t>
      </w:r>
      <w:r w:rsidR="00727B21">
        <w:rPr>
          <w:rStyle w:val="af3"/>
        </w:rPr>
        <w:t xml:space="preserve">к работе </w:t>
      </w:r>
      <w:r w:rsidRPr="00727B21">
        <w:rPr>
          <w:rStyle w:val="af3"/>
        </w:rPr>
        <w:t xml:space="preserve">списке литературы, а также данные бухгалтерской (финансовой) отчетности </w:t>
      </w:r>
      <w:r w:rsidR="00727B21" w:rsidRPr="00727B21">
        <w:rPr>
          <w:sz w:val="28"/>
          <w:shd w:val="clear" w:color="auto" w:fill="FFFFFF"/>
        </w:rPr>
        <w:t>ООО «Грин Групп»</w:t>
      </w:r>
      <w:r w:rsidR="00727B21" w:rsidRPr="0014749C">
        <w:rPr>
          <w:color w:val="000000"/>
          <w:sz w:val="28"/>
          <w:szCs w:val="28"/>
        </w:rPr>
        <w:t xml:space="preserve"> </w:t>
      </w:r>
      <w:r w:rsidRPr="00727B21">
        <w:rPr>
          <w:rStyle w:val="af3"/>
        </w:rPr>
        <w:t>за 2012-2014 г</w:t>
      </w:r>
      <w:r w:rsidR="00727B21">
        <w:rPr>
          <w:rStyle w:val="af3"/>
        </w:rPr>
        <w:t>г</w:t>
      </w:r>
      <w:r w:rsidRPr="00727B21">
        <w:rPr>
          <w:rStyle w:val="af3"/>
        </w:rPr>
        <w:t xml:space="preserve">. </w:t>
      </w:r>
      <w:r w:rsidRPr="0014749C">
        <w:rPr>
          <w:color w:val="000000"/>
          <w:sz w:val="28"/>
          <w:szCs w:val="28"/>
        </w:rPr>
        <w:t>[Приложения 1-</w:t>
      </w:r>
      <w:r>
        <w:rPr>
          <w:color w:val="000000"/>
          <w:sz w:val="28"/>
          <w:szCs w:val="28"/>
        </w:rPr>
        <w:t>2</w:t>
      </w:r>
      <w:r w:rsidRPr="0014749C">
        <w:rPr>
          <w:color w:val="000000"/>
          <w:sz w:val="28"/>
          <w:szCs w:val="28"/>
        </w:rPr>
        <w:t>].</w:t>
      </w:r>
    </w:p>
    <w:p w:rsidR="00E84D65" w:rsidRPr="00EC3013" w:rsidRDefault="00E84D65" w:rsidP="00E84D65">
      <w:pPr>
        <w:pStyle w:val="1"/>
        <w:spacing w:before="0" w:line="360" w:lineRule="auto"/>
        <w:rPr>
          <w:rFonts w:ascii="Times New Roman" w:hAnsi="Times New Roman"/>
          <w:color w:val="auto"/>
        </w:rPr>
      </w:pPr>
      <w:r w:rsidRPr="00F64B0C">
        <w:rPr>
          <w:rFonts w:ascii="Times New Roman" w:hAnsi="Times New Roman"/>
          <w:color w:val="000000"/>
        </w:rPr>
        <w:lastRenderedPageBreak/>
        <w:t xml:space="preserve">Глава 1. </w:t>
      </w:r>
      <w:r w:rsidRPr="00EC3013">
        <w:rPr>
          <w:rFonts w:ascii="Times New Roman" w:hAnsi="Times New Roman"/>
          <w:color w:val="auto"/>
        </w:rPr>
        <w:t>Теоретические основы анализа деловой активности организации.</w:t>
      </w:r>
    </w:p>
    <w:p w:rsidR="00E84D65" w:rsidRPr="00EC3013" w:rsidRDefault="00E84D65" w:rsidP="00CE2A64">
      <w:pPr>
        <w:pStyle w:val="a3"/>
        <w:tabs>
          <w:tab w:val="left" w:pos="9637"/>
        </w:tabs>
        <w:spacing w:before="0" w:beforeAutospacing="0" w:after="0" w:afterAutospacing="0" w:line="360" w:lineRule="auto"/>
        <w:contextualSpacing/>
        <w:jc w:val="both"/>
        <w:rPr>
          <w:rStyle w:val="a4"/>
          <w:sz w:val="28"/>
          <w:szCs w:val="28"/>
        </w:rPr>
      </w:pPr>
      <w:r w:rsidRPr="00EC3013">
        <w:rPr>
          <w:rStyle w:val="a4"/>
          <w:sz w:val="28"/>
          <w:szCs w:val="28"/>
        </w:rPr>
        <w:t>1.1.Цели, задачи и источники информации анализа деловой активности.</w:t>
      </w:r>
    </w:p>
    <w:p w:rsidR="005679F5" w:rsidRDefault="00CB4863" w:rsidP="00871E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863">
        <w:rPr>
          <w:rFonts w:ascii="Times New Roman" w:hAnsi="Times New Roman" w:cs="Times New Roman"/>
          <w:sz w:val="28"/>
          <w:szCs w:val="28"/>
        </w:rPr>
        <w:t xml:space="preserve">Главной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причиной,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обусловившую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развитие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теории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и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практики оценки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деловой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хозяйствования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в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конце ХХ века стала необходимость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гибкого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и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постоянного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реагирования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на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рынок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товаров,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его спрос, </w:t>
      </w:r>
      <w:r w:rsidR="005A6FC3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внедрение</w:t>
      </w:r>
      <w:r w:rsidR="005A6FC3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в </w:t>
      </w:r>
      <w:r w:rsidR="005A6FC3">
        <w:rPr>
          <w:rFonts w:ascii="Times New Roman" w:hAnsi="Times New Roman" w:cs="Times New Roman"/>
          <w:sz w:val="28"/>
          <w:szCs w:val="28"/>
        </w:rPr>
        <w:t xml:space="preserve"> работу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новых</w:t>
      </w:r>
      <w:r w:rsidR="005A6FC3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конкурентоспособных</w:t>
      </w:r>
      <w:r w:rsidR="005A6FC3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идей</w:t>
      </w:r>
      <w:r w:rsidR="005A6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на</w:t>
      </w:r>
      <w:r w:rsidR="005A6FC3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основе комплексного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="00194427">
        <w:rPr>
          <w:rFonts w:ascii="Times New Roman" w:hAnsi="Times New Roman" w:cs="Times New Roman"/>
          <w:sz w:val="28"/>
          <w:szCs w:val="28"/>
        </w:rPr>
        <w:t xml:space="preserve">вложенных в работу компании </w:t>
      </w:r>
      <w:r w:rsidRPr="00CB4863">
        <w:rPr>
          <w:rFonts w:ascii="Times New Roman" w:hAnsi="Times New Roman" w:cs="Times New Roman"/>
          <w:sz w:val="28"/>
          <w:szCs w:val="28"/>
        </w:rPr>
        <w:t>финансовых</w:t>
      </w:r>
      <w:r w:rsidR="00194427">
        <w:rPr>
          <w:rFonts w:ascii="Times New Roman" w:hAnsi="Times New Roman" w:cs="Times New Roman"/>
          <w:sz w:val="28"/>
          <w:szCs w:val="28"/>
        </w:rPr>
        <w:t xml:space="preserve">  ресурсов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="00194427">
        <w:rPr>
          <w:rFonts w:ascii="Times New Roman" w:hAnsi="Times New Roman" w:cs="Times New Roman"/>
          <w:sz w:val="28"/>
          <w:szCs w:val="28"/>
        </w:rPr>
        <w:t xml:space="preserve">коммерческих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="00194427">
        <w:rPr>
          <w:rFonts w:ascii="Times New Roman" w:hAnsi="Times New Roman" w:cs="Times New Roman"/>
          <w:sz w:val="28"/>
          <w:szCs w:val="28"/>
        </w:rPr>
        <w:t>организаций.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="00194427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Перестройка хозяйственного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механизма,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его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ориентация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на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 рыночные </w:t>
      </w:r>
      <w:r w:rsidR="00CE2A64"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>отношения вызвали пересмотр традиционного понимания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863">
        <w:rPr>
          <w:rFonts w:ascii="Times New Roman" w:hAnsi="Times New Roman" w:cs="Times New Roman"/>
          <w:sz w:val="28"/>
          <w:szCs w:val="28"/>
        </w:rPr>
        <w:t xml:space="preserve">многих важных экономических категорий и наполнения их совсем другим содержанием и практической сущностью. </w:t>
      </w:r>
    </w:p>
    <w:p w:rsidR="00CB4863" w:rsidRPr="00CB4863" w:rsidRDefault="00CB4863" w:rsidP="004E21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863">
        <w:rPr>
          <w:rFonts w:ascii="Times New Roman" w:hAnsi="Times New Roman" w:cs="Times New Roman"/>
          <w:sz w:val="28"/>
          <w:szCs w:val="28"/>
        </w:rPr>
        <w:t>Возникновение и развитие термина «деловая активность» диалектически предопределено и практически оправдано, поскольку в целом отображает суть изменений в экономике, когда появилась острая потребность сопоставления размеров вложенных ресурсов с промежуточными и конечными результатами их использования, непосредственно влияющих на финансовое состояние субъекта хозяйствования и тесно связаны с ним.</w:t>
      </w:r>
    </w:p>
    <w:p w:rsidR="00130DBC" w:rsidRPr="00D7035B" w:rsidRDefault="00130DBC" w:rsidP="004E212A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hd w:val="clear" w:color="auto" w:fill="FFFFFF"/>
        </w:rPr>
      </w:pPr>
      <w:r w:rsidRPr="00D7035B">
        <w:rPr>
          <w:color w:val="000000"/>
          <w:sz w:val="28"/>
          <w:shd w:val="clear" w:color="auto" w:fill="FFFFFF"/>
        </w:rPr>
        <w:t>В настоящее время наиболее полное и последовательное исследование экономической активности хозяйственной деятельности организации дается в теории комплексного экономического анализа. Вопросу анализа деловой активности фирмы посвящены все разделы текущего, перспективного и оперативного анализа.</w:t>
      </w:r>
    </w:p>
    <w:p w:rsidR="00727B21" w:rsidRPr="00727B21" w:rsidRDefault="00E84D65" w:rsidP="001D6D08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27B21">
        <w:rPr>
          <w:color w:val="000000"/>
          <w:sz w:val="28"/>
          <w:szCs w:val="28"/>
          <w:shd w:val="clear" w:color="auto" w:fill="FFFFFF"/>
        </w:rPr>
        <w:t xml:space="preserve">Экономический анализ </w:t>
      </w:r>
      <w:r w:rsidR="00A82A96" w:rsidRPr="00727B21">
        <w:rPr>
          <w:color w:val="000000"/>
          <w:sz w:val="28"/>
          <w:szCs w:val="28"/>
          <w:shd w:val="clear" w:color="auto" w:fill="FFFFFF"/>
        </w:rPr>
        <w:t xml:space="preserve">деловой активности организации </w:t>
      </w:r>
      <w:r w:rsidRPr="00727B21">
        <w:rPr>
          <w:color w:val="000000"/>
          <w:sz w:val="28"/>
          <w:szCs w:val="28"/>
          <w:shd w:val="clear" w:color="auto" w:fill="FFFFFF"/>
        </w:rPr>
        <w:t>сопровождается выполнением большого объема разнообразных вычислений. Кроме того, в процессе анализа выполняются различные виды оценок, группировок, сравнений и сортировок исходных данных; нахождение минимального или максимального значения</w:t>
      </w:r>
      <w:r w:rsidR="00A82A96" w:rsidRPr="00727B21">
        <w:rPr>
          <w:color w:val="000000"/>
          <w:sz w:val="28"/>
          <w:szCs w:val="28"/>
          <w:shd w:val="clear" w:color="auto" w:fill="FFFFFF"/>
        </w:rPr>
        <w:t xml:space="preserve"> показателей</w:t>
      </w:r>
      <w:r w:rsidRPr="00727B21">
        <w:rPr>
          <w:color w:val="000000"/>
          <w:sz w:val="28"/>
          <w:szCs w:val="28"/>
          <w:shd w:val="clear" w:color="auto" w:fill="FFFFFF"/>
        </w:rPr>
        <w:t xml:space="preserve"> и ряд друг</w:t>
      </w:r>
      <w:r w:rsidR="00727B21" w:rsidRPr="00727B21">
        <w:rPr>
          <w:color w:val="000000"/>
          <w:sz w:val="28"/>
          <w:szCs w:val="28"/>
          <w:shd w:val="clear" w:color="auto" w:fill="FFFFFF"/>
        </w:rPr>
        <w:t xml:space="preserve">их операций. Результаты анализа для удобства восприятия часто </w:t>
      </w:r>
      <w:r w:rsidRPr="00727B21">
        <w:rPr>
          <w:color w:val="000000"/>
          <w:sz w:val="28"/>
          <w:szCs w:val="28"/>
          <w:shd w:val="clear" w:color="auto" w:fill="FFFFFF"/>
        </w:rPr>
        <w:t xml:space="preserve">требуют графического или табличного представления. </w:t>
      </w:r>
    </w:p>
    <w:p w:rsidR="00E84D65" w:rsidRDefault="00E84D65" w:rsidP="002C2AA0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727B21">
        <w:rPr>
          <w:sz w:val="28"/>
          <w:shd w:val="clear" w:color="auto" w:fill="FFFFFF"/>
        </w:rPr>
        <w:lastRenderedPageBreak/>
        <w:t xml:space="preserve">Все это многообразие видов аналитической обработки </w:t>
      </w:r>
      <w:r w:rsidRPr="00727B21">
        <w:rPr>
          <w:rStyle w:val="af3"/>
        </w:rPr>
        <w:t>экономической информации является объектом автоматизации с применением современных средств связи и</w:t>
      </w:r>
      <w:r w:rsidRPr="00727B21">
        <w:rPr>
          <w:sz w:val="28"/>
          <w:shd w:val="clear" w:color="auto" w:fill="FFFFFF"/>
        </w:rPr>
        <w:t xml:space="preserve"> вычислительной техники, а также новейших программных продуктов предназначенных для проведения экономического анализа деловой активности деятельности организации.</w:t>
      </w:r>
    </w:p>
    <w:p w:rsidR="00E84D65" w:rsidRPr="00B85D1B" w:rsidRDefault="00B85D1B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sz w:val="28"/>
          <w:shd w:val="clear" w:color="auto" w:fill="FFFFFF"/>
        </w:rPr>
      </w:pPr>
      <w:r w:rsidRPr="00B85D1B">
        <w:rPr>
          <w:sz w:val="28"/>
          <w:szCs w:val="28"/>
          <w:shd w:val="clear" w:color="auto" w:fill="FFFFFF"/>
        </w:rPr>
        <w:t>Целью анализа деловой активности является оценка качества менеджмента по критерию скоро</w:t>
      </w:r>
      <w:r>
        <w:rPr>
          <w:sz w:val="28"/>
          <w:szCs w:val="28"/>
          <w:shd w:val="clear" w:color="auto" w:fill="FFFFFF"/>
        </w:rPr>
        <w:t>сти преобразования активов орга</w:t>
      </w:r>
      <w:r w:rsidRPr="00B85D1B">
        <w:rPr>
          <w:sz w:val="28"/>
          <w:szCs w:val="28"/>
          <w:shd w:val="clear" w:color="auto" w:fill="FFFFFF"/>
        </w:rPr>
        <w:t>низации в денежные средства. Скорость преобразования активов в деньги характеризуют не только эффективность организации, но и ее ликвидность, платежеспособность и кредитоспособность, поскольку, чем быстрее протекают бизнес-процессы в организации, тем меньше у нее проблем с обслуживанием обязательств и тем выше кредитоспособность.</w:t>
      </w:r>
      <w:r w:rsidRPr="00B85D1B">
        <w:rPr>
          <w:sz w:val="28"/>
          <w:shd w:val="clear" w:color="auto" w:fill="FFFFFF"/>
        </w:rPr>
        <w:t xml:space="preserve"> </w:t>
      </w:r>
      <w:r w:rsidR="00E84D65" w:rsidRPr="00B85D1B">
        <w:rPr>
          <w:sz w:val="28"/>
          <w:shd w:val="clear" w:color="auto" w:fill="FFFFFF"/>
        </w:rPr>
        <w:t xml:space="preserve">Цель анализа деловой активности </w:t>
      </w:r>
      <w:r w:rsidR="00A82A96" w:rsidRPr="00B85D1B">
        <w:rPr>
          <w:sz w:val="28"/>
          <w:shd w:val="clear" w:color="auto" w:fill="FFFFFF"/>
        </w:rPr>
        <w:t xml:space="preserve">организации </w:t>
      </w:r>
      <w:r w:rsidRPr="00B85D1B">
        <w:rPr>
          <w:sz w:val="28"/>
          <w:shd w:val="clear" w:color="auto" w:fill="FFFFFF"/>
        </w:rPr>
        <w:t>так же можно определить как</w:t>
      </w:r>
      <w:r w:rsidR="00E84D65" w:rsidRPr="00B85D1B">
        <w:rPr>
          <w:sz w:val="28"/>
          <w:shd w:val="clear" w:color="auto" w:fill="FFFFFF"/>
        </w:rPr>
        <w:t xml:space="preserve"> оценк</w:t>
      </w:r>
      <w:r w:rsidRPr="00B85D1B">
        <w:rPr>
          <w:sz w:val="28"/>
          <w:shd w:val="clear" w:color="auto" w:fill="FFFFFF"/>
        </w:rPr>
        <w:t>у</w:t>
      </w:r>
      <w:r w:rsidR="00E84D65" w:rsidRPr="00B85D1B">
        <w:rPr>
          <w:sz w:val="28"/>
          <w:shd w:val="clear" w:color="auto" w:fill="FFFFFF"/>
        </w:rPr>
        <w:t xml:space="preserve"> достигнутой эффективности хозяйственной деятельности и выявление факторов ее изменения, неиспользованных возможностей резервов повышения.</w:t>
      </w:r>
      <w:r w:rsidR="002C2AA0" w:rsidRPr="00B85D1B">
        <w:rPr>
          <w:sz w:val="28"/>
          <w:shd w:val="clear" w:color="auto" w:fill="FFFFFF"/>
        </w:rPr>
        <w:t>[1</w:t>
      </w:r>
      <w:r w:rsidR="0077443C" w:rsidRPr="00B85D1B">
        <w:rPr>
          <w:sz w:val="28"/>
          <w:shd w:val="clear" w:color="auto" w:fill="FFFFFF"/>
        </w:rPr>
        <w:t>6</w:t>
      </w:r>
      <w:r w:rsidR="002C2AA0" w:rsidRPr="00B85D1B">
        <w:rPr>
          <w:sz w:val="28"/>
          <w:shd w:val="clear" w:color="auto" w:fill="FFFFFF"/>
        </w:rPr>
        <w:t>,</w:t>
      </w:r>
      <w:r w:rsidR="00A82A96" w:rsidRPr="00B85D1B">
        <w:rPr>
          <w:sz w:val="28"/>
          <w:shd w:val="clear" w:color="auto" w:fill="FFFFFF"/>
        </w:rPr>
        <w:t>стр.</w:t>
      </w:r>
      <w:r w:rsidR="002C2AA0" w:rsidRPr="00B85D1B">
        <w:rPr>
          <w:sz w:val="28"/>
          <w:shd w:val="clear" w:color="auto" w:fill="FFFFFF"/>
        </w:rPr>
        <w:t xml:space="preserve"> 23]</w:t>
      </w:r>
    </w:p>
    <w:p w:rsidR="00E84D65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7F545D">
        <w:rPr>
          <w:color w:val="000000"/>
          <w:sz w:val="28"/>
          <w:szCs w:val="28"/>
        </w:rPr>
        <w:t xml:space="preserve">Значение анализа деловой активности заключается в формировании экономически обоснованной оценки эффективности и интенсивности использования ресурсов организации и в выявлении резервов их повышения. В ходе </w:t>
      </w:r>
      <w:r w:rsidR="00A82A96">
        <w:rPr>
          <w:color w:val="000000"/>
          <w:sz w:val="28"/>
          <w:szCs w:val="28"/>
        </w:rPr>
        <w:t xml:space="preserve">такого </w:t>
      </w:r>
      <w:r w:rsidRPr="007F545D">
        <w:rPr>
          <w:color w:val="000000"/>
          <w:sz w:val="28"/>
          <w:szCs w:val="28"/>
        </w:rPr>
        <w:t>анализа решаются следующие задачи:</w:t>
      </w:r>
    </w:p>
    <w:p w:rsidR="00E84D65" w:rsidRPr="007F545D" w:rsidRDefault="00A82A96" w:rsidP="00E84D65">
      <w:pPr>
        <w:pStyle w:val="a3"/>
        <w:tabs>
          <w:tab w:val="left" w:pos="9637"/>
        </w:tabs>
        <w:spacing w:line="360" w:lineRule="auto"/>
        <w:ind w:firstLine="28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84D65">
        <w:rPr>
          <w:color w:val="000000"/>
          <w:sz w:val="28"/>
          <w:szCs w:val="28"/>
        </w:rPr>
        <w:t>расчёт</w:t>
      </w:r>
      <w:r>
        <w:rPr>
          <w:color w:val="000000"/>
          <w:sz w:val="28"/>
          <w:szCs w:val="28"/>
        </w:rPr>
        <w:t xml:space="preserve"> показателей деловой активности</w:t>
      </w:r>
      <w:r w:rsidR="00727B21">
        <w:rPr>
          <w:color w:val="000000"/>
          <w:sz w:val="28"/>
          <w:szCs w:val="28"/>
        </w:rPr>
        <w:t xml:space="preserve"> организации</w:t>
      </w:r>
      <w:r>
        <w:rPr>
          <w:color w:val="000000"/>
          <w:sz w:val="28"/>
          <w:szCs w:val="28"/>
        </w:rPr>
        <w:t>: оборачиваемости</w:t>
      </w:r>
      <w:r w:rsidR="00727B21">
        <w:rPr>
          <w:color w:val="000000"/>
          <w:sz w:val="28"/>
          <w:szCs w:val="28"/>
        </w:rPr>
        <w:t>,</w:t>
      </w:r>
      <w:r w:rsidR="00E84D65">
        <w:rPr>
          <w:color w:val="000000"/>
          <w:sz w:val="28"/>
          <w:szCs w:val="28"/>
        </w:rPr>
        <w:t xml:space="preserve"> рентабельности</w:t>
      </w:r>
      <w:r w:rsidR="00727B21">
        <w:rPr>
          <w:color w:val="000000"/>
          <w:sz w:val="28"/>
          <w:szCs w:val="28"/>
        </w:rPr>
        <w:t xml:space="preserve"> и других</w:t>
      </w:r>
      <w:r w:rsidR="00E84D65">
        <w:rPr>
          <w:color w:val="000000"/>
          <w:sz w:val="28"/>
          <w:szCs w:val="28"/>
        </w:rPr>
        <w:t>;</w:t>
      </w:r>
    </w:p>
    <w:p w:rsidR="00E84D65" w:rsidRPr="007F545D" w:rsidRDefault="00E84D65" w:rsidP="00E84D65">
      <w:pPr>
        <w:pStyle w:val="a3"/>
        <w:tabs>
          <w:tab w:val="left" w:pos="9637"/>
        </w:tabs>
        <w:spacing w:line="360" w:lineRule="auto"/>
        <w:ind w:firstLine="284"/>
        <w:contextualSpacing/>
        <w:jc w:val="both"/>
        <w:rPr>
          <w:color w:val="000000"/>
          <w:sz w:val="28"/>
          <w:szCs w:val="28"/>
        </w:rPr>
      </w:pPr>
      <w:r w:rsidRPr="007F545D">
        <w:rPr>
          <w:color w:val="000000"/>
          <w:sz w:val="28"/>
          <w:szCs w:val="28"/>
        </w:rPr>
        <w:t xml:space="preserve">- изучение и оценка </w:t>
      </w:r>
      <w:r w:rsidR="00727B21">
        <w:rPr>
          <w:color w:val="000000"/>
          <w:sz w:val="28"/>
          <w:szCs w:val="28"/>
        </w:rPr>
        <w:t xml:space="preserve">факторов, влияющих на </w:t>
      </w:r>
      <w:r w:rsidRPr="007F545D">
        <w:rPr>
          <w:color w:val="000000"/>
          <w:sz w:val="28"/>
          <w:szCs w:val="28"/>
        </w:rPr>
        <w:t>изменения показателей деловой активности;</w:t>
      </w:r>
    </w:p>
    <w:p w:rsidR="00E84D65" w:rsidRPr="007F545D" w:rsidRDefault="00E84D65" w:rsidP="00E84D65">
      <w:pPr>
        <w:pStyle w:val="a3"/>
        <w:tabs>
          <w:tab w:val="left" w:pos="9637"/>
        </w:tabs>
        <w:spacing w:line="360" w:lineRule="auto"/>
        <w:ind w:firstLine="284"/>
        <w:contextualSpacing/>
        <w:jc w:val="both"/>
        <w:rPr>
          <w:color w:val="000000"/>
          <w:sz w:val="28"/>
          <w:szCs w:val="28"/>
        </w:rPr>
      </w:pPr>
      <w:r w:rsidRPr="007F545D">
        <w:rPr>
          <w:color w:val="000000"/>
          <w:sz w:val="28"/>
          <w:szCs w:val="28"/>
        </w:rPr>
        <w:t>- исследование влияния основных факторов, обуславливающих изменение показателей деловой активности и расчет величины их конкретного влияния;</w:t>
      </w:r>
    </w:p>
    <w:p w:rsidR="00E84D65" w:rsidRDefault="00E84D65" w:rsidP="00E84D65">
      <w:pPr>
        <w:pStyle w:val="a3"/>
        <w:tabs>
          <w:tab w:val="left" w:pos="9637"/>
        </w:tabs>
        <w:spacing w:line="360" w:lineRule="auto"/>
        <w:ind w:firstLine="284"/>
        <w:contextualSpacing/>
        <w:jc w:val="both"/>
        <w:rPr>
          <w:color w:val="000000"/>
          <w:sz w:val="28"/>
          <w:szCs w:val="28"/>
        </w:rPr>
      </w:pPr>
      <w:r w:rsidRPr="007F545D">
        <w:rPr>
          <w:color w:val="000000"/>
          <w:sz w:val="28"/>
          <w:szCs w:val="28"/>
        </w:rPr>
        <w:t>- обобщение результатов анализа, разработка мероприятий по привлечению выявленных резервов.</w:t>
      </w:r>
    </w:p>
    <w:p w:rsidR="00727B21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AA0FCF">
        <w:rPr>
          <w:color w:val="000000"/>
          <w:sz w:val="28"/>
          <w:szCs w:val="28"/>
          <w:shd w:val="clear" w:color="auto" w:fill="FFFFFF"/>
        </w:rPr>
        <w:t xml:space="preserve">Практически все </w:t>
      </w:r>
      <w:r w:rsidR="005956C5">
        <w:rPr>
          <w:color w:val="000000"/>
          <w:sz w:val="28"/>
          <w:szCs w:val="28"/>
          <w:shd w:val="clear" w:color="auto" w:fill="FFFFFF"/>
        </w:rPr>
        <w:t>фирмы</w:t>
      </w:r>
      <w:r w:rsidRPr="00AA0FCF">
        <w:rPr>
          <w:color w:val="000000"/>
          <w:sz w:val="28"/>
          <w:szCs w:val="28"/>
          <w:shd w:val="clear" w:color="auto" w:fill="FFFFFF"/>
        </w:rPr>
        <w:t xml:space="preserve">, независимо от организационно-правовой формы, формы собственности, размера и уровня доходности, в процессе своей деятельности сталкиваются с необходимостью проведения финансового </w:t>
      </w:r>
      <w:r w:rsidRPr="00AA0FCF">
        <w:rPr>
          <w:color w:val="000000"/>
          <w:sz w:val="28"/>
          <w:szCs w:val="28"/>
          <w:shd w:val="clear" w:color="auto" w:fill="FFFFFF"/>
        </w:rPr>
        <w:lastRenderedPageBreak/>
        <w:t xml:space="preserve">анализа деловой активности. Собственники анализируют финансовые отчеты для повышения доходности капитала, обеспечения стабильности положения фирмы. Кредиторы и инвесторы анализируют финансовые отчеты, чтобы минимизировать свои риски по займам и вкладам. Можно твердо говорить, что качество принимаемых решений целиком зависит от качества аналитического обоснования решения. </w:t>
      </w:r>
    </w:p>
    <w:p w:rsidR="00F21FC2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AA0FCF">
        <w:rPr>
          <w:color w:val="000000"/>
          <w:sz w:val="28"/>
          <w:szCs w:val="28"/>
          <w:shd w:val="clear" w:color="auto" w:fill="FFFFFF"/>
        </w:rPr>
        <w:t xml:space="preserve">Основным (а часто и единственным) источником информации о финансовой деятельности </w:t>
      </w:r>
      <w:r>
        <w:rPr>
          <w:color w:val="000000"/>
          <w:sz w:val="28"/>
          <w:szCs w:val="28"/>
          <w:shd w:val="clear" w:color="auto" w:fill="FFFFFF"/>
        </w:rPr>
        <w:t>организации</w:t>
      </w:r>
      <w:r w:rsidRPr="00AA0FCF">
        <w:rPr>
          <w:color w:val="000000"/>
          <w:sz w:val="28"/>
          <w:szCs w:val="28"/>
          <w:shd w:val="clear" w:color="auto" w:fill="FFFFFF"/>
        </w:rPr>
        <w:t xml:space="preserve"> является бухгалтерская отчетность. </w:t>
      </w:r>
    </w:p>
    <w:p w:rsidR="00E84D65" w:rsidRPr="00AA0FCF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AA0FCF">
        <w:rPr>
          <w:color w:val="000000"/>
          <w:sz w:val="28"/>
          <w:szCs w:val="28"/>
          <w:shd w:val="clear" w:color="auto" w:fill="FFFFFF"/>
        </w:rPr>
        <w:t xml:space="preserve">Отчетность предприятия в рыночной экономике базируется на обобщении данных финансового учета и является информационным звеном, связывающим </w:t>
      </w:r>
      <w:r>
        <w:rPr>
          <w:color w:val="000000"/>
          <w:sz w:val="28"/>
          <w:szCs w:val="28"/>
          <w:shd w:val="clear" w:color="auto" w:fill="FFFFFF"/>
        </w:rPr>
        <w:t>организацию</w:t>
      </w:r>
      <w:r w:rsidRPr="00AA0FCF">
        <w:rPr>
          <w:color w:val="000000"/>
          <w:sz w:val="28"/>
          <w:szCs w:val="28"/>
          <w:shd w:val="clear" w:color="auto" w:fill="FFFFFF"/>
        </w:rPr>
        <w:t xml:space="preserve"> с </w:t>
      </w:r>
      <w:r>
        <w:rPr>
          <w:color w:val="000000"/>
          <w:sz w:val="28"/>
          <w:szCs w:val="28"/>
          <w:shd w:val="clear" w:color="auto" w:fill="FFFFFF"/>
        </w:rPr>
        <w:t>обществом и деловыми партнерами.</w:t>
      </w:r>
    </w:p>
    <w:p w:rsidR="00E84D65" w:rsidRPr="00AA0FCF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AA0FCF">
        <w:rPr>
          <w:color w:val="000000"/>
          <w:sz w:val="28"/>
          <w:szCs w:val="28"/>
          <w:shd w:val="clear" w:color="auto" w:fill="FFFFFF"/>
        </w:rPr>
        <w:t>Субъектами анализа выступают, как непосредственно, так и опосредованно, заинтересованные в деятельности предприятия пользователи информации</w:t>
      </w:r>
      <w:r>
        <w:rPr>
          <w:color w:val="000000"/>
          <w:sz w:val="28"/>
          <w:szCs w:val="28"/>
          <w:shd w:val="clear" w:color="auto" w:fill="FFFFFF"/>
        </w:rPr>
        <w:t>: собственники и управляющие, потенциальные и реальные инвесторы  и кредиторы, конкуренты и деловые партнеры</w:t>
      </w:r>
      <w:r w:rsidRPr="00AA0FCF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F21FC2" w:rsidRDefault="00F21FC2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Главным</w:t>
      </w:r>
      <w:r w:rsidR="00E84D65" w:rsidRPr="00AA0FCF">
        <w:rPr>
          <w:color w:val="000000"/>
          <w:sz w:val="28"/>
          <w:szCs w:val="28"/>
          <w:shd w:val="clear" w:color="auto" w:fill="FFFFFF"/>
        </w:rPr>
        <w:t xml:space="preserve"> источником информации для анализа деловой активности служит бухгалтерский баланс </w:t>
      </w:r>
      <w:r>
        <w:rPr>
          <w:color w:val="000000"/>
          <w:sz w:val="28"/>
          <w:szCs w:val="28"/>
          <w:shd w:val="clear" w:color="auto" w:fill="FFFFFF"/>
        </w:rPr>
        <w:t>организации</w:t>
      </w:r>
      <w:r w:rsidR="00E84D65" w:rsidRPr="00AA0FCF">
        <w:rPr>
          <w:color w:val="000000"/>
          <w:sz w:val="28"/>
          <w:szCs w:val="28"/>
          <w:shd w:val="clear" w:color="auto" w:fill="FFFFFF"/>
        </w:rPr>
        <w:t xml:space="preserve"> и отчет о </w:t>
      </w:r>
      <w:r>
        <w:rPr>
          <w:color w:val="000000"/>
          <w:sz w:val="28"/>
          <w:szCs w:val="28"/>
          <w:shd w:val="clear" w:color="auto" w:fill="FFFFFF"/>
        </w:rPr>
        <w:t>финансовых результатах</w:t>
      </w:r>
      <w:r w:rsidR="00E84D65" w:rsidRPr="00AA0FCF">
        <w:rPr>
          <w:color w:val="000000"/>
          <w:sz w:val="28"/>
          <w:szCs w:val="28"/>
          <w:shd w:val="clear" w:color="auto" w:fill="FFFFFF"/>
        </w:rPr>
        <w:t>. Для понимания содержащейся в н</w:t>
      </w:r>
      <w:r>
        <w:rPr>
          <w:color w:val="000000"/>
          <w:sz w:val="28"/>
          <w:szCs w:val="28"/>
          <w:shd w:val="clear" w:color="auto" w:fill="FFFFFF"/>
        </w:rPr>
        <w:t>их</w:t>
      </w:r>
      <w:r w:rsidR="00E84D65" w:rsidRPr="00AA0FCF">
        <w:rPr>
          <w:color w:val="000000"/>
          <w:sz w:val="28"/>
          <w:szCs w:val="28"/>
          <w:shd w:val="clear" w:color="auto" w:fill="FFFFFF"/>
        </w:rPr>
        <w:t xml:space="preserve"> информации важно иметь представление не только о структуре </w:t>
      </w:r>
      <w:r>
        <w:rPr>
          <w:color w:val="000000"/>
          <w:sz w:val="28"/>
          <w:szCs w:val="28"/>
          <w:shd w:val="clear" w:color="auto" w:fill="FFFFFF"/>
        </w:rPr>
        <w:t xml:space="preserve">и динамике </w:t>
      </w:r>
      <w:r w:rsidR="00E84D65" w:rsidRPr="00AA0FCF">
        <w:rPr>
          <w:color w:val="000000"/>
          <w:sz w:val="28"/>
          <w:szCs w:val="28"/>
          <w:shd w:val="clear" w:color="auto" w:fill="FFFFFF"/>
        </w:rPr>
        <w:t>бухгалтерского баланса</w:t>
      </w:r>
      <w:r>
        <w:rPr>
          <w:color w:val="000000"/>
          <w:sz w:val="28"/>
          <w:szCs w:val="28"/>
          <w:shd w:val="clear" w:color="auto" w:fill="FFFFFF"/>
        </w:rPr>
        <w:t xml:space="preserve"> организации</w:t>
      </w:r>
      <w:r w:rsidR="00E84D65" w:rsidRPr="00AA0FCF">
        <w:rPr>
          <w:color w:val="000000"/>
          <w:sz w:val="28"/>
          <w:szCs w:val="28"/>
          <w:shd w:val="clear" w:color="auto" w:fill="FFFFFF"/>
        </w:rPr>
        <w:t xml:space="preserve">, но и знать основные логические и специфические взаимосвязи между отдельными </w:t>
      </w:r>
      <w:r>
        <w:rPr>
          <w:color w:val="000000"/>
          <w:sz w:val="28"/>
          <w:szCs w:val="28"/>
          <w:shd w:val="clear" w:color="auto" w:fill="FFFFFF"/>
        </w:rPr>
        <w:t xml:space="preserve">экономическими </w:t>
      </w:r>
      <w:r w:rsidR="00E84D65" w:rsidRPr="00AA0FCF">
        <w:rPr>
          <w:color w:val="000000"/>
          <w:sz w:val="28"/>
          <w:szCs w:val="28"/>
          <w:shd w:val="clear" w:color="auto" w:fill="FFFFFF"/>
        </w:rPr>
        <w:t xml:space="preserve">показателями. </w:t>
      </w:r>
    </w:p>
    <w:p w:rsidR="00E84D65" w:rsidRPr="00AA0FCF" w:rsidRDefault="00E84D65" w:rsidP="00E84D65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AA0FCF">
        <w:rPr>
          <w:color w:val="000000"/>
          <w:sz w:val="28"/>
          <w:szCs w:val="28"/>
          <w:shd w:val="clear" w:color="auto" w:fill="FFFFFF"/>
        </w:rPr>
        <w:t xml:space="preserve">Не менее существенное значение в понимании содержания </w:t>
      </w:r>
      <w:proofErr w:type="spellStart"/>
      <w:r w:rsidRPr="00AA0FCF">
        <w:rPr>
          <w:color w:val="000000"/>
          <w:sz w:val="28"/>
          <w:szCs w:val="28"/>
          <w:shd w:val="clear" w:color="auto" w:fill="FFFFFF"/>
        </w:rPr>
        <w:t>бухгалтерско</w:t>
      </w:r>
      <w:proofErr w:type="spellEnd"/>
      <w:r w:rsidR="005373CF">
        <w:rPr>
          <w:color w:val="000000"/>
          <w:sz w:val="28"/>
          <w:szCs w:val="28"/>
          <w:shd w:val="clear" w:color="auto" w:fill="FFFFFF"/>
        </w:rPr>
        <w:t xml:space="preserve"> </w:t>
      </w:r>
      <w:r w:rsidRPr="00AA0FCF">
        <w:rPr>
          <w:color w:val="000000"/>
          <w:sz w:val="28"/>
          <w:szCs w:val="28"/>
          <w:shd w:val="clear" w:color="auto" w:fill="FFFFFF"/>
        </w:rPr>
        <w:t xml:space="preserve">го баланса имеет последовательность его чтения, а так же непременное знание отдельных </w:t>
      </w:r>
      <w:r w:rsidR="00F21FC2">
        <w:rPr>
          <w:color w:val="000000"/>
          <w:sz w:val="28"/>
          <w:szCs w:val="28"/>
          <w:shd w:val="clear" w:color="auto" w:fill="FFFFFF"/>
        </w:rPr>
        <w:t>приложений</w:t>
      </w:r>
      <w:r w:rsidRPr="00AA0FCF">
        <w:rPr>
          <w:color w:val="000000"/>
          <w:sz w:val="28"/>
          <w:szCs w:val="28"/>
          <w:shd w:val="clear" w:color="auto" w:fill="FFFFFF"/>
        </w:rPr>
        <w:t xml:space="preserve"> к бухгалтерскому балансу.</w:t>
      </w:r>
    </w:p>
    <w:p w:rsidR="00E84D65" w:rsidRDefault="00E84D65" w:rsidP="001450E4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AA0FCF">
        <w:rPr>
          <w:color w:val="000000"/>
          <w:sz w:val="28"/>
          <w:szCs w:val="28"/>
          <w:shd w:val="clear" w:color="auto" w:fill="FFFFFF"/>
        </w:rPr>
        <w:t xml:space="preserve">Таким образом, самый общий обзор содержания бухгалтерского баланса, при определенных ограничениях, предоставляет большую информацию ее пользователям и определяет основные направления анализа для реальной оценки деловой активности </w:t>
      </w:r>
      <w:r w:rsidR="00F21FC2">
        <w:rPr>
          <w:color w:val="000000"/>
          <w:sz w:val="28"/>
          <w:szCs w:val="28"/>
          <w:shd w:val="clear" w:color="auto" w:fill="FFFFFF"/>
        </w:rPr>
        <w:t>фирмы</w:t>
      </w:r>
      <w:r w:rsidRPr="00AA0FCF">
        <w:rPr>
          <w:color w:val="000000"/>
          <w:sz w:val="28"/>
          <w:szCs w:val="28"/>
          <w:shd w:val="clear" w:color="auto" w:fill="FFFFFF"/>
        </w:rPr>
        <w:t>.</w:t>
      </w:r>
    </w:p>
    <w:p w:rsidR="0075515B" w:rsidRPr="0075515B" w:rsidRDefault="0075515B" w:rsidP="0075515B">
      <w:pPr>
        <w:pStyle w:val="a3"/>
        <w:tabs>
          <w:tab w:val="left" w:pos="9637"/>
        </w:tabs>
        <w:spacing w:after="240" w:afterAutospacing="0" w:line="360" w:lineRule="auto"/>
        <w:ind w:firstLine="851"/>
        <w:contextualSpacing/>
        <w:rPr>
          <w:color w:val="000000"/>
          <w:sz w:val="18"/>
          <w:szCs w:val="18"/>
          <w:shd w:val="clear" w:color="auto" w:fill="FFFFFF"/>
        </w:rPr>
      </w:pPr>
    </w:p>
    <w:p w:rsidR="00B9351A" w:rsidRDefault="00B9351A">
      <w:pP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sz w:val="28"/>
          <w:szCs w:val="28"/>
        </w:rPr>
        <w:br w:type="page"/>
      </w:r>
    </w:p>
    <w:p w:rsidR="00E84D65" w:rsidRPr="00F64B0C" w:rsidRDefault="00E84D65" w:rsidP="001D6D08">
      <w:pPr>
        <w:pStyle w:val="a3"/>
        <w:tabs>
          <w:tab w:val="left" w:pos="9637"/>
        </w:tabs>
        <w:spacing w:line="360" w:lineRule="auto"/>
        <w:contextualSpacing/>
        <w:rPr>
          <w:rStyle w:val="a4"/>
          <w:sz w:val="28"/>
          <w:szCs w:val="28"/>
        </w:rPr>
      </w:pPr>
      <w:r w:rsidRPr="00F64B0C">
        <w:rPr>
          <w:rStyle w:val="a4"/>
          <w:sz w:val="28"/>
          <w:szCs w:val="28"/>
        </w:rPr>
        <w:lastRenderedPageBreak/>
        <w:t>1.2. Методико-правовые аспекты</w:t>
      </w:r>
      <w:r w:rsidR="0075515B">
        <w:rPr>
          <w:rStyle w:val="a4"/>
          <w:sz w:val="28"/>
          <w:szCs w:val="28"/>
        </w:rPr>
        <w:t xml:space="preserve"> управления деловой активностью.</w:t>
      </w:r>
    </w:p>
    <w:p w:rsidR="00B468A0" w:rsidRDefault="00E84D65" w:rsidP="00B468A0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832D75">
        <w:rPr>
          <w:color w:val="000000"/>
          <w:sz w:val="28"/>
          <w:szCs w:val="28"/>
          <w:shd w:val="clear" w:color="auto" w:fill="FFFFFF"/>
        </w:rPr>
        <w:t xml:space="preserve">Показатели деловой активности </w:t>
      </w:r>
      <w:r w:rsidR="00B468A0">
        <w:rPr>
          <w:color w:val="000000"/>
          <w:sz w:val="28"/>
          <w:szCs w:val="28"/>
          <w:shd w:val="clear" w:color="auto" w:fill="FFFFFF"/>
        </w:rPr>
        <w:t xml:space="preserve">организации </w:t>
      </w:r>
      <w:r w:rsidRPr="00832D75">
        <w:rPr>
          <w:color w:val="000000"/>
          <w:sz w:val="28"/>
          <w:szCs w:val="28"/>
          <w:shd w:val="clear" w:color="auto" w:fill="FFFFFF"/>
        </w:rPr>
        <w:t xml:space="preserve">широко используются в </w:t>
      </w:r>
      <w:r w:rsidR="00B468A0">
        <w:rPr>
          <w:color w:val="000000"/>
          <w:sz w:val="28"/>
          <w:szCs w:val="28"/>
          <w:shd w:val="clear" w:color="auto" w:fill="FFFFFF"/>
        </w:rPr>
        <w:t xml:space="preserve">основном в </w:t>
      </w:r>
      <w:r w:rsidRPr="00832D75">
        <w:rPr>
          <w:color w:val="000000"/>
          <w:sz w:val="28"/>
          <w:szCs w:val="28"/>
          <w:shd w:val="clear" w:color="auto" w:fill="FFFFFF"/>
        </w:rPr>
        <w:t xml:space="preserve">оценочной деятельности, которая </w:t>
      </w:r>
      <w:r w:rsidR="00B468A0">
        <w:rPr>
          <w:color w:val="000000"/>
          <w:sz w:val="28"/>
          <w:szCs w:val="28"/>
          <w:shd w:val="clear" w:color="auto" w:fill="FFFFFF"/>
        </w:rPr>
        <w:t xml:space="preserve">учтена </w:t>
      </w:r>
      <w:r w:rsidRPr="00832D75">
        <w:rPr>
          <w:color w:val="000000"/>
          <w:sz w:val="28"/>
          <w:szCs w:val="28"/>
          <w:shd w:val="clear" w:color="auto" w:fill="FFFFFF"/>
        </w:rPr>
        <w:t>в российском законодательстве</w:t>
      </w:r>
      <w:r w:rsidR="00B468A0">
        <w:rPr>
          <w:color w:val="000000"/>
          <w:sz w:val="28"/>
          <w:szCs w:val="28"/>
          <w:shd w:val="clear" w:color="auto" w:fill="FFFFFF"/>
        </w:rPr>
        <w:t xml:space="preserve">  </w:t>
      </w:r>
      <w:r w:rsidRPr="00832D75">
        <w:rPr>
          <w:color w:val="000000"/>
          <w:sz w:val="28"/>
          <w:szCs w:val="28"/>
          <w:shd w:val="clear" w:color="auto" w:fill="FFFFFF"/>
        </w:rPr>
        <w:t xml:space="preserve"> </w:t>
      </w:r>
      <w:r w:rsidR="00B468A0">
        <w:rPr>
          <w:color w:val="000000"/>
          <w:sz w:val="28"/>
          <w:szCs w:val="28"/>
          <w:shd w:val="clear" w:color="auto" w:fill="FFFFFF"/>
        </w:rPr>
        <w:t xml:space="preserve">и  </w:t>
      </w:r>
      <w:r w:rsidRPr="00832D75">
        <w:rPr>
          <w:color w:val="000000"/>
          <w:sz w:val="28"/>
          <w:szCs w:val="28"/>
          <w:shd w:val="clear" w:color="auto" w:fill="FFFFFF"/>
        </w:rPr>
        <w:t>регламентируется</w:t>
      </w:r>
      <w:r w:rsidR="00B468A0">
        <w:rPr>
          <w:color w:val="000000"/>
          <w:sz w:val="28"/>
          <w:szCs w:val="28"/>
          <w:shd w:val="clear" w:color="auto" w:fill="FFFFFF"/>
        </w:rPr>
        <w:t xml:space="preserve">  </w:t>
      </w:r>
      <w:r w:rsidRPr="00832D75">
        <w:rPr>
          <w:color w:val="000000"/>
          <w:sz w:val="28"/>
          <w:szCs w:val="28"/>
          <w:shd w:val="clear" w:color="auto" w:fill="FFFFFF"/>
        </w:rPr>
        <w:t xml:space="preserve"> Федеральным </w:t>
      </w:r>
      <w:r w:rsidR="00B468A0">
        <w:rPr>
          <w:color w:val="000000"/>
          <w:sz w:val="28"/>
          <w:szCs w:val="28"/>
          <w:shd w:val="clear" w:color="auto" w:fill="FFFFFF"/>
        </w:rPr>
        <w:t xml:space="preserve"> </w:t>
      </w:r>
      <w:r w:rsidRPr="00832D75">
        <w:rPr>
          <w:color w:val="000000"/>
          <w:sz w:val="28"/>
          <w:szCs w:val="28"/>
          <w:shd w:val="clear" w:color="auto" w:fill="FFFFFF"/>
        </w:rPr>
        <w:t>законом</w:t>
      </w:r>
      <w:r w:rsidR="00B468A0">
        <w:rPr>
          <w:color w:val="000000"/>
          <w:sz w:val="28"/>
          <w:szCs w:val="28"/>
          <w:shd w:val="clear" w:color="auto" w:fill="FFFFFF"/>
        </w:rPr>
        <w:t xml:space="preserve"> </w:t>
      </w:r>
      <w:r w:rsidRPr="00832D75">
        <w:rPr>
          <w:color w:val="000000"/>
          <w:sz w:val="28"/>
          <w:szCs w:val="28"/>
          <w:shd w:val="clear" w:color="auto" w:fill="FFFFFF"/>
        </w:rPr>
        <w:t xml:space="preserve"> от</w:t>
      </w:r>
      <w:r w:rsidR="00B468A0">
        <w:rPr>
          <w:color w:val="000000"/>
          <w:sz w:val="28"/>
          <w:szCs w:val="28"/>
          <w:shd w:val="clear" w:color="auto" w:fill="FFFFFF"/>
        </w:rPr>
        <w:t xml:space="preserve"> </w:t>
      </w:r>
      <w:r w:rsidRPr="00832D75">
        <w:rPr>
          <w:color w:val="000000"/>
          <w:sz w:val="28"/>
          <w:szCs w:val="28"/>
          <w:shd w:val="clear" w:color="auto" w:fill="FFFFFF"/>
        </w:rPr>
        <w:t xml:space="preserve"> 29.07.1998</w:t>
      </w:r>
    </w:p>
    <w:p w:rsidR="00E84D65" w:rsidRPr="00832D75" w:rsidRDefault="00E84D65" w:rsidP="00B468A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32D75">
        <w:rPr>
          <w:color w:val="000000"/>
          <w:sz w:val="28"/>
          <w:szCs w:val="28"/>
          <w:shd w:val="clear" w:color="auto" w:fill="FFFFFF"/>
        </w:rPr>
        <w:t xml:space="preserve"> № 135-ФЗ (ред. от 28.12.2010) «Об оценочной деятельности в Российской Федерации» (принят ГД ФС РФ 16.07.1998) (с </w:t>
      </w:r>
      <w:proofErr w:type="spellStart"/>
      <w:r w:rsidRPr="00832D75">
        <w:rPr>
          <w:color w:val="000000"/>
          <w:sz w:val="28"/>
          <w:szCs w:val="28"/>
          <w:shd w:val="clear" w:color="auto" w:fill="FFFFFF"/>
        </w:rPr>
        <w:t>изм</w:t>
      </w:r>
      <w:proofErr w:type="spellEnd"/>
      <w:r w:rsidRPr="00832D75">
        <w:rPr>
          <w:color w:val="000000"/>
          <w:sz w:val="28"/>
          <w:szCs w:val="28"/>
          <w:shd w:val="clear" w:color="auto" w:fill="FFFFFF"/>
        </w:rPr>
        <w:t>. и доп., вступающими в силу с 01.04.2011), который, законодательно утверждает использование показателей деловой активности как инструментов для проведения оценки бизнеса в оценочной деятельности.</w:t>
      </w:r>
    </w:p>
    <w:p w:rsidR="00E84D65" w:rsidRPr="00832D75" w:rsidRDefault="00E84D65" w:rsidP="00E84D65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832D75">
        <w:rPr>
          <w:color w:val="000000"/>
          <w:sz w:val="28"/>
          <w:szCs w:val="28"/>
          <w:shd w:val="clear" w:color="auto" w:fill="FFFFFF"/>
        </w:rPr>
        <w:t>Постановление Правительства РФ от 19.12.1997 N 1605 "О дополнительных мерах по стимулированию деловой активности и привлечению инвестиций в экономику Российской Федерации" направлено на привлечение интереса инвесторов к повышению показателей деловой активности в экономике РФ.</w:t>
      </w:r>
    </w:p>
    <w:p w:rsidR="00E84D65" w:rsidRPr="00832D75" w:rsidRDefault="00E84D65" w:rsidP="00E84D65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832D75">
        <w:rPr>
          <w:color w:val="000000"/>
          <w:sz w:val="28"/>
          <w:szCs w:val="28"/>
          <w:shd w:val="clear" w:color="auto" w:fill="FFFFFF"/>
        </w:rPr>
        <w:t>Методические аспекты деловой активности и расчет её показателей регламентируется множеством законодательных актов, в которых приводится порядок и методы расчета. К таким нормативным документам относятся:</w:t>
      </w:r>
    </w:p>
    <w:p w:rsidR="00E84D65" w:rsidRPr="00832D75" w:rsidRDefault="00E84D65" w:rsidP="00E84D65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832D75">
        <w:rPr>
          <w:color w:val="000000"/>
          <w:sz w:val="28"/>
          <w:szCs w:val="28"/>
          <w:shd w:val="clear" w:color="auto" w:fill="FFFFFF"/>
        </w:rPr>
        <w:t>распоряжение Мингосимущества РФ от 11.11.1999 № 1506-р (ред. От 11.05.2000) «Об утверждении Методических указаний по заполнению форм отчетности руководителей федеральных государственных унитарных предприятий и представителей Российской Федерации в органах управления открытых акционерных обществ»;</w:t>
      </w:r>
    </w:p>
    <w:p w:rsidR="00E84D65" w:rsidRPr="00832D75" w:rsidRDefault="00E84D65" w:rsidP="00E84D65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832D75">
        <w:rPr>
          <w:color w:val="000000"/>
          <w:sz w:val="28"/>
          <w:szCs w:val="28"/>
          <w:shd w:val="clear" w:color="auto" w:fill="FFFFFF"/>
        </w:rPr>
        <w:t xml:space="preserve"> «положение о порядке и критериях оценки финансового положения юридических лиц - учредителей (участников) кредитной организации» (утв. Банком России 19.06.2009 № 337-П) (Зарегистрировано в Минюсте РФ 16.07.2009 № 14356) </w:t>
      </w:r>
    </w:p>
    <w:p w:rsidR="00E84D65" w:rsidRPr="00832D75" w:rsidRDefault="00E84D65" w:rsidP="00E84D65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832D75">
        <w:rPr>
          <w:color w:val="000000"/>
          <w:sz w:val="28"/>
          <w:szCs w:val="28"/>
          <w:shd w:val="clear" w:color="auto" w:fill="FFFFFF"/>
        </w:rPr>
        <w:t xml:space="preserve"> Вышеперечисленные нормативно-правовые акты раскрывают сущность показателей деловой активности, методику и порядок их расчета, а также регламентирует их использование в учетных, статистических и управленческих целях в различных отраслях производства и хозяйства.</w:t>
      </w:r>
    </w:p>
    <w:p w:rsidR="00E84D65" w:rsidRDefault="00E84D65" w:rsidP="00E84D65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832D75">
        <w:rPr>
          <w:color w:val="000000"/>
          <w:sz w:val="28"/>
          <w:szCs w:val="28"/>
          <w:shd w:val="clear" w:color="auto" w:fill="FFFFFF"/>
        </w:rPr>
        <w:lastRenderedPageBreak/>
        <w:t>Постановление Правительства РФ от 25.06.2003 N 367 "Об утверждении Правил проведения арбитражным управляющим финансового анализа" утверждает перечень коэффициентов, характеризующих деловую активность должника при проведении анализа банкротства.</w:t>
      </w:r>
    </w:p>
    <w:p w:rsidR="001450E4" w:rsidRDefault="00E84D65" w:rsidP="001450E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Определение </w:t>
      </w:r>
      <w:r w:rsidR="00CE2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уровня </w:t>
      </w:r>
      <w:r w:rsidR="00CE2A64"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деловой активности </w:t>
      </w:r>
      <w:r w:rsidR="00CE2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организации </w:t>
      </w: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</w:t>
      </w:r>
      <w:r w:rsidR="00CE2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его </w:t>
      </w: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анализ осуществляется так же в соответствии с другими нормативными и законодательными актами: </w:t>
      </w:r>
    </w:p>
    <w:p w:rsidR="001450E4" w:rsidRDefault="00E84D65" w:rsidP="00CE2A64">
      <w:pPr>
        <w:numPr>
          <w:ilvl w:val="0"/>
          <w:numId w:val="34"/>
        </w:numPr>
        <w:spacing w:after="0" w:line="30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Гражданским Кодексом РФ;</w:t>
      </w:r>
    </w:p>
    <w:p w:rsidR="001450E4" w:rsidRDefault="00E84D65" w:rsidP="00CE2A64">
      <w:pPr>
        <w:numPr>
          <w:ilvl w:val="0"/>
          <w:numId w:val="34"/>
        </w:numPr>
        <w:spacing w:after="0" w:line="30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Налоговым Кодексом РФ; </w:t>
      </w:r>
    </w:p>
    <w:p w:rsidR="001450E4" w:rsidRDefault="00E84D65" w:rsidP="00CE2A64">
      <w:pPr>
        <w:numPr>
          <w:ilvl w:val="0"/>
          <w:numId w:val="34"/>
        </w:numPr>
        <w:spacing w:after="0" w:line="30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Положением по ведению бухгалтерского учета и бухгалтерской отчетности в РФ от 29.07.1998 г № 34н;</w:t>
      </w:r>
    </w:p>
    <w:p w:rsidR="001450E4" w:rsidRDefault="00E84D65" w:rsidP="00CE2A64">
      <w:pPr>
        <w:numPr>
          <w:ilvl w:val="0"/>
          <w:numId w:val="34"/>
        </w:numPr>
        <w:spacing w:after="0" w:line="30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ПБУ (1/98, 4/99, 3/99, 10/99, 15/01);</w:t>
      </w:r>
    </w:p>
    <w:p w:rsidR="001450E4" w:rsidRDefault="00E84D65" w:rsidP="00CE2A64">
      <w:pPr>
        <w:numPr>
          <w:ilvl w:val="0"/>
          <w:numId w:val="34"/>
        </w:numPr>
        <w:spacing w:after="0" w:line="30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Планом счетов бухгалтерского учета финансово-хозяйственной деятельности организации и инструкции по его применению от 31.10.2000 г № 94н;</w:t>
      </w:r>
    </w:p>
    <w:p w:rsidR="00E84D65" w:rsidRDefault="00E84D65" w:rsidP="00CE2A64">
      <w:pPr>
        <w:numPr>
          <w:ilvl w:val="0"/>
          <w:numId w:val="34"/>
        </w:numPr>
        <w:spacing w:after="240" w:line="30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84D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Методическими положениями и рекомендациями по разработке финансовой политики предприятия, утвержденными Министерством Экономики РФ (приказ №118 от 1.10.97)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450E4" w:rsidRPr="00D45682" w:rsidRDefault="001450E4" w:rsidP="00D4568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D45682">
        <w:rPr>
          <w:color w:val="000000"/>
          <w:sz w:val="28"/>
          <w:szCs w:val="28"/>
          <w:shd w:val="clear" w:color="auto" w:fill="FFFFFF"/>
        </w:rPr>
        <w:t xml:space="preserve">Практика показывает, что невозможно создать исчерпывающие </w:t>
      </w:r>
      <w:r w:rsidR="00D45682" w:rsidRPr="00D45682">
        <w:rPr>
          <w:color w:val="000000"/>
          <w:sz w:val="28"/>
          <w:szCs w:val="28"/>
          <w:shd w:val="clear" w:color="auto" w:fill="FFFFFF"/>
        </w:rPr>
        <w:t xml:space="preserve">нормативные </w:t>
      </w:r>
      <w:r w:rsidRPr="00D45682">
        <w:rPr>
          <w:color w:val="000000"/>
          <w:sz w:val="28"/>
          <w:szCs w:val="28"/>
          <w:shd w:val="clear" w:color="auto" w:fill="FFFFFF"/>
        </w:rPr>
        <w:t>указания по анализу деловой активности,  платежеспособности и финансовой устойчивости</w:t>
      </w:r>
      <w:r w:rsidR="00D45682" w:rsidRPr="00D45682">
        <w:rPr>
          <w:color w:val="000000"/>
          <w:sz w:val="28"/>
          <w:szCs w:val="28"/>
          <w:shd w:val="clear" w:color="auto" w:fill="FFFFFF"/>
        </w:rPr>
        <w:t xml:space="preserve"> организации</w:t>
      </w:r>
      <w:r w:rsidRPr="00D45682">
        <w:rPr>
          <w:color w:val="000000"/>
          <w:sz w:val="28"/>
          <w:szCs w:val="28"/>
          <w:shd w:val="clear" w:color="auto" w:fill="FFFFFF"/>
        </w:rPr>
        <w:t xml:space="preserve">, а сложность и объем работы в этом направлении зависят от наличия у организации соответствующей информационной базы и технологии анализа, квалифицированного персонала, а также от проведения постоянных работ по прогнозированию экономической конъюнктуры. </w:t>
      </w:r>
    </w:p>
    <w:p w:rsidR="009B4B8C" w:rsidRPr="00DA2F47" w:rsidRDefault="009B4B8C" w:rsidP="00CE2A64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47">
        <w:rPr>
          <w:rFonts w:ascii="Times New Roman" w:hAnsi="Times New Roman" w:cs="Times New Roman"/>
          <w:sz w:val="28"/>
          <w:szCs w:val="28"/>
        </w:rPr>
        <w:t>В последнее время появил</w:t>
      </w:r>
      <w:r w:rsidR="00DF2A36">
        <w:rPr>
          <w:rFonts w:ascii="Times New Roman" w:hAnsi="Times New Roman" w:cs="Times New Roman"/>
          <w:sz w:val="28"/>
          <w:szCs w:val="28"/>
        </w:rPr>
        <w:t>о</w:t>
      </w:r>
      <w:r w:rsidRPr="00DA2F47">
        <w:rPr>
          <w:rFonts w:ascii="Times New Roman" w:hAnsi="Times New Roman" w:cs="Times New Roman"/>
          <w:sz w:val="28"/>
          <w:szCs w:val="28"/>
        </w:rPr>
        <w:t>сь мно</w:t>
      </w:r>
      <w:r w:rsidR="00DF2A36">
        <w:rPr>
          <w:rFonts w:ascii="Times New Roman" w:hAnsi="Times New Roman" w:cs="Times New Roman"/>
          <w:sz w:val="28"/>
          <w:szCs w:val="28"/>
        </w:rPr>
        <w:t>жество</w:t>
      </w:r>
      <w:r w:rsidRPr="00DA2F47">
        <w:rPr>
          <w:rFonts w:ascii="Times New Roman" w:hAnsi="Times New Roman" w:cs="Times New Roman"/>
          <w:sz w:val="28"/>
          <w:szCs w:val="28"/>
        </w:rPr>
        <w:t xml:space="preserve"> весомых и актуальных публикаций, в которых определенным образом освещаются отдельные вопросы оценки, анализа, контроля, управления деловой активностью. </w:t>
      </w:r>
      <w:r w:rsidR="00D71F29" w:rsidRPr="00DA2F47">
        <w:rPr>
          <w:rFonts w:ascii="Times New Roman" w:hAnsi="Times New Roman" w:cs="Times New Roman"/>
          <w:sz w:val="28"/>
          <w:szCs w:val="28"/>
        </w:rPr>
        <w:t>Довольно обширно</w:t>
      </w:r>
      <w:r w:rsidRPr="00DA2F47">
        <w:rPr>
          <w:rFonts w:ascii="Times New Roman" w:hAnsi="Times New Roman" w:cs="Times New Roman"/>
          <w:sz w:val="28"/>
          <w:szCs w:val="28"/>
        </w:rPr>
        <w:t xml:space="preserve"> определил п</w:t>
      </w:r>
      <w:r w:rsidR="00D71F29" w:rsidRPr="00DA2F47">
        <w:rPr>
          <w:rFonts w:ascii="Times New Roman" w:hAnsi="Times New Roman" w:cs="Times New Roman"/>
          <w:sz w:val="28"/>
          <w:szCs w:val="28"/>
        </w:rPr>
        <w:t>онятие деловой активности субъ</w:t>
      </w:r>
      <w:r w:rsidRPr="00DA2F47">
        <w:rPr>
          <w:rFonts w:ascii="Times New Roman" w:hAnsi="Times New Roman" w:cs="Times New Roman"/>
          <w:sz w:val="28"/>
          <w:szCs w:val="28"/>
        </w:rPr>
        <w:t>екта предпринимательской деятельности В. В. Ковалев, считаю</w:t>
      </w:r>
      <w:r w:rsidR="00D71F29" w:rsidRPr="00DA2F47">
        <w:rPr>
          <w:rFonts w:ascii="Times New Roman" w:hAnsi="Times New Roman" w:cs="Times New Roman"/>
          <w:sz w:val="28"/>
          <w:szCs w:val="28"/>
        </w:rPr>
        <w:t>щий, что показатели деловой ак</w:t>
      </w:r>
      <w:r w:rsidRPr="00DA2F47">
        <w:rPr>
          <w:rFonts w:ascii="Times New Roman" w:hAnsi="Times New Roman" w:cs="Times New Roman"/>
          <w:sz w:val="28"/>
          <w:szCs w:val="28"/>
        </w:rPr>
        <w:t>тивности ха</w:t>
      </w:r>
      <w:r w:rsidR="00D71F29" w:rsidRPr="00DA2F47">
        <w:rPr>
          <w:rFonts w:ascii="Times New Roman" w:hAnsi="Times New Roman" w:cs="Times New Roman"/>
          <w:sz w:val="28"/>
          <w:szCs w:val="28"/>
        </w:rPr>
        <w:t xml:space="preserve">рактеризуют </w:t>
      </w:r>
      <w:r w:rsidRPr="00DA2F47">
        <w:rPr>
          <w:rFonts w:ascii="Times New Roman" w:hAnsi="Times New Roman" w:cs="Times New Roman"/>
          <w:sz w:val="28"/>
          <w:szCs w:val="28"/>
        </w:rPr>
        <w:t xml:space="preserve">результаты и эффективность текущей </w:t>
      </w:r>
      <w:r w:rsidRPr="00DA2F47">
        <w:rPr>
          <w:rFonts w:ascii="Times New Roman" w:hAnsi="Times New Roman" w:cs="Times New Roman"/>
          <w:sz w:val="28"/>
          <w:szCs w:val="28"/>
        </w:rPr>
        <w:lastRenderedPageBreak/>
        <w:t>основной деятельности</w:t>
      </w:r>
      <w:r w:rsidR="00D45682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DA2F47">
        <w:rPr>
          <w:rFonts w:ascii="Times New Roman" w:hAnsi="Times New Roman" w:cs="Times New Roman"/>
          <w:sz w:val="28"/>
          <w:szCs w:val="28"/>
        </w:rPr>
        <w:t>. Качественными критериями показат</w:t>
      </w:r>
      <w:r w:rsidR="00D71F29" w:rsidRPr="00DA2F47">
        <w:rPr>
          <w:rFonts w:ascii="Times New Roman" w:hAnsi="Times New Roman" w:cs="Times New Roman"/>
          <w:sz w:val="28"/>
          <w:szCs w:val="28"/>
        </w:rPr>
        <w:t>елей</w:t>
      </w:r>
      <w:r w:rsidR="00A44B8E">
        <w:rPr>
          <w:rFonts w:ascii="Times New Roman" w:hAnsi="Times New Roman" w:cs="Times New Roman"/>
          <w:sz w:val="28"/>
          <w:szCs w:val="28"/>
        </w:rPr>
        <w:t xml:space="preserve"> деловой активности</w:t>
      </w:r>
      <w:r w:rsidR="00DF2A36">
        <w:rPr>
          <w:rFonts w:ascii="Times New Roman" w:hAnsi="Times New Roman" w:cs="Times New Roman"/>
          <w:sz w:val="28"/>
          <w:szCs w:val="28"/>
        </w:rPr>
        <w:t xml:space="preserve"> фирмы</w:t>
      </w:r>
      <w:r w:rsidR="00D71F29" w:rsidRPr="00DA2F47">
        <w:rPr>
          <w:rFonts w:ascii="Times New Roman" w:hAnsi="Times New Roman" w:cs="Times New Roman"/>
          <w:sz w:val="28"/>
          <w:szCs w:val="28"/>
        </w:rPr>
        <w:t xml:space="preserve">, по его мнению, являются: </w:t>
      </w:r>
      <w:r w:rsidRPr="00DA2F47">
        <w:rPr>
          <w:rFonts w:ascii="Times New Roman" w:hAnsi="Times New Roman" w:cs="Times New Roman"/>
          <w:sz w:val="28"/>
          <w:szCs w:val="28"/>
        </w:rPr>
        <w:t>широта</w:t>
      </w:r>
      <w:r w:rsidR="00D71F29" w:rsidRPr="00DA2F47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рынков сбыта; наличие продукции, поставляемой на экспорт; репутация предприятия,</w:t>
      </w:r>
      <w:r w:rsidR="00D71F29" w:rsidRPr="00DA2F47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выражающаяся </w:t>
      </w:r>
      <w:r w:rsidR="00D71F29" w:rsidRPr="00DA2F47">
        <w:rPr>
          <w:rFonts w:ascii="Times New Roman" w:hAnsi="Times New Roman" w:cs="Times New Roman"/>
          <w:sz w:val="28"/>
          <w:szCs w:val="28"/>
        </w:rPr>
        <w:t xml:space="preserve">в известности клиентов, </w:t>
      </w:r>
      <w:r w:rsidRPr="00DA2F47">
        <w:rPr>
          <w:rFonts w:ascii="Times New Roman" w:hAnsi="Times New Roman" w:cs="Times New Roman"/>
          <w:sz w:val="28"/>
          <w:szCs w:val="28"/>
        </w:rPr>
        <w:t>пользующихся его услугами</w:t>
      </w:r>
      <w:r w:rsidR="00DF2A36">
        <w:rPr>
          <w:rFonts w:ascii="Times New Roman" w:hAnsi="Times New Roman" w:cs="Times New Roman"/>
          <w:sz w:val="28"/>
          <w:szCs w:val="28"/>
        </w:rPr>
        <w:t>, и партнеров, с которыми заключены договора</w:t>
      </w:r>
      <w:r w:rsidRPr="00DA2F47">
        <w:rPr>
          <w:rFonts w:ascii="Times New Roman" w:hAnsi="Times New Roman" w:cs="Times New Roman"/>
          <w:sz w:val="28"/>
          <w:szCs w:val="28"/>
        </w:rPr>
        <w:t>. К количественным</w:t>
      </w:r>
      <w:r w:rsidR="00D71F29" w:rsidRPr="00DA2F47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критериям деловой активности</w:t>
      </w:r>
      <w:r w:rsidR="00DF2A3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субъекта предпринимательской д</w:t>
      </w:r>
      <w:r w:rsidR="00D71F29" w:rsidRPr="00DA2F47">
        <w:rPr>
          <w:rFonts w:ascii="Times New Roman" w:hAnsi="Times New Roman" w:cs="Times New Roman"/>
          <w:sz w:val="28"/>
          <w:szCs w:val="28"/>
        </w:rPr>
        <w:t xml:space="preserve">еятельности В. В. Ковалев относит: </w:t>
      </w:r>
      <w:r w:rsidRPr="00DA2F47">
        <w:rPr>
          <w:rFonts w:ascii="Times New Roman" w:hAnsi="Times New Roman" w:cs="Times New Roman"/>
          <w:sz w:val="28"/>
          <w:szCs w:val="28"/>
        </w:rPr>
        <w:t xml:space="preserve">степень выполнения плана по основным показателям; обеспечение заданных темпов 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их роста; уровень эффективности </w:t>
      </w:r>
      <w:r w:rsidRPr="00DA2F47">
        <w:rPr>
          <w:rFonts w:ascii="Times New Roman" w:hAnsi="Times New Roman" w:cs="Times New Roman"/>
          <w:sz w:val="28"/>
          <w:szCs w:val="28"/>
        </w:rPr>
        <w:t>исп</w:t>
      </w:r>
      <w:r w:rsidR="000B2C68" w:rsidRPr="00DA2F47">
        <w:rPr>
          <w:rFonts w:ascii="Times New Roman" w:hAnsi="Times New Roman" w:cs="Times New Roman"/>
          <w:sz w:val="28"/>
          <w:szCs w:val="28"/>
        </w:rPr>
        <w:t>ользования ресурсов предприятия</w:t>
      </w:r>
      <w:r w:rsidRPr="00DA2F47">
        <w:rPr>
          <w:rFonts w:ascii="Times New Roman" w:hAnsi="Times New Roman" w:cs="Times New Roman"/>
          <w:sz w:val="28"/>
          <w:szCs w:val="28"/>
        </w:rPr>
        <w:t>.</w:t>
      </w:r>
    </w:p>
    <w:p w:rsidR="009B4B8C" w:rsidRPr="00502857" w:rsidRDefault="009B4B8C" w:rsidP="00CE2A64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Style w:val="af3"/>
          <w:rFonts w:eastAsiaTheme="minorHAnsi"/>
        </w:rPr>
      </w:pPr>
      <w:r w:rsidRPr="00502857">
        <w:rPr>
          <w:rStyle w:val="af3"/>
          <w:rFonts w:eastAsiaTheme="minorHAnsi"/>
        </w:rPr>
        <w:t xml:space="preserve">Другие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исследователи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имеют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>свою</w:t>
      </w:r>
      <w:r w:rsidR="00393123" w:rsidRPr="00502857">
        <w:rPr>
          <w:rStyle w:val="af3"/>
          <w:rFonts w:eastAsiaTheme="minorHAnsi"/>
        </w:rPr>
        <w:t>,</w:t>
      </w:r>
      <w:r w:rsidR="00B264EB">
        <w:rPr>
          <w:rStyle w:val="af3"/>
          <w:rFonts w:eastAsiaTheme="minorHAnsi"/>
        </w:rPr>
        <w:t xml:space="preserve"> </w:t>
      </w:r>
      <w:r w:rsidR="00393123" w:rsidRPr="00502857">
        <w:rPr>
          <w:rStyle w:val="af3"/>
          <w:rFonts w:eastAsiaTheme="minorHAnsi"/>
        </w:rPr>
        <w:t xml:space="preserve"> иную</w:t>
      </w:r>
      <w:r w:rsidRPr="00502857">
        <w:rPr>
          <w:rStyle w:val="af3"/>
          <w:rFonts w:eastAsiaTheme="minorHAnsi"/>
        </w:rPr>
        <w:t xml:space="preserve">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точку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зрения. Так, по мнению </w:t>
      </w:r>
      <w:r w:rsidR="00393123" w:rsidRPr="00502857">
        <w:rPr>
          <w:rStyle w:val="af3"/>
          <w:rFonts w:eastAsiaTheme="minorHAnsi"/>
        </w:rPr>
        <w:t>В.</w:t>
      </w:r>
      <w:r w:rsidR="00502857" w:rsidRPr="00502857">
        <w:rPr>
          <w:rStyle w:val="af3"/>
          <w:rFonts w:eastAsiaTheme="minorHAnsi"/>
        </w:rPr>
        <w:t xml:space="preserve"> </w:t>
      </w:r>
      <w:r w:rsidR="00393123" w:rsidRPr="00502857">
        <w:rPr>
          <w:rStyle w:val="af3"/>
          <w:rFonts w:eastAsiaTheme="minorHAnsi"/>
        </w:rPr>
        <w:t>Б. Попов</w:t>
      </w:r>
      <w:r w:rsidR="00502857" w:rsidRPr="00502857">
        <w:rPr>
          <w:rStyle w:val="af3"/>
          <w:rFonts w:eastAsiaTheme="minorHAnsi"/>
        </w:rPr>
        <w:t>а,</w:t>
      </w:r>
      <w:r w:rsidR="00393123" w:rsidRPr="00502857">
        <w:rPr>
          <w:rStyle w:val="af3"/>
          <w:rFonts w:eastAsiaTheme="minorHAnsi"/>
        </w:rPr>
        <w:t xml:space="preserve"> Э.</w:t>
      </w:r>
      <w:r w:rsidR="00502857" w:rsidRPr="00502857">
        <w:rPr>
          <w:rStyle w:val="af3"/>
          <w:rFonts w:eastAsiaTheme="minorHAnsi"/>
        </w:rPr>
        <w:t xml:space="preserve"> </w:t>
      </w:r>
      <w:r w:rsidR="00393123" w:rsidRPr="00502857">
        <w:rPr>
          <w:rStyle w:val="af3"/>
          <w:rFonts w:eastAsiaTheme="minorHAnsi"/>
        </w:rPr>
        <w:t>Ш.  Кадыров</w:t>
      </w:r>
      <w:r w:rsidR="00502857" w:rsidRPr="00502857">
        <w:rPr>
          <w:rStyle w:val="af3"/>
          <w:rFonts w:eastAsiaTheme="minorHAnsi"/>
        </w:rPr>
        <w:t>а, Т. И. Григорьевой,</w:t>
      </w:r>
      <w:r w:rsidR="00393123" w:rsidRPr="00502857">
        <w:rPr>
          <w:rStyle w:val="af3"/>
          <w:rFonts w:eastAsiaTheme="minorHAnsi"/>
        </w:rPr>
        <w:t xml:space="preserve">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>показатели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 деловой </w:t>
      </w:r>
      <w:r w:rsidR="000B2C68" w:rsidRPr="00502857">
        <w:rPr>
          <w:rStyle w:val="af3"/>
          <w:rFonts w:eastAsiaTheme="minorHAnsi"/>
        </w:rPr>
        <w:t xml:space="preserve">активности позволяют определить </w:t>
      </w:r>
      <w:r w:rsidRPr="00502857">
        <w:rPr>
          <w:rStyle w:val="af3"/>
          <w:rFonts w:eastAsiaTheme="minorHAnsi"/>
        </w:rPr>
        <w:t>эффективность использования</w:t>
      </w:r>
      <w:r w:rsidR="000B2C68" w:rsidRPr="00502857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средств субъекта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>предпринимательской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 деятельности. Достоинством этого определения</w:t>
      </w:r>
      <w:r w:rsidR="00F608D6">
        <w:rPr>
          <w:rStyle w:val="af3"/>
          <w:rFonts w:eastAsiaTheme="minorHAnsi"/>
        </w:rPr>
        <w:t xml:space="preserve">  деловой  активности  организации </w:t>
      </w:r>
      <w:r w:rsidRPr="00502857">
        <w:rPr>
          <w:rStyle w:val="af3"/>
          <w:rFonts w:eastAsiaTheme="minorHAnsi"/>
        </w:rPr>
        <w:t xml:space="preserve"> является</w:t>
      </w:r>
      <w:r w:rsidR="000B2C68" w:rsidRPr="00502857">
        <w:rPr>
          <w:rStyle w:val="af3"/>
          <w:rFonts w:eastAsiaTheme="minorHAnsi"/>
        </w:rPr>
        <w:t xml:space="preserve"> его краткость. Однако</w:t>
      </w:r>
      <w:r w:rsidRPr="00502857">
        <w:rPr>
          <w:rStyle w:val="af3"/>
          <w:rFonts w:eastAsiaTheme="minorHAnsi"/>
        </w:rPr>
        <w:t xml:space="preserve">, </w:t>
      </w:r>
      <w:r w:rsidR="00F608D6">
        <w:rPr>
          <w:rStyle w:val="af3"/>
          <w:rFonts w:eastAsiaTheme="minorHAnsi"/>
        </w:rPr>
        <w:t xml:space="preserve"> нельзя сказать, что оно</w:t>
      </w:r>
      <w:r w:rsidRPr="00502857">
        <w:rPr>
          <w:rStyle w:val="af3"/>
          <w:rFonts w:eastAsiaTheme="minorHAnsi"/>
        </w:rPr>
        <w:t xml:space="preserve"> дает полную</w:t>
      </w:r>
      <w:r w:rsidR="00F608D6">
        <w:rPr>
          <w:rStyle w:val="af3"/>
          <w:rFonts w:eastAsiaTheme="minorHAnsi"/>
        </w:rPr>
        <w:t xml:space="preserve">  исчерпывающую </w:t>
      </w:r>
      <w:r w:rsidRPr="00502857">
        <w:rPr>
          <w:rStyle w:val="af3"/>
          <w:rFonts w:eastAsiaTheme="minorHAnsi"/>
        </w:rPr>
        <w:t>характеристику</w:t>
      </w:r>
      <w:r w:rsidR="00F608D6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 анализируемой</w:t>
      </w:r>
      <w:r w:rsidR="00F608D6">
        <w:rPr>
          <w:rStyle w:val="af3"/>
          <w:rFonts w:eastAsiaTheme="minorHAnsi"/>
        </w:rPr>
        <w:t xml:space="preserve">  </w:t>
      </w:r>
      <w:r w:rsidR="000B2C68" w:rsidRPr="00502857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>категории.</w:t>
      </w:r>
    </w:p>
    <w:p w:rsidR="009B4B8C" w:rsidRPr="00DA2F47" w:rsidRDefault="009B4B8C" w:rsidP="00DA2F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57">
        <w:rPr>
          <w:rStyle w:val="af3"/>
          <w:rFonts w:eastAsiaTheme="minorHAnsi"/>
        </w:rPr>
        <w:t>Еще более узкое понятие деловой активности субъекта предпринимательской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 деятельности</w:t>
      </w:r>
      <w:r w:rsidR="000B2C68" w:rsidRPr="00502857">
        <w:rPr>
          <w:rStyle w:val="af3"/>
          <w:rFonts w:eastAsiaTheme="minorHAnsi"/>
        </w:rPr>
        <w:t xml:space="preserve">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дали </w:t>
      </w:r>
      <w:r w:rsidR="00B264EB">
        <w:rPr>
          <w:rStyle w:val="af3"/>
          <w:rFonts w:eastAsiaTheme="minorHAnsi"/>
        </w:rPr>
        <w:t xml:space="preserve"> такие</w:t>
      </w:r>
      <w:r w:rsidR="00B264EB" w:rsidRPr="00502857">
        <w:rPr>
          <w:rStyle w:val="af3"/>
          <w:rFonts w:eastAsiaTheme="minorHAnsi"/>
        </w:rPr>
        <w:t xml:space="preserve">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экономисты-финансисты </w:t>
      </w:r>
      <w:r w:rsidR="00DF2A36">
        <w:rPr>
          <w:rStyle w:val="af3"/>
          <w:rFonts w:eastAsiaTheme="minorHAnsi"/>
        </w:rPr>
        <w:t>как</w:t>
      </w:r>
      <w:r w:rsidR="000B2C68" w:rsidRPr="00502857">
        <w:rPr>
          <w:rStyle w:val="af3"/>
          <w:rFonts w:eastAsiaTheme="minorHAnsi"/>
        </w:rPr>
        <w:t xml:space="preserve"> </w:t>
      </w:r>
      <w:r w:rsidR="00502857" w:rsidRPr="00502857">
        <w:rPr>
          <w:rStyle w:val="af3"/>
          <w:rFonts w:eastAsiaTheme="minorHAnsi"/>
        </w:rPr>
        <w:t xml:space="preserve">В. И. </w:t>
      </w:r>
      <w:proofErr w:type="spellStart"/>
      <w:r w:rsidR="00502857" w:rsidRPr="00502857">
        <w:rPr>
          <w:rStyle w:val="af3"/>
          <w:rFonts w:eastAsiaTheme="minorHAnsi"/>
        </w:rPr>
        <w:t>Бариленко</w:t>
      </w:r>
      <w:proofErr w:type="spellEnd"/>
      <w:r w:rsidR="00D14EB4">
        <w:rPr>
          <w:rStyle w:val="af3"/>
          <w:rFonts w:eastAsiaTheme="minorHAnsi"/>
        </w:rPr>
        <w:t>,</w:t>
      </w:r>
      <w:r w:rsidR="00502857" w:rsidRPr="00502857">
        <w:rPr>
          <w:rStyle w:val="af3"/>
          <w:rFonts w:eastAsiaTheme="minorHAnsi"/>
        </w:rPr>
        <w:t xml:space="preserve"> </w:t>
      </w:r>
      <w:r w:rsidR="00194427" w:rsidRPr="00502857">
        <w:rPr>
          <w:rStyle w:val="af3"/>
          <w:rFonts w:eastAsiaTheme="minorHAnsi"/>
        </w:rPr>
        <w:t xml:space="preserve">А. Д. </w:t>
      </w:r>
      <w:proofErr w:type="spellStart"/>
      <w:r w:rsidR="00194427" w:rsidRPr="00502857">
        <w:rPr>
          <w:rStyle w:val="af3"/>
          <w:rFonts w:eastAsiaTheme="minorHAnsi"/>
        </w:rPr>
        <w:t>Шеремет</w:t>
      </w:r>
      <w:proofErr w:type="spellEnd"/>
      <w:r w:rsidR="00194427" w:rsidRPr="00502857">
        <w:rPr>
          <w:rStyle w:val="af3"/>
          <w:rFonts w:eastAsiaTheme="minorHAnsi"/>
        </w:rPr>
        <w:t xml:space="preserve">, </w:t>
      </w:r>
      <w:r w:rsidR="00D14EB4">
        <w:rPr>
          <w:rStyle w:val="af3"/>
          <w:rFonts w:eastAsiaTheme="minorHAnsi"/>
        </w:rPr>
        <w:t xml:space="preserve">О. В. Ефимова </w:t>
      </w:r>
      <w:r w:rsidRPr="00502857">
        <w:rPr>
          <w:rStyle w:val="af3"/>
          <w:rFonts w:eastAsiaTheme="minorHAnsi"/>
        </w:rPr>
        <w:t xml:space="preserve">и </w:t>
      </w:r>
      <w:r w:rsidR="00502857" w:rsidRPr="00502857">
        <w:rPr>
          <w:rFonts w:ascii="Times New Roman" w:hAnsi="Times New Roman" w:cs="Times New Roman"/>
          <w:sz w:val="28"/>
          <w:szCs w:val="28"/>
        </w:rPr>
        <w:t>М. В. Мельник</w:t>
      </w:r>
      <w:r w:rsidRPr="00502857">
        <w:rPr>
          <w:rFonts w:ascii="Times New Roman" w:hAnsi="Times New Roman" w:cs="Times New Roman"/>
          <w:sz w:val="28"/>
          <w:szCs w:val="28"/>
        </w:rPr>
        <w:t>. По их мнению,</w:t>
      </w:r>
      <w:r w:rsidR="000B2C68" w:rsidRPr="00502857">
        <w:rPr>
          <w:rFonts w:ascii="Times New Roman" w:hAnsi="Times New Roman" w:cs="Times New Roman"/>
          <w:sz w:val="28"/>
          <w:szCs w:val="28"/>
        </w:rPr>
        <w:t xml:space="preserve"> </w:t>
      </w:r>
      <w:r w:rsidRPr="00502857">
        <w:rPr>
          <w:rStyle w:val="af3"/>
          <w:rFonts w:eastAsiaTheme="minorHAnsi"/>
        </w:rPr>
        <w:t>она характеризуется т</w:t>
      </w:r>
      <w:r w:rsidR="000B2C68" w:rsidRPr="00502857">
        <w:rPr>
          <w:rStyle w:val="af3"/>
          <w:rFonts w:eastAsiaTheme="minorHAnsi"/>
        </w:rPr>
        <w:t xml:space="preserve">олько скоростью оборота средств </w:t>
      </w:r>
      <w:r w:rsidRPr="00502857">
        <w:rPr>
          <w:rStyle w:val="af3"/>
          <w:rFonts w:eastAsiaTheme="minorHAnsi"/>
        </w:rPr>
        <w:t xml:space="preserve">субъекта предпринимательской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>де</w:t>
      </w:r>
      <w:r w:rsidR="000B2C68" w:rsidRPr="00502857">
        <w:rPr>
          <w:rStyle w:val="af3"/>
          <w:rFonts w:eastAsiaTheme="minorHAnsi"/>
        </w:rPr>
        <w:t>ятельно</w:t>
      </w:r>
      <w:r w:rsidRPr="00502857">
        <w:rPr>
          <w:rStyle w:val="af3"/>
          <w:rFonts w:eastAsiaTheme="minorHAnsi"/>
        </w:rPr>
        <w:t xml:space="preserve">сти.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Достоинством 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>этого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 понятия</w:t>
      </w:r>
      <w:r w:rsidR="00B264EB">
        <w:rPr>
          <w:rStyle w:val="af3"/>
          <w:rFonts w:eastAsiaTheme="minorHAnsi"/>
        </w:rPr>
        <w:t xml:space="preserve"> </w:t>
      </w:r>
      <w:r w:rsidRPr="00502857">
        <w:rPr>
          <w:rStyle w:val="af3"/>
          <w:rFonts w:eastAsiaTheme="minorHAnsi"/>
        </w:rPr>
        <w:t xml:space="preserve"> является то, что </w:t>
      </w:r>
      <w:r w:rsidR="000B2C68" w:rsidRPr="00502857">
        <w:rPr>
          <w:rStyle w:val="af3"/>
          <w:rFonts w:eastAsiaTheme="minorHAnsi"/>
        </w:rPr>
        <w:t>в н</w:t>
      </w:r>
      <w:r w:rsidR="00B264EB">
        <w:rPr>
          <w:rFonts w:ascii="Times New Roman" w:hAnsi="Times New Roman" w:cs="Times New Roman"/>
          <w:sz w:val="28"/>
          <w:szCs w:val="28"/>
        </w:rPr>
        <w:t>е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м </w:t>
      </w:r>
      <w:r w:rsidRPr="00DA2F47">
        <w:rPr>
          <w:rFonts w:ascii="Times New Roman" w:hAnsi="Times New Roman" w:cs="Times New Roman"/>
          <w:sz w:val="28"/>
          <w:szCs w:val="28"/>
        </w:rPr>
        <w:t xml:space="preserve">выделен </w:t>
      </w:r>
      <w:r w:rsidR="000B2C68" w:rsidRPr="00DA2F47">
        <w:rPr>
          <w:rFonts w:ascii="Times New Roman" w:hAnsi="Times New Roman" w:cs="Times New Roman"/>
          <w:sz w:val="28"/>
          <w:szCs w:val="28"/>
        </w:rPr>
        <w:t>основной фактор деловой активно</w:t>
      </w:r>
      <w:r w:rsidRPr="00DA2F47">
        <w:rPr>
          <w:rFonts w:ascii="Times New Roman" w:hAnsi="Times New Roman" w:cs="Times New Roman"/>
          <w:sz w:val="28"/>
          <w:szCs w:val="28"/>
        </w:rPr>
        <w:t>сти субъекта предприни</w:t>
      </w:r>
      <w:r w:rsidR="00A44B8E">
        <w:rPr>
          <w:rFonts w:ascii="Times New Roman" w:hAnsi="Times New Roman" w:cs="Times New Roman"/>
          <w:sz w:val="28"/>
          <w:szCs w:val="28"/>
        </w:rPr>
        <w:t xml:space="preserve">мательской деятельности. Однако, стоит отметить, что </w:t>
      </w:r>
      <w:r w:rsidRPr="00DA2F47">
        <w:rPr>
          <w:rFonts w:ascii="Times New Roman" w:hAnsi="Times New Roman" w:cs="Times New Roman"/>
          <w:sz w:val="28"/>
          <w:szCs w:val="28"/>
        </w:rPr>
        <w:t>пер</w:t>
      </w:r>
      <w:r w:rsidR="000B2C68" w:rsidRPr="00DA2F47">
        <w:rPr>
          <w:rFonts w:ascii="Times New Roman" w:hAnsi="Times New Roman" w:cs="Times New Roman"/>
          <w:sz w:val="28"/>
          <w:szCs w:val="28"/>
        </w:rPr>
        <w:t>ечисленные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 выше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="000B2C68" w:rsidRPr="00DA2F47">
        <w:rPr>
          <w:rFonts w:ascii="Times New Roman" w:hAnsi="Times New Roman" w:cs="Times New Roman"/>
          <w:sz w:val="28"/>
          <w:szCs w:val="28"/>
        </w:rPr>
        <w:t>фак</w:t>
      </w:r>
      <w:r w:rsidRPr="00DA2F47">
        <w:rPr>
          <w:rFonts w:ascii="Times New Roman" w:hAnsi="Times New Roman" w:cs="Times New Roman"/>
          <w:sz w:val="28"/>
          <w:szCs w:val="28"/>
        </w:rPr>
        <w:t>тически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не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учитывают 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влияние внешней 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среды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на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деловую 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активность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</w:t>
      </w:r>
      <w:r w:rsidR="00A44B8E">
        <w:rPr>
          <w:rFonts w:ascii="Times New Roman" w:hAnsi="Times New Roman" w:cs="Times New Roman"/>
          <w:sz w:val="28"/>
          <w:szCs w:val="28"/>
        </w:rPr>
        <w:t>исследуемой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="00A44B8E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компании. 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Поэтому такое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 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B264EB">
        <w:rPr>
          <w:rFonts w:ascii="Times New Roman" w:hAnsi="Times New Roman" w:cs="Times New Roman"/>
          <w:sz w:val="28"/>
          <w:szCs w:val="28"/>
        </w:rPr>
        <w:t xml:space="preserve"> деловой  активности  </w:t>
      </w:r>
      <w:r w:rsidRPr="00DA2F47">
        <w:rPr>
          <w:rFonts w:ascii="Times New Roman" w:hAnsi="Times New Roman" w:cs="Times New Roman"/>
          <w:sz w:val="28"/>
          <w:szCs w:val="28"/>
        </w:rPr>
        <w:t xml:space="preserve">требует 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уточнения. </w:t>
      </w:r>
      <w:r w:rsidR="00B264EB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B264EB">
        <w:rPr>
          <w:rFonts w:ascii="Times New Roman" w:hAnsi="Times New Roman" w:cs="Times New Roman"/>
          <w:sz w:val="28"/>
          <w:szCs w:val="28"/>
        </w:rPr>
        <w:t xml:space="preserve">надо сказать, что </w:t>
      </w:r>
      <w:r w:rsidRPr="00DA2F47">
        <w:rPr>
          <w:rFonts w:ascii="Times New Roman" w:hAnsi="Times New Roman" w:cs="Times New Roman"/>
          <w:sz w:val="28"/>
          <w:szCs w:val="28"/>
        </w:rPr>
        <w:t>деловая активность субъекта предпринимательской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деятельности</w:t>
      </w:r>
      <w:r w:rsidR="00A44B8E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– </w:t>
      </w:r>
      <w:r w:rsidR="00A44B8E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это его способность по результа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там </w:t>
      </w:r>
      <w:r w:rsidR="00B264EB">
        <w:rPr>
          <w:rFonts w:ascii="Times New Roman" w:hAnsi="Times New Roman" w:cs="Times New Roman"/>
          <w:sz w:val="28"/>
          <w:szCs w:val="28"/>
        </w:rPr>
        <w:t>осуществляемой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 экономической деятель</w:t>
      </w:r>
      <w:r w:rsidRPr="00DA2F47">
        <w:rPr>
          <w:rFonts w:ascii="Times New Roman" w:hAnsi="Times New Roman" w:cs="Times New Roman"/>
          <w:sz w:val="28"/>
          <w:szCs w:val="28"/>
        </w:rPr>
        <w:t>ности занять устойчивое положение на конкурентном рынке.</w:t>
      </w:r>
    </w:p>
    <w:p w:rsidR="00D14EB4" w:rsidRDefault="009B4B8C" w:rsidP="00DA2F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47">
        <w:rPr>
          <w:rFonts w:ascii="Times New Roman" w:hAnsi="Times New Roman" w:cs="Times New Roman"/>
          <w:sz w:val="28"/>
          <w:szCs w:val="28"/>
        </w:rPr>
        <w:lastRenderedPageBreak/>
        <w:t>Изучая опыт как отечественных, так и зарубежных учены</w:t>
      </w:r>
      <w:r w:rsidR="000B2C68" w:rsidRPr="00DA2F47">
        <w:rPr>
          <w:rFonts w:ascii="Times New Roman" w:hAnsi="Times New Roman" w:cs="Times New Roman"/>
          <w:sz w:val="28"/>
          <w:szCs w:val="28"/>
        </w:rPr>
        <w:t>х можно проследить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 два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0B2C68" w:rsidRPr="00DA2F47">
        <w:rPr>
          <w:rFonts w:ascii="Times New Roman" w:hAnsi="Times New Roman" w:cs="Times New Roman"/>
          <w:sz w:val="28"/>
          <w:szCs w:val="28"/>
        </w:rPr>
        <w:t>основных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в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исследовании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проблем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оценки деловой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активн</w:t>
      </w:r>
      <w:r w:rsidR="000B2C68" w:rsidRPr="00DA2F47">
        <w:rPr>
          <w:rFonts w:ascii="Times New Roman" w:hAnsi="Times New Roman" w:cs="Times New Roman"/>
          <w:sz w:val="28"/>
          <w:szCs w:val="28"/>
        </w:rPr>
        <w:t xml:space="preserve">ости. </w:t>
      </w:r>
    </w:p>
    <w:p w:rsidR="00E84D65" w:rsidRPr="00DA2F47" w:rsidRDefault="000B2C68" w:rsidP="00DA2F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47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первого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на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выделяют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>термин «деловая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 активность»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>и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 устанавливают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 определенны</w:t>
      </w:r>
      <w:r w:rsidRPr="00DA2F47">
        <w:rPr>
          <w:rFonts w:ascii="Times New Roman" w:hAnsi="Times New Roman" w:cs="Times New Roman"/>
          <w:sz w:val="28"/>
          <w:szCs w:val="28"/>
        </w:rPr>
        <w:t xml:space="preserve">е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его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характери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стики. В. В. Ковалев, </w:t>
      </w:r>
      <w:r w:rsidR="00C81C4E" w:rsidRPr="001557E6">
        <w:rPr>
          <w:rFonts w:ascii="Times New Roman" w:hAnsi="Times New Roman" w:cs="Times New Roman"/>
          <w:sz w:val="28"/>
          <w:szCs w:val="28"/>
        </w:rPr>
        <w:t>Г. В.</w:t>
      </w:r>
      <w:r w:rsidR="00C81C4E">
        <w:rPr>
          <w:rFonts w:ascii="Times New Roman" w:hAnsi="Times New Roman" w:cs="Times New Roman"/>
          <w:sz w:val="28"/>
          <w:szCs w:val="28"/>
        </w:rPr>
        <w:t xml:space="preserve"> </w:t>
      </w:r>
      <w:r w:rsidR="00C81C4E" w:rsidRPr="001557E6">
        <w:rPr>
          <w:rFonts w:ascii="Times New Roman" w:hAnsi="Times New Roman" w:cs="Times New Roman"/>
          <w:sz w:val="28"/>
          <w:szCs w:val="28"/>
        </w:rPr>
        <w:t>Савицкая</w:t>
      </w:r>
      <w:r w:rsidR="009B4B8C" w:rsidRPr="00DA2F47">
        <w:rPr>
          <w:rFonts w:ascii="Times New Roman" w:hAnsi="Times New Roman" w:cs="Times New Roman"/>
          <w:sz w:val="28"/>
          <w:szCs w:val="28"/>
        </w:rPr>
        <w:t>, М. А. Бо</w:t>
      </w:r>
      <w:r w:rsidRPr="00DA2F47">
        <w:rPr>
          <w:rFonts w:ascii="Times New Roman" w:hAnsi="Times New Roman" w:cs="Times New Roman"/>
          <w:sz w:val="28"/>
          <w:szCs w:val="28"/>
        </w:rPr>
        <w:t>люх предлагают рассчитывать от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дельные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>коэффициенты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 деловой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активности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определяют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их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>как</w:t>
      </w:r>
      <w:r w:rsidRPr="00DA2F47">
        <w:rPr>
          <w:rFonts w:ascii="Times New Roman" w:hAnsi="Times New Roman" w:cs="Times New Roman"/>
          <w:sz w:val="28"/>
          <w:szCs w:val="28"/>
        </w:rPr>
        <w:t xml:space="preserve"> показатели, которые характери</w:t>
      </w:r>
      <w:r w:rsidR="009B4B8C" w:rsidRPr="00DA2F47">
        <w:rPr>
          <w:rFonts w:ascii="Times New Roman" w:hAnsi="Times New Roman" w:cs="Times New Roman"/>
          <w:sz w:val="28"/>
          <w:szCs w:val="28"/>
        </w:rPr>
        <w:t>зуют результаты и эффективность текущей д</w:t>
      </w:r>
      <w:r w:rsidRPr="00DA2F47">
        <w:rPr>
          <w:rFonts w:ascii="Times New Roman" w:hAnsi="Times New Roman" w:cs="Times New Roman"/>
          <w:sz w:val="28"/>
          <w:szCs w:val="28"/>
        </w:rPr>
        <w:t xml:space="preserve">еятельности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D95E45">
        <w:rPr>
          <w:rFonts w:ascii="Times New Roman" w:hAnsi="Times New Roman" w:cs="Times New Roman"/>
          <w:sz w:val="28"/>
          <w:szCs w:val="28"/>
        </w:rPr>
        <w:t>организаций</w:t>
      </w:r>
      <w:r w:rsidRPr="00DA2F47">
        <w:rPr>
          <w:rFonts w:ascii="Times New Roman" w:hAnsi="Times New Roman" w:cs="Times New Roman"/>
          <w:sz w:val="28"/>
          <w:szCs w:val="28"/>
        </w:rPr>
        <w:t>.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Вопро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сы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деловой активности в финансовом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аспекте, а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>именно – исследование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 уровней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 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динамики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разных финансовых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коэффициентов,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изучаются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в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>научных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 трудах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="009B4B8C" w:rsidRPr="00DA2F47">
        <w:rPr>
          <w:rFonts w:ascii="Times New Roman" w:hAnsi="Times New Roman" w:cs="Times New Roman"/>
          <w:sz w:val="28"/>
          <w:szCs w:val="28"/>
        </w:rPr>
        <w:t xml:space="preserve"> А. Д. </w:t>
      </w:r>
      <w:proofErr w:type="spellStart"/>
      <w:r w:rsidR="009B4B8C" w:rsidRPr="00DA2F47">
        <w:rPr>
          <w:rFonts w:ascii="Times New Roman" w:hAnsi="Times New Roman" w:cs="Times New Roman"/>
          <w:sz w:val="28"/>
          <w:szCs w:val="28"/>
        </w:rPr>
        <w:t>Шеремета</w:t>
      </w:r>
      <w:proofErr w:type="spellEnd"/>
      <w:r w:rsidRPr="00DA2F47">
        <w:rPr>
          <w:rFonts w:ascii="Times New Roman" w:hAnsi="Times New Roman" w:cs="Times New Roman"/>
          <w:sz w:val="28"/>
          <w:szCs w:val="28"/>
        </w:rPr>
        <w:t xml:space="preserve">, </w:t>
      </w:r>
      <w:r w:rsidR="00D14EB4">
        <w:rPr>
          <w:rFonts w:ascii="Times New Roman" w:hAnsi="Times New Roman" w:cs="Times New Roman"/>
          <w:sz w:val="28"/>
          <w:szCs w:val="28"/>
        </w:rPr>
        <w:t xml:space="preserve">О.В. Ефимовой, </w:t>
      </w:r>
      <w:r w:rsidR="00D95E45" w:rsidRPr="00502857">
        <w:rPr>
          <w:rFonts w:ascii="Times New Roman" w:hAnsi="Times New Roman" w:cs="Times New Roman"/>
          <w:sz w:val="28"/>
          <w:szCs w:val="28"/>
        </w:rPr>
        <w:t>М. В. Мельник</w:t>
      </w:r>
      <w:r w:rsidR="00D95E45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и других авторов.</w:t>
      </w:r>
    </w:p>
    <w:p w:rsidR="005173A7" w:rsidRDefault="0002217D" w:rsidP="00D45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47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второго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–</w:t>
      </w:r>
      <w:r w:rsidR="00CB05B7">
        <w:rPr>
          <w:rFonts w:ascii="Times New Roman" w:hAnsi="Times New Roman" w:cs="Times New Roman"/>
          <w:sz w:val="28"/>
          <w:szCs w:val="28"/>
        </w:rPr>
        <w:t xml:space="preserve"> </w:t>
      </w:r>
      <w:r w:rsidR="00C81C4E" w:rsidRPr="007E1BA6">
        <w:rPr>
          <w:rFonts w:ascii="Times New Roman" w:hAnsi="Times New Roman" w:cs="Times New Roman"/>
          <w:sz w:val="28"/>
          <w:szCs w:val="28"/>
        </w:rPr>
        <w:t xml:space="preserve">Клепикова Л.В., </w:t>
      </w:r>
      <w:r w:rsidR="00F608D6" w:rsidRPr="007E1BA6">
        <w:rPr>
          <w:rFonts w:ascii="Times New Roman" w:hAnsi="Times New Roman" w:cs="Times New Roman"/>
          <w:sz w:val="28"/>
          <w:szCs w:val="28"/>
        </w:rPr>
        <w:t>Н.А</w:t>
      </w:r>
      <w:r w:rsidR="00F608D6">
        <w:rPr>
          <w:rFonts w:ascii="Times New Roman" w:hAnsi="Times New Roman" w:cs="Times New Roman"/>
          <w:sz w:val="28"/>
          <w:szCs w:val="28"/>
        </w:rPr>
        <w:t xml:space="preserve">. </w:t>
      </w:r>
      <w:r w:rsidR="00C81C4E" w:rsidRPr="007E1BA6">
        <w:rPr>
          <w:rFonts w:ascii="Times New Roman" w:hAnsi="Times New Roman" w:cs="Times New Roman"/>
          <w:sz w:val="28"/>
          <w:szCs w:val="28"/>
        </w:rPr>
        <w:t>Никифорова</w:t>
      </w:r>
      <w:r w:rsidRPr="00DA2F47">
        <w:rPr>
          <w:rFonts w:ascii="Times New Roman" w:hAnsi="Times New Roman" w:cs="Times New Roman"/>
          <w:sz w:val="28"/>
          <w:szCs w:val="28"/>
        </w:rPr>
        <w:t xml:space="preserve">, В. А. Ященко, В. М. </w:t>
      </w:r>
      <w:proofErr w:type="spellStart"/>
      <w:r w:rsidRPr="00DA2F47">
        <w:rPr>
          <w:rFonts w:ascii="Times New Roman" w:hAnsi="Times New Roman" w:cs="Times New Roman"/>
          <w:sz w:val="28"/>
          <w:szCs w:val="28"/>
        </w:rPr>
        <w:t>Ивахненко</w:t>
      </w:r>
      <w:proofErr w:type="spellEnd"/>
      <w:r w:rsidRPr="00DA2F47">
        <w:rPr>
          <w:rFonts w:ascii="Times New Roman" w:hAnsi="Times New Roman" w:cs="Times New Roman"/>
          <w:sz w:val="28"/>
          <w:szCs w:val="28"/>
        </w:rPr>
        <w:t xml:space="preserve">, В. М. </w:t>
      </w:r>
      <w:proofErr w:type="spellStart"/>
      <w:r w:rsidRPr="00DA2F47">
        <w:rPr>
          <w:rFonts w:ascii="Times New Roman" w:hAnsi="Times New Roman" w:cs="Times New Roman"/>
          <w:sz w:val="28"/>
          <w:szCs w:val="28"/>
        </w:rPr>
        <w:t>Сутормина</w:t>
      </w:r>
      <w:proofErr w:type="spellEnd"/>
      <w:r w:rsidRPr="00DA2F47">
        <w:rPr>
          <w:rFonts w:ascii="Times New Roman" w:hAnsi="Times New Roman" w:cs="Times New Roman"/>
          <w:sz w:val="28"/>
          <w:szCs w:val="28"/>
        </w:rPr>
        <w:t xml:space="preserve">, О. М. </w:t>
      </w:r>
      <w:proofErr w:type="spellStart"/>
      <w:r w:rsidRPr="00DA2F47">
        <w:rPr>
          <w:rFonts w:ascii="Times New Roman" w:hAnsi="Times New Roman" w:cs="Times New Roman"/>
          <w:sz w:val="28"/>
          <w:szCs w:val="28"/>
        </w:rPr>
        <w:t>Герчикова</w:t>
      </w:r>
      <w:proofErr w:type="spellEnd"/>
      <w:r w:rsidRPr="00DA2F47">
        <w:rPr>
          <w:rFonts w:ascii="Times New Roman" w:hAnsi="Times New Roman" w:cs="Times New Roman"/>
          <w:sz w:val="28"/>
          <w:szCs w:val="28"/>
        </w:rPr>
        <w:t xml:space="preserve"> – не выделяют понятия «деловой активности» в отдельную категорию,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но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при 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>этом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предлагают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рассчитывать</w:t>
      </w:r>
      <w:r w:rsidR="00F608D6">
        <w:rPr>
          <w:rFonts w:ascii="Times New Roman" w:hAnsi="Times New Roman" w:cs="Times New Roman"/>
          <w:sz w:val="28"/>
          <w:szCs w:val="28"/>
        </w:rPr>
        <w:t xml:space="preserve"> </w:t>
      </w:r>
      <w:r w:rsidRPr="00DA2F47">
        <w:rPr>
          <w:rFonts w:ascii="Times New Roman" w:hAnsi="Times New Roman" w:cs="Times New Roman"/>
          <w:sz w:val="28"/>
          <w:szCs w:val="28"/>
        </w:rPr>
        <w:t xml:space="preserve"> отдельные показатели отдачи и оборачиваемости, которые в известной мере используются представителями первого направления. </w:t>
      </w:r>
    </w:p>
    <w:p w:rsidR="0002217D" w:rsidRDefault="005173A7" w:rsidP="00D45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2217D" w:rsidRPr="00DA2F47">
        <w:rPr>
          <w:rFonts w:ascii="Times New Roman" w:hAnsi="Times New Roman" w:cs="Times New Roman"/>
          <w:sz w:val="28"/>
          <w:szCs w:val="28"/>
        </w:rPr>
        <w:t>мнению</w:t>
      </w:r>
      <w:r>
        <w:rPr>
          <w:rFonts w:ascii="Times New Roman" w:hAnsi="Times New Roman" w:cs="Times New Roman"/>
          <w:sz w:val="28"/>
          <w:szCs w:val="28"/>
        </w:rPr>
        <w:t xml:space="preserve"> этих экономистов</w:t>
      </w:r>
      <w:r w:rsidR="0002217D" w:rsidRPr="00DA2F47">
        <w:rPr>
          <w:rFonts w:ascii="Times New Roman" w:hAnsi="Times New Roman" w:cs="Times New Roman"/>
          <w:sz w:val="28"/>
          <w:szCs w:val="28"/>
        </w:rPr>
        <w:t>, предложенные показатели оценивают субъекты предпринимательской деятельности,</w:t>
      </w:r>
      <w:r w:rsidR="00DA2F47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использующие 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свои 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>собственные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 средства. 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Эти 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авторы 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рассматривают каждый 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экономический 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02217D" w:rsidRPr="00DA2F47">
        <w:rPr>
          <w:rFonts w:ascii="Times New Roman" w:hAnsi="Times New Roman" w:cs="Times New Roman"/>
          <w:sz w:val="28"/>
          <w:szCs w:val="28"/>
        </w:rPr>
        <w:t>показатель отдельно, не связывая их единой методикой расчета и анализа. Анал</w:t>
      </w:r>
      <w:r w:rsidR="006E6769">
        <w:rPr>
          <w:rFonts w:ascii="Times New Roman" w:hAnsi="Times New Roman" w:cs="Times New Roman"/>
          <w:sz w:val="28"/>
          <w:szCs w:val="28"/>
        </w:rPr>
        <w:t>огично</w:t>
      </w:r>
      <w:r w:rsidR="00194427">
        <w:rPr>
          <w:rFonts w:ascii="Times New Roman" w:hAnsi="Times New Roman" w:cs="Times New Roman"/>
          <w:sz w:val="28"/>
          <w:szCs w:val="28"/>
        </w:rPr>
        <w:t>го</w:t>
      </w:r>
      <w:r w:rsidR="006E6769">
        <w:rPr>
          <w:rFonts w:ascii="Times New Roman" w:hAnsi="Times New Roman" w:cs="Times New Roman"/>
          <w:sz w:val="28"/>
          <w:szCs w:val="28"/>
        </w:rPr>
        <w:t xml:space="preserve"> </w:t>
      </w:r>
      <w:r w:rsidR="00194427">
        <w:rPr>
          <w:rFonts w:ascii="Times New Roman" w:hAnsi="Times New Roman" w:cs="Times New Roman"/>
          <w:sz w:val="28"/>
          <w:szCs w:val="28"/>
        </w:rPr>
        <w:t>подхода</w:t>
      </w:r>
      <w:r w:rsidR="006E6769">
        <w:rPr>
          <w:rFonts w:ascii="Times New Roman" w:hAnsi="Times New Roman" w:cs="Times New Roman"/>
          <w:sz w:val="28"/>
          <w:szCs w:val="28"/>
        </w:rPr>
        <w:t xml:space="preserve"> придерживаются и многие з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арубежные </w:t>
      </w:r>
      <w:r w:rsidR="00D45682">
        <w:rPr>
          <w:rFonts w:ascii="Times New Roman" w:hAnsi="Times New Roman" w:cs="Times New Roman"/>
          <w:sz w:val="28"/>
          <w:szCs w:val="28"/>
        </w:rPr>
        <w:t>экономисты</w:t>
      </w:r>
      <w:r w:rsidR="006E6769">
        <w:rPr>
          <w:rFonts w:ascii="Times New Roman" w:hAnsi="Times New Roman" w:cs="Times New Roman"/>
          <w:sz w:val="28"/>
          <w:szCs w:val="28"/>
        </w:rPr>
        <w:t>, такие как</w:t>
      </w:r>
      <w:r w:rsidR="0002217D" w:rsidRPr="00DA2F47">
        <w:rPr>
          <w:rFonts w:ascii="Times New Roman" w:hAnsi="Times New Roman" w:cs="Times New Roman"/>
          <w:sz w:val="28"/>
          <w:szCs w:val="28"/>
        </w:rPr>
        <w:t xml:space="preserve"> Т. </w:t>
      </w:r>
      <w:proofErr w:type="spellStart"/>
      <w:r w:rsidR="0002217D" w:rsidRPr="00DA2F47">
        <w:rPr>
          <w:rFonts w:ascii="Times New Roman" w:hAnsi="Times New Roman" w:cs="Times New Roman"/>
          <w:sz w:val="28"/>
          <w:szCs w:val="28"/>
        </w:rPr>
        <w:t>Карлин</w:t>
      </w:r>
      <w:proofErr w:type="spellEnd"/>
      <w:r w:rsidR="0002217D" w:rsidRPr="00DA2F47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02217D" w:rsidRPr="00DA2F47">
        <w:rPr>
          <w:rFonts w:ascii="Times New Roman" w:hAnsi="Times New Roman" w:cs="Times New Roman"/>
          <w:sz w:val="28"/>
          <w:szCs w:val="28"/>
        </w:rPr>
        <w:t>Маклин</w:t>
      </w:r>
      <w:proofErr w:type="spellEnd"/>
      <w:r w:rsidR="0002217D" w:rsidRPr="00DA2F47">
        <w:rPr>
          <w:rFonts w:ascii="Times New Roman" w:hAnsi="Times New Roman" w:cs="Times New Roman"/>
          <w:sz w:val="28"/>
          <w:szCs w:val="28"/>
        </w:rPr>
        <w:t xml:space="preserve">, Д. Стоун, К. </w:t>
      </w:r>
      <w:proofErr w:type="spellStart"/>
      <w:r w:rsidR="0002217D" w:rsidRPr="00DA2F47">
        <w:rPr>
          <w:rFonts w:ascii="Times New Roman" w:hAnsi="Times New Roman" w:cs="Times New Roman"/>
          <w:sz w:val="28"/>
          <w:szCs w:val="28"/>
        </w:rPr>
        <w:t>Хитчинг</w:t>
      </w:r>
      <w:proofErr w:type="spellEnd"/>
      <w:r w:rsidR="0002217D" w:rsidRPr="00DA2F47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933C20" w:rsidRDefault="00933C20" w:rsidP="00DA2F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ограниченности объ</w:t>
      </w:r>
      <w:r w:rsidR="00D4568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ма написания курсовой работы,</w:t>
      </w:r>
      <w:r w:rsidR="00CB05B7">
        <w:rPr>
          <w:rFonts w:ascii="Times New Roman" w:hAnsi="Times New Roman" w:cs="Times New Roman"/>
          <w:sz w:val="28"/>
          <w:szCs w:val="28"/>
        </w:rPr>
        <w:t xml:space="preserve"> предусмотренного методическими указаниями,</w:t>
      </w:r>
      <w:r>
        <w:rPr>
          <w:rFonts w:ascii="Times New Roman" w:hAnsi="Times New Roman" w:cs="Times New Roman"/>
          <w:sz w:val="28"/>
          <w:szCs w:val="28"/>
        </w:rPr>
        <w:t xml:space="preserve"> рассмотрим более </w:t>
      </w:r>
      <w:r w:rsidRPr="00502857">
        <w:rPr>
          <w:rStyle w:val="af3"/>
          <w:rFonts w:eastAsiaTheme="minorHAnsi"/>
        </w:rPr>
        <w:t>узкое понятие деловой активности субъекта предпринимательской деятельности</w:t>
      </w:r>
      <w:r w:rsidR="006E67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2F47" w:rsidRPr="00DA2F47" w:rsidRDefault="00DA2F47" w:rsidP="00DA2F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17D" w:rsidRPr="009B4B8C" w:rsidRDefault="0002217D" w:rsidP="000221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5515B" w:rsidRPr="00B468A0" w:rsidRDefault="00B468A0" w:rsidP="00B468A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shd w:val="clear" w:color="auto" w:fill="FFFFFF"/>
        </w:rPr>
        <w:br w:type="page"/>
      </w:r>
    </w:p>
    <w:p w:rsidR="00E84D65" w:rsidRPr="00361B59" w:rsidRDefault="00E84D65" w:rsidP="00CE2A64">
      <w:pPr>
        <w:pStyle w:val="a3"/>
        <w:tabs>
          <w:tab w:val="left" w:pos="9637"/>
        </w:tabs>
        <w:spacing w:before="0" w:beforeAutospacing="0" w:after="0" w:afterAutospacing="0" w:line="360" w:lineRule="auto"/>
        <w:contextualSpacing/>
        <w:rPr>
          <w:rStyle w:val="a4"/>
          <w:sz w:val="28"/>
          <w:szCs w:val="28"/>
        </w:rPr>
      </w:pPr>
      <w:r w:rsidRPr="00361B59">
        <w:rPr>
          <w:rStyle w:val="a4"/>
          <w:sz w:val="28"/>
          <w:szCs w:val="28"/>
        </w:rPr>
        <w:lastRenderedPageBreak/>
        <w:t>1.3.Система показателей оценки деловой активности организации.</w:t>
      </w:r>
    </w:p>
    <w:p w:rsidR="00960AC6" w:rsidRPr="00960AC6" w:rsidRDefault="00960AC6" w:rsidP="00960A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AC6">
        <w:rPr>
          <w:rFonts w:ascii="Times New Roman" w:hAnsi="Times New Roman" w:cs="Times New Roman"/>
          <w:bCs/>
          <w:iCs/>
          <w:sz w:val="28"/>
          <w:szCs w:val="28"/>
        </w:rPr>
        <w:t xml:space="preserve">Экономические показатели </w:t>
      </w:r>
      <w:r w:rsidRPr="00960AC6">
        <w:rPr>
          <w:rFonts w:ascii="Times New Roman" w:hAnsi="Times New Roman" w:cs="Times New Roman"/>
          <w:sz w:val="28"/>
          <w:szCs w:val="28"/>
        </w:rPr>
        <w:t>– это микромодели экономических явлений. Отражая динамику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C6">
        <w:rPr>
          <w:rFonts w:ascii="Times New Roman" w:hAnsi="Times New Roman" w:cs="Times New Roman"/>
          <w:sz w:val="28"/>
          <w:szCs w:val="28"/>
        </w:rPr>
        <w:t>и противоречия происходящих процессов, они подвержены изменениям и колебаниям и 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C6">
        <w:rPr>
          <w:rFonts w:ascii="Times New Roman" w:hAnsi="Times New Roman" w:cs="Times New Roman"/>
          <w:sz w:val="28"/>
          <w:szCs w:val="28"/>
        </w:rPr>
        <w:t>приближаться или отдаляться от своего главного предназначения – измерения и оценки сущности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C6">
        <w:rPr>
          <w:rFonts w:ascii="Times New Roman" w:hAnsi="Times New Roman" w:cs="Times New Roman"/>
          <w:sz w:val="28"/>
          <w:szCs w:val="28"/>
        </w:rPr>
        <w:t>экономического явления. Поэтому аналитик должен знать для каждого 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C6">
        <w:rPr>
          <w:rFonts w:ascii="Times New Roman" w:hAnsi="Times New Roman" w:cs="Times New Roman"/>
          <w:sz w:val="28"/>
          <w:szCs w:val="28"/>
        </w:rPr>
        <w:t>показателя: идет ли речь об эффективности деятельности или деловой активности субъекта предпринимательской деятельности. В настоящее время наиболее полное и последовательное исследование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C6">
        <w:rPr>
          <w:rFonts w:ascii="Times New Roman" w:hAnsi="Times New Roman" w:cs="Times New Roman"/>
          <w:sz w:val="28"/>
          <w:szCs w:val="28"/>
        </w:rPr>
        <w:t>экономической эффективности предпринимательской деятельности (раскрытие предмета анализа)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C6">
        <w:rPr>
          <w:rFonts w:ascii="Times New Roman" w:hAnsi="Times New Roman" w:cs="Times New Roman"/>
          <w:sz w:val="28"/>
          <w:szCs w:val="28"/>
        </w:rPr>
        <w:t>дается в теории комплексного экономического анализа. Анализу эффективности посвящены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C6">
        <w:rPr>
          <w:rFonts w:ascii="Times New Roman" w:hAnsi="Times New Roman" w:cs="Times New Roman"/>
          <w:sz w:val="28"/>
          <w:szCs w:val="28"/>
        </w:rPr>
        <w:t>разделы текущего, перспективного и оперативного анализа. Оценивается достигнутая эффективность предпринимательской деятельности, выявляются факторы ее изменения, неиспользованные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AC6">
        <w:rPr>
          <w:rFonts w:ascii="Times New Roman" w:hAnsi="Times New Roman" w:cs="Times New Roman"/>
          <w:sz w:val="28"/>
          <w:szCs w:val="28"/>
        </w:rPr>
        <w:t>возможности и резервы повышения.</w:t>
      </w:r>
    </w:p>
    <w:p w:rsidR="003D1352" w:rsidRPr="002C2AA0" w:rsidRDefault="003D1352" w:rsidP="00DA349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54EA">
        <w:rPr>
          <w:rFonts w:ascii="Times New Roman" w:hAnsi="Times New Roman"/>
          <w:i/>
          <w:sz w:val="28"/>
          <w:szCs w:val="28"/>
        </w:rPr>
        <w:t>Оценка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554EA">
        <w:rPr>
          <w:rFonts w:ascii="Times New Roman" w:hAnsi="Times New Roman"/>
          <w:i/>
          <w:sz w:val="28"/>
          <w:szCs w:val="28"/>
        </w:rPr>
        <w:t>деловой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554EA">
        <w:rPr>
          <w:rFonts w:ascii="Times New Roman" w:hAnsi="Times New Roman"/>
          <w:i/>
          <w:sz w:val="28"/>
          <w:szCs w:val="28"/>
        </w:rPr>
        <w:t>активности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CE2A64">
        <w:rPr>
          <w:rFonts w:ascii="Times New Roman" w:hAnsi="Times New Roman"/>
          <w:sz w:val="28"/>
          <w:szCs w:val="28"/>
        </w:rPr>
        <w:t xml:space="preserve"> </w:t>
      </w:r>
      <w:r w:rsidRPr="009554EA">
        <w:rPr>
          <w:rFonts w:ascii="Times New Roman" w:hAnsi="Times New Roman"/>
          <w:sz w:val="28"/>
          <w:szCs w:val="28"/>
        </w:rPr>
        <w:t>направлена</w:t>
      </w:r>
      <w:r w:rsidR="00CE2A64" w:rsidRPr="00CE2A64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на</w:t>
      </w:r>
      <w:r w:rsidR="00CE2A64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анализ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CE2A64"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результатов</w:t>
      </w:r>
      <w:r w:rsidR="00CE2A64" w:rsidRPr="00CE2A64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эффективность</w:t>
      </w:r>
      <w:r w:rsidR="00CE2A64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текущей</w:t>
      </w:r>
      <w:r w:rsidR="00CE2A64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основной</w:t>
      </w:r>
      <w:r w:rsidR="00CE2A64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производственной</w:t>
      </w:r>
      <w:r w:rsidR="00CE2A64">
        <w:rPr>
          <w:rFonts w:ascii="Times New Roman" w:hAnsi="Times New Roman"/>
          <w:sz w:val="28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деятельности.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CE2A64"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Также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деловая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активность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является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индикатором,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который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позволяет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охарактеризовать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771E70"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жизнеспособность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771E70">
        <w:rPr>
          <w:rFonts w:ascii="Times New Roman" w:hAnsi="Times New Roman"/>
          <w:sz w:val="28"/>
          <w:szCs w:val="28"/>
        </w:rPr>
        <w:t>исследуемой организации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е</w:t>
      </w:r>
      <w:r w:rsidR="00771E70">
        <w:rPr>
          <w:rFonts w:ascii="Times New Roman" w:hAnsi="Times New Roman"/>
          <w:sz w:val="28"/>
          <w:szCs w:val="28"/>
        </w:rPr>
        <w:t>ё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конкурентоспособность.</w:t>
      </w:r>
      <w:r w:rsidR="002C2AA0" w:rsidRPr="002C2AA0">
        <w:rPr>
          <w:rFonts w:ascii="Times New Roman" w:hAnsi="Times New Roman"/>
          <w:sz w:val="28"/>
          <w:szCs w:val="28"/>
        </w:rPr>
        <w:t>[</w:t>
      </w:r>
      <w:r w:rsidR="00862C3D">
        <w:rPr>
          <w:rFonts w:ascii="Times New Roman" w:hAnsi="Times New Roman"/>
          <w:sz w:val="28"/>
          <w:szCs w:val="28"/>
        </w:rPr>
        <w:t>14</w:t>
      </w:r>
      <w:r w:rsidR="002C2AA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2AA0">
        <w:rPr>
          <w:rFonts w:ascii="Times New Roman" w:hAnsi="Times New Roman"/>
          <w:sz w:val="28"/>
          <w:szCs w:val="28"/>
        </w:rPr>
        <w:t>с</w:t>
      </w:r>
      <w:r w:rsidR="00EC3013">
        <w:rPr>
          <w:rFonts w:ascii="Times New Roman" w:hAnsi="Times New Roman"/>
          <w:sz w:val="28"/>
          <w:szCs w:val="28"/>
        </w:rPr>
        <w:t>тр</w:t>
      </w:r>
      <w:proofErr w:type="spellEnd"/>
      <w:r w:rsidR="002C2AA0">
        <w:rPr>
          <w:rFonts w:ascii="Times New Roman" w:hAnsi="Times New Roman"/>
          <w:sz w:val="28"/>
          <w:szCs w:val="28"/>
        </w:rPr>
        <w:t xml:space="preserve"> </w:t>
      </w:r>
      <w:r w:rsidR="00EC3013">
        <w:rPr>
          <w:rFonts w:ascii="Times New Roman" w:hAnsi="Times New Roman"/>
          <w:sz w:val="28"/>
          <w:szCs w:val="28"/>
        </w:rPr>
        <w:t>4</w:t>
      </w:r>
      <w:r w:rsidR="002C2AA0">
        <w:rPr>
          <w:rFonts w:ascii="Times New Roman" w:hAnsi="Times New Roman"/>
          <w:sz w:val="28"/>
          <w:szCs w:val="28"/>
        </w:rPr>
        <w:t>43</w:t>
      </w:r>
      <w:r w:rsidR="002C2AA0" w:rsidRPr="002C2AA0">
        <w:rPr>
          <w:rFonts w:ascii="Times New Roman" w:hAnsi="Times New Roman"/>
          <w:sz w:val="28"/>
          <w:szCs w:val="28"/>
        </w:rPr>
        <w:t>]</w:t>
      </w:r>
    </w:p>
    <w:p w:rsidR="003D1352" w:rsidRPr="00E43B9A" w:rsidRDefault="003D1352" w:rsidP="00DA349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43B9A">
        <w:rPr>
          <w:rFonts w:ascii="Times New Roman" w:hAnsi="Times New Roman"/>
          <w:sz w:val="28"/>
          <w:szCs w:val="28"/>
        </w:rPr>
        <w:t>Анализ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деловой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активности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дает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возможность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оценить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имущественное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положение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фирмы,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возможность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погашения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возникших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обязательств,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достаточность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капитала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т.д.</w:t>
      </w:r>
    </w:p>
    <w:p w:rsidR="00E84D65" w:rsidRPr="0023263C" w:rsidRDefault="00E84D65" w:rsidP="001D6D08">
      <w:pPr>
        <w:pStyle w:val="a3"/>
        <w:shd w:val="clear" w:color="auto" w:fill="FFFFFF"/>
        <w:spacing w:before="0" w:before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>Для того, чтобы определить уровень деловой активности предприятия, необходимо провести полноценный грамотный анализ, при котором анализу подвергаются уровни и динамика определенных «финансовых коэффициентов», которые являются показателями достигнутых результатов в деятельности предприятия. Показатели деловой активности позволяют оценить, насколько быстро средства, вложенные в те или иные активы организации, превращаются в реальные деньги</w:t>
      </w:r>
      <w:r w:rsidRPr="002326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E84D65" w:rsidRDefault="00E84D65" w:rsidP="001D6D08">
      <w:pPr>
        <w:pStyle w:val="a3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23263C">
        <w:rPr>
          <w:color w:val="000000"/>
          <w:sz w:val="28"/>
          <w:szCs w:val="28"/>
        </w:rPr>
        <w:lastRenderedPageBreak/>
        <w:t>Деловая активность подразумевает эффективное использование ресурсов предприятия и может оцениваться с помощью качественных и количественных критериев.</w:t>
      </w:r>
      <w:r w:rsidRPr="007F545D">
        <w:rPr>
          <w:color w:val="000000"/>
          <w:sz w:val="28"/>
          <w:szCs w:val="28"/>
        </w:rPr>
        <w:t xml:space="preserve"> </w:t>
      </w:r>
    </w:p>
    <w:p w:rsidR="00DA349A" w:rsidRPr="00050C17" w:rsidRDefault="00E84D65" w:rsidP="00FE2212">
      <w:pPr>
        <w:pStyle w:val="a3"/>
        <w:shd w:val="clear" w:color="auto" w:fill="FFFFFF"/>
        <w:spacing w:before="0" w:beforeAutospacing="0" w:after="48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23263C">
        <w:rPr>
          <w:color w:val="000000"/>
          <w:sz w:val="28"/>
          <w:szCs w:val="28"/>
        </w:rPr>
        <w:t xml:space="preserve">Классификацию критериев оценки деловой активности </w:t>
      </w:r>
      <w:r>
        <w:rPr>
          <w:color w:val="000000"/>
          <w:sz w:val="28"/>
          <w:szCs w:val="28"/>
        </w:rPr>
        <w:t xml:space="preserve">организации </w:t>
      </w:r>
      <w:r w:rsidRPr="0023263C">
        <w:rPr>
          <w:color w:val="000000"/>
          <w:sz w:val="28"/>
          <w:szCs w:val="28"/>
        </w:rPr>
        <w:t>наглядно иллюстрирует рисунок</w:t>
      </w:r>
      <w:r>
        <w:rPr>
          <w:color w:val="000000"/>
          <w:sz w:val="28"/>
          <w:szCs w:val="28"/>
        </w:rPr>
        <w:t xml:space="preserve"> 1.</w:t>
      </w:r>
    </w:p>
    <w:p w:rsidR="00DA349A" w:rsidRPr="00DA349A" w:rsidRDefault="00DA349A" w:rsidP="00DA349A">
      <w:pPr>
        <w:pStyle w:val="a3"/>
        <w:shd w:val="clear" w:color="auto" w:fill="FFFFFF"/>
        <w:spacing w:before="0" w:beforeAutospacing="0" w:after="360" w:afterAutospacing="0" w:line="360" w:lineRule="auto"/>
        <w:ind w:firstLine="851"/>
        <w:contextualSpacing/>
        <w:jc w:val="both"/>
        <w:rPr>
          <w:color w:val="000000"/>
          <w:sz w:val="16"/>
          <w:szCs w:val="16"/>
        </w:rPr>
      </w:pPr>
    </w:p>
    <w:p w:rsidR="00E84D65" w:rsidRDefault="00B113DE" w:rsidP="001450E4">
      <w:pPr>
        <w:pStyle w:val="a3"/>
        <w:tabs>
          <w:tab w:val="left" w:pos="9637"/>
        </w:tabs>
        <w:spacing w:line="48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pict>
          <v:group id="_x0000_s1026" editas="canvas" style="width:458.8pt;height:141.55pt;mso-position-horizontal-relative:char;mso-position-vertical-relative:line" coordorigin="2360,5349" coordsize="6854,211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0;top:5349;width:6854;height:2115" o:preferrelative="f">
              <v:fill o:detectmouseclick="t"/>
              <v:path o:extrusionok="t" o:connecttype="none"/>
              <o:lock v:ext="edit" text="t"/>
            </v:shape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1028" type="#_x0000_t84" style="position:absolute;left:5194;top:5349;width:2253;height:514" fillcolor="white [3212]">
              <v:textbox style="mso-next-textbox:#_x0000_s1028">
                <w:txbxContent>
                  <w:p w:rsidR="006D3BC0" w:rsidRDefault="006D3BC0" w:rsidP="00FE2212">
                    <w:pPr>
                      <w:spacing w:after="0"/>
                      <w:jc w:val="center"/>
                    </w:pPr>
                    <w:r>
                      <w:t>качественные</w:t>
                    </w:r>
                  </w:p>
                </w:txbxContent>
              </v:textbox>
            </v:shape>
            <v:shape id="_x0000_s1029" type="#_x0000_t84" style="position:absolute;left:2360;top:5349;width:2311;height:1208" fillcolor="white [3212]">
              <o:extrusion v:ext="view" color="#d6e3bc [1302]"/>
              <v:textbox style="mso-next-textbox:#_x0000_s1029">
                <w:txbxContent>
                  <w:p w:rsidR="006D3BC0" w:rsidRPr="0098596F" w:rsidRDefault="006D3BC0" w:rsidP="00FE2212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98596F">
                      <w:rPr>
                        <w:b/>
                      </w:rPr>
                      <w:t>Критерии оценки деловой активности организации.</w:t>
                    </w:r>
                  </w:p>
                </w:txbxContent>
              </v:textbox>
            </v:shape>
            <v:shape id="_x0000_s1030" type="#_x0000_t84" style="position:absolute;left:5194;top:6043;width:2256;height:514" fillcolor="white [3212]">
              <v:textbox style="mso-next-textbox:#_x0000_s1030">
                <w:txbxContent>
                  <w:p w:rsidR="006D3BC0" w:rsidRDefault="006D3BC0" w:rsidP="00FE2212">
                    <w:pPr>
                      <w:spacing w:after="0"/>
                      <w:jc w:val="center"/>
                    </w:pPr>
                    <w:r>
                      <w:t>количественные</w:t>
                    </w:r>
                  </w:p>
                </w:txbxContent>
              </v:textbox>
            </v:shape>
            <v:shape id="_x0000_s1031" type="#_x0000_t84" style="position:absolute;left:6425;top:6792;width:1524;height:476">
              <v:textbox style="mso-next-textbox:#_x0000_s1031">
                <w:txbxContent>
                  <w:p w:rsidR="006D3BC0" w:rsidRDefault="006D3BC0" w:rsidP="00FE2212">
                    <w:pPr>
                      <w:spacing w:after="0"/>
                      <w:jc w:val="center"/>
                    </w:pPr>
                    <w:r>
                      <w:t>Относительные</w:t>
                    </w:r>
                  </w:p>
                </w:txbxContent>
              </v:textbox>
            </v:shape>
            <v:shape id="_x0000_s1032" type="#_x0000_t84" style="position:absolute;left:4671;top:6792;width:1524;height:476">
              <v:textbox style="mso-next-textbox:#_x0000_s1032">
                <w:txbxContent>
                  <w:p w:rsidR="006D3BC0" w:rsidRDefault="006D3BC0" w:rsidP="00FE2212">
                    <w:pPr>
                      <w:spacing w:after="0"/>
                      <w:jc w:val="center"/>
                    </w:pPr>
                    <w:r>
                      <w:t>Абсолютные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3" type="#_x0000_t34" style="position:absolute;left:4671;top:5953;width:523;height:347" o:connectortype="elbow" adj=",-413286,-148330">
              <v:stroke endarrow="block"/>
            </v:shape>
            <v:shape id="_x0000_s1034" type="#_x0000_t34" style="position:absolute;left:4671;top:5606;width:523;height:347;flip:y" o:connectortype="elbow" adj=",412397,-148330">
              <v:stroke endarrow="block"/>
            </v:shape>
            <v:shape id="_x0000_s1035" type="#_x0000_t34" style="position:absolute;left:5760;top:6230;width:235;height:889;rotation:90" o:connectortype="elbow" adj="10766,-175813,-481166">
              <v:stroke endarrow="block"/>
            </v:shape>
            <v:shape id="_x0000_s1036" type="#_x0000_t34" style="position:absolute;left:6637;top:6242;width:235;height:865;rotation:90;flip:x" o:connectortype="elbow" adj="10766,180672,-481166">
              <v:stroke endarrow="block"/>
            </v:shape>
            <v:roundrect id="_x0000_s1037" style="position:absolute;left:7527;top:5349;width:1226;height:514" arcsize="10923f">
              <v:textbox style="mso-next-textbox:#_x0000_s1037">
                <w:txbxContent>
                  <w:p w:rsidR="006D3BC0" w:rsidRPr="00A635D3" w:rsidRDefault="006D3BC0" w:rsidP="00FE2212">
                    <w:pPr>
                      <w:spacing w:after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Для сравнения с конкурентами</w:t>
                    </w:r>
                  </w:p>
                </w:txbxContent>
              </v:textbox>
            </v:roundrect>
            <v:roundrect id="_x0000_s1038" style="position:absolute;left:7527;top:6043;width:1386;height:566" arcsize="10923f">
              <v:textbox style="mso-next-textbox:#_x0000_s1038">
                <w:txbxContent>
                  <w:p w:rsidR="006D3BC0" w:rsidRPr="00A635D3" w:rsidRDefault="006D3BC0" w:rsidP="00FE2212">
                    <w:pPr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 w:rsidRPr="00A635D3">
                      <w:rPr>
                        <w:sz w:val="18"/>
                        <w:szCs w:val="18"/>
                      </w:rPr>
                      <w:t>Для анализа внутри</w:t>
                    </w:r>
                    <w:r>
                      <w:t xml:space="preserve"> </w:t>
                    </w:r>
                    <w:r w:rsidRPr="00A635D3">
                      <w:rPr>
                        <w:sz w:val="16"/>
                        <w:szCs w:val="16"/>
                      </w:rPr>
                      <w:t>организации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7447;top:5606;width:80;height:1" o:connectortype="straight">
              <v:stroke endarrow="block"/>
            </v:shape>
            <v:shape id="_x0000_s1040" type="#_x0000_t32" style="position:absolute;left:7385;top:6300;width:142;height:26" o:connectortype="straight">
              <v:stroke endarrow="block"/>
            </v:shape>
            <w10:wrap type="none"/>
            <w10:anchorlock/>
          </v:group>
        </w:pict>
      </w:r>
    </w:p>
    <w:p w:rsidR="00E84D65" w:rsidRDefault="00E84D65" w:rsidP="00FE2212">
      <w:pPr>
        <w:pStyle w:val="a3"/>
        <w:tabs>
          <w:tab w:val="left" w:pos="9637"/>
        </w:tabs>
        <w:spacing w:before="240" w:beforeAutospacing="0" w:line="480" w:lineRule="auto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Рис.1. </w:t>
      </w:r>
      <w:r w:rsidRPr="0023263C">
        <w:rPr>
          <w:color w:val="000000"/>
          <w:sz w:val="28"/>
          <w:szCs w:val="28"/>
        </w:rPr>
        <w:t>Классификаци</w:t>
      </w:r>
      <w:r>
        <w:rPr>
          <w:color w:val="000000"/>
          <w:sz w:val="28"/>
          <w:szCs w:val="28"/>
        </w:rPr>
        <w:t>я</w:t>
      </w:r>
      <w:r w:rsidRPr="0023263C">
        <w:rPr>
          <w:color w:val="000000"/>
          <w:sz w:val="28"/>
          <w:szCs w:val="28"/>
        </w:rPr>
        <w:t xml:space="preserve"> критериев оценки деловой активности </w:t>
      </w:r>
      <w:r>
        <w:rPr>
          <w:color w:val="000000"/>
          <w:sz w:val="28"/>
          <w:szCs w:val="28"/>
        </w:rPr>
        <w:t>организации.</w:t>
      </w:r>
    </w:p>
    <w:p w:rsidR="00E84D65" w:rsidRPr="0080740F" w:rsidRDefault="00E84D65" w:rsidP="001D6D08">
      <w:pPr>
        <w:pStyle w:val="a3"/>
        <w:shd w:val="clear" w:color="auto" w:fill="FFFFFF"/>
        <w:spacing w:line="48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>Ниже рассмотрим каждую группу показателей подробнее.</w:t>
      </w:r>
    </w:p>
    <w:p w:rsidR="00790600" w:rsidRDefault="00E84D65" w:rsidP="00D802ED">
      <w:pPr>
        <w:pStyle w:val="a3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 xml:space="preserve">1. </w:t>
      </w:r>
      <w:r w:rsidRPr="00FE2212">
        <w:rPr>
          <w:color w:val="000000"/>
          <w:sz w:val="28"/>
          <w:szCs w:val="28"/>
        </w:rPr>
        <w:t>Оценка деятельности предприятия на качественном уровне</w:t>
      </w:r>
      <w:r w:rsidRPr="0080740F">
        <w:rPr>
          <w:color w:val="000000"/>
          <w:sz w:val="28"/>
          <w:szCs w:val="28"/>
        </w:rPr>
        <w:t xml:space="preserve"> предполагает анализ по так называемым «неформализуемым» критериям. Речь идет о сравнении данного предприятия с другими организациями, ведущими свою деятельность в аналогичной отрасли. Подобную информацию можно получить, изучая результаты маркетинговых исследований, анкетирования, опросов.</w:t>
      </w:r>
      <w:r w:rsidR="00790600">
        <w:rPr>
          <w:color w:val="000000"/>
          <w:sz w:val="28"/>
          <w:szCs w:val="28"/>
        </w:rPr>
        <w:t xml:space="preserve"> </w:t>
      </w:r>
    </w:p>
    <w:p w:rsidR="00790600" w:rsidRPr="0080740F" w:rsidRDefault="00790600" w:rsidP="00D802ED">
      <w:pPr>
        <w:pStyle w:val="a3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>К качественным показателям относятся:</w:t>
      </w:r>
    </w:p>
    <w:p w:rsidR="00790600" w:rsidRPr="0080740F" w:rsidRDefault="00790600" w:rsidP="0075515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567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>рынок сбыта, а именно его объемы, ежегодные темпы расширения;</w:t>
      </w:r>
    </w:p>
    <w:p w:rsidR="00790600" w:rsidRPr="0080740F" w:rsidRDefault="00790600" w:rsidP="0075515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567" w:hanging="357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>репутация предприятия, в том числе: количество постоянных покупателей, потребителей услуг; уровень известности предприятий-покупателей;</w:t>
      </w:r>
    </w:p>
    <w:p w:rsidR="00790600" w:rsidRPr="00FE2212" w:rsidRDefault="00790600" w:rsidP="0075515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567" w:hanging="357"/>
        <w:contextualSpacing/>
        <w:jc w:val="both"/>
        <w:rPr>
          <w:color w:val="000000"/>
          <w:sz w:val="28"/>
          <w:szCs w:val="28"/>
        </w:rPr>
      </w:pPr>
      <w:r w:rsidRPr="00FE2212">
        <w:rPr>
          <w:color w:val="000000"/>
          <w:sz w:val="28"/>
          <w:szCs w:val="28"/>
        </w:rPr>
        <w:t>уровень спроса продукции именно этого предприятия на рынке.</w:t>
      </w:r>
    </w:p>
    <w:p w:rsidR="00790600" w:rsidRPr="00FE2212" w:rsidRDefault="00790600" w:rsidP="001D6D08">
      <w:pPr>
        <w:pStyle w:val="a3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FE2212">
        <w:rPr>
          <w:color w:val="000000"/>
          <w:sz w:val="28"/>
          <w:szCs w:val="28"/>
        </w:rPr>
        <w:t>2. Количественная оценка представляет анализ по двум направлениям:</w:t>
      </w:r>
    </w:p>
    <w:p w:rsidR="00790600" w:rsidRPr="0080740F" w:rsidRDefault="00790600" w:rsidP="00771E7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hanging="353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>абсолютные показатели,</w:t>
      </w:r>
    </w:p>
    <w:p w:rsidR="00790600" w:rsidRPr="0080740F" w:rsidRDefault="00790600" w:rsidP="00771E7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hanging="353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>относительные показатели.</w:t>
      </w:r>
    </w:p>
    <w:p w:rsidR="00790600" w:rsidRPr="000A6F12" w:rsidRDefault="00790600" w:rsidP="00FE2212">
      <w:pPr>
        <w:pStyle w:val="a3"/>
        <w:shd w:val="clear" w:color="auto" w:fill="FFFFFF"/>
        <w:spacing w:before="0" w:beforeAutospacing="0" w:after="12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0A6F12">
        <w:rPr>
          <w:color w:val="000000"/>
          <w:sz w:val="28"/>
          <w:szCs w:val="28"/>
        </w:rPr>
        <w:lastRenderedPageBreak/>
        <w:t>Абсолютные показатели деловой активности – это такие величины, которые характеризуют соотношение между двумя основными финансовыми показателями деятельности любо</w:t>
      </w:r>
      <w:r w:rsidR="00FE2212">
        <w:rPr>
          <w:color w:val="000000"/>
          <w:sz w:val="28"/>
          <w:szCs w:val="28"/>
        </w:rPr>
        <w:t>й</w:t>
      </w:r>
      <w:r w:rsidRPr="000A6F12">
        <w:rPr>
          <w:color w:val="000000"/>
          <w:sz w:val="28"/>
          <w:szCs w:val="28"/>
        </w:rPr>
        <w:t xml:space="preserve"> </w:t>
      </w:r>
      <w:r w:rsidR="00FE2212">
        <w:rPr>
          <w:color w:val="000000"/>
          <w:sz w:val="28"/>
          <w:szCs w:val="28"/>
        </w:rPr>
        <w:t>организации</w:t>
      </w:r>
      <w:r w:rsidRPr="000A6F12">
        <w:rPr>
          <w:color w:val="000000"/>
          <w:sz w:val="28"/>
          <w:szCs w:val="28"/>
        </w:rPr>
        <w:t xml:space="preserve"> – величиной вкладываемого капитала, активов и объемом реализации </w:t>
      </w:r>
      <w:r w:rsidR="00FE2212">
        <w:rPr>
          <w:color w:val="000000"/>
          <w:sz w:val="28"/>
          <w:szCs w:val="28"/>
        </w:rPr>
        <w:t>товаров.</w:t>
      </w:r>
    </w:p>
    <w:p w:rsidR="00790600" w:rsidRPr="000A6F12" w:rsidRDefault="00790600" w:rsidP="00570C7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  <w:sectPr w:rsidR="00790600" w:rsidRPr="000A6F12" w:rsidSect="000D74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6" w:bottom="1276" w:left="1701" w:header="709" w:footer="709" w:gutter="0"/>
          <w:cols w:space="720"/>
          <w:titlePg/>
          <w:docGrid w:linePitch="299"/>
        </w:sectPr>
      </w:pPr>
    </w:p>
    <w:p w:rsidR="00790600" w:rsidRPr="000A6F12" w:rsidRDefault="00790600" w:rsidP="00570C7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0A6F12">
        <w:rPr>
          <w:color w:val="000000"/>
          <w:sz w:val="28"/>
          <w:szCs w:val="28"/>
        </w:rPr>
        <w:lastRenderedPageBreak/>
        <w:t>Таким образом, к абсолютным показателям относят:</w:t>
      </w:r>
    </w:p>
    <w:p w:rsidR="00790600" w:rsidRPr="000A6F12" w:rsidRDefault="00790600" w:rsidP="00570C77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  <w:sectPr w:rsidR="00790600" w:rsidRPr="000A6F12" w:rsidSect="00790600">
          <w:type w:val="continuous"/>
          <w:pgSz w:w="11906" w:h="16838"/>
          <w:pgMar w:top="1134" w:right="566" w:bottom="1276" w:left="1701" w:header="709" w:footer="709" w:gutter="0"/>
          <w:cols w:space="708"/>
        </w:sectPr>
      </w:pPr>
    </w:p>
    <w:p w:rsidR="0075515B" w:rsidRPr="000A6F12" w:rsidRDefault="0075515B" w:rsidP="00570C77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A6F12">
        <w:rPr>
          <w:color w:val="000000"/>
          <w:sz w:val="28"/>
          <w:szCs w:val="28"/>
        </w:rPr>
        <w:lastRenderedPageBreak/>
        <w:t xml:space="preserve">    </w:t>
      </w:r>
      <w:r w:rsidR="00790600" w:rsidRPr="000A6F12">
        <w:rPr>
          <w:color w:val="000000"/>
          <w:sz w:val="28"/>
          <w:szCs w:val="28"/>
        </w:rPr>
        <w:sym w:font="Wingdings" w:char="F09F"/>
      </w:r>
      <w:r w:rsidR="00790600" w:rsidRPr="000A6F12">
        <w:rPr>
          <w:color w:val="000000"/>
          <w:sz w:val="28"/>
          <w:szCs w:val="28"/>
        </w:rPr>
        <w:t xml:space="preserve">  объем вкладываемого капитала;</w:t>
      </w:r>
    </w:p>
    <w:p w:rsidR="00790600" w:rsidRPr="000A6F12" w:rsidRDefault="00790600" w:rsidP="00570C77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A6F12">
        <w:rPr>
          <w:color w:val="000000"/>
          <w:sz w:val="28"/>
          <w:szCs w:val="28"/>
        </w:rPr>
        <w:t xml:space="preserve">    </w:t>
      </w:r>
      <w:r w:rsidRPr="000A6F12">
        <w:rPr>
          <w:color w:val="000000"/>
          <w:sz w:val="28"/>
          <w:szCs w:val="28"/>
        </w:rPr>
        <w:sym w:font="Wingdings" w:char="F09F"/>
      </w:r>
      <w:r w:rsidRPr="000A6F12">
        <w:rPr>
          <w:color w:val="000000"/>
          <w:sz w:val="28"/>
          <w:szCs w:val="28"/>
        </w:rPr>
        <w:t xml:space="preserve">  объем </w:t>
      </w:r>
      <w:r w:rsidR="00EC3013" w:rsidRPr="000A6F12">
        <w:rPr>
          <w:color w:val="000000"/>
          <w:sz w:val="28"/>
          <w:szCs w:val="28"/>
        </w:rPr>
        <w:t>продаж</w:t>
      </w:r>
      <w:r w:rsidR="0075515B" w:rsidRPr="000A6F12">
        <w:rPr>
          <w:color w:val="000000"/>
          <w:sz w:val="28"/>
          <w:szCs w:val="28"/>
        </w:rPr>
        <w:t>.</w:t>
      </w:r>
    </w:p>
    <w:p w:rsidR="00790600" w:rsidRPr="000A6F12" w:rsidRDefault="00790600" w:rsidP="00570C7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0A6F12">
        <w:rPr>
          <w:color w:val="000000"/>
          <w:sz w:val="28"/>
          <w:szCs w:val="28"/>
        </w:rPr>
        <w:t>Анализ этих показателей лучше всего проводить системно для того, чтобы отслеживать любые изменения в динамике.</w:t>
      </w:r>
    </w:p>
    <w:p w:rsidR="00790600" w:rsidRPr="000A6F12" w:rsidRDefault="00790600" w:rsidP="00570C77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A6F12">
        <w:rPr>
          <w:color w:val="000000"/>
          <w:sz w:val="28"/>
          <w:szCs w:val="28"/>
        </w:rPr>
        <w:t xml:space="preserve">           Оптимальное соотношение между вышеуказанными показателями можно выразить следующей формулой: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88"/>
        <w:gridCol w:w="536"/>
        <w:gridCol w:w="2157"/>
        <w:gridCol w:w="469"/>
        <w:gridCol w:w="2047"/>
        <w:gridCol w:w="469"/>
        <w:gridCol w:w="1618"/>
      </w:tblGrid>
      <w:tr w:rsidR="00790600" w:rsidRPr="000A6F12" w:rsidTr="0075515B">
        <w:trPr>
          <w:trHeight w:val="1164"/>
        </w:trPr>
        <w:tc>
          <w:tcPr>
            <w:tcW w:w="2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600" w:rsidRPr="000A6F12" w:rsidRDefault="00790600" w:rsidP="00570C77">
            <w:pPr>
              <w:spacing w:after="0" w:line="225" w:lineRule="atLeast"/>
              <w:ind w:left="426"/>
              <w:contextualSpacing/>
              <w:jc w:val="center"/>
              <w:rPr>
                <w:rFonts w:ascii="Times New Roman" w:eastAsia="Times New Roman" w:hAnsi="Times New Roman" w:cs="Times New Roman"/>
                <w:color w:val="323232"/>
                <w:lang w:eastAsia="ru-RU"/>
              </w:rPr>
            </w:pPr>
            <w:r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>Темп прироста чистой прибыли</w:t>
            </w:r>
          </w:p>
        </w:tc>
        <w:tc>
          <w:tcPr>
            <w:tcW w:w="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600" w:rsidRPr="000A6F12" w:rsidRDefault="00790600" w:rsidP="00570C77">
            <w:pPr>
              <w:spacing w:after="0" w:line="22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323232"/>
                <w:lang w:eastAsia="ru-RU"/>
              </w:rPr>
            </w:pPr>
            <w:r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>&gt;</w:t>
            </w:r>
          </w:p>
        </w:tc>
        <w:tc>
          <w:tcPr>
            <w:tcW w:w="21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600" w:rsidRPr="000A6F12" w:rsidRDefault="00790600" w:rsidP="00771E70">
            <w:pPr>
              <w:spacing w:after="0" w:line="225" w:lineRule="atLeast"/>
              <w:ind w:hanging="1"/>
              <w:contextualSpacing/>
              <w:jc w:val="center"/>
              <w:rPr>
                <w:rFonts w:ascii="Times New Roman" w:eastAsia="Times New Roman" w:hAnsi="Times New Roman" w:cs="Times New Roman"/>
                <w:color w:val="323232"/>
                <w:lang w:eastAsia="ru-RU"/>
              </w:rPr>
            </w:pPr>
            <w:r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 xml:space="preserve">Темп прироста денежных средств от </w:t>
            </w:r>
            <w:r w:rsidR="00EC3013"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>продаж.</w:t>
            </w:r>
          </w:p>
        </w:tc>
        <w:tc>
          <w:tcPr>
            <w:tcW w:w="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600" w:rsidRPr="000A6F12" w:rsidRDefault="00790600" w:rsidP="00570C77">
            <w:pPr>
              <w:spacing w:after="0" w:line="225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323232"/>
                <w:lang w:eastAsia="ru-RU"/>
              </w:rPr>
            </w:pPr>
            <w:r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>&gt; </w:t>
            </w:r>
          </w:p>
        </w:tc>
        <w:tc>
          <w:tcPr>
            <w:tcW w:w="20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600" w:rsidRPr="000A6F12" w:rsidRDefault="0075515B" w:rsidP="00570C77">
            <w:pPr>
              <w:spacing w:after="0" w:line="22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323232"/>
                <w:lang w:eastAsia="ru-RU"/>
              </w:rPr>
            </w:pPr>
            <w:r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 xml:space="preserve">Темп прироста </w:t>
            </w:r>
            <w:r w:rsidR="00790600"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>стоимости активов</w:t>
            </w:r>
          </w:p>
        </w:tc>
        <w:tc>
          <w:tcPr>
            <w:tcW w:w="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600" w:rsidRPr="000A6F12" w:rsidRDefault="00790600" w:rsidP="00570C77">
            <w:pPr>
              <w:spacing w:after="0" w:line="225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323232"/>
                <w:lang w:eastAsia="ru-RU"/>
              </w:rPr>
            </w:pPr>
            <w:r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>&gt; </w:t>
            </w:r>
          </w:p>
        </w:tc>
        <w:tc>
          <w:tcPr>
            <w:tcW w:w="16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600" w:rsidRPr="000A6F12" w:rsidRDefault="00790600" w:rsidP="00570C77">
            <w:pPr>
              <w:spacing w:after="0" w:line="225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323232"/>
                <w:lang w:eastAsia="ru-RU"/>
              </w:rPr>
            </w:pPr>
            <w:r w:rsidRPr="000A6F12">
              <w:rPr>
                <w:rFonts w:ascii="Times New Roman" w:eastAsia="Times New Roman" w:hAnsi="Times New Roman" w:cs="Times New Roman"/>
                <w:bCs/>
                <w:color w:val="323232"/>
                <w:lang w:eastAsia="ru-RU"/>
              </w:rPr>
              <w:t>100%</w:t>
            </w:r>
          </w:p>
        </w:tc>
      </w:tr>
    </w:tbl>
    <w:p w:rsidR="00790600" w:rsidRPr="00FE2212" w:rsidRDefault="00790600" w:rsidP="001D6D08">
      <w:pPr>
        <w:pStyle w:val="a3"/>
        <w:shd w:val="clear" w:color="auto" w:fill="FFFFFF"/>
        <w:spacing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80740F">
        <w:rPr>
          <w:color w:val="000000"/>
          <w:sz w:val="28"/>
          <w:szCs w:val="28"/>
        </w:rPr>
        <w:t xml:space="preserve">Из этой формулы следует, что темпы увеличения прибыли предприятия должны быть выше, чем темпы прироста выручки и прироста стоимости </w:t>
      </w:r>
      <w:r w:rsidR="00EC3013">
        <w:rPr>
          <w:color w:val="000000"/>
          <w:sz w:val="28"/>
          <w:szCs w:val="28"/>
        </w:rPr>
        <w:t>активов</w:t>
      </w:r>
      <w:r w:rsidRPr="0080740F">
        <w:rPr>
          <w:color w:val="000000"/>
          <w:sz w:val="28"/>
          <w:szCs w:val="28"/>
        </w:rPr>
        <w:t xml:space="preserve"> </w:t>
      </w:r>
      <w:r w:rsidR="00EC3013">
        <w:rPr>
          <w:color w:val="000000"/>
          <w:sz w:val="28"/>
          <w:szCs w:val="28"/>
        </w:rPr>
        <w:t>организации</w:t>
      </w:r>
      <w:r w:rsidRPr="0080740F">
        <w:rPr>
          <w:color w:val="000000"/>
          <w:sz w:val="28"/>
          <w:szCs w:val="28"/>
        </w:rPr>
        <w:t xml:space="preserve">. Это идеальная теоретическая модель. На практике же ситуация редко укладывается в идеальную формулу. Даже в деятельности самых развитых и стабильных предприятий темп прироста </w:t>
      </w:r>
      <w:r w:rsidRPr="00FE2212">
        <w:rPr>
          <w:color w:val="000000"/>
          <w:sz w:val="28"/>
          <w:szCs w:val="28"/>
        </w:rPr>
        <w:t>стоимости активов часто превышает темп прироста других показателей. </w:t>
      </w:r>
    </w:p>
    <w:p w:rsidR="00790600" w:rsidRPr="00FE2212" w:rsidRDefault="00790600" w:rsidP="00570C7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FE2212">
        <w:rPr>
          <w:bCs/>
          <w:color w:val="000000"/>
          <w:sz w:val="28"/>
          <w:szCs w:val="28"/>
        </w:rPr>
        <w:t>Относительные показатели деловой активности</w:t>
      </w:r>
      <w:r w:rsidRPr="00FE2212">
        <w:rPr>
          <w:color w:val="000000"/>
          <w:sz w:val="28"/>
          <w:szCs w:val="28"/>
        </w:rPr>
        <w:t xml:space="preserve"> – это определенные финансовые коэффициенты, которые характеризуют уровень эффективности вложенных активов. Эта эффективность напрямую зависит от скорости оборачиваемости этих активов.  Поэтому для относительные показатели деловой активности называют </w:t>
      </w:r>
      <w:r w:rsidRPr="00FE2212">
        <w:rPr>
          <w:bCs/>
          <w:color w:val="000000"/>
          <w:sz w:val="28"/>
          <w:szCs w:val="28"/>
        </w:rPr>
        <w:t>показателями оборачиваемости</w:t>
      </w:r>
      <w:r w:rsidRPr="00FE2212">
        <w:rPr>
          <w:color w:val="000000"/>
          <w:sz w:val="28"/>
          <w:szCs w:val="28"/>
        </w:rPr>
        <w:t>.</w:t>
      </w:r>
    </w:p>
    <w:p w:rsidR="00790600" w:rsidRPr="00FE2212" w:rsidRDefault="00790600" w:rsidP="00570C7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FE2212">
        <w:rPr>
          <w:color w:val="000000"/>
          <w:sz w:val="28"/>
          <w:szCs w:val="28"/>
        </w:rPr>
        <w:t xml:space="preserve">Относительные показатели </w:t>
      </w:r>
      <w:r w:rsidR="00CE2A64" w:rsidRPr="00FE2212">
        <w:rPr>
          <w:color w:val="000000"/>
          <w:sz w:val="28"/>
          <w:szCs w:val="28"/>
        </w:rPr>
        <w:t xml:space="preserve">деловой активности организации </w:t>
      </w:r>
      <w:r w:rsidRPr="00FE2212">
        <w:rPr>
          <w:color w:val="000000"/>
          <w:sz w:val="28"/>
          <w:szCs w:val="28"/>
        </w:rPr>
        <w:t>разделяются на две группы:</w:t>
      </w:r>
    </w:p>
    <w:p w:rsidR="00790600" w:rsidRPr="00FE2212" w:rsidRDefault="00790600" w:rsidP="001D6D08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FE2212">
        <w:rPr>
          <w:color w:val="000000"/>
          <w:sz w:val="28"/>
          <w:szCs w:val="28"/>
        </w:rPr>
        <w:t>1. </w:t>
      </w:r>
      <w:r w:rsidRPr="00FE2212">
        <w:rPr>
          <w:iCs/>
          <w:color w:val="000000"/>
          <w:sz w:val="28"/>
          <w:szCs w:val="28"/>
        </w:rPr>
        <w:t>Коэффициент, характеризующий скорость оборота активов, г</w:t>
      </w:r>
      <w:r w:rsidRPr="00FE2212">
        <w:rPr>
          <w:color w:val="000000"/>
          <w:sz w:val="28"/>
          <w:szCs w:val="28"/>
        </w:rPr>
        <w:t>де под скоростью</w:t>
      </w:r>
      <w:r w:rsidR="00CE2A64" w:rsidRPr="00FE2212">
        <w:rPr>
          <w:color w:val="000000"/>
          <w:sz w:val="28"/>
          <w:szCs w:val="28"/>
        </w:rPr>
        <w:t xml:space="preserve"> </w:t>
      </w:r>
      <w:r w:rsidRPr="00FE2212">
        <w:rPr>
          <w:color w:val="000000"/>
          <w:sz w:val="28"/>
          <w:szCs w:val="28"/>
        </w:rPr>
        <w:t xml:space="preserve"> подразумевается</w:t>
      </w:r>
      <w:r w:rsidR="00CE2A64" w:rsidRPr="00FE2212">
        <w:rPr>
          <w:color w:val="000000"/>
          <w:sz w:val="28"/>
          <w:szCs w:val="28"/>
        </w:rPr>
        <w:t xml:space="preserve"> </w:t>
      </w:r>
      <w:r w:rsidRPr="00FE2212">
        <w:rPr>
          <w:color w:val="000000"/>
          <w:sz w:val="28"/>
          <w:szCs w:val="28"/>
        </w:rPr>
        <w:t xml:space="preserve"> количество</w:t>
      </w:r>
      <w:r w:rsidR="00CE2A64" w:rsidRPr="00FE2212">
        <w:rPr>
          <w:color w:val="000000"/>
          <w:sz w:val="28"/>
          <w:szCs w:val="28"/>
        </w:rPr>
        <w:t xml:space="preserve"> </w:t>
      </w:r>
      <w:r w:rsidRPr="00FE2212">
        <w:rPr>
          <w:color w:val="000000"/>
          <w:sz w:val="28"/>
          <w:szCs w:val="28"/>
        </w:rPr>
        <w:t xml:space="preserve"> оборотов</w:t>
      </w:r>
      <w:r w:rsidR="00CE2A64" w:rsidRPr="00FE2212">
        <w:rPr>
          <w:color w:val="000000"/>
          <w:sz w:val="28"/>
          <w:szCs w:val="28"/>
        </w:rPr>
        <w:t xml:space="preserve">, </w:t>
      </w:r>
      <w:r w:rsidR="00771E70" w:rsidRPr="00FE2212">
        <w:rPr>
          <w:color w:val="000000"/>
          <w:sz w:val="28"/>
          <w:szCs w:val="28"/>
        </w:rPr>
        <w:t>совершенных</w:t>
      </w:r>
      <w:r w:rsidR="00CE2A64" w:rsidRPr="00FE2212">
        <w:rPr>
          <w:color w:val="000000"/>
          <w:sz w:val="28"/>
          <w:szCs w:val="28"/>
        </w:rPr>
        <w:t xml:space="preserve"> </w:t>
      </w:r>
      <w:r w:rsidRPr="00FE2212">
        <w:rPr>
          <w:color w:val="000000"/>
          <w:sz w:val="28"/>
          <w:szCs w:val="28"/>
        </w:rPr>
        <w:t xml:space="preserve"> </w:t>
      </w:r>
      <w:r w:rsidR="00CE2A64" w:rsidRPr="00FE2212">
        <w:rPr>
          <w:color w:val="000000"/>
          <w:sz w:val="28"/>
          <w:szCs w:val="28"/>
        </w:rPr>
        <w:t xml:space="preserve"> </w:t>
      </w:r>
      <w:r w:rsidRPr="00FE2212">
        <w:rPr>
          <w:color w:val="000000"/>
          <w:sz w:val="28"/>
          <w:szCs w:val="28"/>
        </w:rPr>
        <w:t xml:space="preserve">за </w:t>
      </w:r>
      <w:r w:rsidR="00CE2A64" w:rsidRPr="00FE2212">
        <w:rPr>
          <w:color w:val="000000"/>
          <w:sz w:val="28"/>
          <w:szCs w:val="28"/>
        </w:rPr>
        <w:t xml:space="preserve"> </w:t>
      </w:r>
      <w:r w:rsidRPr="00FE2212">
        <w:rPr>
          <w:color w:val="000000"/>
          <w:sz w:val="28"/>
          <w:szCs w:val="28"/>
        </w:rPr>
        <w:t xml:space="preserve">анализируемый период. </w:t>
      </w:r>
    </w:p>
    <w:p w:rsidR="00790600" w:rsidRPr="00FE2212" w:rsidRDefault="00790600" w:rsidP="00F433B2">
      <w:pPr>
        <w:pStyle w:val="a3"/>
        <w:shd w:val="clear" w:color="auto" w:fill="FFFFFF"/>
        <w:spacing w:before="0" w:beforeAutospacing="0" w:after="12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FE2212">
        <w:rPr>
          <w:iCs/>
          <w:color w:val="000000"/>
          <w:sz w:val="28"/>
          <w:szCs w:val="28"/>
        </w:rPr>
        <w:lastRenderedPageBreak/>
        <w:t>2. Коэффициент, характеризующий длительность одного оборота.</w:t>
      </w:r>
      <w:r w:rsidRPr="00FE2212">
        <w:rPr>
          <w:color w:val="000000"/>
          <w:sz w:val="28"/>
          <w:szCs w:val="28"/>
        </w:rPr>
        <w:t> Здесь понимаются сроки, в течение которых возвращаются все денежные средства, вкладываемые в активы (материальные и нематериальные).</w:t>
      </w:r>
    </w:p>
    <w:p w:rsidR="003D1352" w:rsidRPr="003D1352" w:rsidRDefault="00790600" w:rsidP="00873F09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E2212">
        <w:rPr>
          <w:rFonts w:ascii="Times New Roman" w:hAnsi="Times New Roman"/>
          <w:color w:val="000000"/>
          <w:sz w:val="28"/>
          <w:szCs w:val="28"/>
        </w:rPr>
        <w:t>При этом, в случае с первым коэффициентом, чем выше значение, тем лучше для финансового</w:t>
      </w:r>
      <w:r w:rsidRPr="003D1352">
        <w:rPr>
          <w:rFonts w:ascii="Times New Roman" w:hAnsi="Times New Roman"/>
          <w:color w:val="000000"/>
          <w:sz w:val="28"/>
          <w:szCs w:val="28"/>
        </w:rPr>
        <w:t xml:space="preserve"> состояния организации. Во втором случае – наоборот</w:t>
      </w:r>
      <w:r w:rsidR="00F433B2">
        <w:rPr>
          <w:rFonts w:ascii="Times New Roman" w:hAnsi="Times New Roman"/>
          <w:color w:val="000000"/>
          <w:sz w:val="28"/>
          <w:szCs w:val="28"/>
        </w:rPr>
        <w:t>, чем выше значение, тем хуже это отражается на финансовом состоянии исследуемой организации.</w:t>
      </w:r>
    </w:p>
    <w:p w:rsidR="003D1352" w:rsidRPr="00C57C81" w:rsidRDefault="003D1352" w:rsidP="003D13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B9A">
        <w:rPr>
          <w:rFonts w:ascii="Times New Roman" w:hAnsi="Times New Roman"/>
          <w:sz w:val="28"/>
          <w:szCs w:val="28"/>
        </w:rPr>
        <w:t>Деловая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активность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фирмы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финансовом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B9A">
        <w:rPr>
          <w:rFonts w:ascii="Times New Roman" w:hAnsi="Times New Roman"/>
          <w:sz w:val="28"/>
          <w:szCs w:val="28"/>
        </w:rPr>
        <w:t>аспекте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проявляется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оборачиваемости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A48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источников,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следовательно,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873F09" w:rsidRPr="00873F09">
        <w:rPr>
          <w:rFonts w:ascii="Times New Roman" w:hAnsi="Times New Roman"/>
          <w:sz w:val="28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>финансовый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анализ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деловой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активности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заключается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исследовании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81">
        <w:rPr>
          <w:rFonts w:ascii="Times New Roman" w:hAnsi="Times New Roman"/>
          <w:sz w:val="28"/>
          <w:szCs w:val="28"/>
        </w:rPr>
        <w:t>динамики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81">
        <w:rPr>
          <w:rFonts w:ascii="Times New Roman" w:hAnsi="Times New Roman"/>
          <w:sz w:val="28"/>
          <w:szCs w:val="28"/>
        </w:rPr>
        <w:t>показателей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81">
        <w:rPr>
          <w:rFonts w:ascii="Times New Roman" w:hAnsi="Times New Roman"/>
          <w:sz w:val="28"/>
          <w:szCs w:val="28"/>
        </w:rPr>
        <w:t>оборачиваемости.</w:t>
      </w:r>
    </w:p>
    <w:p w:rsidR="003D1352" w:rsidRDefault="003D1352" w:rsidP="00F433B2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Оборотные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A48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</w:t>
      </w:r>
      <w:r w:rsidR="00771E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это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совокупность</w:t>
      </w:r>
      <w:r w:rsidR="00F433B2" w:rsidRPr="00F433B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денежных</w:t>
      </w:r>
      <w:r w:rsidR="00F433B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средств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материально-производственных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запасов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>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которые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обеспечивают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непрерывность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ритмичность</w:t>
      </w:r>
      <w:r w:rsidR="00F433B2" w:rsidRPr="00F433B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всех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хозяйственных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процессов.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822">
        <w:rPr>
          <w:rFonts w:ascii="Times New Roman" w:hAnsi="Times New Roman"/>
          <w:sz w:val="28"/>
          <w:szCs w:val="28"/>
        </w:rPr>
        <w:t>[</w:t>
      </w:r>
      <w:r w:rsidR="00EE7C6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стр.197</w:t>
      </w:r>
      <w:r w:rsidRPr="00D63822">
        <w:rPr>
          <w:rFonts w:ascii="Times New Roman" w:hAnsi="Times New Roman"/>
          <w:sz w:val="28"/>
          <w:szCs w:val="28"/>
        </w:rPr>
        <w:t>]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средства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совершают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кругооборот,</w:t>
      </w:r>
      <w:r w:rsidR="00570C77" w:rsidRPr="00570C77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начинается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момента</w:t>
      </w:r>
      <w:r w:rsidR="00570C77" w:rsidRPr="00570C77">
        <w:rPr>
          <w:rFonts w:ascii="Gungsuh" w:hAnsi="Gungsuh" w:cs="Gungsuh"/>
          <w:color w:val="FFFFFF"/>
          <w:spacing w:val="-20"/>
          <w:sz w:val="2"/>
          <w:szCs w:val="28"/>
        </w:rPr>
        <w:t xml:space="preserve">  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оплаты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денежными</w:t>
      </w:r>
      <w:r w:rsidR="00570C77" w:rsidRPr="00570C77">
        <w:rPr>
          <w:rFonts w:ascii="Gungsuh" w:hAnsi="Gungsuh" w:cs="Gungsuh"/>
          <w:color w:val="FFFFFF"/>
          <w:spacing w:val="-20"/>
          <w:sz w:val="2"/>
          <w:szCs w:val="28"/>
        </w:rPr>
        <w:t xml:space="preserve"> 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средствами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всех</w:t>
      </w:r>
      <w:r w:rsidR="00570C77" w:rsidRPr="00570C77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необходимых</w:t>
      </w:r>
      <w:r w:rsidR="00F433B2" w:rsidRPr="00F433B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фирме</w:t>
      </w:r>
      <w:r w:rsidR="00F433B2" w:rsidRPr="00F433B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товаров,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услуг,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ресурсов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последующей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перепродажи,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заканчивается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возвратом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всех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понесенных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затрат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F433B2" w:rsidRPr="00F433B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виде</w:t>
      </w:r>
      <w:r w:rsidR="00F433B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выручки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F433B2" w:rsidRPr="00F433B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1A6C5C">
        <w:rPr>
          <w:rFonts w:ascii="Times New Roman" w:hAnsi="Times New Roman"/>
          <w:sz w:val="28"/>
          <w:szCs w:val="28"/>
        </w:rPr>
        <w:t>про</w:t>
      </w:r>
      <w:r w:rsidR="00D802ED">
        <w:rPr>
          <w:rFonts w:ascii="Times New Roman" w:hAnsi="Times New Roman"/>
          <w:sz w:val="28"/>
          <w:szCs w:val="28"/>
        </w:rPr>
        <w:t>д</w:t>
      </w:r>
      <w:r w:rsidR="001A6C5C">
        <w:rPr>
          <w:rFonts w:ascii="Times New Roman" w:hAnsi="Times New Roman"/>
          <w:sz w:val="28"/>
          <w:szCs w:val="28"/>
        </w:rPr>
        <w:t>аж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>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061134">
        <w:rPr>
          <w:rFonts w:ascii="Times New Roman" w:hAnsi="Times New Roman"/>
          <w:sz w:val="28"/>
          <w:szCs w:val="28"/>
        </w:rPr>
        <w:t xml:space="preserve">После чего, кругооборот </w:t>
      </w:r>
      <w:r w:rsidR="00F433B2">
        <w:rPr>
          <w:rFonts w:ascii="Times New Roman" w:hAnsi="Times New Roman"/>
          <w:sz w:val="28"/>
          <w:szCs w:val="28"/>
        </w:rPr>
        <w:t>оборотных активов организации</w:t>
      </w:r>
      <w:r w:rsidR="00061134">
        <w:rPr>
          <w:rFonts w:ascii="Times New Roman" w:hAnsi="Times New Roman"/>
          <w:sz w:val="28"/>
          <w:szCs w:val="28"/>
        </w:rPr>
        <w:t xml:space="preserve"> повторяется</w:t>
      </w:r>
      <w:r>
        <w:rPr>
          <w:rFonts w:ascii="Times New Roman" w:hAnsi="Times New Roman"/>
          <w:sz w:val="28"/>
          <w:szCs w:val="28"/>
        </w:rPr>
        <w:t>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433B2">
        <w:rPr>
          <w:rFonts w:ascii="Times New Roman" w:hAnsi="Times New Roman"/>
          <w:sz w:val="28"/>
          <w:szCs w:val="28"/>
        </w:rPr>
        <w:t xml:space="preserve"> </w:t>
      </w:r>
    </w:p>
    <w:p w:rsidR="003D1352" w:rsidRDefault="003D1352" w:rsidP="00873F0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типовая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структура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активов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873F0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которая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включает:</w:t>
      </w:r>
    </w:p>
    <w:p w:rsidR="003D1352" w:rsidRDefault="003D1352" w:rsidP="00873F0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средства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</w:t>
      </w:r>
      <w:r>
        <w:rPr>
          <w:rFonts w:ascii="Times New Roman" w:hAnsi="Times New Roman"/>
          <w:sz w:val="28"/>
          <w:szCs w:val="28"/>
        </w:rPr>
        <w:t xml:space="preserve"> запасах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77">
        <w:rPr>
          <w:rFonts w:ascii="Times New Roman" w:hAnsi="Times New Roman"/>
          <w:sz w:val="28"/>
          <w:szCs w:val="28"/>
        </w:rPr>
        <w:t>организации;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</w:p>
    <w:p w:rsidR="003D1352" w:rsidRDefault="003D1352" w:rsidP="00873F0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фонды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обращения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</w:t>
      </w:r>
      <w:r w:rsidR="00570C77">
        <w:rPr>
          <w:rFonts w:ascii="Times New Roman" w:hAnsi="Times New Roman"/>
          <w:sz w:val="28"/>
          <w:szCs w:val="28"/>
        </w:rPr>
        <w:t>товары</w:t>
      </w:r>
      <w:r>
        <w:rPr>
          <w:rFonts w:ascii="Times New Roman" w:hAnsi="Times New Roman"/>
          <w:sz w:val="28"/>
          <w:szCs w:val="28"/>
        </w:rPr>
        <w:t>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дебиторская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задолженность);</w:t>
      </w:r>
    </w:p>
    <w:p w:rsidR="003D1352" w:rsidRDefault="003D1352" w:rsidP="00E3164F">
      <w:p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денежные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средства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кассе,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расчетных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счетах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т.д.).</w:t>
      </w:r>
    </w:p>
    <w:p w:rsidR="003D1352" w:rsidRDefault="003D1352" w:rsidP="00FF10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</w:t>
      </w:r>
      <w:r w:rsidR="00FF107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иповы</w:t>
      </w:r>
      <w:r w:rsidR="00FF1075">
        <w:rPr>
          <w:rFonts w:ascii="Times New Roman" w:hAnsi="Times New Roman"/>
          <w:sz w:val="28"/>
          <w:szCs w:val="28"/>
        </w:rPr>
        <w:t>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показатели</w:t>
      </w:r>
      <w:r w:rsidR="00FF1075">
        <w:rPr>
          <w:rFonts w:ascii="Times New Roman" w:hAnsi="Times New Roman"/>
          <w:sz w:val="28"/>
          <w:szCs w:val="28"/>
        </w:rPr>
        <w:t xml:space="preserve"> результативности</w:t>
      </w:r>
      <w:r w:rsidR="00FF1075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FF1075">
        <w:rPr>
          <w:rFonts w:ascii="Times New Roman" w:hAnsi="Times New Roman"/>
          <w:sz w:val="28"/>
          <w:szCs w:val="28"/>
        </w:rPr>
        <w:t xml:space="preserve"> использования</w:t>
      </w:r>
      <w:r w:rsidR="00FF1075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ᅟᅟᅟ</w:t>
      </w:r>
      <w:r w:rsidR="00FF1075">
        <w:rPr>
          <w:rFonts w:ascii="Times New Roman" w:hAnsi="Times New Roman"/>
          <w:sz w:val="28"/>
          <w:szCs w:val="28"/>
        </w:rPr>
        <w:t xml:space="preserve"> оборотных</w:t>
      </w:r>
      <w:r w:rsidR="00FF1075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FF1075">
        <w:rPr>
          <w:rFonts w:ascii="Times New Roman" w:hAnsi="Times New Roman"/>
          <w:sz w:val="28"/>
          <w:szCs w:val="28"/>
        </w:rPr>
        <w:t xml:space="preserve"> </w:t>
      </w:r>
      <w:r w:rsidR="005A48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>
        <w:rPr>
          <w:rFonts w:ascii="Times New Roman" w:hAnsi="Times New Roman"/>
          <w:sz w:val="28"/>
          <w:szCs w:val="28"/>
        </w:rPr>
        <w:t>:</w:t>
      </w:r>
    </w:p>
    <w:p w:rsidR="00144E4C" w:rsidRDefault="003D1352" w:rsidP="001450E4">
      <w:pPr>
        <w:pStyle w:val="a7"/>
        <w:numPr>
          <w:ilvl w:val="1"/>
          <w:numId w:val="3"/>
        </w:numPr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оборачиваемости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A48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>
        <w:rPr>
          <w:rFonts w:ascii="Times New Roman" w:hAnsi="Times New Roman"/>
          <w:sz w:val="28"/>
          <w:szCs w:val="28"/>
        </w:rPr>
        <w:t>:</w:t>
      </w:r>
    </w:p>
    <w:p w:rsidR="003D1352" w:rsidRDefault="00B113DE" w:rsidP="00F433B2">
      <w:pPr>
        <w:pStyle w:val="a7"/>
        <w:spacing w:before="120" w:after="120" w:line="360" w:lineRule="auto"/>
        <w:ind w:left="709" w:right="1134"/>
        <w:contextualSpacing w:val="0"/>
        <w:jc w:val="right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Выручка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Ср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едняя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="00061134">
        <w:rPr>
          <w:rFonts w:ascii="Times New Roman" w:hAnsi="Times New Roman"/>
          <w:sz w:val="28"/>
          <w:szCs w:val="28"/>
        </w:rPr>
        <w:t xml:space="preserve">, где                                   (1)  </w:t>
      </w:r>
    </w:p>
    <w:p w:rsidR="00061134" w:rsidRDefault="00061134" w:rsidP="00F433B2">
      <w:pPr>
        <w:pStyle w:val="a7"/>
        <w:spacing w:after="0" w:line="360" w:lineRule="auto"/>
        <w:ind w:left="709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Коб.ОА</w:t>
      </w:r>
      <w:proofErr w:type="spellEnd"/>
      <w:r>
        <w:rPr>
          <w:rFonts w:ascii="Times New Roman" w:hAnsi="Times New Roman"/>
          <w:sz w:val="28"/>
          <w:szCs w:val="28"/>
        </w:rPr>
        <w:t xml:space="preserve"> -</w:t>
      </w:r>
      <w:r w:rsidRPr="000611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оборачиваемости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A48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>
        <w:rPr>
          <w:rFonts w:ascii="Times New Roman" w:hAnsi="Times New Roman"/>
          <w:sz w:val="28"/>
          <w:szCs w:val="28"/>
        </w:rPr>
        <w:t>;</w:t>
      </w:r>
    </w:p>
    <w:p w:rsidR="00061134" w:rsidRDefault="00061134" w:rsidP="002C2C89">
      <w:pPr>
        <w:pStyle w:val="a7"/>
        <w:spacing w:before="120" w:after="120" w:line="360" w:lineRule="auto"/>
        <w:ind w:left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   - оборотны</w:t>
      </w:r>
      <w:r w:rsidR="002C2C89">
        <w:rPr>
          <w:rFonts w:ascii="Times New Roman" w:hAnsi="Times New Roman"/>
          <w:sz w:val="28"/>
          <w:szCs w:val="28"/>
        </w:rPr>
        <w:t>е</w:t>
      </w:r>
      <w:r w:rsidR="005A48F7">
        <w:rPr>
          <w:rFonts w:ascii="Times New Roman" w:hAnsi="Times New Roman"/>
          <w:sz w:val="28"/>
          <w:szCs w:val="28"/>
        </w:rPr>
        <w:t xml:space="preserve"> </w:t>
      </w:r>
      <w:r w:rsidR="005A48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активы</w:t>
      </w:r>
      <w:r w:rsidR="002C2C89">
        <w:rPr>
          <w:rFonts w:ascii="Times New Roman" w:hAnsi="Times New Roman"/>
          <w:sz w:val="28"/>
          <w:szCs w:val="28"/>
        </w:rPr>
        <w:t>.</w:t>
      </w:r>
    </w:p>
    <w:p w:rsidR="003D1352" w:rsidRDefault="003D1352" w:rsidP="00F433B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Этот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показатель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помогает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узнать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сколько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оборотов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совершено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оборотным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капиталом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отчетный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период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(сколько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раз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средства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были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приобретены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израсходованы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фирмой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отчетный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период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производство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реализацию)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сколько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выручки получено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фирмой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отчетный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период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расчете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1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руб.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ее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>
        <w:rPr>
          <w:rFonts w:ascii="Times New Roman" w:hAnsi="Times New Roman"/>
          <w:sz w:val="28"/>
          <w:szCs w:val="28"/>
        </w:rPr>
        <w:t>.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ᅟᅟ</w:t>
      </w:r>
      <w:r w:rsidR="007B1A80">
        <w:rPr>
          <w:rFonts w:ascii="Times New Roman" w:hAnsi="Times New Roman"/>
          <w:sz w:val="28"/>
          <w:szCs w:val="28"/>
        </w:rPr>
        <w:t xml:space="preserve"> </w:t>
      </w:r>
      <w:r w:rsidR="005366DD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ем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выше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показатель,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тем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лучше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эффективность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использования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>
        <w:rPr>
          <w:rFonts w:ascii="Times New Roman" w:hAnsi="Times New Roman"/>
          <w:sz w:val="28"/>
          <w:szCs w:val="28"/>
        </w:rPr>
        <w:t>.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D1352" w:rsidRDefault="003D1352" w:rsidP="00F433B2">
      <w:pPr>
        <w:pStyle w:val="a7"/>
        <w:numPr>
          <w:ilvl w:val="1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Длительность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одного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днях).</w:t>
      </w:r>
    </w:p>
    <w:p w:rsidR="00E3164F" w:rsidRDefault="00B113DE" w:rsidP="00F433B2">
      <w:pPr>
        <w:pStyle w:val="a7"/>
        <w:spacing w:after="120" w:line="360" w:lineRule="auto"/>
        <w:ind w:left="0" w:right="1134"/>
        <w:contextualSpacing w:val="0"/>
        <w:jc w:val="right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Дни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Коэффициент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оборачиваемости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="00BE2F47" w:rsidRPr="00E3164F">
        <w:rPr>
          <w:rFonts w:ascii="Times New Roman" w:hAnsi="Times New Roman"/>
          <w:sz w:val="28"/>
          <w:szCs w:val="28"/>
        </w:rPr>
        <w:t xml:space="preserve"> </w:t>
      </w:r>
      <w:r w:rsidR="00E3164F" w:rsidRPr="00E3164F">
        <w:rPr>
          <w:rFonts w:ascii="Times New Roman" w:hAnsi="Times New Roman"/>
          <w:sz w:val="28"/>
          <w:szCs w:val="28"/>
        </w:rPr>
        <w:t>, где</w:t>
      </w:r>
      <w:r w:rsidR="00E3164F">
        <w:rPr>
          <w:rFonts w:ascii="Times New Roman" w:hAnsi="Times New Roman"/>
          <w:sz w:val="28"/>
          <w:szCs w:val="28"/>
        </w:rPr>
        <w:t xml:space="preserve">                             (2)</w:t>
      </w:r>
    </w:p>
    <w:p w:rsidR="00E3164F" w:rsidRDefault="00B113DE" w:rsidP="00FE2212">
      <w:pPr>
        <w:pStyle w:val="a7"/>
        <w:spacing w:after="0" w:line="240" w:lineRule="auto"/>
        <w:ind w:left="0" w:right="1134" w:firstLine="709"/>
        <w:contextualSpacing w:val="0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="00E3164F">
        <w:rPr>
          <w:rFonts w:ascii="Times New Roman" w:hAnsi="Times New Roman"/>
          <w:sz w:val="28"/>
          <w:szCs w:val="28"/>
        </w:rPr>
        <w:t>- длительность</w:t>
      </w:r>
      <w:r w:rsidR="00E3164F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E3164F">
        <w:rPr>
          <w:rFonts w:ascii="Times New Roman" w:hAnsi="Times New Roman"/>
          <w:sz w:val="28"/>
          <w:szCs w:val="28"/>
        </w:rPr>
        <w:t xml:space="preserve"> одного</w:t>
      </w:r>
      <w:r w:rsidR="00E3164F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E3164F">
        <w:rPr>
          <w:rFonts w:ascii="Times New Roman" w:hAnsi="Times New Roman"/>
          <w:sz w:val="28"/>
          <w:szCs w:val="28"/>
        </w:rPr>
        <w:t xml:space="preserve"> оборота</w:t>
      </w:r>
      <w:r w:rsidR="00E3164F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E3164F">
        <w:rPr>
          <w:rFonts w:ascii="Times New Roman" w:hAnsi="Times New Roman"/>
          <w:sz w:val="28"/>
          <w:szCs w:val="28"/>
        </w:rPr>
        <w:t xml:space="preserve"> оборотных</w:t>
      </w:r>
      <w:r w:rsidR="00E3164F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E3164F"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 w:rsidR="00E3164F">
        <w:rPr>
          <w:rFonts w:ascii="Times New Roman" w:hAnsi="Times New Roman"/>
          <w:sz w:val="28"/>
          <w:szCs w:val="28"/>
        </w:rPr>
        <w:t>;</w:t>
      </w:r>
    </w:p>
    <w:p w:rsidR="00E3164F" w:rsidRDefault="00E3164F" w:rsidP="00F433B2">
      <w:pPr>
        <w:pStyle w:val="a7"/>
        <w:spacing w:before="120" w:after="0" w:line="360" w:lineRule="auto"/>
        <w:ind w:left="0" w:right="1134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Дни – количество дней в исследуемом периоде;</w:t>
      </w:r>
    </w:p>
    <w:p w:rsidR="00E3164F" w:rsidRDefault="00E3164F" w:rsidP="00F433B2">
      <w:pPr>
        <w:pStyle w:val="a7"/>
        <w:spacing w:after="0" w:line="360" w:lineRule="auto"/>
        <w:ind w:left="0" w:right="1134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 -</w:t>
      </w:r>
      <w:r w:rsidRPr="000611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оборотны</w:t>
      </w:r>
      <w:r w:rsidR="002C2C89">
        <w:rPr>
          <w:rFonts w:ascii="Times New Roman" w:hAnsi="Times New Roman"/>
          <w:sz w:val="28"/>
          <w:szCs w:val="28"/>
        </w:rPr>
        <w:t>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активы</w:t>
      </w:r>
      <w:r>
        <w:rPr>
          <w:rFonts w:ascii="Times New Roman" w:hAnsi="Times New Roman"/>
          <w:sz w:val="28"/>
          <w:szCs w:val="28"/>
        </w:rPr>
        <w:t>.</w:t>
      </w:r>
    </w:p>
    <w:p w:rsidR="00144E4C" w:rsidRPr="00E3164F" w:rsidRDefault="00E3164F" w:rsidP="00E3164F">
      <w:pPr>
        <w:pStyle w:val="a7"/>
        <w:spacing w:before="120" w:after="120" w:line="360" w:lineRule="auto"/>
        <w:ind w:left="0" w:right="1134" w:firstLine="709"/>
        <w:rPr>
          <w:rFonts w:ascii="Gungsuh" w:hAnsi="Gungsuh" w:cs="Gungsuh"/>
          <w:color w:val="FFFFFF"/>
          <w:spacing w:val="-20"/>
          <w:sz w:val="2"/>
          <w:szCs w:val="28"/>
        </w:rPr>
      </w:pP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</w:p>
    <w:p w:rsidR="003D1352" w:rsidRDefault="00E3164F" w:rsidP="00F433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D1352">
        <w:rPr>
          <w:rFonts w:ascii="Times New Roman" w:hAnsi="Times New Roman"/>
          <w:sz w:val="28"/>
          <w:szCs w:val="28"/>
        </w:rPr>
        <w:t>Показатель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</w:t>
      </w:r>
      <w:r w:rsidR="003D1352">
        <w:rPr>
          <w:rFonts w:ascii="Times New Roman" w:hAnsi="Times New Roman"/>
          <w:sz w:val="28"/>
          <w:szCs w:val="28"/>
        </w:rPr>
        <w:t xml:space="preserve"> показывает,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сколько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в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среднем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дней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за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отчетный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период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фирме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необходимо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для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осуществления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цикла: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«приобретение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оборотных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1352">
        <w:rPr>
          <w:rFonts w:ascii="Times New Roman" w:hAnsi="Times New Roman"/>
          <w:sz w:val="28"/>
          <w:szCs w:val="28"/>
        </w:rPr>
        <w:t>средств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FF1075">
        <w:rPr>
          <w:rFonts w:ascii="Times New Roman" w:hAnsi="Times New Roman"/>
          <w:sz w:val="28"/>
          <w:szCs w:val="28"/>
        </w:rPr>
        <w:t>-</w:t>
      </w:r>
      <w:r w:rsidR="003D1352">
        <w:rPr>
          <w:rFonts w:ascii="Times New Roman" w:hAnsi="Times New Roman"/>
          <w:sz w:val="28"/>
          <w:szCs w:val="28"/>
        </w:rPr>
        <w:t>расход</w:t>
      </w:r>
      <w:proofErr w:type="spellEnd"/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оборотных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средств»</w:t>
      </w:r>
      <w:r w:rsidR="00873F09" w:rsidRPr="00570A56">
        <w:rPr>
          <w:rFonts w:ascii="Times New Roman" w:hAnsi="Times New Roman"/>
          <w:sz w:val="28"/>
          <w:szCs w:val="28"/>
        </w:rPr>
        <w:t xml:space="preserve"> </w:t>
      </w:r>
      <w:r w:rsidR="003D1352" w:rsidRPr="00570A56">
        <w:rPr>
          <w:rFonts w:ascii="Times New Roman" w:hAnsi="Times New Roman"/>
          <w:sz w:val="28"/>
          <w:szCs w:val="28"/>
        </w:rPr>
        <w:t>[</w:t>
      </w:r>
      <w:r w:rsidR="00EE7C69">
        <w:rPr>
          <w:rFonts w:ascii="Times New Roman" w:hAnsi="Times New Roman"/>
          <w:sz w:val="28"/>
          <w:szCs w:val="28"/>
        </w:rPr>
        <w:t>6</w:t>
      </w:r>
      <w:r w:rsidR="003D1352">
        <w:rPr>
          <w:rFonts w:ascii="Times New Roman" w:hAnsi="Times New Roman"/>
          <w:sz w:val="28"/>
          <w:szCs w:val="28"/>
        </w:rPr>
        <w:t>,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стр.198</w:t>
      </w:r>
      <w:r w:rsidR="003D1352" w:rsidRPr="00570A56">
        <w:rPr>
          <w:rFonts w:ascii="Times New Roman" w:hAnsi="Times New Roman"/>
          <w:sz w:val="28"/>
          <w:szCs w:val="28"/>
        </w:rPr>
        <w:t>]</w:t>
      </w:r>
      <w:r w:rsidR="003D1352">
        <w:rPr>
          <w:rFonts w:ascii="Times New Roman" w:hAnsi="Times New Roman"/>
          <w:sz w:val="28"/>
          <w:szCs w:val="28"/>
        </w:rPr>
        <w:t>.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Чем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меньше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значение,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тем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чаще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оборотные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приобретаются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и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расходуются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</w:t>
      </w:r>
      <w:r w:rsidR="003F00B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низацией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на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продажу товаров</w:t>
      </w:r>
      <w:r w:rsidR="003D1352">
        <w:rPr>
          <w:rFonts w:ascii="Times New Roman" w:hAnsi="Times New Roman"/>
          <w:sz w:val="28"/>
          <w:szCs w:val="28"/>
        </w:rPr>
        <w:t>,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и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значит,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выше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эффективность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FF1075">
        <w:rPr>
          <w:rFonts w:ascii="Times New Roman" w:hAnsi="Times New Roman"/>
          <w:sz w:val="28"/>
          <w:szCs w:val="28"/>
        </w:rPr>
        <w:t xml:space="preserve">их </w:t>
      </w:r>
      <w:r w:rsidR="003D1352">
        <w:rPr>
          <w:rFonts w:ascii="Times New Roman" w:hAnsi="Times New Roman"/>
          <w:sz w:val="28"/>
          <w:szCs w:val="28"/>
        </w:rPr>
        <w:t>использования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FF1075" w:rsidRPr="00FF1075">
        <w:rPr>
          <w:rFonts w:ascii="Times New Roman" w:hAnsi="Times New Roman"/>
          <w:sz w:val="28"/>
          <w:szCs w:val="28"/>
        </w:rPr>
        <w:t xml:space="preserve"> </w:t>
      </w:r>
      <w:r w:rsidR="00FF1075">
        <w:rPr>
          <w:rFonts w:ascii="Times New Roman" w:hAnsi="Times New Roman"/>
          <w:sz w:val="28"/>
          <w:szCs w:val="28"/>
        </w:rPr>
        <w:t>в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исследуемой </w:t>
      </w:r>
      <w:r w:rsidR="003D1352">
        <w:rPr>
          <w:rFonts w:ascii="Times New Roman" w:hAnsi="Times New Roman"/>
          <w:sz w:val="28"/>
          <w:szCs w:val="28"/>
        </w:rPr>
        <w:t>организации.</w:t>
      </w:r>
    </w:p>
    <w:p w:rsidR="003D1352" w:rsidRPr="009401FE" w:rsidRDefault="003D1352" w:rsidP="00F433B2">
      <w:pPr>
        <w:pStyle w:val="a7"/>
        <w:numPr>
          <w:ilvl w:val="1"/>
          <w:numId w:val="3"/>
        </w:numPr>
        <w:spacing w:after="12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загрузки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E64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обратный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показатель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коэффициента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оборачиваемости.</w:t>
      </w:r>
    </w:p>
    <w:p w:rsidR="003D1352" w:rsidRDefault="00B113DE" w:rsidP="00570C77">
      <w:pPr>
        <w:spacing w:after="120"/>
        <w:ind w:right="1134"/>
        <w:jc w:val="right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Средняя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Cambria Math" w:hAnsi="DaunPenh" w:cs="DaunPenh"/>
                <w:noProof/>
                <w:color w:val="FFFFFF"/>
                <w:spacing w:val="-20000"/>
                <w:sz w:val="28"/>
                <w:szCs w:val="28"/>
              </w:rPr>
              <m:t>Выруч</m:t>
            </m:r>
          </m:den>
        </m:f>
      </m:oMath>
      <w:r w:rsidR="00FF1075" w:rsidRPr="00E316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E3164F" w:rsidRPr="00E3164F">
        <w:rPr>
          <w:rFonts w:ascii="Times New Roman" w:eastAsiaTheme="minorEastAsia" w:hAnsi="Times New Roman"/>
          <w:sz w:val="28"/>
          <w:szCs w:val="28"/>
        </w:rPr>
        <w:t>,</w:t>
      </w:r>
      <w:r w:rsidR="00E316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E3164F" w:rsidRPr="00E3164F">
        <w:rPr>
          <w:rFonts w:ascii="Times New Roman" w:eastAsiaTheme="minorEastAsia" w:hAnsi="Times New Roman"/>
          <w:sz w:val="28"/>
          <w:szCs w:val="28"/>
        </w:rPr>
        <w:t>где</w:t>
      </w:r>
      <w:r w:rsidR="00E3164F">
        <w:rPr>
          <w:rFonts w:ascii="Times New Roman" w:hAnsi="Times New Roman"/>
          <w:sz w:val="28"/>
          <w:szCs w:val="28"/>
        </w:rPr>
        <w:t xml:space="preserve">            </w:t>
      </w:r>
      <w:r w:rsidR="00C138C9">
        <w:rPr>
          <w:rFonts w:ascii="Times New Roman" w:hAnsi="Times New Roman"/>
          <w:sz w:val="28"/>
          <w:szCs w:val="28"/>
        </w:rPr>
        <w:t xml:space="preserve">       </w:t>
      </w:r>
      <w:r w:rsidR="00E3164F">
        <w:rPr>
          <w:rFonts w:ascii="Times New Roman" w:hAnsi="Times New Roman"/>
          <w:sz w:val="28"/>
          <w:szCs w:val="28"/>
        </w:rPr>
        <w:t xml:space="preserve">             (3)</w:t>
      </w:r>
    </w:p>
    <w:p w:rsidR="00C138C9" w:rsidRDefault="00B113DE" w:rsidP="00C138C9">
      <w:pPr>
        <w:spacing w:after="0"/>
        <w:ind w:right="1134"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="00C138C9">
        <w:rPr>
          <w:rFonts w:ascii="Times New Roman" w:eastAsiaTheme="minorEastAsia" w:hAnsi="Times New Roman"/>
          <w:sz w:val="28"/>
          <w:szCs w:val="28"/>
        </w:rPr>
        <w:t xml:space="preserve">  - </w:t>
      </w:r>
      <w:r w:rsidR="00C138C9">
        <w:rPr>
          <w:rFonts w:ascii="Times New Roman" w:hAnsi="Times New Roman"/>
          <w:sz w:val="28"/>
          <w:szCs w:val="28"/>
        </w:rPr>
        <w:t>Коэффициент</w:t>
      </w:r>
      <w:r w:rsidR="00C138C9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C138C9">
        <w:rPr>
          <w:rFonts w:ascii="Times New Roman" w:hAnsi="Times New Roman"/>
          <w:sz w:val="28"/>
          <w:szCs w:val="28"/>
        </w:rPr>
        <w:t xml:space="preserve"> загрузки</w:t>
      </w:r>
      <w:r w:rsidR="00C138C9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C138C9">
        <w:rPr>
          <w:rFonts w:ascii="Times New Roman" w:hAnsi="Times New Roman"/>
          <w:sz w:val="28"/>
          <w:szCs w:val="28"/>
        </w:rPr>
        <w:t xml:space="preserve"> оборотных</w:t>
      </w:r>
      <w:r w:rsidR="00C138C9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C138C9"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 w:rsidR="00C138C9">
        <w:rPr>
          <w:rFonts w:ascii="Times New Roman" w:hAnsi="Times New Roman"/>
          <w:sz w:val="28"/>
          <w:szCs w:val="28"/>
        </w:rPr>
        <w:t>;</w:t>
      </w:r>
    </w:p>
    <w:p w:rsidR="00256158" w:rsidRDefault="00C138C9" w:rsidP="00256158">
      <w:pPr>
        <w:pStyle w:val="a7"/>
        <w:spacing w:before="120" w:after="0"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 - оборотны</w:t>
      </w:r>
      <w:r w:rsidR="002C2C8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 w:rsidR="00E64BA2">
        <w:rPr>
          <w:rFonts w:ascii="Times New Roman" w:hAnsi="Times New Roman"/>
          <w:sz w:val="28"/>
          <w:szCs w:val="28"/>
        </w:rPr>
        <w:t>ы</w:t>
      </w:r>
      <w:proofErr w:type="spellEnd"/>
      <w:r w:rsidR="00256158">
        <w:rPr>
          <w:rFonts w:ascii="Times New Roman" w:hAnsi="Times New Roman"/>
          <w:sz w:val="28"/>
          <w:szCs w:val="28"/>
        </w:rPr>
        <w:t>.</w:t>
      </w:r>
    </w:p>
    <w:p w:rsidR="00256158" w:rsidRPr="00256158" w:rsidRDefault="00256158" w:rsidP="00256158">
      <w:pPr>
        <w:pStyle w:val="a7"/>
        <w:spacing w:before="120" w:after="0" w:line="360" w:lineRule="auto"/>
        <w:ind w:left="709"/>
        <w:rPr>
          <w:rFonts w:ascii="Times New Roman" w:hAnsi="Times New Roman"/>
          <w:sz w:val="10"/>
          <w:szCs w:val="10"/>
        </w:rPr>
      </w:pPr>
    </w:p>
    <w:p w:rsidR="003D1352" w:rsidRDefault="003D1352" w:rsidP="00570C77">
      <w:pPr>
        <w:pStyle w:val="a7"/>
        <w:spacing w:after="120" w:line="360" w:lineRule="auto"/>
        <w:ind w:left="0" w:firstLine="709"/>
        <w:contextualSpacing w:val="0"/>
        <w:jc w:val="both"/>
        <w:rPr>
          <w:rFonts w:ascii="Times New Roman" w:hAnsi="Times New Roman"/>
          <w:b/>
          <w:color w:val="000000"/>
          <w:sz w:val="28"/>
          <w:szCs w:val="28"/>
          <w:highlight w:val="yellow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Коэффициент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показывает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сколько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организация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среднем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затратила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отчетный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период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получение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1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руб.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выручки.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Также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476E36">
        <w:rPr>
          <w:rFonts w:ascii="Times New Roman" w:hAnsi="Times New Roman"/>
          <w:sz w:val="28"/>
          <w:szCs w:val="28"/>
        </w:rPr>
        <w:t xml:space="preserve">этот показатель </w:t>
      </w:r>
      <w:r>
        <w:rPr>
          <w:rFonts w:ascii="Times New Roman" w:hAnsi="Times New Roman"/>
          <w:sz w:val="28"/>
          <w:szCs w:val="28"/>
        </w:rPr>
        <w:t>характеризует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эффективность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использования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оборотных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средств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476E36">
        <w:rPr>
          <w:rFonts w:ascii="Times New Roman" w:hAnsi="Times New Roman"/>
          <w:sz w:val="28"/>
          <w:szCs w:val="28"/>
        </w:rPr>
        <w:t xml:space="preserve">организации </w:t>
      </w:r>
      <w:r>
        <w:rPr>
          <w:rFonts w:ascii="Times New Roman" w:hAnsi="Times New Roman"/>
          <w:sz w:val="28"/>
          <w:szCs w:val="28"/>
        </w:rPr>
        <w:t>со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стороны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экономности</w:t>
      </w:r>
      <w:r w:rsidR="00476E36">
        <w:rPr>
          <w:rFonts w:ascii="Times New Roman" w:hAnsi="Times New Roman"/>
          <w:sz w:val="28"/>
          <w:szCs w:val="28"/>
        </w:rPr>
        <w:t>. Соответственно</w:t>
      </w:r>
      <w:r>
        <w:rPr>
          <w:rFonts w:ascii="Times New Roman" w:hAnsi="Times New Roman"/>
          <w:sz w:val="28"/>
          <w:szCs w:val="28"/>
        </w:rPr>
        <w:t>,</w:t>
      </w:r>
      <w:r w:rsidR="00476E36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>чем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ниже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показатель,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тем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более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экономно,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значит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476E36">
        <w:rPr>
          <w:rFonts w:ascii="Times New Roman" w:hAnsi="Times New Roman"/>
          <w:sz w:val="28"/>
          <w:szCs w:val="28"/>
        </w:rPr>
        <w:t xml:space="preserve">и более </w:t>
      </w:r>
      <w:r>
        <w:rPr>
          <w:rFonts w:ascii="Times New Roman" w:hAnsi="Times New Roman"/>
          <w:sz w:val="28"/>
          <w:szCs w:val="28"/>
        </w:rPr>
        <w:t>эффективно</w:t>
      </w:r>
      <w:r w:rsidR="00476E36">
        <w:rPr>
          <w:rFonts w:ascii="Times New Roman" w:hAnsi="Times New Roman"/>
          <w:sz w:val="28"/>
          <w:szCs w:val="28"/>
        </w:rPr>
        <w:t xml:space="preserve"> изучаемая фирма использует свои имеющиеся оборотные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активы</w:t>
      </w:r>
      <w:r>
        <w:rPr>
          <w:rFonts w:ascii="Times New Roman" w:hAnsi="Times New Roman"/>
          <w:sz w:val="28"/>
          <w:szCs w:val="28"/>
        </w:rPr>
        <w:t>.</w:t>
      </w:r>
    </w:p>
    <w:p w:rsidR="002C2C89" w:rsidRDefault="002C2C89" w:rsidP="00F433B2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Для более детального анализа эффективности использования оборотных </w:t>
      </w:r>
      <w:r w:rsidR="00E64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стоит рассмотреть коэффициенты оборачиваемости отдельных составляющих оборотных активов организации</w:t>
      </w:r>
      <w:r w:rsidR="008346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а так же длительность одного оборота в днях каждого из них</w:t>
      </w:r>
      <w:r w:rsidR="005366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Формул</w:t>
      </w:r>
      <w:r w:rsidR="003F00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="005366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расчета данных показателей приведем в таблице 1.</w:t>
      </w:r>
    </w:p>
    <w:p w:rsidR="001A0EC4" w:rsidRDefault="001A0EC4" w:rsidP="001450E4">
      <w:pPr>
        <w:pStyle w:val="a7"/>
        <w:spacing w:after="0" w:line="360" w:lineRule="auto"/>
        <w:ind w:left="0" w:firstLine="70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Таблица 1.</w:t>
      </w:r>
    </w:p>
    <w:p w:rsidR="00D03158" w:rsidRDefault="00D03158" w:rsidP="00D03158">
      <w:pPr>
        <w:pStyle w:val="a7"/>
        <w:spacing w:after="120" w:line="36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Анализ коэффициентов оборачиваемости </w:t>
      </w:r>
      <w:r w:rsidR="001450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различных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составляющих оборотных активов.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409"/>
        <w:gridCol w:w="2552"/>
        <w:gridCol w:w="2659"/>
      </w:tblGrid>
      <w:tr w:rsidR="003F00BC" w:rsidTr="00F433B2">
        <w:trPr>
          <w:trHeight w:val="525"/>
        </w:trPr>
        <w:tc>
          <w:tcPr>
            <w:tcW w:w="2127" w:type="dxa"/>
            <w:vMerge w:val="restart"/>
            <w:vAlign w:val="center"/>
          </w:tcPr>
          <w:p w:rsidR="001A0EC4" w:rsidRPr="001A0EC4" w:rsidRDefault="001A0EC4" w:rsidP="001A0EC4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Название показателя</w:t>
            </w:r>
          </w:p>
        </w:tc>
        <w:tc>
          <w:tcPr>
            <w:tcW w:w="7620" w:type="dxa"/>
            <w:gridSpan w:val="3"/>
            <w:vAlign w:val="center"/>
          </w:tcPr>
          <w:p w:rsidR="001A0EC4" w:rsidRPr="001A0EC4" w:rsidRDefault="001A0EC4" w:rsidP="00D03158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Формула расчета</w:t>
            </w:r>
          </w:p>
        </w:tc>
      </w:tr>
      <w:tr w:rsidR="00BC5EC3" w:rsidTr="00256158">
        <w:trPr>
          <w:trHeight w:val="299"/>
        </w:trPr>
        <w:tc>
          <w:tcPr>
            <w:tcW w:w="2127" w:type="dxa"/>
            <w:vMerge/>
            <w:vAlign w:val="center"/>
          </w:tcPr>
          <w:p w:rsidR="001A0EC4" w:rsidRPr="001A0EC4" w:rsidRDefault="001A0EC4" w:rsidP="001A0EC4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:rsidR="001A0EC4" w:rsidRPr="001A0EC4" w:rsidRDefault="001A0EC4" w:rsidP="001A0EC4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Запасы (</w:t>
            </w:r>
            <w:proofErr w:type="spellStart"/>
            <w:r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Зп</w:t>
            </w:r>
            <w:proofErr w:type="spellEnd"/>
            <w:r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552" w:type="dxa"/>
            <w:vAlign w:val="center"/>
          </w:tcPr>
          <w:p w:rsidR="001A0EC4" w:rsidRPr="001A0EC4" w:rsidRDefault="00BC5EC3" w:rsidP="00D03158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="001A0EC4"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ебиторская задолженность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A0EC4"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(ДЗ)</w:t>
            </w:r>
          </w:p>
        </w:tc>
        <w:tc>
          <w:tcPr>
            <w:tcW w:w="2659" w:type="dxa"/>
            <w:vAlign w:val="center"/>
          </w:tcPr>
          <w:p w:rsidR="001A0EC4" w:rsidRPr="001A0EC4" w:rsidRDefault="00BC5EC3" w:rsidP="00D03158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="001A0EC4"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енежные средства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A0EC4"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(ДС)</w:t>
            </w:r>
          </w:p>
        </w:tc>
      </w:tr>
      <w:tr w:rsidR="00BC5EC3" w:rsidTr="00F433B2">
        <w:trPr>
          <w:trHeight w:val="1380"/>
        </w:trPr>
        <w:tc>
          <w:tcPr>
            <w:tcW w:w="2127" w:type="dxa"/>
            <w:vAlign w:val="center"/>
          </w:tcPr>
          <w:p w:rsidR="001A0EC4" w:rsidRPr="001A0EC4" w:rsidRDefault="001A0EC4" w:rsidP="001A0EC4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Коэффициент оборачиваемости, руб.</w:t>
            </w:r>
          </w:p>
        </w:tc>
        <w:tc>
          <w:tcPr>
            <w:tcW w:w="2409" w:type="dxa"/>
            <w:vAlign w:val="center"/>
          </w:tcPr>
          <w:p w:rsidR="001A0EC4" w:rsidRPr="00BC5EC3" w:rsidRDefault="00BC5EC3" w:rsidP="00BC5EC3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Выручка </m:t>
              </m:r>
            </m:oMath>
            <w:r w:rsidRPr="00BC5EC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/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Средняя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стоимость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Зп</m:t>
              </m:r>
            </m:oMath>
          </w:p>
        </w:tc>
        <w:tc>
          <w:tcPr>
            <w:tcW w:w="2552" w:type="dxa"/>
            <w:vAlign w:val="center"/>
          </w:tcPr>
          <w:p w:rsidR="001A0EC4" w:rsidRPr="00BC5EC3" w:rsidRDefault="00BC5EC3" w:rsidP="00BC5EC3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Выручка </m:t>
              </m:r>
            </m:oMath>
            <w:r w:rsidRPr="00BC5EC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/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Средняя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стоимость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ДЗ</m:t>
              </m:r>
            </m:oMath>
          </w:p>
        </w:tc>
        <w:tc>
          <w:tcPr>
            <w:tcW w:w="2659" w:type="dxa"/>
            <w:vAlign w:val="center"/>
          </w:tcPr>
          <w:p w:rsidR="001A0EC4" w:rsidRPr="00BC5EC3" w:rsidRDefault="00BC5EC3" w:rsidP="00BC5EC3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Выручка </m:t>
              </m:r>
            </m:oMath>
            <w:r w:rsidRPr="00BC5EC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/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Средняя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стоимость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ДС</m:t>
              </m:r>
            </m:oMath>
          </w:p>
        </w:tc>
      </w:tr>
      <w:tr w:rsidR="00BC5EC3" w:rsidTr="00F433B2">
        <w:trPr>
          <w:trHeight w:val="1272"/>
        </w:trPr>
        <w:tc>
          <w:tcPr>
            <w:tcW w:w="2127" w:type="dxa"/>
            <w:vAlign w:val="center"/>
          </w:tcPr>
          <w:p w:rsidR="001A0EC4" w:rsidRPr="001A0EC4" w:rsidRDefault="001A0EC4" w:rsidP="001A0EC4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Длительность одного оборота, дни.</w:t>
            </w:r>
          </w:p>
        </w:tc>
        <w:tc>
          <w:tcPr>
            <w:tcW w:w="2409" w:type="dxa"/>
            <w:vAlign w:val="center"/>
          </w:tcPr>
          <w:p w:rsidR="001A0EC4" w:rsidRPr="00BC5EC3" w:rsidRDefault="00BC5EC3" w:rsidP="00BC5EC3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Дни</m:t>
              </m:r>
              <m:r>
                <m:rPr>
                  <m:sty m:val="p"/>
                </m:rPr>
                <w:rPr>
                  <w:rFonts w:ascii="DaunPenh" w:hAnsi="DaunPenh" w:cs="DaunPenh"/>
                  <w:noProof/>
                  <w:color w:val="FFFFFF"/>
                  <w:spacing w:val="-20000"/>
                </w:rPr>
                <m:t>឵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в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периоде</m:t>
              </m:r>
            </m:oMath>
            <w:r>
              <w:rPr>
                <w:rFonts w:ascii="Times New Roman" w:hAnsi="Times New Roman"/>
                <w:color w:val="000000"/>
                <w:shd w:val="clear" w:color="auto" w:fill="FFFFFF"/>
              </w:rPr>
              <w:t>/</w:t>
            </w:r>
            <m:oMath>
              <m:eqArr>
                <m:eqArrPr>
                  <m:ctrlPr>
                    <w:rPr>
                      <w:rFonts w:ascii="Cambria Math" w:hAnsi="Times New Roman"/>
                      <w:noProof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Коэффициент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оборачиваемости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Зп</m:t>
                  </m:r>
                  <m:r>
                    <m:rPr>
                      <m:sty m:val="p"/>
                    </m:rPr>
                    <w:rPr>
                      <w:rFonts w:ascii="DaunPenh" w:hAnsi="DaunPenh" w:cs="DaunPenh"/>
                      <w:noProof/>
                      <w:color w:val="FFFFFF"/>
                      <w:spacing w:val="-20000"/>
                    </w:rPr>
                    <m:t>឵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</m:e>
              </m:eqArr>
            </m:oMath>
          </w:p>
        </w:tc>
        <w:tc>
          <w:tcPr>
            <w:tcW w:w="2552" w:type="dxa"/>
            <w:vAlign w:val="center"/>
          </w:tcPr>
          <w:p w:rsidR="001A0EC4" w:rsidRPr="00BC5EC3" w:rsidRDefault="00BC5EC3" w:rsidP="003F00BC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Дни</m:t>
              </m:r>
              <m:r>
                <m:rPr>
                  <m:sty m:val="p"/>
                </m:rPr>
                <w:rPr>
                  <w:rFonts w:ascii="DaunPenh" w:hAnsi="DaunPenh" w:cs="DaunPenh"/>
                  <w:noProof/>
                  <w:color w:val="FFFFFF"/>
                  <w:spacing w:val="-20000"/>
                </w:rPr>
                <m:t>឵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в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периоде</m:t>
              </m:r>
            </m:oMath>
            <w:r>
              <w:rPr>
                <w:rFonts w:ascii="Times New Roman" w:hAnsi="Times New Roman"/>
                <w:color w:val="000000"/>
                <w:shd w:val="clear" w:color="auto" w:fill="FFFFFF"/>
              </w:rPr>
              <w:t>/</w:t>
            </w:r>
            <m:oMath>
              <m:eqArr>
                <m:eqArrPr>
                  <m:ctrlPr>
                    <w:rPr>
                      <w:rFonts w:ascii="Cambria Math" w:hAnsi="Times New Roman"/>
                      <w:noProof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Коэффициент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оборачиваемости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ДЗ</m:t>
                  </m:r>
                  <m:r>
                    <m:rPr>
                      <m:sty m:val="p"/>
                    </m:rPr>
                    <w:rPr>
                      <w:rFonts w:ascii="DaunPenh" w:hAnsi="DaunPenh" w:cs="DaunPenh"/>
                      <w:noProof/>
                      <w:color w:val="FFFFFF"/>
                      <w:spacing w:val="-20000"/>
                    </w:rPr>
                    <m:t>឵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</m:e>
              </m:eqArr>
            </m:oMath>
          </w:p>
        </w:tc>
        <w:tc>
          <w:tcPr>
            <w:tcW w:w="2659" w:type="dxa"/>
            <w:vAlign w:val="center"/>
          </w:tcPr>
          <w:p w:rsidR="001A0EC4" w:rsidRPr="00BC5EC3" w:rsidRDefault="00BC5EC3" w:rsidP="00BC5EC3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Дни</m:t>
              </m:r>
              <m:r>
                <m:rPr>
                  <m:sty m:val="p"/>
                </m:rPr>
                <w:rPr>
                  <w:rFonts w:ascii="DaunPenh" w:hAnsi="DaunPenh" w:cs="DaunPenh"/>
                  <w:noProof/>
                  <w:color w:val="FFFFFF"/>
                  <w:spacing w:val="-20000"/>
                </w:rPr>
                <m:t>឵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в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периоде</m:t>
              </m:r>
            </m:oMath>
            <w:r>
              <w:rPr>
                <w:rFonts w:ascii="Times New Roman" w:hAnsi="Times New Roman"/>
                <w:color w:val="000000"/>
                <w:shd w:val="clear" w:color="auto" w:fill="FFFFFF"/>
              </w:rPr>
              <w:t>/</w:t>
            </w:r>
            <m:oMath>
              <m:eqArr>
                <m:eqArrPr>
                  <m:ctrlPr>
                    <w:rPr>
                      <w:rFonts w:ascii="Cambria Math" w:hAnsi="Times New Roman"/>
                      <w:noProof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Коэффициент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оборачиваемости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ДС</m:t>
                  </m:r>
                  <m:r>
                    <m:rPr>
                      <m:sty m:val="p"/>
                    </m:rPr>
                    <w:rPr>
                      <w:rFonts w:ascii="DaunPenh" w:hAnsi="DaunPenh" w:cs="DaunPenh"/>
                      <w:noProof/>
                      <w:color w:val="FFFFFF"/>
                      <w:spacing w:val="-20000"/>
                    </w:rPr>
                    <m:t>឵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</w:rPr>
                    <m:t xml:space="preserve"> </m:t>
                  </m:r>
                </m:e>
              </m:eqArr>
            </m:oMath>
          </w:p>
        </w:tc>
      </w:tr>
      <w:tr w:rsidR="00BC5EC3" w:rsidTr="00256158">
        <w:trPr>
          <w:trHeight w:val="291"/>
        </w:trPr>
        <w:tc>
          <w:tcPr>
            <w:tcW w:w="2127" w:type="dxa"/>
            <w:vAlign w:val="center"/>
          </w:tcPr>
          <w:p w:rsidR="001A0EC4" w:rsidRPr="001A0EC4" w:rsidRDefault="001A0EC4" w:rsidP="001A0EC4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A0E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Коэффициент загрузки, руб</w:t>
            </w:r>
            <w:r w:rsidR="003F00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09" w:type="dxa"/>
            <w:vAlign w:val="center"/>
          </w:tcPr>
          <w:p w:rsidR="001A0EC4" w:rsidRPr="00BC5EC3" w:rsidRDefault="00BC5EC3" w:rsidP="00256158">
            <w:pPr>
              <w:pStyle w:val="a7"/>
              <w:spacing w:after="120" w:line="360" w:lineRule="auto"/>
              <w:ind w:left="-108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Средняя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стоимость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Зп</m:t>
              </m:r>
            </m:oMath>
            <w:r w:rsidR="00256158">
              <w:rPr>
                <w:rFonts w:ascii="Times New Roman" w:hAnsi="Times New Roman"/>
                <w:color w:val="000000"/>
                <w:shd w:val="clear" w:color="auto" w:fill="FFFFFF"/>
              </w:rPr>
              <w:t>/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Выручка</m:t>
              </m:r>
            </m:oMath>
          </w:p>
        </w:tc>
        <w:tc>
          <w:tcPr>
            <w:tcW w:w="2552" w:type="dxa"/>
            <w:vAlign w:val="center"/>
          </w:tcPr>
          <w:p w:rsidR="001A0EC4" w:rsidRPr="00BC5EC3" w:rsidRDefault="00570C77" w:rsidP="00256158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</m:t>
                </m:r>
              </m:oMath>
            </m:oMathPara>
          </w:p>
        </w:tc>
        <w:tc>
          <w:tcPr>
            <w:tcW w:w="2659" w:type="dxa"/>
            <w:vAlign w:val="center"/>
          </w:tcPr>
          <w:p w:rsidR="001A0EC4" w:rsidRPr="00BC5EC3" w:rsidRDefault="00570C77" w:rsidP="00256158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</m:t>
                </m:r>
              </m:oMath>
            </m:oMathPara>
          </w:p>
        </w:tc>
      </w:tr>
    </w:tbl>
    <w:p w:rsidR="001611C5" w:rsidRPr="00C32988" w:rsidRDefault="004857B8" w:rsidP="0089214F">
      <w:pPr>
        <w:pStyle w:val="a7"/>
        <w:spacing w:before="100" w:beforeAutospacing="1" w:after="0" w:line="360" w:lineRule="auto"/>
        <w:ind w:left="0" w:firstLine="709"/>
        <w:jc w:val="both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Анализ показателей, приведённых в таблице 1</w:t>
      </w:r>
      <w:r w:rsidR="00D031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позволит оценить эффективность и экономичность использования, а так же скорости оборота в днях каждого составляющего оборотных средств организации, уровень деловой активности которой необходимо определить.</w:t>
      </w:r>
      <w:r w:rsidR="001611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Эти показатели так же относительны и имеют очевидную прямую или обратную зависимость  от выручки, получаемой исследуемой организацией.</w:t>
      </w:r>
      <w:r w:rsidR="001611C5" w:rsidRPr="001611C5">
        <w:rPr>
          <w:rFonts w:ascii="Times New Roman" w:hAnsi="Times New Roman"/>
          <w:sz w:val="6"/>
          <w:szCs w:val="6"/>
        </w:rPr>
        <w:t xml:space="preserve"> </w:t>
      </w:r>
    </w:p>
    <w:p w:rsidR="004857B8" w:rsidRPr="001611C5" w:rsidRDefault="004857B8" w:rsidP="001611C5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6"/>
          <w:szCs w:val="6"/>
          <w:shd w:val="clear" w:color="auto" w:fill="FFFFFF"/>
        </w:rPr>
      </w:pPr>
    </w:p>
    <w:p w:rsidR="001611C5" w:rsidRPr="00F433B2" w:rsidRDefault="00476E36" w:rsidP="00F433B2">
      <w:pPr>
        <w:pStyle w:val="a7"/>
        <w:spacing w:before="120" w:after="12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76E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Помимо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коэффициентов оборачиваемости, для анализа уровня деловой активности организации </w:t>
      </w:r>
      <w:r w:rsidR="00570C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широко </w:t>
      </w:r>
      <w:r w:rsidR="00FC6C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используются так же и различные показатели рентабельности,</w:t>
      </w:r>
      <w:r w:rsidR="006A3F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которые тоже являются относительными.</w:t>
      </w:r>
      <w:r w:rsidR="00FC6C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A3F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="00FC6C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ля расчёта </w:t>
      </w:r>
      <w:r w:rsidR="006A3F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показателей </w:t>
      </w:r>
      <w:r w:rsidR="00C3298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рентабельности </w:t>
      </w:r>
      <w:r w:rsidR="00FC6C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необходимо</w:t>
      </w:r>
      <w:r w:rsidR="00C3298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3298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первоочередно</w:t>
      </w:r>
      <w:proofErr w:type="spellEnd"/>
      <w:r w:rsidR="00570C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определить прибыль организации.</w:t>
      </w:r>
    </w:p>
    <w:p w:rsidR="00C32988" w:rsidRPr="00F433B2" w:rsidRDefault="003D1352" w:rsidP="00F433B2">
      <w:pPr>
        <w:pStyle w:val="a7"/>
        <w:spacing w:after="12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0961">
        <w:rPr>
          <w:rFonts w:ascii="Times New Roman" w:hAnsi="Times New Roman"/>
          <w:sz w:val="28"/>
          <w:szCs w:val="28"/>
        </w:rPr>
        <w:lastRenderedPageBreak/>
        <w:t>Главная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цель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любой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коммерческой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организаци</w:t>
      </w:r>
      <w:r w:rsidR="006A3FD6">
        <w:rPr>
          <w:rFonts w:ascii="Times New Roman" w:hAnsi="Times New Roman"/>
          <w:sz w:val="28"/>
          <w:szCs w:val="28"/>
        </w:rPr>
        <w:t>и - получение прибыли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6A3FD6">
        <w:rPr>
          <w:rFonts w:ascii="Gungsuh" w:hAnsi="Gungsuh" w:cs="Gungsuh"/>
          <w:vanish/>
          <w:color w:val="FFFFFF"/>
          <w:spacing w:val="-20"/>
          <w:sz w:val="2"/>
          <w:szCs w:val="28"/>
        </w:rPr>
        <w:t xml:space="preserve">-  -получение </w:t>
      </w:r>
      <w:r w:rsidRPr="00020961">
        <w:rPr>
          <w:rFonts w:ascii="Times New Roman" w:hAnsi="Times New Roman"/>
          <w:sz w:val="28"/>
          <w:szCs w:val="28"/>
        </w:rPr>
        <w:t>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Прибыль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–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это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положительный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финансовый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результат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хозяйственной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деятельности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F1075">
        <w:rPr>
          <w:rFonts w:ascii="Times New Roman" w:hAnsi="Times New Roman"/>
          <w:sz w:val="28"/>
          <w:szCs w:val="28"/>
        </w:rPr>
        <w:t>организации</w:t>
      </w:r>
      <w:r w:rsidRPr="00020961">
        <w:rPr>
          <w:rFonts w:ascii="Times New Roman" w:hAnsi="Times New Roman"/>
          <w:sz w:val="28"/>
          <w:szCs w:val="28"/>
        </w:rPr>
        <w:t>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Прибыль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рассчитывается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как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разница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между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C6C82">
        <w:rPr>
          <w:rFonts w:ascii="Times New Roman" w:hAnsi="Times New Roman"/>
          <w:sz w:val="28"/>
          <w:szCs w:val="28"/>
        </w:rPr>
        <w:t xml:space="preserve">полученными </w:t>
      </w:r>
      <w:r w:rsidRPr="00020961">
        <w:rPr>
          <w:rFonts w:ascii="Times New Roman" w:hAnsi="Times New Roman"/>
          <w:sz w:val="28"/>
          <w:szCs w:val="28"/>
        </w:rPr>
        <w:t>доходами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C6C82">
        <w:rPr>
          <w:rFonts w:ascii="Times New Roman" w:hAnsi="Times New Roman"/>
          <w:sz w:val="28"/>
          <w:szCs w:val="28"/>
        </w:rPr>
        <w:t xml:space="preserve">понесёнными </w:t>
      </w:r>
      <w:r w:rsidRPr="00020961">
        <w:rPr>
          <w:rFonts w:ascii="Times New Roman" w:hAnsi="Times New Roman"/>
          <w:sz w:val="28"/>
          <w:szCs w:val="28"/>
        </w:rPr>
        <w:t>расходами.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е</w:t>
      </w:r>
      <w:r w:rsidRPr="00020961">
        <w:rPr>
          <w:rFonts w:ascii="Times New Roman" w:hAnsi="Times New Roman"/>
          <w:sz w:val="28"/>
          <w:szCs w:val="28"/>
        </w:rPr>
        <w:t>сли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финансовый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результат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6A3FD6">
        <w:rPr>
          <w:rFonts w:ascii="Times New Roman" w:hAnsi="Times New Roman"/>
          <w:sz w:val="28"/>
          <w:szCs w:val="28"/>
        </w:rPr>
        <w:t xml:space="preserve">является </w:t>
      </w:r>
      <w:r w:rsidRPr="00020961">
        <w:rPr>
          <w:rFonts w:ascii="Times New Roman" w:hAnsi="Times New Roman"/>
          <w:sz w:val="28"/>
          <w:szCs w:val="28"/>
        </w:rPr>
        <w:t>отрицательны</w:t>
      </w:r>
      <w:r w:rsidR="006A3FD6">
        <w:rPr>
          <w:rFonts w:ascii="Times New Roman" w:hAnsi="Times New Roman"/>
          <w:sz w:val="28"/>
          <w:szCs w:val="28"/>
        </w:rPr>
        <w:t>м</w:t>
      </w:r>
      <w:r w:rsidRPr="00020961">
        <w:rPr>
          <w:rFonts w:ascii="Times New Roman" w:hAnsi="Times New Roman"/>
          <w:sz w:val="28"/>
          <w:szCs w:val="28"/>
        </w:rPr>
        <w:t>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то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его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называют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61">
        <w:rPr>
          <w:rFonts w:ascii="Times New Roman" w:hAnsi="Times New Roman"/>
          <w:sz w:val="28"/>
          <w:szCs w:val="28"/>
        </w:rPr>
        <w:t>убытком.</w:t>
      </w:r>
    </w:p>
    <w:p w:rsidR="00C32988" w:rsidRPr="00F433B2" w:rsidRDefault="003D1352" w:rsidP="00F433B2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очевидная </w:t>
      </w:r>
      <w:r>
        <w:rPr>
          <w:rFonts w:ascii="Times New Roman" w:hAnsi="Times New Roman"/>
          <w:sz w:val="28"/>
          <w:szCs w:val="28"/>
        </w:rPr>
        <w:t>взаимосвязь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между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прибылью</w:t>
      </w:r>
      <w:r w:rsidR="00570C77" w:rsidRPr="00570C77">
        <w:rPr>
          <w:rFonts w:ascii="Gungsuh" w:hAnsi="Gungsuh" w:cs="Gungsuh"/>
          <w:color w:val="FFFFFF"/>
          <w:spacing w:val="-20"/>
          <w:sz w:val="2"/>
          <w:szCs w:val="28"/>
        </w:rPr>
        <w:t>?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рентабельностью</w:t>
      </w:r>
      <w:r w:rsidR="00FF1075">
        <w:rPr>
          <w:rFonts w:ascii="Times New Roman" w:hAnsi="Times New Roman"/>
          <w:sz w:val="28"/>
          <w:szCs w:val="28"/>
        </w:rPr>
        <w:t xml:space="preserve"> организации</w:t>
      </w:r>
      <w:r>
        <w:rPr>
          <w:rFonts w:ascii="Times New Roman" w:hAnsi="Times New Roman"/>
          <w:sz w:val="28"/>
          <w:szCs w:val="28"/>
        </w:rPr>
        <w:t>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чем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выше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величина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прибыли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6A3FD6">
        <w:rPr>
          <w:rFonts w:ascii="Times New Roman" w:hAnsi="Times New Roman"/>
          <w:sz w:val="28"/>
          <w:szCs w:val="28"/>
        </w:rPr>
        <w:t xml:space="preserve">, как следствие, </w:t>
      </w:r>
      <w:r>
        <w:rPr>
          <w:rFonts w:ascii="Times New Roman" w:hAnsi="Times New Roman"/>
          <w:sz w:val="28"/>
          <w:szCs w:val="28"/>
        </w:rPr>
        <w:t>уровень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рентабельности,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тем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эффективнее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функционирует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организация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устойчивее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его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финансовое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состояние</w:t>
      </w:r>
      <w:r w:rsidR="006A3FD6">
        <w:rPr>
          <w:rFonts w:ascii="Times New Roman" w:hAnsi="Times New Roman"/>
          <w:sz w:val="28"/>
          <w:szCs w:val="28"/>
        </w:rPr>
        <w:t>, что говорит о высоком уровне деловой активности</w:t>
      </w:r>
      <w:r>
        <w:rPr>
          <w:rFonts w:ascii="Times New Roman" w:hAnsi="Times New Roman"/>
          <w:sz w:val="28"/>
          <w:szCs w:val="28"/>
        </w:rPr>
        <w:t>.</w:t>
      </w:r>
    </w:p>
    <w:p w:rsidR="00EF5114" w:rsidRPr="00F433B2" w:rsidRDefault="003D1352" w:rsidP="00F433B2">
      <w:pPr>
        <w:pStyle w:val="a7"/>
        <w:spacing w:after="12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прибыли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создает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C32988">
        <w:rPr>
          <w:rFonts w:ascii="Gungsuh" w:hAnsi="Gungsuh" w:cs="Gungsuh"/>
          <w:vanish/>
          <w:color w:val="FFFFFF"/>
          <w:spacing w:val="-20"/>
          <w:sz w:val="2"/>
          <w:szCs w:val="28"/>
        </w:rPr>
        <w:t xml:space="preserve">     </w:t>
      </w:r>
      <w:r w:rsidR="00476E36">
        <w:rPr>
          <w:rFonts w:ascii="Times New Roman" w:hAnsi="Times New Roman"/>
          <w:sz w:val="28"/>
          <w:szCs w:val="28"/>
        </w:rPr>
        <w:t xml:space="preserve"> </w:t>
      </w:r>
      <w:r w:rsidR="00C32988">
        <w:rPr>
          <w:rFonts w:ascii="Times New Roman" w:hAnsi="Times New Roman"/>
          <w:sz w:val="28"/>
          <w:szCs w:val="28"/>
        </w:rPr>
        <w:t xml:space="preserve">и </w:t>
      </w:r>
      <w:r w:rsidR="00476E36">
        <w:rPr>
          <w:rFonts w:ascii="Times New Roman" w:hAnsi="Times New Roman"/>
          <w:sz w:val="28"/>
          <w:szCs w:val="28"/>
        </w:rPr>
        <w:t xml:space="preserve">укрепляет </w:t>
      </w:r>
      <w:r>
        <w:rPr>
          <w:rFonts w:ascii="Times New Roman" w:hAnsi="Times New Roman"/>
          <w:sz w:val="28"/>
          <w:szCs w:val="28"/>
        </w:rPr>
        <w:t>финансовую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базу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самофинансирования</w:t>
      </w:r>
      <w:r w:rsidR="00476E36">
        <w:rPr>
          <w:rFonts w:ascii="Times New Roman" w:hAnsi="Times New Roman"/>
          <w:sz w:val="28"/>
          <w:szCs w:val="28"/>
        </w:rPr>
        <w:t xml:space="preserve"> организации</w:t>
      </w:r>
      <w:r>
        <w:rPr>
          <w:rFonts w:ascii="Times New Roman" w:hAnsi="Times New Roman"/>
          <w:sz w:val="28"/>
          <w:szCs w:val="28"/>
        </w:rPr>
        <w:t>,</w:t>
      </w:r>
      <w:r w:rsidR="00E114CD">
        <w:rPr>
          <w:rFonts w:ascii="Times New Roman" w:hAnsi="Times New Roman"/>
          <w:sz w:val="28"/>
          <w:szCs w:val="28"/>
        </w:rPr>
        <w:t xml:space="preserve"> </w:t>
      </w:r>
      <w:r w:rsidR="00476E36">
        <w:rPr>
          <w:rFonts w:ascii="Times New Roman" w:hAnsi="Times New Roman"/>
          <w:sz w:val="28"/>
          <w:szCs w:val="28"/>
        </w:rPr>
        <w:t>а так же для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решения</w:t>
      </w:r>
      <w:r w:rsidR="005F0032" w:rsidRPr="005F0032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5F0032">
        <w:rPr>
          <w:rFonts w:ascii="Times New Roman" w:hAnsi="Times New Roman"/>
          <w:sz w:val="28"/>
          <w:szCs w:val="28"/>
        </w:rPr>
        <w:t xml:space="preserve">ряда внутренних </w:t>
      </w:r>
      <w:r>
        <w:rPr>
          <w:rFonts w:ascii="Times New Roman" w:hAnsi="Times New Roman"/>
          <w:sz w:val="28"/>
          <w:szCs w:val="28"/>
        </w:rPr>
        <w:t>проблем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476E36">
        <w:rPr>
          <w:rFonts w:ascii="Times New Roman" w:hAnsi="Times New Roman"/>
          <w:sz w:val="28"/>
          <w:szCs w:val="28"/>
        </w:rPr>
        <w:t>фирмы</w:t>
      </w:r>
      <w:r>
        <w:rPr>
          <w:rFonts w:ascii="Times New Roman" w:hAnsi="Times New Roman"/>
          <w:sz w:val="28"/>
          <w:szCs w:val="28"/>
        </w:rPr>
        <w:t>.</w:t>
      </w:r>
      <w:r w:rsidR="007B1A80" w:rsidRPr="001E31D9">
        <w:rPr>
          <w:rFonts w:ascii="Times New Roman" w:hAnsi="Times New Roman"/>
          <w:sz w:val="28"/>
          <w:szCs w:val="28"/>
        </w:rPr>
        <w:t xml:space="preserve"> </w:t>
      </w:r>
      <w:r w:rsidRPr="001E31D9">
        <w:rPr>
          <w:rFonts w:ascii="Times New Roman" w:hAnsi="Times New Roman"/>
          <w:sz w:val="28"/>
          <w:szCs w:val="28"/>
        </w:rPr>
        <w:t>[</w:t>
      </w:r>
      <w:r w:rsidR="00EE7C6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стр.</w:t>
      </w:r>
      <w:r w:rsidRPr="001E31D9">
        <w:rPr>
          <w:rFonts w:ascii="Times New Roman" w:hAnsi="Times New Roman"/>
          <w:sz w:val="28"/>
          <w:szCs w:val="28"/>
        </w:rPr>
        <w:t>146]</w:t>
      </w:r>
    </w:p>
    <w:p w:rsidR="003D1352" w:rsidRDefault="003D1352" w:rsidP="00F433B2">
      <w:pPr>
        <w:pStyle w:val="a7"/>
        <w:tabs>
          <w:tab w:val="left" w:pos="0"/>
          <w:tab w:val="left" w:pos="6480"/>
        </w:tabs>
        <w:spacing w:after="12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1611C5">
        <w:rPr>
          <w:rFonts w:ascii="Times New Roman" w:hAnsi="Times New Roman"/>
          <w:sz w:val="28"/>
          <w:szCs w:val="28"/>
        </w:rPr>
        <w:t xml:space="preserve">информационные </w:t>
      </w:r>
      <w:r>
        <w:rPr>
          <w:rFonts w:ascii="Times New Roman" w:hAnsi="Times New Roman"/>
          <w:sz w:val="28"/>
          <w:szCs w:val="28"/>
        </w:rPr>
        <w:t>источники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анализа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финансовых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результатов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C32988">
        <w:rPr>
          <w:rFonts w:ascii="Times New Roman" w:hAnsi="Times New Roman"/>
          <w:sz w:val="28"/>
          <w:szCs w:val="28"/>
        </w:rPr>
        <w:t xml:space="preserve"> и уровня деловой активности любой организации </w:t>
      </w:r>
      <w:r>
        <w:rPr>
          <w:rFonts w:ascii="Times New Roman" w:hAnsi="Times New Roman"/>
          <w:sz w:val="28"/>
          <w:szCs w:val="28"/>
        </w:rPr>
        <w:t>-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>это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</w:t>
      </w:r>
      <w:r>
        <w:rPr>
          <w:rFonts w:ascii="Times New Roman" w:hAnsi="Times New Roman"/>
          <w:sz w:val="28"/>
          <w:szCs w:val="28"/>
        </w:rPr>
        <w:t xml:space="preserve"> «Отчет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финансовых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результат</w:t>
      </w:r>
      <w:r w:rsidR="00C138C9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>»,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1611C5">
        <w:rPr>
          <w:rFonts w:ascii="Times New Roman" w:hAnsi="Times New Roman"/>
          <w:sz w:val="28"/>
          <w:szCs w:val="28"/>
        </w:rPr>
        <w:t xml:space="preserve"> </w:t>
      </w:r>
      <w:r w:rsidR="001611C5" w:rsidRPr="007428FC">
        <w:rPr>
          <w:rFonts w:ascii="Times New Roman" w:hAnsi="Times New Roman"/>
          <w:sz w:val="28"/>
          <w:szCs w:val="28"/>
        </w:rPr>
        <w:t>«Бухгалтерский</w:t>
      </w:r>
      <w:r w:rsidR="001611C5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1611C5">
        <w:rPr>
          <w:rFonts w:ascii="Times New Roman" w:hAnsi="Times New Roman"/>
          <w:sz w:val="28"/>
          <w:szCs w:val="28"/>
        </w:rPr>
        <w:t xml:space="preserve"> б</w:t>
      </w:r>
      <w:r w:rsidR="001611C5" w:rsidRPr="007428FC">
        <w:rPr>
          <w:rFonts w:ascii="Times New Roman" w:hAnsi="Times New Roman"/>
          <w:sz w:val="28"/>
          <w:szCs w:val="28"/>
        </w:rPr>
        <w:t>аланс»</w:t>
      </w:r>
      <w:r w:rsidR="001611C5">
        <w:rPr>
          <w:rFonts w:ascii="Times New Roman" w:hAnsi="Times New Roman"/>
          <w:sz w:val="28"/>
          <w:szCs w:val="28"/>
        </w:rPr>
        <w:t xml:space="preserve"> исследуемой организации, а так же </w:t>
      </w:r>
      <w:r>
        <w:rPr>
          <w:rFonts w:ascii="Times New Roman" w:hAnsi="Times New Roman"/>
          <w:sz w:val="28"/>
          <w:szCs w:val="28"/>
        </w:rPr>
        <w:t>данные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аналитического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синтетического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учета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1611C5">
        <w:rPr>
          <w:rFonts w:ascii="Times New Roman" w:hAnsi="Times New Roman"/>
          <w:sz w:val="28"/>
          <w:szCs w:val="28"/>
        </w:rPr>
        <w:t xml:space="preserve">следующим </w:t>
      </w:r>
      <w:r>
        <w:rPr>
          <w:rFonts w:ascii="Times New Roman" w:hAnsi="Times New Roman"/>
          <w:sz w:val="28"/>
          <w:szCs w:val="28"/>
        </w:rPr>
        <w:t>счетам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1611C5">
        <w:rPr>
          <w:rFonts w:ascii="Times New Roman" w:hAnsi="Times New Roman"/>
          <w:sz w:val="28"/>
          <w:szCs w:val="28"/>
        </w:rPr>
        <w:t xml:space="preserve">: счет </w:t>
      </w:r>
      <w:r>
        <w:rPr>
          <w:rFonts w:ascii="Times New Roman" w:hAnsi="Times New Roman"/>
          <w:sz w:val="28"/>
          <w:szCs w:val="28"/>
        </w:rPr>
        <w:t>90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(Продажи)</w:t>
      </w:r>
      <w:r w:rsidR="001611C5">
        <w:rPr>
          <w:rFonts w:ascii="Times New Roman" w:hAnsi="Times New Roman"/>
          <w:sz w:val="28"/>
          <w:szCs w:val="28"/>
        </w:rPr>
        <w:t>; счет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91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(Прочие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доходы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расходы),</w:t>
      </w:r>
      <w:r w:rsidR="001611C5">
        <w:rPr>
          <w:rFonts w:ascii="Times New Roman" w:hAnsi="Times New Roman"/>
          <w:sz w:val="28"/>
          <w:szCs w:val="28"/>
        </w:rPr>
        <w:t xml:space="preserve"> счет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99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(Прибыли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убытки),</w:t>
      </w:r>
      <w:proofErr w:type="spellStart"/>
      <w:r w:rsidR="001611C5">
        <w:rPr>
          <w:rFonts w:ascii="Gungsuh" w:hAnsi="Gungsuh" w:cs="Gungsuh"/>
          <w:color w:val="FFFFFF"/>
          <w:spacing w:val="-20"/>
          <w:sz w:val="2"/>
          <w:szCs w:val="28"/>
          <w:lang w:val="en-US"/>
        </w:rPr>
        <w:t>cxtn</w:t>
      </w:r>
      <w:proofErr w:type="spellEnd"/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1611C5">
        <w:rPr>
          <w:rFonts w:ascii="Times New Roman" w:hAnsi="Times New Roman"/>
          <w:sz w:val="28"/>
          <w:szCs w:val="28"/>
        </w:rPr>
        <w:t xml:space="preserve">счет </w:t>
      </w:r>
      <w:r>
        <w:rPr>
          <w:rFonts w:ascii="Times New Roman" w:hAnsi="Times New Roman"/>
          <w:sz w:val="28"/>
          <w:szCs w:val="28"/>
        </w:rPr>
        <w:t>84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(Нераспределенная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прибыль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(непокрытый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убыток))</w:t>
      </w:r>
      <w:r w:rsidR="001611C5">
        <w:rPr>
          <w:rFonts w:ascii="Times New Roman" w:hAnsi="Times New Roman"/>
          <w:sz w:val="28"/>
          <w:szCs w:val="28"/>
        </w:rPr>
        <w:t xml:space="preserve">. Все эти источники могут быть использованы </w:t>
      </w:r>
      <w:r w:rsidR="00621CE6">
        <w:rPr>
          <w:rFonts w:ascii="Times New Roman" w:hAnsi="Times New Roman"/>
          <w:sz w:val="28"/>
          <w:szCs w:val="28"/>
        </w:rPr>
        <w:t xml:space="preserve">только </w:t>
      </w:r>
      <w:r w:rsidR="001611C5">
        <w:rPr>
          <w:rFonts w:ascii="Times New Roman" w:hAnsi="Times New Roman"/>
          <w:sz w:val="28"/>
          <w:szCs w:val="28"/>
        </w:rPr>
        <w:t>при условии правильности</w:t>
      </w:r>
      <w:r w:rsidR="00621CE6">
        <w:rPr>
          <w:rFonts w:ascii="Times New Roman" w:hAnsi="Times New Roman"/>
          <w:sz w:val="28"/>
          <w:szCs w:val="28"/>
        </w:rPr>
        <w:t>, полноты</w:t>
      </w:r>
      <w:r w:rsidR="001611C5">
        <w:rPr>
          <w:rFonts w:ascii="Times New Roman" w:hAnsi="Times New Roman"/>
          <w:sz w:val="28"/>
          <w:szCs w:val="28"/>
        </w:rPr>
        <w:t xml:space="preserve"> и достоверности их составления</w:t>
      </w:r>
      <w:r w:rsidR="00621CE6">
        <w:rPr>
          <w:rFonts w:ascii="Times New Roman" w:hAnsi="Times New Roman"/>
          <w:sz w:val="28"/>
          <w:szCs w:val="28"/>
        </w:rPr>
        <w:t>.</w:t>
      </w:r>
    </w:p>
    <w:p w:rsidR="0034713A" w:rsidRPr="00F433B2" w:rsidRDefault="003D1352" w:rsidP="00F433B2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Существуют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многочисленные </w:t>
      </w:r>
      <w:r>
        <w:rPr>
          <w:rFonts w:ascii="Times New Roman" w:hAnsi="Times New Roman"/>
          <w:sz w:val="28"/>
          <w:szCs w:val="28"/>
        </w:rPr>
        <w:t>факторы,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которые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>оказывают влияние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величину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получаемой фирмой </w:t>
      </w:r>
      <w:r>
        <w:rPr>
          <w:rFonts w:ascii="Times New Roman" w:hAnsi="Times New Roman"/>
          <w:sz w:val="28"/>
          <w:szCs w:val="28"/>
        </w:rPr>
        <w:t>прибыли.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>Их можно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подраздел</w:t>
      </w:r>
      <w:r w:rsidR="00E114CD">
        <w:rPr>
          <w:rFonts w:ascii="Times New Roman" w:hAnsi="Times New Roman"/>
          <w:sz w:val="28"/>
          <w:szCs w:val="28"/>
        </w:rPr>
        <w:t>ить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>две основные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группы:</w:t>
      </w:r>
    </w:p>
    <w:p w:rsidR="003D1352" w:rsidRDefault="003D1352" w:rsidP="00F433B2">
      <w:pPr>
        <w:pStyle w:val="a7"/>
        <w:spacing w:after="12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1BAF">
        <w:rPr>
          <w:rFonts w:ascii="Times New Roman" w:hAnsi="Times New Roman"/>
          <w:i/>
          <w:sz w:val="28"/>
          <w:szCs w:val="28"/>
        </w:rPr>
        <w:t>Первая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01BAF">
        <w:rPr>
          <w:rFonts w:ascii="Times New Roman" w:hAnsi="Times New Roman"/>
          <w:i/>
          <w:sz w:val="28"/>
          <w:szCs w:val="28"/>
        </w:rPr>
        <w:t>группа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3C5618">
        <w:rPr>
          <w:rFonts w:ascii="Times New Roman" w:hAnsi="Times New Roman"/>
          <w:sz w:val="28"/>
          <w:szCs w:val="28"/>
        </w:rPr>
        <w:t xml:space="preserve">это </w:t>
      </w:r>
      <w:r>
        <w:rPr>
          <w:rFonts w:ascii="Times New Roman" w:hAnsi="Times New Roman"/>
          <w:sz w:val="28"/>
          <w:szCs w:val="28"/>
        </w:rPr>
        <w:t>внешние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факторы,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3C5618">
        <w:rPr>
          <w:rFonts w:ascii="Times New Roman" w:hAnsi="Times New Roman"/>
          <w:sz w:val="28"/>
          <w:szCs w:val="28"/>
        </w:rPr>
        <w:t>которые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в первую очередь </w:t>
      </w:r>
      <w:r>
        <w:rPr>
          <w:rFonts w:ascii="Times New Roman" w:hAnsi="Times New Roman"/>
          <w:sz w:val="28"/>
          <w:szCs w:val="28"/>
        </w:rPr>
        <w:t>завися</w:t>
      </w:r>
      <w:r w:rsidR="003C5618">
        <w:rPr>
          <w:rFonts w:ascii="Times New Roman" w:hAnsi="Times New Roman"/>
          <w:sz w:val="28"/>
          <w:szCs w:val="28"/>
        </w:rPr>
        <w:t>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хозяйственной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деятельности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организации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</w:t>
      </w:r>
      <w:r w:rsidR="00E114CD">
        <w:rPr>
          <w:rFonts w:ascii="Times New Roman" w:hAnsi="Times New Roman"/>
          <w:sz w:val="28"/>
          <w:szCs w:val="28"/>
        </w:rPr>
        <w:t xml:space="preserve">общее </w:t>
      </w:r>
      <w:r>
        <w:rPr>
          <w:rFonts w:ascii="Times New Roman" w:hAnsi="Times New Roman"/>
          <w:sz w:val="28"/>
          <w:szCs w:val="28"/>
        </w:rPr>
        <w:t>состояние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рынка;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цены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тарифы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употребляемую </w:t>
      </w:r>
      <w:r>
        <w:rPr>
          <w:rFonts w:ascii="Times New Roman" w:hAnsi="Times New Roman"/>
          <w:sz w:val="28"/>
          <w:szCs w:val="28"/>
        </w:rPr>
        <w:t>энергию;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установленные </w:t>
      </w:r>
      <w:r>
        <w:rPr>
          <w:rFonts w:ascii="Times New Roman" w:hAnsi="Times New Roman"/>
          <w:sz w:val="28"/>
          <w:szCs w:val="28"/>
        </w:rPr>
        <w:t>нормы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амортизационных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отчислений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основным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средствам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нематериальным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активам;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существующая </w:t>
      </w:r>
      <w:r>
        <w:rPr>
          <w:rFonts w:ascii="Times New Roman" w:hAnsi="Times New Roman"/>
          <w:sz w:val="28"/>
          <w:szCs w:val="28"/>
        </w:rPr>
        <w:t>система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налогообложения;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текущая </w:t>
      </w:r>
      <w:r>
        <w:rPr>
          <w:rFonts w:ascii="Times New Roman" w:hAnsi="Times New Roman"/>
          <w:sz w:val="28"/>
          <w:szCs w:val="28"/>
        </w:rPr>
        <w:t>политическая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ситуация</w:t>
      </w:r>
      <w:r w:rsidR="00E114CD">
        <w:rPr>
          <w:rFonts w:ascii="Times New Roman" w:hAnsi="Times New Roman"/>
          <w:sz w:val="28"/>
          <w:szCs w:val="28"/>
        </w:rPr>
        <w:t xml:space="preserve"> в стране и в мире</w:t>
      </w:r>
      <w:r>
        <w:rPr>
          <w:rFonts w:ascii="Times New Roman" w:hAnsi="Times New Roman"/>
          <w:sz w:val="28"/>
          <w:szCs w:val="28"/>
        </w:rPr>
        <w:t>;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регулирующее </w:t>
      </w:r>
      <w:r>
        <w:rPr>
          <w:rFonts w:ascii="Times New Roman" w:hAnsi="Times New Roman"/>
          <w:sz w:val="28"/>
          <w:szCs w:val="28"/>
        </w:rPr>
        <w:t>законодательство).</w:t>
      </w:r>
    </w:p>
    <w:p w:rsidR="0034713A" w:rsidRPr="0034713A" w:rsidRDefault="0034713A" w:rsidP="00F433B2">
      <w:pPr>
        <w:pStyle w:val="a7"/>
        <w:spacing w:after="120" w:line="360" w:lineRule="auto"/>
        <w:ind w:left="0" w:firstLine="709"/>
        <w:jc w:val="both"/>
        <w:rPr>
          <w:rFonts w:ascii="Times New Roman" w:hAnsi="Times New Roman"/>
          <w:sz w:val="6"/>
          <w:szCs w:val="6"/>
        </w:rPr>
      </w:pPr>
    </w:p>
    <w:p w:rsidR="00EF5114" w:rsidRPr="00F433B2" w:rsidRDefault="003D1352" w:rsidP="00F433B2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8FC">
        <w:rPr>
          <w:rFonts w:ascii="Times New Roman" w:hAnsi="Times New Roman"/>
          <w:sz w:val="28"/>
          <w:szCs w:val="28"/>
        </w:rPr>
        <w:t>-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i/>
          <w:sz w:val="28"/>
          <w:szCs w:val="28"/>
        </w:rPr>
        <w:t>Вторая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428FC">
        <w:rPr>
          <w:rFonts w:ascii="Times New Roman" w:hAnsi="Times New Roman"/>
          <w:i/>
          <w:sz w:val="28"/>
          <w:szCs w:val="28"/>
        </w:rPr>
        <w:t>группа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–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3C5618">
        <w:rPr>
          <w:rFonts w:ascii="Times New Roman" w:hAnsi="Times New Roman"/>
          <w:sz w:val="28"/>
          <w:szCs w:val="28"/>
        </w:rPr>
        <w:t xml:space="preserve">это </w:t>
      </w:r>
      <w:r w:rsidRPr="007428FC">
        <w:rPr>
          <w:rFonts w:ascii="Times New Roman" w:hAnsi="Times New Roman"/>
          <w:sz w:val="28"/>
          <w:szCs w:val="28"/>
        </w:rPr>
        <w:t>внутренние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факторы,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которые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3C5618">
        <w:rPr>
          <w:rFonts w:ascii="Times New Roman" w:hAnsi="Times New Roman"/>
          <w:sz w:val="28"/>
          <w:szCs w:val="28"/>
        </w:rPr>
        <w:t xml:space="preserve">в какой-либо степени </w:t>
      </w:r>
      <w:r w:rsidRPr="007428FC">
        <w:rPr>
          <w:rFonts w:ascii="Times New Roman" w:hAnsi="Times New Roman"/>
          <w:sz w:val="28"/>
          <w:szCs w:val="28"/>
        </w:rPr>
        <w:t>зависят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от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хозяйственной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деятельности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3C5618">
        <w:rPr>
          <w:rFonts w:ascii="Times New Roman" w:hAnsi="Times New Roman"/>
          <w:sz w:val="28"/>
          <w:szCs w:val="28"/>
        </w:rPr>
        <w:t xml:space="preserve">организации </w:t>
      </w:r>
      <w:r w:rsidRPr="007428FC">
        <w:rPr>
          <w:rFonts w:ascii="Times New Roman" w:hAnsi="Times New Roman"/>
          <w:sz w:val="28"/>
          <w:szCs w:val="28"/>
        </w:rPr>
        <w:t>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которые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3C5618">
        <w:rPr>
          <w:rFonts w:ascii="Times New Roman" w:hAnsi="Times New Roman"/>
          <w:sz w:val="28"/>
          <w:szCs w:val="28"/>
        </w:rPr>
        <w:t>она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>может оказывать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собственное </w:t>
      </w:r>
      <w:r w:rsidRPr="007428FC">
        <w:rPr>
          <w:rFonts w:ascii="Times New Roman" w:hAnsi="Times New Roman"/>
          <w:sz w:val="28"/>
          <w:szCs w:val="28"/>
        </w:rPr>
        <w:t>влияние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(объем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качество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C138C9">
        <w:rPr>
          <w:rFonts w:ascii="Times New Roman" w:hAnsi="Times New Roman"/>
          <w:sz w:val="28"/>
          <w:szCs w:val="28"/>
        </w:rPr>
        <w:t>проданных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товаров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Pr="007428FC">
        <w:rPr>
          <w:rFonts w:ascii="Times New Roman" w:hAnsi="Times New Roman"/>
          <w:sz w:val="28"/>
          <w:szCs w:val="28"/>
        </w:rPr>
        <w:t>;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политика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ценообразования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фирме;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величина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себестоимости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готовой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продукции,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уровень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оплаты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труда,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научно-технический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потенциал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организации).</w:t>
      </w:r>
    </w:p>
    <w:p w:rsidR="003D1352" w:rsidRDefault="003D1352" w:rsidP="00EF5114">
      <w:pPr>
        <w:pStyle w:val="a7"/>
        <w:tabs>
          <w:tab w:val="left" w:pos="64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8FC">
        <w:rPr>
          <w:rFonts w:ascii="Times New Roman" w:hAnsi="Times New Roman"/>
          <w:sz w:val="28"/>
          <w:szCs w:val="28"/>
        </w:rPr>
        <w:t>Для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расчетов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относительных </w:t>
      </w:r>
      <w:r w:rsidR="005C07C7">
        <w:rPr>
          <w:rFonts w:ascii="Times New Roman" w:hAnsi="Times New Roman"/>
          <w:sz w:val="28"/>
          <w:szCs w:val="28"/>
        </w:rPr>
        <w:t>показателей</w:t>
      </w:r>
      <w:r w:rsidR="00C32988">
        <w:rPr>
          <w:rFonts w:ascii="Times New Roman" w:hAnsi="Times New Roman"/>
          <w:sz w:val="28"/>
          <w:szCs w:val="28"/>
        </w:rPr>
        <w:t xml:space="preserve"> рентабельности</w:t>
      </w:r>
      <w:r w:rsidR="00EF5114">
        <w:rPr>
          <w:rFonts w:ascii="Times New Roman" w:hAnsi="Times New Roman"/>
          <w:sz w:val="28"/>
          <w:szCs w:val="28"/>
        </w:rPr>
        <w:t>, необходимых для</w:t>
      </w:r>
      <w:r w:rsidR="005C07C7">
        <w:rPr>
          <w:rFonts w:ascii="Times New Roman" w:hAnsi="Times New Roman"/>
          <w:sz w:val="28"/>
          <w:szCs w:val="28"/>
        </w:rPr>
        <w:t xml:space="preserve"> </w:t>
      </w:r>
      <w:r w:rsidR="005C07C7" w:rsidRPr="007428FC">
        <w:rPr>
          <w:rFonts w:ascii="Times New Roman" w:hAnsi="Times New Roman"/>
          <w:sz w:val="28"/>
          <w:szCs w:val="28"/>
        </w:rPr>
        <w:t>анализа</w:t>
      </w:r>
      <w:r w:rsidR="005C07C7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5C07C7">
        <w:rPr>
          <w:rFonts w:ascii="Times New Roman" w:hAnsi="Times New Roman"/>
          <w:sz w:val="28"/>
          <w:szCs w:val="28"/>
        </w:rPr>
        <w:t xml:space="preserve"> </w:t>
      </w:r>
      <w:r w:rsidR="005C07C7" w:rsidRPr="007428FC">
        <w:rPr>
          <w:rFonts w:ascii="Times New Roman" w:hAnsi="Times New Roman"/>
          <w:sz w:val="28"/>
          <w:szCs w:val="28"/>
        </w:rPr>
        <w:t>финансовых</w:t>
      </w:r>
      <w:r w:rsidR="005C07C7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5C07C7">
        <w:rPr>
          <w:rFonts w:ascii="Times New Roman" w:hAnsi="Times New Roman"/>
          <w:sz w:val="28"/>
          <w:szCs w:val="28"/>
        </w:rPr>
        <w:t xml:space="preserve"> </w:t>
      </w:r>
      <w:r w:rsidR="005C07C7" w:rsidRPr="007428FC">
        <w:rPr>
          <w:rFonts w:ascii="Times New Roman" w:hAnsi="Times New Roman"/>
          <w:sz w:val="28"/>
          <w:szCs w:val="28"/>
        </w:rPr>
        <w:t>результатов</w:t>
      </w:r>
      <w:r w:rsidR="005C07C7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E114CD">
        <w:rPr>
          <w:rFonts w:ascii="Gungsuh" w:hAnsi="Gungsuh" w:cs="Gungsuh"/>
          <w:vanish/>
          <w:color w:val="FFFFFF"/>
          <w:spacing w:val="-20"/>
          <w:sz w:val="2"/>
          <w:szCs w:val="28"/>
        </w:rPr>
        <w:t xml:space="preserve"> </w:t>
      </w:r>
      <w:r w:rsidR="00E114CD">
        <w:rPr>
          <w:rFonts w:ascii="Gungsuh" w:hAnsi="Gungsuh" w:cs="Gungsuh"/>
          <w:color w:val="FFFFFF"/>
          <w:spacing w:val="-20"/>
          <w:sz w:val="2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 </w:t>
      </w:r>
      <w:r w:rsidR="00EF5114">
        <w:rPr>
          <w:rFonts w:ascii="Times New Roman" w:hAnsi="Times New Roman"/>
          <w:sz w:val="28"/>
          <w:szCs w:val="28"/>
        </w:rPr>
        <w:t>и общего уровня деловой активности</w:t>
      </w:r>
      <w:r w:rsidR="00E114CD">
        <w:rPr>
          <w:rFonts w:ascii="Times New Roman" w:hAnsi="Times New Roman"/>
          <w:sz w:val="28"/>
          <w:szCs w:val="28"/>
        </w:rPr>
        <w:t xml:space="preserve"> исследуемой организации</w:t>
      </w:r>
      <w:r w:rsidR="005C07C7"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числителе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используют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разновидности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E114CD">
        <w:rPr>
          <w:rFonts w:ascii="Times New Roman" w:hAnsi="Times New Roman"/>
          <w:sz w:val="28"/>
          <w:szCs w:val="28"/>
        </w:rPr>
        <w:t xml:space="preserve">получаемой </w:t>
      </w:r>
      <w:r w:rsidR="00C32988">
        <w:rPr>
          <w:rFonts w:ascii="Times New Roman" w:hAnsi="Times New Roman"/>
          <w:sz w:val="28"/>
          <w:szCs w:val="28"/>
        </w:rPr>
        <w:t>фирмой</w:t>
      </w:r>
      <w:r w:rsidR="00E114CD"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прибыли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(прибыль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продаж,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общая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прибыль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налогообложения,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чистая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прибыль</w:t>
      </w:r>
      <w:r w:rsidR="005373CF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F5114" w:rsidRPr="00621CE6" w:rsidRDefault="00EF5114" w:rsidP="00EF5114">
      <w:pPr>
        <w:pStyle w:val="a7"/>
        <w:tabs>
          <w:tab w:val="left" w:pos="6480"/>
        </w:tabs>
        <w:spacing w:before="120" w:after="0" w:line="360" w:lineRule="auto"/>
        <w:ind w:left="0" w:firstLine="709"/>
        <w:jc w:val="both"/>
        <w:rPr>
          <w:rFonts w:ascii="Times New Roman" w:hAnsi="Times New Roman"/>
          <w:sz w:val="6"/>
          <w:szCs w:val="6"/>
        </w:rPr>
      </w:pPr>
    </w:p>
    <w:p w:rsidR="003D1352" w:rsidRPr="007428FC" w:rsidRDefault="003D1352" w:rsidP="0043346E">
      <w:pPr>
        <w:pStyle w:val="a7"/>
        <w:tabs>
          <w:tab w:val="left" w:pos="0"/>
          <w:tab w:val="left" w:pos="6480"/>
        </w:tabs>
        <w:spacing w:before="240"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8FC">
        <w:rPr>
          <w:rFonts w:ascii="Times New Roman" w:hAnsi="Times New Roman"/>
          <w:sz w:val="28"/>
          <w:szCs w:val="28"/>
        </w:rPr>
        <w:t>Анализ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25456D">
        <w:rPr>
          <w:rFonts w:ascii="Times New Roman" w:hAnsi="Times New Roman"/>
          <w:sz w:val="28"/>
          <w:szCs w:val="28"/>
        </w:rPr>
        <w:t xml:space="preserve">и оценка </w:t>
      </w:r>
      <w:r w:rsidR="00C05A56">
        <w:rPr>
          <w:rFonts w:ascii="Times New Roman" w:hAnsi="Times New Roman"/>
          <w:sz w:val="28"/>
          <w:szCs w:val="28"/>
        </w:rPr>
        <w:t xml:space="preserve">различных </w:t>
      </w:r>
      <w:r w:rsidRPr="007428FC">
        <w:rPr>
          <w:rFonts w:ascii="Times New Roman" w:hAnsi="Times New Roman"/>
          <w:sz w:val="28"/>
          <w:szCs w:val="28"/>
        </w:rPr>
        <w:t>показателей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рентабельности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C05A56">
        <w:rPr>
          <w:rFonts w:ascii="Times New Roman" w:hAnsi="Times New Roman"/>
          <w:sz w:val="28"/>
          <w:szCs w:val="28"/>
        </w:rPr>
        <w:t>позволит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рассчитать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экономическую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эффективность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хозяйственной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8FC">
        <w:rPr>
          <w:rFonts w:ascii="Times New Roman" w:hAnsi="Times New Roman"/>
          <w:sz w:val="28"/>
          <w:szCs w:val="28"/>
        </w:rPr>
        <w:t>деятельности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25456D">
        <w:rPr>
          <w:rFonts w:ascii="Times New Roman" w:hAnsi="Times New Roman"/>
          <w:sz w:val="28"/>
          <w:szCs w:val="28"/>
        </w:rPr>
        <w:t>организации в целом</w:t>
      </w:r>
      <w:r w:rsidRPr="007428FC">
        <w:rPr>
          <w:rFonts w:ascii="Times New Roman" w:hAnsi="Times New Roman"/>
          <w:sz w:val="28"/>
          <w:szCs w:val="28"/>
        </w:rPr>
        <w:t>.</w:t>
      </w:r>
    </w:p>
    <w:p w:rsidR="00C45C3D" w:rsidRDefault="005C07C7" w:rsidP="00F433B2">
      <w:pPr>
        <w:pStyle w:val="a7"/>
        <w:tabs>
          <w:tab w:val="left" w:pos="0"/>
          <w:tab w:val="left" w:pos="6480"/>
        </w:tabs>
        <w:spacing w:after="120" w:line="360" w:lineRule="auto"/>
        <w:ind w:left="0"/>
        <w:jc w:val="both"/>
        <w:rPr>
          <w:rFonts w:ascii="Times New Roman" w:hAnsi="Times New Roman"/>
          <w:b/>
          <w:color w:val="C0504D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C45C3D">
        <w:rPr>
          <w:rFonts w:ascii="Times New Roman" w:hAnsi="Times New Roman"/>
          <w:sz w:val="28"/>
          <w:szCs w:val="28"/>
        </w:rPr>
        <w:t>П</w:t>
      </w:r>
      <w:r w:rsidR="003D1352" w:rsidRPr="007428FC">
        <w:rPr>
          <w:rFonts w:ascii="Times New Roman" w:hAnsi="Times New Roman"/>
          <w:sz w:val="28"/>
          <w:szCs w:val="28"/>
        </w:rPr>
        <w:t>оказатели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C45C3D">
        <w:rPr>
          <w:rFonts w:ascii="Times New Roman" w:hAnsi="Times New Roman"/>
          <w:sz w:val="28"/>
          <w:szCs w:val="28"/>
        </w:rPr>
        <w:t xml:space="preserve">рентабельности, как и показатели оборачиваемости, </w:t>
      </w:r>
      <w:r w:rsidR="003D1352" w:rsidRPr="007428FC">
        <w:rPr>
          <w:rFonts w:ascii="Times New Roman" w:hAnsi="Times New Roman"/>
          <w:sz w:val="28"/>
          <w:szCs w:val="28"/>
        </w:rPr>
        <w:t>относительны</w:t>
      </w:r>
      <w:r w:rsidR="005F0032">
        <w:rPr>
          <w:rFonts w:ascii="Times New Roman" w:hAnsi="Times New Roman"/>
          <w:sz w:val="28"/>
          <w:szCs w:val="28"/>
        </w:rPr>
        <w:t xml:space="preserve"> и 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представляют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собой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отношение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различных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видов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прибыли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организации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25456D">
        <w:rPr>
          <w:rFonts w:ascii="Times New Roman" w:hAnsi="Times New Roman"/>
          <w:sz w:val="28"/>
          <w:szCs w:val="28"/>
        </w:rPr>
        <w:t xml:space="preserve">, представленных в таблице 1, </w:t>
      </w:r>
      <w:r w:rsidR="003D1352" w:rsidRPr="007428FC">
        <w:rPr>
          <w:rFonts w:ascii="Times New Roman" w:hAnsi="Times New Roman"/>
          <w:sz w:val="28"/>
          <w:szCs w:val="28"/>
        </w:rPr>
        <w:t>к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определенному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показателю,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по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отношению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к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которому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рассчитывается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3D1352" w:rsidRPr="007428FC">
        <w:rPr>
          <w:rFonts w:ascii="Times New Roman" w:hAnsi="Times New Roman"/>
          <w:sz w:val="28"/>
          <w:szCs w:val="28"/>
        </w:rPr>
        <w:t>рентабельность.</w:t>
      </w:r>
      <w:r w:rsidR="003D135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D1352">
        <w:rPr>
          <w:rFonts w:ascii="Times New Roman" w:hAnsi="Times New Roman"/>
          <w:sz w:val="28"/>
          <w:szCs w:val="28"/>
        </w:rPr>
        <w:t xml:space="preserve"> </w:t>
      </w:r>
      <w:r w:rsidR="00646F68" w:rsidRPr="00F53D22">
        <w:rPr>
          <w:rFonts w:ascii="Times New Roman" w:hAnsi="Times New Roman"/>
          <w:sz w:val="28"/>
          <w:szCs w:val="28"/>
        </w:rPr>
        <w:t>[1</w:t>
      </w:r>
      <w:r w:rsidR="00862C3D">
        <w:rPr>
          <w:rFonts w:ascii="Times New Roman" w:hAnsi="Times New Roman"/>
          <w:sz w:val="28"/>
          <w:szCs w:val="28"/>
        </w:rPr>
        <w:t>8</w:t>
      </w:r>
      <w:r w:rsidR="00646F68" w:rsidRPr="00646F68">
        <w:rPr>
          <w:rFonts w:ascii="Times New Roman" w:hAnsi="Times New Roman"/>
          <w:sz w:val="28"/>
          <w:szCs w:val="28"/>
        </w:rPr>
        <w:t>,стр</w:t>
      </w:r>
      <w:r w:rsidR="0025456D">
        <w:rPr>
          <w:rFonts w:ascii="Times New Roman" w:hAnsi="Times New Roman"/>
          <w:sz w:val="28"/>
          <w:szCs w:val="28"/>
        </w:rPr>
        <w:t>.</w:t>
      </w:r>
      <w:r w:rsidR="00646F68" w:rsidRPr="00646F68">
        <w:rPr>
          <w:rFonts w:ascii="Times New Roman" w:hAnsi="Times New Roman"/>
          <w:sz w:val="28"/>
          <w:szCs w:val="28"/>
        </w:rPr>
        <w:t xml:space="preserve"> 267</w:t>
      </w:r>
      <w:r w:rsidR="00646F68" w:rsidRPr="00F53D22">
        <w:rPr>
          <w:rFonts w:ascii="Times New Roman" w:hAnsi="Times New Roman"/>
          <w:sz w:val="28"/>
          <w:szCs w:val="28"/>
        </w:rPr>
        <w:t>]</w:t>
      </w:r>
    </w:p>
    <w:p w:rsidR="0025456D" w:rsidRDefault="004970A6" w:rsidP="00DD13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ф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ф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ё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ю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щ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25456D">
        <w:rPr>
          <w:rFonts w:ascii="Times New Roman" w:hAnsi="Times New Roman"/>
          <w:noProof/>
          <w:sz w:val="28"/>
          <w:szCs w:val="28"/>
        </w:rPr>
        <w:t>, которые расчитываются по соответствующим формулам:</w:t>
      </w:r>
      <w:r w:rsidR="00862C3D">
        <w:rPr>
          <w:rFonts w:ascii="Times New Roman" w:hAnsi="Times New Roman"/>
          <w:noProof/>
          <w:sz w:val="28"/>
          <w:szCs w:val="28"/>
        </w:rPr>
        <w:t xml:space="preserve"> </w:t>
      </w:r>
    </w:p>
    <w:p w:rsidR="007F71DE" w:rsidRDefault="004970A6" w:rsidP="00F433B2">
      <w:pPr>
        <w:pStyle w:val="a3"/>
        <w:numPr>
          <w:ilvl w:val="0"/>
          <w:numId w:val="13"/>
        </w:numPr>
        <w:shd w:val="clear" w:color="auto" w:fill="FFFFFF"/>
        <w:spacing w:before="120" w:beforeAutospacing="0" w:after="120" w:afterAutospacing="0" w:line="360" w:lineRule="auto"/>
        <w:ind w:left="782" w:right="1134" w:hanging="357"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ж</w:t>
      </w:r>
      <w:r w:rsidR="00F433B2">
        <w:rPr>
          <w:rFonts w:eastAsia="Calibri"/>
          <w:noProof/>
          <w:sz w:val="28"/>
          <w:szCs w:val="28"/>
        </w:rPr>
        <w:t xml:space="preserve"> </w:t>
      </w:r>
      <w:r w:rsidR="0034713A">
        <w:rPr>
          <w:rFonts w:eastAsia="Calibri"/>
          <w:noProof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</m:oMath>
      <w:r w:rsidR="0034713A">
        <w:rPr>
          <w:rFonts w:eastAsia="Calibri"/>
          <w:noProof/>
          <w:sz w:val="28"/>
          <w:szCs w:val="28"/>
        </w:rPr>
        <w:t>)</w:t>
      </w:r>
      <w:r>
        <w:rPr>
          <w:rFonts w:eastAsia="Calibri"/>
          <w:noProof/>
          <w:sz w:val="28"/>
          <w:szCs w:val="28"/>
        </w:rPr>
        <w:t>:</w:t>
      </w:r>
    </w:p>
    <w:p w:rsidR="00BF2935" w:rsidRPr="00F433B2" w:rsidRDefault="00B113DE" w:rsidP="00F433B2">
      <w:pPr>
        <w:pStyle w:val="a3"/>
        <w:shd w:val="clear" w:color="auto" w:fill="FFFFFF"/>
        <w:spacing w:before="120" w:beforeAutospacing="0" w:after="0" w:afterAutospacing="0" w:line="360" w:lineRule="auto"/>
        <w:ind w:left="782" w:right="1134"/>
        <w:jc w:val="right"/>
        <w:rPr>
          <w:rFonts w:eastAsia="Calibri"/>
          <w:noProof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Прибыль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.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В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ы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ручка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у</m:t>
            </m:r>
          </m:den>
        </m:f>
        <m:r>
          <w:rPr>
            <w:rFonts w:ascii="Cambria Math" w:eastAsia="Calibri" w:hAnsi="Cambria Math"/>
            <w:noProof/>
            <w:sz w:val="28"/>
            <w:szCs w:val="28"/>
          </w:rPr>
          <m:t>*100%</m:t>
        </m:r>
      </m:oMath>
      <w:r w:rsidR="0034713A">
        <w:rPr>
          <w:rFonts w:eastAsia="Calibri"/>
          <w:noProof/>
          <w:sz w:val="28"/>
          <w:szCs w:val="28"/>
        </w:rPr>
        <w:t xml:space="preserve">;   </w:t>
      </w:r>
      <w:r w:rsidR="007F71DE">
        <w:rPr>
          <w:rFonts w:eastAsia="Calibri"/>
          <w:noProof/>
          <w:sz w:val="28"/>
          <w:szCs w:val="28"/>
        </w:rPr>
        <w:t xml:space="preserve">                      </w:t>
      </w:r>
      <w:r w:rsidR="0025456D">
        <w:rPr>
          <w:rFonts w:eastAsia="Calibri"/>
          <w:noProof/>
          <w:sz w:val="28"/>
          <w:szCs w:val="28"/>
        </w:rPr>
        <w:t>(4)</w:t>
      </w:r>
    </w:p>
    <w:p w:rsidR="003516C9" w:rsidRPr="003516C9" w:rsidRDefault="004970A6" w:rsidP="002D7193">
      <w:pPr>
        <w:pStyle w:val="a3"/>
        <w:numPr>
          <w:ilvl w:val="0"/>
          <w:numId w:val="13"/>
        </w:numPr>
        <w:shd w:val="clear" w:color="auto" w:fill="FFFFFF"/>
        <w:spacing w:before="120" w:beforeAutospacing="0" w:after="240" w:afterAutospacing="0" w:line="360" w:lineRule="auto"/>
        <w:ind w:left="782" w:hanging="357"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="002D7193">
        <w:rPr>
          <w:noProof/>
          <w:sz w:val="28"/>
          <w:szCs w:val="28"/>
        </w:rPr>
        <w:t xml:space="preserve"> (</w:t>
      </w:r>
      <w:r w:rsidR="002D7193">
        <w:rPr>
          <w:rFonts w:eastAsia="Calibri"/>
          <w:noProof/>
          <w:sz w:val="28"/>
          <w:szCs w:val="28"/>
        </w:rPr>
        <w:t>Р</w:t>
      </w:r>
      <w:r w:rsidR="002D7193" w:rsidRPr="003516C9">
        <w:rPr>
          <w:rFonts w:eastAsia="Calibri"/>
          <w:noProof/>
          <w:sz w:val="28"/>
          <w:szCs w:val="28"/>
          <w:vertAlign w:val="subscript"/>
        </w:rPr>
        <w:t>А</w:t>
      </w:r>
      <w:r w:rsidR="002D7193">
        <w:rPr>
          <w:noProof/>
          <w:sz w:val="28"/>
          <w:szCs w:val="28"/>
        </w:rPr>
        <w:t>)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3516C9">
        <w:rPr>
          <w:noProof/>
          <w:sz w:val="28"/>
          <w:szCs w:val="28"/>
        </w:rPr>
        <w:t>:</w:t>
      </w:r>
    </w:p>
    <w:p w:rsidR="004970A6" w:rsidRDefault="00B113DE" w:rsidP="002D7193">
      <w:pPr>
        <w:pStyle w:val="a3"/>
        <w:shd w:val="clear" w:color="auto" w:fill="FFFFFF"/>
        <w:spacing w:before="120" w:beforeAutospacing="0" w:after="240" w:afterAutospacing="0" w:line="360" w:lineRule="auto"/>
        <w:ind w:left="782" w:right="1134"/>
        <w:jc w:val="right"/>
        <w:rPr>
          <w:rFonts w:eastAsia="Calibri"/>
          <w:noProof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ЧП឵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Чистая прибыль 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Средняя величина 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 xml:space="preserve">. 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</m:oMath>
      <w:r w:rsidR="003516C9">
        <w:rPr>
          <w:rFonts w:eastAsia="Calibri"/>
          <w:noProof/>
          <w:sz w:val="28"/>
          <w:szCs w:val="28"/>
        </w:rPr>
        <w:t xml:space="preserve"> * 100% , где                            (5)</w:t>
      </w:r>
    </w:p>
    <w:p w:rsidR="001450E4" w:rsidRPr="00A41EB9" w:rsidRDefault="003516C9" w:rsidP="00A41EB9">
      <w:pPr>
        <w:pStyle w:val="a3"/>
        <w:shd w:val="clear" w:color="auto" w:fill="FFFFFF"/>
        <w:spacing w:before="120" w:beforeAutospacing="0" w:after="240" w:afterAutospacing="0" w:line="360" w:lineRule="auto"/>
        <w:ind w:left="782" w:right="1134"/>
        <w:rPr>
          <w:rFonts w:eastAsia="Calibri"/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t xml:space="preserve">А </w:t>
      </w:r>
      <w:r w:rsidR="0034713A">
        <w:rPr>
          <w:rFonts w:eastAsia="Calibri"/>
          <w:noProof/>
          <w:sz w:val="28"/>
          <w:szCs w:val="28"/>
        </w:rPr>
        <w:t xml:space="preserve">- </w:t>
      </w:r>
      <w:r>
        <w:rPr>
          <w:rFonts w:eastAsia="Calibri"/>
          <w:noProof/>
          <w:sz w:val="28"/>
          <w:szCs w:val="28"/>
        </w:rPr>
        <w:t>актив</w:t>
      </w:r>
      <w:r w:rsidR="0034713A">
        <w:rPr>
          <w:rFonts w:eastAsia="Calibri"/>
          <w:noProof/>
          <w:sz w:val="28"/>
          <w:szCs w:val="28"/>
        </w:rPr>
        <w:t xml:space="preserve">ы </w:t>
      </w:r>
      <w:r w:rsidR="00962534">
        <w:rPr>
          <w:rFonts w:eastAsia="Calibri"/>
          <w:noProof/>
          <w:sz w:val="28"/>
          <w:szCs w:val="28"/>
        </w:rPr>
        <w:t xml:space="preserve"> организации</w:t>
      </w:r>
      <w:r>
        <w:rPr>
          <w:rFonts w:eastAsia="Calibri"/>
          <w:noProof/>
          <w:sz w:val="28"/>
          <w:szCs w:val="28"/>
        </w:rPr>
        <w:t>.</w:t>
      </w:r>
    </w:p>
    <w:p w:rsidR="003516C9" w:rsidRPr="003516C9" w:rsidRDefault="004970A6" w:rsidP="00A41EB9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782" w:hanging="357"/>
        <w:contextualSpacing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lastRenderedPageBreak/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щ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="002D7193">
        <w:rPr>
          <w:noProof/>
          <w:sz w:val="28"/>
          <w:szCs w:val="28"/>
        </w:rPr>
        <w:t xml:space="preserve"> (</w:t>
      </w:r>
      <w:r w:rsidR="002D7193">
        <w:rPr>
          <w:rFonts w:eastAsia="Calibri"/>
          <w:noProof/>
          <w:sz w:val="28"/>
          <w:szCs w:val="28"/>
        </w:rPr>
        <w:t>Р</w:t>
      </w:r>
      <w:r w:rsidR="002D7193">
        <w:rPr>
          <w:rFonts w:eastAsia="Calibri"/>
          <w:noProof/>
          <w:sz w:val="28"/>
          <w:szCs w:val="28"/>
          <w:vertAlign w:val="subscript"/>
        </w:rPr>
        <w:t>О</w:t>
      </w:r>
      <w:r w:rsidR="002D7193" w:rsidRPr="003516C9">
        <w:rPr>
          <w:rFonts w:eastAsia="Calibri"/>
          <w:noProof/>
          <w:sz w:val="28"/>
          <w:szCs w:val="28"/>
          <w:vertAlign w:val="subscript"/>
        </w:rPr>
        <w:t>А</w:t>
      </w:r>
      <w:r w:rsidR="002D7193">
        <w:rPr>
          <w:noProof/>
          <w:sz w:val="28"/>
          <w:szCs w:val="28"/>
        </w:rPr>
        <w:t>)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:        </w:t>
      </w:r>
    </w:p>
    <w:p w:rsidR="003516C9" w:rsidRDefault="00B113DE" w:rsidP="00A41EB9">
      <w:pPr>
        <w:pStyle w:val="a3"/>
        <w:shd w:val="clear" w:color="auto" w:fill="FFFFFF"/>
        <w:spacing w:before="0" w:beforeAutospacing="0" w:after="0" w:afterAutospacing="0" w:line="360" w:lineRule="auto"/>
        <w:ind w:left="786" w:right="1134"/>
        <w:contextualSpacing/>
        <w:jc w:val="right"/>
        <w:rPr>
          <w:rFonts w:eastAsia="Calibri"/>
          <w:noProof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ЧП឵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Чистая прибыль 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Средняя величина 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 xml:space="preserve"> 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</m:oMath>
      <w:r w:rsidR="003516C9">
        <w:rPr>
          <w:rFonts w:eastAsia="Calibri"/>
          <w:noProof/>
          <w:sz w:val="28"/>
          <w:szCs w:val="28"/>
        </w:rPr>
        <w:t xml:space="preserve"> * 100% , где                            (6)</w:t>
      </w:r>
    </w:p>
    <w:p w:rsidR="003516C9" w:rsidRDefault="003516C9" w:rsidP="00A41EB9">
      <w:pPr>
        <w:pStyle w:val="a3"/>
        <w:shd w:val="clear" w:color="auto" w:fill="FFFFFF"/>
        <w:spacing w:before="0" w:beforeAutospacing="0" w:after="0" w:afterAutospacing="0" w:line="360" w:lineRule="auto"/>
        <w:ind w:left="782" w:right="1134"/>
        <w:contextualSpacing/>
        <w:rPr>
          <w:rFonts w:eastAsia="Calibri"/>
          <w:noProof/>
          <w:sz w:val="16"/>
          <w:szCs w:val="16"/>
        </w:rPr>
      </w:pPr>
      <w:r>
        <w:rPr>
          <w:rFonts w:eastAsia="Calibri"/>
          <w:noProof/>
          <w:sz w:val="28"/>
          <w:szCs w:val="28"/>
        </w:rPr>
        <w:t xml:space="preserve">ОА </w:t>
      </w:r>
      <w:r w:rsidR="0034713A">
        <w:rPr>
          <w:rFonts w:eastAsia="Calibri"/>
          <w:noProof/>
          <w:sz w:val="28"/>
          <w:szCs w:val="28"/>
        </w:rPr>
        <w:t xml:space="preserve">- </w:t>
      </w:r>
      <w:r>
        <w:rPr>
          <w:rFonts w:eastAsia="Calibri"/>
          <w:noProof/>
          <w:sz w:val="28"/>
          <w:szCs w:val="28"/>
        </w:rPr>
        <w:t>оборотны</w:t>
      </w:r>
      <w:r w:rsidR="0034713A">
        <w:rPr>
          <w:rFonts w:eastAsia="Calibri"/>
          <w:noProof/>
          <w:sz w:val="28"/>
          <w:szCs w:val="28"/>
        </w:rPr>
        <w:t>е</w:t>
      </w:r>
      <w:r>
        <w:rPr>
          <w:rFonts w:eastAsia="Calibri"/>
          <w:noProof/>
          <w:sz w:val="28"/>
          <w:szCs w:val="28"/>
        </w:rPr>
        <w:t xml:space="preserve"> активов</w:t>
      </w:r>
      <w:r w:rsidR="0034713A">
        <w:rPr>
          <w:rFonts w:eastAsia="Calibri"/>
          <w:noProof/>
          <w:sz w:val="28"/>
          <w:szCs w:val="28"/>
        </w:rPr>
        <w:t>ы</w:t>
      </w:r>
      <w:r>
        <w:rPr>
          <w:rFonts w:eastAsia="Calibri"/>
          <w:noProof/>
          <w:sz w:val="28"/>
          <w:szCs w:val="28"/>
        </w:rPr>
        <w:t>.</w:t>
      </w:r>
    </w:p>
    <w:p w:rsidR="00BF2935" w:rsidRPr="001450E4" w:rsidRDefault="00BF2935" w:rsidP="002D7193">
      <w:pPr>
        <w:pStyle w:val="a3"/>
        <w:shd w:val="clear" w:color="auto" w:fill="FFFFFF"/>
        <w:spacing w:before="120" w:beforeAutospacing="0" w:after="240" w:afterAutospacing="0" w:line="360" w:lineRule="auto"/>
        <w:ind w:left="782" w:right="1134"/>
        <w:contextualSpacing/>
        <w:rPr>
          <w:rFonts w:eastAsia="Calibri"/>
          <w:noProof/>
          <w:sz w:val="6"/>
          <w:szCs w:val="6"/>
        </w:rPr>
      </w:pPr>
    </w:p>
    <w:p w:rsidR="003516C9" w:rsidRDefault="004970A6" w:rsidP="00A41EB9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782" w:hanging="357"/>
        <w:contextualSpacing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="002D7193">
        <w:rPr>
          <w:noProof/>
          <w:sz w:val="28"/>
          <w:szCs w:val="28"/>
        </w:rPr>
        <w:t xml:space="preserve"> (</w:t>
      </w:r>
      <w:r w:rsidR="002D7193">
        <w:rPr>
          <w:rFonts w:eastAsia="Calibri"/>
          <w:noProof/>
          <w:sz w:val="28"/>
          <w:szCs w:val="28"/>
        </w:rPr>
        <w:t>Р</w:t>
      </w:r>
      <w:r w:rsidR="002D7193">
        <w:rPr>
          <w:rFonts w:eastAsia="Calibri"/>
          <w:noProof/>
          <w:sz w:val="28"/>
          <w:szCs w:val="28"/>
          <w:vertAlign w:val="subscript"/>
        </w:rPr>
        <w:t>СК</w:t>
      </w:r>
      <w:r w:rsidR="002D7193">
        <w:rPr>
          <w:noProof/>
          <w:sz w:val="28"/>
          <w:szCs w:val="28"/>
        </w:rPr>
        <w:t>)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:     </w:t>
      </w:r>
    </w:p>
    <w:p w:rsidR="004970A6" w:rsidRDefault="004970A6" w:rsidP="00A41EB9">
      <w:pPr>
        <w:pStyle w:val="a3"/>
        <w:shd w:val="clear" w:color="auto" w:fill="FFFFFF"/>
        <w:spacing w:before="0" w:beforeAutospacing="0" w:after="0" w:afterAutospacing="0" w:line="360" w:lineRule="auto"/>
        <w:ind w:left="786" w:right="1134"/>
        <w:contextualSpacing/>
        <w:jc w:val="right"/>
        <w:rPr>
          <w:rFonts w:eastAsia="Calibri"/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t xml:space="preserve">       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СК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ЧП឵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Чистая прибыль 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Средняя величина 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 xml:space="preserve">. 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СК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</m:oMath>
      <w:r w:rsidR="003516C9">
        <w:rPr>
          <w:rFonts w:eastAsia="Calibri"/>
          <w:noProof/>
          <w:sz w:val="28"/>
          <w:szCs w:val="28"/>
        </w:rPr>
        <w:t xml:space="preserve"> * 100% , где                            (7)</w:t>
      </w:r>
    </w:p>
    <w:p w:rsidR="002D7193" w:rsidRDefault="002D7193" w:rsidP="002D7193">
      <w:pPr>
        <w:pStyle w:val="a3"/>
        <w:shd w:val="clear" w:color="auto" w:fill="FFFFFF"/>
        <w:spacing w:before="120" w:beforeAutospacing="0" w:after="240" w:afterAutospacing="0" w:line="360" w:lineRule="auto"/>
        <w:ind w:left="782" w:right="1134"/>
        <w:contextualSpacing/>
        <w:rPr>
          <w:rFonts w:eastAsia="Calibri"/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t>СК</w:t>
      </w:r>
      <w:r w:rsidR="0034713A">
        <w:rPr>
          <w:rFonts w:eastAsia="Calibri"/>
          <w:noProof/>
          <w:sz w:val="28"/>
          <w:szCs w:val="28"/>
        </w:rPr>
        <w:t xml:space="preserve">- </w:t>
      </w:r>
      <w:r>
        <w:rPr>
          <w:rFonts w:eastAsia="Calibri"/>
          <w:noProof/>
          <w:sz w:val="28"/>
          <w:szCs w:val="28"/>
        </w:rPr>
        <w:t>собственн</w:t>
      </w:r>
      <w:r w:rsidR="0034713A">
        <w:rPr>
          <w:rFonts w:eastAsia="Calibri"/>
          <w:noProof/>
          <w:sz w:val="28"/>
          <w:szCs w:val="28"/>
        </w:rPr>
        <w:t>ый</w:t>
      </w:r>
      <w:r>
        <w:rPr>
          <w:rFonts w:eastAsia="Calibri"/>
          <w:noProof/>
          <w:sz w:val="28"/>
          <w:szCs w:val="28"/>
        </w:rPr>
        <w:t xml:space="preserve"> капитал</w:t>
      </w:r>
      <w:r w:rsidR="0034713A">
        <w:rPr>
          <w:rFonts w:eastAsia="Calibri"/>
          <w:noProof/>
          <w:sz w:val="28"/>
          <w:szCs w:val="28"/>
        </w:rPr>
        <w:t xml:space="preserve"> </w:t>
      </w:r>
      <w:r>
        <w:rPr>
          <w:rFonts w:eastAsia="Calibri"/>
          <w:noProof/>
          <w:sz w:val="28"/>
          <w:szCs w:val="28"/>
        </w:rPr>
        <w:t>.</w:t>
      </w:r>
    </w:p>
    <w:p w:rsidR="00BF2935" w:rsidRPr="001450E4" w:rsidRDefault="00EB6042" w:rsidP="002D7193">
      <w:pPr>
        <w:pStyle w:val="a3"/>
        <w:shd w:val="clear" w:color="auto" w:fill="FFFFFF"/>
        <w:spacing w:before="120" w:beforeAutospacing="0" w:after="240" w:afterAutospacing="0" w:line="360" w:lineRule="auto"/>
        <w:ind w:left="782" w:right="1134"/>
        <w:contextualSpacing/>
        <w:rPr>
          <w:rFonts w:eastAsia="Calibri"/>
          <w:noProof/>
          <w:sz w:val="6"/>
          <w:szCs w:val="6"/>
        </w:rPr>
      </w:pPr>
      <w:r>
        <w:rPr>
          <w:rFonts w:eastAsia="Calibri"/>
          <w:noProof/>
          <w:sz w:val="6"/>
          <w:szCs w:val="6"/>
        </w:rPr>
        <w:t xml:space="preserve"> </w:t>
      </w:r>
      <w:r w:rsidR="002C7CC8">
        <w:rPr>
          <w:rFonts w:eastAsia="Calibri"/>
          <w:noProof/>
          <w:sz w:val="6"/>
          <w:szCs w:val="6"/>
        </w:rPr>
        <w:t xml:space="preserve"> </w:t>
      </w:r>
    </w:p>
    <w:p w:rsidR="002D7193" w:rsidRPr="002D7193" w:rsidRDefault="004970A6" w:rsidP="00A41EB9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782" w:hanging="357"/>
        <w:contextualSpacing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="002D7193">
        <w:rPr>
          <w:noProof/>
          <w:sz w:val="28"/>
          <w:szCs w:val="28"/>
        </w:rPr>
        <w:t xml:space="preserve"> (Вчп)</w:t>
      </w:r>
      <w:r>
        <w:rPr>
          <w:noProof/>
          <w:sz w:val="28"/>
          <w:szCs w:val="28"/>
        </w:rPr>
        <w:t>:</w:t>
      </w:r>
    </w:p>
    <w:p w:rsidR="00962534" w:rsidRPr="00F433B2" w:rsidRDefault="004970A6" w:rsidP="00A41EB9">
      <w:pPr>
        <w:pStyle w:val="a3"/>
        <w:shd w:val="clear" w:color="auto" w:fill="FFFFFF"/>
        <w:spacing w:before="0" w:beforeAutospacing="0" w:after="0" w:afterAutospacing="0" w:line="360" w:lineRule="auto"/>
        <w:ind w:left="782" w:right="1134"/>
        <w:contextualSpacing/>
        <w:jc w:val="right"/>
        <w:rPr>
          <w:rFonts w:eastAsia="Calibri"/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m:oMath>
        <m:r>
          <w:rPr>
            <w:rFonts w:ascii="Cambria Math" w:eastAsia="Calibri" w:hAnsi="Cambria Math"/>
            <w:noProof/>
            <w:sz w:val="28"/>
            <w:szCs w:val="28"/>
          </w:rPr>
          <m:t>Вчп=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Чистая прибыль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Прибыль до налогообложения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  <m:r>
          <w:rPr>
            <w:rFonts w:ascii="Cambria Math" w:hAnsi="Cambria Math"/>
            <w:noProof/>
            <w:sz w:val="28"/>
            <w:szCs w:val="28"/>
          </w:rPr>
          <m:t>*100%</m:t>
        </m:r>
      </m:oMath>
      <w:r w:rsidR="002D7193">
        <w:rPr>
          <w:noProof/>
          <w:sz w:val="28"/>
          <w:szCs w:val="28"/>
        </w:rPr>
        <w:t xml:space="preserve">  , где</w:t>
      </w:r>
      <w:r w:rsidR="002D7193">
        <w:rPr>
          <w:rFonts w:eastAsia="Calibri"/>
          <w:noProof/>
          <w:sz w:val="28"/>
          <w:szCs w:val="28"/>
        </w:rPr>
        <w:t xml:space="preserve">                          (8)</w:t>
      </w:r>
    </w:p>
    <w:p w:rsidR="00BF2935" w:rsidRDefault="00BF2935" w:rsidP="00F433B2">
      <w:pPr>
        <w:pStyle w:val="a3"/>
        <w:shd w:val="clear" w:color="auto" w:fill="FFFFFF"/>
        <w:spacing w:after="0" w:afterAutospacing="0" w:line="360" w:lineRule="auto"/>
        <w:ind w:firstLine="567"/>
        <w:contextualSpacing/>
        <w:jc w:val="both"/>
        <w:rPr>
          <w:noProof/>
          <w:sz w:val="28"/>
          <w:szCs w:val="28"/>
          <w:shd w:val="clear" w:color="auto" w:fill="FFFFFF"/>
        </w:rPr>
      </w:pPr>
      <w:r w:rsidRPr="00BF2935">
        <w:rPr>
          <w:noProof/>
          <w:sz w:val="28"/>
          <w:szCs w:val="28"/>
          <w:shd w:val="clear" w:color="auto" w:fill="FFFFFF"/>
        </w:rPr>
        <w:t>Разъясним значение</w:t>
      </w:r>
      <w:r>
        <w:rPr>
          <w:noProof/>
          <w:sz w:val="28"/>
          <w:szCs w:val="28"/>
          <w:shd w:val="clear" w:color="auto" w:fill="FFFFFF"/>
        </w:rPr>
        <w:t xml:space="preserve"> каждого из необходимых для анализа уровня </w:t>
      </w:r>
      <w:r w:rsidR="00962534">
        <w:rPr>
          <w:noProof/>
          <w:sz w:val="28"/>
          <w:szCs w:val="28"/>
          <w:shd w:val="clear" w:color="auto" w:fill="FFFFFF"/>
        </w:rPr>
        <w:t>д</w:t>
      </w:r>
      <w:r>
        <w:rPr>
          <w:noProof/>
          <w:sz w:val="28"/>
          <w:szCs w:val="28"/>
          <w:shd w:val="clear" w:color="auto" w:fill="FFFFFF"/>
        </w:rPr>
        <w:t>еловой активности организации показателя рентабельности:</w:t>
      </w:r>
    </w:p>
    <w:p w:rsidR="004970A6" w:rsidRDefault="00BF2935" w:rsidP="00F433B2">
      <w:pPr>
        <w:pStyle w:val="a3"/>
        <w:shd w:val="clear" w:color="auto" w:fill="FFFFFF"/>
        <w:spacing w:before="120" w:beforeAutospacing="0" w:after="0" w:afterAutospacing="0" w:line="360" w:lineRule="auto"/>
        <w:ind w:firstLine="567"/>
        <w:contextualSpacing/>
        <w:jc w:val="both"/>
        <w:rPr>
          <w:noProof/>
          <w:sz w:val="28"/>
          <w:szCs w:val="28"/>
          <w:shd w:val="clear" w:color="auto" w:fill="FFFFFF"/>
        </w:rPr>
      </w:pPr>
      <w:r>
        <w:rPr>
          <w:i/>
          <w:noProof/>
          <w:sz w:val="28"/>
          <w:szCs w:val="28"/>
          <w:shd w:val="clear" w:color="auto" w:fill="FFFFFF"/>
        </w:rPr>
        <w:t xml:space="preserve"> </w:t>
      </w:r>
      <w:r w:rsidR="004970A6">
        <w:rPr>
          <w:i/>
          <w:noProof/>
          <w:sz w:val="28"/>
          <w:szCs w:val="28"/>
          <w:shd w:val="clear" w:color="auto" w:fill="FFFFFF"/>
        </w:rPr>
        <w:t>Р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е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н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б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е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л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ь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н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с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ь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 xml:space="preserve"> п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р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д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i/>
          <w:noProof/>
          <w:sz w:val="28"/>
          <w:szCs w:val="28"/>
          <w:shd w:val="clear" w:color="auto" w:fill="FFFFFF"/>
        </w:rPr>
        <w:t>ж</w:t>
      </w:r>
      <w:r w:rsidR="004970A6"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з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в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, 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ь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б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х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д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я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н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д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н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ц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у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883863">
        <w:rPr>
          <w:noProof/>
          <w:sz w:val="28"/>
          <w:szCs w:val="28"/>
          <w:shd w:val="clear" w:color="auto" w:fill="FFFFFF"/>
        </w:rPr>
        <w:t xml:space="preserve"> проданных товарав</w:t>
      </w:r>
      <w:r w:rsidR="00883863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 xml:space="preserve"> 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. 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н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м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в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м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, 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ь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д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в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я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у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д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я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я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я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б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м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д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у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ц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, в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ц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н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в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д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м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у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 xml:space="preserve"> н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г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в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4970A6">
        <w:rPr>
          <w:noProof/>
          <w:sz w:val="28"/>
          <w:szCs w:val="28"/>
        </w:rPr>
        <w:t>.</w:t>
      </w:r>
      <w:r w:rsidR="004970A6">
        <w:rPr>
          <w:noProof/>
          <w:sz w:val="28"/>
          <w:szCs w:val="28"/>
          <w:shd w:val="clear" w:color="auto" w:fill="FFFFFF"/>
        </w:rPr>
        <w:t xml:space="preserve"> Э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з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ь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н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з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в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ю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а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к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ж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е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н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м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й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 xml:space="preserve"> п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р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б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ы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л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ь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н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о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с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т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и</w:t>
      </w:r>
      <w:r w:rsidR="004970A6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4970A6">
        <w:rPr>
          <w:noProof/>
          <w:sz w:val="28"/>
          <w:szCs w:val="28"/>
          <w:shd w:val="clear" w:color="auto" w:fill="FFFFFF"/>
        </w:rPr>
        <w:t>.</w:t>
      </w:r>
    </w:p>
    <w:p w:rsidR="004970A6" w:rsidRPr="00BF2935" w:rsidRDefault="004970A6" w:rsidP="00F433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noProof/>
        </w:rPr>
      </w:pP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б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ь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ь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 xml:space="preserve"> с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к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у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п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ы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х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 xml:space="preserve"> а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к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i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,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,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883863">
        <w:rPr>
          <w:rFonts w:ascii="Times New Roman" w:hAnsi="Times New Roman"/>
          <w:noProof/>
          <w:sz w:val="28"/>
          <w:szCs w:val="28"/>
        </w:rPr>
        <w:t>активы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Style w:val="apple-converted-space"/>
          <w:noProof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Style w:val="apple-converted-space"/>
          <w:noProof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.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 xml:space="preserve"> 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с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н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а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п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р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д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у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к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ц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ю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ф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р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м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ы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л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ж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п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р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л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ж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н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к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а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п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а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л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а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а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к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ы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. 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з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ч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г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с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л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д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у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ы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д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н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э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ф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ф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к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н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с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с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п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л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ь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з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а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н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и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я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б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р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н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ы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х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 xml:space="preserve"> с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р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д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с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1A4BA8" w:rsidRPr="00BF2935" w:rsidRDefault="004970A6" w:rsidP="00F433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</w:pP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Р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н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а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б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л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ь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н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о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с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ь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 xml:space="preserve"> т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к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у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щ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и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х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 xml:space="preserve"> а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к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и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в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о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в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 xml:space="preserve"> (р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н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а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б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л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ь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н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о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с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ь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 xml:space="preserve"> п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р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д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п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р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и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я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и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я</w:t>
      </w:r>
      <w:r w:rsidRPr="00BF2935">
        <w:rPr>
          <w:rStyle w:val="apple-converted-space"/>
          <w:rFonts w:ascii="Times New Roman" w:hAnsi="Khmer UI" w:cs="Times New Roman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>)</w:t>
      </w:r>
      <w:r w:rsidRPr="00BF2935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ж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в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з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м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ж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п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д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п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я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я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в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б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п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ч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д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ч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г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б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ъ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м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п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б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ы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л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п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ш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ю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к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п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л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ь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з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у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м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ы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м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б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ы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м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с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д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м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к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м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п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. </w:t>
      </w:r>
    </w:p>
    <w:p w:rsidR="004970A6" w:rsidRDefault="004970A6" w:rsidP="00F433B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 w:rsidRPr="00BF2935">
        <w:rPr>
          <w:i/>
          <w:noProof/>
          <w:sz w:val="28"/>
          <w:szCs w:val="28"/>
          <w:shd w:val="clear" w:color="auto" w:fill="FFFFFF"/>
        </w:rPr>
        <w:t>Р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б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л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ь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с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ь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 xml:space="preserve"> с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б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с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в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е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н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г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о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 xml:space="preserve"> к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п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и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т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л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i/>
          <w:noProof/>
          <w:sz w:val="28"/>
          <w:szCs w:val="28"/>
          <w:shd w:val="clear" w:color="auto" w:fill="FFFFFF"/>
        </w:rPr>
        <w:t>а</w:t>
      </w:r>
      <w:r w:rsidRPr="00BF2935">
        <w:rPr>
          <w:rFonts w:ascii="DaunPenh"/>
          <w:i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BF2935">
        <w:rPr>
          <w:noProof/>
          <w:sz w:val="28"/>
          <w:szCs w:val="28"/>
          <w:shd w:val="clear" w:color="auto" w:fill="FFFFFF"/>
        </w:rPr>
        <w:t xml:space="preserve"> </w:t>
      </w:r>
      <w:r w:rsidRPr="00BF2935">
        <w:rPr>
          <w:noProof/>
          <w:sz w:val="28"/>
          <w:szCs w:val="28"/>
        </w:rPr>
        <w:t>п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о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к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а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з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ы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в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а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е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т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, к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а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к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у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ю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 xml:space="preserve"> п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р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и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б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ы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л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ь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 xml:space="preserve"> п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р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и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н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о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с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и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т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 xml:space="preserve"> к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а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ж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д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а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я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 xml:space="preserve"> и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н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в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е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с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т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и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р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о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в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а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н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 w:rsidRPr="00BF2935">
        <w:rPr>
          <w:noProof/>
          <w:sz w:val="28"/>
          <w:szCs w:val="28"/>
        </w:rPr>
        <w:t>н</w:t>
      </w:r>
      <w:r w:rsidRPr="00BF2935">
        <w:rPr>
          <w:rFonts w:ascii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. </w:t>
      </w:r>
      <w:r w:rsidR="00B468A0">
        <w:rPr>
          <w:noProof/>
          <w:sz w:val="28"/>
          <w:szCs w:val="28"/>
        </w:rPr>
        <w:t>Чем выше значение этого показателя, тем более эффективно используется обственный капитал исследуемой организации.</w:t>
      </w:r>
    </w:p>
    <w:p w:rsidR="0075515B" w:rsidRPr="00AC64F0" w:rsidRDefault="005F0032" w:rsidP="00A41EB9">
      <w:pPr>
        <w:pStyle w:val="a7"/>
        <w:tabs>
          <w:tab w:val="left" w:pos="0"/>
          <w:tab w:val="left" w:pos="6480"/>
        </w:tabs>
        <w:spacing w:after="0" w:line="360" w:lineRule="auto"/>
        <w:ind w:left="0" w:firstLine="851"/>
        <w:jc w:val="both"/>
        <w:rPr>
          <w:rFonts w:ascii="Times New Roman" w:hAnsi="Times New Roman"/>
          <w:b/>
          <w:color w:val="C0504D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Проводя анализ деловой активности организации, необходимо отследить изменение уровня эффективности деятельности в зависимости от изменения различных факторов. </w:t>
      </w:r>
      <w:r w:rsidR="001A4BA8">
        <w:rPr>
          <w:rFonts w:ascii="Times New Roman" w:hAnsi="Times New Roman"/>
          <w:noProof/>
          <w:sz w:val="28"/>
          <w:szCs w:val="28"/>
        </w:rPr>
        <w:t>Д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я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ы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я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я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я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я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з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ч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ы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х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ф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к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э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ф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ф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к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ь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д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я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ь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</w:t>
      </w:r>
      <w:r w:rsidR="00B468A0">
        <w:rPr>
          <w:rFonts w:ascii="Times New Roman" w:hAnsi="Times New Roman"/>
          <w:noProof/>
          <w:sz w:val="28"/>
          <w:szCs w:val="28"/>
        </w:rPr>
        <w:t>организации</w:t>
      </w:r>
      <w:r w:rsidR="00B468A0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 xml:space="preserve"> 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м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ж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п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ь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з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ь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ф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м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у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у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Д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ю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п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, п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д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я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ю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щ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у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ю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з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б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я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х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ф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к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у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ю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м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у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ь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п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к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у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ю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м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д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ь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з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м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б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ь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б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г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к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п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б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л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ь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н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п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д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ж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, 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б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р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ч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е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м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с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а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к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т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о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>в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и</w:t>
      </w:r>
      <w:r w:rsidR="001A4BA8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1A4BA8">
        <w:rPr>
          <w:rFonts w:ascii="Times New Roman" w:hAnsi="Times New Roman"/>
          <w:noProof/>
          <w:sz w:val="28"/>
          <w:szCs w:val="28"/>
        </w:rPr>
        <w:t xml:space="preserve"> </w:t>
      </w:r>
      <w:r w:rsidR="0089214F">
        <w:rPr>
          <w:rFonts w:ascii="Times New Roman" w:hAnsi="Times New Roman"/>
          <w:noProof/>
          <w:sz w:val="28"/>
          <w:szCs w:val="28"/>
        </w:rPr>
        <w:t>коэффициента финансовой зависимости</w:t>
      </w:r>
      <w:r w:rsidR="00B468A0">
        <w:rPr>
          <w:rFonts w:ascii="Times New Roman" w:hAnsi="Times New Roman"/>
          <w:b/>
          <w:color w:val="C0504D"/>
          <w:sz w:val="28"/>
          <w:szCs w:val="28"/>
        </w:rPr>
        <w:t>.</w:t>
      </w:r>
    </w:p>
    <w:p w:rsidR="00A41EB9" w:rsidRDefault="00AC64F0" w:rsidP="00CC23B7">
      <w:pPr>
        <w:spacing w:after="12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уровня деловой активности организации так же предполагает расчёт и анализ коэффициента обеспеченности собственными средствами, который представляет собой </w:t>
      </w:r>
      <w:r w:rsidR="00992350">
        <w:rPr>
          <w:rFonts w:ascii="Times New Roman" w:hAnsi="Times New Roman"/>
          <w:sz w:val="28"/>
          <w:szCs w:val="28"/>
        </w:rPr>
        <w:t>отношение разницы собственного капитала и внеоборотных активов к величине оборотных активов</w:t>
      </w:r>
      <w:r>
        <w:rPr>
          <w:rFonts w:ascii="Times New Roman" w:hAnsi="Times New Roman"/>
          <w:sz w:val="28"/>
          <w:szCs w:val="28"/>
        </w:rPr>
        <w:t>.</w:t>
      </w:r>
      <w:r w:rsidR="00DD139B">
        <w:rPr>
          <w:rFonts w:ascii="Times New Roman" w:hAnsi="Times New Roman"/>
          <w:sz w:val="28"/>
          <w:szCs w:val="28"/>
        </w:rPr>
        <w:t xml:space="preserve"> Данный коэффициент показывает, достаточно ли у изучаемой организации </w:t>
      </w:r>
      <w:r w:rsidR="00DD139B" w:rsidRPr="006D0833">
        <w:rPr>
          <w:rFonts w:ascii="Times New Roman" w:hAnsi="Times New Roman" w:cs="Times New Roman"/>
          <w:sz w:val="28"/>
          <w:szCs w:val="28"/>
        </w:rPr>
        <w:t>собственных средств для финансирования текущей деятельности</w:t>
      </w:r>
      <w:r w:rsidR="00DD139B">
        <w:rPr>
          <w:rFonts w:ascii="Times New Roman" w:hAnsi="Times New Roman"/>
          <w:sz w:val="28"/>
          <w:szCs w:val="28"/>
        </w:rPr>
        <w:t>.</w:t>
      </w:r>
    </w:p>
    <w:p w:rsidR="00DD139B" w:rsidRPr="00CC23B7" w:rsidRDefault="00DD139B" w:rsidP="00CC23B7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139B">
        <w:rPr>
          <w:rFonts w:ascii="Times New Roman" w:hAnsi="Times New Roman" w:cs="Times New Roman"/>
          <w:sz w:val="28"/>
          <w:szCs w:val="28"/>
        </w:rPr>
        <w:t>Согласно Приказу ФСФО РФ от 23.01.2001 г. N 16 "Об утверждении "Методических указаний по проведению анализа финансового состояния организаций"</w:t>
      </w:r>
      <w:r>
        <w:rPr>
          <w:rStyle w:val="apple-converted-space"/>
          <w:rFonts w:ascii="Arial" w:hAnsi="Arial" w:cs="Arial"/>
          <w:color w:val="404346"/>
          <w:sz w:val="19"/>
          <w:szCs w:val="19"/>
        </w:rPr>
        <w:t> </w:t>
      </w:r>
      <w:r>
        <w:rPr>
          <w:rFonts w:ascii="Times New Roman" w:hAnsi="Times New Roman"/>
          <w:sz w:val="28"/>
          <w:szCs w:val="28"/>
        </w:rPr>
        <w:t xml:space="preserve">, минимально допустимое значение коэффициента обеспеченности собственными средствами равно 0,1. </w:t>
      </w:r>
      <w:r w:rsidR="00CC23B7" w:rsidRPr="00CC23B7">
        <w:rPr>
          <w:rFonts w:ascii="Times New Roman" w:hAnsi="Times New Roman" w:cs="Times New Roman"/>
          <w:sz w:val="28"/>
          <w:szCs w:val="28"/>
        </w:rPr>
        <w:t>Следует отметить, что это достаточно жесткий критерий, большинству предприятий сложно достичь указ</w:t>
      </w:r>
      <w:r w:rsidR="005564BD">
        <w:rPr>
          <w:rFonts w:ascii="Times New Roman" w:hAnsi="Times New Roman" w:cs="Times New Roman"/>
          <w:sz w:val="28"/>
          <w:szCs w:val="28"/>
        </w:rPr>
        <w:t>ан</w:t>
      </w:r>
      <w:r w:rsidR="00CC23B7" w:rsidRPr="00CC23B7">
        <w:rPr>
          <w:rFonts w:ascii="Times New Roman" w:hAnsi="Times New Roman" w:cs="Times New Roman"/>
          <w:sz w:val="28"/>
          <w:szCs w:val="28"/>
        </w:rPr>
        <w:t>ного значения коэффициента.</w:t>
      </w:r>
    </w:p>
    <w:p w:rsidR="00AC64F0" w:rsidRDefault="00AC64F0" w:rsidP="00DD139B">
      <w:pPr>
        <w:pStyle w:val="a3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  <w:sectPr w:rsidR="00AC64F0" w:rsidSect="00790600">
          <w:type w:val="continuous"/>
          <w:pgSz w:w="11906" w:h="16838"/>
          <w:pgMar w:top="1134" w:right="566" w:bottom="1276" w:left="1701" w:header="709" w:footer="709" w:gutter="0"/>
          <w:cols w:space="708"/>
        </w:sectPr>
      </w:pPr>
    </w:p>
    <w:p w:rsidR="0075515B" w:rsidRPr="007F339F" w:rsidRDefault="0075515B" w:rsidP="000F14EA">
      <w:pPr>
        <w:pStyle w:val="1"/>
        <w:spacing w:before="0" w:line="480" w:lineRule="auto"/>
        <w:rPr>
          <w:rStyle w:val="a4"/>
        </w:rPr>
      </w:pPr>
      <w:r w:rsidRPr="007F339F">
        <w:rPr>
          <w:rStyle w:val="a4"/>
          <w:rFonts w:ascii="Times New Roman" w:hAnsi="Times New Roman"/>
          <w:b/>
          <w:color w:val="auto"/>
        </w:rPr>
        <w:lastRenderedPageBreak/>
        <w:t>Глава 2.</w:t>
      </w:r>
      <w:r w:rsidRPr="007F339F">
        <w:rPr>
          <w:rStyle w:val="a4"/>
        </w:rPr>
        <w:t xml:space="preserve"> </w:t>
      </w:r>
      <w:r w:rsidR="0025456D">
        <w:rPr>
          <w:rFonts w:ascii="Times New Roman" w:hAnsi="Times New Roman"/>
          <w:color w:val="000000"/>
        </w:rPr>
        <w:t>Методика проведения а</w:t>
      </w:r>
      <w:r w:rsidR="0025456D" w:rsidRPr="00276FCC">
        <w:rPr>
          <w:rFonts w:ascii="Times New Roman" w:hAnsi="Times New Roman"/>
          <w:color w:val="000000"/>
        </w:rPr>
        <w:t>нализ</w:t>
      </w:r>
      <w:r w:rsidR="0025456D">
        <w:rPr>
          <w:rFonts w:ascii="Times New Roman" w:hAnsi="Times New Roman"/>
          <w:color w:val="000000"/>
        </w:rPr>
        <w:t>а</w:t>
      </w:r>
      <w:r w:rsidR="0025456D" w:rsidRPr="00276FCC">
        <w:rPr>
          <w:rFonts w:ascii="Times New Roman" w:hAnsi="Times New Roman"/>
          <w:color w:val="000000"/>
        </w:rPr>
        <w:t xml:space="preserve"> деловой активнос</w:t>
      </w:r>
      <w:r w:rsidR="0025456D">
        <w:rPr>
          <w:rFonts w:ascii="Times New Roman" w:hAnsi="Times New Roman"/>
          <w:color w:val="000000"/>
        </w:rPr>
        <w:t>ти организации</w:t>
      </w:r>
      <w:r w:rsidR="0025456D">
        <w:rPr>
          <w:rStyle w:val="a4"/>
        </w:rPr>
        <w:t>.</w:t>
      </w:r>
    </w:p>
    <w:p w:rsidR="0075515B" w:rsidRPr="00AF31D1" w:rsidRDefault="0075515B" w:rsidP="0075515B">
      <w:pPr>
        <w:pStyle w:val="a3"/>
        <w:shd w:val="clear" w:color="auto" w:fill="FFFFFF"/>
        <w:spacing w:before="0" w:beforeAutospacing="0" w:after="0" w:afterAutospacing="0" w:line="480" w:lineRule="auto"/>
        <w:contextualSpacing/>
        <w:jc w:val="both"/>
        <w:rPr>
          <w:b/>
          <w:bCs/>
          <w:sz w:val="28"/>
          <w:szCs w:val="28"/>
        </w:rPr>
      </w:pPr>
      <w:r w:rsidRPr="007F339F">
        <w:rPr>
          <w:rStyle w:val="a4"/>
          <w:sz w:val="28"/>
          <w:szCs w:val="28"/>
        </w:rPr>
        <w:t xml:space="preserve">2.1. </w:t>
      </w:r>
      <w:r>
        <w:rPr>
          <w:rStyle w:val="a4"/>
          <w:sz w:val="28"/>
          <w:szCs w:val="28"/>
        </w:rPr>
        <w:t xml:space="preserve">Организационная </w:t>
      </w:r>
      <w:r w:rsidRPr="007F339F">
        <w:rPr>
          <w:rStyle w:val="a4"/>
          <w:sz w:val="28"/>
          <w:szCs w:val="28"/>
        </w:rPr>
        <w:t xml:space="preserve"> характеристика ООО «Грин Групп»</w:t>
      </w:r>
      <w:r>
        <w:rPr>
          <w:rStyle w:val="a4"/>
          <w:sz w:val="28"/>
          <w:szCs w:val="28"/>
        </w:rPr>
        <w:t>.</w:t>
      </w:r>
    </w:p>
    <w:p w:rsidR="0075515B" w:rsidRDefault="0075515B" w:rsidP="0075515B">
      <w:pPr>
        <w:pStyle w:val="12"/>
        <w:spacing w:after="0" w:line="360" w:lineRule="auto"/>
        <w:ind w:left="0" w:firstLine="851"/>
        <w:jc w:val="both"/>
        <w:rPr>
          <w:rStyle w:val="apple-converted-space"/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Общество с ограниченной ответственностью «Грин Групп» было основано в 2007 году </w:t>
      </w:r>
      <w:r w:rsidRPr="00B1422B">
        <w:rPr>
          <w:rFonts w:ascii="Times New Roman" w:eastAsiaTheme="minorHAnsi" w:hAnsi="Times New Roman" w:cstheme="minorBidi"/>
          <w:sz w:val="28"/>
        </w:rPr>
        <w:t>в соответствии с Гражданским кодексом РФ и Федеральным</w:t>
      </w:r>
      <w:r>
        <w:rPr>
          <w:rFonts w:ascii="Times New Roman" w:eastAsiaTheme="minorHAnsi" w:hAnsi="Times New Roman" w:cstheme="minorBidi"/>
          <w:sz w:val="28"/>
        </w:rPr>
        <w:t xml:space="preserve"> </w:t>
      </w:r>
      <w:r w:rsidRPr="00B1422B">
        <w:rPr>
          <w:rFonts w:ascii="Times New Roman" w:eastAsiaTheme="minorHAnsi" w:hAnsi="Times New Roman" w:cstheme="minorBidi"/>
          <w:sz w:val="28"/>
        </w:rPr>
        <w:t xml:space="preserve">Законом РФ "Об обществах с ограниченной ответственностью", в соответствии с решением собрания учредителей </w:t>
      </w:r>
      <w:r>
        <w:rPr>
          <w:rFonts w:ascii="Times New Roman" w:hAnsi="Times New Roman"/>
          <w:sz w:val="28"/>
          <w:szCs w:val="28"/>
        </w:rPr>
        <w:t>и успешно развивается по сей день. Основная деятельность представляет собой</w:t>
      </w:r>
      <w:r>
        <w:rPr>
          <w:rStyle w:val="apple-converted-space"/>
          <w:b/>
          <w:bCs/>
          <w:sz w:val="28"/>
          <w:szCs w:val="28"/>
          <w:shd w:val="clear" w:color="auto" w:fill="FFFFFF"/>
        </w:rPr>
        <w:t xml:space="preserve"> </w:t>
      </w:r>
      <w:r w:rsidRPr="0010156B">
        <w:rPr>
          <w:rFonts w:ascii="Times New Roman" w:hAnsi="Times New Roman"/>
          <w:color w:val="000000"/>
          <w:sz w:val="28"/>
          <w:szCs w:val="28"/>
        </w:rPr>
        <w:t xml:space="preserve">оптовую торговлю, включая торговлю через агентов, кроме торговли автотранспортными средствами и мотоциклами, а так же 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10156B">
        <w:rPr>
          <w:rFonts w:ascii="Times New Roman" w:hAnsi="Times New Roman"/>
          <w:color w:val="000000"/>
          <w:sz w:val="28"/>
          <w:szCs w:val="28"/>
        </w:rPr>
        <w:t>птовую торговлю пищевыми продуктами, включая напитки, и табачны</w:t>
      </w:r>
      <w:r w:rsidR="00883863">
        <w:rPr>
          <w:rFonts w:ascii="Times New Roman" w:hAnsi="Times New Roman"/>
          <w:color w:val="000000"/>
          <w:sz w:val="28"/>
          <w:szCs w:val="28"/>
        </w:rPr>
        <w:t>е</w:t>
      </w:r>
      <w:r w:rsidRPr="0010156B">
        <w:rPr>
          <w:rFonts w:ascii="Times New Roman" w:hAnsi="Times New Roman"/>
          <w:color w:val="000000"/>
          <w:sz w:val="28"/>
          <w:szCs w:val="28"/>
        </w:rPr>
        <w:t xml:space="preserve"> изделия.</w:t>
      </w:r>
      <w:r>
        <w:rPr>
          <w:rStyle w:val="apple-converted-space"/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</w:p>
    <w:p w:rsidR="0075515B" w:rsidRDefault="0075515B" w:rsidP="0075515B">
      <w:pPr>
        <w:pStyle w:val="2"/>
        <w:spacing w:before="0" w:line="360" w:lineRule="auto"/>
        <w:ind w:firstLine="851"/>
        <w:jc w:val="both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К</w:t>
      </w:r>
      <w:r w:rsidRPr="0010156B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омпания</w:t>
      </w:r>
      <w:r w:rsidRPr="0010156B"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 xml:space="preserve">ООО «Грин Групп» </w:t>
      </w:r>
      <w:r w:rsidRPr="0010156B"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>осуществляет  свою  деятельность  в  соответствии с действующим  законодательством Р</w:t>
      </w:r>
      <w:r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 xml:space="preserve">оссийской </w:t>
      </w:r>
      <w:r w:rsidRPr="0010156B"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>Ф</w:t>
      </w:r>
      <w:r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>едерации</w:t>
      </w:r>
      <w:r w:rsidRPr="0010156B"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 xml:space="preserve"> и устав</w:t>
      </w:r>
      <w:r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>ом</w:t>
      </w:r>
      <w:r w:rsidRPr="0010156B"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eastAsia="ru-RU"/>
        </w:rPr>
        <w:t xml:space="preserve">  ООО «Грин Групп».</w:t>
      </w:r>
    </w:p>
    <w:p w:rsidR="0075515B" w:rsidRDefault="0075515B" w:rsidP="0075515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Организация</w:t>
      </w:r>
      <w:r w:rsidRPr="008B172C">
        <w:rPr>
          <w:rFonts w:ascii="Times New Roman" w:hAnsi="Times New Roman" w:cs="Times New Roman"/>
          <w:color w:val="000000"/>
          <w:sz w:val="28"/>
          <w:szCs w:val="28"/>
        </w:rPr>
        <w:t xml:space="preserve"> обладает правами юридического лица: имеет обособленное имущество, самостоятельный баланс, расчетный и иные счета в банках, бланки и печать со своим  наименованием, может приобретать от своего имени имущественные и личные неимущественные права, выступает истцом и ответчиком в судебных и иных органах.</w:t>
      </w:r>
    </w:p>
    <w:p w:rsidR="0075515B" w:rsidRDefault="0075515B" w:rsidP="0075515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 w:rsidRPr="008B172C">
        <w:rPr>
          <w:rFonts w:ascii="Times New Roman" w:hAnsi="Times New Roman"/>
          <w:bCs/>
          <w:sz w:val="28"/>
        </w:rPr>
        <w:t xml:space="preserve">Общество </w:t>
      </w:r>
      <w:r w:rsidRPr="008B172C">
        <w:rPr>
          <w:rFonts w:ascii="Times New Roman" w:hAnsi="Times New Roman"/>
          <w:sz w:val="28"/>
        </w:rPr>
        <w:t xml:space="preserve"> </w:t>
      </w:r>
      <w:r w:rsidRPr="00B1422B">
        <w:rPr>
          <w:rFonts w:ascii="Times New Roman" w:hAnsi="Times New Roman"/>
          <w:sz w:val="28"/>
        </w:rPr>
        <w:t xml:space="preserve"> соз</w:t>
      </w:r>
      <w:r>
        <w:rPr>
          <w:rFonts w:ascii="Times New Roman" w:hAnsi="Times New Roman"/>
          <w:sz w:val="28"/>
        </w:rPr>
        <w:t xml:space="preserve">дано  на неопределенный  срок, </w:t>
      </w:r>
      <w:r w:rsidRPr="00B1422B">
        <w:rPr>
          <w:rFonts w:ascii="Times New Roman" w:hAnsi="Times New Roman"/>
          <w:sz w:val="28"/>
        </w:rPr>
        <w:t>несет  ответственность  по  своим  обязательствам всем  принадлежащим  ему  имуществом,  не отвечает   по  обязательствам  своих  участников. Участниками (учредите</w:t>
      </w:r>
      <w:r>
        <w:rPr>
          <w:rFonts w:ascii="Times New Roman" w:hAnsi="Times New Roman"/>
          <w:sz w:val="28"/>
        </w:rPr>
        <w:t xml:space="preserve">лями) </w:t>
      </w:r>
      <w:r w:rsidRPr="00B1422B">
        <w:rPr>
          <w:rFonts w:ascii="Times New Roman" w:hAnsi="Times New Roman"/>
          <w:sz w:val="28"/>
        </w:rPr>
        <w:t>ООО «</w:t>
      </w:r>
      <w:r>
        <w:rPr>
          <w:rFonts w:ascii="Times New Roman" w:hAnsi="Times New Roman"/>
          <w:sz w:val="28"/>
        </w:rPr>
        <w:t>Грин Групп</w:t>
      </w:r>
      <w:r w:rsidRPr="00B1422B">
        <w:rPr>
          <w:rFonts w:ascii="Times New Roman" w:hAnsi="Times New Roman"/>
          <w:sz w:val="28"/>
        </w:rPr>
        <w:t>» явля</w:t>
      </w:r>
      <w:r>
        <w:rPr>
          <w:rFonts w:ascii="Times New Roman" w:hAnsi="Times New Roman"/>
          <w:sz w:val="28"/>
        </w:rPr>
        <w:t>ю</w:t>
      </w:r>
      <w:r w:rsidRPr="00B1422B">
        <w:rPr>
          <w:rFonts w:ascii="Times New Roman" w:hAnsi="Times New Roman"/>
          <w:sz w:val="28"/>
        </w:rPr>
        <w:t>тся физические лица в количестве двух человек.</w:t>
      </w:r>
    </w:p>
    <w:p w:rsidR="0075515B" w:rsidRPr="008B172C" w:rsidRDefault="0075515B" w:rsidP="0075515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2B">
        <w:rPr>
          <w:rFonts w:ascii="Times New Roman" w:hAnsi="Times New Roman"/>
          <w:sz w:val="28"/>
        </w:rPr>
        <w:t xml:space="preserve">Источниками формирования финансовых ресурсов </w:t>
      </w:r>
      <w:r w:rsidR="00A41EB9" w:rsidRPr="00B1422B">
        <w:rPr>
          <w:rFonts w:ascii="Times New Roman" w:hAnsi="Times New Roman"/>
          <w:sz w:val="28"/>
        </w:rPr>
        <w:t>ООО «</w:t>
      </w:r>
      <w:r w:rsidR="00A41EB9">
        <w:rPr>
          <w:rFonts w:ascii="Times New Roman" w:hAnsi="Times New Roman"/>
          <w:sz w:val="28"/>
        </w:rPr>
        <w:t>Грин Групп</w:t>
      </w:r>
      <w:r w:rsidR="00A41EB9" w:rsidRPr="00B1422B">
        <w:rPr>
          <w:rFonts w:ascii="Times New Roman" w:hAnsi="Times New Roman"/>
          <w:sz w:val="28"/>
        </w:rPr>
        <w:t xml:space="preserve">» </w:t>
      </w:r>
      <w:r w:rsidRPr="00B1422B">
        <w:rPr>
          <w:rFonts w:ascii="Times New Roman" w:hAnsi="Times New Roman"/>
          <w:sz w:val="28"/>
        </w:rPr>
        <w:t xml:space="preserve"> является  прибыль, остающаяся после уплаты налога (чистая прибыль</w:t>
      </w:r>
      <w:r w:rsidR="00A41EB9">
        <w:rPr>
          <w:rFonts w:ascii="Times New Roman" w:hAnsi="Times New Roman"/>
          <w:sz w:val="28"/>
        </w:rPr>
        <w:t xml:space="preserve"> организации</w:t>
      </w:r>
      <w:r w:rsidR="00771E70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. </w:t>
      </w:r>
      <w:r w:rsidR="00771E70">
        <w:rPr>
          <w:rFonts w:ascii="Times New Roman" w:hAnsi="Times New Roman"/>
          <w:sz w:val="28"/>
        </w:rPr>
        <w:t xml:space="preserve">Полученная </w:t>
      </w:r>
      <w:r w:rsidR="00A41EB9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рибыль </w:t>
      </w:r>
      <w:r w:rsidRPr="00B1422B">
        <w:rPr>
          <w:rFonts w:ascii="Times New Roman" w:hAnsi="Times New Roman"/>
          <w:sz w:val="28"/>
        </w:rPr>
        <w:t xml:space="preserve">поступает в распоряжение общества и распределяется среди участников </w:t>
      </w:r>
      <w:r w:rsidR="00A41EB9" w:rsidRPr="00B1422B">
        <w:rPr>
          <w:rFonts w:ascii="Times New Roman" w:hAnsi="Times New Roman"/>
          <w:sz w:val="28"/>
        </w:rPr>
        <w:t>ООО «</w:t>
      </w:r>
      <w:r w:rsidR="00A41EB9">
        <w:rPr>
          <w:rFonts w:ascii="Times New Roman" w:hAnsi="Times New Roman"/>
          <w:sz w:val="28"/>
        </w:rPr>
        <w:t>Грин Групп</w:t>
      </w:r>
      <w:r w:rsidR="00A41EB9" w:rsidRPr="00B1422B">
        <w:rPr>
          <w:rFonts w:ascii="Times New Roman" w:hAnsi="Times New Roman"/>
          <w:sz w:val="28"/>
        </w:rPr>
        <w:t>»</w:t>
      </w:r>
      <w:r w:rsidRPr="00B1422B">
        <w:rPr>
          <w:rFonts w:ascii="Times New Roman" w:hAnsi="Times New Roman"/>
          <w:sz w:val="28"/>
        </w:rPr>
        <w:t>, пропорционально их вкладу в уставной капитал. На момент  регистрации</w:t>
      </w:r>
      <w:r>
        <w:rPr>
          <w:rFonts w:ascii="Times New Roman" w:hAnsi="Times New Roman"/>
          <w:sz w:val="28"/>
        </w:rPr>
        <w:t xml:space="preserve"> организации</w:t>
      </w:r>
      <w:r w:rsidRPr="00B1422B">
        <w:rPr>
          <w:rFonts w:ascii="Times New Roman" w:hAnsi="Times New Roman"/>
          <w:sz w:val="28"/>
        </w:rPr>
        <w:t xml:space="preserve">  оплачено 100% </w:t>
      </w:r>
      <w:r w:rsidR="00A41EB9">
        <w:rPr>
          <w:rFonts w:ascii="Times New Roman" w:hAnsi="Times New Roman"/>
          <w:sz w:val="28"/>
        </w:rPr>
        <w:t>у</w:t>
      </w:r>
      <w:r w:rsidRPr="00B1422B">
        <w:rPr>
          <w:rFonts w:ascii="Times New Roman" w:hAnsi="Times New Roman"/>
          <w:sz w:val="28"/>
        </w:rPr>
        <w:t xml:space="preserve">ставного капитала </w:t>
      </w:r>
      <w:r w:rsidR="00A41EB9">
        <w:rPr>
          <w:rFonts w:ascii="Times New Roman" w:hAnsi="Times New Roman"/>
          <w:sz w:val="28"/>
        </w:rPr>
        <w:t>о</w:t>
      </w:r>
      <w:r w:rsidRPr="00B1422B">
        <w:rPr>
          <w:rFonts w:ascii="Times New Roman" w:hAnsi="Times New Roman"/>
          <w:sz w:val="28"/>
        </w:rPr>
        <w:t xml:space="preserve">бщества. Вкладом  </w:t>
      </w:r>
      <w:r w:rsidR="00A41EB9">
        <w:rPr>
          <w:rFonts w:ascii="Times New Roman" w:hAnsi="Times New Roman"/>
          <w:sz w:val="28"/>
        </w:rPr>
        <w:t xml:space="preserve">в уставный капитал фирмы </w:t>
      </w:r>
      <w:r w:rsidRPr="00B1422B">
        <w:rPr>
          <w:rFonts w:ascii="Times New Roman" w:hAnsi="Times New Roman"/>
          <w:sz w:val="28"/>
        </w:rPr>
        <w:t>являются деньги.</w:t>
      </w:r>
    </w:p>
    <w:p w:rsidR="0075515B" w:rsidRPr="0083344D" w:rsidRDefault="0075515B" w:rsidP="0075515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44D">
        <w:rPr>
          <w:rFonts w:ascii="Times New Roman" w:hAnsi="Times New Roman" w:cs="Times New Roman"/>
          <w:sz w:val="28"/>
          <w:szCs w:val="28"/>
        </w:rPr>
        <w:lastRenderedPageBreak/>
        <w:t>Руководство текущей деятельностью общества ос</w:t>
      </w:r>
      <w:r w:rsidRPr="0083344D">
        <w:rPr>
          <w:rFonts w:ascii="Times New Roman" w:hAnsi="Times New Roman" w:cs="Times New Roman"/>
          <w:bCs/>
          <w:sz w:val="28"/>
          <w:szCs w:val="28"/>
        </w:rPr>
        <w:t>уществля</w:t>
      </w:r>
      <w:r w:rsidR="0025456D">
        <w:rPr>
          <w:rFonts w:ascii="Times New Roman" w:hAnsi="Times New Roman" w:cs="Times New Roman"/>
          <w:bCs/>
          <w:sz w:val="28"/>
          <w:szCs w:val="28"/>
        </w:rPr>
        <w:t>ют</w:t>
      </w:r>
      <w:r w:rsidRPr="00833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456D">
        <w:rPr>
          <w:rFonts w:ascii="Times New Roman" w:hAnsi="Times New Roman" w:cs="Times New Roman"/>
          <w:bCs/>
          <w:sz w:val="28"/>
          <w:szCs w:val="28"/>
        </w:rPr>
        <w:t>Голубев Константин Сергеевич и Журкин Виталий Витальевич.</w:t>
      </w:r>
    </w:p>
    <w:p w:rsidR="0075515B" w:rsidRDefault="0075515B" w:rsidP="0075515B">
      <w:pPr>
        <w:ind w:firstLine="851"/>
        <w:jc w:val="both"/>
        <w:rPr>
          <w:noProof/>
          <w:sz w:val="16"/>
          <w:szCs w:val="16"/>
          <w:lang w:eastAsia="ru-RU"/>
        </w:rPr>
      </w:pPr>
      <w:r w:rsidRPr="007C4BA0">
        <w:rPr>
          <w:rFonts w:ascii="Times New Roman" w:hAnsi="Times New Roman" w:cs="Times New Roman"/>
          <w:bCs/>
          <w:sz w:val="28"/>
          <w:szCs w:val="28"/>
        </w:rPr>
        <w:t>Организационная структура ООО "Грин Групп" представлена на рис</w:t>
      </w:r>
      <w:r>
        <w:rPr>
          <w:rFonts w:ascii="Times New Roman" w:hAnsi="Times New Roman" w:cs="Times New Roman"/>
          <w:bCs/>
          <w:sz w:val="28"/>
          <w:szCs w:val="28"/>
        </w:rPr>
        <w:t>унке 1</w:t>
      </w:r>
      <w:r w:rsidRPr="007C4BA0">
        <w:rPr>
          <w:rFonts w:ascii="Times New Roman" w:hAnsi="Times New Roman" w:cs="Times New Roman"/>
          <w:bCs/>
          <w:sz w:val="28"/>
          <w:szCs w:val="28"/>
        </w:rPr>
        <w:t>.</w:t>
      </w:r>
      <w:r w:rsidRPr="00E93BDB">
        <w:rPr>
          <w:noProof/>
          <w:szCs w:val="28"/>
          <w:lang w:eastAsia="ru-RU"/>
        </w:rPr>
        <w:t xml:space="preserve"> </w:t>
      </w:r>
    </w:p>
    <w:p w:rsidR="0075515B" w:rsidRPr="00CD3027" w:rsidRDefault="00B113DE" w:rsidP="0075515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13DE">
        <w:rPr>
          <w:noProof/>
          <w:sz w:val="16"/>
          <w:szCs w:val="16"/>
          <w:lang w:eastAsia="ru-RU"/>
        </w:rPr>
      </w:r>
      <w:r w:rsidRPr="00B113DE">
        <w:rPr>
          <w:noProof/>
          <w:sz w:val="16"/>
          <w:szCs w:val="16"/>
          <w:lang w:eastAsia="ru-RU"/>
        </w:rPr>
        <w:pict>
          <v:group id="_x0000_s1041" editas="canvas" style="width:481.9pt;height:233.7pt;mso-position-horizontal-relative:char;mso-position-vertical-relative:line" coordorigin="1709,3050" coordsize="9638,4674">
            <o:lock v:ext="edit" aspectratio="t"/>
            <v:shape id="_x0000_s1042" type="#_x0000_t75" style="position:absolute;left:1709;top:3050;width:9638;height:4674" o:preferrelative="f">
              <v:fill o:detectmouseclick="t"/>
              <v:path o:extrusionok="t" o:connecttype="none"/>
              <o:lock v:ext="edit" text="t"/>
            </v:shape>
            <v:roundrect id="_x0000_s1043" style="position:absolute;left:4260;top:3050;width:4117;height:523" arcsize="10923f" strokeweight="1pt">
              <v:textbox style="mso-next-textbox:#_x0000_s1043">
                <w:txbxContent>
                  <w:p w:rsidR="006D3BC0" w:rsidRPr="00CD3027" w:rsidRDefault="006D3BC0" w:rsidP="0075515B">
                    <w:pPr>
                      <w:jc w:val="center"/>
                      <w:rPr>
                        <w:b/>
                        <w:i/>
                        <w:sz w:val="20"/>
                        <w:szCs w:val="20"/>
                      </w:rPr>
                    </w:pPr>
                    <w:r w:rsidRPr="00B0373B">
                      <w:rPr>
                        <w:b/>
                        <w:i/>
                        <w:sz w:val="20"/>
                        <w:szCs w:val="20"/>
                      </w:rPr>
                      <w:t xml:space="preserve">Генеральный директор ООО «Грин Групп» </w:t>
                    </w:r>
                  </w:p>
                </w:txbxContent>
              </v:textbox>
            </v:roundrect>
            <v:roundrect id="_x0000_s1044" style="position:absolute;left:1709;top:4102;width:1153;height:685" arcsize="10923f">
              <v:textbox style="mso-next-textbox:#_x0000_s1044">
                <w:txbxContent>
                  <w:p w:rsidR="006D3BC0" w:rsidRPr="007F53F9" w:rsidRDefault="006D3BC0" w:rsidP="0075515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7F53F9">
                      <w:rPr>
                        <w:b/>
                        <w:sz w:val="18"/>
                        <w:szCs w:val="18"/>
                      </w:rPr>
                      <w:t>Торговый отдел</w:t>
                    </w:r>
                  </w:p>
                </w:txbxContent>
              </v:textbox>
            </v:roundrect>
            <v:roundrect id="_x0000_s1045" style="position:absolute;left:2979;top:4117;width:1186;height:684" arcsize="10923f">
              <v:textbox style="mso-next-textbox:#_x0000_s1045">
                <w:txbxContent>
                  <w:p w:rsidR="006D3BC0" w:rsidRPr="007F53F9" w:rsidRDefault="006D3BC0" w:rsidP="0075515B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7F53F9">
                      <w:rPr>
                        <w:b/>
                        <w:sz w:val="16"/>
                        <w:szCs w:val="16"/>
                      </w:rPr>
                      <w:t>Отдел маркетинга</w:t>
                    </w:r>
                  </w:p>
                </w:txbxContent>
              </v:textbox>
            </v:roundrect>
            <v:roundrect id="_x0000_s1046" style="position:absolute;left:4260;top:4102;width:1141;height:685" arcsize="10923f">
              <v:textbox style="mso-next-textbox:#_x0000_s1046">
                <w:txbxContent>
                  <w:p w:rsidR="006D3BC0" w:rsidRPr="007F53F9" w:rsidRDefault="006D3BC0" w:rsidP="00A41EB9">
                    <w:pPr>
                      <w:ind w:right="-63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7F53F9">
                      <w:rPr>
                        <w:b/>
                        <w:sz w:val="18"/>
                        <w:szCs w:val="18"/>
                      </w:rPr>
                      <w:t>Отдел логистики</w:t>
                    </w:r>
                  </w:p>
                </w:txbxContent>
              </v:textbox>
            </v:roundrect>
            <v:roundrect id="_x0000_s1047" style="position:absolute;left:5511;top:4102;width:1739;height:685" arcsize="10923f">
              <v:textbox style="mso-next-textbox:#_x0000_s1047">
                <w:txbxContent>
                  <w:p w:rsidR="006D3BC0" w:rsidRPr="007F53F9" w:rsidRDefault="006D3BC0" w:rsidP="0075515B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7F53F9">
                      <w:rPr>
                        <w:b/>
                        <w:sz w:val="16"/>
                        <w:szCs w:val="16"/>
                      </w:rPr>
                      <w:t>Производственный</w:t>
                    </w:r>
                    <w:r w:rsidRPr="007F53F9">
                      <w:rPr>
                        <w:sz w:val="16"/>
                        <w:szCs w:val="16"/>
                      </w:rPr>
                      <w:t xml:space="preserve"> </w:t>
                    </w:r>
                    <w:r w:rsidRPr="007F53F9">
                      <w:rPr>
                        <w:b/>
                        <w:sz w:val="16"/>
                        <w:szCs w:val="16"/>
                      </w:rPr>
                      <w:t>отдел</w:t>
                    </w:r>
                  </w:p>
                </w:txbxContent>
              </v:textbox>
            </v:roundrect>
            <v:roundrect id="_x0000_s1048" style="position:absolute;left:7330;top:4102;width:1395;height:673" arcsize="10923f">
              <v:textbox style="mso-next-textbox:#_x0000_s1048">
                <w:txbxContent>
                  <w:p w:rsidR="006D3BC0" w:rsidRPr="00780DA3" w:rsidRDefault="006D3BC0" w:rsidP="0075515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F53F9">
                      <w:rPr>
                        <w:b/>
                        <w:sz w:val="18"/>
                        <w:szCs w:val="18"/>
                      </w:rPr>
                      <w:t>Финансовый</w:t>
                    </w:r>
                    <w:r w:rsidRPr="00780DA3">
                      <w:rPr>
                        <w:sz w:val="18"/>
                        <w:szCs w:val="18"/>
                      </w:rPr>
                      <w:t xml:space="preserve"> </w:t>
                    </w:r>
                    <w:r w:rsidRPr="007F53F9">
                      <w:rPr>
                        <w:b/>
                        <w:sz w:val="18"/>
                        <w:szCs w:val="18"/>
                      </w:rPr>
                      <w:t>отдел</w:t>
                    </w:r>
                  </w:p>
                </w:txbxContent>
              </v:textbox>
            </v:roundrect>
            <v:roundrect id="_x0000_s1049" style="position:absolute;left:8820;top:4115;width:970;height:672" arcsize="10923f">
              <v:textbox style="mso-next-textbox:#_x0000_s1049">
                <w:txbxContent>
                  <w:p w:rsidR="006D3BC0" w:rsidRPr="007F53F9" w:rsidRDefault="006D3BC0" w:rsidP="0075515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7F53F9">
                      <w:rPr>
                        <w:b/>
                        <w:sz w:val="18"/>
                        <w:szCs w:val="18"/>
                      </w:rPr>
                      <w:t>Отдел кадров</w:t>
                    </w:r>
                  </w:p>
                </w:txbxContent>
              </v:textbox>
            </v:roundrect>
            <v:roundrect id="_x0000_s1050" style="position:absolute;left:9884;top:4115;width:1463;height:660" arcsize="10923f">
              <v:textbox style="mso-next-textbox:#_x0000_s1050">
                <w:txbxContent>
                  <w:p w:rsidR="006D3BC0" w:rsidRPr="007F53F9" w:rsidRDefault="006D3BC0" w:rsidP="0075515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7F53F9">
                      <w:rPr>
                        <w:b/>
                        <w:sz w:val="18"/>
                        <w:szCs w:val="18"/>
                      </w:rPr>
                      <w:t>Технический отдел</w:t>
                    </w:r>
                  </w:p>
                </w:txbxContent>
              </v:textbox>
            </v:roundrect>
            <v:roundrect id="_x0000_s1051" style="position:absolute;left:1709;top:4976;width:1270;height:610" arcsize="10923f">
              <v:textbox style="mso-next-textbox:#_x0000_s1051">
                <w:txbxContent>
                  <w:p w:rsidR="006D3BC0" w:rsidRDefault="006D3BC0" w:rsidP="0075515B">
                    <w:pPr>
                      <w:jc w:val="center"/>
                    </w:pPr>
                    <w:r w:rsidRPr="00E93BDB">
                      <w:rPr>
                        <w:sz w:val="16"/>
                        <w:szCs w:val="16"/>
                      </w:rPr>
                      <w:t>Менеджер</w:t>
                    </w:r>
                    <w:r>
                      <w:t xml:space="preserve"> </w:t>
                    </w:r>
                    <w:r w:rsidRPr="00E93BDB">
                      <w:rPr>
                        <w:sz w:val="16"/>
                        <w:szCs w:val="16"/>
                      </w:rPr>
                      <w:t>по продажам</w:t>
                    </w:r>
                  </w:p>
                </w:txbxContent>
              </v:textbox>
            </v:roundrect>
            <v:roundrect id="_x0000_s1052" style="position:absolute;left:1744;top:5710;width:1235;height:370" arcsize="10923f">
              <v:textbox style="mso-next-textbox:#_x0000_s1052">
                <w:txbxContent>
                  <w:p w:rsidR="006D3BC0" w:rsidRPr="00E93BDB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С</w:t>
                    </w:r>
                    <w:r w:rsidRPr="00E93BDB">
                      <w:rPr>
                        <w:sz w:val="16"/>
                        <w:szCs w:val="16"/>
                      </w:rPr>
                      <w:t>упервайзер</w:t>
                    </w:r>
                    <w:proofErr w:type="spellEnd"/>
                  </w:p>
                </w:txbxContent>
              </v:textbox>
            </v:roundrect>
            <v:roundrect id="_x0000_s1053" style="position:absolute;left:1709;top:6964;width:1523;height:380" arcsize="10923f">
              <v:textbox style="mso-next-textbox:#_x0000_s1053">
                <w:txbxContent>
                  <w:p w:rsidR="006D3BC0" w:rsidRDefault="006D3BC0" w:rsidP="0075515B">
                    <w:pPr>
                      <w:jc w:val="center"/>
                    </w:pPr>
                    <w:proofErr w:type="spellStart"/>
                    <w:r w:rsidRPr="00E93BDB">
                      <w:rPr>
                        <w:sz w:val="16"/>
                        <w:szCs w:val="16"/>
                      </w:rPr>
                      <w:t>Мерчендайзеры</w:t>
                    </w:r>
                    <w:proofErr w:type="spellEnd"/>
                  </w:p>
                </w:txbxContent>
              </v:textbox>
            </v:roundrect>
            <v:roundrect id="_x0000_s1054" style="position:absolute;left:1709;top:6191;width:1304;height:626" arcsize="10923f">
              <v:textbox style="mso-next-textbox:#_x0000_s1054">
                <w:txbxContent>
                  <w:p w:rsidR="006D3BC0" w:rsidRPr="00E93BDB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Торговые представители</w:t>
                    </w:r>
                  </w:p>
                </w:txbxContent>
              </v:textbox>
            </v:roundrect>
            <v:roundrect id="_x0000_s1055" style="position:absolute;left:3048;top:4976;width:1303;height:652" arcsize="10923f">
              <v:textbox style="mso-next-textbox:#_x0000_s1055">
                <w:txbxContent>
                  <w:p w:rsidR="006D3BC0" w:rsidRPr="00E93BDB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Ведущий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маркетолог</w:t>
                    </w:r>
                    <w:proofErr w:type="spellEnd"/>
                  </w:p>
                </w:txbxContent>
              </v:textbox>
            </v:roundrect>
            <v:roundrect id="_x0000_s1056" style="position:absolute;left:3048;top:5778;width:1358;height:874" arcsize="10923f">
              <v:textbox style="mso-next-textbox:#_x0000_s1056">
                <w:txbxContent>
                  <w:p w:rsidR="006D3BC0" w:rsidRPr="00E72386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E72386">
                      <w:rPr>
                        <w:sz w:val="16"/>
                        <w:szCs w:val="16"/>
                      </w:rPr>
                      <w:t>Группа планирования ассортимента</w:t>
                    </w:r>
                  </w:p>
                </w:txbxContent>
              </v:textbox>
            </v:roundrect>
            <v:roundrect id="_x0000_s1057" style="position:absolute;left:4505;top:4976;width:1438;height:847" arcsize="10923f">
              <v:textbox style="mso-next-textbox:#_x0000_s1057">
                <w:txbxContent>
                  <w:p w:rsidR="006D3BC0" w:rsidRPr="00E72386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E72386">
                      <w:rPr>
                        <w:sz w:val="16"/>
                        <w:szCs w:val="16"/>
                      </w:rPr>
                      <w:t>Отдел транспортных</w:t>
                    </w:r>
                    <w:r>
                      <w:t xml:space="preserve"> </w:t>
                    </w:r>
                    <w:r w:rsidRPr="00E72386">
                      <w:rPr>
                        <w:sz w:val="16"/>
                        <w:szCs w:val="16"/>
                      </w:rPr>
                      <w:t>продаж</w:t>
                    </w:r>
                  </w:p>
                </w:txbxContent>
              </v:textbox>
            </v:roundrect>
            <v:roundrect id="_x0000_s1058" style="position:absolute;left:4641;top:5917;width:1302;height:608" arcsize="10923f">
              <v:textbox style="mso-next-textbox:#_x0000_s1058">
                <w:txbxContent>
                  <w:p w:rsidR="006D3BC0" w:rsidRPr="00E72386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Специалист по складу</w:t>
                    </w:r>
                  </w:p>
                </w:txbxContent>
              </v:textbox>
            </v:roundrect>
            <v:roundrect id="_x0000_s1059" style="position:absolute;left:4520;top:6665;width:1423;height:707" arcsize="10923f">
              <v:textbox style="mso-next-textbox:#_x0000_s1059">
                <w:txbxContent>
                  <w:p w:rsidR="006D3BC0" w:rsidRPr="00B86191" w:rsidRDefault="006D3BC0" w:rsidP="0075515B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Менеджер по поставкам</w:t>
                    </w:r>
                  </w:p>
                </w:txbxContent>
              </v:textbox>
            </v:roundrect>
            <v:roundrect id="_x0000_s1060" style="position:absolute;left:6069;top:4976;width:1506;height:652" arcsize="10923f">
              <v:textbox style="mso-next-textbox:#_x0000_s1060">
                <w:txbxContent>
                  <w:p w:rsidR="006D3BC0" w:rsidRPr="00D057C9" w:rsidRDefault="006D3BC0" w:rsidP="0075515B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Менеджер по производству</w:t>
                    </w:r>
                  </w:p>
                </w:txbxContent>
              </v:textbox>
            </v:roundrect>
            <v:roundrect id="_x0000_s1061" style="position:absolute;left:6069;top:6191;width:1181;height:632" arcsize="10923f">
              <v:textbox style="mso-next-textbox:#_x0000_s1061">
                <w:txbxContent>
                  <w:p w:rsidR="006D3BC0" w:rsidRPr="00D057C9" w:rsidRDefault="006D3BC0" w:rsidP="0075515B">
                    <w:pPr>
                      <w:rPr>
                        <w:sz w:val="16"/>
                        <w:szCs w:val="16"/>
                      </w:rPr>
                    </w:pPr>
                    <w:r w:rsidRPr="00D057C9">
                      <w:rPr>
                        <w:sz w:val="16"/>
                        <w:szCs w:val="16"/>
                      </w:rPr>
                      <w:t xml:space="preserve">Техники по </w:t>
                    </w:r>
                    <w:proofErr w:type="spellStart"/>
                    <w:r w:rsidRPr="00D057C9">
                      <w:rPr>
                        <w:sz w:val="16"/>
                        <w:szCs w:val="16"/>
                      </w:rPr>
                      <w:t>произв-ву</w:t>
                    </w:r>
                    <w:proofErr w:type="spellEnd"/>
                    <w:r w:rsidRPr="00D057C9">
                      <w:rPr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roundrect>
            <v:roundrect id="_x0000_s1062" style="position:absolute;left:6223;top:5710;width:960;height:361" arcsize="10923f">
              <v:textbox style="mso-next-textbox:#_x0000_s1062">
                <w:txbxContent>
                  <w:p w:rsidR="006D3BC0" w:rsidRPr="00D057C9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технолог</w:t>
                    </w:r>
                  </w:p>
                </w:txbxContent>
              </v:textbox>
            </v:roundrect>
            <v:roundrect id="_x0000_s1063" style="position:absolute;left:7701;top:4976;width:1303;height:734" arcsize="10923f">
              <v:textbox style="mso-next-textbox:#_x0000_s1063">
                <w:txbxContent>
                  <w:p w:rsidR="006D3BC0" w:rsidRPr="00D057C9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Менеджер по финансам</w:t>
                    </w:r>
                  </w:p>
                </w:txbxContent>
              </v:textbox>
            </v:roundrect>
            <v:roundrect id="_x0000_s1064" style="position:absolute;left:7517;top:5823;width:1837;height:368" arcsize="10923f">
              <v:textbox style="mso-next-textbox:#_x0000_s1064">
                <w:txbxContent>
                  <w:p w:rsidR="006D3BC0" w:rsidRPr="00D057C9" w:rsidRDefault="006D3BC0" w:rsidP="0075515B">
                    <w:pPr>
                      <w:rPr>
                        <w:sz w:val="18"/>
                        <w:szCs w:val="18"/>
                      </w:rPr>
                    </w:pPr>
                    <w:r w:rsidRPr="00D057C9">
                      <w:rPr>
                        <w:sz w:val="18"/>
                        <w:szCs w:val="18"/>
                      </w:rPr>
                      <w:t>Главный бухгалтер</w:t>
                    </w:r>
                  </w:p>
                </w:txbxContent>
              </v:textbox>
            </v:roundrect>
            <v:roundrect id="_x0000_s1065" style="position:absolute;left:7575;top:6365;width:1629;height:375" arcsize="10923f">
              <v:textbox style="mso-next-textbox:#_x0000_s1065">
                <w:txbxContent>
                  <w:p w:rsidR="006D3BC0" w:rsidRPr="007F53F9" w:rsidRDefault="006D3BC0" w:rsidP="0075515B">
                    <w:pPr>
                      <w:rPr>
                        <w:sz w:val="18"/>
                        <w:szCs w:val="18"/>
                      </w:rPr>
                    </w:pPr>
                    <w:r w:rsidRPr="007F53F9">
                      <w:rPr>
                        <w:sz w:val="18"/>
                        <w:szCs w:val="18"/>
                      </w:rPr>
                      <w:t>Зам. бухгалтера</w:t>
                    </w:r>
                  </w:p>
                </w:txbxContent>
              </v:textbox>
            </v:roundrect>
            <v:roundrect id="_x0000_s1066" style="position:absolute;left:9079;top:4976;width:1213;height:585" arcsize="10923f">
              <v:textbox style="mso-next-textbox:#_x0000_s1066">
                <w:txbxContent>
                  <w:p w:rsidR="006D3BC0" w:rsidRPr="007F53F9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Менеджер по кадрам</w:t>
                    </w:r>
                  </w:p>
                </w:txbxContent>
              </v:textbox>
            </v:roundrect>
            <v:roundrect id="_x0000_s1067" style="position:absolute;left:9571;top:5632;width:1658;height:893" arcsize="10923f">
              <v:textbox style="mso-next-textbox:#_x0000_s1067">
                <w:txbxContent>
                  <w:p w:rsidR="006D3BC0" w:rsidRPr="007F53F9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F53F9">
                      <w:rPr>
                        <w:sz w:val="16"/>
                        <w:szCs w:val="16"/>
                      </w:rPr>
                      <w:t>Менеджер по техническому обслуживанию</w:t>
                    </w:r>
                  </w:p>
                  <w:p w:rsidR="006D3BC0" w:rsidRPr="007F53F9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_x0000_s1068" style="position:absolute;left:7517;top:7083;width:1303;height:392" arcsize="10923f">
              <v:textbox style="mso-next-textbox:#_x0000_s1068">
                <w:txbxContent>
                  <w:p w:rsidR="006D3BC0" w:rsidRPr="007F53F9" w:rsidRDefault="006D3BC0" w:rsidP="0075515B">
                    <w:pPr>
                      <w:rPr>
                        <w:sz w:val="18"/>
                        <w:szCs w:val="18"/>
                      </w:rPr>
                    </w:pPr>
                    <w:r w:rsidRPr="007F53F9">
                      <w:rPr>
                        <w:sz w:val="18"/>
                        <w:szCs w:val="18"/>
                      </w:rPr>
                      <w:t>бухгалтерия</w:t>
                    </w:r>
                  </w:p>
                </w:txbxContent>
              </v:textbox>
            </v:roundrect>
            <v:roundrect id="_x0000_s1069" style="position:absolute;left:9354;top:6665;width:1875;height:878" arcsize="10923f">
              <v:textbox style="mso-next-textbox:#_x0000_s1069">
                <w:txbxContent>
                  <w:p w:rsidR="006D3BC0" w:rsidRPr="007F53F9" w:rsidRDefault="006D3BC0" w:rsidP="0075515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F53F9">
                      <w:rPr>
                        <w:sz w:val="16"/>
                        <w:szCs w:val="16"/>
                      </w:rPr>
                      <w:t>Техники по ремонту и обслуживанию оборудования</w:t>
                    </w:r>
                  </w:p>
                </w:txbxContent>
              </v:textbox>
            </v:roundrect>
            <v:shape id="_x0000_s1070" type="#_x0000_t34" style="position:absolute;left:4038;top:1821;width:529;height:4033;rotation:90" o:connectortype="elbow" adj="10780,-19136,-258547"/>
            <v:shape id="_x0000_s1071" type="#_x0000_t34" style="position:absolute;left:4674;top:2471;width:544;height:2747;rotation:90" o:connectortype="elbow" adj="10760,-28095,-250901"/>
            <v:shape id="_x0000_s1072" type="#_x0000_t34" style="position:absolute;left:5310;top:3094;width:529;height:1488;rotation:90" o:connectortype="elbow" adj="10780,-51866,-258547"/>
            <v:shape id="_x0000_s1073" type="#_x0000_t34" style="position:absolute;left:6085;top:3807;width:529;height:62;rotation:90;flip:x" o:connectortype="elbow" adj="10780,1244787,-258547"/>
            <v:shape id="_x0000_s1074" type="#_x0000_t34" style="position:absolute;left:6909;top:2983;width:529;height:1710;rotation:90;flip:x" o:connectortype="elbow" adj="10780,45159,-258547"/>
            <v:shape id="_x0000_s1075" type="#_x0000_t34" style="position:absolute;left:7542;top:2350;width:542;height:2987;rotation:90;flip:x" o:connectortype="elbow" adj="10760,25846,-252345"/>
            <v:shape id="_x0000_s1076" type="#_x0000_t32" style="position:absolute;left:2286;top:4787;width:58;height:189" o:connectortype="straight"/>
            <v:shape id="_x0000_s1077" type="#_x0000_t32" style="position:absolute;left:2344;top:5586;width:18;height:124" o:connectortype="straight"/>
            <v:shape id="_x0000_s1078" type="#_x0000_t32" style="position:absolute;left:2361;top:6080;width:1;height:111;flip:x" o:connectortype="straight"/>
            <v:shape id="_x0000_s1079" type="#_x0000_t32" style="position:absolute;left:2361;top:6817;width:110;height:147" o:connectortype="straight"/>
            <v:shape id="_x0000_s1080" type="#_x0000_t32" style="position:absolute;left:3572;top:4801;width:128;height:175" o:connectortype="straight"/>
            <v:shape id="_x0000_s1081" type="#_x0000_t32" style="position:absolute;left:3700;top:5628;width:28;height:150" o:connectortype="straight"/>
            <v:shape id="_x0000_s1082" type="#_x0000_t32" style="position:absolute;left:4831;top:4787;width:393;height:189" o:connectortype="straight"/>
            <v:shape id="_x0000_s1083" type="#_x0000_t32" style="position:absolute;left:5224;top:5823;width:68;height:94" o:connectortype="straight"/>
            <v:shape id="_x0000_s1084" type="#_x0000_t32" style="position:absolute;left:5232;top:6525;width:60;height:140;flip:x" o:connectortype="straight"/>
            <v:shape id="_x0000_s1085" type="#_x0000_t32" style="position:absolute;left:6381;top:4787;width:441;height:189" o:connectortype="straight"/>
            <v:shape id="_x0000_s1086" type="#_x0000_t32" style="position:absolute;left:6703;top:5628;width:119;height:82;flip:y" o:connectortype="straight"/>
            <v:shape id="_x0000_s1087" type="#_x0000_t32" style="position:absolute;left:6661;top:6071;width:42;height:120;flip:x" o:connectortype="straight"/>
            <v:shape id="_x0000_s1088" type="#_x0000_t32" style="position:absolute;left:8029;top:4775;width:324;height:201" o:connectortype="straight"/>
            <v:shape id="_x0000_s1089" type="#_x0000_t32" style="position:absolute;left:9306;top:4787;width:380;height:189" o:connectortype="straight"/>
            <v:shape id="_x0000_s1090" type="#_x0000_t32" style="position:absolute;left:10401;top:4775;width:215;height:857;flip:x" o:connectortype="straight"/>
            <v:shape id="_x0000_s1091" type="#_x0000_t32" style="position:absolute;left:10292;top:6525;width:109;height:140;flip:x" o:connectortype="straight"/>
            <v:shape id="_x0000_s1092" type="#_x0000_t32" style="position:absolute;left:8353;top:5710;width:83;height:113" o:connectortype="straight"/>
            <v:shape id="_x0000_s1093" type="#_x0000_t32" style="position:absolute;left:8390;top:6191;width:46;height:174;flip:x" o:connectortype="straight"/>
            <v:shape id="_x0000_s1094" type="#_x0000_t32" style="position:absolute;left:8169;top:6740;width:221;height:343;flip:x" o:connectortype="straight"/>
            <v:shape id="_x0000_s1095" type="#_x0000_t34" style="position:absolute;left:8197;top:1695;width:542;height:4297;rotation:90;flip:x" o:connectortype="elbow" adj="10760,17961,-252345"/>
            <w10:wrap type="none"/>
            <w10:anchorlock/>
          </v:group>
        </w:pict>
      </w:r>
      <w:r w:rsidR="0075515B" w:rsidRPr="00CD3027">
        <w:rPr>
          <w:rFonts w:ascii="Times New Roman" w:hAnsi="Times New Roman" w:cs="Times New Roman"/>
          <w:sz w:val="28"/>
          <w:szCs w:val="28"/>
        </w:rPr>
        <w:t>Рис</w:t>
      </w:r>
      <w:r w:rsidR="00A41EB9">
        <w:rPr>
          <w:rFonts w:ascii="Times New Roman" w:hAnsi="Times New Roman" w:cs="Times New Roman"/>
          <w:sz w:val="28"/>
          <w:szCs w:val="28"/>
        </w:rPr>
        <w:t xml:space="preserve"> </w:t>
      </w:r>
      <w:r w:rsidR="0075515B">
        <w:rPr>
          <w:rFonts w:ascii="Times New Roman" w:hAnsi="Times New Roman" w:cs="Times New Roman"/>
          <w:sz w:val="28"/>
          <w:szCs w:val="28"/>
        </w:rPr>
        <w:t>1</w:t>
      </w:r>
      <w:r w:rsidR="0075515B" w:rsidRPr="00CD3027">
        <w:rPr>
          <w:rFonts w:ascii="Times New Roman" w:hAnsi="Times New Roman" w:cs="Times New Roman"/>
          <w:sz w:val="28"/>
          <w:szCs w:val="28"/>
        </w:rPr>
        <w:t>. Организационная структура ООО "Грин Групп"</w:t>
      </w:r>
    </w:p>
    <w:p w:rsidR="0075515B" w:rsidRPr="007C4BA0" w:rsidRDefault="0075515B" w:rsidP="0075515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BA0">
        <w:rPr>
          <w:rFonts w:ascii="Times New Roman" w:hAnsi="Times New Roman" w:cs="Times New Roman"/>
          <w:sz w:val="28"/>
          <w:szCs w:val="28"/>
        </w:rPr>
        <w:t>Данная структура предприятия обеспечивает успешное решение организационных и производственных задач.</w:t>
      </w:r>
    </w:p>
    <w:p w:rsidR="0075515B" w:rsidRDefault="0075515B" w:rsidP="0075515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44D">
        <w:rPr>
          <w:rFonts w:ascii="Times New Roman" w:hAnsi="Times New Roman" w:cs="Times New Roman"/>
          <w:sz w:val="28"/>
          <w:szCs w:val="28"/>
        </w:rPr>
        <w:t xml:space="preserve">Учетная политика  </w:t>
      </w:r>
      <w:r w:rsidR="00A13EA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83344D">
        <w:rPr>
          <w:rFonts w:ascii="Times New Roman" w:hAnsi="Times New Roman" w:cs="Times New Roman"/>
          <w:sz w:val="28"/>
          <w:szCs w:val="28"/>
        </w:rPr>
        <w:t>ООО «</w:t>
      </w:r>
      <w:r>
        <w:rPr>
          <w:rFonts w:ascii="Times New Roman" w:hAnsi="Times New Roman" w:cs="Times New Roman"/>
          <w:sz w:val="28"/>
          <w:szCs w:val="28"/>
        </w:rPr>
        <w:t>Грин Групп</w:t>
      </w:r>
      <w:r w:rsidRPr="0083344D">
        <w:rPr>
          <w:rFonts w:ascii="Times New Roman" w:hAnsi="Times New Roman" w:cs="Times New Roman"/>
          <w:sz w:val="28"/>
          <w:szCs w:val="28"/>
        </w:rPr>
        <w:t>» разработана  на основании федерального закона «О бухгалтерском учете</w:t>
      </w:r>
      <w:r w:rsidRPr="00A13EA7">
        <w:rPr>
          <w:rFonts w:ascii="Times New Roman" w:hAnsi="Times New Roman" w:cs="Times New Roman"/>
          <w:sz w:val="28"/>
          <w:szCs w:val="28"/>
        </w:rPr>
        <w:t xml:space="preserve">» </w:t>
      </w:r>
      <w:r w:rsidR="00A13EA7" w:rsidRPr="00A13EA7">
        <w:rPr>
          <w:rFonts w:ascii="Times New Roman" w:hAnsi="Times New Roman" w:cs="Times New Roman"/>
          <w:sz w:val="28"/>
          <w:szCs w:val="28"/>
          <w:shd w:val="clear" w:color="auto" w:fill="FFFFFF"/>
        </w:rPr>
        <w:t>от 06.12.2011 г. N 402-</w:t>
      </w:r>
      <w:r w:rsidR="00A13EA7" w:rsidRPr="00A13EA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ФЗ</w:t>
      </w:r>
      <w:r w:rsidRPr="0083344D">
        <w:rPr>
          <w:rFonts w:ascii="Times New Roman" w:hAnsi="Times New Roman" w:cs="Times New Roman"/>
          <w:sz w:val="28"/>
          <w:szCs w:val="28"/>
        </w:rPr>
        <w:t xml:space="preserve">. и </w:t>
      </w:r>
      <w:r w:rsidRPr="00C20E6B">
        <w:rPr>
          <w:rFonts w:ascii="Times New Roman" w:hAnsi="Times New Roman" w:cs="Times New Roman"/>
          <w:sz w:val="28"/>
          <w:szCs w:val="28"/>
        </w:rPr>
        <w:t xml:space="preserve">Положения по бухгалтерскому учету «Учетная политика организации» (ПБУ 1/2008). </w:t>
      </w:r>
    </w:p>
    <w:p w:rsidR="0075515B" w:rsidRDefault="0075515B" w:rsidP="0075515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BA0">
        <w:rPr>
          <w:rFonts w:ascii="Times New Roman" w:hAnsi="Times New Roman" w:cs="Times New Roman"/>
          <w:sz w:val="28"/>
          <w:szCs w:val="28"/>
        </w:rPr>
        <w:t>Согласно основным положениям учетной политики организации бухгалтерский учет осуществляется бухгалтерской службой как структурным подразделением организации, возглавляемым главным бухгалтером.</w:t>
      </w:r>
    </w:p>
    <w:p w:rsidR="0075515B" w:rsidRPr="007C4BA0" w:rsidRDefault="0075515B" w:rsidP="0075515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BA0">
        <w:rPr>
          <w:rFonts w:ascii="Times New Roman" w:hAnsi="Times New Roman" w:cs="Times New Roman"/>
          <w:sz w:val="28"/>
          <w:szCs w:val="28"/>
        </w:rPr>
        <w:t>Бухгалтерский учет ведется по автоматизированной системе, с использованием программы «1С: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BA0">
        <w:rPr>
          <w:rFonts w:ascii="Times New Roman" w:hAnsi="Times New Roman" w:cs="Times New Roman"/>
          <w:sz w:val="28"/>
          <w:szCs w:val="28"/>
        </w:rPr>
        <w:t>Предприятие».</w:t>
      </w:r>
    </w:p>
    <w:p w:rsidR="0075515B" w:rsidRPr="00103FBE" w:rsidRDefault="0075515B" w:rsidP="0075515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BA0">
        <w:rPr>
          <w:rFonts w:ascii="Times New Roman" w:hAnsi="Times New Roman" w:cs="Times New Roman"/>
          <w:sz w:val="28"/>
          <w:szCs w:val="28"/>
        </w:rPr>
        <w:t>Рабочий план счетов бухгалтерского учета, основанный на Плане счетов бухгалтерского учета финансово-хозяйственной деятельности организаций, утвержденном Приказом Минфина РФ от 31 октября 2000 г. № 94н, содержит как синтетические, так и аналитические счета.</w:t>
      </w:r>
    </w:p>
    <w:p w:rsidR="00790600" w:rsidRPr="0075515B" w:rsidRDefault="00790600" w:rsidP="0075515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790600" w:rsidRPr="0075515B" w:rsidSect="00790600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91622" w:rsidRPr="00E0644E" w:rsidRDefault="00A91622" w:rsidP="00307DD9">
      <w:pPr>
        <w:pStyle w:val="a3"/>
        <w:shd w:val="clear" w:color="auto" w:fill="FFFFFF"/>
        <w:spacing w:before="0" w:beforeAutospacing="0" w:after="120" w:afterAutospacing="0" w:line="360" w:lineRule="auto"/>
        <w:ind w:firstLine="142"/>
        <w:rPr>
          <w:rStyle w:val="apple-style-span"/>
          <w:rFonts w:eastAsia="Calibri"/>
          <w:b/>
          <w:bCs/>
          <w:noProof/>
          <w:sz w:val="28"/>
          <w:szCs w:val="28"/>
        </w:rPr>
      </w:pPr>
      <w:r w:rsidRPr="00B0373B">
        <w:rPr>
          <w:rStyle w:val="a4"/>
          <w:noProof/>
          <w:sz w:val="28"/>
          <w:szCs w:val="28"/>
        </w:rPr>
        <w:lastRenderedPageBreak/>
        <w:t>2.2. О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ц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е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н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к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а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 xml:space="preserve"> </w:t>
      </w:r>
      <w:r w:rsidR="000F14EA">
        <w:rPr>
          <w:rStyle w:val="a4"/>
          <w:noProof/>
          <w:sz w:val="28"/>
          <w:szCs w:val="28"/>
        </w:rPr>
        <w:t xml:space="preserve">уровня </w:t>
      </w:r>
      <w:r w:rsidRPr="00B0373B">
        <w:rPr>
          <w:rStyle w:val="a4"/>
          <w:noProof/>
          <w:sz w:val="28"/>
          <w:szCs w:val="28"/>
        </w:rPr>
        <w:t>д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е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л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в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й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 xml:space="preserve"> а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к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т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в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н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с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т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 xml:space="preserve"> О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 xml:space="preserve"> «Г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р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н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 xml:space="preserve"> Г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р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у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п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п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B0373B">
        <w:rPr>
          <w:rStyle w:val="a4"/>
          <w:noProof/>
          <w:sz w:val="28"/>
          <w:szCs w:val="28"/>
        </w:rPr>
        <w:t>»</w:t>
      </w:r>
    </w:p>
    <w:p w:rsidR="00A91622" w:rsidRPr="00BC4E28" w:rsidRDefault="000F14EA" w:rsidP="00307DD9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Анализ и оценка деловой активности ООО «Грин Групп» позволит выявить, насколько эффективно организация использует свои средства , оценить имущественное состояние фирмы, возможность погашения возникших обязательств, достаточность собственоого капитала</w:t>
      </w:r>
      <w:r w:rsidR="00A91622" w:rsidRPr="00BC4E28">
        <w:rPr>
          <w:rFonts w:eastAsiaTheme="minorHAnsi"/>
          <w:noProof/>
          <w:sz w:val="28"/>
          <w:szCs w:val="28"/>
          <w:lang w:eastAsia="en-US"/>
        </w:rPr>
        <w:t xml:space="preserve"> и т.д</w:t>
      </w:r>
      <w:r w:rsidR="00A91622" w:rsidRPr="00BC4E28">
        <w:rPr>
          <w:rFonts w:eastAsiaTheme="minorHAnsi" w:hAnsi="DaunPenh"/>
          <w:noProof/>
          <w:color w:val="FFFFFF"/>
          <w:spacing w:val="-20000"/>
          <w:sz w:val="28"/>
          <w:szCs w:val="28"/>
          <w:lang w:eastAsia="en-US"/>
        </w:rPr>
        <w:t>឵</w:t>
      </w:r>
      <w:r w:rsidR="00A91622" w:rsidRPr="00BC4E28">
        <w:rPr>
          <w:rFonts w:eastAsiaTheme="minorHAnsi"/>
          <w:noProof/>
          <w:sz w:val="28"/>
          <w:szCs w:val="28"/>
          <w:lang w:eastAsia="en-US"/>
        </w:rPr>
        <w:t>.</w:t>
      </w:r>
    </w:p>
    <w:p w:rsidR="009906C5" w:rsidRPr="00BC4E28" w:rsidRDefault="00A91622" w:rsidP="00BC4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28">
        <w:rPr>
          <w:rFonts w:ascii="Times New Roman" w:hAnsi="Times New Roman" w:cs="Times New Roman"/>
          <w:sz w:val="28"/>
          <w:szCs w:val="28"/>
        </w:rPr>
        <w:t>Деловая активность организации в финансовом аспекте проявляется в оборачиваемости её активов и источников их формирования. Следовательно, что финансовый анализ деловой активности заключается в исследовании динамики показателей оборачиваемости.</w:t>
      </w:r>
    </w:p>
    <w:p w:rsidR="00A91622" w:rsidRPr="00BC4E28" w:rsidRDefault="00DE6399" w:rsidP="00BC4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28">
        <w:rPr>
          <w:rFonts w:ascii="Times New Roman" w:hAnsi="Times New Roman" w:cs="Times New Roman"/>
          <w:sz w:val="28"/>
          <w:szCs w:val="28"/>
        </w:rPr>
        <w:t>Составим таблицу, содержащую д</w:t>
      </w:r>
      <w:r w:rsidR="00A91622" w:rsidRPr="00BC4E28">
        <w:rPr>
          <w:rFonts w:ascii="Times New Roman" w:hAnsi="Times New Roman" w:cs="Times New Roman"/>
          <w:sz w:val="28"/>
          <w:szCs w:val="28"/>
        </w:rPr>
        <w:t>анные</w:t>
      </w:r>
      <w:r w:rsidR="007D7BB1" w:rsidRPr="00BC4E28">
        <w:rPr>
          <w:rFonts w:ascii="Times New Roman" w:hAnsi="Times New Roman" w:cs="Times New Roman"/>
          <w:sz w:val="28"/>
          <w:szCs w:val="28"/>
        </w:rPr>
        <w:t xml:space="preserve"> </w:t>
      </w:r>
      <w:r w:rsidR="00A91622" w:rsidRPr="00BC4E28">
        <w:rPr>
          <w:rFonts w:ascii="Times New Roman" w:hAnsi="Times New Roman" w:cs="Times New Roman"/>
          <w:sz w:val="28"/>
          <w:szCs w:val="28"/>
        </w:rPr>
        <w:t xml:space="preserve"> для анализа эффективности использования оборотных активов</w:t>
      </w:r>
      <w:r w:rsidR="007D7BB1" w:rsidRPr="00BC4E28">
        <w:rPr>
          <w:rFonts w:ascii="Times New Roman" w:hAnsi="Times New Roman" w:cs="Times New Roman"/>
          <w:sz w:val="28"/>
          <w:szCs w:val="28"/>
        </w:rPr>
        <w:t>.</w:t>
      </w:r>
      <w:r w:rsidR="00A91622" w:rsidRPr="00BC4E28">
        <w:rPr>
          <w:rFonts w:ascii="Times New Roman" w:hAnsi="Times New Roman" w:cs="Times New Roman"/>
          <w:sz w:val="28"/>
          <w:szCs w:val="28"/>
        </w:rPr>
        <w:t xml:space="preserve"> </w:t>
      </w:r>
      <w:r w:rsidR="007D7BB1" w:rsidRPr="00BC4E28">
        <w:rPr>
          <w:rFonts w:ascii="Times New Roman" w:hAnsi="Times New Roman" w:cs="Times New Roman"/>
          <w:sz w:val="28"/>
          <w:szCs w:val="28"/>
        </w:rPr>
        <w:t>(Т</w:t>
      </w:r>
      <w:r w:rsidR="00A91622" w:rsidRPr="00BC4E28">
        <w:rPr>
          <w:rFonts w:ascii="Times New Roman" w:hAnsi="Times New Roman" w:cs="Times New Roman"/>
          <w:sz w:val="28"/>
          <w:szCs w:val="28"/>
        </w:rPr>
        <w:t>аблиц</w:t>
      </w:r>
      <w:r w:rsidR="00E64BA2">
        <w:rPr>
          <w:rFonts w:ascii="Times New Roman" w:hAnsi="Times New Roman" w:cs="Times New Roman"/>
          <w:sz w:val="28"/>
          <w:szCs w:val="28"/>
        </w:rPr>
        <w:t>а</w:t>
      </w:r>
      <w:r w:rsidR="00A91622" w:rsidRPr="00BC4E28">
        <w:rPr>
          <w:rFonts w:ascii="Times New Roman" w:hAnsi="Times New Roman" w:cs="Times New Roman"/>
          <w:sz w:val="28"/>
          <w:szCs w:val="28"/>
        </w:rPr>
        <w:t xml:space="preserve"> </w:t>
      </w:r>
      <w:r w:rsidR="0089214F">
        <w:rPr>
          <w:rFonts w:ascii="Times New Roman" w:hAnsi="Times New Roman" w:cs="Times New Roman"/>
          <w:sz w:val="28"/>
          <w:szCs w:val="28"/>
        </w:rPr>
        <w:t>2</w:t>
      </w:r>
      <w:r w:rsidR="007D7BB1" w:rsidRPr="00BC4E28">
        <w:rPr>
          <w:rFonts w:ascii="Times New Roman" w:hAnsi="Times New Roman" w:cs="Times New Roman"/>
          <w:sz w:val="28"/>
          <w:szCs w:val="28"/>
        </w:rPr>
        <w:t>)</w:t>
      </w:r>
    </w:p>
    <w:p w:rsidR="00A91622" w:rsidRPr="00BC4E28" w:rsidRDefault="005476D7" w:rsidP="00BC4E2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9214F">
        <w:rPr>
          <w:rFonts w:ascii="Times New Roman" w:hAnsi="Times New Roman" w:cs="Times New Roman"/>
          <w:sz w:val="28"/>
          <w:szCs w:val="28"/>
        </w:rPr>
        <w:t>2</w:t>
      </w:r>
      <w:r w:rsidR="00A91622" w:rsidRPr="00BC4E28">
        <w:rPr>
          <w:rFonts w:ascii="Times New Roman" w:hAnsi="Times New Roman" w:cs="Times New Roman"/>
          <w:sz w:val="28"/>
          <w:szCs w:val="28"/>
        </w:rPr>
        <w:t>.</w:t>
      </w:r>
    </w:p>
    <w:p w:rsidR="00A91622" w:rsidRPr="00BC4E28" w:rsidRDefault="00A91622" w:rsidP="00BC4E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E28">
        <w:rPr>
          <w:rFonts w:ascii="Times New Roman" w:hAnsi="Times New Roman" w:cs="Times New Roman"/>
          <w:sz w:val="28"/>
          <w:szCs w:val="28"/>
        </w:rPr>
        <w:t xml:space="preserve">Анализ эффективности использования оборотных активов 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 xml:space="preserve"> «Г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 xml:space="preserve"> Г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у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п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п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»</w:t>
      </w:r>
    </w:p>
    <w:tbl>
      <w:tblPr>
        <w:tblW w:w="0" w:type="auto"/>
        <w:tblInd w:w="-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2"/>
        <w:gridCol w:w="1559"/>
        <w:gridCol w:w="1607"/>
      </w:tblGrid>
      <w:tr w:rsidR="00A91622" w:rsidTr="00A13EA7">
        <w:trPr>
          <w:trHeight w:val="349"/>
        </w:trPr>
        <w:tc>
          <w:tcPr>
            <w:tcW w:w="6452" w:type="dxa"/>
            <w:vMerge w:val="restart"/>
            <w:shd w:val="clear" w:color="auto" w:fill="auto"/>
            <w:vAlign w:val="center"/>
          </w:tcPr>
          <w:p w:rsidR="00A91622" w:rsidRPr="00CC23B7" w:rsidRDefault="00A91622" w:rsidP="00DE63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3B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A91622" w:rsidRPr="00CC23B7" w:rsidRDefault="00DE6399" w:rsidP="00DE63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1622" w:rsidRPr="00CC23B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</w:tr>
      <w:tr w:rsidR="00A91622" w:rsidTr="00A13EA7">
        <w:trPr>
          <w:trHeight w:val="243"/>
        </w:trPr>
        <w:tc>
          <w:tcPr>
            <w:tcW w:w="6452" w:type="dxa"/>
            <w:vMerge/>
            <w:shd w:val="clear" w:color="auto" w:fill="auto"/>
            <w:vAlign w:val="center"/>
          </w:tcPr>
          <w:p w:rsidR="00A91622" w:rsidRPr="00CC23B7" w:rsidRDefault="00A91622" w:rsidP="00DE63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91622" w:rsidRPr="00CC23B7" w:rsidRDefault="00A91622" w:rsidP="00DE63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3B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A91622" w:rsidRPr="00CC23B7" w:rsidRDefault="00A91622" w:rsidP="00DE63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3B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A91622" w:rsidTr="00BC4E28">
        <w:trPr>
          <w:trHeight w:val="475"/>
        </w:trPr>
        <w:tc>
          <w:tcPr>
            <w:tcW w:w="6452" w:type="dxa"/>
            <w:vAlign w:val="center"/>
          </w:tcPr>
          <w:p w:rsidR="00A91622" w:rsidRPr="00387950" w:rsidRDefault="00A91622" w:rsidP="00DE6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1559" w:type="dxa"/>
            <w:vAlign w:val="center"/>
          </w:tcPr>
          <w:p w:rsidR="00A91622" w:rsidRPr="00A13EA7" w:rsidRDefault="00DE6399" w:rsidP="00DE63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282160</w:t>
            </w:r>
          </w:p>
        </w:tc>
        <w:tc>
          <w:tcPr>
            <w:tcW w:w="1607" w:type="dxa"/>
            <w:vAlign w:val="center"/>
          </w:tcPr>
          <w:p w:rsidR="00A91622" w:rsidRPr="00A13EA7" w:rsidRDefault="00DE6399" w:rsidP="00DE63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358957</w:t>
            </w:r>
          </w:p>
        </w:tc>
      </w:tr>
      <w:tr w:rsidR="00A91622" w:rsidTr="00BC4E28">
        <w:trPr>
          <w:trHeight w:val="475"/>
        </w:trPr>
        <w:tc>
          <w:tcPr>
            <w:tcW w:w="6452" w:type="dxa"/>
            <w:vAlign w:val="center"/>
          </w:tcPr>
          <w:p w:rsidR="00A91622" w:rsidRPr="00387950" w:rsidRDefault="00A91622" w:rsidP="00DE6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>Анализируемый период, дни.</w:t>
            </w:r>
          </w:p>
        </w:tc>
        <w:tc>
          <w:tcPr>
            <w:tcW w:w="1559" w:type="dxa"/>
            <w:vAlign w:val="center"/>
          </w:tcPr>
          <w:p w:rsidR="00A91622" w:rsidRPr="00A13EA7" w:rsidRDefault="00DE6399" w:rsidP="007D79B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36</w:t>
            </w:r>
            <w:r w:rsidR="007D79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7" w:type="dxa"/>
            <w:vAlign w:val="center"/>
          </w:tcPr>
          <w:p w:rsidR="00A91622" w:rsidRPr="00A13EA7" w:rsidRDefault="00DE6399" w:rsidP="007D79B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36</w:t>
            </w:r>
            <w:r w:rsidR="007D79BA">
              <w:rPr>
                <w:rFonts w:ascii="Times New Roman" w:hAnsi="Times New Roman" w:cs="Times New Roman"/>
              </w:rPr>
              <w:t>5</w:t>
            </w:r>
          </w:p>
        </w:tc>
      </w:tr>
      <w:tr w:rsidR="00A91622" w:rsidTr="00BC4E28">
        <w:trPr>
          <w:trHeight w:val="530"/>
        </w:trPr>
        <w:tc>
          <w:tcPr>
            <w:tcW w:w="6452" w:type="dxa"/>
            <w:vAlign w:val="center"/>
          </w:tcPr>
          <w:p w:rsidR="00A91622" w:rsidRPr="00387950" w:rsidRDefault="00A91622" w:rsidP="00E64B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Оборотные </w:t>
            </w:r>
            <w:r w:rsidR="00E64BA2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 на начало отчетного периода, тыс. руб.</w:t>
            </w:r>
          </w:p>
        </w:tc>
        <w:tc>
          <w:tcPr>
            <w:tcW w:w="1559" w:type="dxa"/>
            <w:vAlign w:val="center"/>
          </w:tcPr>
          <w:p w:rsidR="00A91622" w:rsidRPr="00A13EA7" w:rsidRDefault="00DB45F3" w:rsidP="00DE63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27727</w:t>
            </w:r>
          </w:p>
        </w:tc>
        <w:tc>
          <w:tcPr>
            <w:tcW w:w="1607" w:type="dxa"/>
            <w:vAlign w:val="center"/>
          </w:tcPr>
          <w:p w:rsidR="00A91622" w:rsidRPr="00A13EA7" w:rsidRDefault="00DB45F3" w:rsidP="00DE63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24019</w:t>
            </w:r>
          </w:p>
        </w:tc>
      </w:tr>
      <w:tr w:rsidR="00A91622" w:rsidTr="00BC4E28">
        <w:trPr>
          <w:trHeight w:val="679"/>
        </w:trPr>
        <w:tc>
          <w:tcPr>
            <w:tcW w:w="6452" w:type="dxa"/>
            <w:vAlign w:val="center"/>
          </w:tcPr>
          <w:p w:rsidR="00A91622" w:rsidRPr="00387950" w:rsidRDefault="00A91622" w:rsidP="00E64B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Оборотные </w:t>
            </w:r>
            <w:r w:rsidR="00E64BA2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 на конец отчетного периода, тыс. руб.</w:t>
            </w:r>
          </w:p>
        </w:tc>
        <w:tc>
          <w:tcPr>
            <w:tcW w:w="1559" w:type="dxa"/>
            <w:vAlign w:val="center"/>
          </w:tcPr>
          <w:p w:rsidR="00A91622" w:rsidRPr="00A13EA7" w:rsidRDefault="00DB45F3" w:rsidP="00DE63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24019</w:t>
            </w:r>
          </w:p>
        </w:tc>
        <w:tc>
          <w:tcPr>
            <w:tcW w:w="1607" w:type="dxa"/>
            <w:vAlign w:val="center"/>
          </w:tcPr>
          <w:p w:rsidR="00A91622" w:rsidRPr="00A13EA7" w:rsidRDefault="00DB45F3" w:rsidP="00DE63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28158</w:t>
            </w:r>
          </w:p>
        </w:tc>
      </w:tr>
    </w:tbl>
    <w:p w:rsidR="00DB45F3" w:rsidRPr="00BC4E28" w:rsidRDefault="00EE7C69" w:rsidP="0089214F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7BB1" w:rsidRPr="00BC4E28">
        <w:rPr>
          <w:rFonts w:ascii="Times New Roman" w:hAnsi="Times New Roman" w:cs="Times New Roman"/>
          <w:sz w:val="28"/>
          <w:szCs w:val="28"/>
        </w:rPr>
        <w:t xml:space="preserve">По представленным </w:t>
      </w:r>
      <w:r w:rsidR="0089214F">
        <w:rPr>
          <w:rFonts w:ascii="Times New Roman" w:hAnsi="Times New Roman" w:cs="Times New Roman"/>
          <w:sz w:val="28"/>
          <w:szCs w:val="28"/>
        </w:rPr>
        <w:t xml:space="preserve">в таблице 2 </w:t>
      </w:r>
      <w:r w:rsidR="007D7BB1" w:rsidRPr="00BC4E28">
        <w:rPr>
          <w:rFonts w:ascii="Times New Roman" w:hAnsi="Times New Roman" w:cs="Times New Roman"/>
          <w:sz w:val="28"/>
          <w:szCs w:val="28"/>
        </w:rPr>
        <w:t>данным д</w:t>
      </w:r>
      <w:r w:rsidR="00DE6399" w:rsidRPr="00BC4E28">
        <w:rPr>
          <w:rFonts w:ascii="Times New Roman" w:hAnsi="Times New Roman" w:cs="Times New Roman"/>
          <w:sz w:val="28"/>
          <w:szCs w:val="28"/>
        </w:rPr>
        <w:t>ля анализа эффективности использования оборотных активов</w:t>
      </w:r>
      <w:r w:rsidR="0089214F">
        <w:rPr>
          <w:rFonts w:ascii="Times New Roman" w:hAnsi="Times New Roman" w:cs="Times New Roman"/>
          <w:bCs/>
          <w:noProof/>
          <w:sz w:val="28"/>
          <w:szCs w:val="28"/>
        </w:rPr>
        <w:t xml:space="preserve"> ООО «Грин Групп»</w:t>
      </w:r>
      <w:r w:rsidR="007D7BB1" w:rsidRPr="00BC4E28">
        <w:rPr>
          <w:rFonts w:ascii="Times New Roman" w:hAnsi="Times New Roman" w:cs="Times New Roman"/>
          <w:sz w:val="28"/>
          <w:szCs w:val="28"/>
        </w:rPr>
        <w:t>, рассчитаем следующие показатели:</w:t>
      </w:r>
      <w:r w:rsidR="00DB4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399" w:rsidRPr="00BC4E28" w:rsidRDefault="00DE6399" w:rsidP="00DE639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hAnsi="Times New Roman" w:cs="Times New Roman"/>
          <w:noProof/>
          <w:sz w:val="28"/>
          <w:szCs w:val="28"/>
        </w:rPr>
        <w:t>К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э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ф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ф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ц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е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б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ч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в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е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м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с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б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ы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х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к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в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в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="00CC23B7">
        <w:rPr>
          <w:rFonts w:ascii="Times New Roman" w:hAnsi="Times New Roman" w:cs="Times New Roman"/>
          <w:noProof/>
          <w:sz w:val="28"/>
          <w:szCs w:val="28"/>
        </w:rPr>
        <w:t>(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="00CC23B7">
        <w:rPr>
          <w:rFonts w:ascii="Times New Roman" w:hAnsi="Times New Roman" w:cs="Times New Roman"/>
          <w:noProof/>
          <w:sz w:val="28"/>
          <w:szCs w:val="28"/>
        </w:rPr>
        <w:t>)</w:t>
      </w:r>
      <w:r w:rsidR="00A13EA7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DE6399" w:rsidRPr="00BC4E28" w:rsidRDefault="00B113DE" w:rsidP="00BC4E28">
      <w:pPr>
        <w:autoSpaceDE w:val="0"/>
        <w:autoSpaceDN w:val="0"/>
        <w:adjustRightInd w:val="0"/>
        <w:spacing w:after="120" w:line="360" w:lineRule="auto"/>
        <w:ind w:left="1069"/>
        <w:jc w:val="center"/>
        <w:rPr>
          <w:rFonts w:ascii="Times New Roman" w:hAnsi="Times New Roman" w:cs="Times New Roman"/>
          <w:noProof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Средняя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 </m:t>
        </m:r>
      </m:oMath>
      <w:r w:rsidR="00BC4E28" w:rsidRPr="00BC4E28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BC4E28" w:rsidRPr="00BC4E28" w:rsidRDefault="00BC4E28" w:rsidP="00BC4E28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282160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27727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24019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)/2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DB45F3">
        <w:rPr>
          <w:rFonts w:ascii="Times New Roman" w:hAnsi="Times New Roman" w:cs="Times New Roman"/>
          <w:noProof/>
          <w:sz w:val="28"/>
          <w:szCs w:val="28"/>
        </w:rPr>
        <w:t>13</w:t>
      </w:r>
      <w:r w:rsidRPr="00BC4E28">
        <w:rPr>
          <w:rFonts w:ascii="Times New Roman" w:hAnsi="Times New Roman" w:cs="Times New Roman"/>
          <w:noProof/>
          <w:sz w:val="28"/>
          <w:szCs w:val="28"/>
        </w:rPr>
        <w:t>,</w:t>
      </w:r>
      <w:r w:rsidR="00DB45F3">
        <w:rPr>
          <w:rFonts w:ascii="Times New Roman" w:hAnsi="Times New Roman" w:cs="Times New Roman"/>
          <w:noProof/>
          <w:sz w:val="28"/>
          <w:szCs w:val="28"/>
        </w:rPr>
        <w:t>7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6 </w:t>
      </w:r>
    </w:p>
    <w:p w:rsidR="00BC4E28" w:rsidRDefault="00BC4E28" w:rsidP="00BC4E28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358957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(28158+24019)/2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DB45F3">
        <w:rPr>
          <w:rFonts w:ascii="Times New Roman" w:hAnsi="Times New Roman" w:cs="Times New Roman"/>
          <w:noProof/>
          <w:sz w:val="28"/>
          <w:szCs w:val="28"/>
        </w:rPr>
        <w:t>10</w:t>
      </w:r>
      <w:r w:rsidRPr="00BC4E28">
        <w:rPr>
          <w:rFonts w:ascii="Times New Roman" w:hAnsi="Times New Roman" w:cs="Times New Roman"/>
          <w:noProof/>
          <w:sz w:val="28"/>
          <w:szCs w:val="28"/>
        </w:rPr>
        <w:t>,9</w:t>
      </w:r>
      <w:r w:rsidR="00DB45F3">
        <w:rPr>
          <w:rFonts w:ascii="Times New Roman" w:hAnsi="Times New Roman" w:cs="Times New Roman"/>
          <w:noProof/>
          <w:sz w:val="28"/>
          <w:szCs w:val="28"/>
        </w:rPr>
        <w:t>1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CC23B7" w:rsidRDefault="00CC23B7" w:rsidP="0089214F">
      <w:pPr>
        <w:numPr>
          <w:ilvl w:val="2"/>
          <w:numId w:val="3"/>
        </w:num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Коэффициент оборачиваемости оборотных активов показал,что:</w:t>
      </w:r>
    </w:p>
    <w:p w:rsidR="00C009CC" w:rsidRPr="00BC4E28" w:rsidRDefault="00C009CC" w:rsidP="008921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 2013 году оборотны</w:t>
      </w:r>
      <w:r w:rsidR="00307DD9">
        <w:rPr>
          <w:rFonts w:ascii="Times New Roman" w:hAnsi="Times New Roman" w:cs="Times New Roman"/>
          <w:noProof/>
          <w:sz w:val="28"/>
          <w:szCs w:val="28"/>
        </w:rPr>
        <w:t>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64BA2">
        <w:rPr>
          <w:rFonts w:ascii="Times New Roman" w:hAnsi="Times New Roman" w:cs="Times New Roman"/>
          <w:noProof/>
          <w:sz w:val="28"/>
          <w:szCs w:val="28"/>
        </w:rPr>
        <w:t>актив</w:t>
      </w:r>
      <w:r w:rsidR="00307DD9">
        <w:rPr>
          <w:rFonts w:ascii="Times New Roman" w:hAnsi="Times New Roman" w:cs="Times New Roman"/>
          <w:noProof/>
          <w:sz w:val="28"/>
          <w:szCs w:val="28"/>
        </w:rPr>
        <w:t>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E7C69">
        <w:rPr>
          <w:rFonts w:ascii="Times New Roman" w:hAnsi="Times New Roman" w:cs="Times New Roman"/>
          <w:bCs/>
          <w:noProof/>
          <w:sz w:val="28"/>
          <w:szCs w:val="28"/>
        </w:rPr>
        <w:t xml:space="preserve">ООО «Грин Групп» </w:t>
      </w:r>
      <w:r w:rsidR="00307DD9">
        <w:rPr>
          <w:rFonts w:ascii="Times New Roman" w:hAnsi="Times New Roman" w:cs="Times New Roman"/>
          <w:sz w:val="28"/>
          <w:szCs w:val="28"/>
        </w:rPr>
        <w:t xml:space="preserve">совершили почти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5F3">
        <w:rPr>
          <w:rFonts w:ascii="Times New Roman" w:hAnsi="Times New Roman" w:cs="Times New Roman"/>
          <w:sz w:val="28"/>
          <w:szCs w:val="28"/>
        </w:rPr>
        <w:t>1</w:t>
      </w:r>
      <w:r w:rsidR="00307D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7DD9">
        <w:rPr>
          <w:rFonts w:ascii="Times New Roman" w:hAnsi="Times New Roman" w:cs="Times New Roman"/>
          <w:sz w:val="28"/>
          <w:szCs w:val="28"/>
        </w:rPr>
        <w:t>полных оборотов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07DD9">
        <w:rPr>
          <w:rFonts w:ascii="Times New Roman" w:hAnsi="Times New Roman" w:cs="Times New Roman"/>
          <w:sz w:val="28"/>
          <w:szCs w:val="28"/>
        </w:rPr>
        <w:t xml:space="preserve">Тем временем, как </w:t>
      </w:r>
      <w:r>
        <w:rPr>
          <w:rFonts w:ascii="Times New Roman" w:hAnsi="Times New Roman" w:cs="Times New Roman"/>
          <w:sz w:val="28"/>
          <w:szCs w:val="28"/>
        </w:rPr>
        <w:t xml:space="preserve"> в 2014 году коэффициент оборачиваемости оборотных активов снизился и показал, что </w:t>
      </w:r>
      <w:r>
        <w:rPr>
          <w:rFonts w:ascii="Times New Roman" w:hAnsi="Times New Roman" w:cs="Times New Roman"/>
          <w:noProof/>
          <w:sz w:val="28"/>
          <w:szCs w:val="28"/>
        </w:rPr>
        <w:t>оборотны</w:t>
      </w:r>
      <w:r w:rsidR="00307DD9">
        <w:rPr>
          <w:rFonts w:ascii="Times New Roman" w:hAnsi="Times New Roman" w:cs="Times New Roman"/>
          <w:noProof/>
          <w:sz w:val="28"/>
          <w:szCs w:val="28"/>
        </w:rPr>
        <w:t>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64BA2">
        <w:rPr>
          <w:rFonts w:ascii="Times New Roman" w:hAnsi="Times New Roman" w:cs="Times New Roman"/>
          <w:noProof/>
          <w:sz w:val="28"/>
          <w:szCs w:val="28"/>
        </w:rPr>
        <w:t>актив</w:t>
      </w:r>
      <w:r w:rsidR="00307DD9">
        <w:rPr>
          <w:rFonts w:ascii="Times New Roman" w:hAnsi="Times New Roman" w:cs="Times New Roman"/>
          <w:noProof/>
          <w:sz w:val="28"/>
          <w:szCs w:val="28"/>
        </w:rPr>
        <w:t>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в 2014 году </w:t>
      </w:r>
      <w:r w:rsidR="001D7D8D">
        <w:rPr>
          <w:rFonts w:ascii="Times New Roman" w:hAnsi="Times New Roman" w:cs="Times New Roman"/>
          <w:sz w:val="28"/>
          <w:szCs w:val="28"/>
        </w:rPr>
        <w:t>совершили почти 11 оборотов, что заметно меньше относительно 2013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B4F1C">
        <w:rPr>
          <w:rFonts w:ascii="Times New Roman" w:hAnsi="Times New Roman" w:cs="Times New Roman"/>
          <w:sz w:val="28"/>
          <w:szCs w:val="28"/>
        </w:rPr>
        <w:t xml:space="preserve"> </w:t>
      </w:r>
      <w:r w:rsidR="00AB4F1C">
        <w:rPr>
          <w:rFonts w:ascii="Times New Roman" w:hAnsi="Times New Roman" w:cs="Times New Roman"/>
          <w:noProof/>
          <w:sz w:val="28"/>
          <w:szCs w:val="28"/>
        </w:rPr>
        <w:t>Ситуация очевидно ухудшается.</w:t>
      </w:r>
    </w:p>
    <w:p w:rsidR="00DE6399" w:rsidRPr="00904462" w:rsidRDefault="007D7BB1" w:rsidP="007D7BB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Средняя оборачиваемость оборотных </w:t>
      </w:r>
      <w:r w:rsidR="00E64BA2">
        <w:rPr>
          <w:rFonts w:ascii="Times New Roman" w:hAnsi="Times New Roman" w:cs="Times New Roman"/>
          <w:sz w:val="28"/>
          <w:szCs w:val="28"/>
        </w:rPr>
        <w:t>активов</w:t>
      </w:r>
      <w:r w:rsidR="00CC23B7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="00CC23B7">
        <w:rPr>
          <w:rFonts w:ascii="Times New Roman" w:hAnsi="Times New Roman" w:cs="Times New Roman"/>
          <w:sz w:val="28"/>
          <w:szCs w:val="28"/>
        </w:rPr>
        <w:t>)</w:t>
      </w:r>
      <w:r w:rsidRPr="00904462">
        <w:rPr>
          <w:rFonts w:ascii="Times New Roman" w:hAnsi="Times New Roman" w:cs="Times New Roman"/>
          <w:sz w:val="28"/>
          <w:szCs w:val="28"/>
        </w:rPr>
        <w:t>:</w:t>
      </w:r>
    </w:p>
    <w:p w:rsidR="00904462" w:rsidRPr="00A13EA7" w:rsidRDefault="007D7BB1" w:rsidP="00904462">
      <w:pPr>
        <w:autoSpaceDE w:val="0"/>
        <w:autoSpaceDN w:val="0"/>
        <w:adjustRightInd w:val="0"/>
        <w:spacing w:after="120" w:line="360" w:lineRule="auto"/>
        <w:ind w:left="1069"/>
        <w:jc w:val="center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дни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анализируемом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периоде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Коэффициент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оборачиваемости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;</m:t>
        </m:r>
      </m:oMath>
      <w:r w:rsidR="00FA342D" w:rsidRPr="00A13EA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04462" w:rsidRPr="00904462" w:rsidRDefault="00904462" w:rsidP="00904462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365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13,76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DB45F3">
        <w:rPr>
          <w:rFonts w:ascii="Times New Roman" w:hAnsi="Times New Roman" w:cs="Times New Roman"/>
          <w:noProof/>
          <w:sz w:val="28"/>
          <w:szCs w:val="28"/>
        </w:rPr>
        <w:t>26</w:t>
      </w: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дней;</w:t>
      </w:r>
    </w:p>
    <w:p w:rsidR="00904462" w:rsidRDefault="00904462" w:rsidP="0089214F">
      <w:pPr>
        <w:autoSpaceDE w:val="0"/>
        <w:autoSpaceDN w:val="0"/>
        <w:adjustRightInd w:val="0"/>
        <w:spacing w:after="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365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10,91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DB45F3">
        <w:rPr>
          <w:rFonts w:ascii="Times New Roman" w:hAnsi="Times New Roman" w:cs="Times New Roman"/>
          <w:noProof/>
          <w:sz w:val="28"/>
          <w:szCs w:val="28"/>
        </w:rPr>
        <w:t>33</w:t>
      </w: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д</w:t>
      </w:r>
      <w:r w:rsidR="00DB45F3">
        <w:rPr>
          <w:rFonts w:ascii="Times New Roman" w:hAnsi="Times New Roman" w:cs="Times New Roman"/>
          <w:noProof/>
          <w:sz w:val="28"/>
          <w:szCs w:val="28"/>
        </w:rPr>
        <w:t>ня</w:t>
      </w:r>
      <w:r w:rsidRPr="00904462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AE2A1A" w:rsidRDefault="00C009CC" w:rsidP="00BF0569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>Средняя</w:t>
      </w:r>
      <w:r w:rsidR="00AE2A1A">
        <w:rPr>
          <w:rFonts w:ascii="Times New Roman" w:hAnsi="Times New Roman" w:cs="Times New Roman"/>
          <w:sz w:val="28"/>
          <w:szCs w:val="28"/>
        </w:rPr>
        <w:t xml:space="preserve"> </w:t>
      </w:r>
      <w:r w:rsidRPr="00904462">
        <w:rPr>
          <w:rFonts w:ascii="Times New Roman" w:hAnsi="Times New Roman" w:cs="Times New Roman"/>
          <w:sz w:val="28"/>
          <w:szCs w:val="28"/>
        </w:rPr>
        <w:t xml:space="preserve"> оборачиваемость</w:t>
      </w:r>
      <w:r w:rsidR="00AE2A1A">
        <w:rPr>
          <w:rFonts w:ascii="Times New Roman" w:hAnsi="Times New Roman" w:cs="Times New Roman"/>
          <w:sz w:val="28"/>
          <w:szCs w:val="28"/>
        </w:rPr>
        <w:t xml:space="preserve"> </w:t>
      </w:r>
      <w:r w:rsidRPr="00904462">
        <w:rPr>
          <w:rFonts w:ascii="Times New Roman" w:hAnsi="Times New Roman" w:cs="Times New Roman"/>
          <w:sz w:val="28"/>
          <w:szCs w:val="28"/>
        </w:rPr>
        <w:t xml:space="preserve"> оборотных </w:t>
      </w:r>
      <w:r w:rsidR="00AE2A1A">
        <w:rPr>
          <w:rFonts w:ascii="Times New Roman" w:hAnsi="Times New Roman" w:cs="Times New Roman"/>
          <w:sz w:val="28"/>
          <w:szCs w:val="28"/>
        </w:rPr>
        <w:t xml:space="preserve"> </w:t>
      </w:r>
      <w:r w:rsidR="00E64BA2">
        <w:rPr>
          <w:rFonts w:ascii="Times New Roman" w:hAnsi="Times New Roman" w:cs="Times New Roman"/>
          <w:sz w:val="28"/>
          <w:szCs w:val="28"/>
        </w:rPr>
        <w:t>активов</w:t>
      </w:r>
      <w:r w:rsidR="00AE2A1A"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 w:rsidR="00252EA1" w:rsidRPr="00252EA1"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 w:rsidR="00EE7C69">
        <w:rPr>
          <w:rFonts w:ascii="Times New Roman" w:hAnsi="Times New Roman" w:cs="Times New Roman"/>
          <w:bCs/>
          <w:noProof/>
          <w:sz w:val="28"/>
          <w:szCs w:val="28"/>
        </w:rPr>
        <w:t>ООО «Грин Групп»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E2A1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в 2013 </w:t>
      </w:r>
      <w:r w:rsidR="00AB4F1C">
        <w:rPr>
          <w:rFonts w:ascii="Times New Roman" w:hAnsi="Times New Roman" w:cs="Times New Roman"/>
          <w:noProof/>
          <w:sz w:val="28"/>
          <w:szCs w:val="28"/>
        </w:rPr>
        <w:t>году составила 26 дней,</w:t>
      </w:r>
      <w:r w:rsidR="008338A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B4F1C">
        <w:rPr>
          <w:rFonts w:ascii="Times New Roman" w:hAnsi="Times New Roman" w:cs="Times New Roman"/>
          <w:noProof/>
          <w:sz w:val="28"/>
          <w:szCs w:val="28"/>
        </w:rPr>
        <w:t xml:space="preserve">а в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2014 году составила </w:t>
      </w:r>
      <w:r w:rsidR="00AB4F1C">
        <w:rPr>
          <w:rFonts w:ascii="Times New Roman" w:hAnsi="Times New Roman" w:cs="Times New Roman"/>
          <w:noProof/>
          <w:sz w:val="28"/>
          <w:szCs w:val="28"/>
        </w:rPr>
        <w:t>33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дн</w:t>
      </w:r>
      <w:r w:rsidR="00AB4F1C">
        <w:rPr>
          <w:rFonts w:ascii="Times New Roman" w:hAnsi="Times New Roman" w:cs="Times New Roman"/>
          <w:noProof/>
          <w:sz w:val="28"/>
          <w:szCs w:val="28"/>
        </w:rPr>
        <w:t>я</w:t>
      </w:r>
      <w:r w:rsidR="00AE2A1A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="00CF3C73" w:rsidRPr="00CF3C73">
        <w:rPr>
          <w:rFonts w:ascii="Times New Roman" w:hAnsi="Times New Roman" w:cs="Times New Roman"/>
          <w:noProof/>
          <w:sz w:val="28"/>
          <w:szCs w:val="28"/>
        </w:rPr>
        <w:t xml:space="preserve">Такое </w:t>
      </w:r>
      <w:r w:rsidR="00CF3C73" w:rsidRPr="00CF3C73">
        <w:rPr>
          <w:rFonts w:ascii="Times New Roman" w:hAnsi="Times New Roman" w:cs="Times New Roman"/>
          <w:sz w:val="28"/>
          <w:szCs w:val="28"/>
          <w:shd w:val="clear" w:color="auto" w:fill="FFFFFF"/>
        </w:rPr>
        <w:t>замедление оборачиваемости оборотных активов</w:t>
      </w:r>
      <w:r w:rsidR="00CF3C7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F3C73" w:rsidRPr="00CF3C73">
        <w:rPr>
          <w:rFonts w:ascii="Times New Roman" w:hAnsi="Times New Roman" w:cs="Times New Roman"/>
          <w:noProof/>
          <w:sz w:val="28"/>
          <w:szCs w:val="28"/>
        </w:rPr>
        <w:t>(7 дней)</w:t>
      </w:r>
      <w:r w:rsidR="00CF3C73" w:rsidRPr="00CF3C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свидетельствует о необходимости дополнительного финансирования.</w:t>
      </w:r>
    </w:p>
    <w:p w:rsidR="00B36AF8" w:rsidRDefault="00CF3C73" w:rsidP="003C14C8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36AF8">
        <w:rPr>
          <w:rFonts w:ascii="Times New Roman" w:hAnsi="Times New Roman" w:cs="Times New Roman"/>
          <w:noProof/>
          <w:sz w:val="28"/>
          <w:szCs w:val="28"/>
        </w:rPr>
        <w:t>Однодневдый оборот</w:t>
      </w:r>
      <w:r w:rsidR="007D79BA" w:rsidRPr="00B36AF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D79BA">
        <w:rPr>
          <w:rFonts w:ascii="Times New Roman" w:hAnsi="Times New Roman" w:cs="Times New Roman"/>
          <w:noProof/>
          <w:sz w:val="28"/>
          <w:szCs w:val="28"/>
        </w:rPr>
        <w:t>ОА</w:t>
      </w:r>
      <w:r w:rsidR="00B36A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D79BA">
        <w:rPr>
          <w:rFonts w:ascii="Times New Roman" w:hAnsi="Times New Roman" w:cs="Times New Roman"/>
          <w:noProof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Выручка за 2014 год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Дни в анализируемом периоде</m:t>
            </m:r>
          </m:den>
        </m:f>
      </m:oMath>
      <w:r w:rsidR="00B36AF8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CF3C73" w:rsidRDefault="00B36AF8" w:rsidP="0089214F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36AF8">
        <w:rPr>
          <w:rFonts w:ascii="Times New Roman" w:hAnsi="Times New Roman" w:cs="Times New Roman"/>
          <w:noProof/>
          <w:sz w:val="28"/>
          <w:szCs w:val="28"/>
        </w:rPr>
        <w:t>Однодневдый оборот</w:t>
      </w:r>
      <w:r w:rsidRPr="00B36AF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ОА </w:t>
      </w:r>
      <w:r w:rsidR="007D79BA">
        <w:rPr>
          <w:rFonts w:ascii="Times New Roman" w:hAnsi="Times New Roman" w:cs="Times New Roman"/>
          <w:noProof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358957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365</m:t>
            </m:r>
          </m:den>
        </m:f>
      </m:oMath>
      <w:r w:rsidR="001D7D8D">
        <w:rPr>
          <w:rFonts w:ascii="Times New Roman" w:hAnsi="Times New Roman" w:cs="Times New Roman"/>
          <w:noProof/>
          <w:sz w:val="28"/>
          <w:szCs w:val="28"/>
        </w:rPr>
        <w:t xml:space="preserve"> = 983,44 тыс.руб.</w:t>
      </w:r>
    </w:p>
    <w:p w:rsidR="00B36AF8" w:rsidRDefault="00B36AF8" w:rsidP="0089214F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ahoma" w:hAnsi="Tahoma" w:cs="Tahoma"/>
          <w:color w:val="000000"/>
          <w:sz w:val="19"/>
          <w:szCs w:val="19"/>
          <w:shd w:val="clear" w:color="auto" w:fill="FFFFFF"/>
        </w:rPr>
      </w:pPr>
      <w:r w:rsidRPr="003C14C8">
        <w:rPr>
          <w:rFonts w:ascii="Times New Roman" w:hAnsi="Times New Roman" w:cs="Times New Roman"/>
          <w:noProof/>
          <w:sz w:val="28"/>
          <w:szCs w:val="28"/>
        </w:rPr>
        <w:t>Расчитаем сумму</w:t>
      </w:r>
      <w:r w:rsidR="003C14C8" w:rsidRPr="003C14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оборотных </w:t>
      </w:r>
      <w:r w:rsidR="003C14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активов</w:t>
      </w:r>
      <w:r w:rsidR="003C14C8" w:rsidRPr="003C14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дополнительно привлеченных в результате замедлени</w:t>
      </w:r>
      <w:r w:rsidR="00AC2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3C14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C14C8">
        <w:rPr>
          <w:rFonts w:ascii="Times New Roman" w:hAnsi="Times New Roman" w:cs="Times New Roman"/>
          <w:sz w:val="28"/>
          <w:szCs w:val="28"/>
        </w:rPr>
        <w:t xml:space="preserve"> их </w:t>
      </w:r>
      <w:r w:rsidR="003C14C8" w:rsidRPr="00904462">
        <w:rPr>
          <w:rFonts w:ascii="Times New Roman" w:hAnsi="Times New Roman" w:cs="Times New Roman"/>
          <w:sz w:val="28"/>
          <w:szCs w:val="28"/>
        </w:rPr>
        <w:t>оборачиваемост</w:t>
      </w:r>
      <w:r w:rsidR="003C14C8">
        <w:rPr>
          <w:rFonts w:ascii="Times New Roman" w:hAnsi="Times New Roman" w:cs="Times New Roman"/>
          <w:sz w:val="28"/>
          <w:szCs w:val="28"/>
        </w:rPr>
        <w:t>и</w:t>
      </w:r>
      <w:r w:rsidR="003C14C8">
        <w:rPr>
          <w:rFonts w:ascii="Tahoma" w:hAnsi="Tahoma" w:cs="Tahoma"/>
          <w:color w:val="000000"/>
          <w:sz w:val="19"/>
          <w:szCs w:val="19"/>
          <w:shd w:val="clear" w:color="auto" w:fill="FFFFFF"/>
        </w:rPr>
        <w:t>:</w:t>
      </w:r>
    </w:p>
    <w:p w:rsidR="003C14C8" w:rsidRDefault="00AC25CB" w:rsidP="003C14C8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ОА</w:t>
      </w:r>
      <w:r>
        <w:rPr>
          <w:rFonts w:ascii="Times New Roman" w:hAnsi="Times New Roman" w:cs="Times New Roman"/>
          <w:noProof/>
          <w:sz w:val="28"/>
          <w:szCs w:val="28"/>
          <w:vertAlign w:val="subscript"/>
        </w:rPr>
        <w:t>привл.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= Замедление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>
        <w:rPr>
          <w:rFonts w:ascii="Times New Roman" w:hAnsi="Times New Roman" w:cs="Times New Roman"/>
          <w:noProof/>
          <w:sz w:val="28"/>
          <w:szCs w:val="28"/>
        </w:rPr>
        <w:t xml:space="preserve">* </w:t>
      </w:r>
      <w:r w:rsidRPr="00B36AF8">
        <w:rPr>
          <w:rFonts w:ascii="Times New Roman" w:hAnsi="Times New Roman" w:cs="Times New Roman"/>
          <w:noProof/>
          <w:sz w:val="28"/>
          <w:szCs w:val="28"/>
        </w:rPr>
        <w:t>Однодневдый оборот</w:t>
      </w:r>
      <w:r w:rsidRPr="00B36AF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ОА;</w:t>
      </w:r>
    </w:p>
    <w:p w:rsidR="00AC25CB" w:rsidRDefault="00AC25CB" w:rsidP="00BF0569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ОА</w:t>
      </w:r>
      <w:r>
        <w:rPr>
          <w:rFonts w:ascii="Times New Roman" w:hAnsi="Times New Roman" w:cs="Times New Roman"/>
          <w:noProof/>
          <w:sz w:val="28"/>
          <w:szCs w:val="28"/>
          <w:vertAlign w:val="subscript"/>
        </w:rPr>
        <w:t>привл.</w:t>
      </w:r>
      <w:r w:rsidR="00CA4674">
        <w:rPr>
          <w:rFonts w:ascii="Times New Roman" w:hAnsi="Times New Roman" w:cs="Times New Roman"/>
          <w:noProof/>
          <w:sz w:val="28"/>
          <w:szCs w:val="28"/>
        </w:rPr>
        <w:t xml:space="preserve">= 7 * 983,44 = 6884,11 </w:t>
      </w:r>
      <w:r w:rsidR="001D7D8D">
        <w:rPr>
          <w:rFonts w:ascii="Times New Roman" w:hAnsi="Times New Roman" w:cs="Times New Roman"/>
          <w:noProof/>
          <w:sz w:val="28"/>
          <w:szCs w:val="28"/>
        </w:rPr>
        <w:t>тыс. руб.</w:t>
      </w:r>
    </w:p>
    <w:p w:rsidR="00882458" w:rsidRPr="00AC25CB" w:rsidRDefault="00882458" w:rsidP="003C14C8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Таким образом, в 2014 году сумма дополнительно привлеченных оборотных активов, в результате замедления их оборачиваемости, составила 6884 </w:t>
      </w:r>
      <w:r w:rsidR="001D7D8D">
        <w:rPr>
          <w:rFonts w:ascii="Times New Roman" w:hAnsi="Times New Roman" w:cs="Times New Roman"/>
          <w:noProof/>
          <w:sz w:val="28"/>
          <w:szCs w:val="28"/>
        </w:rPr>
        <w:t>тысяц рублей</w:t>
      </w:r>
      <w:r>
        <w:rPr>
          <w:rFonts w:ascii="Times New Roman" w:hAnsi="Times New Roman" w:cs="Times New Roman"/>
          <w:noProof/>
          <w:sz w:val="28"/>
          <w:szCs w:val="28"/>
        </w:rPr>
        <w:t>. Эта сумма отражает перерасход  оборотных средст</w:t>
      </w:r>
      <w:r w:rsidR="00BF0569">
        <w:rPr>
          <w:rFonts w:ascii="Times New Roman" w:hAnsi="Times New Roman" w:cs="Times New Roman"/>
          <w:noProof/>
          <w:sz w:val="28"/>
          <w:szCs w:val="28"/>
        </w:rPr>
        <w:t>в организации ООО «Грин Групп», что определенно стоит считать негативным явлением.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7D7BB1" w:rsidRPr="00904462" w:rsidRDefault="0089214F" w:rsidP="00AE2A1A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Произведём расчет к</w:t>
      </w:r>
      <w:r w:rsidR="007D7BB1" w:rsidRPr="00904462">
        <w:rPr>
          <w:rFonts w:ascii="Times New Roman" w:hAnsi="Times New Roman" w:cs="Times New Roman"/>
          <w:noProof/>
          <w:sz w:val="28"/>
          <w:szCs w:val="28"/>
        </w:rPr>
        <w:t>оэффициент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="007D7BB1" w:rsidRPr="00904462">
        <w:rPr>
          <w:rFonts w:ascii="Times New Roman" w:hAnsi="Times New Roman" w:cs="Times New Roman"/>
          <w:noProof/>
          <w:sz w:val="28"/>
          <w:szCs w:val="28"/>
        </w:rPr>
        <w:t xml:space="preserve"> загрузки оборотных </w:t>
      </w:r>
      <w:r w:rsidR="00E64BA2">
        <w:rPr>
          <w:rFonts w:ascii="Times New Roman" w:hAnsi="Times New Roman" w:cs="Times New Roman"/>
          <w:noProof/>
          <w:sz w:val="28"/>
          <w:szCs w:val="28"/>
        </w:rPr>
        <w:t>активов</w:t>
      </w:r>
      <w:r w:rsidR="00CA467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C23B7">
        <w:rPr>
          <w:rFonts w:ascii="Times New Roman" w:hAnsi="Times New Roman" w:cs="Times New Roman"/>
          <w:noProof/>
          <w:sz w:val="28"/>
          <w:szCs w:val="28"/>
        </w:rPr>
        <w:t>(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="00CC23B7">
        <w:rPr>
          <w:rFonts w:ascii="Times New Roman" w:hAnsi="Times New Roman" w:cs="Times New Roman"/>
          <w:noProof/>
          <w:sz w:val="28"/>
          <w:szCs w:val="28"/>
        </w:rPr>
        <w:t>)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организации ООО «Грин Групп»</w:t>
      </w:r>
      <w:r w:rsidR="007D7BB1" w:rsidRPr="00904462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7D7BB1" w:rsidRPr="00C009CC" w:rsidRDefault="00B113DE" w:rsidP="00FA342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Средняя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ОА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="00904462" w:rsidRPr="00C009CC">
        <w:rPr>
          <w:rFonts w:ascii="Times New Roman" w:hAnsi="Times New Roman" w:cs="Times New Roman"/>
          <w:b/>
          <w:sz w:val="28"/>
          <w:szCs w:val="28"/>
        </w:rPr>
        <w:t xml:space="preserve"> ;</w:t>
      </w:r>
    </w:p>
    <w:p w:rsidR="00904462" w:rsidRPr="00904462" w:rsidRDefault="00904462" w:rsidP="00904462">
      <w:pPr>
        <w:ind w:left="360"/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27727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24019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)/2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282160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sz w:val="28"/>
          <w:szCs w:val="28"/>
        </w:rPr>
        <w:t xml:space="preserve"> = 0,0</w:t>
      </w:r>
      <w:r w:rsidR="00AB4F1C">
        <w:rPr>
          <w:rFonts w:ascii="Times New Roman" w:hAnsi="Times New Roman" w:cs="Times New Roman"/>
          <w:sz w:val="28"/>
          <w:szCs w:val="28"/>
        </w:rPr>
        <w:t>6</w:t>
      </w:r>
      <w:r w:rsidRPr="00904462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904462" w:rsidRDefault="00904462" w:rsidP="00CC23B7">
      <w:pPr>
        <w:spacing w:after="240"/>
        <w:ind w:left="360"/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ОА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(28158+24019)/2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358957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sz w:val="28"/>
          <w:szCs w:val="28"/>
        </w:rPr>
        <w:t xml:space="preserve"> = 0,0</w:t>
      </w:r>
      <w:r w:rsidR="00AB4F1C">
        <w:rPr>
          <w:rFonts w:ascii="Times New Roman" w:hAnsi="Times New Roman" w:cs="Times New Roman"/>
          <w:sz w:val="28"/>
          <w:szCs w:val="28"/>
        </w:rPr>
        <w:t>9</w:t>
      </w:r>
      <w:r w:rsidR="00BE3328">
        <w:rPr>
          <w:rFonts w:ascii="Times New Roman" w:hAnsi="Times New Roman" w:cs="Times New Roman"/>
          <w:sz w:val="28"/>
          <w:szCs w:val="28"/>
        </w:rPr>
        <w:t>.</w:t>
      </w:r>
    </w:p>
    <w:p w:rsidR="00C009CC" w:rsidRDefault="00C009CC" w:rsidP="00CC23B7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E19">
        <w:rPr>
          <w:rFonts w:ascii="Times New Roman" w:hAnsi="Times New Roman" w:cs="Times New Roman"/>
          <w:noProof/>
          <w:sz w:val="28"/>
          <w:szCs w:val="28"/>
        </w:rPr>
        <w:t xml:space="preserve">Коэффициент загрузки оборотных </w:t>
      </w:r>
      <w:r w:rsidR="00E64BA2">
        <w:rPr>
          <w:rFonts w:ascii="Times New Roman" w:hAnsi="Times New Roman" w:cs="Times New Roman"/>
          <w:noProof/>
          <w:sz w:val="28"/>
          <w:szCs w:val="28"/>
        </w:rPr>
        <w:t>активов</w:t>
      </w:r>
      <w:r w:rsidR="0089214F">
        <w:rPr>
          <w:rFonts w:ascii="Times New Roman" w:hAnsi="Times New Roman" w:cs="Times New Roman"/>
          <w:sz w:val="28"/>
          <w:szCs w:val="28"/>
        </w:rPr>
        <w:t xml:space="preserve"> ООО «Грин Групп»</w:t>
      </w:r>
      <w:r w:rsidR="00252EA1" w:rsidRPr="00CB0E19">
        <w:rPr>
          <w:rFonts w:ascii="Times New Roman" w:hAnsi="Times New Roman" w:cs="Times New Roman"/>
          <w:sz w:val="28"/>
          <w:szCs w:val="28"/>
        </w:rPr>
        <w:t xml:space="preserve"> в 2013</w:t>
      </w:r>
      <w:r w:rsidR="00AB4F1C">
        <w:rPr>
          <w:rFonts w:ascii="Times New Roman" w:hAnsi="Times New Roman" w:cs="Times New Roman"/>
          <w:sz w:val="28"/>
          <w:szCs w:val="28"/>
        </w:rPr>
        <w:t xml:space="preserve"> </w:t>
      </w:r>
      <w:r w:rsidR="00252EA1" w:rsidRPr="00CB0E19">
        <w:rPr>
          <w:rFonts w:ascii="Times New Roman" w:hAnsi="Times New Roman" w:cs="Times New Roman"/>
          <w:sz w:val="28"/>
          <w:szCs w:val="28"/>
        </w:rPr>
        <w:t xml:space="preserve">году показал, что в среднем </w:t>
      </w:r>
      <w:r w:rsidR="00AB4F1C">
        <w:rPr>
          <w:rFonts w:ascii="Times New Roman" w:hAnsi="Times New Roman" w:cs="Times New Roman"/>
          <w:sz w:val="28"/>
          <w:szCs w:val="28"/>
        </w:rPr>
        <w:t>6</w:t>
      </w:r>
      <w:r w:rsidR="00252EA1" w:rsidRPr="00CB0E19">
        <w:rPr>
          <w:rFonts w:ascii="Times New Roman" w:hAnsi="Times New Roman" w:cs="Times New Roman"/>
          <w:sz w:val="28"/>
          <w:szCs w:val="28"/>
        </w:rPr>
        <w:t xml:space="preserve"> копе</w:t>
      </w:r>
      <w:r w:rsidR="00AB4F1C">
        <w:rPr>
          <w:rFonts w:ascii="Times New Roman" w:hAnsi="Times New Roman" w:cs="Times New Roman"/>
          <w:sz w:val="28"/>
          <w:szCs w:val="28"/>
        </w:rPr>
        <w:t>ек</w:t>
      </w:r>
      <w:r w:rsidR="00252EA1" w:rsidRPr="00CB0E19">
        <w:rPr>
          <w:rFonts w:ascii="Times New Roman" w:hAnsi="Times New Roman" w:cs="Times New Roman"/>
          <w:sz w:val="28"/>
          <w:szCs w:val="28"/>
        </w:rPr>
        <w:t xml:space="preserve"> величины оборотных </w:t>
      </w:r>
      <w:r w:rsidR="00E64BA2">
        <w:rPr>
          <w:rFonts w:ascii="Times New Roman" w:hAnsi="Times New Roman" w:cs="Times New Roman"/>
          <w:sz w:val="28"/>
          <w:szCs w:val="28"/>
        </w:rPr>
        <w:t>активов</w:t>
      </w:r>
      <w:r w:rsidR="0089214F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252EA1" w:rsidRPr="00CB0E19">
        <w:rPr>
          <w:rFonts w:ascii="Times New Roman" w:hAnsi="Times New Roman" w:cs="Times New Roman"/>
          <w:sz w:val="28"/>
          <w:szCs w:val="28"/>
        </w:rPr>
        <w:t xml:space="preserve"> приходилось на 1 рубль выручки </w:t>
      </w:r>
      <w:r w:rsidR="003B2410">
        <w:rPr>
          <w:rFonts w:ascii="Times New Roman" w:hAnsi="Times New Roman" w:cs="Times New Roman"/>
          <w:bCs/>
          <w:noProof/>
          <w:sz w:val="28"/>
          <w:szCs w:val="28"/>
        </w:rPr>
        <w:t>ООО «Грин Групп»</w:t>
      </w:r>
      <w:r w:rsidR="00D85798">
        <w:rPr>
          <w:rFonts w:ascii="Times New Roman" w:hAnsi="Times New Roman" w:cs="Times New Roman"/>
          <w:sz w:val="28"/>
          <w:szCs w:val="28"/>
        </w:rPr>
        <w:t>,а в 2014 году значение коэффициента выросло до 9 копеек на 1 рубль выручки.</w:t>
      </w:r>
      <w:r w:rsidR="003B2410">
        <w:rPr>
          <w:rFonts w:ascii="Times New Roman" w:hAnsi="Times New Roman" w:cs="Times New Roman"/>
          <w:sz w:val="28"/>
          <w:szCs w:val="28"/>
        </w:rPr>
        <w:t xml:space="preserve"> Так же негативная тенденция.</w:t>
      </w:r>
    </w:p>
    <w:p w:rsidR="00D85798" w:rsidRDefault="00D85798" w:rsidP="0089214F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Проведем более подробный анализ </w:t>
      </w:r>
      <w:r w:rsidR="00CC23B7">
        <w:rPr>
          <w:rFonts w:ascii="Times New Roman" w:hAnsi="Times New Roman" w:cs="Times New Roman"/>
          <w:sz w:val="28"/>
          <w:szCs w:val="28"/>
        </w:rPr>
        <w:t xml:space="preserve">оборачиваемости  </w:t>
      </w:r>
      <w:r>
        <w:rPr>
          <w:rFonts w:ascii="Times New Roman" w:hAnsi="Times New Roman" w:cs="Times New Roman"/>
          <w:sz w:val="28"/>
          <w:szCs w:val="28"/>
        </w:rPr>
        <w:t xml:space="preserve">оборотных </w:t>
      </w:r>
      <w:r w:rsidR="00E64BA2">
        <w:rPr>
          <w:rFonts w:ascii="Times New Roman" w:hAnsi="Times New Roman" w:cs="Times New Roman"/>
          <w:sz w:val="28"/>
          <w:szCs w:val="28"/>
        </w:rPr>
        <w:t>активов</w:t>
      </w:r>
      <w:r w:rsidR="00CC23B7">
        <w:rPr>
          <w:rFonts w:ascii="Times New Roman" w:hAnsi="Times New Roman" w:cs="Times New Roman"/>
          <w:sz w:val="28"/>
          <w:szCs w:val="28"/>
        </w:rPr>
        <w:t xml:space="preserve"> ООО «Грин Групп»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92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92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именно </w:t>
      </w:r>
      <w:r w:rsidR="00892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изучим</w:t>
      </w:r>
      <w:r w:rsidR="00892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коэффициенты</w:t>
      </w:r>
      <w:r w:rsidR="00892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оборачиваемости каждого из составляющих оборотных активов</w:t>
      </w:r>
      <w:r w:rsidR="00CC23B7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>: запасов, дебиторской задолженности и денежных средств.</w:t>
      </w:r>
    </w:p>
    <w:p w:rsidR="00CC23B7" w:rsidRPr="00CB0E19" w:rsidRDefault="00CC23B7" w:rsidP="000F14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для анализа оборачиваемости запасов сведем в таблицу </w:t>
      </w:r>
      <w:r w:rsidR="0089214F">
        <w:rPr>
          <w:rFonts w:ascii="Times New Roman" w:hAnsi="Times New Roman" w:cs="Times New Roman"/>
          <w:sz w:val="28"/>
          <w:szCs w:val="28"/>
        </w:rPr>
        <w:t>3.</w:t>
      </w:r>
    </w:p>
    <w:p w:rsidR="00704E6B" w:rsidRPr="00BC4E28" w:rsidRDefault="00704E6B" w:rsidP="00704E6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9214F">
        <w:rPr>
          <w:rFonts w:ascii="Times New Roman" w:hAnsi="Times New Roman" w:cs="Times New Roman"/>
          <w:sz w:val="28"/>
          <w:szCs w:val="28"/>
        </w:rPr>
        <w:t>3</w:t>
      </w:r>
      <w:r w:rsidRPr="00BC4E28">
        <w:rPr>
          <w:rFonts w:ascii="Times New Roman" w:hAnsi="Times New Roman" w:cs="Times New Roman"/>
          <w:sz w:val="28"/>
          <w:szCs w:val="28"/>
        </w:rPr>
        <w:t>.</w:t>
      </w:r>
    </w:p>
    <w:p w:rsidR="00704E6B" w:rsidRPr="00BC4E28" w:rsidRDefault="00704E6B" w:rsidP="00704E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E28">
        <w:rPr>
          <w:rFonts w:ascii="Times New Roman" w:hAnsi="Times New Roman" w:cs="Times New Roman"/>
          <w:sz w:val="28"/>
          <w:szCs w:val="28"/>
        </w:rPr>
        <w:t xml:space="preserve">Анализ эффективности использования </w:t>
      </w:r>
      <w:r>
        <w:rPr>
          <w:rFonts w:ascii="Times New Roman" w:hAnsi="Times New Roman" w:cs="Times New Roman"/>
          <w:sz w:val="28"/>
          <w:szCs w:val="28"/>
        </w:rPr>
        <w:t>запасов</w:t>
      </w:r>
      <w:r w:rsidRPr="00BC4E28">
        <w:rPr>
          <w:rFonts w:ascii="Times New Roman" w:hAnsi="Times New Roman" w:cs="Times New Roman"/>
          <w:sz w:val="28"/>
          <w:szCs w:val="28"/>
        </w:rPr>
        <w:t xml:space="preserve"> 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 xml:space="preserve"> «Г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 xml:space="preserve"> Г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у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п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п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»</w:t>
      </w:r>
    </w:p>
    <w:tbl>
      <w:tblPr>
        <w:tblW w:w="0" w:type="auto"/>
        <w:tblInd w:w="-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2"/>
        <w:gridCol w:w="1559"/>
        <w:gridCol w:w="1607"/>
      </w:tblGrid>
      <w:tr w:rsidR="00704E6B" w:rsidTr="0089214F">
        <w:trPr>
          <w:trHeight w:val="510"/>
        </w:trPr>
        <w:tc>
          <w:tcPr>
            <w:tcW w:w="6452" w:type="dxa"/>
            <w:vMerge w:val="restart"/>
            <w:shd w:val="clear" w:color="auto" w:fill="auto"/>
            <w:vAlign w:val="center"/>
          </w:tcPr>
          <w:p w:rsidR="00704E6B" w:rsidRPr="00CC23B7" w:rsidRDefault="00704E6B" w:rsidP="00DB45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3B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704E6B" w:rsidRPr="00CC23B7" w:rsidRDefault="00704E6B" w:rsidP="00DB45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3B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704E6B" w:rsidTr="0089214F">
        <w:trPr>
          <w:trHeight w:val="418"/>
        </w:trPr>
        <w:tc>
          <w:tcPr>
            <w:tcW w:w="6452" w:type="dxa"/>
            <w:vMerge/>
            <w:shd w:val="clear" w:color="auto" w:fill="auto"/>
            <w:vAlign w:val="center"/>
          </w:tcPr>
          <w:p w:rsidR="00704E6B" w:rsidRPr="00CC23B7" w:rsidRDefault="00704E6B" w:rsidP="00DB45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4E6B" w:rsidRPr="00CC23B7" w:rsidRDefault="00704E6B" w:rsidP="00DB45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3B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04E6B" w:rsidRPr="00CC23B7" w:rsidRDefault="00704E6B" w:rsidP="00DB45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3B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704E6B" w:rsidTr="00DB45F3">
        <w:trPr>
          <w:trHeight w:val="475"/>
        </w:trPr>
        <w:tc>
          <w:tcPr>
            <w:tcW w:w="6452" w:type="dxa"/>
            <w:vAlign w:val="center"/>
          </w:tcPr>
          <w:p w:rsidR="00704E6B" w:rsidRPr="00387950" w:rsidRDefault="00704E6B" w:rsidP="00DB45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1559" w:type="dxa"/>
            <w:vAlign w:val="center"/>
          </w:tcPr>
          <w:p w:rsidR="00704E6B" w:rsidRPr="00A13EA7" w:rsidRDefault="00704E6B" w:rsidP="00DB45F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282160</w:t>
            </w:r>
          </w:p>
        </w:tc>
        <w:tc>
          <w:tcPr>
            <w:tcW w:w="1607" w:type="dxa"/>
            <w:vAlign w:val="center"/>
          </w:tcPr>
          <w:p w:rsidR="00704E6B" w:rsidRPr="00A13EA7" w:rsidRDefault="00704E6B" w:rsidP="00DB45F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358957</w:t>
            </w:r>
          </w:p>
        </w:tc>
      </w:tr>
      <w:tr w:rsidR="00704E6B" w:rsidTr="00DB45F3">
        <w:trPr>
          <w:trHeight w:val="475"/>
        </w:trPr>
        <w:tc>
          <w:tcPr>
            <w:tcW w:w="6452" w:type="dxa"/>
            <w:vAlign w:val="center"/>
          </w:tcPr>
          <w:p w:rsidR="00704E6B" w:rsidRPr="00387950" w:rsidRDefault="00704E6B" w:rsidP="00DB45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>Анализируемый период, дни.</w:t>
            </w:r>
          </w:p>
        </w:tc>
        <w:tc>
          <w:tcPr>
            <w:tcW w:w="1559" w:type="dxa"/>
            <w:vAlign w:val="center"/>
          </w:tcPr>
          <w:p w:rsidR="00704E6B" w:rsidRPr="00A13EA7" w:rsidRDefault="00704E6B" w:rsidP="0089214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36</w:t>
            </w:r>
            <w:r w:rsidR="00892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7" w:type="dxa"/>
            <w:vAlign w:val="center"/>
          </w:tcPr>
          <w:p w:rsidR="00704E6B" w:rsidRPr="00A13EA7" w:rsidRDefault="00704E6B" w:rsidP="0089214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36</w:t>
            </w:r>
            <w:r w:rsidR="0089214F">
              <w:rPr>
                <w:rFonts w:ascii="Times New Roman" w:hAnsi="Times New Roman" w:cs="Times New Roman"/>
              </w:rPr>
              <w:t>5</w:t>
            </w:r>
          </w:p>
        </w:tc>
      </w:tr>
      <w:tr w:rsidR="00704E6B" w:rsidTr="00DB45F3">
        <w:trPr>
          <w:trHeight w:val="530"/>
        </w:trPr>
        <w:tc>
          <w:tcPr>
            <w:tcW w:w="6452" w:type="dxa"/>
            <w:vAlign w:val="center"/>
          </w:tcPr>
          <w:p w:rsidR="00704E6B" w:rsidRPr="00387950" w:rsidRDefault="00704E6B" w:rsidP="00DB45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 на начало отчетного периода, тыс. руб.</w:t>
            </w:r>
          </w:p>
        </w:tc>
        <w:tc>
          <w:tcPr>
            <w:tcW w:w="1559" w:type="dxa"/>
            <w:vAlign w:val="center"/>
          </w:tcPr>
          <w:p w:rsidR="00704E6B" w:rsidRPr="00A13EA7" w:rsidRDefault="00704E6B" w:rsidP="00DB45F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3775</w:t>
            </w:r>
          </w:p>
        </w:tc>
        <w:tc>
          <w:tcPr>
            <w:tcW w:w="1607" w:type="dxa"/>
            <w:vAlign w:val="center"/>
          </w:tcPr>
          <w:p w:rsidR="00704E6B" w:rsidRPr="00A13EA7" w:rsidRDefault="00704E6B" w:rsidP="00DB45F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5273</w:t>
            </w:r>
          </w:p>
        </w:tc>
      </w:tr>
      <w:tr w:rsidR="00704E6B" w:rsidTr="00DB45F3">
        <w:trPr>
          <w:trHeight w:val="679"/>
        </w:trPr>
        <w:tc>
          <w:tcPr>
            <w:tcW w:w="6452" w:type="dxa"/>
            <w:vAlign w:val="center"/>
          </w:tcPr>
          <w:p w:rsidR="00704E6B" w:rsidRPr="00387950" w:rsidRDefault="00704E6B" w:rsidP="00EA54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 на конец отчетного периода, тыс. руб.</w:t>
            </w:r>
          </w:p>
        </w:tc>
        <w:tc>
          <w:tcPr>
            <w:tcW w:w="1559" w:type="dxa"/>
            <w:vAlign w:val="center"/>
          </w:tcPr>
          <w:p w:rsidR="00704E6B" w:rsidRPr="00A13EA7" w:rsidRDefault="00704E6B" w:rsidP="00DB45F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5273</w:t>
            </w:r>
          </w:p>
        </w:tc>
        <w:tc>
          <w:tcPr>
            <w:tcW w:w="1607" w:type="dxa"/>
            <w:vAlign w:val="center"/>
          </w:tcPr>
          <w:p w:rsidR="00704E6B" w:rsidRPr="00A13EA7" w:rsidRDefault="00704E6B" w:rsidP="00DB45F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6311</w:t>
            </w:r>
          </w:p>
        </w:tc>
      </w:tr>
    </w:tbl>
    <w:p w:rsidR="00704E6B" w:rsidRPr="00BC4E28" w:rsidRDefault="00704E6B" w:rsidP="00CC23B7">
      <w:pPr>
        <w:spacing w:before="360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C4E28">
        <w:rPr>
          <w:rFonts w:ascii="Times New Roman" w:hAnsi="Times New Roman" w:cs="Times New Roman"/>
          <w:sz w:val="28"/>
          <w:szCs w:val="28"/>
        </w:rPr>
        <w:t xml:space="preserve">По представленным </w:t>
      </w:r>
      <w:r w:rsidR="0089214F">
        <w:rPr>
          <w:rFonts w:ascii="Times New Roman" w:hAnsi="Times New Roman" w:cs="Times New Roman"/>
          <w:sz w:val="28"/>
          <w:szCs w:val="28"/>
        </w:rPr>
        <w:t xml:space="preserve">в таблице 3 </w:t>
      </w:r>
      <w:r w:rsidRPr="00BC4E28">
        <w:rPr>
          <w:rFonts w:ascii="Times New Roman" w:hAnsi="Times New Roman" w:cs="Times New Roman"/>
          <w:sz w:val="28"/>
          <w:szCs w:val="28"/>
        </w:rPr>
        <w:t>данным, рассчитаем следующие показатели</w:t>
      </w:r>
      <w:r w:rsidR="0089214F">
        <w:rPr>
          <w:rFonts w:ascii="Times New Roman" w:hAnsi="Times New Roman" w:cs="Times New Roman"/>
          <w:sz w:val="28"/>
          <w:szCs w:val="28"/>
        </w:rPr>
        <w:t xml:space="preserve">, характеризующие уровень деловой активности </w:t>
      </w:r>
      <w:r w:rsidR="00036B70">
        <w:rPr>
          <w:rFonts w:ascii="Times New Roman" w:hAnsi="Times New Roman" w:cs="Times New Roman"/>
          <w:sz w:val="28"/>
          <w:szCs w:val="28"/>
        </w:rPr>
        <w:t>организации</w:t>
      </w:r>
      <w:r w:rsidRPr="00BC4E28">
        <w:rPr>
          <w:rFonts w:ascii="Times New Roman" w:hAnsi="Times New Roman" w:cs="Times New Roman"/>
          <w:sz w:val="28"/>
          <w:szCs w:val="28"/>
        </w:rPr>
        <w:t>:</w:t>
      </w:r>
    </w:p>
    <w:p w:rsidR="00704E6B" w:rsidRPr="00BC4E28" w:rsidRDefault="00704E6B" w:rsidP="00036B70">
      <w:pPr>
        <w:numPr>
          <w:ilvl w:val="3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hAnsi="Times New Roman" w:cs="Times New Roman"/>
          <w:noProof/>
          <w:sz w:val="28"/>
          <w:szCs w:val="28"/>
        </w:rPr>
        <w:lastRenderedPageBreak/>
        <w:t>К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э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ф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ф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ц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е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б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ч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в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е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м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с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запасов</w:t>
      </w:r>
      <w:r w:rsidR="00036B70">
        <w:rPr>
          <w:rFonts w:ascii="Times New Roman" w:hAnsi="Times New Roman" w:cs="Times New Roman"/>
          <w:noProof/>
          <w:sz w:val="28"/>
          <w:szCs w:val="28"/>
        </w:rPr>
        <w:t xml:space="preserve"> организации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704E6B" w:rsidRPr="00BC4E28" w:rsidRDefault="00B113DE" w:rsidP="00704E6B">
      <w:pPr>
        <w:autoSpaceDE w:val="0"/>
        <w:autoSpaceDN w:val="0"/>
        <w:adjustRightInd w:val="0"/>
        <w:spacing w:after="120" w:line="360" w:lineRule="auto"/>
        <w:ind w:left="1069"/>
        <w:jc w:val="center"/>
        <w:rPr>
          <w:rFonts w:ascii="Times New Roman" w:hAnsi="Times New Roman" w:cs="Times New Roman"/>
          <w:noProof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Средняя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 </m:t>
        </m:r>
      </m:oMath>
      <w:r w:rsidR="00704E6B" w:rsidRPr="00BC4E28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704E6B" w:rsidRPr="00BC4E28" w:rsidRDefault="00704E6B" w:rsidP="00704E6B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282160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(3775+5273)/2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62,36</w:t>
      </w:r>
      <w:r w:rsidR="00BE3328">
        <w:rPr>
          <w:rFonts w:ascii="Times New Roman" w:hAnsi="Times New Roman" w:cs="Times New Roman"/>
          <w:noProof/>
          <w:sz w:val="28"/>
          <w:szCs w:val="28"/>
        </w:rPr>
        <w:t>;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704E6B" w:rsidRDefault="00704E6B" w:rsidP="00CC23B7">
      <w:pPr>
        <w:autoSpaceDE w:val="0"/>
        <w:autoSpaceDN w:val="0"/>
        <w:adjustRightInd w:val="0"/>
        <w:spacing w:after="24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358957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(6311+5273)/2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="00BE3328">
        <w:rPr>
          <w:rFonts w:ascii="Times New Roman" w:hAnsi="Times New Roman" w:cs="Times New Roman"/>
          <w:noProof/>
          <w:sz w:val="28"/>
          <w:szCs w:val="28"/>
        </w:rPr>
        <w:t xml:space="preserve"> = 61,97.</w:t>
      </w:r>
    </w:p>
    <w:p w:rsidR="00704E6B" w:rsidRPr="00BC4E28" w:rsidRDefault="00704E6B" w:rsidP="00CC23B7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 2013 году запас</w:t>
      </w:r>
      <w:r w:rsidR="001D7D8D">
        <w:rPr>
          <w:rFonts w:ascii="Times New Roman" w:hAnsi="Times New Roman" w:cs="Times New Roman"/>
          <w:noProof/>
          <w:sz w:val="28"/>
          <w:szCs w:val="28"/>
        </w:rPr>
        <w:t>ы организации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ООО «Грин Групп» </w:t>
      </w:r>
      <w:r w:rsidR="001D7D8D">
        <w:rPr>
          <w:rFonts w:ascii="Times New Roman" w:hAnsi="Times New Roman" w:cs="Times New Roman"/>
          <w:sz w:val="28"/>
          <w:szCs w:val="28"/>
        </w:rPr>
        <w:t xml:space="preserve">совершили </w:t>
      </w:r>
      <w:r>
        <w:rPr>
          <w:rFonts w:ascii="Times New Roman" w:hAnsi="Times New Roman" w:cs="Times New Roman"/>
          <w:sz w:val="28"/>
          <w:szCs w:val="28"/>
        </w:rPr>
        <w:t xml:space="preserve"> 62 </w:t>
      </w:r>
      <w:r w:rsidR="001D7D8D">
        <w:rPr>
          <w:rFonts w:ascii="Times New Roman" w:hAnsi="Times New Roman" w:cs="Times New Roman"/>
          <w:sz w:val="28"/>
          <w:szCs w:val="28"/>
        </w:rPr>
        <w:t>полных оборота</w:t>
      </w:r>
      <w:r>
        <w:rPr>
          <w:rFonts w:ascii="Times New Roman" w:hAnsi="Times New Roman" w:cs="Times New Roman"/>
          <w:sz w:val="28"/>
          <w:szCs w:val="28"/>
        </w:rPr>
        <w:t xml:space="preserve">. А в 2014 году коэффициент оборачиваемости запасов снизился и показал, что </w:t>
      </w:r>
      <w:r>
        <w:rPr>
          <w:rFonts w:ascii="Times New Roman" w:hAnsi="Times New Roman" w:cs="Times New Roman"/>
          <w:noProof/>
          <w:sz w:val="28"/>
          <w:szCs w:val="28"/>
        </w:rPr>
        <w:t>запас</w:t>
      </w:r>
      <w:r w:rsidR="001D7D8D">
        <w:rPr>
          <w:rFonts w:ascii="Times New Roman" w:hAnsi="Times New Roman" w:cs="Times New Roman"/>
          <w:noProof/>
          <w:sz w:val="28"/>
          <w:szCs w:val="28"/>
        </w:rPr>
        <w:t>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E3328">
        <w:rPr>
          <w:rFonts w:ascii="Times New Roman" w:hAnsi="Times New Roman" w:cs="Times New Roman"/>
          <w:bCs/>
          <w:noProof/>
          <w:sz w:val="28"/>
          <w:szCs w:val="28"/>
        </w:rPr>
        <w:t>за этот промежуток времени</w:t>
      </w:r>
      <w:r w:rsidR="001D7D8D"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 w:rsidR="00BE3328">
        <w:rPr>
          <w:rFonts w:ascii="Times New Roman" w:hAnsi="Times New Roman" w:cs="Times New Roman"/>
          <w:sz w:val="28"/>
          <w:szCs w:val="28"/>
        </w:rPr>
        <w:t xml:space="preserve">обернулись </w:t>
      </w:r>
      <w:r w:rsidR="001D7D8D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1D7D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7D8D">
        <w:rPr>
          <w:rFonts w:ascii="Times New Roman" w:hAnsi="Times New Roman" w:cs="Times New Roman"/>
          <w:sz w:val="28"/>
          <w:szCs w:val="28"/>
        </w:rPr>
        <w:t>полны</w:t>
      </w:r>
      <w:r w:rsidR="00BE3328">
        <w:rPr>
          <w:rFonts w:ascii="Times New Roman" w:hAnsi="Times New Roman" w:cs="Times New Roman"/>
          <w:sz w:val="28"/>
          <w:szCs w:val="28"/>
        </w:rPr>
        <w:t>й</w:t>
      </w:r>
      <w:r w:rsidR="001D7D8D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23B7">
        <w:rPr>
          <w:rFonts w:ascii="Times New Roman" w:hAnsi="Times New Roman" w:cs="Times New Roman"/>
          <w:noProof/>
          <w:sz w:val="28"/>
          <w:szCs w:val="28"/>
        </w:rPr>
        <w:t xml:space="preserve"> Ухудшение тенденции незначительно</w:t>
      </w:r>
      <w:r w:rsidR="00BE3328">
        <w:rPr>
          <w:rFonts w:ascii="Times New Roman" w:hAnsi="Times New Roman" w:cs="Times New Roman"/>
          <w:noProof/>
          <w:sz w:val="28"/>
          <w:szCs w:val="28"/>
        </w:rPr>
        <w:t>, но все отражается на деловой активности организации.</w:t>
      </w:r>
    </w:p>
    <w:p w:rsidR="00704E6B" w:rsidRPr="00904462" w:rsidRDefault="00704E6B" w:rsidP="00036B70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Средняя оборачиваемость </w:t>
      </w:r>
      <w:r>
        <w:rPr>
          <w:rFonts w:ascii="Times New Roman" w:hAnsi="Times New Roman" w:cs="Times New Roman"/>
          <w:sz w:val="28"/>
          <w:szCs w:val="28"/>
        </w:rPr>
        <w:t>запасов</w:t>
      </w:r>
      <w:r w:rsidRPr="00904462">
        <w:rPr>
          <w:rFonts w:ascii="Times New Roman" w:hAnsi="Times New Roman" w:cs="Times New Roman"/>
          <w:sz w:val="28"/>
          <w:szCs w:val="28"/>
        </w:rPr>
        <w:t>:</w:t>
      </w:r>
    </w:p>
    <w:p w:rsidR="00704E6B" w:rsidRPr="00A13EA7" w:rsidRDefault="00704E6B" w:rsidP="00704E6B">
      <w:pPr>
        <w:autoSpaceDE w:val="0"/>
        <w:autoSpaceDN w:val="0"/>
        <w:adjustRightInd w:val="0"/>
        <w:spacing w:after="120" w:line="360" w:lineRule="auto"/>
        <w:ind w:left="1069"/>
        <w:jc w:val="center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дни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анализируемом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периоде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Коэффициент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оборачиваемости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;</m:t>
        </m:r>
      </m:oMath>
      <w:r w:rsidRPr="00A13EA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704E6B" w:rsidRPr="00904462" w:rsidRDefault="00704E6B" w:rsidP="00704E6B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365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62,36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6 дней;</w:t>
      </w:r>
    </w:p>
    <w:p w:rsidR="00704E6B" w:rsidRDefault="00704E6B" w:rsidP="00704E6B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365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61,97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6 дней.</w:t>
      </w:r>
    </w:p>
    <w:p w:rsidR="00704E6B" w:rsidRPr="00904462" w:rsidRDefault="00704E6B" w:rsidP="00036B70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Средняя оборачиваемость </w:t>
      </w:r>
      <w:r>
        <w:rPr>
          <w:rFonts w:ascii="Times New Roman" w:hAnsi="Times New Roman" w:cs="Times New Roman"/>
          <w:sz w:val="28"/>
          <w:szCs w:val="28"/>
        </w:rPr>
        <w:t>запасов</w:t>
      </w:r>
      <w:r w:rsidRPr="00252EA1"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</w:rPr>
        <w:t>ООО «Грин Групп»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как в 2013 так и в 2014 году составила 6 дней.</w:t>
      </w:r>
    </w:p>
    <w:p w:rsidR="00704E6B" w:rsidRPr="00904462" w:rsidRDefault="00704E6B" w:rsidP="00036B70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Коэффициент загрузки </w:t>
      </w:r>
      <w:r>
        <w:rPr>
          <w:rFonts w:ascii="Times New Roman" w:hAnsi="Times New Roman" w:cs="Times New Roman"/>
          <w:noProof/>
          <w:sz w:val="28"/>
          <w:szCs w:val="28"/>
        </w:rPr>
        <w:t>запасов</w:t>
      </w: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:</w:t>
      </w:r>
    </w:p>
    <w:p w:rsidR="00704E6B" w:rsidRPr="00C009CC" w:rsidRDefault="00B113DE" w:rsidP="00704E6B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Средняя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Зп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="00704E6B" w:rsidRPr="00C009CC">
        <w:rPr>
          <w:rFonts w:ascii="Times New Roman" w:hAnsi="Times New Roman" w:cs="Times New Roman"/>
          <w:b/>
          <w:sz w:val="28"/>
          <w:szCs w:val="28"/>
        </w:rPr>
        <w:t xml:space="preserve"> ;</w:t>
      </w:r>
    </w:p>
    <w:p w:rsidR="00704E6B" w:rsidRPr="00904462" w:rsidRDefault="00704E6B" w:rsidP="00704E6B">
      <w:pPr>
        <w:ind w:left="360"/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(3775+5273)/2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282160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="00BE3328">
        <w:rPr>
          <w:rFonts w:ascii="Times New Roman" w:hAnsi="Times New Roman" w:cs="Times New Roman"/>
          <w:sz w:val="28"/>
          <w:szCs w:val="28"/>
        </w:rPr>
        <w:t xml:space="preserve"> = 0,016;</w:t>
      </w:r>
    </w:p>
    <w:p w:rsidR="00704E6B" w:rsidRDefault="00704E6B" w:rsidP="00036B70">
      <w:pPr>
        <w:spacing w:after="360"/>
        <w:ind w:left="360"/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Зп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(6311+5273)/2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358957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="00BE3328">
        <w:rPr>
          <w:rFonts w:ascii="Times New Roman" w:hAnsi="Times New Roman" w:cs="Times New Roman"/>
          <w:sz w:val="28"/>
          <w:szCs w:val="28"/>
        </w:rPr>
        <w:t xml:space="preserve"> = 0,016.</w:t>
      </w:r>
    </w:p>
    <w:p w:rsidR="00704E6B" w:rsidRDefault="00704E6B" w:rsidP="003B2410">
      <w:pPr>
        <w:spacing w:after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E19">
        <w:rPr>
          <w:rFonts w:ascii="Times New Roman" w:hAnsi="Times New Roman" w:cs="Times New Roman"/>
          <w:noProof/>
          <w:sz w:val="28"/>
          <w:szCs w:val="28"/>
        </w:rPr>
        <w:t xml:space="preserve">Коэффициент загрузки </w:t>
      </w:r>
      <w:r>
        <w:rPr>
          <w:rFonts w:ascii="Times New Roman" w:hAnsi="Times New Roman" w:cs="Times New Roman"/>
          <w:noProof/>
          <w:sz w:val="28"/>
          <w:szCs w:val="28"/>
        </w:rPr>
        <w:t>запасов</w:t>
      </w:r>
      <w:r w:rsidRPr="00CB0E19">
        <w:rPr>
          <w:rFonts w:ascii="Times New Roman" w:hAnsi="Times New Roman" w:cs="Times New Roman"/>
          <w:sz w:val="28"/>
          <w:szCs w:val="28"/>
        </w:rPr>
        <w:t xml:space="preserve"> и в 2013, и в 2014 году показал, что в среднем 2 копейки величины </w:t>
      </w:r>
      <w:r>
        <w:rPr>
          <w:rFonts w:ascii="Times New Roman" w:hAnsi="Times New Roman" w:cs="Times New Roman"/>
          <w:sz w:val="28"/>
          <w:szCs w:val="28"/>
        </w:rPr>
        <w:t>запасов</w:t>
      </w:r>
      <w:r w:rsidRPr="00CB0E19">
        <w:rPr>
          <w:rFonts w:ascii="Times New Roman" w:hAnsi="Times New Roman" w:cs="Times New Roman"/>
          <w:sz w:val="28"/>
          <w:szCs w:val="28"/>
        </w:rPr>
        <w:t xml:space="preserve"> приходилось на 1 рубль выручки </w:t>
      </w:r>
      <w:r>
        <w:rPr>
          <w:rFonts w:ascii="Times New Roman" w:hAnsi="Times New Roman" w:cs="Times New Roman"/>
          <w:bCs/>
          <w:noProof/>
          <w:sz w:val="28"/>
          <w:szCs w:val="28"/>
        </w:rPr>
        <w:t>ООО «Грин Групп»</w:t>
      </w:r>
      <w:r w:rsidR="00D857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2410" w:rsidRPr="00BC4E28" w:rsidRDefault="003B2410" w:rsidP="00036B7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Далее, р</w:t>
      </w:r>
      <w:r w:rsidR="00D85798">
        <w:rPr>
          <w:rFonts w:ascii="Times New Roman" w:hAnsi="Times New Roman" w:cs="Times New Roman"/>
          <w:sz w:val="28"/>
          <w:szCs w:val="28"/>
        </w:rPr>
        <w:t>ассмотрим оборачиваемость дебиторской задолженности. Данные,</w:t>
      </w:r>
      <w:r w:rsidR="00072680">
        <w:rPr>
          <w:rFonts w:ascii="Times New Roman" w:hAnsi="Times New Roman" w:cs="Times New Roman"/>
          <w:sz w:val="28"/>
          <w:szCs w:val="28"/>
        </w:rPr>
        <w:t xml:space="preserve"> </w:t>
      </w:r>
      <w:r w:rsidR="00D85798">
        <w:rPr>
          <w:rFonts w:ascii="Times New Roman" w:hAnsi="Times New Roman" w:cs="Times New Roman"/>
          <w:sz w:val="28"/>
          <w:szCs w:val="28"/>
        </w:rPr>
        <w:t xml:space="preserve">необходимые для анализа сведём в таблицу </w:t>
      </w:r>
      <w:r w:rsidR="00036B7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36B70">
        <w:rPr>
          <w:rFonts w:ascii="Times New Roman" w:hAnsi="Times New Roman" w:cs="Times New Roman"/>
          <w:sz w:val="28"/>
          <w:szCs w:val="28"/>
        </w:rPr>
        <w:t xml:space="preserve">                                        Таблица 4</w:t>
      </w:r>
      <w:r w:rsidRPr="00BC4E28">
        <w:rPr>
          <w:rFonts w:ascii="Times New Roman" w:hAnsi="Times New Roman" w:cs="Times New Roman"/>
          <w:sz w:val="28"/>
          <w:szCs w:val="28"/>
        </w:rPr>
        <w:t>.</w:t>
      </w:r>
    </w:p>
    <w:p w:rsidR="003B2410" w:rsidRDefault="003B2410" w:rsidP="00036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E28">
        <w:rPr>
          <w:rFonts w:ascii="Times New Roman" w:hAnsi="Times New Roman" w:cs="Times New Roman"/>
          <w:sz w:val="28"/>
          <w:szCs w:val="28"/>
        </w:rPr>
        <w:t xml:space="preserve">Анализ эффективности использования </w:t>
      </w:r>
      <w:r>
        <w:rPr>
          <w:rFonts w:ascii="Times New Roman" w:hAnsi="Times New Roman" w:cs="Times New Roman"/>
          <w:sz w:val="28"/>
          <w:szCs w:val="28"/>
        </w:rPr>
        <w:t>дебиторской задолженности</w:t>
      </w:r>
    </w:p>
    <w:p w:rsidR="003B2410" w:rsidRPr="00BC4E28" w:rsidRDefault="003B2410" w:rsidP="00036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E28">
        <w:rPr>
          <w:rFonts w:ascii="Times New Roman" w:hAnsi="Times New Roman" w:cs="Times New Roman"/>
          <w:sz w:val="28"/>
          <w:szCs w:val="28"/>
        </w:rPr>
        <w:t xml:space="preserve"> 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 xml:space="preserve"> «Г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 xml:space="preserve"> Г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у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п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п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»</w:t>
      </w:r>
    </w:p>
    <w:tbl>
      <w:tblPr>
        <w:tblW w:w="0" w:type="auto"/>
        <w:tblInd w:w="-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2"/>
        <w:gridCol w:w="1559"/>
        <w:gridCol w:w="1607"/>
      </w:tblGrid>
      <w:tr w:rsidR="003B2410" w:rsidTr="00E62402">
        <w:trPr>
          <w:trHeight w:val="349"/>
        </w:trPr>
        <w:tc>
          <w:tcPr>
            <w:tcW w:w="6452" w:type="dxa"/>
            <w:vMerge w:val="restart"/>
            <w:shd w:val="clear" w:color="auto" w:fill="auto"/>
            <w:vAlign w:val="center"/>
          </w:tcPr>
          <w:p w:rsidR="003B2410" w:rsidRPr="00072680" w:rsidRDefault="003B2410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8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3B2410" w:rsidRPr="00072680" w:rsidRDefault="003B2410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8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B2410" w:rsidTr="00E62402">
        <w:trPr>
          <w:trHeight w:val="243"/>
        </w:trPr>
        <w:tc>
          <w:tcPr>
            <w:tcW w:w="6452" w:type="dxa"/>
            <w:vMerge/>
            <w:shd w:val="clear" w:color="auto" w:fill="auto"/>
            <w:vAlign w:val="center"/>
          </w:tcPr>
          <w:p w:rsidR="003B2410" w:rsidRPr="00072680" w:rsidRDefault="003B2410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B2410" w:rsidRPr="00072680" w:rsidRDefault="003B2410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8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3B2410" w:rsidRPr="00072680" w:rsidRDefault="003B2410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8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3B2410" w:rsidTr="00E62402">
        <w:trPr>
          <w:trHeight w:val="475"/>
        </w:trPr>
        <w:tc>
          <w:tcPr>
            <w:tcW w:w="6452" w:type="dxa"/>
            <w:vAlign w:val="center"/>
          </w:tcPr>
          <w:p w:rsidR="003B2410" w:rsidRPr="00387950" w:rsidRDefault="003B2410" w:rsidP="00E624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1559" w:type="dxa"/>
            <w:vAlign w:val="center"/>
          </w:tcPr>
          <w:p w:rsidR="003B2410" w:rsidRPr="00A13EA7" w:rsidRDefault="003B2410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282160</w:t>
            </w:r>
          </w:p>
        </w:tc>
        <w:tc>
          <w:tcPr>
            <w:tcW w:w="1607" w:type="dxa"/>
            <w:vAlign w:val="center"/>
          </w:tcPr>
          <w:p w:rsidR="003B2410" w:rsidRPr="00A13EA7" w:rsidRDefault="003B2410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358957</w:t>
            </w:r>
          </w:p>
        </w:tc>
      </w:tr>
      <w:tr w:rsidR="003B2410" w:rsidTr="00E62402">
        <w:trPr>
          <w:trHeight w:val="475"/>
        </w:trPr>
        <w:tc>
          <w:tcPr>
            <w:tcW w:w="6452" w:type="dxa"/>
            <w:vAlign w:val="center"/>
          </w:tcPr>
          <w:p w:rsidR="003B2410" w:rsidRPr="00387950" w:rsidRDefault="003B2410" w:rsidP="00E624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>Анализируемый период, дни.</w:t>
            </w:r>
          </w:p>
        </w:tc>
        <w:tc>
          <w:tcPr>
            <w:tcW w:w="1559" w:type="dxa"/>
            <w:vAlign w:val="center"/>
          </w:tcPr>
          <w:p w:rsidR="003B2410" w:rsidRPr="00A13EA7" w:rsidRDefault="003B2410" w:rsidP="00036B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36</w:t>
            </w:r>
            <w:r w:rsidR="00036B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7" w:type="dxa"/>
            <w:vAlign w:val="center"/>
          </w:tcPr>
          <w:p w:rsidR="003B2410" w:rsidRPr="00A13EA7" w:rsidRDefault="003B2410" w:rsidP="00036B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36</w:t>
            </w:r>
            <w:r w:rsidR="00036B70">
              <w:rPr>
                <w:rFonts w:ascii="Times New Roman" w:hAnsi="Times New Roman" w:cs="Times New Roman"/>
              </w:rPr>
              <w:t>5</w:t>
            </w:r>
          </w:p>
        </w:tc>
      </w:tr>
      <w:tr w:rsidR="003B2410" w:rsidTr="00E62402">
        <w:trPr>
          <w:trHeight w:val="530"/>
        </w:trPr>
        <w:tc>
          <w:tcPr>
            <w:tcW w:w="6452" w:type="dxa"/>
            <w:vAlign w:val="center"/>
          </w:tcPr>
          <w:p w:rsidR="003B2410" w:rsidRPr="00387950" w:rsidRDefault="003B2410" w:rsidP="00E624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 на начало отчетного периода, тыс. руб.</w:t>
            </w:r>
          </w:p>
        </w:tc>
        <w:tc>
          <w:tcPr>
            <w:tcW w:w="1559" w:type="dxa"/>
            <w:vAlign w:val="center"/>
          </w:tcPr>
          <w:p w:rsidR="003B2410" w:rsidRPr="00A13EA7" w:rsidRDefault="003B2410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15860</w:t>
            </w:r>
          </w:p>
        </w:tc>
        <w:tc>
          <w:tcPr>
            <w:tcW w:w="1607" w:type="dxa"/>
            <w:vAlign w:val="center"/>
          </w:tcPr>
          <w:p w:rsidR="003B2410" w:rsidRPr="00A13EA7" w:rsidRDefault="003B2410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12149</w:t>
            </w:r>
          </w:p>
        </w:tc>
      </w:tr>
      <w:tr w:rsidR="003B2410" w:rsidTr="00E62402">
        <w:trPr>
          <w:trHeight w:val="679"/>
        </w:trPr>
        <w:tc>
          <w:tcPr>
            <w:tcW w:w="6452" w:type="dxa"/>
            <w:vAlign w:val="center"/>
          </w:tcPr>
          <w:p w:rsidR="003B2410" w:rsidRPr="00387950" w:rsidRDefault="003B2410" w:rsidP="00E624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 на конец отчетного периода, тыс. руб.</w:t>
            </w:r>
          </w:p>
        </w:tc>
        <w:tc>
          <w:tcPr>
            <w:tcW w:w="1559" w:type="dxa"/>
            <w:vAlign w:val="center"/>
          </w:tcPr>
          <w:p w:rsidR="003B2410" w:rsidRPr="00A13EA7" w:rsidRDefault="003B2410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12149</w:t>
            </w:r>
          </w:p>
        </w:tc>
        <w:tc>
          <w:tcPr>
            <w:tcW w:w="1607" w:type="dxa"/>
            <w:vAlign w:val="center"/>
          </w:tcPr>
          <w:p w:rsidR="003B2410" w:rsidRPr="00A13EA7" w:rsidRDefault="003B2410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15557</w:t>
            </w:r>
          </w:p>
        </w:tc>
      </w:tr>
    </w:tbl>
    <w:p w:rsidR="003B2410" w:rsidRPr="00BC4E28" w:rsidRDefault="003B2410" w:rsidP="003B2410">
      <w:pPr>
        <w:spacing w:before="120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C4E28">
        <w:rPr>
          <w:rFonts w:ascii="Times New Roman" w:hAnsi="Times New Roman" w:cs="Times New Roman"/>
          <w:sz w:val="28"/>
          <w:szCs w:val="28"/>
        </w:rPr>
        <w:t>По представленным данным, рассчитаем следующие показатели:</w:t>
      </w:r>
    </w:p>
    <w:p w:rsidR="003B2410" w:rsidRPr="00BC4E28" w:rsidRDefault="003B2410" w:rsidP="00036B70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hAnsi="Times New Roman" w:cs="Times New Roman"/>
          <w:noProof/>
          <w:sz w:val="28"/>
          <w:szCs w:val="28"/>
        </w:rPr>
        <w:t>К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э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ф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ф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ц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е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б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ч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в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е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м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с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512FE">
        <w:rPr>
          <w:rFonts w:ascii="Times New Roman" w:hAnsi="Times New Roman" w:cs="Times New Roman"/>
          <w:noProof/>
          <w:sz w:val="28"/>
          <w:szCs w:val="28"/>
        </w:rPr>
        <w:t>дебиторской задолженности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3B2410" w:rsidRPr="00BC4E28" w:rsidRDefault="00B113DE" w:rsidP="003B2410">
      <w:pPr>
        <w:autoSpaceDE w:val="0"/>
        <w:autoSpaceDN w:val="0"/>
        <w:adjustRightInd w:val="0"/>
        <w:spacing w:after="120" w:line="360" w:lineRule="auto"/>
        <w:ind w:left="1069"/>
        <w:jc w:val="center"/>
        <w:rPr>
          <w:rFonts w:ascii="Times New Roman" w:hAnsi="Times New Roman" w:cs="Times New Roman"/>
          <w:noProof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Средняя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 </m:t>
        </m:r>
      </m:oMath>
      <w:r w:rsidR="003B2410" w:rsidRPr="00BC4E28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BE3328" w:rsidRDefault="003B2410" w:rsidP="00BE3328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282160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15860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12149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)/2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B65AA3">
        <w:rPr>
          <w:rFonts w:ascii="Times New Roman" w:hAnsi="Times New Roman" w:cs="Times New Roman"/>
          <w:noProof/>
          <w:sz w:val="28"/>
          <w:szCs w:val="28"/>
        </w:rPr>
        <w:t>20</w:t>
      </w:r>
      <w:r w:rsidRPr="00BC4E28">
        <w:rPr>
          <w:rFonts w:ascii="Times New Roman" w:hAnsi="Times New Roman" w:cs="Times New Roman"/>
          <w:noProof/>
          <w:sz w:val="28"/>
          <w:szCs w:val="28"/>
        </w:rPr>
        <w:t>,</w:t>
      </w:r>
      <w:r w:rsidR="00B65AA3">
        <w:rPr>
          <w:rFonts w:ascii="Times New Roman" w:hAnsi="Times New Roman" w:cs="Times New Roman"/>
          <w:noProof/>
          <w:sz w:val="28"/>
          <w:szCs w:val="28"/>
        </w:rPr>
        <w:t>15</w:t>
      </w:r>
      <w:r w:rsidR="00BE3328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3B2410" w:rsidRDefault="00B113DE" w:rsidP="00BE3328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="003B2410" w:rsidRPr="00BC4E28">
        <w:rPr>
          <w:rFonts w:ascii="Times New Roman" w:hAnsi="Times New Roman" w:cs="Times New Roman"/>
          <w:noProof/>
          <w:sz w:val="28"/>
          <w:szCs w:val="28"/>
        </w:rPr>
        <w:t xml:space="preserve"> =</w:t>
      </w:r>
      <w:r w:rsidR="003B2410" w:rsidRPr="005512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358957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15557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12149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)/2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="003B2410"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B65AA3">
        <w:rPr>
          <w:rFonts w:ascii="Times New Roman" w:hAnsi="Times New Roman" w:cs="Times New Roman"/>
          <w:noProof/>
          <w:sz w:val="28"/>
          <w:szCs w:val="28"/>
        </w:rPr>
        <w:t>25</w:t>
      </w:r>
      <w:r w:rsidR="003B2410" w:rsidRPr="00BC4E28">
        <w:rPr>
          <w:rFonts w:ascii="Times New Roman" w:hAnsi="Times New Roman" w:cs="Times New Roman"/>
          <w:noProof/>
          <w:sz w:val="28"/>
          <w:szCs w:val="28"/>
        </w:rPr>
        <w:t>,</w:t>
      </w:r>
      <w:r w:rsidR="00B65AA3">
        <w:rPr>
          <w:rFonts w:ascii="Times New Roman" w:hAnsi="Times New Roman" w:cs="Times New Roman"/>
          <w:noProof/>
          <w:sz w:val="28"/>
          <w:szCs w:val="28"/>
        </w:rPr>
        <w:t>91</w:t>
      </w:r>
      <w:r w:rsidR="00BE3328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3B2410" w:rsidRPr="00904462" w:rsidRDefault="003B2410" w:rsidP="00036B70">
      <w:pPr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Средняя оборачиваемость </w:t>
      </w:r>
      <w:r w:rsidR="0016539A">
        <w:rPr>
          <w:rFonts w:ascii="Times New Roman" w:hAnsi="Times New Roman" w:cs="Times New Roman"/>
          <w:noProof/>
          <w:sz w:val="28"/>
          <w:szCs w:val="28"/>
        </w:rPr>
        <w:t>дебиторской задолженности</w:t>
      </w:r>
      <w:r w:rsidRPr="00904462">
        <w:rPr>
          <w:rFonts w:ascii="Times New Roman" w:hAnsi="Times New Roman" w:cs="Times New Roman"/>
          <w:sz w:val="28"/>
          <w:szCs w:val="28"/>
        </w:rPr>
        <w:t>:</w:t>
      </w:r>
    </w:p>
    <w:p w:rsidR="003B2410" w:rsidRPr="00A13EA7" w:rsidRDefault="003B2410" w:rsidP="00036B70">
      <w:pPr>
        <w:autoSpaceDE w:val="0"/>
        <w:autoSpaceDN w:val="0"/>
        <w:adjustRightInd w:val="0"/>
        <w:spacing w:after="240" w:line="360" w:lineRule="auto"/>
        <w:ind w:left="1069"/>
        <w:jc w:val="center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дни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анализируемом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периоде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Коэффициент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оборачиваемости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;</m:t>
        </m:r>
      </m:oMath>
      <w:r w:rsidRPr="00A13EA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3B2410" w:rsidRPr="00904462" w:rsidRDefault="003B2410" w:rsidP="003B2410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365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105,63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B65AA3">
        <w:rPr>
          <w:rFonts w:ascii="Times New Roman" w:hAnsi="Times New Roman" w:cs="Times New Roman"/>
          <w:noProof/>
          <w:sz w:val="28"/>
          <w:szCs w:val="28"/>
        </w:rPr>
        <w:t>1</w:t>
      </w:r>
      <w:r w:rsidR="0016539A">
        <w:rPr>
          <w:rFonts w:ascii="Times New Roman" w:hAnsi="Times New Roman" w:cs="Times New Roman"/>
          <w:noProof/>
          <w:sz w:val="28"/>
          <w:szCs w:val="28"/>
        </w:rPr>
        <w:t>3</w:t>
      </w: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дн</w:t>
      </w:r>
      <w:r w:rsidR="00B65AA3">
        <w:rPr>
          <w:rFonts w:ascii="Times New Roman" w:hAnsi="Times New Roman" w:cs="Times New Roman"/>
          <w:noProof/>
          <w:sz w:val="28"/>
          <w:szCs w:val="28"/>
        </w:rPr>
        <w:t>ей</w:t>
      </w:r>
      <w:r w:rsidRPr="00904462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3B2410" w:rsidRDefault="003B2410" w:rsidP="00036B70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365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99,19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B65AA3">
        <w:rPr>
          <w:rFonts w:ascii="Times New Roman" w:hAnsi="Times New Roman" w:cs="Times New Roman"/>
          <w:noProof/>
          <w:sz w:val="28"/>
          <w:szCs w:val="28"/>
        </w:rPr>
        <w:t>17</w:t>
      </w: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дн</w:t>
      </w:r>
      <w:r w:rsidR="00B65AA3">
        <w:rPr>
          <w:rFonts w:ascii="Times New Roman" w:hAnsi="Times New Roman" w:cs="Times New Roman"/>
          <w:noProof/>
          <w:sz w:val="28"/>
          <w:szCs w:val="28"/>
        </w:rPr>
        <w:t>ей</w:t>
      </w:r>
      <w:r w:rsidRPr="00904462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3B2410" w:rsidRPr="00904462" w:rsidRDefault="003B2410" w:rsidP="003B2410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Средняя оборачиваемость </w:t>
      </w:r>
      <w:r w:rsidR="00E62402">
        <w:rPr>
          <w:rFonts w:ascii="Times New Roman" w:hAnsi="Times New Roman" w:cs="Times New Roman"/>
          <w:noProof/>
          <w:sz w:val="28"/>
          <w:szCs w:val="28"/>
        </w:rPr>
        <w:t>дебиторской задолженности</w:t>
      </w:r>
      <w:r w:rsidRPr="00252EA1"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</w:rPr>
        <w:t>ООО «Грин Групп»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F0569" w:rsidRPr="00BF0569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характеризует среднюю продолжительность отсрочки платежей, предоставляемых покупателям</w:t>
      </w:r>
      <w:r w:rsidR="00BF0569">
        <w:rPr>
          <w:rFonts w:ascii="Times New Roman" w:hAnsi="Times New Roman" w:cs="Times New Roman"/>
          <w:noProof/>
          <w:sz w:val="28"/>
          <w:szCs w:val="28"/>
        </w:rPr>
        <w:t>. 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2013 </w:t>
      </w:r>
      <w:r w:rsidR="00BF0569">
        <w:rPr>
          <w:rFonts w:ascii="Times New Roman" w:hAnsi="Times New Roman" w:cs="Times New Roman"/>
          <w:noProof/>
          <w:sz w:val="28"/>
          <w:szCs w:val="28"/>
        </w:rPr>
        <w:t xml:space="preserve">она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составила </w:t>
      </w:r>
      <w:r w:rsidR="00B65AA3">
        <w:rPr>
          <w:rFonts w:ascii="Times New Roman" w:hAnsi="Times New Roman" w:cs="Times New Roman"/>
          <w:noProof/>
          <w:sz w:val="28"/>
          <w:szCs w:val="28"/>
        </w:rPr>
        <w:t>1</w:t>
      </w:r>
      <w:r w:rsidR="00E62402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дн</w:t>
      </w:r>
      <w:r w:rsidR="00B65AA3">
        <w:rPr>
          <w:rFonts w:ascii="Times New Roman" w:hAnsi="Times New Roman" w:cs="Times New Roman"/>
          <w:noProof/>
          <w:sz w:val="28"/>
          <w:szCs w:val="28"/>
        </w:rPr>
        <w:t>ей,</w:t>
      </w:r>
      <w:r w:rsidR="00BF056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65AA3">
        <w:rPr>
          <w:rFonts w:ascii="Times New Roman" w:hAnsi="Times New Roman" w:cs="Times New Roman"/>
          <w:noProof/>
          <w:sz w:val="28"/>
          <w:szCs w:val="28"/>
        </w:rPr>
        <w:t>а в 2014 году</w:t>
      </w:r>
      <w:r w:rsidR="003B5B6C">
        <w:rPr>
          <w:rFonts w:ascii="Times New Roman" w:hAnsi="Times New Roman" w:cs="Times New Roman"/>
          <w:noProof/>
          <w:sz w:val="28"/>
          <w:szCs w:val="28"/>
        </w:rPr>
        <w:t xml:space="preserve"> уже 17 дней. Очевидное замедление</w:t>
      </w:r>
      <w:r w:rsidR="00072680">
        <w:rPr>
          <w:rFonts w:ascii="Times New Roman" w:hAnsi="Times New Roman" w:cs="Times New Roman"/>
          <w:noProof/>
          <w:sz w:val="28"/>
          <w:szCs w:val="28"/>
        </w:rPr>
        <w:t xml:space="preserve">, что </w:t>
      </w:r>
      <w:r w:rsidR="00135687">
        <w:rPr>
          <w:rFonts w:ascii="Times New Roman" w:hAnsi="Times New Roman" w:cs="Times New Roman"/>
          <w:noProof/>
          <w:sz w:val="28"/>
          <w:szCs w:val="28"/>
        </w:rPr>
        <w:t xml:space="preserve">может </w:t>
      </w:r>
      <w:r w:rsidR="00072680">
        <w:rPr>
          <w:rFonts w:ascii="Times New Roman" w:hAnsi="Times New Roman" w:cs="Times New Roman"/>
          <w:noProof/>
          <w:sz w:val="28"/>
          <w:szCs w:val="28"/>
        </w:rPr>
        <w:t>свидетельств</w:t>
      </w:r>
      <w:r w:rsidR="00135687">
        <w:rPr>
          <w:rFonts w:ascii="Times New Roman" w:hAnsi="Times New Roman" w:cs="Times New Roman"/>
          <w:noProof/>
          <w:sz w:val="28"/>
          <w:szCs w:val="28"/>
        </w:rPr>
        <w:t>оват</w:t>
      </w:r>
      <w:r w:rsidR="00072680">
        <w:rPr>
          <w:rFonts w:ascii="Times New Roman" w:hAnsi="Times New Roman" w:cs="Times New Roman"/>
          <w:noProof/>
          <w:sz w:val="28"/>
          <w:szCs w:val="28"/>
        </w:rPr>
        <w:t xml:space="preserve"> об ухудшении </w:t>
      </w:r>
      <w:r w:rsidR="00135687">
        <w:rPr>
          <w:rFonts w:ascii="Times New Roman" w:hAnsi="Times New Roman" w:cs="Times New Roman"/>
          <w:noProof/>
          <w:sz w:val="28"/>
          <w:szCs w:val="28"/>
        </w:rPr>
        <w:t>ухудшении контроля над</w:t>
      </w:r>
      <w:r w:rsidR="00072680">
        <w:rPr>
          <w:rFonts w:ascii="Times New Roman" w:hAnsi="Times New Roman" w:cs="Times New Roman"/>
          <w:noProof/>
          <w:sz w:val="28"/>
          <w:szCs w:val="28"/>
        </w:rPr>
        <w:t xml:space="preserve"> дебиторской задолженност</w:t>
      </w:r>
      <w:r w:rsidR="00135687">
        <w:rPr>
          <w:rFonts w:ascii="Times New Roman" w:hAnsi="Times New Roman" w:cs="Times New Roman"/>
          <w:noProof/>
          <w:sz w:val="28"/>
          <w:szCs w:val="28"/>
        </w:rPr>
        <w:t>ью,а так же о проблемах с выплатой счетов</w:t>
      </w:r>
      <w:r w:rsidR="00072680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3B2410" w:rsidRPr="00904462" w:rsidRDefault="003B2410" w:rsidP="00036B70">
      <w:pPr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Коэффициент загрузки </w:t>
      </w:r>
      <w:r w:rsidR="00E62402">
        <w:rPr>
          <w:rFonts w:ascii="Times New Roman" w:hAnsi="Times New Roman" w:cs="Times New Roman"/>
          <w:noProof/>
          <w:sz w:val="28"/>
          <w:szCs w:val="28"/>
        </w:rPr>
        <w:t>дебиторской задолженности</w:t>
      </w: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:</w:t>
      </w:r>
    </w:p>
    <w:p w:rsidR="003B2410" w:rsidRPr="00C009CC" w:rsidRDefault="00B113DE" w:rsidP="003B241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Средняя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ДЗ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="003B2410" w:rsidRPr="00C009CC">
        <w:rPr>
          <w:rFonts w:ascii="Times New Roman" w:hAnsi="Times New Roman" w:cs="Times New Roman"/>
          <w:b/>
          <w:sz w:val="28"/>
          <w:szCs w:val="28"/>
        </w:rPr>
        <w:t xml:space="preserve"> ;</w:t>
      </w:r>
    </w:p>
    <w:p w:rsidR="003B2410" w:rsidRPr="00904462" w:rsidRDefault="003B2410" w:rsidP="003B2410">
      <w:pPr>
        <w:ind w:left="360"/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15860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12149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)/2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282160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sz w:val="28"/>
          <w:szCs w:val="28"/>
        </w:rPr>
        <w:t xml:space="preserve"> = 0,0</w:t>
      </w:r>
      <w:r w:rsidR="003B5B6C">
        <w:rPr>
          <w:rFonts w:ascii="Times New Roman" w:hAnsi="Times New Roman" w:cs="Times New Roman"/>
          <w:sz w:val="28"/>
          <w:szCs w:val="28"/>
        </w:rPr>
        <w:t>4</w:t>
      </w:r>
      <w:r w:rsidR="00BE3328">
        <w:rPr>
          <w:rFonts w:ascii="Times New Roman" w:hAnsi="Times New Roman" w:cs="Times New Roman"/>
          <w:sz w:val="28"/>
          <w:szCs w:val="28"/>
        </w:rPr>
        <w:t>;</w:t>
      </w:r>
    </w:p>
    <w:p w:rsidR="003B2410" w:rsidRDefault="003B2410" w:rsidP="003B2410">
      <w:pPr>
        <w:ind w:left="360"/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ДЗ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15557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12149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)/2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358957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sz w:val="28"/>
          <w:szCs w:val="28"/>
        </w:rPr>
        <w:t xml:space="preserve"> = 0,0</w:t>
      </w:r>
      <w:r w:rsidR="003B5B6C">
        <w:rPr>
          <w:rFonts w:ascii="Times New Roman" w:hAnsi="Times New Roman" w:cs="Times New Roman"/>
          <w:sz w:val="28"/>
          <w:szCs w:val="28"/>
        </w:rPr>
        <w:t>5</w:t>
      </w:r>
      <w:r w:rsidR="00BE3328">
        <w:rPr>
          <w:rFonts w:ascii="Times New Roman" w:hAnsi="Times New Roman" w:cs="Times New Roman"/>
          <w:sz w:val="28"/>
          <w:szCs w:val="28"/>
        </w:rPr>
        <w:t>.</w:t>
      </w:r>
    </w:p>
    <w:p w:rsidR="00394B1B" w:rsidRDefault="003B2410" w:rsidP="000726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E19">
        <w:rPr>
          <w:rFonts w:ascii="Times New Roman" w:hAnsi="Times New Roman" w:cs="Times New Roman"/>
          <w:noProof/>
          <w:sz w:val="28"/>
          <w:szCs w:val="28"/>
        </w:rPr>
        <w:t xml:space="preserve">Коэффициент загрузки </w:t>
      </w:r>
      <w:r w:rsidR="00E62402">
        <w:rPr>
          <w:rFonts w:ascii="Times New Roman" w:hAnsi="Times New Roman" w:cs="Times New Roman"/>
          <w:noProof/>
          <w:sz w:val="28"/>
          <w:szCs w:val="28"/>
        </w:rPr>
        <w:t>дебиторской задолженности</w:t>
      </w:r>
      <w:r w:rsidRPr="00CB0E19">
        <w:rPr>
          <w:rFonts w:ascii="Times New Roman" w:hAnsi="Times New Roman" w:cs="Times New Roman"/>
          <w:sz w:val="28"/>
          <w:szCs w:val="28"/>
        </w:rPr>
        <w:t xml:space="preserve"> и в 2013</w:t>
      </w:r>
      <w:r w:rsidR="003B5B6C">
        <w:rPr>
          <w:rFonts w:ascii="Times New Roman" w:hAnsi="Times New Roman" w:cs="Times New Roman"/>
          <w:sz w:val="28"/>
          <w:szCs w:val="28"/>
        </w:rPr>
        <w:t xml:space="preserve"> ниже</w:t>
      </w:r>
      <w:r w:rsidRPr="00CB0E19">
        <w:rPr>
          <w:rFonts w:ascii="Times New Roman" w:hAnsi="Times New Roman" w:cs="Times New Roman"/>
          <w:sz w:val="28"/>
          <w:szCs w:val="28"/>
        </w:rPr>
        <w:t xml:space="preserve">, </w:t>
      </w:r>
      <w:r w:rsidR="003B5B6C">
        <w:rPr>
          <w:rFonts w:ascii="Times New Roman" w:hAnsi="Times New Roman" w:cs="Times New Roman"/>
          <w:sz w:val="28"/>
          <w:szCs w:val="28"/>
        </w:rPr>
        <w:t>чем</w:t>
      </w:r>
      <w:r w:rsidRPr="00CB0E19">
        <w:rPr>
          <w:rFonts w:ascii="Times New Roman" w:hAnsi="Times New Roman" w:cs="Times New Roman"/>
          <w:sz w:val="28"/>
          <w:szCs w:val="28"/>
        </w:rPr>
        <w:t xml:space="preserve"> в 2014 году </w:t>
      </w:r>
      <w:r w:rsidR="003B5B6C">
        <w:rPr>
          <w:rFonts w:ascii="Times New Roman" w:hAnsi="Times New Roman" w:cs="Times New Roman"/>
          <w:sz w:val="28"/>
          <w:szCs w:val="28"/>
        </w:rPr>
        <w:t>на 1 копейку, и говорит о том,</w:t>
      </w:r>
      <w:r w:rsidRPr="00CB0E19">
        <w:rPr>
          <w:rFonts w:ascii="Times New Roman" w:hAnsi="Times New Roman" w:cs="Times New Roman"/>
          <w:sz w:val="28"/>
          <w:szCs w:val="28"/>
        </w:rPr>
        <w:t xml:space="preserve"> что в среднем </w:t>
      </w:r>
      <w:r w:rsidR="003B5B6C">
        <w:rPr>
          <w:rFonts w:ascii="Times New Roman" w:hAnsi="Times New Roman" w:cs="Times New Roman"/>
          <w:sz w:val="28"/>
          <w:szCs w:val="28"/>
        </w:rPr>
        <w:t>4</w:t>
      </w:r>
      <w:r w:rsidRPr="00CB0E19">
        <w:rPr>
          <w:rFonts w:ascii="Times New Roman" w:hAnsi="Times New Roman" w:cs="Times New Roman"/>
          <w:sz w:val="28"/>
          <w:szCs w:val="28"/>
        </w:rPr>
        <w:t xml:space="preserve"> копейк</w:t>
      </w:r>
      <w:r w:rsidR="003B5B6C">
        <w:rPr>
          <w:rFonts w:ascii="Times New Roman" w:hAnsi="Times New Roman" w:cs="Times New Roman"/>
          <w:sz w:val="28"/>
          <w:szCs w:val="28"/>
        </w:rPr>
        <w:t>и</w:t>
      </w:r>
      <w:r w:rsidRPr="00CB0E19">
        <w:rPr>
          <w:rFonts w:ascii="Times New Roman" w:hAnsi="Times New Roman" w:cs="Times New Roman"/>
          <w:sz w:val="28"/>
          <w:szCs w:val="28"/>
        </w:rPr>
        <w:t xml:space="preserve"> величины </w:t>
      </w:r>
      <w:r w:rsidR="00E62402">
        <w:rPr>
          <w:rFonts w:ascii="Times New Roman" w:hAnsi="Times New Roman" w:cs="Times New Roman"/>
          <w:noProof/>
          <w:sz w:val="28"/>
          <w:szCs w:val="28"/>
        </w:rPr>
        <w:t>дебиторской задолженности</w:t>
      </w:r>
      <w:r w:rsidRPr="00CB0E19">
        <w:rPr>
          <w:rFonts w:ascii="Times New Roman" w:hAnsi="Times New Roman" w:cs="Times New Roman"/>
          <w:sz w:val="28"/>
          <w:szCs w:val="28"/>
        </w:rPr>
        <w:t xml:space="preserve"> приходил</w:t>
      </w:r>
      <w:r w:rsidR="003B5B6C">
        <w:rPr>
          <w:rFonts w:ascii="Times New Roman" w:hAnsi="Times New Roman" w:cs="Times New Roman"/>
          <w:sz w:val="28"/>
          <w:szCs w:val="28"/>
        </w:rPr>
        <w:t>о</w:t>
      </w:r>
      <w:r w:rsidRPr="00CB0E19">
        <w:rPr>
          <w:rFonts w:ascii="Times New Roman" w:hAnsi="Times New Roman" w:cs="Times New Roman"/>
          <w:sz w:val="28"/>
          <w:szCs w:val="28"/>
        </w:rPr>
        <w:t xml:space="preserve">сь на 1 рубль выручки </w:t>
      </w:r>
      <w:r>
        <w:rPr>
          <w:rFonts w:ascii="Times New Roman" w:hAnsi="Times New Roman" w:cs="Times New Roman"/>
          <w:bCs/>
          <w:noProof/>
          <w:sz w:val="28"/>
          <w:szCs w:val="28"/>
        </w:rPr>
        <w:t>ООО «Грин Групп»</w:t>
      </w:r>
      <w:r w:rsidR="003B5B6C">
        <w:rPr>
          <w:rFonts w:ascii="Times New Roman" w:hAnsi="Times New Roman" w:cs="Times New Roman"/>
          <w:sz w:val="28"/>
          <w:szCs w:val="28"/>
        </w:rPr>
        <w:t>,а в 201</w:t>
      </w:r>
      <w:r w:rsidR="00394B1B">
        <w:rPr>
          <w:rFonts w:ascii="Times New Roman" w:hAnsi="Times New Roman" w:cs="Times New Roman"/>
          <w:sz w:val="28"/>
          <w:szCs w:val="28"/>
        </w:rPr>
        <w:t>4</w:t>
      </w:r>
      <w:r w:rsidR="003B5B6C">
        <w:rPr>
          <w:rFonts w:ascii="Times New Roman" w:hAnsi="Times New Roman" w:cs="Times New Roman"/>
          <w:sz w:val="28"/>
          <w:szCs w:val="28"/>
        </w:rPr>
        <w:t xml:space="preserve"> году- 5 копеек на каждый рубль выручки.</w:t>
      </w:r>
      <w:r w:rsidR="000726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680" w:rsidRDefault="003B2410" w:rsidP="000726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Далее, рассмотрим оборачиваемость </w:t>
      </w:r>
      <w:r w:rsidR="00072680">
        <w:rPr>
          <w:rFonts w:ascii="Times New Roman" w:hAnsi="Times New Roman" w:cs="Times New Roman"/>
          <w:sz w:val="28"/>
          <w:szCs w:val="28"/>
        </w:rPr>
        <w:t xml:space="preserve">последнего составляющего оборотных активов организации ООО «Грин Групп», </w:t>
      </w:r>
      <w:r w:rsidR="005512FE">
        <w:rPr>
          <w:rFonts w:ascii="Times New Roman" w:hAnsi="Times New Roman" w:cs="Times New Roman"/>
          <w:sz w:val="28"/>
          <w:szCs w:val="28"/>
        </w:rPr>
        <w:t>денежных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12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Данные,</w:t>
      </w:r>
      <w:r w:rsidR="005512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необходимые для анализа </w:t>
      </w:r>
      <w:r w:rsidR="00072680">
        <w:rPr>
          <w:rFonts w:ascii="Times New Roman" w:hAnsi="Times New Roman" w:cs="Times New Roman"/>
          <w:sz w:val="28"/>
          <w:szCs w:val="28"/>
        </w:rPr>
        <w:t xml:space="preserve">коэффициентов оборачиваемости и загрузки </w:t>
      </w:r>
      <w:r>
        <w:rPr>
          <w:rFonts w:ascii="Times New Roman" w:hAnsi="Times New Roman" w:cs="Times New Roman"/>
          <w:sz w:val="28"/>
          <w:szCs w:val="28"/>
        </w:rPr>
        <w:t>свед</w:t>
      </w:r>
      <w:r w:rsidR="005512F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 в таблицу </w:t>
      </w:r>
      <w:r w:rsidR="00036B7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726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9A" w:rsidRDefault="00EA549A" w:rsidP="00EA549A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36B7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2402" w:rsidRPr="00BC4E28" w:rsidRDefault="00E62402" w:rsidP="00EA54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E28">
        <w:rPr>
          <w:rFonts w:ascii="Times New Roman" w:hAnsi="Times New Roman" w:cs="Times New Roman"/>
          <w:sz w:val="28"/>
          <w:szCs w:val="28"/>
        </w:rPr>
        <w:t xml:space="preserve">Анализ эффективности использования </w:t>
      </w:r>
      <w:r w:rsidR="00EA549A">
        <w:rPr>
          <w:rFonts w:ascii="Times New Roman" w:hAnsi="Times New Roman" w:cs="Times New Roman"/>
          <w:sz w:val="28"/>
          <w:szCs w:val="28"/>
        </w:rPr>
        <w:t>денежных средств</w:t>
      </w:r>
      <w:r w:rsidRPr="00BC4E28">
        <w:rPr>
          <w:rFonts w:ascii="Times New Roman" w:hAnsi="Times New Roman" w:cs="Times New Roman"/>
          <w:sz w:val="28"/>
          <w:szCs w:val="28"/>
        </w:rPr>
        <w:t xml:space="preserve"> 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 xml:space="preserve"> «Г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 xml:space="preserve"> Г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у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п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п</w:t>
      </w:r>
      <w:r w:rsidRPr="00BC4E28">
        <w:rPr>
          <w:rFonts w:ascii="Times New Roman" w:hAnsi="DaunPenh" w:cs="Times New Roman"/>
          <w:bCs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bCs/>
          <w:noProof/>
          <w:sz w:val="28"/>
          <w:szCs w:val="28"/>
        </w:rPr>
        <w:t>»</w:t>
      </w:r>
    </w:p>
    <w:tbl>
      <w:tblPr>
        <w:tblW w:w="0" w:type="auto"/>
        <w:tblInd w:w="-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2"/>
        <w:gridCol w:w="1559"/>
        <w:gridCol w:w="1607"/>
      </w:tblGrid>
      <w:tr w:rsidR="00E62402" w:rsidTr="00E62402">
        <w:trPr>
          <w:trHeight w:val="349"/>
        </w:trPr>
        <w:tc>
          <w:tcPr>
            <w:tcW w:w="6452" w:type="dxa"/>
            <w:vMerge w:val="restart"/>
            <w:shd w:val="clear" w:color="auto" w:fill="auto"/>
            <w:vAlign w:val="center"/>
          </w:tcPr>
          <w:p w:rsidR="00E62402" w:rsidRPr="00072680" w:rsidRDefault="00E62402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8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E62402" w:rsidRPr="00072680" w:rsidRDefault="00E62402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8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62402" w:rsidTr="00E62402">
        <w:trPr>
          <w:trHeight w:val="243"/>
        </w:trPr>
        <w:tc>
          <w:tcPr>
            <w:tcW w:w="6452" w:type="dxa"/>
            <w:vMerge/>
            <w:shd w:val="clear" w:color="auto" w:fill="auto"/>
            <w:vAlign w:val="center"/>
          </w:tcPr>
          <w:p w:rsidR="00E62402" w:rsidRPr="00072680" w:rsidRDefault="00E62402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62402" w:rsidRPr="00072680" w:rsidRDefault="00E62402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8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E62402" w:rsidRPr="00072680" w:rsidRDefault="00E62402" w:rsidP="00E624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8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62402" w:rsidTr="00E62402">
        <w:trPr>
          <w:trHeight w:val="475"/>
        </w:trPr>
        <w:tc>
          <w:tcPr>
            <w:tcW w:w="6452" w:type="dxa"/>
            <w:vAlign w:val="center"/>
          </w:tcPr>
          <w:p w:rsidR="00E62402" w:rsidRPr="00387950" w:rsidRDefault="00E62402" w:rsidP="00E624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1559" w:type="dxa"/>
            <w:vAlign w:val="center"/>
          </w:tcPr>
          <w:p w:rsidR="00E62402" w:rsidRPr="00A13EA7" w:rsidRDefault="00E62402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282160</w:t>
            </w:r>
          </w:p>
        </w:tc>
        <w:tc>
          <w:tcPr>
            <w:tcW w:w="1607" w:type="dxa"/>
            <w:vAlign w:val="center"/>
          </w:tcPr>
          <w:p w:rsidR="00E62402" w:rsidRPr="00A13EA7" w:rsidRDefault="00E62402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358957</w:t>
            </w:r>
          </w:p>
        </w:tc>
      </w:tr>
      <w:tr w:rsidR="00E62402" w:rsidTr="00E62402">
        <w:trPr>
          <w:trHeight w:val="475"/>
        </w:trPr>
        <w:tc>
          <w:tcPr>
            <w:tcW w:w="6452" w:type="dxa"/>
            <w:vAlign w:val="center"/>
          </w:tcPr>
          <w:p w:rsidR="00E62402" w:rsidRPr="00387950" w:rsidRDefault="00E62402" w:rsidP="00E624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>Анализируемый период, дни.</w:t>
            </w:r>
          </w:p>
        </w:tc>
        <w:tc>
          <w:tcPr>
            <w:tcW w:w="1559" w:type="dxa"/>
            <w:vAlign w:val="center"/>
          </w:tcPr>
          <w:p w:rsidR="00E62402" w:rsidRPr="00A13EA7" w:rsidRDefault="00E62402" w:rsidP="00036B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36</w:t>
            </w:r>
            <w:r w:rsidR="00036B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7" w:type="dxa"/>
            <w:vAlign w:val="center"/>
          </w:tcPr>
          <w:p w:rsidR="00E62402" w:rsidRPr="00A13EA7" w:rsidRDefault="00E62402" w:rsidP="00036B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13EA7">
              <w:rPr>
                <w:rFonts w:ascii="Times New Roman" w:hAnsi="Times New Roman" w:cs="Times New Roman"/>
              </w:rPr>
              <w:t>36</w:t>
            </w:r>
            <w:r w:rsidR="00036B70">
              <w:rPr>
                <w:rFonts w:ascii="Times New Roman" w:hAnsi="Times New Roman" w:cs="Times New Roman"/>
              </w:rPr>
              <w:t>5</w:t>
            </w:r>
          </w:p>
        </w:tc>
      </w:tr>
      <w:tr w:rsidR="00E62402" w:rsidTr="00E62402">
        <w:trPr>
          <w:trHeight w:val="530"/>
        </w:trPr>
        <w:tc>
          <w:tcPr>
            <w:tcW w:w="6452" w:type="dxa"/>
            <w:vAlign w:val="center"/>
          </w:tcPr>
          <w:p w:rsidR="00E62402" w:rsidRPr="00387950" w:rsidRDefault="00EA549A" w:rsidP="00E624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  <w:r w:rsidR="00E62402"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 на начало отчетного периода, тыс. руб.</w:t>
            </w:r>
          </w:p>
        </w:tc>
        <w:tc>
          <w:tcPr>
            <w:tcW w:w="1559" w:type="dxa"/>
            <w:vAlign w:val="center"/>
          </w:tcPr>
          <w:p w:rsidR="00E62402" w:rsidRPr="00A13EA7" w:rsidRDefault="00B65AA3" w:rsidP="00B65A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1767</w:t>
            </w:r>
          </w:p>
        </w:tc>
        <w:tc>
          <w:tcPr>
            <w:tcW w:w="1607" w:type="dxa"/>
            <w:vAlign w:val="center"/>
          </w:tcPr>
          <w:p w:rsidR="00E62402" w:rsidRPr="00A13EA7" w:rsidRDefault="00EA549A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3922</w:t>
            </w:r>
          </w:p>
        </w:tc>
      </w:tr>
      <w:tr w:rsidR="00E62402" w:rsidTr="00E62402">
        <w:trPr>
          <w:trHeight w:val="679"/>
        </w:trPr>
        <w:tc>
          <w:tcPr>
            <w:tcW w:w="6452" w:type="dxa"/>
            <w:vAlign w:val="center"/>
          </w:tcPr>
          <w:p w:rsidR="00E62402" w:rsidRPr="00387950" w:rsidRDefault="00EA549A" w:rsidP="00E624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  <w:r w:rsidRPr="00387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2402" w:rsidRPr="00387950"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периода, тыс. руб.</w:t>
            </w:r>
          </w:p>
        </w:tc>
        <w:tc>
          <w:tcPr>
            <w:tcW w:w="1559" w:type="dxa"/>
            <w:vAlign w:val="center"/>
          </w:tcPr>
          <w:p w:rsidR="00E62402" w:rsidRPr="00A13EA7" w:rsidRDefault="00EA549A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3922</w:t>
            </w:r>
          </w:p>
        </w:tc>
        <w:tc>
          <w:tcPr>
            <w:tcW w:w="1607" w:type="dxa"/>
            <w:vAlign w:val="center"/>
          </w:tcPr>
          <w:p w:rsidR="00E62402" w:rsidRPr="00A13EA7" w:rsidRDefault="00B65AA3" w:rsidP="00E6240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2874</w:t>
            </w:r>
          </w:p>
        </w:tc>
      </w:tr>
    </w:tbl>
    <w:p w:rsidR="00E62402" w:rsidRPr="00BC4E28" w:rsidRDefault="00E62402" w:rsidP="00072680">
      <w:pPr>
        <w:spacing w:before="360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C4E28">
        <w:rPr>
          <w:rFonts w:ascii="Times New Roman" w:hAnsi="Times New Roman" w:cs="Times New Roman"/>
          <w:sz w:val="28"/>
          <w:szCs w:val="28"/>
        </w:rPr>
        <w:t>По представленным данным, рассчитаем следующие показатели:</w:t>
      </w:r>
    </w:p>
    <w:p w:rsidR="00E62402" w:rsidRPr="00BC4E28" w:rsidRDefault="00E62402" w:rsidP="00036B70">
      <w:pPr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hAnsi="Times New Roman" w:cs="Times New Roman"/>
          <w:noProof/>
          <w:sz w:val="28"/>
          <w:szCs w:val="28"/>
        </w:rPr>
        <w:t>К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э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ф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ф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ц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е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н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б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р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ч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в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а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е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м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о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с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т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>и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A549A">
        <w:rPr>
          <w:rFonts w:ascii="Times New Roman" w:hAnsi="Times New Roman" w:cs="Times New Roman"/>
          <w:noProof/>
          <w:sz w:val="28"/>
          <w:szCs w:val="28"/>
        </w:rPr>
        <w:t>денежных средств</w:t>
      </w:r>
      <w:r w:rsidRPr="00BC4E28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E62402" w:rsidRPr="00BC4E28" w:rsidRDefault="00B113DE" w:rsidP="00E62402">
      <w:pPr>
        <w:autoSpaceDE w:val="0"/>
        <w:autoSpaceDN w:val="0"/>
        <w:adjustRightInd w:val="0"/>
        <w:spacing w:after="120" w:line="360" w:lineRule="auto"/>
        <w:ind w:left="1069"/>
        <w:jc w:val="center"/>
        <w:rPr>
          <w:rFonts w:ascii="Times New Roman" w:hAnsi="Times New Roman" w:cs="Times New Roman"/>
          <w:noProof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ДС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Средняя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стоимость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ДС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 </m:t>
        </m:r>
      </m:oMath>
      <w:r w:rsidR="00E62402" w:rsidRPr="00BC4E28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E62402" w:rsidRPr="00B65AA3" w:rsidRDefault="00E62402" w:rsidP="00E62402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BC4E28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ДС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282160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1767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3922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)/2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Pr="00B65AA3">
        <w:rPr>
          <w:rFonts w:ascii="Times New Roman" w:hAnsi="Times New Roman" w:cs="Times New Roman"/>
          <w:noProof/>
          <w:sz w:val="28"/>
          <w:szCs w:val="28"/>
        </w:rPr>
        <w:t xml:space="preserve"> = 105,63 (105 р. 63 к.)</w:t>
      </w:r>
    </w:p>
    <w:p w:rsidR="00E62402" w:rsidRDefault="00E62402" w:rsidP="00036B70">
      <w:pPr>
        <w:numPr>
          <w:ilvl w:val="0"/>
          <w:numId w:val="36"/>
        </w:numPr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B65AA3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ДС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B65AA3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358957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3922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2874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)/2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den>
        </m:f>
      </m:oMath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>
        <w:rPr>
          <w:rFonts w:ascii="Times New Roman" w:hAnsi="Times New Roman" w:cs="Times New Roman"/>
          <w:noProof/>
          <w:sz w:val="28"/>
          <w:szCs w:val="28"/>
        </w:rPr>
        <w:t>99</w:t>
      </w:r>
      <w:r w:rsidRPr="00BC4E28">
        <w:rPr>
          <w:rFonts w:ascii="Times New Roman" w:hAnsi="Times New Roman" w:cs="Times New Roman"/>
          <w:noProof/>
          <w:sz w:val="28"/>
          <w:szCs w:val="28"/>
        </w:rPr>
        <w:t>,</w:t>
      </w:r>
      <w:r>
        <w:rPr>
          <w:rFonts w:ascii="Times New Roman" w:hAnsi="Times New Roman" w:cs="Times New Roman"/>
          <w:noProof/>
          <w:sz w:val="28"/>
          <w:szCs w:val="28"/>
        </w:rPr>
        <w:t>19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(</w:t>
      </w:r>
      <w:r>
        <w:rPr>
          <w:rFonts w:ascii="Times New Roman" w:hAnsi="Times New Roman" w:cs="Times New Roman"/>
          <w:noProof/>
          <w:sz w:val="28"/>
          <w:szCs w:val="28"/>
        </w:rPr>
        <w:t>99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р. </w:t>
      </w:r>
      <w:r>
        <w:rPr>
          <w:rFonts w:ascii="Times New Roman" w:hAnsi="Times New Roman" w:cs="Times New Roman"/>
          <w:noProof/>
          <w:sz w:val="28"/>
          <w:szCs w:val="28"/>
        </w:rPr>
        <w:t>19</w:t>
      </w:r>
      <w:r w:rsidRPr="00BC4E28">
        <w:rPr>
          <w:rFonts w:ascii="Times New Roman" w:hAnsi="Times New Roman" w:cs="Times New Roman"/>
          <w:noProof/>
          <w:sz w:val="28"/>
          <w:szCs w:val="28"/>
        </w:rPr>
        <w:t xml:space="preserve"> к.)</w:t>
      </w:r>
    </w:p>
    <w:p w:rsidR="00E62402" w:rsidRPr="00904462" w:rsidRDefault="00E62402" w:rsidP="00036B70">
      <w:pPr>
        <w:numPr>
          <w:ilvl w:val="2"/>
          <w:numId w:val="3"/>
        </w:numPr>
        <w:spacing w:before="240"/>
        <w:rPr>
          <w:rFonts w:ascii="Times New Roman" w:hAnsi="Times New Roman" w:cs="Times New Roman"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lastRenderedPageBreak/>
        <w:t xml:space="preserve">Средняя оборачиваемость </w:t>
      </w:r>
      <w:r w:rsidR="00EA549A">
        <w:rPr>
          <w:rFonts w:ascii="Times New Roman" w:hAnsi="Times New Roman" w:cs="Times New Roman"/>
          <w:noProof/>
          <w:sz w:val="28"/>
          <w:szCs w:val="28"/>
        </w:rPr>
        <w:t>денежных средств</w:t>
      </w:r>
      <w:r w:rsidRPr="00904462">
        <w:rPr>
          <w:rFonts w:ascii="Times New Roman" w:hAnsi="Times New Roman" w:cs="Times New Roman"/>
          <w:sz w:val="28"/>
          <w:szCs w:val="28"/>
        </w:rPr>
        <w:t>:</w:t>
      </w:r>
    </w:p>
    <w:p w:rsidR="00E62402" w:rsidRPr="00A13EA7" w:rsidRDefault="00E62402" w:rsidP="00E62402">
      <w:pPr>
        <w:autoSpaceDE w:val="0"/>
        <w:autoSpaceDN w:val="0"/>
        <w:adjustRightInd w:val="0"/>
        <w:spacing w:after="120" w:line="360" w:lineRule="auto"/>
        <w:ind w:left="1069"/>
        <w:jc w:val="center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ДС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дни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анализируемом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периоде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Коэффициент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оборачиваемости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ДС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>;</m:t>
        </m:r>
      </m:oMath>
      <w:r w:rsidRPr="00A13EA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E62402" w:rsidRPr="00904462" w:rsidRDefault="00E62402" w:rsidP="00E62402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2013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ДС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365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105,63</m:t>
            </m:r>
            <m:r>
              <m:rPr>
                <m:sty m:val="p"/>
              </m:rPr>
              <w:rPr>
                <w:rFonts w:ascii="Times New Roman" w:hAnsi="DaunPenh" w:cs="Times New Roman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>
        <w:rPr>
          <w:rFonts w:ascii="Times New Roman" w:hAnsi="Times New Roman" w:cs="Times New Roman"/>
          <w:noProof/>
          <w:sz w:val="28"/>
          <w:szCs w:val="28"/>
        </w:rPr>
        <w:t>3</w:t>
      </w: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дн</w:t>
      </w:r>
      <w:r>
        <w:rPr>
          <w:rFonts w:ascii="Times New Roman" w:hAnsi="Times New Roman" w:cs="Times New Roman"/>
          <w:noProof/>
          <w:sz w:val="28"/>
          <w:szCs w:val="28"/>
        </w:rPr>
        <w:t>я</w:t>
      </w:r>
      <w:r w:rsidRPr="00904462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E62402" w:rsidRDefault="00E62402" w:rsidP="00E62402">
      <w:pPr>
        <w:autoSpaceDE w:val="0"/>
        <w:autoSpaceDN w:val="0"/>
        <w:adjustRightInd w:val="0"/>
        <w:spacing w:after="120" w:line="360" w:lineRule="auto"/>
        <w:ind w:left="1069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2014 год.  </w:t>
      </w:r>
      <m:oMath>
        <m:sSub>
          <m:sSub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Об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ДС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sub>
        </m:sSub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>365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99,19 </m:t>
            </m:r>
            <m:r>
              <m:rPr>
                <m:sty m:val="p"/>
              </m:rPr>
              <w:rPr>
                <w:rFonts w:ascii="DaunPenh" w:hAnsi="DaunPenh" w:cs="DaunPenh"/>
                <w:noProof/>
                <w:color w:val="FFFFFF"/>
                <w:spacing w:val="-20000"/>
                <w:sz w:val="28"/>
                <w:szCs w:val="28"/>
              </w:rPr>
              <m:t>឵</m:t>
            </m:r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8"/>
                <w:szCs w:val="28"/>
              </w:rPr>
              <m:t xml:space="preserve"> </m:t>
            </m:r>
          </m:den>
        </m:f>
      </m:oMath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>
        <w:rPr>
          <w:rFonts w:ascii="Times New Roman" w:hAnsi="Times New Roman" w:cs="Times New Roman"/>
          <w:noProof/>
          <w:sz w:val="28"/>
          <w:szCs w:val="28"/>
        </w:rPr>
        <w:t>3</w:t>
      </w:r>
      <w:r w:rsidRPr="00904462">
        <w:rPr>
          <w:rFonts w:ascii="Times New Roman" w:hAnsi="Times New Roman" w:cs="Times New Roman"/>
          <w:noProof/>
          <w:sz w:val="28"/>
          <w:szCs w:val="28"/>
        </w:rPr>
        <w:t xml:space="preserve"> дн</w:t>
      </w:r>
      <w:r>
        <w:rPr>
          <w:rFonts w:ascii="Times New Roman" w:hAnsi="Times New Roman" w:cs="Times New Roman"/>
          <w:noProof/>
          <w:sz w:val="28"/>
          <w:szCs w:val="28"/>
        </w:rPr>
        <w:t>я</w:t>
      </w:r>
      <w:r w:rsidRPr="00904462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E62402" w:rsidRPr="00904462" w:rsidRDefault="00E62402" w:rsidP="00E62402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04462">
        <w:rPr>
          <w:rFonts w:ascii="Times New Roman" w:hAnsi="Times New Roman" w:cs="Times New Roman"/>
          <w:sz w:val="28"/>
          <w:szCs w:val="28"/>
        </w:rPr>
        <w:t xml:space="preserve">Средняя оборачиваемость </w:t>
      </w:r>
      <w:r w:rsidR="00EA549A">
        <w:rPr>
          <w:rFonts w:ascii="Times New Roman" w:hAnsi="Times New Roman" w:cs="Times New Roman"/>
          <w:noProof/>
          <w:sz w:val="28"/>
          <w:szCs w:val="28"/>
        </w:rPr>
        <w:t>денежных средств</w:t>
      </w:r>
      <w:r w:rsidR="00BE2CE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</w:rPr>
        <w:t>ООО «Грин Групп»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как в 2013 так и в 2014 году составила 3 дня.</w:t>
      </w:r>
      <w:r w:rsidR="00394B1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94B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Незначительное снижение</w:t>
      </w:r>
      <w:r w:rsidR="00394B1B" w:rsidRPr="00394B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оборачиваемости свидетельствует о замедлени</w:t>
      </w:r>
      <w:r w:rsidR="00394B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394B1B" w:rsidRPr="00394B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использования высоколиквидных активов</w:t>
      </w:r>
      <w:r w:rsidR="00BE2CEE" w:rsidRPr="00394B1B">
        <w:rPr>
          <w:rFonts w:ascii="Times New Roman" w:hAnsi="Times New Roman" w:cs="Times New Roman"/>
          <w:noProof/>
          <w:sz w:val="28"/>
          <w:szCs w:val="28"/>
        </w:rPr>
        <w:t xml:space="preserve"> в период с 2013</w:t>
      </w:r>
      <w:r w:rsidR="00BE2CEE">
        <w:rPr>
          <w:rFonts w:ascii="Times New Roman" w:hAnsi="Times New Roman" w:cs="Times New Roman"/>
          <w:noProof/>
          <w:sz w:val="28"/>
          <w:szCs w:val="28"/>
        </w:rPr>
        <w:t xml:space="preserve"> по 2014 год.</w:t>
      </w:r>
    </w:p>
    <w:p w:rsidR="00342AC3" w:rsidRDefault="00036B70" w:rsidP="00036B70">
      <w:pPr>
        <w:spacing w:before="24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уровня деловой активности организации невозможен без расчёта и анализа коэффициентов рентабельности. Поэтому, д</w:t>
      </w:r>
      <w:r w:rsidR="00D802ED">
        <w:rPr>
          <w:rFonts w:ascii="Times New Roman" w:hAnsi="Times New Roman" w:cs="Times New Roman"/>
          <w:sz w:val="28"/>
          <w:szCs w:val="28"/>
        </w:rPr>
        <w:t>ля дальнейшего анализа уровня деловой активности ООО «Грин Групп» произвед</w:t>
      </w:r>
      <w:r w:rsidR="00962534">
        <w:rPr>
          <w:rFonts w:ascii="Times New Roman" w:hAnsi="Times New Roman" w:cs="Times New Roman"/>
          <w:sz w:val="28"/>
          <w:szCs w:val="28"/>
        </w:rPr>
        <w:t>е</w:t>
      </w:r>
      <w:r w:rsidR="00D802ED">
        <w:rPr>
          <w:rFonts w:ascii="Times New Roman" w:hAnsi="Times New Roman" w:cs="Times New Roman"/>
          <w:sz w:val="28"/>
          <w:szCs w:val="28"/>
        </w:rPr>
        <w:t xml:space="preserve">м расчёт следующих </w:t>
      </w:r>
      <w:r w:rsidR="00342AC3">
        <w:rPr>
          <w:rFonts w:ascii="Times New Roman" w:hAnsi="Times New Roman" w:cs="Times New Roman"/>
          <w:sz w:val="28"/>
          <w:szCs w:val="28"/>
        </w:rPr>
        <w:t>показателей</w:t>
      </w:r>
      <w:r w:rsidR="00D802ED">
        <w:rPr>
          <w:rFonts w:ascii="Times New Roman" w:hAnsi="Times New Roman" w:cs="Times New Roman"/>
          <w:sz w:val="28"/>
          <w:szCs w:val="28"/>
        </w:rPr>
        <w:t xml:space="preserve"> рентабельности </w:t>
      </w:r>
      <w:r w:rsidR="00342AC3">
        <w:rPr>
          <w:rFonts w:ascii="Times New Roman" w:hAnsi="Times New Roman" w:cs="Times New Roman"/>
          <w:sz w:val="28"/>
          <w:szCs w:val="28"/>
        </w:rPr>
        <w:t>:</w:t>
      </w:r>
    </w:p>
    <w:p w:rsidR="00342AC3" w:rsidRDefault="00342AC3" w:rsidP="008514E4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480" w:lineRule="auto"/>
        <w:ind w:left="357" w:hanging="357"/>
        <w:contextualSpacing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2534">
        <w:rPr>
          <w:rFonts w:eastAsia="Calibri"/>
          <w:noProof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</m:oMath>
      <w:r w:rsidR="00962534">
        <w:rPr>
          <w:rFonts w:eastAsia="Calibri"/>
          <w:noProof/>
          <w:sz w:val="28"/>
          <w:szCs w:val="28"/>
        </w:rPr>
        <w:t>)</w:t>
      </w:r>
      <w:r>
        <w:rPr>
          <w:rFonts w:eastAsia="Calibri"/>
          <w:noProof/>
          <w:sz w:val="28"/>
          <w:szCs w:val="28"/>
        </w:rPr>
        <w:t xml:space="preserve">:        </w:t>
      </w:r>
      <w:r w:rsidR="00962534">
        <w:rPr>
          <w:rFonts w:eastAsia="Calibri"/>
          <w:noProof/>
          <w:sz w:val="28"/>
          <w:szCs w:val="28"/>
        </w:rPr>
        <w:t xml:space="preserve">             </w:t>
      </w:r>
      <w:r>
        <w:rPr>
          <w:rFonts w:eastAsia="Calibri"/>
          <w:noProof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б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ы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ь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т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ж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В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ы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у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к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  <m:r>
          <w:rPr>
            <w:rFonts w:ascii="Cambria Math" w:eastAsia="Calibri" w:hAnsi="Cambria Math"/>
            <w:noProof/>
            <w:sz w:val="28"/>
            <w:szCs w:val="28"/>
          </w:rPr>
          <m:t>*100%</m:t>
        </m:r>
      </m:oMath>
      <w:r>
        <w:rPr>
          <w:rFonts w:eastAsia="Calibri"/>
          <w:noProof/>
          <w:sz w:val="28"/>
          <w:szCs w:val="28"/>
        </w:rPr>
        <w:t>;</w:t>
      </w:r>
    </w:p>
    <w:p w:rsidR="005476D7" w:rsidRPr="005476D7" w:rsidRDefault="005476D7" w:rsidP="008514E4">
      <w:pPr>
        <w:pStyle w:val="a3"/>
        <w:shd w:val="clear" w:color="auto" w:fill="FFFFFF"/>
        <w:spacing w:before="0" w:beforeAutospacing="0" w:after="0" w:afterAutospacing="0" w:line="480" w:lineRule="auto"/>
        <w:ind w:left="357"/>
        <w:contextualSpacing/>
        <w:rPr>
          <w:rFonts w:eastAsia="Calibri"/>
          <w:noProof/>
          <w:sz w:val="6"/>
          <w:szCs w:val="6"/>
        </w:rPr>
      </w:pPr>
    </w:p>
    <w:p w:rsidR="00342AC3" w:rsidRDefault="00342AC3" w:rsidP="008514E4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480" w:lineRule="auto"/>
        <w:ind w:left="357" w:hanging="357"/>
        <w:contextualSpacing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</m:oMath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2534">
        <w:rPr>
          <w:noProof/>
          <w:sz w:val="28"/>
          <w:szCs w:val="28"/>
        </w:rPr>
        <w:t xml:space="preserve">):      </w:t>
      </w:r>
      <w:r>
        <w:rPr>
          <w:noProof/>
          <w:sz w:val="28"/>
          <w:szCs w:val="28"/>
        </w:rPr>
        <w:t xml:space="preserve">  </w:t>
      </w:r>
      <m:oMath>
        <m:r>
          <w:rPr>
            <w:rFonts w:ascii="Cambria Math" w:eastAsia="Calibri" w:hAnsi="Cambria Math"/>
            <w:noProof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т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б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ы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ь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е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н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в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е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н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  <m:r>
          <w:rPr>
            <w:rFonts w:ascii="Cambria Math" w:eastAsia="Calibri" w:hAnsi="Cambria Math"/>
            <w:noProof/>
            <w:sz w:val="28"/>
            <w:szCs w:val="28"/>
          </w:rPr>
          <m:t>*100%</m:t>
        </m:r>
      </m:oMath>
      <w:r>
        <w:rPr>
          <w:rFonts w:eastAsia="Calibri"/>
          <w:noProof/>
          <w:sz w:val="28"/>
          <w:szCs w:val="28"/>
        </w:rPr>
        <w:t>;</w:t>
      </w:r>
    </w:p>
    <w:p w:rsidR="005476D7" w:rsidRPr="005476D7" w:rsidRDefault="005476D7" w:rsidP="008514E4">
      <w:pPr>
        <w:pStyle w:val="a3"/>
        <w:shd w:val="clear" w:color="auto" w:fill="FFFFFF"/>
        <w:spacing w:before="0" w:beforeAutospacing="0" w:after="0" w:afterAutospacing="0" w:line="480" w:lineRule="auto"/>
        <w:ind w:left="357"/>
        <w:contextualSpacing/>
        <w:rPr>
          <w:rFonts w:eastAsia="Calibri"/>
          <w:noProof/>
          <w:sz w:val="6"/>
          <w:szCs w:val="6"/>
        </w:rPr>
      </w:pPr>
    </w:p>
    <w:p w:rsidR="00342AC3" w:rsidRDefault="00342AC3" w:rsidP="008514E4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480" w:lineRule="auto"/>
        <w:ind w:left="357" w:hanging="357"/>
        <w:contextualSpacing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щ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</m:oMath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2534">
        <w:rPr>
          <w:noProof/>
          <w:sz w:val="28"/>
          <w:szCs w:val="28"/>
        </w:rPr>
        <w:t xml:space="preserve">):     </w:t>
      </w:r>
      <w:r w:rsidR="00A13EA7">
        <w:rPr>
          <w:noProof/>
          <w:sz w:val="28"/>
          <w:szCs w:val="28"/>
        </w:rPr>
        <w:t xml:space="preserve">  </w:t>
      </w:r>
      <w:r>
        <w:rPr>
          <w:noProof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т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б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ы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ь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е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н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в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е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н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  <m:r>
          <w:rPr>
            <w:rFonts w:ascii="Cambria Math" w:eastAsia="Calibri" w:hAnsi="Cambria Math"/>
            <w:noProof/>
            <w:sz w:val="28"/>
            <w:szCs w:val="28"/>
          </w:rPr>
          <m:t>*100%</m:t>
        </m:r>
      </m:oMath>
      <w:r w:rsidR="00A13EA7">
        <w:rPr>
          <w:rFonts w:eastAsia="Calibri"/>
          <w:noProof/>
          <w:sz w:val="28"/>
          <w:szCs w:val="28"/>
        </w:rPr>
        <w:t>;</w:t>
      </w:r>
    </w:p>
    <w:p w:rsidR="00962534" w:rsidRPr="00962534" w:rsidRDefault="00962534" w:rsidP="008514E4">
      <w:pPr>
        <w:pStyle w:val="a3"/>
        <w:shd w:val="clear" w:color="auto" w:fill="FFFFFF"/>
        <w:spacing w:before="0" w:beforeAutospacing="0" w:after="0" w:afterAutospacing="0" w:line="480" w:lineRule="auto"/>
        <w:ind w:left="357"/>
        <w:contextualSpacing/>
        <w:rPr>
          <w:rFonts w:eastAsia="Calibri"/>
          <w:noProof/>
          <w:sz w:val="6"/>
          <w:szCs w:val="6"/>
        </w:rPr>
      </w:pPr>
    </w:p>
    <w:p w:rsidR="00342AC3" w:rsidRDefault="00342AC3" w:rsidP="008514E4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480" w:lineRule="auto"/>
        <w:ind w:left="357" w:hanging="357"/>
        <w:contextualSpacing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</w:t>
      </w:r>
      <w:r w:rsidRPr="008765EF"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2534">
        <w:rPr>
          <w:rFonts w:eastAsia="Calibri"/>
          <w:noProof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К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</m:oMath>
      <w:r w:rsidR="00962534">
        <w:rPr>
          <w:rFonts w:eastAsia="Calibri"/>
          <w:noProof/>
          <w:sz w:val="28"/>
          <w:szCs w:val="28"/>
        </w:rPr>
        <w:t>):</w:t>
      </w:r>
      <w:r>
        <w:rPr>
          <w:rFonts w:eastAsia="Calibri"/>
          <w:noProof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К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т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б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ы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ь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е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н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в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е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н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СК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  <m:r>
          <w:rPr>
            <w:rFonts w:ascii="Cambria Math" w:eastAsia="Calibri" w:hAnsi="Cambria Math"/>
            <w:noProof/>
            <w:sz w:val="28"/>
            <w:szCs w:val="28"/>
          </w:rPr>
          <m:t>*100%</m:t>
        </m:r>
      </m:oMath>
      <w:r w:rsidR="00A13EA7">
        <w:rPr>
          <w:rFonts w:eastAsia="Calibri"/>
          <w:noProof/>
          <w:sz w:val="28"/>
          <w:szCs w:val="28"/>
        </w:rPr>
        <w:t>;</w:t>
      </w:r>
    </w:p>
    <w:p w:rsidR="00962534" w:rsidRPr="00962534" w:rsidRDefault="00962534" w:rsidP="008514E4">
      <w:pPr>
        <w:pStyle w:val="a3"/>
        <w:shd w:val="clear" w:color="auto" w:fill="FFFFFF"/>
        <w:spacing w:before="0" w:beforeAutospacing="0" w:after="0" w:afterAutospacing="0" w:line="480" w:lineRule="auto"/>
        <w:ind w:left="357"/>
        <w:contextualSpacing/>
        <w:rPr>
          <w:rFonts w:eastAsia="Calibri"/>
          <w:noProof/>
          <w:sz w:val="6"/>
          <w:szCs w:val="6"/>
        </w:rPr>
      </w:pPr>
    </w:p>
    <w:p w:rsidR="00AC64F0" w:rsidRPr="00962534" w:rsidRDefault="00342AC3" w:rsidP="008514E4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480" w:lineRule="auto"/>
        <w:ind w:left="357" w:hanging="357"/>
        <w:contextualSpacing/>
        <w:rPr>
          <w:rFonts w:eastAsia="Calibri"/>
          <w:noProof/>
          <w:sz w:val="28"/>
          <w:szCs w:val="28"/>
        </w:rPr>
      </w:pPr>
      <w:r w:rsidRPr="008765EF">
        <w:rPr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8765EF">
        <w:rPr>
          <w:noProof/>
          <w:sz w:val="28"/>
          <w:szCs w:val="28"/>
        </w:rPr>
        <w:t>и</w:t>
      </w:r>
      <w:r w:rsidR="00962534">
        <w:rPr>
          <w:noProof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</m:oMath>
      <w:r w:rsidR="00962534">
        <w:rPr>
          <w:noProof/>
          <w:sz w:val="28"/>
          <w:szCs w:val="28"/>
        </w:rPr>
        <w:t xml:space="preserve">):    </w:t>
      </w:r>
      <w:r>
        <w:rPr>
          <w:noProof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sub>
        </m:sSub>
        <m:r>
          <w:rPr>
            <w:rFonts w:ascii="Cambria Math" w:eastAsia="Calibri" w:hAnsi="Cambria Math"/>
            <w:noProof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Ч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т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б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ы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ь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П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б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ы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ь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д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 xml:space="preserve"> н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г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б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л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ж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е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н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и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я</m:t>
            </m:r>
            <m:r>
              <w:rPr>
                <w:rFonts w:ascii="Cambria Math" w:eastAsia="Calibri" w:hAnsi="DaunPenh" w:cs="DaunPenh"/>
                <w:noProof/>
                <w:color w:val="FFFFFF"/>
                <w:spacing w:val="-20000"/>
                <w:sz w:val="2"/>
                <w:szCs w:val="28"/>
              </w:rPr>
              <m:t>឵</m:t>
            </m:r>
          </m:den>
        </m:f>
        <m:r>
          <w:rPr>
            <w:rFonts w:ascii="Cambria Math" w:hAnsi="Cambria Math"/>
            <w:noProof/>
            <w:sz w:val="28"/>
            <w:szCs w:val="28"/>
          </w:rPr>
          <m:t>*100%</m:t>
        </m:r>
      </m:oMath>
      <w:r w:rsidRPr="00342AC3">
        <w:rPr>
          <w:noProof/>
          <w:sz w:val="28"/>
          <w:szCs w:val="28"/>
        </w:rPr>
        <w:t>.</w:t>
      </w:r>
    </w:p>
    <w:p w:rsidR="00014336" w:rsidRDefault="00342AC3" w:rsidP="008514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t>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ы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д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ы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м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ё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</w:t>
      </w:r>
      <w:r w:rsidR="00704D14">
        <w:rPr>
          <w:rFonts w:eastAsia="Calibri"/>
          <w:noProof/>
          <w:sz w:val="28"/>
          <w:szCs w:val="28"/>
        </w:rPr>
        <w:t xml:space="preserve">организации </w:t>
      </w:r>
      <w:r>
        <w:rPr>
          <w:rFonts w:eastAsia="Calibri"/>
          <w:noProof/>
          <w:sz w:val="28"/>
          <w:szCs w:val="28"/>
        </w:rPr>
        <w:t>ООО «Грин Групп» 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я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</w:t>
      </w:r>
      <w:r w:rsidR="00036B70">
        <w:rPr>
          <w:rFonts w:eastAsia="Calibri"/>
          <w:noProof/>
          <w:sz w:val="28"/>
          <w:szCs w:val="28"/>
        </w:rPr>
        <w:t xml:space="preserve"> </w:t>
      </w:r>
      <w:r w:rsidR="00704D14">
        <w:rPr>
          <w:rFonts w:eastAsia="Calibri"/>
          <w:noProof/>
          <w:sz w:val="28"/>
          <w:szCs w:val="28"/>
        </w:rPr>
        <w:t xml:space="preserve">различных </w:t>
      </w:r>
      <w:r w:rsidR="00036B70">
        <w:rPr>
          <w:rFonts w:eastAsia="Calibri"/>
          <w:noProof/>
          <w:sz w:val="28"/>
          <w:szCs w:val="28"/>
        </w:rPr>
        <w:t xml:space="preserve"> </w:t>
      </w:r>
      <w:r>
        <w:rPr>
          <w:rFonts w:eastAsia="Calibri"/>
          <w:noProof/>
          <w:sz w:val="28"/>
          <w:szCs w:val="28"/>
        </w:rPr>
        <w:t>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к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й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</w:t>
      </w:r>
      <w:r w:rsidR="00036B70">
        <w:rPr>
          <w:rFonts w:eastAsia="Calibri"/>
          <w:noProof/>
          <w:sz w:val="28"/>
          <w:szCs w:val="28"/>
        </w:rPr>
        <w:t xml:space="preserve"> </w:t>
      </w:r>
      <w:r>
        <w:rPr>
          <w:rFonts w:eastAsia="Calibri"/>
          <w:noProof/>
          <w:sz w:val="28"/>
          <w:szCs w:val="28"/>
        </w:rPr>
        <w:t>рентабельности</w:t>
      </w:r>
      <w:r w:rsidR="00036B70">
        <w:rPr>
          <w:rFonts w:eastAsia="Calibri"/>
          <w:noProof/>
          <w:sz w:val="28"/>
          <w:szCs w:val="28"/>
        </w:rPr>
        <w:t xml:space="preserve"> </w:t>
      </w:r>
      <w:r>
        <w:rPr>
          <w:rFonts w:eastAsia="Calibri"/>
          <w:noProof/>
          <w:sz w:val="28"/>
          <w:szCs w:val="28"/>
        </w:rPr>
        <w:t xml:space="preserve"> 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д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в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м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036B70">
        <w:rPr>
          <w:rFonts w:eastAsia="Calibri"/>
          <w:noProof/>
          <w:sz w:val="28"/>
          <w:szCs w:val="28"/>
        </w:rPr>
        <w:t xml:space="preserve"> </w:t>
      </w:r>
      <w:r>
        <w:rPr>
          <w:rFonts w:eastAsia="Calibri"/>
          <w:noProof/>
          <w:sz w:val="28"/>
          <w:szCs w:val="28"/>
        </w:rPr>
        <w:t xml:space="preserve"> в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</w:t>
      </w:r>
      <w:r w:rsidR="00036B70">
        <w:rPr>
          <w:rFonts w:eastAsia="Calibri"/>
          <w:noProof/>
          <w:sz w:val="28"/>
          <w:szCs w:val="28"/>
        </w:rPr>
        <w:t xml:space="preserve"> 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б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ц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 xml:space="preserve"> </w:t>
      </w:r>
      <w:r w:rsidR="00036B70">
        <w:rPr>
          <w:rFonts w:eastAsia="Calibri"/>
          <w:noProof/>
          <w:sz w:val="28"/>
          <w:szCs w:val="28"/>
        </w:rPr>
        <w:t>6</w:t>
      </w:r>
      <w:r>
        <w:rPr>
          <w:rFonts w:eastAsia="Calibri"/>
          <w:noProof/>
          <w:sz w:val="28"/>
          <w:szCs w:val="28"/>
        </w:rPr>
        <w:t>, г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д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к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ж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м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к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ф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м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ц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г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б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я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 xml:space="preserve"> для расчёта п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р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и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в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е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д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е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н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н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ы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х</w:t>
      </w:r>
      <w:r w:rsidR="00704D14"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 xml:space="preserve"> показателей 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м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ы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 xml:space="preserve"> их</w:t>
      </w:r>
      <w:r>
        <w:rPr>
          <w:rFonts w:eastAsia="Calibri"/>
          <w:noProof/>
          <w:sz w:val="28"/>
          <w:szCs w:val="28"/>
        </w:rPr>
        <w:t xml:space="preserve"> </w:t>
      </w:r>
      <w:r w:rsidR="00704D14">
        <w:rPr>
          <w:rFonts w:eastAsia="Calibri"/>
          <w:noProof/>
          <w:sz w:val="28"/>
          <w:szCs w:val="28"/>
        </w:rPr>
        <w:t>значений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</w:t>
      </w:r>
      <w:r w:rsidR="00036B70">
        <w:rPr>
          <w:rFonts w:eastAsia="Calibri"/>
          <w:noProof/>
          <w:sz w:val="28"/>
          <w:szCs w:val="28"/>
        </w:rPr>
        <w:t xml:space="preserve">анализируемым </w:t>
      </w:r>
      <w:r>
        <w:rPr>
          <w:rFonts w:eastAsia="Calibri"/>
          <w:noProof/>
          <w:sz w:val="28"/>
          <w:szCs w:val="28"/>
        </w:rPr>
        <w:t>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д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м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="00704D14">
        <w:rPr>
          <w:rFonts w:eastAsia="Calibri"/>
          <w:noProof/>
          <w:sz w:val="28"/>
          <w:szCs w:val="28"/>
        </w:rPr>
        <w:t>.</w:t>
      </w:r>
      <w:r w:rsidR="008514E4">
        <w:rPr>
          <w:rFonts w:eastAsia="Calibri"/>
          <w:noProof/>
          <w:sz w:val="28"/>
          <w:szCs w:val="28"/>
        </w:rPr>
        <w:t xml:space="preserve">                                                                                                     </w:t>
      </w:r>
    </w:p>
    <w:p w:rsidR="00342AC3" w:rsidRPr="008514E4" w:rsidRDefault="00342AC3" w:rsidP="00014336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contextualSpacing/>
        <w:jc w:val="right"/>
        <w:rPr>
          <w:rFonts w:eastAsia="Calibri"/>
          <w:noProof/>
          <w:sz w:val="28"/>
          <w:szCs w:val="28"/>
        </w:rPr>
      </w:pPr>
      <w:r w:rsidRPr="000B4139">
        <w:rPr>
          <w:noProof/>
          <w:sz w:val="28"/>
          <w:szCs w:val="28"/>
        </w:rPr>
        <w:lastRenderedPageBreak/>
        <w:t>Т</w:t>
      </w:r>
      <w:r w:rsidRPr="00704D14">
        <w:rPr>
          <w:rFonts w:hAnsi="Khmer UI"/>
          <w:noProof/>
          <w:color w:val="FFFFFF"/>
          <w:spacing w:val="-20000"/>
          <w:sz w:val="2"/>
          <w:szCs w:val="28"/>
        </w:rPr>
        <w:t>឵</w:t>
      </w:r>
      <w:r w:rsidRPr="00704D14">
        <w:rPr>
          <w:noProof/>
          <w:sz w:val="28"/>
          <w:szCs w:val="28"/>
        </w:rPr>
        <w:t>а</w:t>
      </w:r>
      <w:r w:rsidRPr="00704D14">
        <w:rPr>
          <w:rFonts w:hAnsi="Khmer UI"/>
          <w:noProof/>
          <w:color w:val="FFFFFF"/>
          <w:spacing w:val="-20000"/>
          <w:sz w:val="2"/>
          <w:szCs w:val="28"/>
        </w:rPr>
        <w:t>឵</w:t>
      </w:r>
      <w:r w:rsidRPr="00704D14">
        <w:rPr>
          <w:noProof/>
          <w:sz w:val="28"/>
          <w:szCs w:val="28"/>
        </w:rPr>
        <w:t>б</w:t>
      </w:r>
      <w:r w:rsidRPr="00704D14">
        <w:rPr>
          <w:rFonts w:hAnsi="Khmer UI"/>
          <w:noProof/>
          <w:color w:val="FFFFFF"/>
          <w:spacing w:val="-20000"/>
          <w:sz w:val="2"/>
          <w:szCs w:val="28"/>
        </w:rPr>
        <w:t>឵</w:t>
      </w:r>
      <w:r w:rsidRPr="00704D14">
        <w:rPr>
          <w:noProof/>
          <w:sz w:val="28"/>
          <w:szCs w:val="28"/>
        </w:rPr>
        <w:t>л</w:t>
      </w:r>
      <w:r w:rsidRPr="00704D14">
        <w:rPr>
          <w:rFonts w:hAnsi="Khmer UI"/>
          <w:noProof/>
          <w:color w:val="FFFFFF"/>
          <w:spacing w:val="-20000"/>
          <w:sz w:val="2"/>
          <w:szCs w:val="28"/>
        </w:rPr>
        <w:t>឵</w:t>
      </w:r>
      <w:r w:rsidRPr="00704D14">
        <w:rPr>
          <w:noProof/>
          <w:sz w:val="28"/>
          <w:szCs w:val="28"/>
        </w:rPr>
        <w:t>и</w:t>
      </w:r>
      <w:r w:rsidRPr="00704D14">
        <w:rPr>
          <w:rFonts w:hAnsi="Khmer UI"/>
          <w:noProof/>
          <w:color w:val="FFFFFF"/>
          <w:spacing w:val="-20000"/>
          <w:sz w:val="2"/>
          <w:szCs w:val="28"/>
        </w:rPr>
        <w:t>឵</w:t>
      </w:r>
      <w:r w:rsidRPr="00704D14">
        <w:rPr>
          <w:noProof/>
          <w:sz w:val="28"/>
          <w:szCs w:val="28"/>
        </w:rPr>
        <w:t>ц</w:t>
      </w:r>
      <w:r w:rsidRPr="00704D14">
        <w:rPr>
          <w:rFonts w:hAnsi="Khmer UI"/>
          <w:noProof/>
          <w:color w:val="FFFFFF"/>
          <w:spacing w:val="-20000"/>
          <w:sz w:val="2"/>
          <w:szCs w:val="28"/>
        </w:rPr>
        <w:t>឵</w:t>
      </w:r>
      <w:r w:rsidRPr="00704D14">
        <w:rPr>
          <w:noProof/>
          <w:sz w:val="28"/>
          <w:szCs w:val="28"/>
        </w:rPr>
        <w:t>а</w:t>
      </w:r>
      <w:r w:rsidRPr="00704D14">
        <w:rPr>
          <w:rFonts w:hAnsi="Khmer UI"/>
          <w:noProof/>
          <w:color w:val="FFFFFF"/>
          <w:spacing w:val="-20000"/>
          <w:sz w:val="2"/>
          <w:szCs w:val="28"/>
        </w:rPr>
        <w:t>឵</w:t>
      </w:r>
      <w:r w:rsidR="008514E4">
        <w:rPr>
          <w:noProof/>
          <w:sz w:val="28"/>
          <w:szCs w:val="28"/>
        </w:rPr>
        <w:t xml:space="preserve"> </w:t>
      </w:r>
      <w:r w:rsidR="00036B70">
        <w:rPr>
          <w:noProof/>
          <w:sz w:val="28"/>
          <w:szCs w:val="28"/>
        </w:rPr>
        <w:t>6</w:t>
      </w:r>
      <w:r w:rsidRPr="00704D14">
        <w:rPr>
          <w:noProof/>
          <w:sz w:val="28"/>
          <w:szCs w:val="28"/>
        </w:rPr>
        <w:t>.</w:t>
      </w:r>
    </w:p>
    <w:p w:rsidR="00342AC3" w:rsidRPr="00704D14" w:rsidRDefault="00342AC3" w:rsidP="00014336">
      <w:pPr>
        <w:spacing w:before="120"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04D14">
        <w:rPr>
          <w:rFonts w:ascii="Times New Roman" w:hAnsi="Times New Roman" w:cs="Times New Roman"/>
          <w:noProof/>
          <w:sz w:val="28"/>
          <w:szCs w:val="28"/>
        </w:rPr>
        <w:t>Р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а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с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ч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ё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т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 xml:space="preserve"> п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о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к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а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з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а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т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е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л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е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й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 xml:space="preserve"> р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е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н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т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а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б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е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л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ь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н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о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с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т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и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 xml:space="preserve"> О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О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О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 xml:space="preserve"> «Г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р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и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н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р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у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п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п</w:t>
      </w:r>
      <w:r w:rsidRPr="00704D14">
        <w:rPr>
          <w:rFonts w:ascii="Times New Roman" w:hAnsi="Khmer UI" w:cs="Times New Roman"/>
          <w:noProof/>
          <w:color w:val="FFFFFF"/>
          <w:spacing w:val="-20000"/>
          <w:sz w:val="2"/>
          <w:szCs w:val="28"/>
        </w:rPr>
        <w:t>឵</w:t>
      </w:r>
      <w:r w:rsidRPr="00704D14">
        <w:rPr>
          <w:rFonts w:ascii="Times New Roman" w:hAnsi="Times New Roman" w:cs="Times New Roman"/>
          <w:noProof/>
          <w:sz w:val="28"/>
          <w:szCs w:val="28"/>
        </w:rPr>
        <w:t>»</w:t>
      </w:r>
    </w:p>
    <w:tbl>
      <w:tblPr>
        <w:tblW w:w="937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2263"/>
        <w:gridCol w:w="2268"/>
        <w:gridCol w:w="993"/>
        <w:gridCol w:w="992"/>
        <w:gridCol w:w="1134"/>
      </w:tblGrid>
      <w:tr w:rsidR="00680F92" w:rsidRPr="00704D14" w:rsidTr="00704D14">
        <w:trPr>
          <w:trHeight w:val="540"/>
        </w:trPr>
        <w:tc>
          <w:tcPr>
            <w:tcW w:w="1720" w:type="dxa"/>
            <w:vMerge w:val="restart"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ь</w:t>
            </w:r>
            <w:proofErr w:type="spellEnd"/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ё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FB74A1">
              <w:rPr>
                <w:rFonts w:ascii="DaunPenh" w:eastAsia="Times New Roman" w:hAnsi="DaunPenh" w:cs="Times New Roman"/>
                <w:bCs/>
                <w:color w:val="FFFFFF"/>
                <w:sz w:val="2"/>
                <w:szCs w:val="2"/>
                <w:lang w:eastAsia="ru-RU"/>
              </w:rPr>
              <w:t>឵</w:t>
            </w: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%</w:t>
            </w:r>
          </w:p>
        </w:tc>
      </w:tr>
      <w:tr w:rsidR="00680F92" w:rsidRPr="00704D14" w:rsidTr="00704D14">
        <w:trPr>
          <w:trHeight w:val="315"/>
        </w:trPr>
        <w:tc>
          <w:tcPr>
            <w:tcW w:w="1720" w:type="dxa"/>
            <w:vMerge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0F92" w:rsidRPr="00FB74A1" w:rsidRDefault="00680F92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74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2013-2014</w:t>
            </w:r>
          </w:p>
        </w:tc>
      </w:tr>
      <w:tr w:rsidR="00704D14" w:rsidRPr="00A157E2" w:rsidTr="00036B70">
        <w:trPr>
          <w:trHeight w:val="882"/>
        </w:trPr>
        <w:tc>
          <w:tcPr>
            <w:tcW w:w="1720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04D14" w:rsidRPr="00704D14" w:rsidRDefault="005F10C5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)*100%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ОФР. 2200 / 2110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4D14" w:rsidRPr="00704D14" w:rsidRDefault="00704D14" w:rsidP="00D20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>110,63</w:t>
            </w:r>
          </w:p>
        </w:tc>
      </w:tr>
      <w:tr w:rsidR="00704D14" w:rsidRPr="00A157E2" w:rsidTr="00036B70">
        <w:trPr>
          <w:trHeight w:val="978"/>
        </w:trPr>
        <w:tc>
          <w:tcPr>
            <w:tcW w:w="1720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04D14" w:rsidRPr="00704D14" w:rsidRDefault="005F10C5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)*100%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ОФР. 2400 / 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45,</w:t>
            </w:r>
            <w:r w:rsidR="00D20D72"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4D14" w:rsidRPr="00704D14" w:rsidRDefault="00704D14" w:rsidP="00D20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>119,58</w:t>
            </w:r>
          </w:p>
        </w:tc>
      </w:tr>
      <w:tr w:rsidR="00704D14" w:rsidRPr="00A157E2" w:rsidTr="00D20D72">
        <w:trPr>
          <w:trHeight w:val="1035"/>
        </w:trPr>
        <w:tc>
          <w:tcPr>
            <w:tcW w:w="1720" w:type="dxa"/>
            <w:shd w:val="clear" w:color="auto" w:fill="auto"/>
            <w:vAlign w:val="center"/>
            <w:hideMark/>
          </w:tcPr>
          <w:p w:rsidR="00704D14" w:rsidRPr="00704D14" w:rsidRDefault="008514E4" w:rsidP="00394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FFFFFF"/>
                <w:sz w:val="2"/>
                <w:szCs w:val="2"/>
                <w:lang w:eastAsia="ru-RU"/>
              </w:rPr>
              <w:t xml:space="preserve"> 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4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оборотных</w:t>
            </w:r>
            <w:r w:rsidR="00394B1B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 xml:space="preserve"> 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04D14" w:rsidRPr="00704D14" w:rsidRDefault="005F10C5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)*100%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ОФР. 2400 / 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44,</w:t>
            </w:r>
            <w:r w:rsidR="00D20D72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04D14" w:rsidRDefault="00D20D72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4D14" w:rsidRPr="00704D14" w:rsidRDefault="00704D14" w:rsidP="00D20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>119,58</w:t>
            </w:r>
          </w:p>
        </w:tc>
      </w:tr>
      <w:tr w:rsidR="00704D14" w:rsidRPr="00A157E2" w:rsidTr="00D20D72">
        <w:trPr>
          <w:trHeight w:val="1035"/>
        </w:trPr>
        <w:tc>
          <w:tcPr>
            <w:tcW w:w="1720" w:type="dxa"/>
            <w:shd w:val="clear" w:color="auto" w:fill="auto"/>
            <w:vAlign w:val="center"/>
            <w:hideMark/>
          </w:tcPr>
          <w:p w:rsidR="00704D14" w:rsidRPr="00704D14" w:rsidRDefault="00704D14" w:rsidP="00394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04D14" w:rsidRPr="00704D14" w:rsidRDefault="005F10C5" w:rsidP="00BE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>
              <w:rPr>
                <w:rFonts w:eastAsia="Times New Roman" w:cs="Times New Roman"/>
                <w:color w:val="FFFFFF"/>
                <w:sz w:val="2"/>
                <w:szCs w:val="2"/>
                <w:lang w:eastAsia="ru-RU"/>
              </w:rPr>
              <w:t>(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="00704D14"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704D14"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)*100%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ОФР. 2400 / 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73,</w:t>
            </w:r>
            <w:r w:rsidR="00D20D72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4D14" w:rsidRPr="00704D14" w:rsidRDefault="00704D14" w:rsidP="00D20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>119,58</w:t>
            </w:r>
          </w:p>
        </w:tc>
      </w:tr>
      <w:tr w:rsidR="00704D14" w:rsidRPr="00A157E2" w:rsidTr="00036B70">
        <w:trPr>
          <w:trHeight w:val="1024"/>
        </w:trPr>
        <w:tc>
          <w:tcPr>
            <w:tcW w:w="1720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(Ч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/ </w:t>
            </w:r>
          </w:p>
          <w:p w:rsidR="005F10C5" w:rsidRDefault="00704D14" w:rsidP="005F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proofErr w:type="spellEnd"/>
            <w:r w:rsidRPr="00704D14">
              <w:rPr>
                <w:rFonts w:ascii="DaunPenh" w:eastAsia="Times New Roman" w:hAnsi="DaunPenh" w:cs="Times New Roman"/>
                <w:color w:val="FFFFFF"/>
                <w:sz w:val="2"/>
                <w:szCs w:val="2"/>
                <w:lang w:eastAsia="ru-RU"/>
              </w:rPr>
              <w:t>឵</w:t>
            </w:r>
            <w:r w:rsidR="005F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)*</w:t>
            </w:r>
          </w:p>
          <w:p w:rsidR="00704D14" w:rsidRPr="00704D14" w:rsidRDefault="00704D14" w:rsidP="005F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04D14" w:rsidRPr="00704D14" w:rsidRDefault="00704D14" w:rsidP="00680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ОФР. (2400/2300)*100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04D14" w:rsidRDefault="00704D14" w:rsidP="00D20D7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78,</w:t>
            </w:r>
            <w:r w:rsidR="00D20D72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4D14" w:rsidRPr="00704D14" w:rsidRDefault="00704D14" w:rsidP="00D20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D1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>98,00</w:t>
            </w:r>
          </w:p>
        </w:tc>
      </w:tr>
    </w:tbl>
    <w:p w:rsidR="00342AC3" w:rsidRPr="001F7C95" w:rsidRDefault="00342AC3" w:rsidP="00036B70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contextualSpacing/>
        <w:jc w:val="both"/>
        <w:rPr>
          <w:rFonts w:eastAsia="Calibri"/>
          <w:noProof/>
          <w:sz w:val="28"/>
          <w:szCs w:val="28"/>
        </w:rPr>
        <w:sectPr w:rsidR="00342AC3" w:rsidRPr="001F7C95" w:rsidSect="00680F92">
          <w:type w:val="continuous"/>
          <w:pgSz w:w="11906" w:h="16838"/>
          <w:pgMar w:top="1134" w:right="566" w:bottom="1276" w:left="1701" w:header="709" w:footer="709" w:gutter="0"/>
          <w:cols w:space="720"/>
        </w:sectPr>
      </w:pPr>
      <w:r>
        <w:rPr>
          <w:rFonts w:eastAsia="Calibri"/>
          <w:noProof/>
          <w:sz w:val="28"/>
          <w:szCs w:val="28"/>
        </w:rPr>
        <w:t>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в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д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я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к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ж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д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г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у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ы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х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у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ь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в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ё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ы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х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п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к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й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р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б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ь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, м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ж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о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д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т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ь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с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д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у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ю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щ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 xml:space="preserve"> з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а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к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л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ю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ч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е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н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и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 w:rsidRPr="00407957">
        <w:rPr>
          <w:rFonts w:eastAsia="Calibri"/>
          <w:noProof/>
          <w:sz w:val="28"/>
          <w:szCs w:val="28"/>
        </w:rPr>
        <w:t>я</w:t>
      </w:r>
      <w:r w:rsidRPr="00B872D1">
        <w:rPr>
          <w:rFonts w:ascii="DaunPenh" w:eastAsia="Calibri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eastAsia="Calibri"/>
          <w:noProof/>
          <w:sz w:val="28"/>
          <w:szCs w:val="28"/>
        </w:rPr>
        <w:t>:</w:t>
      </w:r>
    </w:p>
    <w:p w:rsidR="00680F92" w:rsidRDefault="00680F92" w:rsidP="005C113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  <w:shd w:val="clear" w:color="auto" w:fill="FFFFFF"/>
        </w:rPr>
      </w:pP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lastRenderedPageBreak/>
        <w:t>Р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б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ж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зала,что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2013 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D20D72">
        <w:rPr>
          <w:rFonts w:ascii="Times New Roman" w:hAnsi="Times New Roman"/>
          <w:noProof/>
          <w:sz w:val="28"/>
          <w:szCs w:val="28"/>
          <w:shd w:val="clear" w:color="auto" w:fill="FFFFFF"/>
        </w:rPr>
        <w:t>4,4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, а к 2014 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увеличился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на 10 %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, 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может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овать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повышении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х на продажу 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снижении 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, 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. 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.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повышении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товары, предлагаемые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оргинизацией.</w:t>
      </w:r>
    </w:p>
    <w:p w:rsidR="00680F92" w:rsidRDefault="00680F92" w:rsidP="005C113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Style w:val="apple-converted-space"/>
          <w:noProof/>
        </w:rPr>
      </w:pP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б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с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к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х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а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к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,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,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щ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й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к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з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20</w:t>
      </w:r>
      <w:r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13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г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4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5,</w:t>
      </w:r>
      <w:r w:rsidR="00D20D72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7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э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з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ч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я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нормальным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, ч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343874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организация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ч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="00343874">
        <w:rPr>
          <w:rStyle w:val="apple-converted-space"/>
          <w:rFonts w:ascii="Times New Roman" w:hAnsi="Times New Roman" w:cs="Times New Roman"/>
          <w:noProof/>
          <w:color w:val="FFFFFF"/>
          <w:spacing w:val="-20000"/>
          <w:sz w:val="2"/>
          <w:szCs w:val="28"/>
          <w:shd w:val="clear" w:color="auto" w:fill="FFFFFF"/>
        </w:rPr>
        <w:t>а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343874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4</w:t>
      </w:r>
      <w:r w:rsidR="00D20D72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6</w:t>
      </w:r>
      <w:r w:rsidR="00343874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копеек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б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к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ж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г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р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б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, 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г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ф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к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. 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20</w:t>
      </w:r>
      <w:r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1</w:t>
      </w:r>
      <w:r w:rsidR="00343874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4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г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э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к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э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ф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ф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ц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Style w:val="apple-converted-space"/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014336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>55 копеек</w:t>
      </w:r>
      <w:r w:rsidRPr="00165027">
        <w:rPr>
          <w:rStyle w:val="apple-converted-space"/>
          <w:rFonts w:ascii="Times New Roman" w:hAnsi="Times New Roman"/>
          <w:noProof/>
          <w:sz w:val="28"/>
          <w:szCs w:val="28"/>
          <w:shd w:val="clear" w:color="auto" w:fill="FFFFFF"/>
        </w:rPr>
        <w:t xml:space="preserve">. </w:t>
      </w:r>
      <w:r w:rsidR="00343874">
        <w:rPr>
          <w:rFonts w:ascii="Times New Roman" w:hAnsi="Times New Roman" w:cs="Times New Roman"/>
          <w:noProof/>
          <w:sz w:val="28"/>
          <w:szCs w:val="28"/>
        </w:rPr>
        <w:t>Высокий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 xml:space="preserve"> 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165027">
        <w:rPr>
          <w:rFonts w:ascii="Times New Roman" w:hAnsi="Times New Roman" w:cs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343874">
        <w:rPr>
          <w:rFonts w:ascii="Times New Roman" w:hAnsi="Times New Roman"/>
          <w:noProof/>
          <w:sz w:val="28"/>
          <w:szCs w:val="28"/>
        </w:rPr>
        <w:t>высоком</w:t>
      </w:r>
      <w:r>
        <w:rPr>
          <w:rFonts w:ascii="Times New Roman" w:hAnsi="Times New Roman"/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343874">
        <w:rPr>
          <w:rFonts w:ascii="Times New Roman" w:hAnsi="Times New Roman"/>
          <w:noProof/>
          <w:sz w:val="28"/>
          <w:szCs w:val="28"/>
        </w:rPr>
        <w:t>товары, предлагаемые организацией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឵឵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 w:rsidR="00343874">
        <w:rPr>
          <w:rFonts w:ascii="Times New Roman" w:hAnsi="Times New Roman"/>
          <w:noProof/>
          <w:sz w:val="28"/>
          <w:szCs w:val="28"/>
        </w:rPr>
        <w:t>Т</w:t>
      </w:r>
      <w:r w:rsidR="00343874">
        <w:rPr>
          <w:rFonts w:ascii="Times New Roman" w:hAnsi="Times New Roman" w:cs="Times New Roman"/>
          <w:noProof/>
          <w:color w:val="FFFFFF"/>
          <w:spacing w:val="-20000"/>
          <w:sz w:val="2"/>
          <w:szCs w:val="28"/>
        </w:rPr>
        <w:t>Т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឵឵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឵឵</w:t>
      </w:r>
      <w:r>
        <w:rPr>
          <w:rFonts w:ascii="Times New Roman" w:hAnsi="Times New Roman"/>
          <w:noProof/>
          <w:sz w:val="28"/>
          <w:szCs w:val="28"/>
        </w:rPr>
        <w:t xml:space="preserve"> 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2F2751">
        <w:rPr>
          <w:rFonts w:ascii="Times New Roman" w:hAnsi="Times New Roman"/>
          <w:noProof/>
          <w:sz w:val="28"/>
          <w:szCs w:val="28"/>
        </w:rPr>
        <w:t xml:space="preserve">признаком </w:t>
      </w:r>
      <w:r w:rsidR="002F2751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 xml:space="preserve"> 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2F2751">
        <w:rPr>
          <w:rFonts w:ascii="Times New Roman" w:hAnsi="Times New Roman"/>
          <w:noProof/>
          <w:sz w:val="28"/>
          <w:szCs w:val="28"/>
        </w:rPr>
        <w:t xml:space="preserve">хорошего 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014336">
        <w:rPr>
          <w:rFonts w:ascii="Times New Roman" w:hAnsi="Times New Roman"/>
          <w:noProof/>
          <w:sz w:val="28"/>
          <w:szCs w:val="28"/>
        </w:rPr>
        <w:t>.</w:t>
      </w:r>
    </w:p>
    <w:p w:rsidR="00680F92" w:rsidRDefault="00680F92" w:rsidP="005307C5">
      <w:pPr>
        <w:autoSpaceDE w:val="0"/>
        <w:autoSpaceDN w:val="0"/>
        <w:adjustRightInd w:val="0"/>
        <w:spacing w:after="120" w:line="360" w:lineRule="auto"/>
        <w:ind w:firstLine="851"/>
        <w:jc w:val="both"/>
        <w:rPr>
          <w:noProof/>
          <w:shd w:val="clear" w:color="auto" w:fill="FFFFFF"/>
        </w:rPr>
      </w:pP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lastRenderedPageBreak/>
        <w:t>Р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б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л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ь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ь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 w:rsidR="00394B1B"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оборотных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а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к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Style w:val="apple-converted-space"/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6A6844">
        <w:rPr>
          <w:rStyle w:val="apple-converted-space"/>
          <w:rFonts w:ascii="Times New Roman" w:hAnsi="Khmer UI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Style w:val="apple-converted-space"/>
          <w:rFonts w:ascii="Times New Roman" w:hAnsi="Times New Roman" w:cs="Times New Roman"/>
          <w:i/>
          <w:noProof/>
          <w:sz w:val="28"/>
          <w:szCs w:val="28"/>
          <w:shd w:val="clear" w:color="auto" w:fill="FFFFFF"/>
        </w:rPr>
        <w:t xml:space="preserve"> 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ж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в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з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м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ж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п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д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п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я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я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5307C5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 xml:space="preserve"> 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б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п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D20D72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D20D72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ъ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ш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ю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394B1B">
        <w:rPr>
          <w:rFonts w:ascii="Times New Roman" w:hAnsi="Times New Roman"/>
          <w:noProof/>
          <w:sz w:val="28"/>
          <w:szCs w:val="28"/>
          <w:shd w:val="clear" w:color="auto" w:fill="FFFFFF"/>
        </w:rPr>
        <w:t>активам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. 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организации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ш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ю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5F10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44,8 </w:t>
      </w:r>
      <w:r w:rsidR="007F5BF3">
        <w:rPr>
          <w:rFonts w:ascii="Times New Roman" w:hAnsi="Times New Roman"/>
          <w:noProof/>
          <w:sz w:val="28"/>
          <w:szCs w:val="28"/>
          <w:shd w:val="clear" w:color="auto" w:fill="FFFFFF"/>
        </w:rPr>
        <w:t>и</w:t>
      </w:r>
      <w:r w:rsidR="005F10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7F5BF3">
        <w:rPr>
          <w:rFonts w:ascii="Times New Roman" w:hAnsi="Times New Roman"/>
          <w:noProof/>
          <w:sz w:val="28"/>
          <w:szCs w:val="28"/>
          <w:shd w:val="clear" w:color="auto" w:fill="FFFFFF"/>
        </w:rPr>
        <w:t>5</w:t>
      </w:r>
      <w:r w:rsidR="005F10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3,5 (почти 49 и 54 копейки прибыли с каждого рубля </w:t>
      </w:r>
      <w:r w:rsidR="00A1230C">
        <w:rPr>
          <w:rFonts w:ascii="Times New Roman" w:hAnsi="Times New Roman"/>
          <w:noProof/>
          <w:sz w:val="28"/>
          <w:szCs w:val="28"/>
          <w:shd w:val="clear" w:color="auto" w:fill="FFFFFF"/>
        </w:rPr>
        <w:t>оборотных</w:t>
      </w:r>
      <w:r w:rsidR="005F10C5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активов)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</w:t>
      </w:r>
      <w:r w:rsidR="007F5BF3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2013</w:t>
      </w:r>
      <w:r w:rsidR="007F5BF3"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и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2014 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.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t>л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д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л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ь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, </w:t>
      </w:r>
      <w:r w:rsidR="007F5BF3"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201</w:t>
      </w:r>
      <w:r w:rsidR="007F5BF3"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4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г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д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у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н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б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л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э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ф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ф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к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и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п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л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ь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з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л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и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ь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б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ы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с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р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д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с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т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в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а</w:t>
      </w:r>
      <w:r w:rsidRPr="007F5BF3">
        <w:rPr>
          <w:rFonts w:ascii="Times New Roman" w:hAnsi="DaunPenh" w:cs="Times New Roman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="007F5BF3" w:rsidRPr="007F5BF3">
        <w:rPr>
          <w:rFonts w:ascii="Times New Roman" w:hAnsi="Times New Roman" w:cs="Times New Roman"/>
          <w:noProof/>
          <w:shd w:val="clear" w:color="auto" w:fill="FFFFFF"/>
        </w:rPr>
        <w:t xml:space="preserve">, </w:t>
      </w:r>
      <w:r w:rsidR="007F5BF3" w:rsidRPr="007F5BF3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что является положительной тенденцией</w:t>
      </w:r>
      <w:r w:rsidR="007F5BF3" w:rsidRPr="007F5BF3">
        <w:rPr>
          <w:rFonts w:ascii="Times New Roman" w:hAnsi="Times New Roman" w:cs="Times New Roman"/>
          <w:noProof/>
          <w:shd w:val="clear" w:color="auto" w:fill="FFFFFF"/>
        </w:rPr>
        <w:t>.</w:t>
      </w:r>
    </w:p>
    <w:p w:rsidR="00680F92" w:rsidRDefault="00680F92" w:rsidP="005C113A">
      <w:pPr>
        <w:pStyle w:val="a3"/>
        <w:spacing w:before="0" w:beforeAutospacing="0" w:after="0" w:afterAutospacing="0" w:line="360" w:lineRule="auto"/>
        <w:ind w:firstLine="851"/>
        <w:jc w:val="both"/>
        <w:rPr>
          <w:noProof/>
          <w:sz w:val="28"/>
          <w:szCs w:val="28"/>
        </w:rPr>
      </w:pPr>
      <w:r w:rsidRPr="006A6844">
        <w:rPr>
          <w:noProof/>
          <w:sz w:val="28"/>
          <w:szCs w:val="28"/>
          <w:shd w:val="clear" w:color="auto" w:fill="FFFFFF"/>
        </w:rPr>
        <w:t>Р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е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а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б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е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л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ь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с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ь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 xml:space="preserve"> с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б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с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в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е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н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г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о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 xml:space="preserve"> к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а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п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и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т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а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л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noProof/>
          <w:sz w:val="28"/>
          <w:szCs w:val="28"/>
          <w:shd w:val="clear" w:color="auto" w:fill="FFFFFF"/>
        </w:rPr>
        <w:t>а</w:t>
      </w:r>
      <w:r w:rsidRPr="006A6844">
        <w:rPr>
          <w:rFonts w:ascii="DaunPenh" w:hAnsi="DaunPenh" w:cs="DaunPenh"/>
          <w:noProof/>
          <w:color w:val="FFFFFF"/>
          <w:spacing w:val="-20000"/>
          <w:sz w:val="2"/>
          <w:szCs w:val="28"/>
          <w:shd w:val="clear" w:color="auto" w:fill="FFFFFF"/>
        </w:rPr>
        <w:t>឵</w:t>
      </w:r>
      <w:r w:rsidRPr="006A6844">
        <w:rPr>
          <w:rFonts w:ascii="Tahoma" w:hAnsi="Tahoma" w:cs="Tahoma"/>
          <w:noProof/>
          <w:sz w:val="28"/>
          <w:szCs w:val="28"/>
          <w:shd w:val="clear" w:color="auto" w:fill="FFFFFF"/>
        </w:rPr>
        <w:t xml:space="preserve"> </w:t>
      </w:r>
      <w:r>
        <w:rPr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,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ю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 xml:space="preserve"> 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.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,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sz w:val="28"/>
          <w:szCs w:val="28"/>
        </w:rPr>
        <w:t>й инвестированный собственниками рубль принес в 201</w:t>
      </w:r>
      <w:r w:rsidR="007F5BF3">
        <w:rPr>
          <w:noProof/>
          <w:sz w:val="28"/>
          <w:szCs w:val="28"/>
        </w:rPr>
        <w:t>3</w:t>
      </w:r>
      <w:r>
        <w:rPr>
          <w:noProof/>
          <w:sz w:val="28"/>
          <w:szCs w:val="28"/>
        </w:rPr>
        <w:t xml:space="preserve"> году </w:t>
      </w:r>
      <w:r w:rsidR="007F5BF3">
        <w:rPr>
          <w:noProof/>
          <w:sz w:val="28"/>
          <w:szCs w:val="28"/>
        </w:rPr>
        <w:t>74</w:t>
      </w:r>
      <w:r>
        <w:rPr>
          <w:noProof/>
          <w:sz w:val="28"/>
          <w:szCs w:val="28"/>
        </w:rPr>
        <w:t xml:space="preserve"> </w:t>
      </w:r>
      <w:r w:rsidR="005F10C5">
        <w:rPr>
          <w:noProof/>
          <w:sz w:val="28"/>
          <w:szCs w:val="28"/>
        </w:rPr>
        <w:t>копейки</w:t>
      </w:r>
      <w:r>
        <w:rPr>
          <w:noProof/>
          <w:sz w:val="28"/>
          <w:szCs w:val="28"/>
        </w:rPr>
        <w:t xml:space="preserve"> прибыли, а в 2014 году </w:t>
      </w:r>
      <w:r w:rsidR="007F5BF3">
        <w:rPr>
          <w:noProof/>
          <w:sz w:val="28"/>
          <w:szCs w:val="28"/>
        </w:rPr>
        <w:t>на 19 процентов больше</w:t>
      </w:r>
      <w:r>
        <w:rPr>
          <w:noProof/>
          <w:sz w:val="28"/>
          <w:szCs w:val="28"/>
        </w:rPr>
        <w:t>–</w:t>
      </w:r>
      <w:r w:rsidR="007F5BF3">
        <w:rPr>
          <w:noProof/>
          <w:sz w:val="28"/>
          <w:szCs w:val="28"/>
        </w:rPr>
        <w:t>88</w:t>
      </w:r>
      <w:r>
        <w:rPr>
          <w:noProof/>
          <w:sz w:val="28"/>
          <w:szCs w:val="28"/>
        </w:rPr>
        <w:t xml:space="preserve"> </w:t>
      </w:r>
      <w:r w:rsidR="005F10C5">
        <w:rPr>
          <w:noProof/>
          <w:sz w:val="28"/>
          <w:szCs w:val="28"/>
        </w:rPr>
        <w:t>копеек</w:t>
      </w:r>
      <w:r>
        <w:rPr>
          <w:noProof/>
          <w:sz w:val="28"/>
          <w:szCs w:val="28"/>
        </w:rPr>
        <w:t xml:space="preserve"> прибыли</w:t>
      </w:r>
      <w:r w:rsidR="007F5BF3">
        <w:rPr>
          <w:noProof/>
          <w:sz w:val="28"/>
          <w:szCs w:val="28"/>
        </w:rPr>
        <w:t xml:space="preserve"> с каждого рубля собственного капитала</w:t>
      </w:r>
      <w:r>
        <w:rPr>
          <w:noProof/>
          <w:sz w:val="28"/>
          <w:szCs w:val="28"/>
        </w:rPr>
        <w:t>.</w:t>
      </w:r>
      <w:r w:rsidR="007F5BF3">
        <w:rPr>
          <w:noProof/>
          <w:sz w:val="28"/>
          <w:szCs w:val="28"/>
        </w:rPr>
        <w:t xml:space="preserve"> Значение показателя достаточно велико и, можно сказать, что это положительное явление.</w:t>
      </w:r>
    </w:p>
    <w:p w:rsidR="005307C5" w:rsidRDefault="007F5BF3" w:rsidP="005307C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844">
        <w:rPr>
          <w:rFonts w:ascii="Times New Roman" w:hAnsi="Times New Roman" w:cs="Times New Roman"/>
          <w:sz w:val="28"/>
          <w:szCs w:val="28"/>
        </w:rPr>
        <w:t>Удельный вес чистой прибыли</w:t>
      </w:r>
      <w:r>
        <w:rPr>
          <w:rFonts w:ascii="Times New Roman" w:hAnsi="Times New Roman" w:cs="Times New Roman"/>
          <w:sz w:val="28"/>
          <w:szCs w:val="28"/>
        </w:rPr>
        <w:t xml:space="preserve"> в общей прибыли организации снизился на </w:t>
      </w:r>
      <w:r w:rsidR="00414058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2 процента</w:t>
      </w:r>
      <w:r w:rsidR="00414058">
        <w:rPr>
          <w:rFonts w:ascii="Times New Roman" w:hAnsi="Times New Roman" w:cs="Times New Roman"/>
          <w:sz w:val="28"/>
          <w:szCs w:val="28"/>
        </w:rPr>
        <w:t xml:space="preserve">. Снижение этого показателя с 0,8 в 2013  году до 0,78 в 2014 году </w:t>
      </w:r>
      <w:r w:rsidR="005307C5">
        <w:rPr>
          <w:rFonts w:ascii="Times New Roman" w:hAnsi="Times New Roman" w:cs="Times New Roman"/>
          <w:sz w:val="28"/>
          <w:szCs w:val="28"/>
        </w:rPr>
        <w:t xml:space="preserve">не является </w:t>
      </w:r>
      <w:r w:rsidR="00414058">
        <w:rPr>
          <w:rFonts w:ascii="Times New Roman" w:hAnsi="Times New Roman" w:cs="Times New Roman"/>
          <w:sz w:val="28"/>
          <w:szCs w:val="28"/>
        </w:rPr>
        <w:t>значительно, но такое обстоятельство дел всё же нельзя назвать положительным.</w:t>
      </w:r>
    </w:p>
    <w:p w:rsidR="00414058" w:rsidRPr="00812126" w:rsidRDefault="00414058" w:rsidP="005307C5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126">
        <w:rPr>
          <w:rFonts w:ascii="Times New Roman" w:hAnsi="Times New Roman" w:cs="Times New Roman"/>
          <w:sz w:val="28"/>
          <w:szCs w:val="28"/>
        </w:rPr>
        <w:t xml:space="preserve">В целом, по результатам </w:t>
      </w:r>
      <w:r w:rsidR="00F140A4">
        <w:rPr>
          <w:rFonts w:ascii="Times New Roman" w:hAnsi="Times New Roman" w:cs="Times New Roman"/>
          <w:sz w:val="28"/>
          <w:szCs w:val="28"/>
        </w:rPr>
        <w:t xml:space="preserve">произведенного </w:t>
      </w:r>
      <w:r w:rsidRPr="00812126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F140A4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DD176F" w:rsidRPr="00812126">
        <w:rPr>
          <w:rFonts w:ascii="Times New Roman" w:hAnsi="Times New Roman" w:cs="Times New Roman"/>
          <w:sz w:val="28"/>
          <w:szCs w:val="28"/>
        </w:rPr>
        <w:t>представленных и изуч</w:t>
      </w:r>
      <w:r w:rsidR="005307C5">
        <w:rPr>
          <w:rFonts w:ascii="Times New Roman" w:hAnsi="Times New Roman" w:cs="Times New Roman"/>
          <w:sz w:val="28"/>
          <w:szCs w:val="28"/>
        </w:rPr>
        <w:t>енных</w:t>
      </w:r>
      <w:r w:rsidR="00DD176F" w:rsidRPr="00812126">
        <w:rPr>
          <w:rFonts w:ascii="Times New Roman" w:hAnsi="Times New Roman" w:cs="Times New Roman"/>
          <w:sz w:val="28"/>
          <w:szCs w:val="28"/>
        </w:rPr>
        <w:t xml:space="preserve"> </w:t>
      </w:r>
      <w:r w:rsidR="001C70D4" w:rsidRPr="00812126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5307C5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>рентабельности,</w:t>
      </w:r>
      <w:r w:rsidR="005307C5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5307C5">
        <w:rPr>
          <w:rFonts w:ascii="Times New Roman" w:hAnsi="Times New Roman" w:cs="Times New Roman"/>
          <w:sz w:val="28"/>
          <w:szCs w:val="28"/>
        </w:rPr>
        <w:t xml:space="preserve"> </w:t>
      </w:r>
      <w:r w:rsidR="00DD176F" w:rsidRPr="00812126">
        <w:rPr>
          <w:rFonts w:ascii="Times New Roman" w:hAnsi="Times New Roman" w:cs="Times New Roman"/>
          <w:sz w:val="28"/>
          <w:szCs w:val="28"/>
        </w:rPr>
        <w:t>сделать вывод о том</w:t>
      </w:r>
      <w:r w:rsidRPr="00812126">
        <w:rPr>
          <w:rFonts w:ascii="Times New Roman" w:hAnsi="Times New Roman" w:cs="Times New Roman"/>
          <w:sz w:val="28"/>
          <w:szCs w:val="28"/>
        </w:rPr>
        <w:t>, что за исследуемый</w:t>
      </w:r>
      <w:r w:rsidR="005307C5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5307C5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 xml:space="preserve"> с </w:t>
      </w:r>
      <w:r w:rsidR="005307C5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 xml:space="preserve">2013 по 2014 г.г. в </w:t>
      </w:r>
      <w:r w:rsidR="005307C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812126">
        <w:rPr>
          <w:rFonts w:ascii="Times New Roman" w:hAnsi="Times New Roman" w:cs="Times New Roman"/>
          <w:sz w:val="28"/>
          <w:szCs w:val="28"/>
        </w:rPr>
        <w:t xml:space="preserve">ООО «Грин Групп» изменения всех показателей рентабельности </w:t>
      </w:r>
      <w:r w:rsidR="005307C5">
        <w:rPr>
          <w:rFonts w:ascii="Times New Roman" w:hAnsi="Times New Roman" w:cs="Times New Roman"/>
          <w:sz w:val="28"/>
          <w:szCs w:val="28"/>
        </w:rPr>
        <w:t xml:space="preserve">фирмы </w:t>
      </w:r>
      <w:r w:rsidRPr="00812126">
        <w:rPr>
          <w:rFonts w:ascii="Times New Roman" w:hAnsi="Times New Roman" w:cs="Times New Roman"/>
          <w:sz w:val="28"/>
          <w:szCs w:val="28"/>
        </w:rPr>
        <w:t xml:space="preserve">имеют </w:t>
      </w:r>
      <w:r w:rsidR="00F140A4">
        <w:rPr>
          <w:rFonts w:ascii="Times New Roman" w:hAnsi="Times New Roman" w:cs="Times New Roman"/>
          <w:sz w:val="28"/>
          <w:szCs w:val="28"/>
        </w:rPr>
        <w:t xml:space="preserve"> </w:t>
      </w:r>
      <w:r w:rsidR="00DD176F" w:rsidRPr="00812126">
        <w:rPr>
          <w:rFonts w:ascii="Times New Roman" w:hAnsi="Times New Roman" w:cs="Times New Roman"/>
          <w:sz w:val="28"/>
          <w:szCs w:val="28"/>
        </w:rPr>
        <w:t>общую</w:t>
      </w:r>
      <w:r w:rsidR="00F140A4">
        <w:rPr>
          <w:rFonts w:ascii="Times New Roman" w:hAnsi="Times New Roman" w:cs="Times New Roman"/>
          <w:sz w:val="28"/>
          <w:szCs w:val="28"/>
        </w:rPr>
        <w:t xml:space="preserve"> </w:t>
      </w:r>
      <w:r w:rsidR="00DD176F" w:rsidRPr="00812126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>положительную</w:t>
      </w:r>
      <w:r w:rsidR="00F140A4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 xml:space="preserve"> тенденцию,</w:t>
      </w:r>
      <w:r w:rsidR="00F140A4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 xml:space="preserve"> что </w:t>
      </w:r>
      <w:r w:rsidR="00F140A4">
        <w:rPr>
          <w:rFonts w:ascii="Times New Roman" w:hAnsi="Times New Roman" w:cs="Times New Roman"/>
          <w:sz w:val="28"/>
          <w:szCs w:val="28"/>
        </w:rPr>
        <w:t xml:space="preserve"> </w:t>
      </w:r>
      <w:r w:rsidR="005307C5">
        <w:rPr>
          <w:rFonts w:ascii="Times New Roman" w:hAnsi="Times New Roman" w:cs="Times New Roman"/>
          <w:sz w:val="28"/>
          <w:szCs w:val="28"/>
        </w:rPr>
        <w:t>свидетельствует</w:t>
      </w:r>
      <w:r w:rsidRPr="00812126">
        <w:rPr>
          <w:rFonts w:ascii="Times New Roman" w:hAnsi="Times New Roman" w:cs="Times New Roman"/>
          <w:sz w:val="28"/>
          <w:szCs w:val="28"/>
        </w:rPr>
        <w:t xml:space="preserve"> </w:t>
      </w:r>
      <w:r w:rsidR="00F140A4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 xml:space="preserve">о </w:t>
      </w:r>
      <w:r w:rsidR="00F140A4">
        <w:rPr>
          <w:rFonts w:ascii="Times New Roman" w:hAnsi="Times New Roman" w:cs="Times New Roman"/>
          <w:sz w:val="28"/>
          <w:szCs w:val="28"/>
        </w:rPr>
        <w:t xml:space="preserve"> </w:t>
      </w:r>
      <w:r w:rsidRPr="00812126">
        <w:rPr>
          <w:rFonts w:ascii="Times New Roman" w:hAnsi="Times New Roman" w:cs="Times New Roman"/>
          <w:sz w:val="28"/>
          <w:szCs w:val="28"/>
        </w:rPr>
        <w:t xml:space="preserve">росте общего уровня деловой активности </w:t>
      </w:r>
      <w:r w:rsidR="005307C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812126">
        <w:rPr>
          <w:rFonts w:ascii="Times New Roman" w:hAnsi="Times New Roman" w:cs="Times New Roman"/>
          <w:sz w:val="28"/>
          <w:szCs w:val="28"/>
        </w:rPr>
        <w:t xml:space="preserve">ООО «Грин Групп» </w:t>
      </w:r>
      <w:r w:rsidR="005307C5">
        <w:rPr>
          <w:rFonts w:ascii="Times New Roman" w:hAnsi="Times New Roman" w:cs="Times New Roman"/>
          <w:sz w:val="28"/>
          <w:szCs w:val="28"/>
        </w:rPr>
        <w:t xml:space="preserve">и укреплении его финансового положения </w:t>
      </w:r>
      <w:r w:rsidRPr="00812126">
        <w:rPr>
          <w:rFonts w:ascii="Times New Roman" w:hAnsi="Times New Roman" w:cs="Times New Roman"/>
          <w:sz w:val="28"/>
          <w:szCs w:val="28"/>
        </w:rPr>
        <w:t>к 2014 году.</w:t>
      </w:r>
    </w:p>
    <w:p w:rsidR="001C70D4" w:rsidRPr="00812126" w:rsidRDefault="001C70D4" w:rsidP="00036B70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812126">
        <w:rPr>
          <w:rFonts w:ascii="Times New Roman" w:hAnsi="Times New Roman"/>
          <w:noProof/>
          <w:sz w:val="28"/>
          <w:szCs w:val="28"/>
        </w:rPr>
        <w:t>В завершении анализа рентабельности организации, проанализируем изменение эффективности деятельности в зависимости от изменения различных факторов, влияющих на её уровень.</w:t>
      </w:r>
      <w:r w:rsidR="005307C5">
        <w:rPr>
          <w:rFonts w:ascii="Times New Roman" w:hAnsi="Times New Roman"/>
          <w:noProof/>
          <w:sz w:val="28"/>
          <w:szCs w:val="28"/>
        </w:rPr>
        <w:t xml:space="preserve"> </w:t>
      </w:r>
    </w:p>
    <w:p w:rsidR="00F140A4" w:rsidRDefault="00F140A4" w:rsidP="00776D28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>Наиболее полно общ</w:t>
      </w:r>
      <w:r w:rsidR="00BE3328">
        <w:rPr>
          <w:rFonts w:ascii="Times New Roman" w:hAnsi="Times New Roman"/>
          <w:noProof/>
          <w:sz w:val="28"/>
          <w:szCs w:val="28"/>
        </w:rPr>
        <w:t>ая</w:t>
      </w:r>
      <w:r>
        <w:rPr>
          <w:rFonts w:ascii="Times New Roman" w:hAnsi="Times New Roman"/>
          <w:noProof/>
          <w:sz w:val="28"/>
          <w:szCs w:val="28"/>
        </w:rPr>
        <w:t xml:space="preserve"> рентабельность организации </w:t>
      </w:r>
      <w:r w:rsidR="00BE3328">
        <w:rPr>
          <w:rFonts w:ascii="Times New Roman" w:hAnsi="Times New Roman"/>
          <w:noProof/>
          <w:sz w:val="28"/>
          <w:szCs w:val="28"/>
        </w:rPr>
        <w:t>находит свое отражение в значении</w:t>
      </w:r>
      <w:r>
        <w:rPr>
          <w:rFonts w:ascii="Times New Roman" w:hAnsi="Times New Roman"/>
          <w:noProof/>
          <w:sz w:val="28"/>
          <w:szCs w:val="28"/>
        </w:rPr>
        <w:t xml:space="preserve"> показател</w:t>
      </w:r>
      <w:r w:rsidR="00BE3328"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Times New Roman" w:hAnsi="Times New Roman"/>
          <w:noProof/>
          <w:sz w:val="28"/>
          <w:szCs w:val="28"/>
        </w:rPr>
        <w:t xml:space="preserve"> рентабельности собственного капитала</w:t>
      </w:r>
      <w:r w:rsidR="00BE3328">
        <w:rPr>
          <w:rFonts w:ascii="Times New Roman" w:hAnsi="Times New Roman"/>
          <w:noProof/>
          <w:sz w:val="28"/>
          <w:szCs w:val="28"/>
        </w:rPr>
        <w:t xml:space="preserve"> фмрмы</w:t>
      </w:r>
      <w:r>
        <w:rPr>
          <w:rFonts w:ascii="Times New Roman" w:hAnsi="Times New Roman"/>
          <w:noProof/>
          <w:sz w:val="28"/>
          <w:szCs w:val="28"/>
        </w:rPr>
        <w:t xml:space="preserve">, поэтому изучим влияние различных факторов на </w:t>
      </w:r>
      <w:r w:rsidR="00BE3328">
        <w:rPr>
          <w:rFonts w:ascii="Times New Roman" w:hAnsi="Times New Roman"/>
          <w:noProof/>
          <w:sz w:val="28"/>
          <w:szCs w:val="28"/>
        </w:rPr>
        <w:t>показатель рентабельности собственног капитала ООО «Грин Групп»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57D4A" w:rsidRPr="007C045F" w:rsidRDefault="001C70D4" w:rsidP="00776D28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C045F">
        <w:rPr>
          <w:rFonts w:ascii="Times New Roman" w:hAnsi="Times New Roman"/>
          <w:noProof/>
          <w:sz w:val="28"/>
          <w:szCs w:val="28"/>
        </w:rPr>
        <w:t xml:space="preserve"> 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Рентабельность собственного капитала представим в виде трехфакторной </w:t>
      </w:r>
      <w:r w:rsidR="00530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модели </w:t>
      </w:r>
      <w:r w:rsidR="00530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Дюпона. </w:t>
      </w:r>
      <w:r w:rsidR="00530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Поясним, </w:t>
      </w:r>
      <w:r w:rsidR="00530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</w:t>
      </w:r>
      <w:r w:rsidR="00530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данная модель представляет собой </w:t>
      </w:r>
      <w:r w:rsidR="00530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>алгоритм, составляющий основу системы финансового анализа</w:t>
      </w:r>
      <w:r w:rsid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Дюпона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>, в соответствии с которым</w:t>
      </w:r>
      <w:r w:rsidR="002E63CB" w:rsidRPr="002E63C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>ентабельность собственного капитала</w:t>
      </w:r>
      <w:r w:rsid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Р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с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к</m:t>
        </m:r>
      </m:oMath>
      <w:r w:rsid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2E63CB" w:rsidRPr="002E63C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>рассчитывается как отношение чистой прибыли  к собственному капиталу</w:t>
      </w:r>
      <w:r w:rsidR="00776D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(СК)</w:t>
      </w:r>
      <w:r w:rsidR="002E63CB" w:rsidRPr="002E63CB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2E63CB" w:rsidRPr="007C045F">
        <w:rPr>
          <w:rFonts w:ascii="Times New Roman" w:hAnsi="Times New Roman"/>
          <w:noProof/>
          <w:sz w:val="28"/>
          <w:szCs w:val="28"/>
        </w:rPr>
        <w:t xml:space="preserve"> </w:t>
      </w:r>
    </w:p>
    <w:p w:rsidR="00014336" w:rsidRPr="007C045F" w:rsidRDefault="002E63CB" w:rsidP="00F140A4">
      <w:pPr>
        <w:spacing w:after="240" w:line="360" w:lineRule="auto"/>
        <w:jc w:val="center"/>
        <w:rPr>
          <w:rFonts w:ascii="Times New Roman" w:hAnsi="Times New Roman"/>
          <w:noProof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Р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с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к</m:t>
        </m:r>
        <m:r>
          <m:rPr>
            <m:sty m:val="p"/>
          </m:rPr>
          <w:rPr>
            <w:rFonts w:ascii="Cambria Math" w:hAnsi="Times New Roman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Чистая прибыль</m:t>
            </m:r>
            <m:r>
              <m:rPr>
                <m:sty m:val="p"/>
              </m:rPr>
              <w:rPr>
                <w:rFonts w:ascii="DaunPenh" w:hAnsi="DaunPenh" w:cs="DaunPenh"/>
                <w:noProof/>
                <w:spacing w:val="-20000"/>
                <w:sz w:val="2"/>
                <w:szCs w:val="28"/>
              </w:rPr>
              <m:t>឵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Средняя стоимость СК</m:t>
            </m:r>
            <m:r>
              <m:rPr>
                <m:sty m:val="p"/>
              </m:rPr>
              <w:rPr>
                <w:rFonts w:ascii="DaunPenh" w:hAnsi="DaunPenh" w:cs="DaunPenh"/>
                <w:noProof/>
                <w:spacing w:val="-20000"/>
                <w:sz w:val="2"/>
                <w:szCs w:val="28"/>
              </w:rPr>
              <m:t>឵</m:t>
            </m:r>
          </m:den>
        </m:f>
      </m:oMath>
      <w:r w:rsidR="00F140A4">
        <w:rPr>
          <w:rFonts w:ascii="Times New Roman" w:hAnsi="Times New Roman"/>
          <w:noProof/>
          <w:sz w:val="28"/>
          <w:szCs w:val="28"/>
        </w:rPr>
        <w:t xml:space="preserve"> ;</w:t>
      </w:r>
    </w:p>
    <w:p w:rsidR="002E63CB" w:rsidRPr="002E63CB" w:rsidRDefault="002E63CB" w:rsidP="005307C5">
      <w:pPr>
        <w:shd w:val="clear" w:color="auto" w:fill="FFFFFF"/>
        <w:spacing w:before="144" w:after="480" w:line="228" w:lineRule="atLeast"/>
        <w:rPr>
          <w:rFonts w:ascii="Times New Roman" w:hAnsi="Times New Roman" w:cs="Times New Roman"/>
          <w:sz w:val="28"/>
          <w:szCs w:val="28"/>
        </w:rPr>
      </w:pPr>
      <w:r w:rsidRPr="002E63CB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Трехфакторная модель Дюпона</w:t>
      </w:r>
      <w:r w:rsidRPr="002E63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2E63CB">
        <w:rPr>
          <w:rFonts w:ascii="Times New Roman" w:hAnsi="Times New Roman" w:cs="Times New Roman"/>
          <w:sz w:val="28"/>
          <w:szCs w:val="28"/>
        </w:rPr>
        <w:t>выглядит следующим образом:</w:t>
      </w:r>
    </w:p>
    <w:p w:rsidR="002E63CB" w:rsidRDefault="002E63CB" w:rsidP="00776D28">
      <w:pPr>
        <w:shd w:val="clear" w:color="auto" w:fill="FFFFFF"/>
        <w:spacing w:before="144" w:after="360" w:line="228" w:lineRule="atLeas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E63CB">
        <w:rPr>
          <w:rFonts w:ascii="Times New Roman" w:hAnsi="Times New Roman" w:cs="Times New Roman"/>
          <w:sz w:val="28"/>
          <w:szCs w:val="28"/>
        </w:rPr>
        <w:t> 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Р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с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к</m:t>
        </m:r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Чистая прибыль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Выручка 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*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Выручка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Средняя стоимость 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*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Средняя стоимость 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Средняя стоимость СК</m:t>
            </m:r>
          </m:den>
        </m:f>
      </m:oMath>
      <w:r w:rsidR="00812126">
        <w:rPr>
          <w:rFonts w:ascii="Times New Roman" w:hAnsi="Times New Roman" w:cs="Times New Roman"/>
          <w:sz w:val="28"/>
          <w:szCs w:val="28"/>
        </w:rPr>
        <w:t xml:space="preserve"> ,</w:t>
      </w:r>
      <w:r w:rsidR="00776D28">
        <w:rPr>
          <w:rFonts w:ascii="Times New Roman" w:eastAsiaTheme="minorEastAsia" w:hAnsi="Times New Roman" w:cs="Times New Roman"/>
          <w:sz w:val="28"/>
          <w:szCs w:val="28"/>
        </w:rPr>
        <w:t xml:space="preserve"> или</w:t>
      </w:r>
    </w:p>
    <w:p w:rsidR="00776D28" w:rsidRPr="00776D28" w:rsidRDefault="00776D28" w:rsidP="00776D28">
      <w:pPr>
        <w:shd w:val="clear" w:color="auto" w:fill="FFFFFF"/>
        <w:spacing w:before="144" w:after="360" w:line="228" w:lineRule="atLeas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E63CB">
        <w:rPr>
          <w:rFonts w:ascii="Times New Roman" w:hAnsi="Times New Roman" w:cs="Times New Roman"/>
          <w:sz w:val="28"/>
          <w:szCs w:val="28"/>
        </w:rPr>
        <w:t> 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Р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с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к</m:t>
        </m:r>
        <m:r>
          <w:rPr>
            <w:rFonts w:ascii="Cambria Math" w:hAnsi="Cambria Math" w:cs="Times New Roman"/>
            <w:sz w:val="28"/>
            <w:szCs w:val="28"/>
          </w:rPr>
          <m:t>=Р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прод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*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 Об</m:t>
        </m:r>
      </m:oMath>
      <w:r w:rsidRPr="0081212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*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 </m:t>
        </m:r>
      </m:oMath>
      <w:r w:rsidRPr="00812126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81212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ФЗ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812126" w:rsidRDefault="00776D28" w:rsidP="005307C5">
      <w:pPr>
        <w:shd w:val="clear" w:color="auto" w:fill="FFFFFF"/>
        <w:spacing w:after="0" w:line="360" w:lineRule="auto"/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63CB" w:rsidRPr="002E63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Р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с</m:t>
        </m:r>
        <m:r>
          <m:rPr>
            <m:sty m:val="p"/>
          </m:rPr>
          <w:rPr>
            <w:rFonts w:ascii="DaunPenh" w:hAnsi="DaunPenh" w:cs="DaunPenh"/>
            <w:noProof/>
            <w:spacing w:val="-20000"/>
            <w:sz w:val="2"/>
            <w:szCs w:val="28"/>
          </w:rPr>
          <m:t>឵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к</m:t>
        </m:r>
      </m:oMath>
      <w:r w:rsidR="00812126"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12126" w:rsidRPr="002E63CB">
        <w:rPr>
          <w:rFonts w:ascii="Times New Roman" w:hAnsi="Times New Roman" w:cs="Times New Roman"/>
          <w:sz w:val="28"/>
          <w:szCs w:val="28"/>
        </w:rPr>
        <w:t>—</w:t>
      </w:r>
      <w:r w:rsidR="00812126"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 xml:space="preserve"> рентабельность собственного капитала;</w:t>
      </w:r>
    </w:p>
    <w:p w:rsidR="002E63CB" w:rsidRPr="002E63CB" w:rsidRDefault="00812126" w:rsidP="005307C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 xml:space="preserve">        </w:t>
      </w:r>
      <w:proofErr w:type="spellStart"/>
      <w:r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>Рпрод</w:t>
      </w:r>
      <w:r w:rsidR="002E63CB" w:rsidRPr="002E63CB">
        <w:rPr>
          <w:rFonts w:ascii="Times New Roman" w:hAnsi="Times New Roman" w:cs="Times New Roman"/>
          <w:sz w:val="28"/>
          <w:szCs w:val="28"/>
          <w:vertAlign w:val="subscript"/>
        </w:rPr>
        <w:t>ЧП</w:t>
      </w:r>
      <w:proofErr w:type="spellEnd"/>
      <w:r w:rsidR="002E63CB" w:rsidRPr="002E63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2E63CB" w:rsidRPr="002E63CB">
        <w:rPr>
          <w:rFonts w:ascii="Times New Roman" w:hAnsi="Times New Roman" w:cs="Times New Roman"/>
          <w:sz w:val="28"/>
          <w:szCs w:val="28"/>
        </w:rPr>
        <w:t>— рентабельность продаж по чистой прибыли, %;</w:t>
      </w:r>
    </w:p>
    <w:p w:rsidR="002E63CB" w:rsidRPr="002E63CB" w:rsidRDefault="00812126" w:rsidP="005307C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proofErr w:type="spellStart"/>
      <w:r w:rsidR="002E63CB" w:rsidRPr="002E63C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2E63CB" w:rsidRPr="00812126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 w:rsidR="002E63CB" w:rsidRPr="002E63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2E63CB" w:rsidRPr="002E63CB">
        <w:rPr>
          <w:rFonts w:ascii="Times New Roman" w:hAnsi="Times New Roman" w:cs="Times New Roman"/>
          <w:sz w:val="28"/>
          <w:szCs w:val="28"/>
        </w:rPr>
        <w:t>— оборачиваемость активов;</w:t>
      </w:r>
    </w:p>
    <w:p w:rsidR="002E63CB" w:rsidRPr="002E63CB" w:rsidRDefault="00812126" w:rsidP="005307C5">
      <w:pPr>
        <w:shd w:val="clear" w:color="auto" w:fill="FFFFFF"/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   </w:t>
      </w:r>
      <w:r w:rsidR="002E63CB" w:rsidRPr="002E63CB">
        <w:rPr>
          <w:rFonts w:ascii="Times New Roman" w:hAnsi="Times New Roman" w:cs="Times New Roman"/>
          <w:sz w:val="28"/>
          <w:szCs w:val="28"/>
        </w:rPr>
        <w:t>К</w:t>
      </w:r>
      <w:r w:rsidR="002E63CB" w:rsidRPr="002E63CB">
        <w:rPr>
          <w:rFonts w:ascii="Times New Roman" w:hAnsi="Times New Roman" w:cs="Times New Roman"/>
          <w:sz w:val="28"/>
          <w:szCs w:val="28"/>
          <w:vertAlign w:val="subscript"/>
        </w:rPr>
        <w:t>ФЗ</w:t>
      </w:r>
      <w:r w:rsidR="002E63CB" w:rsidRPr="002E63C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2E63CB" w:rsidRPr="002E63CB">
        <w:rPr>
          <w:rFonts w:ascii="Times New Roman" w:hAnsi="Times New Roman" w:cs="Times New Roman"/>
          <w:sz w:val="28"/>
          <w:szCs w:val="28"/>
        </w:rPr>
        <w:t>— коэ</w:t>
      </w:r>
      <w:r w:rsidR="005307C5">
        <w:rPr>
          <w:rFonts w:ascii="Times New Roman" w:hAnsi="Times New Roman" w:cs="Times New Roman"/>
          <w:sz w:val="28"/>
          <w:szCs w:val="28"/>
        </w:rPr>
        <w:t>ффициент финансовой зависимости.</w:t>
      </w:r>
    </w:p>
    <w:p w:rsidR="00F140A4" w:rsidRDefault="000C111C" w:rsidP="00F140A4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C045F">
        <w:rPr>
          <w:rFonts w:ascii="Times New Roman" w:hAnsi="Times New Roman"/>
          <w:noProof/>
          <w:sz w:val="28"/>
          <w:szCs w:val="28"/>
        </w:rPr>
        <w:t>О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п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р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е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д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е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л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е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н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и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е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в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л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и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я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н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и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я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</w:t>
      </w:r>
      <w:r w:rsidR="005307C5">
        <w:rPr>
          <w:rFonts w:ascii="Times New Roman" w:hAnsi="Times New Roman"/>
          <w:noProof/>
          <w:sz w:val="28"/>
          <w:szCs w:val="28"/>
        </w:rPr>
        <w:t xml:space="preserve">на рентабельность собственного капитала ООО «Грин Групп» </w:t>
      </w:r>
      <w:r w:rsidR="00FB3DBC">
        <w:rPr>
          <w:rFonts w:ascii="Times New Roman" w:hAnsi="Times New Roman"/>
          <w:noProof/>
          <w:sz w:val="28"/>
          <w:szCs w:val="28"/>
        </w:rPr>
        <w:t xml:space="preserve">различных </w:t>
      </w:r>
      <w:r w:rsidRPr="007C045F">
        <w:rPr>
          <w:rFonts w:ascii="Times New Roman" w:hAnsi="Times New Roman"/>
          <w:noProof/>
          <w:sz w:val="28"/>
          <w:szCs w:val="28"/>
        </w:rPr>
        <w:t>ф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а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к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т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о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р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о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в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в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д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а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н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н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о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м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с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л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у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ч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а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е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п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р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о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в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е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д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е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м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м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е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т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о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д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о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м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а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б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с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о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л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ю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т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н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ы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х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 xml:space="preserve"> р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а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з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н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и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7C045F">
        <w:rPr>
          <w:rFonts w:ascii="Times New Roman" w:hAnsi="Times New Roman"/>
          <w:noProof/>
          <w:sz w:val="28"/>
          <w:szCs w:val="28"/>
        </w:rPr>
        <w:t>ц</w:t>
      </w:r>
      <w:r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5307C5">
        <w:rPr>
          <w:rFonts w:ascii="Times New Roman" w:hAnsi="Times New Roman"/>
          <w:noProof/>
          <w:sz w:val="28"/>
          <w:szCs w:val="28"/>
        </w:rPr>
        <w:t>.</w:t>
      </w:r>
      <w:r w:rsidRPr="007C045F">
        <w:rPr>
          <w:rFonts w:ascii="Times New Roman" w:hAnsi="Times New Roman"/>
          <w:noProof/>
          <w:sz w:val="28"/>
          <w:szCs w:val="28"/>
        </w:rPr>
        <w:t xml:space="preserve"> </w:t>
      </w:r>
    </w:p>
    <w:p w:rsidR="00F140A4" w:rsidRDefault="005307C5" w:rsidP="00F140A4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Д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л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я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 xml:space="preserve"> н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а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ч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а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л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а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 xml:space="preserve"> н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е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о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б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х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о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д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и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м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о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 xml:space="preserve"> р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а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с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с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ч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и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т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а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т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>ь</w:t>
      </w:r>
      <w:r w:rsidR="000C111C" w:rsidRPr="007C045F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C111C" w:rsidRPr="007C045F">
        <w:rPr>
          <w:rFonts w:ascii="Times New Roman" w:hAnsi="Times New Roman"/>
          <w:noProof/>
          <w:sz w:val="28"/>
          <w:szCs w:val="28"/>
        </w:rPr>
        <w:t xml:space="preserve"> </w:t>
      </w:r>
      <w:r w:rsidR="00015EDB" w:rsidRPr="002E63CB">
        <w:rPr>
          <w:rFonts w:ascii="Times New Roman" w:hAnsi="Times New Roman" w:cs="Times New Roman"/>
          <w:sz w:val="28"/>
          <w:szCs w:val="28"/>
        </w:rPr>
        <w:t>рентабельность продаж по чистой прибыли,</w:t>
      </w:r>
      <w:r w:rsidR="00015EDB" w:rsidRPr="00015EDB">
        <w:rPr>
          <w:rFonts w:ascii="Times New Roman" w:hAnsi="Times New Roman" w:cs="Times New Roman"/>
          <w:sz w:val="28"/>
          <w:szCs w:val="28"/>
        </w:rPr>
        <w:t xml:space="preserve"> </w:t>
      </w:r>
      <w:r w:rsidR="00015EDB" w:rsidRPr="002E63CB">
        <w:rPr>
          <w:rFonts w:ascii="Times New Roman" w:hAnsi="Times New Roman" w:cs="Times New Roman"/>
          <w:sz w:val="28"/>
          <w:szCs w:val="28"/>
        </w:rPr>
        <w:t>оборачиваемость активов</w:t>
      </w:r>
      <w:r w:rsidR="00015EDB">
        <w:rPr>
          <w:rFonts w:ascii="Times New Roman" w:hAnsi="Times New Roman" w:cs="Times New Roman"/>
          <w:sz w:val="28"/>
          <w:szCs w:val="28"/>
        </w:rPr>
        <w:t xml:space="preserve"> и </w:t>
      </w:r>
      <w:r w:rsidR="00257F30" w:rsidRPr="002E63CB">
        <w:rPr>
          <w:rFonts w:ascii="Times New Roman" w:hAnsi="Times New Roman" w:cs="Times New Roman"/>
          <w:sz w:val="28"/>
          <w:szCs w:val="28"/>
        </w:rPr>
        <w:t>коэффициент финансовой зависимости</w:t>
      </w:r>
      <w:r>
        <w:rPr>
          <w:rFonts w:ascii="Times New Roman" w:hAnsi="Times New Roman"/>
          <w:noProof/>
          <w:sz w:val="28"/>
          <w:szCs w:val="28"/>
        </w:rPr>
        <w:t xml:space="preserve">, т.к. именнно изменение этих факторов влечет за собой изменение рентабельности собственного капитала организации, исходя из вышепредставленной трехфакторной модели Дюпона. </w:t>
      </w:r>
    </w:p>
    <w:p w:rsidR="00015EDB" w:rsidRDefault="00015EDB" w:rsidP="00F140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Все необходимые расчеты </w:t>
      </w:r>
      <w:r w:rsidR="005307C5">
        <w:rPr>
          <w:rFonts w:ascii="Times New Roman" w:hAnsi="Times New Roman"/>
          <w:noProof/>
          <w:sz w:val="28"/>
          <w:szCs w:val="28"/>
        </w:rPr>
        <w:t xml:space="preserve">показателей </w:t>
      </w:r>
      <w:r>
        <w:rPr>
          <w:rFonts w:ascii="Times New Roman" w:hAnsi="Times New Roman"/>
          <w:noProof/>
          <w:sz w:val="28"/>
          <w:szCs w:val="28"/>
        </w:rPr>
        <w:t>и их результаты сведём в таблицу</w:t>
      </w:r>
      <w:r w:rsidR="00F140A4">
        <w:rPr>
          <w:rFonts w:ascii="Times New Roman" w:hAnsi="Times New Roman"/>
          <w:noProof/>
          <w:sz w:val="28"/>
          <w:szCs w:val="28"/>
        </w:rPr>
        <w:t xml:space="preserve">.                                                                                                      </w:t>
      </w:r>
      <w:r>
        <w:rPr>
          <w:rFonts w:ascii="Times New Roman" w:hAnsi="Times New Roman"/>
          <w:noProof/>
          <w:sz w:val="28"/>
          <w:szCs w:val="28"/>
        </w:rPr>
        <w:t xml:space="preserve">Таблица </w:t>
      </w:r>
      <w:r w:rsidR="00F140A4">
        <w:rPr>
          <w:rFonts w:ascii="Times New Roman" w:hAnsi="Times New Roman"/>
          <w:noProof/>
          <w:sz w:val="28"/>
          <w:szCs w:val="28"/>
        </w:rPr>
        <w:t>7.</w:t>
      </w:r>
    </w:p>
    <w:p w:rsidR="00015EDB" w:rsidRDefault="00015EDB" w:rsidP="00FB3DBC">
      <w:pPr>
        <w:autoSpaceDE w:val="0"/>
        <w:autoSpaceDN w:val="0"/>
        <w:adjustRightInd w:val="0"/>
        <w:spacing w:after="120" w:line="360" w:lineRule="auto"/>
        <w:ind w:firstLine="709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Расчёт показателей для определения степени вляния разичных факторов на рентабельность собственного капитала.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851"/>
        <w:gridCol w:w="2268"/>
        <w:gridCol w:w="1842"/>
        <w:gridCol w:w="1276"/>
        <w:gridCol w:w="1559"/>
      </w:tblGrid>
      <w:tr w:rsidR="00413099" w:rsidTr="001C079F">
        <w:trPr>
          <w:trHeight w:val="525"/>
        </w:trPr>
        <w:tc>
          <w:tcPr>
            <w:tcW w:w="2978" w:type="dxa"/>
            <w:gridSpan w:val="2"/>
            <w:vAlign w:val="center"/>
          </w:tcPr>
          <w:p w:rsidR="00413099" w:rsidRPr="005C113A" w:rsidRDefault="00413099" w:rsidP="00FB3DBC">
            <w:pPr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C113A">
              <w:rPr>
                <w:rFonts w:ascii="Times New Roman" w:hAnsi="Times New Roman"/>
                <w:noProof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:rsidR="00413099" w:rsidRPr="005C113A" w:rsidRDefault="00413099" w:rsidP="00FB3DBC">
            <w:pPr>
              <w:autoSpaceDE w:val="0"/>
              <w:autoSpaceDN w:val="0"/>
              <w:adjustRightInd w:val="0"/>
              <w:spacing w:after="0" w:line="360" w:lineRule="auto"/>
              <w:ind w:firstLine="33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Формула</w:t>
            </w:r>
          </w:p>
        </w:tc>
        <w:tc>
          <w:tcPr>
            <w:tcW w:w="1842" w:type="dxa"/>
            <w:vAlign w:val="center"/>
          </w:tcPr>
          <w:p w:rsidR="00413099" w:rsidRPr="005C113A" w:rsidRDefault="00413099" w:rsidP="00FB3DB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Расчет</w:t>
            </w:r>
          </w:p>
        </w:tc>
        <w:tc>
          <w:tcPr>
            <w:tcW w:w="1276" w:type="dxa"/>
            <w:vAlign w:val="center"/>
          </w:tcPr>
          <w:p w:rsidR="00413099" w:rsidRPr="005C113A" w:rsidRDefault="00413099" w:rsidP="00FB3DB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  <w:vAlign w:val="center"/>
          </w:tcPr>
          <w:p w:rsidR="00413099" w:rsidRPr="005C113A" w:rsidRDefault="00413099" w:rsidP="00FB3DBC">
            <w:pPr>
              <w:autoSpaceDE w:val="0"/>
              <w:autoSpaceDN w:val="0"/>
              <w:adjustRightInd w:val="0"/>
              <w:spacing w:after="0" w:line="360" w:lineRule="auto"/>
              <w:ind w:right="-108" w:hanging="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Отклонение</w:t>
            </w:r>
          </w:p>
        </w:tc>
      </w:tr>
      <w:tr w:rsidR="00413099" w:rsidTr="00F140A4">
        <w:trPr>
          <w:trHeight w:val="659"/>
        </w:trPr>
        <w:tc>
          <w:tcPr>
            <w:tcW w:w="2127" w:type="dxa"/>
            <w:vMerge w:val="restart"/>
            <w:vAlign w:val="center"/>
          </w:tcPr>
          <w:p w:rsidR="00413099" w:rsidRPr="00257F30" w:rsidRDefault="00803E93" w:rsidP="00F140A4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3099" w:rsidRPr="00257F30">
              <w:rPr>
                <w:rFonts w:ascii="Times New Roman" w:hAnsi="Times New Roman" w:cs="Times New Roman"/>
                <w:sz w:val="24"/>
                <w:szCs w:val="24"/>
              </w:rPr>
              <w:t>ентабельность продаж по чистой прибыли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2013 г.</w:t>
            </w:r>
          </w:p>
        </w:tc>
        <w:tc>
          <w:tcPr>
            <w:tcW w:w="2268" w:type="dxa"/>
            <w:vMerge w:val="restart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( Чистая прибыль</w:t>
            </w:r>
            <w:r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</w:t>
            </w:r>
            <w:r w:rsidRPr="00776D28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/</w:t>
            </w:r>
          </w:p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Выручка) * 100%</w:t>
            </w:r>
          </w:p>
        </w:tc>
        <w:tc>
          <w:tcPr>
            <w:tcW w:w="1842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11919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282160</w:t>
            </w:r>
          </w:p>
        </w:tc>
        <w:tc>
          <w:tcPr>
            <w:tcW w:w="1276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4,22</w:t>
            </w:r>
          </w:p>
        </w:tc>
        <w:tc>
          <w:tcPr>
            <w:tcW w:w="1559" w:type="dxa"/>
            <w:vMerge w:val="restart"/>
            <w:vAlign w:val="center"/>
          </w:tcPr>
          <w:p w:rsidR="00413099" w:rsidRPr="00776D28" w:rsidRDefault="00803E93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-0,25</w:t>
            </w:r>
          </w:p>
        </w:tc>
      </w:tr>
      <w:tr w:rsidR="00413099" w:rsidTr="00F140A4">
        <w:trPr>
          <w:trHeight w:val="671"/>
        </w:trPr>
        <w:tc>
          <w:tcPr>
            <w:tcW w:w="2127" w:type="dxa"/>
            <w:vMerge/>
            <w:vAlign w:val="center"/>
          </w:tcPr>
          <w:p w:rsidR="00413099" w:rsidRPr="00257F30" w:rsidRDefault="00413099" w:rsidP="00F140A4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2014 г.</w:t>
            </w:r>
          </w:p>
        </w:tc>
        <w:tc>
          <w:tcPr>
            <w:tcW w:w="2268" w:type="dxa"/>
            <w:vMerge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14253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/ 358957</w:t>
            </w:r>
          </w:p>
        </w:tc>
        <w:tc>
          <w:tcPr>
            <w:tcW w:w="1276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3,97</w:t>
            </w:r>
          </w:p>
        </w:tc>
        <w:tc>
          <w:tcPr>
            <w:tcW w:w="1559" w:type="dxa"/>
            <w:vMerge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413099" w:rsidTr="00F140A4">
        <w:trPr>
          <w:trHeight w:val="693"/>
        </w:trPr>
        <w:tc>
          <w:tcPr>
            <w:tcW w:w="2127" w:type="dxa"/>
            <w:vMerge w:val="restart"/>
            <w:vAlign w:val="center"/>
          </w:tcPr>
          <w:p w:rsidR="00413099" w:rsidRPr="00257F30" w:rsidRDefault="00803E93" w:rsidP="00F140A4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3099" w:rsidRPr="00257F30">
              <w:rPr>
                <w:rFonts w:ascii="Times New Roman" w:hAnsi="Times New Roman" w:cs="Times New Roman"/>
                <w:sz w:val="24"/>
                <w:szCs w:val="24"/>
              </w:rPr>
              <w:t>борачиваемость активов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2013 г.</w:t>
            </w:r>
          </w:p>
        </w:tc>
        <w:tc>
          <w:tcPr>
            <w:tcW w:w="2268" w:type="dxa"/>
            <w:vMerge w:val="restart"/>
            <w:vAlign w:val="center"/>
          </w:tcPr>
          <w:p w:rsidR="00413099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/>
                <w:noProof/>
                <w:sz w:val="28"/>
                <w:szCs w:val="28"/>
              </w:rPr>
            </w:pPr>
            <w:r w:rsidRPr="00776D28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Выручка /</w:t>
            </w:r>
          </w:p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Средняя стоимость активо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в</m:t>
              </m:r>
            </m:oMath>
          </w:p>
        </w:tc>
        <w:tc>
          <w:tcPr>
            <w:tcW w:w="1842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282160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25874</w:t>
            </w:r>
          </w:p>
        </w:tc>
        <w:tc>
          <w:tcPr>
            <w:tcW w:w="1276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10,81</w:t>
            </w:r>
          </w:p>
        </w:tc>
        <w:tc>
          <w:tcPr>
            <w:tcW w:w="1559" w:type="dxa"/>
            <w:vMerge w:val="restart"/>
            <w:vAlign w:val="center"/>
          </w:tcPr>
          <w:p w:rsidR="00413099" w:rsidRPr="00776D28" w:rsidRDefault="00803E93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2,94</w:t>
            </w:r>
          </w:p>
        </w:tc>
      </w:tr>
      <w:tr w:rsidR="00413099" w:rsidTr="00F140A4">
        <w:trPr>
          <w:trHeight w:val="735"/>
        </w:trPr>
        <w:tc>
          <w:tcPr>
            <w:tcW w:w="2127" w:type="dxa"/>
            <w:vMerge/>
            <w:vAlign w:val="center"/>
          </w:tcPr>
          <w:p w:rsidR="00413099" w:rsidRPr="00257F30" w:rsidRDefault="00413099" w:rsidP="00F140A4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2014 г.</w:t>
            </w:r>
          </w:p>
        </w:tc>
        <w:tc>
          <w:tcPr>
            <w:tcW w:w="2268" w:type="dxa"/>
            <w:vMerge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358957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76D28">
              <w:rPr>
                <w:rFonts w:ascii="Times New Roman" w:hAnsi="Times New Roman"/>
                <w:noProof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26089</w:t>
            </w:r>
          </w:p>
        </w:tc>
        <w:tc>
          <w:tcPr>
            <w:tcW w:w="1276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13,75</w:t>
            </w:r>
          </w:p>
        </w:tc>
        <w:tc>
          <w:tcPr>
            <w:tcW w:w="1559" w:type="dxa"/>
            <w:vMerge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413099" w:rsidTr="00F140A4">
        <w:trPr>
          <w:trHeight w:val="1010"/>
        </w:trPr>
        <w:tc>
          <w:tcPr>
            <w:tcW w:w="2127" w:type="dxa"/>
            <w:vMerge w:val="restart"/>
            <w:vAlign w:val="center"/>
          </w:tcPr>
          <w:p w:rsidR="00413099" w:rsidRPr="00257F30" w:rsidRDefault="00803E93" w:rsidP="00F140A4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13099" w:rsidRPr="00257F30">
              <w:rPr>
                <w:rFonts w:ascii="Times New Roman" w:hAnsi="Times New Roman" w:cs="Times New Roman"/>
                <w:sz w:val="24"/>
                <w:szCs w:val="24"/>
              </w:rPr>
              <w:t>оэффициент финансовой зависимости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2013 г.</w:t>
            </w:r>
          </w:p>
        </w:tc>
        <w:tc>
          <w:tcPr>
            <w:tcW w:w="2268" w:type="dxa"/>
            <w:vMerge w:val="restart"/>
            <w:vAlign w:val="center"/>
          </w:tcPr>
          <w:p w:rsidR="00413099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EastAsia" w:hAnsi="Times New Roman"/>
                <w:noProof/>
                <w:sz w:val="24"/>
                <w:szCs w:val="24"/>
              </w:rPr>
            </w:pPr>
            <w:r w:rsidRPr="00776D28">
              <w:rPr>
                <w:rFonts w:ascii="Times New Roman" w:eastAsiaTheme="minorEastAsia" w:hAnsi="Times New Roman"/>
                <w:noProof/>
                <w:sz w:val="24"/>
                <w:szCs w:val="24"/>
              </w:rPr>
              <w:t>Средняя стоимость активо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в</m:t>
              </m:r>
            </m:oMath>
            <w:r w:rsidRPr="00776D28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 /</w:t>
            </w:r>
          </w:p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D5B77">
              <w:rPr>
                <w:rFonts w:ascii="Times New Roman" w:eastAsiaTheme="minorEastAsia" w:hAnsi="Times New Roman"/>
                <w:noProof/>
                <w:sz w:val="24"/>
                <w:szCs w:val="24"/>
              </w:rPr>
              <w:t xml:space="preserve">Средняя стоимость </w:t>
            </w:r>
            <w:r>
              <w:rPr>
                <w:rFonts w:ascii="Times New Roman" w:eastAsiaTheme="minorEastAsia" w:hAnsi="Times New Roman"/>
                <w:noProof/>
                <w:sz w:val="24"/>
                <w:szCs w:val="24"/>
              </w:rPr>
              <w:t>собственного капитала</w:t>
            </w:r>
          </w:p>
        </w:tc>
        <w:tc>
          <w:tcPr>
            <w:tcW w:w="1842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25874 / 9713,5</w:t>
            </w:r>
          </w:p>
        </w:tc>
        <w:tc>
          <w:tcPr>
            <w:tcW w:w="1276" w:type="dxa"/>
            <w:vAlign w:val="center"/>
          </w:tcPr>
          <w:p w:rsidR="00413099" w:rsidRPr="00776D28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2,664</w:t>
            </w:r>
          </w:p>
        </w:tc>
        <w:tc>
          <w:tcPr>
            <w:tcW w:w="1559" w:type="dxa"/>
            <w:vMerge w:val="restart"/>
            <w:vAlign w:val="center"/>
          </w:tcPr>
          <w:p w:rsidR="00413099" w:rsidRPr="00776D28" w:rsidRDefault="00803E93" w:rsidP="004975A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="004975AB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,</w:t>
            </w:r>
            <w:r w:rsidR="004975AB">
              <w:rPr>
                <w:rFonts w:ascii="Times New Roman" w:hAnsi="Times New Roman"/>
                <w:noProof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52</w:t>
            </w:r>
          </w:p>
        </w:tc>
      </w:tr>
      <w:tr w:rsidR="00413099" w:rsidTr="00F140A4">
        <w:trPr>
          <w:trHeight w:val="815"/>
        </w:trPr>
        <w:tc>
          <w:tcPr>
            <w:tcW w:w="2127" w:type="dxa"/>
            <w:vMerge/>
            <w:vAlign w:val="center"/>
          </w:tcPr>
          <w:p w:rsidR="00413099" w:rsidRPr="00257F30" w:rsidRDefault="00413099" w:rsidP="00F140A4">
            <w:pPr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2014 г</w:t>
            </w:r>
          </w:p>
        </w:tc>
        <w:tc>
          <w:tcPr>
            <w:tcW w:w="2268" w:type="dxa"/>
            <w:vMerge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26089 /16199,5</w:t>
            </w:r>
          </w:p>
        </w:tc>
        <w:tc>
          <w:tcPr>
            <w:tcW w:w="1276" w:type="dxa"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1,612</w:t>
            </w:r>
          </w:p>
        </w:tc>
        <w:tc>
          <w:tcPr>
            <w:tcW w:w="1559" w:type="dxa"/>
            <w:vMerge/>
            <w:vAlign w:val="center"/>
          </w:tcPr>
          <w:p w:rsidR="00413099" w:rsidRPr="00257F30" w:rsidRDefault="00413099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1C079F" w:rsidTr="00F140A4">
        <w:trPr>
          <w:trHeight w:val="958"/>
        </w:trPr>
        <w:tc>
          <w:tcPr>
            <w:tcW w:w="2127" w:type="dxa"/>
            <w:vMerge w:val="restart"/>
            <w:vAlign w:val="center"/>
          </w:tcPr>
          <w:p w:rsidR="001C079F" w:rsidRPr="00257F30" w:rsidRDefault="001C079F" w:rsidP="00F140A4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851" w:type="dxa"/>
            <w:vAlign w:val="center"/>
          </w:tcPr>
          <w:p w:rsidR="001C079F" w:rsidRPr="00257F30" w:rsidRDefault="001C079F" w:rsidP="005A6FC3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2013 г.</w:t>
            </w:r>
          </w:p>
        </w:tc>
        <w:tc>
          <w:tcPr>
            <w:tcW w:w="2268" w:type="dxa"/>
            <w:vMerge w:val="restart"/>
            <w:vAlign w:val="center"/>
          </w:tcPr>
          <w:p w:rsidR="001C079F" w:rsidRPr="00EF66A4" w:rsidRDefault="001C079F" w:rsidP="00EF66A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</w:rPr>
            </w:pPr>
            <w:r w:rsidRPr="00EF66A4">
              <w:rPr>
                <w:rFonts w:ascii="Times New Roman" w:hAnsi="Times New Roman"/>
                <w:noProof/>
              </w:rPr>
              <w:t>Рентабельность продаж * Оборачиваемость А*</w:t>
            </w:r>
          </w:p>
          <w:p w:rsidR="001C079F" w:rsidRPr="00EF66A4" w:rsidRDefault="001C079F" w:rsidP="00EF66A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F66A4">
              <w:rPr>
                <w:rFonts w:ascii="Times New Roman" w:hAnsi="Times New Roman"/>
                <w:noProof/>
              </w:rPr>
              <w:t xml:space="preserve"> Коэфф</w:t>
            </w:r>
            <w:r>
              <w:rPr>
                <w:rFonts w:ascii="Times New Roman" w:hAnsi="Times New Roman"/>
                <w:noProof/>
              </w:rPr>
              <w:t>.</w:t>
            </w:r>
            <w:r w:rsidRPr="00EF66A4">
              <w:rPr>
                <w:rFonts w:ascii="Times New Roman" w:hAnsi="Times New Roman"/>
                <w:noProof/>
              </w:rPr>
              <w:t>финансовой зависимости</w:t>
            </w:r>
          </w:p>
        </w:tc>
        <w:tc>
          <w:tcPr>
            <w:tcW w:w="1842" w:type="dxa"/>
            <w:vAlign w:val="center"/>
          </w:tcPr>
          <w:p w:rsidR="001C079F" w:rsidRDefault="001C079F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4,22*10,81*</w:t>
            </w:r>
          </w:p>
          <w:p w:rsidR="001C079F" w:rsidRDefault="001C079F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2,664</w:t>
            </w:r>
          </w:p>
        </w:tc>
        <w:tc>
          <w:tcPr>
            <w:tcW w:w="1276" w:type="dxa"/>
            <w:vAlign w:val="center"/>
          </w:tcPr>
          <w:p w:rsidR="001C079F" w:rsidRDefault="001C079F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121,52688</w:t>
            </w:r>
          </w:p>
        </w:tc>
        <w:tc>
          <w:tcPr>
            <w:tcW w:w="1559" w:type="dxa"/>
            <w:vMerge w:val="restart"/>
            <w:vAlign w:val="center"/>
          </w:tcPr>
          <w:p w:rsidR="001C079F" w:rsidRPr="00257F30" w:rsidRDefault="001C079F" w:rsidP="001C07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-33,53183</w:t>
            </w:r>
          </w:p>
        </w:tc>
      </w:tr>
      <w:tr w:rsidR="001C079F" w:rsidTr="001C079F">
        <w:trPr>
          <w:trHeight w:val="652"/>
        </w:trPr>
        <w:tc>
          <w:tcPr>
            <w:tcW w:w="2127" w:type="dxa"/>
            <w:vMerge/>
          </w:tcPr>
          <w:p w:rsidR="001C079F" w:rsidRDefault="001C079F" w:rsidP="00413099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079F" w:rsidRPr="00257F30" w:rsidRDefault="001C079F" w:rsidP="005A6FC3">
            <w:pPr>
              <w:autoSpaceDE w:val="0"/>
              <w:autoSpaceDN w:val="0"/>
              <w:adjustRightInd w:val="0"/>
              <w:spacing w:after="0" w:line="360" w:lineRule="auto"/>
              <w:ind w:left="-108" w:right="-108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2014 г</w:t>
            </w:r>
          </w:p>
        </w:tc>
        <w:tc>
          <w:tcPr>
            <w:tcW w:w="2268" w:type="dxa"/>
            <w:vMerge/>
            <w:vAlign w:val="center"/>
          </w:tcPr>
          <w:p w:rsidR="001C079F" w:rsidRPr="00257F30" w:rsidRDefault="001C079F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C079F" w:rsidRDefault="001C079F" w:rsidP="001C07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3,97*13,75* 1,6212</w:t>
            </w:r>
          </w:p>
        </w:tc>
        <w:tc>
          <w:tcPr>
            <w:tcW w:w="1276" w:type="dxa"/>
            <w:vAlign w:val="center"/>
          </w:tcPr>
          <w:p w:rsidR="001C079F" w:rsidRDefault="001C079F" w:rsidP="001C07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87,9950</w:t>
            </w:r>
          </w:p>
        </w:tc>
        <w:tc>
          <w:tcPr>
            <w:tcW w:w="1559" w:type="dxa"/>
            <w:vMerge/>
            <w:vAlign w:val="center"/>
          </w:tcPr>
          <w:p w:rsidR="001C079F" w:rsidRPr="00257F30" w:rsidRDefault="001C079F" w:rsidP="00413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0C111C" w:rsidRPr="00E27C0B" w:rsidRDefault="00FB3DBC" w:rsidP="001D6D08">
      <w:pPr>
        <w:autoSpaceDE w:val="0"/>
        <w:autoSpaceDN w:val="0"/>
        <w:adjustRightInd w:val="0"/>
        <w:spacing w:before="100" w:beforeAutospacing="1" w:after="12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Проследим изменение рентабельности собственного капитала </w:t>
      </w:r>
      <w:r w:rsidR="00737146">
        <w:rPr>
          <w:rFonts w:ascii="Times New Roman" w:hAnsi="Times New Roman" w:cs="Times New Roman"/>
          <w:noProof/>
          <w:sz w:val="28"/>
          <w:szCs w:val="28"/>
        </w:rPr>
        <w:t xml:space="preserve">за счёт влияние различных факторов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и выявим влияние каждого </w:t>
      </w:r>
      <w:r w:rsidR="00737146">
        <w:rPr>
          <w:rFonts w:ascii="Times New Roman" w:hAnsi="Times New Roman" w:cs="Times New Roman"/>
          <w:noProof/>
          <w:sz w:val="28"/>
          <w:szCs w:val="28"/>
        </w:rPr>
        <w:t>из них</w:t>
      </w:r>
      <w:r>
        <w:rPr>
          <w:rFonts w:ascii="Times New Roman" w:hAnsi="DaunPenh" w:cs="Times New Roman"/>
          <w:noProof/>
          <w:spacing w:val="-20000"/>
          <w:sz w:val="28"/>
          <w:szCs w:val="28"/>
        </w:rPr>
        <w:t>:</w:t>
      </w:r>
    </w:p>
    <w:p w:rsidR="000C111C" w:rsidRPr="00FB3DBC" w:rsidRDefault="00F054C7" w:rsidP="00F140A4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27C0B">
        <w:rPr>
          <w:rFonts w:ascii="Times New Roman" w:hAnsi="Times New Roman" w:cs="Times New Roman"/>
          <w:noProof/>
          <w:sz w:val="28"/>
          <w:szCs w:val="28"/>
        </w:rPr>
        <w:t>1)</w:t>
      </w:r>
      <w:r w:rsidR="00FB3DBC" w:rsidRPr="00FB3DBC"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 w:rsidR="00FB3DBC" w:rsidRPr="00FB3DBC">
        <w:rPr>
          <w:rFonts w:ascii="Times New Roman" w:hAnsi="Times New Roman" w:cs="Times New Roman"/>
          <w:noProof/>
          <w:sz w:val="28"/>
          <w:szCs w:val="28"/>
        </w:rPr>
        <w:t xml:space="preserve">Изменение рентабельности собственного капитала из-за изменения </w:t>
      </w:r>
      <w:r w:rsidR="005C113A" w:rsidRPr="00FB3DBC">
        <w:rPr>
          <w:rFonts w:ascii="Times New Roman" w:hAnsi="Times New Roman" w:cs="Times New Roman"/>
          <w:sz w:val="28"/>
          <w:szCs w:val="28"/>
        </w:rPr>
        <w:t>рентабельност</w:t>
      </w:r>
      <w:r w:rsidR="00FB3DBC" w:rsidRPr="00FB3DBC">
        <w:rPr>
          <w:rFonts w:ascii="Times New Roman" w:hAnsi="Times New Roman" w:cs="Times New Roman"/>
          <w:sz w:val="28"/>
          <w:szCs w:val="28"/>
        </w:rPr>
        <w:t>и</w:t>
      </w:r>
      <w:r w:rsidR="005C113A" w:rsidRPr="00FB3DBC">
        <w:rPr>
          <w:rFonts w:ascii="Times New Roman" w:hAnsi="Times New Roman" w:cs="Times New Roman"/>
          <w:sz w:val="28"/>
          <w:szCs w:val="28"/>
        </w:rPr>
        <w:t xml:space="preserve"> продаж по чистой прибыли</w:t>
      </w:r>
      <w:r w:rsidR="000C111C" w:rsidRPr="00FB3DBC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0C111C" w:rsidRPr="00E27C0B" w:rsidRDefault="00B113DE" w:rsidP="00F140A4">
      <w:pPr>
        <w:autoSpaceDE w:val="0"/>
        <w:autoSpaceDN w:val="0"/>
        <w:adjustRightInd w:val="0"/>
        <w:spacing w:after="24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hAnsi="Cambria Math"/>
                <w:noProof/>
                <w:sz w:val="28"/>
                <w:szCs w:val="28"/>
              </w:rPr>
              <m:t>К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sub>
          <m:sup>
            <m:r>
              <w:rPr>
                <w:rFonts w:ascii="Cambria Math" w:hAnsi="Cambria Math"/>
                <w:noProof/>
                <w:sz w:val="28"/>
                <w:szCs w:val="28"/>
              </w:rPr>
              <m:t>РпродЧП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sup>
        </m:sSubSup>
      </m:oMath>
      <w:r w:rsidR="000C111C" w:rsidRPr="00737146">
        <w:rPr>
          <w:rFonts w:ascii="Times New Roman" w:hAnsi="Times New Roman" w:cs="Times New Roman"/>
          <w:noProof/>
          <w:sz w:val="28"/>
          <w:szCs w:val="28"/>
        </w:rPr>
        <w:t xml:space="preserve">= </w:t>
      </w:r>
      <w:r w:rsidR="00737146" w:rsidRPr="00737146">
        <w:rPr>
          <w:rFonts w:ascii="Times New Roman" w:hAnsi="Times New Roman"/>
          <w:noProof/>
          <w:sz w:val="28"/>
          <w:szCs w:val="28"/>
        </w:rPr>
        <w:t>-0,25</w:t>
      </w:r>
      <w:r w:rsidR="00737146">
        <w:rPr>
          <w:rFonts w:ascii="Times New Roman" w:hAnsi="Times New Roman"/>
          <w:noProof/>
          <w:sz w:val="28"/>
          <w:szCs w:val="28"/>
        </w:rPr>
        <w:t xml:space="preserve"> </w:t>
      </w:r>
      <w:r w:rsidR="000C111C" w:rsidRPr="00737146">
        <w:rPr>
          <w:rFonts w:ascii="Times New Roman" w:hAnsi="Times New Roman" w:cs="Times New Roman"/>
          <w:noProof/>
          <w:sz w:val="28"/>
          <w:szCs w:val="28"/>
        </w:rPr>
        <w:t xml:space="preserve">* </w:t>
      </w:r>
      <w:r w:rsidR="00CC59E8" w:rsidRPr="00737146">
        <w:rPr>
          <w:rFonts w:ascii="Times New Roman" w:eastAsia="Times New Roman" w:hAnsi="Times New Roman" w:cs="Times New Roman"/>
          <w:sz w:val="28"/>
          <w:szCs w:val="28"/>
          <w:lang w:eastAsia="ru-RU"/>
        </w:rPr>
        <w:t>10,81</w:t>
      </w:r>
      <w:r w:rsidR="000C111C" w:rsidRPr="00737146">
        <w:rPr>
          <w:rFonts w:ascii="Times New Roman" w:hAnsi="Times New Roman" w:cs="Times New Roman"/>
          <w:noProof/>
          <w:sz w:val="28"/>
          <w:szCs w:val="28"/>
        </w:rPr>
        <w:t xml:space="preserve"> * </w:t>
      </w:r>
      <w:r w:rsidR="00CC59E8" w:rsidRPr="00737146">
        <w:rPr>
          <w:rFonts w:ascii="Times New Roman" w:eastAsia="Times New Roman" w:hAnsi="Times New Roman" w:cs="Times New Roman"/>
          <w:sz w:val="28"/>
          <w:szCs w:val="28"/>
          <w:lang w:eastAsia="ru-RU"/>
        </w:rPr>
        <w:t>2,664</w:t>
      </w:r>
      <w:r w:rsidR="00737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11C" w:rsidRPr="00E27C0B">
        <w:rPr>
          <w:rFonts w:ascii="Times New Roman" w:hAnsi="Times New Roman" w:cs="Times New Roman"/>
          <w:noProof/>
          <w:sz w:val="28"/>
          <w:szCs w:val="28"/>
        </w:rPr>
        <w:t xml:space="preserve">= </w:t>
      </w:r>
      <w:r w:rsidR="001C079F" w:rsidRPr="001C079F">
        <w:rPr>
          <w:rFonts w:ascii="Times New Roman" w:eastAsia="Times New Roman" w:hAnsi="Times New Roman" w:cs="Times New Roman"/>
          <w:sz w:val="28"/>
          <w:szCs w:val="28"/>
          <w:lang w:eastAsia="ru-RU"/>
        </w:rPr>
        <w:t>-7,1994</w:t>
      </w:r>
      <w:r w:rsidR="001C07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70D4" w:rsidRPr="00E27C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11C" w:rsidRPr="00FB3DBC" w:rsidRDefault="00F054C7" w:rsidP="005C11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FB3DBC">
        <w:rPr>
          <w:rFonts w:ascii="Times New Roman" w:hAnsi="Times New Roman"/>
          <w:noProof/>
          <w:sz w:val="28"/>
          <w:szCs w:val="28"/>
        </w:rPr>
        <w:t>2</w:t>
      </w:r>
      <w:r w:rsidR="00FB3DBC">
        <w:rPr>
          <w:rFonts w:ascii="Times New Roman" w:hAnsi="Times New Roman" w:cs="Times New Roman"/>
          <w:noProof/>
          <w:sz w:val="28"/>
          <w:szCs w:val="28"/>
        </w:rPr>
        <w:t>)</w:t>
      </w:r>
      <w:r w:rsidR="00FB3DBC" w:rsidRPr="00FB3DBC">
        <w:rPr>
          <w:rFonts w:ascii="Times New Roman" w:hAnsi="Times New Roman" w:cs="Times New Roman"/>
          <w:noProof/>
          <w:sz w:val="28"/>
          <w:szCs w:val="28"/>
        </w:rPr>
        <w:t xml:space="preserve"> Изменение рентабельности собственного капитала из-за изменения</w:t>
      </w:r>
      <w:r w:rsidR="00FB3DBC" w:rsidRPr="00FB3DBC">
        <w:rPr>
          <w:rFonts w:ascii="Times New Roman" w:hAnsi="Times New Roman"/>
          <w:noProof/>
          <w:sz w:val="28"/>
          <w:szCs w:val="28"/>
        </w:rPr>
        <w:t xml:space="preserve"> оборачиваемости активов</w:t>
      </w:r>
      <w:r w:rsidR="000C111C" w:rsidRPr="00FB3DBC">
        <w:rPr>
          <w:rFonts w:ascii="Times New Roman" w:hAnsi="Times New Roman"/>
          <w:noProof/>
          <w:sz w:val="28"/>
          <w:szCs w:val="28"/>
        </w:rPr>
        <w:t>:</w:t>
      </w:r>
    </w:p>
    <w:p w:rsidR="000C111C" w:rsidRPr="00FB3DBC" w:rsidRDefault="00B113DE" w:rsidP="005C113A">
      <w:pPr>
        <w:autoSpaceDE w:val="0"/>
        <w:autoSpaceDN w:val="0"/>
        <w:adjustRightInd w:val="0"/>
        <w:spacing w:after="12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hAnsi="Cambria Math"/>
                <w:noProof/>
                <w:sz w:val="28"/>
                <w:szCs w:val="28"/>
              </w:rPr>
              <m:t>К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sub>
          <m:sup>
            <m:r>
              <w:rPr>
                <w:rFonts w:ascii="Cambria Math" w:hAnsi="Cambria Math"/>
                <w:noProof/>
                <w:sz w:val="28"/>
                <w:szCs w:val="28"/>
              </w:rPr>
              <m:t>О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hAnsi="Cambria Math"/>
                <w:noProof/>
                <w:sz w:val="28"/>
                <w:szCs w:val="28"/>
              </w:rPr>
              <m:t>б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hAnsi="Cambria Math"/>
                <w:noProof/>
                <w:sz w:val="28"/>
                <w:szCs w:val="28"/>
              </w:rPr>
              <m:t>А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sup>
        </m:sSubSup>
      </m:oMath>
      <w:r w:rsidR="000C111C" w:rsidRPr="00FB3DBC">
        <w:rPr>
          <w:rFonts w:ascii="Times New Roman" w:hAnsi="Times New Roman"/>
          <w:noProof/>
          <w:sz w:val="28"/>
          <w:szCs w:val="28"/>
        </w:rPr>
        <w:t xml:space="preserve"> = </w:t>
      </w:r>
      <w:r w:rsidR="001C079F" w:rsidRPr="001C079F">
        <w:rPr>
          <w:rFonts w:ascii="Times New Roman" w:hAnsi="Times New Roman"/>
          <w:noProof/>
          <w:sz w:val="28"/>
          <w:szCs w:val="28"/>
        </w:rPr>
        <w:t>3,97</w:t>
      </w:r>
      <w:r w:rsidR="000C111C" w:rsidRPr="00FB3DBC">
        <w:rPr>
          <w:rFonts w:ascii="Times New Roman" w:hAnsi="Times New Roman" w:cs="Times New Roman"/>
          <w:noProof/>
          <w:sz w:val="28"/>
          <w:szCs w:val="28"/>
        </w:rPr>
        <w:t xml:space="preserve">* </w:t>
      </w:r>
      <w:r w:rsidR="00CC59E8" w:rsidRPr="00FB3DBC">
        <w:rPr>
          <w:rFonts w:ascii="Times New Roman" w:eastAsia="Times New Roman" w:hAnsi="Times New Roman" w:cs="Times New Roman"/>
          <w:sz w:val="28"/>
          <w:szCs w:val="28"/>
          <w:lang w:eastAsia="ru-RU"/>
        </w:rPr>
        <w:t>2,94</w:t>
      </w:r>
      <w:r w:rsidR="000C111C" w:rsidRPr="00FB3DBC">
        <w:rPr>
          <w:rFonts w:ascii="Times New Roman" w:hAnsi="Times New Roman" w:cs="Times New Roman"/>
          <w:noProof/>
          <w:sz w:val="28"/>
          <w:szCs w:val="28"/>
        </w:rPr>
        <w:t xml:space="preserve">* </w:t>
      </w:r>
      <w:r w:rsidR="00CC59E8" w:rsidRPr="00FB3DBC">
        <w:rPr>
          <w:rFonts w:ascii="Times New Roman" w:eastAsia="Times New Roman" w:hAnsi="Times New Roman" w:cs="Times New Roman"/>
          <w:sz w:val="28"/>
          <w:szCs w:val="28"/>
          <w:lang w:eastAsia="ru-RU"/>
        </w:rPr>
        <w:t>2,664</w:t>
      </w:r>
      <w:r w:rsidR="000C111C" w:rsidRPr="00FB3DBC">
        <w:rPr>
          <w:rFonts w:ascii="Times New Roman" w:hAnsi="Times New Roman" w:cs="Times New Roman"/>
          <w:noProof/>
          <w:sz w:val="28"/>
          <w:szCs w:val="28"/>
        </w:rPr>
        <w:t xml:space="preserve">= </w:t>
      </w:r>
      <w:r w:rsidR="001C079F" w:rsidRPr="001C079F">
        <w:rPr>
          <w:rFonts w:ascii="Times New Roman" w:eastAsia="Times New Roman" w:hAnsi="Times New Roman" w:cs="Times New Roman"/>
          <w:sz w:val="28"/>
          <w:szCs w:val="28"/>
          <w:lang w:eastAsia="ru-RU"/>
        </w:rPr>
        <w:t>31,0936</w:t>
      </w:r>
      <w:r w:rsidR="001C07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C70D4" w:rsidRPr="00FB3DBC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0C111C" w:rsidRPr="00A1230C" w:rsidRDefault="00F054C7" w:rsidP="005C11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FB3DBC">
        <w:rPr>
          <w:rFonts w:ascii="Times New Roman" w:hAnsi="Times New Roman" w:cs="Times New Roman"/>
          <w:noProof/>
          <w:sz w:val="28"/>
          <w:szCs w:val="28"/>
        </w:rPr>
        <w:lastRenderedPageBreak/>
        <w:t>3)</w:t>
      </w:r>
      <w:r w:rsidR="00FB3DBC" w:rsidRPr="00FB3DBC">
        <w:rPr>
          <w:rFonts w:ascii="Times New Roman" w:hAnsi="Times New Roman" w:cs="Times New Roman"/>
          <w:noProof/>
          <w:sz w:val="28"/>
          <w:szCs w:val="28"/>
        </w:rPr>
        <w:t xml:space="preserve"> Изменение рентабельности собственного капитала из-за изменения</w:t>
      </w:r>
      <w:r w:rsidR="00FB3DBC" w:rsidRPr="00257F30">
        <w:rPr>
          <w:rFonts w:ascii="Times New Roman" w:hAnsi="Times New Roman" w:cs="Times New Roman"/>
          <w:sz w:val="24"/>
          <w:szCs w:val="24"/>
        </w:rPr>
        <w:t xml:space="preserve"> </w:t>
      </w:r>
      <w:r w:rsidR="001520FE" w:rsidRPr="00FB3DBC">
        <w:rPr>
          <w:rFonts w:ascii="Times New Roman" w:hAnsi="Times New Roman" w:cs="Times New Roman"/>
          <w:sz w:val="28"/>
          <w:szCs w:val="28"/>
        </w:rPr>
        <w:t>коэффициента финансовой зависимости</w:t>
      </w:r>
      <w:r w:rsidR="000C111C" w:rsidRPr="00FB3DBC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0C111C" w:rsidRPr="00A1230C" w:rsidRDefault="00B113DE" w:rsidP="00F140A4">
      <w:pPr>
        <w:autoSpaceDE w:val="0"/>
        <w:autoSpaceDN w:val="0"/>
        <w:adjustRightInd w:val="0"/>
        <w:spacing w:after="240" w:line="360" w:lineRule="auto"/>
        <w:ind w:firstLine="709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noProof/>
                <w:sz w:val="28"/>
                <w:szCs w:val="28"/>
              </w:rPr>
              <m:t>Р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</w:rPr>
              <m:t>С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  <m:r>
              <w:rPr>
                <w:rFonts w:ascii="Cambria Math" w:hAnsi="Cambria Math"/>
                <w:noProof/>
                <w:sz w:val="28"/>
                <w:szCs w:val="28"/>
              </w:rPr>
              <m:t>К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sub>
          <m:sup>
            <m:r>
              <w:rPr>
                <w:rFonts w:ascii="Cambria Math" w:hAnsi="Cambria Math"/>
                <w:noProof/>
                <w:sz w:val="28"/>
                <w:szCs w:val="28"/>
              </w:rPr>
              <m:t>Кфз</m:t>
            </m:r>
            <m:r>
              <w:rPr>
                <w:rFonts w:ascii="Cambria Math" w:hAnsi="DaunPenh" w:cs="DaunPenh"/>
                <w:noProof/>
                <w:spacing w:val="-20000"/>
                <w:sz w:val="2"/>
                <w:szCs w:val="28"/>
              </w:rPr>
              <m:t>឵</m:t>
            </m:r>
          </m:sup>
        </m:sSubSup>
      </m:oMath>
      <w:r w:rsidR="000C111C" w:rsidRPr="00FB3DBC">
        <w:rPr>
          <w:rFonts w:ascii="Times New Roman" w:hAnsi="Times New Roman" w:cs="Times New Roman"/>
          <w:noProof/>
          <w:sz w:val="28"/>
          <w:szCs w:val="28"/>
        </w:rPr>
        <w:t xml:space="preserve">= </w:t>
      </w:r>
      <w:r w:rsidR="001C079F" w:rsidRPr="001C079F">
        <w:rPr>
          <w:rFonts w:ascii="Times New Roman" w:hAnsi="Times New Roman"/>
          <w:noProof/>
          <w:sz w:val="28"/>
          <w:szCs w:val="28"/>
        </w:rPr>
        <w:t>3,97</w:t>
      </w:r>
      <w:r w:rsidR="000C111C" w:rsidRPr="00FB3DBC">
        <w:rPr>
          <w:rFonts w:ascii="Times New Roman" w:hAnsi="Times New Roman" w:cs="Times New Roman"/>
          <w:noProof/>
          <w:sz w:val="28"/>
          <w:szCs w:val="28"/>
        </w:rPr>
        <w:t xml:space="preserve">* </w:t>
      </w:r>
      <w:r w:rsidR="00CC59E8" w:rsidRPr="00FB3DBC">
        <w:rPr>
          <w:rFonts w:ascii="Times New Roman" w:eastAsia="Times New Roman" w:hAnsi="Times New Roman" w:cs="Times New Roman"/>
          <w:sz w:val="28"/>
          <w:szCs w:val="28"/>
          <w:lang w:eastAsia="ru-RU"/>
        </w:rPr>
        <w:t>13,75</w:t>
      </w:r>
      <w:r w:rsidR="000C111C" w:rsidRPr="00FB3DBC">
        <w:rPr>
          <w:rFonts w:ascii="Times New Roman" w:hAnsi="Times New Roman" w:cs="Times New Roman"/>
          <w:noProof/>
          <w:sz w:val="28"/>
          <w:szCs w:val="28"/>
        </w:rPr>
        <w:t>* (</w:t>
      </w:r>
      <w:r w:rsidR="00CC59E8" w:rsidRPr="00FB3DBC">
        <w:rPr>
          <w:rFonts w:ascii="Times New Roman" w:eastAsia="Times New Roman" w:hAnsi="Times New Roman" w:cs="Times New Roman"/>
          <w:sz w:val="28"/>
          <w:szCs w:val="28"/>
          <w:lang w:eastAsia="ru-RU"/>
        </w:rPr>
        <w:t>-1,05</w:t>
      </w:r>
      <w:r w:rsidR="004975AB">
        <w:rPr>
          <w:rFonts w:ascii="Times New Roman" w:hAnsi="Times New Roman" w:cs="Times New Roman"/>
          <w:noProof/>
          <w:sz w:val="28"/>
          <w:szCs w:val="28"/>
        </w:rPr>
        <w:t>2</w:t>
      </w:r>
      <w:r w:rsidR="000C111C" w:rsidRPr="00FB3DBC">
        <w:rPr>
          <w:rFonts w:ascii="Times New Roman" w:hAnsi="Times New Roman" w:cs="Times New Roman"/>
          <w:noProof/>
          <w:sz w:val="28"/>
          <w:szCs w:val="28"/>
        </w:rPr>
        <w:t xml:space="preserve">) = </w:t>
      </w:r>
      <w:r w:rsidR="004975AB"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>-57,42605</w:t>
      </w:r>
      <w:r w:rsidR="001C70D4" w:rsidRPr="00A1230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0C111C" w:rsidRPr="004975AB" w:rsidRDefault="004975AB" w:rsidP="00F140A4">
      <w:pPr>
        <w:autoSpaceDE w:val="0"/>
        <w:autoSpaceDN w:val="0"/>
        <w:adjustRightInd w:val="0"/>
        <w:spacing w:after="12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975AB">
        <w:rPr>
          <w:rFonts w:ascii="Times New Roman" w:hAnsi="Times New Roman" w:cs="Times New Roman"/>
          <w:noProof/>
          <w:sz w:val="28"/>
          <w:szCs w:val="28"/>
        </w:rPr>
        <w:t>Расчитаем суммарное влияние всех факторов</w:t>
      </w:r>
      <w:r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0C111C" w:rsidRPr="004975AB" w:rsidRDefault="004975AB" w:rsidP="00F140A4">
      <w:pPr>
        <w:autoSpaceDE w:val="0"/>
        <w:autoSpaceDN w:val="0"/>
        <w:adjustRightInd w:val="0"/>
        <w:spacing w:after="24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>-7,19946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11C" w:rsidRPr="004975AB">
        <w:rPr>
          <w:rFonts w:ascii="Times New Roman" w:hAnsi="Times New Roman" w:cs="Times New Roman"/>
          <w:noProof/>
          <w:sz w:val="28"/>
          <w:szCs w:val="28"/>
        </w:rPr>
        <w:t xml:space="preserve">+ </w:t>
      </w:r>
      <w:r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>31,09368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11C" w:rsidRPr="004975AB">
        <w:rPr>
          <w:rFonts w:ascii="Times New Roman" w:hAnsi="Times New Roman" w:cs="Times New Roman"/>
          <w:noProof/>
          <w:sz w:val="28"/>
          <w:szCs w:val="28"/>
        </w:rPr>
        <w:t xml:space="preserve">+ </w:t>
      </w:r>
      <w:r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>(-57,42605</w:t>
      </w:r>
      <w:r w:rsidR="000C111C" w:rsidRPr="004975AB">
        <w:rPr>
          <w:rFonts w:ascii="Times New Roman" w:hAnsi="Times New Roman" w:cs="Times New Roman"/>
          <w:noProof/>
          <w:sz w:val="28"/>
          <w:szCs w:val="28"/>
        </w:rPr>
        <w:t xml:space="preserve">) = </w:t>
      </w:r>
      <w:r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>-33,5318</w:t>
      </w:r>
      <w:r>
        <w:rPr>
          <w:rFonts w:ascii="Times New Roman" w:hAnsi="Times New Roman" w:cs="Times New Roman"/>
          <w:noProof/>
          <w:sz w:val="28"/>
          <w:szCs w:val="28"/>
        </w:rPr>
        <w:t>3</w:t>
      </w:r>
    </w:p>
    <w:p w:rsidR="000C111C" w:rsidRPr="004975AB" w:rsidRDefault="000C111C" w:rsidP="005C113A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/>
          <w:iCs/>
          <w:noProof/>
          <w:sz w:val="28"/>
          <w:szCs w:val="28"/>
        </w:rPr>
      </w:pP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, 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я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ф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ю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,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, 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ы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ж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ж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, ч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.</w:t>
      </w:r>
    </w:p>
    <w:p w:rsidR="000C111C" w:rsidRPr="004975AB" w:rsidRDefault="000C111C" w:rsidP="005C11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noProof/>
          <w:sz w:val="28"/>
          <w:szCs w:val="28"/>
        </w:rPr>
      </w:pPr>
      <w:r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ё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ж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ю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щ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й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ы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:</w:t>
      </w:r>
    </w:p>
    <w:p w:rsidR="00857D4A" w:rsidRPr="004975AB" w:rsidRDefault="000C111C" w:rsidP="005C113A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/>
          <w:iCs/>
          <w:noProof/>
          <w:sz w:val="28"/>
          <w:szCs w:val="28"/>
        </w:rPr>
      </w:pP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ш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й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я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ч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ы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4975AB" w:rsidRPr="00FB3DBC">
        <w:rPr>
          <w:rFonts w:ascii="Times New Roman" w:hAnsi="Times New Roman" w:cs="Times New Roman"/>
          <w:sz w:val="28"/>
          <w:szCs w:val="28"/>
        </w:rPr>
        <w:t>коэффициента финансовой зависимости</w:t>
      </w:r>
      <w:r w:rsidRPr="004975AB">
        <w:rPr>
          <w:rFonts w:ascii="Times New Roman" w:hAnsi="Times New Roman"/>
          <w:iCs/>
          <w:noProof/>
          <w:sz w:val="28"/>
          <w:szCs w:val="28"/>
        </w:rPr>
        <w:t>. Э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ч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, ч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4975AB" w:rsidRPr="00FB3DBC">
        <w:rPr>
          <w:rFonts w:ascii="Times New Roman" w:hAnsi="Times New Roman" w:cs="Times New Roman"/>
          <w:sz w:val="28"/>
          <w:szCs w:val="28"/>
        </w:rPr>
        <w:t>коэффициента финансовой зависимости</w:t>
      </w:r>
      <w:r w:rsidR="004975AB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 xml:space="preserve"> 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AD4249" w:rsidRPr="004975AB">
        <w:rPr>
          <w:rFonts w:ascii="Times New Roman" w:hAnsi="Times New Roman"/>
          <w:iCs/>
          <w:noProof/>
          <w:sz w:val="28"/>
          <w:szCs w:val="28"/>
        </w:rPr>
        <w:t xml:space="preserve">на -1,05 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ш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я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 xml:space="preserve"> н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4975AB"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>57,42</w:t>
      </w:r>
      <w:r w:rsidRPr="004975AB">
        <w:rPr>
          <w:rFonts w:ascii="Times New Roman" w:hAnsi="Times New Roman"/>
          <w:iCs/>
          <w:noProof/>
          <w:sz w:val="28"/>
          <w:szCs w:val="28"/>
        </w:rPr>
        <w:t>, 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060276" w:rsidRPr="004975AB">
        <w:rPr>
          <w:rFonts w:ascii="Times New Roman" w:hAnsi="Times New Roman"/>
          <w:noProof/>
          <w:sz w:val="28"/>
          <w:szCs w:val="28"/>
        </w:rPr>
        <w:t>о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б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о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р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а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ч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в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а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е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м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о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с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т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 xml:space="preserve"> а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к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т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в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о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noProof/>
          <w:sz w:val="28"/>
          <w:szCs w:val="28"/>
        </w:rPr>
        <w:t>в</w:t>
      </w:r>
      <w:r w:rsidR="00060276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AD4249" w:rsidRPr="004975AB">
        <w:rPr>
          <w:rFonts w:ascii="Times New Roman" w:hAnsi="Times New Roman"/>
          <w:iCs/>
          <w:noProof/>
          <w:sz w:val="28"/>
          <w:szCs w:val="28"/>
        </w:rPr>
        <w:t>2,9</w:t>
      </w:r>
      <w:r w:rsidR="004975AB">
        <w:rPr>
          <w:rFonts w:ascii="Times New Roman" w:hAnsi="Times New Roman"/>
          <w:iCs/>
          <w:noProof/>
          <w:sz w:val="28"/>
          <w:szCs w:val="28"/>
        </w:rPr>
        <w:t>4</w:t>
      </w:r>
      <w:r w:rsidR="00AD4249" w:rsidRPr="004975AB">
        <w:rPr>
          <w:rFonts w:ascii="Times New Roman" w:hAnsi="Times New Roman"/>
          <w:iCs/>
          <w:noProof/>
          <w:sz w:val="28"/>
          <w:szCs w:val="28"/>
        </w:rPr>
        <w:t xml:space="preserve"> на </w:t>
      </w:r>
      <w:r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ч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я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 xml:space="preserve"> н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060276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060276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4975AB" w:rsidRPr="001C079F">
        <w:rPr>
          <w:rFonts w:ascii="Times New Roman" w:eastAsia="Times New Roman" w:hAnsi="Times New Roman" w:cs="Times New Roman"/>
          <w:sz w:val="28"/>
          <w:szCs w:val="28"/>
          <w:lang w:eastAsia="ru-RU"/>
        </w:rPr>
        <w:t>31,09</w:t>
      </w:r>
      <w:r w:rsidR="00060276"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975AB">
        <w:rPr>
          <w:rFonts w:ascii="Times New Roman" w:hAnsi="Times New Roman"/>
          <w:noProof/>
          <w:sz w:val="28"/>
          <w:szCs w:val="28"/>
        </w:rPr>
        <w:t>И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з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м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е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н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е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н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и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е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 xml:space="preserve"> р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е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н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т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а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б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е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л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ь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н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о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с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т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и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о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б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с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т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в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е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н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н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о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г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о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 xml:space="preserve"> к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а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п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и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т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а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л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а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 xml:space="preserve"> и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з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-з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>а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 xml:space="preserve"> </w:t>
      </w:r>
      <w:r w:rsidR="004975AB">
        <w:rPr>
          <w:rFonts w:ascii="Times New Roman" w:hAnsi="Times New Roman"/>
          <w:noProof/>
          <w:sz w:val="28"/>
          <w:szCs w:val="28"/>
        </w:rPr>
        <w:t>уменьшения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noProof/>
          <w:sz w:val="28"/>
          <w:szCs w:val="28"/>
        </w:rPr>
        <w:t xml:space="preserve"> </w:t>
      </w:r>
      <w:r w:rsidR="00F054C7" w:rsidRPr="004975AB">
        <w:rPr>
          <w:rFonts w:ascii="Times New Roman" w:hAnsi="Times New Roman"/>
          <w:noProof/>
          <w:sz w:val="28"/>
          <w:szCs w:val="28"/>
        </w:rPr>
        <w:t>рентабельности</w:t>
      </w:r>
      <w:r w:rsidR="004975AB">
        <w:rPr>
          <w:rFonts w:ascii="Times New Roman" w:hAnsi="Times New Roman"/>
          <w:noProof/>
          <w:sz w:val="28"/>
          <w:szCs w:val="28"/>
        </w:rPr>
        <w:t xml:space="preserve"> </w:t>
      </w:r>
      <w:r w:rsidR="00F054C7" w:rsidRPr="004975AB">
        <w:rPr>
          <w:rFonts w:ascii="Times New Roman" w:hAnsi="Times New Roman"/>
          <w:noProof/>
          <w:sz w:val="28"/>
          <w:szCs w:val="28"/>
        </w:rPr>
        <w:t>продаж</w:t>
      </w:r>
      <w:r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4975AB">
        <w:rPr>
          <w:rFonts w:ascii="Times New Roman" w:hAnsi="Times New Roman"/>
          <w:iCs/>
          <w:noProof/>
          <w:sz w:val="28"/>
          <w:szCs w:val="28"/>
        </w:rPr>
        <w:t xml:space="preserve">на </w:t>
      </w:r>
      <w:r w:rsidR="004975AB" w:rsidRPr="004975AB">
        <w:rPr>
          <w:rFonts w:ascii="Times New Roman" w:hAnsi="Times New Roman"/>
          <w:noProof/>
          <w:sz w:val="28"/>
          <w:szCs w:val="28"/>
        </w:rPr>
        <w:t>0,25</w:t>
      </w:r>
      <w:r w:rsidR="004975AB">
        <w:rPr>
          <w:rFonts w:ascii="Times New Roman" w:hAnsi="Times New Roman"/>
          <w:noProof/>
          <w:sz w:val="24"/>
          <w:szCs w:val="24"/>
        </w:rPr>
        <w:t xml:space="preserve"> </w:t>
      </w:r>
      <w:r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х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ш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ъ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ё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, ч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з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ч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ё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д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х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ф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, 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.е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. 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F054C7" w:rsidRPr="004975AB">
        <w:rPr>
          <w:rFonts w:ascii="Times New Roman" w:hAnsi="Times New Roman"/>
          <w:iCs/>
          <w:noProof/>
          <w:sz w:val="28"/>
          <w:szCs w:val="28"/>
        </w:rPr>
        <w:t xml:space="preserve">изменении рентабельности продаж </w:t>
      </w:r>
      <w:r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к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у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ч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я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н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>7,2</w:t>
      </w:r>
      <w:r w:rsidRPr="004975AB">
        <w:rPr>
          <w:rFonts w:ascii="Times New Roman" w:hAnsi="Times New Roman"/>
          <w:iCs/>
          <w:noProof/>
          <w:sz w:val="28"/>
          <w:szCs w:val="28"/>
        </w:rPr>
        <w:t>.</w:t>
      </w:r>
    </w:p>
    <w:p w:rsidR="00DB5CC9" w:rsidRPr="004975AB" w:rsidRDefault="00DB5CC9" w:rsidP="005C1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t xml:space="preserve">Дальнейший анализ уровня деловой активности организации так же предполагает расчёт и анализ </w:t>
      </w:r>
      <w:r w:rsidRPr="004975AB">
        <w:rPr>
          <w:rFonts w:ascii="Times New Roman" w:hAnsi="Times New Roman"/>
          <w:i/>
          <w:sz w:val="28"/>
          <w:szCs w:val="28"/>
        </w:rPr>
        <w:t>коэффициента обеспеченности собственными средствами</w:t>
      </w:r>
      <w:r w:rsidRPr="004975AB">
        <w:rPr>
          <w:rFonts w:ascii="Times New Roman" w:hAnsi="Times New Roman"/>
          <w:sz w:val="28"/>
          <w:szCs w:val="28"/>
        </w:rPr>
        <w:t xml:space="preserve">, который представляет собой отношение </w:t>
      </w:r>
      <w:r w:rsidR="00992350" w:rsidRPr="004975AB">
        <w:rPr>
          <w:rFonts w:ascii="Times New Roman" w:hAnsi="Times New Roman"/>
          <w:sz w:val="28"/>
          <w:szCs w:val="28"/>
        </w:rPr>
        <w:t>разницы</w:t>
      </w:r>
      <w:r w:rsidRPr="004975AB">
        <w:rPr>
          <w:rFonts w:ascii="Times New Roman" w:hAnsi="Times New Roman"/>
          <w:sz w:val="28"/>
          <w:szCs w:val="28"/>
        </w:rPr>
        <w:t xml:space="preserve"> собственного капитала и </w:t>
      </w:r>
      <w:r w:rsidR="00992350" w:rsidRPr="004975AB">
        <w:rPr>
          <w:rFonts w:ascii="Times New Roman" w:hAnsi="Times New Roman"/>
          <w:sz w:val="28"/>
          <w:szCs w:val="28"/>
        </w:rPr>
        <w:t>внеоборотных активов</w:t>
      </w:r>
      <w:r w:rsidRPr="004975AB">
        <w:rPr>
          <w:rFonts w:ascii="Times New Roman" w:hAnsi="Times New Roman"/>
          <w:sz w:val="28"/>
          <w:szCs w:val="28"/>
        </w:rPr>
        <w:t xml:space="preserve"> к величине оборотных активов</w:t>
      </w:r>
      <w:r w:rsidR="00AC64F0" w:rsidRPr="004975AB">
        <w:rPr>
          <w:rFonts w:ascii="Times New Roman" w:hAnsi="Times New Roman"/>
          <w:sz w:val="28"/>
          <w:szCs w:val="28"/>
        </w:rPr>
        <w:t>:</w:t>
      </w:r>
    </w:p>
    <w:p w:rsidR="00DB5CC9" w:rsidRPr="004975AB" w:rsidRDefault="00DB5CC9" w:rsidP="005C113A">
      <w:pPr>
        <w:spacing w:after="120" w:line="360" w:lineRule="auto"/>
        <w:ind w:firstLine="708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975AB">
        <w:rPr>
          <w:rFonts w:ascii="Times New Roman" w:hAnsi="Times New Roman"/>
          <w:sz w:val="28"/>
          <w:szCs w:val="28"/>
        </w:rPr>
        <w:t>Косс</w:t>
      </w:r>
      <w:proofErr w:type="spellEnd"/>
      <w:r w:rsidRPr="004975AB">
        <w:rPr>
          <w:rFonts w:ascii="Times New Roman" w:hAnsi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СК-ВА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ОА</m:t>
            </m:r>
          </m:den>
        </m:f>
      </m:oMath>
      <w:r w:rsidR="00AC64F0" w:rsidRPr="004975AB">
        <w:rPr>
          <w:rFonts w:ascii="Times New Roman" w:hAnsi="Times New Roman"/>
          <w:sz w:val="28"/>
          <w:szCs w:val="28"/>
        </w:rPr>
        <w:t>, где                                         (9)</w:t>
      </w:r>
    </w:p>
    <w:p w:rsidR="00AC64F0" w:rsidRPr="004975AB" w:rsidRDefault="00AC64F0" w:rsidP="005C113A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proofErr w:type="spellStart"/>
      <w:r w:rsidRPr="004975AB">
        <w:rPr>
          <w:rFonts w:ascii="Times New Roman" w:hAnsi="Times New Roman"/>
          <w:sz w:val="28"/>
          <w:szCs w:val="28"/>
        </w:rPr>
        <w:t>Косс</w:t>
      </w:r>
      <w:proofErr w:type="spellEnd"/>
      <w:r w:rsidRPr="004975AB">
        <w:rPr>
          <w:rFonts w:ascii="Times New Roman" w:hAnsi="Times New Roman"/>
          <w:sz w:val="28"/>
          <w:szCs w:val="28"/>
        </w:rPr>
        <w:t xml:space="preserve"> – коэффициент обеспеченности собственными средствами;</w:t>
      </w:r>
    </w:p>
    <w:p w:rsidR="00AC64F0" w:rsidRPr="004975AB" w:rsidRDefault="00AC64F0" w:rsidP="005C113A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t>СК - величина собственного капитала организации;</w:t>
      </w:r>
    </w:p>
    <w:p w:rsidR="00AC64F0" w:rsidRPr="004975AB" w:rsidRDefault="00992350" w:rsidP="005C113A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t>ВА</w:t>
      </w:r>
      <w:r w:rsidR="00AC64F0" w:rsidRPr="004975AB">
        <w:rPr>
          <w:rFonts w:ascii="Times New Roman" w:hAnsi="Times New Roman"/>
          <w:sz w:val="28"/>
          <w:szCs w:val="28"/>
        </w:rPr>
        <w:t xml:space="preserve"> - </w:t>
      </w:r>
      <w:r w:rsidRPr="004975AB">
        <w:rPr>
          <w:rFonts w:ascii="Times New Roman" w:hAnsi="Times New Roman"/>
          <w:sz w:val="28"/>
          <w:szCs w:val="28"/>
        </w:rPr>
        <w:t>внеоборотные активы</w:t>
      </w:r>
      <w:r w:rsidR="00AC64F0" w:rsidRPr="004975AB">
        <w:rPr>
          <w:rFonts w:ascii="Times New Roman" w:hAnsi="Times New Roman"/>
          <w:sz w:val="28"/>
          <w:szCs w:val="28"/>
        </w:rPr>
        <w:t>;</w:t>
      </w:r>
    </w:p>
    <w:p w:rsidR="00AC64F0" w:rsidRPr="004975AB" w:rsidRDefault="00AC64F0" w:rsidP="005C113A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t>ОА – оборотные активы.</w:t>
      </w:r>
    </w:p>
    <w:p w:rsidR="00AC64F0" w:rsidRPr="004975AB" w:rsidRDefault="00AC64F0" w:rsidP="005C1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lastRenderedPageBreak/>
        <w:t>Сведём все данные, необходимые для расчёта</w:t>
      </w:r>
      <w:r w:rsidR="004B52F6" w:rsidRPr="004975AB">
        <w:rPr>
          <w:rFonts w:ascii="Times New Roman" w:hAnsi="Times New Roman"/>
          <w:sz w:val="28"/>
          <w:szCs w:val="28"/>
        </w:rPr>
        <w:t xml:space="preserve">, а так же результат расчёта </w:t>
      </w:r>
      <w:r w:rsidRPr="004975AB">
        <w:rPr>
          <w:rFonts w:ascii="Times New Roman" w:hAnsi="Times New Roman"/>
          <w:sz w:val="28"/>
          <w:szCs w:val="28"/>
        </w:rPr>
        <w:t>коэффициента обеспеченности соб</w:t>
      </w:r>
      <w:r w:rsidR="00AD4249" w:rsidRPr="004975AB">
        <w:rPr>
          <w:rFonts w:ascii="Times New Roman" w:hAnsi="Times New Roman"/>
          <w:sz w:val="28"/>
          <w:szCs w:val="28"/>
        </w:rPr>
        <w:t xml:space="preserve">ственным средствами, в таблицу </w:t>
      </w:r>
      <w:r w:rsidR="00F140A4">
        <w:rPr>
          <w:rFonts w:ascii="Times New Roman" w:hAnsi="Times New Roman"/>
          <w:sz w:val="28"/>
          <w:szCs w:val="28"/>
        </w:rPr>
        <w:t>8</w:t>
      </w:r>
      <w:r w:rsidRPr="004975AB">
        <w:rPr>
          <w:rFonts w:ascii="Times New Roman" w:hAnsi="Times New Roman"/>
          <w:sz w:val="28"/>
          <w:szCs w:val="28"/>
        </w:rPr>
        <w:t>.</w:t>
      </w:r>
    </w:p>
    <w:p w:rsidR="00AC64F0" w:rsidRPr="004975AB" w:rsidRDefault="00AD4249" w:rsidP="005C113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t xml:space="preserve">Таблица </w:t>
      </w:r>
      <w:r w:rsidR="00F140A4">
        <w:rPr>
          <w:rFonts w:ascii="Times New Roman" w:hAnsi="Times New Roman"/>
          <w:sz w:val="28"/>
          <w:szCs w:val="28"/>
        </w:rPr>
        <w:t>8</w:t>
      </w:r>
      <w:r w:rsidR="00AC64F0" w:rsidRPr="004975AB">
        <w:rPr>
          <w:rFonts w:ascii="Times New Roman" w:hAnsi="Times New Roman"/>
          <w:sz w:val="28"/>
          <w:szCs w:val="28"/>
        </w:rPr>
        <w:t>.</w:t>
      </w:r>
    </w:p>
    <w:p w:rsidR="00AC64F0" w:rsidRPr="004975AB" w:rsidRDefault="00AC64F0" w:rsidP="005C113A">
      <w:pPr>
        <w:spacing w:after="120" w:line="360" w:lineRule="auto"/>
        <w:jc w:val="center"/>
        <w:rPr>
          <w:rFonts w:ascii="Times New Roman" w:hAnsi="Times New Roman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t>Расчёт коэффициента обеспеченности собственным средствами.</w:t>
      </w:r>
    </w:p>
    <w:tbl>
      <w:tblPr>
        <w:tblW w:w="8945" w:type="dxa"/>
        <w:tblInd w:w="94" w:type="dxa"/>
        <w:tblLook w:val="04A0"/>
      </w:tblPr>
      <w:tblGrid>
        <w:gridCol w:w="3279"/>
        <w:gridCol w:w="2200"/>
        <w:gridCol w:w="1198"/>
        <w:gridCol w:w="1134"/>
        <w:gridCol w:w="1134"/>
      </w:tblGrid>
      <w:tr w:rsidR="00992350" w:rsidRPr="004975AB" w:rsidTr="00992350">
        <w:trPr>
          <w:trHeight w:val="300"/>
        </w:trPr>
        <w:tc>
          <w:tcPr>
            <w:tcW w:w="3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22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Информационное обеспечение </w:t>
            </w:r>
          </w:p>
        </w:tc>
        <w:tc>
          <w:tcPr>
            <w:tcW w:w="346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</w:tr>
      <w:tr w:rsidR="00992350" w:rsidRPr="004975AB" w:rsidTr="00992350">
        <w:trPr>
          <w:trHeight w:val="315"/>
        </w:trPr>
        <w:tc>
          <w:tcPr>
            <w:tcW w:w="3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bCs/>
                <w:lang w:eastAsia="ru-RU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bCs/>
                <w:lang w:eastAsia="ru-RU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bCs/>
                <w:lang w:eastAsia="ru-RU"/>
              </w:rPr>
              <w:t>2014</w:t>
            </w:r>
          </w:p>
        </w:tc>
      </w:tr>
      <w:tr w:rsidR="00992350" w:rsidRPr="004975AB" w:rsidTr="00AD4249">
        <w:trPr>
          <w:trHeight w:val="385"/>
        </w:trPr>
        <w:tc>
          <w:tcPr>
            <w:tcW w:w="32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Собственный капитал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ББ стр. 1300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3754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15673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16726</w:t>
            </w:r>
          </w:p>
        </w:tc>
      </w:tr>
      <w:tr w:rsidR="00992350" w:rsidRPr="004975AB" w:rsidTr="00AD4249">
        <w:trPr>
          <w:trHeight w:val="415"/>
        </w:trPr>
        <w:tc>
          <w:tcPr>
            <w:tcW w:w="32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Внеоборотные активы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ББ стр. 1100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8E491B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8E491B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992350" w:rsidRPr="004975AB" w:rsidTr="00AD4249">
        <w:trPr>
          <w:trHeight w:val="421"/>
        </w:trPr>
        <w:tc>
          <w:tcPr>
            <w:tcW w:w="327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Оборотные активы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ББ стр. 1200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27727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24019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28158</w:t>
            </w:r>
          </w:p>
        </w:tc>
      </w:tr>
      <w:tr w:rsidR="00992350" w:rsidRPr="004975AB" w:rsidTr="00AD4249">
        <w:trPr>
          <w:trHeight w:val="391"/>
        </w:trPr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Коэффициент обеспеченности собственными средствами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ББ.(1300 -1100)/1200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0,65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350" w:rsidRPr="004975AB" w:rsidRDefault="00992350" w:rsidP="005C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5AB">
              <w:rPr>
                <w:rFonts w:ascii="Times New Roman" w:eastAsia="Times New Roman" w:hAnsi="Times New Roman" w:cs="Times New Roman"/>
                <w:lang w:eastAsia="ru-RU"/>
              </w:rPr>
              <w:t>0,59</w:t>
            </w:r>
          </w:p>
        </w:tc>
      </w:tr>
    </w:tbl>
    <w:p w:rsidR="00941C96" w:rsidRPr="004975AB" w:rsidRDefault="00941C96" w:rsidP="00F140A4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t xml:space="preserve">Исходя из результатов </w:t>
      </w:r>
      <w:r w:rsidR="00B709D1" w:rsidRPr="004975AB">
        <w:rPr>
          <w:rFonts w:ascii="Times New Roman" w:hAnsi="Times New Roman"/>
          <w:sz w:val="28"/>
          <w:szCs w:val="28"/>
        </w:rPr>
        <w:t>произведённых расчётов,</w:t>
      </w:r>
      <w:r w:rsidR="006D0833" w:rsidRPr="004975AB">
        <w:rPr>
          <w:rFonts w:ascii="Times New Roman" w:hAnsi="Times New Roman"/>
          <w:sz w:val="28"/>
          <w:szCs w:val="28"/>
        </w:rPr>
        <w:t xml:space="preserve"> </w:t>
      </w:r>
      <w:r w:rsidR="00B709D1" w:rsidRPr="004975AB">
        <w:rPr>
          <w:rFonts w:ascii="Times New Roman" w:hAnsi="Times New Roman"/>
          <w:sz w:val="28"/>
          <w:szCs w:val="28"/>
        </w:rPr>
        <w:t>можно сделать вывод</w:t>
      </w:r>
      <w:r w:rsidR="006D0833" w:rsidRPr="004975AB">
        <w:rPr>
          <w:rFonts w:ascii="Times New Roman" w:hAnsi="Times New Roman"/>
          <w:sz w:val="28"/>
          <w:szCs w:val="28"/>
        </w:rPr>
        <w:t xml:space="preserve"> о том</w:t>
      </w:r>
      <w:r w:rsidR="00B709D1" w:rsidRPr="004975AB">
        <w:rPr>
          <w:rFonts w:ascii="Times New Roman" w:hAnsi="Times New Roman"/>
          <w:sz w:val="28"/>
          <w:szCs w:val="28"/>
        </w:rPr>
        <w:t>,</w:t>
      </w:r>
      <w:r w:rsidR="006D0833" w:rsidRPr="004975AB">
        <w:rPr>
          <w:rFonts w:ascii="Times New Roman" w:hAnsi="Times New Roman"/>
          <w:sz w:val="28"/>
          <w:szCs w:val="28"/>
        </w:rPr>
        <w:t xml:space="preserve"> что </w:t>
      </w:r>
      <w:r w:rsidR="006D0833" w:rsidRPr="004975AB">
        <w:rPr>
          <w:rFonts w:ascii="Times New Roman" w:hAnsi="Times New Roman" w:cs="Times New Roman"/>
          <w:sz w:val="28"/>
          <w:szCs w:val="28"/>
        </w:rPr>
        <w:t>собственных средств для финансирования текущей деятельности у организации ООО «Грин Групп» было достаточно за весь исследуемый период с 2012 по 2014 года. Наибольшая обеспеченность собственными средствами у организации была в 2013 году, т.к. значение коэффициента наибольшее (0,65).</w:t>
      </w:r>
    </w:p>
    <w:p w:rsidR="006D0833" w:rsidRPr="004975AB" w:rsidRDefault="00E0689B" w:rsidP="005C113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5AB">
        <w:rPr>
          <w:rFonts w:ascii="Times New Roman" w:hAnsi="Times New Roman" w:cs="Times New Roman"/>
          <w:sz w:val="28"/>
          <w:szCs w:val="28"/>
        </w:rPr>
        <w:t>Н</w:t>
      </w:r>
      <w:r w:rsidR="006D0833" w:rsidRPr="004975AB">
        <w:rPr>
          <w:rFonts w:ascii="Times New Roman" w:hAnsi="Times New Roman" w:cs="Times New Roman"/>
          <w:sz w:val="28"/>
          <w:szCs w:val="28"/>
        </w:rPr>
        <w:t>аименьшее значение коэффициента, равное всего 0,13, наблюдалось в 2012 году. Вероятно, это связано с тем, что в 2012 году дебиторская задолженность организации значительно превосходил</w:t>
      </w:r>
      <w:r w:rsidRPr="004975AB">
        <w:rPr>
          <w:rFonts w:ascii="Times New Roman" w:hAnsi="Times New Roman" w:cs="Times New Roman"/>
          <w:sz w:val="28"/>
          <w:szCs w:val="28"/>
        </w:rPr>
        <w:t>а</w:t>
      </w:r>
      <w:r w:rsidR="006D0833" w:rsidRPr="004975AB">
        <w:rPr>
          <w:rFonts w:ascii="Times New Roman" w:hAnsi="Times New Roman" w:cs="Times New Roman"/>
          <w:sz w:val="28"/>
          <w:szCs w:val="28"/>
        </w:rPr>
        <w:t xml:space="preserve"> получаемую ею прибыль.</w:t>
      </w:r>
    </w:p>
    <w:p w:rsidR="00992350" w:rsidRPr="004975AB" w:rsidRDefault="006D0833" w:rsidP="00F140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5AB">
        <w:rPr>
          <w:rFonts w:ascii="Times New Roman" w:hAnsi="Times New Roman" w:cs="Times New Roman"/>
          <w:sz w:val="28"/>
          <w:szCs w:val="28"/>
        </w:rPr>
        <w:t xml:space="preserve">За последний </w:t>
      </w:r>
      <w:r w:rsidR="008E491B" w:rsidRPr="004975AB">
        <w:rPr>
          <w:rFonts w:ascii="Times New Roman" w:hAnsi="Times New Roman" w:cs="Times New Roman"/>
          <w:sz w:val="28"/>
          <w:szCs w:val="28"/>
        </w:rPr>
        <w:t>изучаемый период, т.е. за 2014 год, значение коэффициента обеспеченности собственными оборотными средствами составило 0,59, что очевидно больше минимально допустимого 0,1. Это благоприятный факт, который свидетельствует о весьма хорошем финансовом состоянии, а так же о достаточно высоком уровне деловой активности ООО «Грин Групп».</w:t>
      </w:r>
    </w:p>
    <w:p w:rsidR="00BA4670" w:rsidRDefault="00CC1ECC" w:rsidP="005C1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деловой активности организации включает в себя так же анализ затрат на 1 рубль проданн</w:t>
      </w:r>
      <w:r w:rsidR="00914EDD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914EDD">
        <w:rPr>
          <w:rFonts w:ascii="Times New Roman" w:hAnsi="Times New Roman"/>
          <w:sz w:val="28"/>
          <w:szCs w:val="28"/>
        </w:rPr>
        <w:t>товаров</w:t>
      </w:r>
      <w:r>
        <w:rPr>
          <w:rFonts w:ascii="Times New Roman" w:hAnsi="Times New Roman"/>
          <w:sz w:val="28"/>
          <w:szCs w:val="28"/>
        </w:rPr>
        <w:t xml:space="preserve">. Соответственно, </w:t>
      </w:r>
      <w:r w:rsidR="00BA4670">
        <w:rPr>
          <w:rFonts w:ascii="Times New Roman" w:hAnsi="Times New Roman"/>
          <w:sz w:val="28"/>
          <w:szCs w:val="28"/>
        </w:rPr>
        <w:t xml:space="preserve">чтобы провезти дальнейший анализ деловой активности исследуемой организации, </w:t>
      </w:r>
      <w:r>
        <w:rPr>
          <w:rFonts w:ascii="Times New Roman" w:hAnsi="Times New Roman"/>
          <w:sz w:val="28"/>
          <w:szCs w:val="28"/>
        </w:rPr>
        <w:t xml:space="preserve">перед нами стоит следующая задача - </w:t>
      </w:r>
      <w:r w:rsidR="00A405F2">
        <w:rPr>
          <w:rFonts w:ascii="Times New Roman" w:hAnsi="Times New Roman"/>
          <w:sz w:val="28"/>
          <w:szCs w:val="28"/>
        </w:rPr>
        <w:t>проанализировать</w:t>
      </w:r>
      <w:r w:rsidR="00A405F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A405F2">
        <w:rPr>
          <w:rFonts w:ascii="Times New Roman" w:hAnsi="Times New Roman"/>
          <w:sz w:val="28"/>
          <w:szCs w:val="28"/>
        </w:rPr>
        <w:t xml:space="preserve"> </w:t>
      </w:r>
      <w:r w:rsidR="00A405F2" w:rsidRPr="002D483E">
        <w:rPr>
          <w:rFonts w:ascii="Times New Roman" w:hAnsi="Times New Roman"/>
          <w:i/>
          <w:sz w:val="28"/>
          <w:szCs w:val="28"/>
        </w:rPr>
        <w:t>затраты</w:t>
      </w:r>
      <w:r w:rsidR="00A405F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A405F2">
        <w:rPr>
          <w:rFonts w:ascii="Times New Roman" w:hAnsi="Times New Roman"/>
          <w:i/>
          <w:sz w:val="28"/>
          <w:szCs w:val="28"/>
        </w:rPr>
        <w:t xml:space="preserve"> </w:t>
      </w:r>
      <w:r w:rsidR="00A405F2" w:rsidRPr="002D483E">
        <w:rPr>
          <w:rFonts w:ascii="Times New Roman" w:hAnsi="Times New Roman"/>
          <w:i/>
          <w:sz w:val="28"/>
          <w:szCs w:val="28"/>
        </w:rPr>
        <w:t>на</w:t>
      </w:r>
      <w:r w:rsidR="00A405F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A405F2">
        <w:rPr>
          <w:rFonts w:ascii="Times New Roman" w:hAnsi="Times New Roman"/>
          <w:i/>
          <w:sz w:val="28"/>
          <w:szCs w:val="28"/>
        </w:rPr>
        <w:t xml:space="preserve"> </w:t>
      </w:r>
      <w:r w:rsidR="00A405F2" w:rsidRPr="002D483E">
        <w:rPr>
          <w:rFonts w:ascii="Times New Roman" w:hAnsi="Times New Roman"/>
          <w:i/>
          <w:sz w:val="28"/>
          <w:szCs w:val="28"/>
        </w:rPr>
        <w:t>1</w:t>
      </w:r>
      <w:r w:rsidR="00A405F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A405F2">
        <w:rPr>
          <w:rFonts w:ascii="Times New Roman" w:hAnsi="Times New Roman"/>
          <w:i/>
          <w:sz w:val="28"/>
          <w:szCs w:val="28"/>
        </w:rPr>
        <w:t xml:space="preserve"> </w:t>
      </w:r>
      <w:r w:rsidR="00A405F2" w:rsidRPr="002D483E">
        <w:rPr>
          <w:rFonts w:ascii="Times New Roman" w:hAnsi="Times New Roman"/>
          <w:i/>
          <w:sz w:val="28"/>
          <w:szCs w:val="28"/>
        </w:rPr>
        <w:t>руб.</w:t>
      </w:r>
      <w:r w:rsidR="00A405F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A405F2">
        <w:rPr>
          <w:rFonts w:ascii="Times New Roman" w:hAnsi="Times New Roman"/>
          <w:i/>
          <w:sz w:val="28"/>
          <w:szCs w:val="28"/>
        </w:rPr>
        <w:t xml:space="preserve"> </w:t>
      </w:r>
      <w:r w:rsidR="00A405F2" w:rsidRPr="002D483E">
        <w:rPr>
          <w:rFonts w:ascii="Times New Roman" w:hAnsi="Times New Roman"/>
          <w:i/>
          <w:sz w:val="28"/>
          <w:szCs w:val="28"/>
        </w:rPr>
        <w:t>проданн</w:t>
      </w:r>
      <w:r w:rsidR="00914EDD">
        <w:rPr>
          <w:rFonts w:ascii="Times New Roman" w:hAnsi="Times New Roman"/>
          <w:i/>
          <w:sz w:val="28"/>
          <w:szCs w:val="28"/>
        </w:rPr>
        <w:t>ых</w:t>
      </w:r>
      <w:r w:rsidR="00A405F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A405F2">
        <w:rPr>
          <w:rFonts w:ascii="Times New Roman" w:hAnsi="Times New Roman"/>
          <w:i/>
          <w:sz w:val="28"/>
          <w:szCs w:val="28"/>
        </w:rPr>
        <w:t xml:space="preserve"> </w:t>
      </w:r>
      <w:r w:rsidR="00914EDD">
        <w:rPr>
          <w:rFonts w:ascii="Times New Roman" w:hAnsi="Times New Roman"/>
          <w:i/>
          <w:sz w:val="28"/>
          <w:szCs w:val="28"/>
        </w:rPr>
        <w:t>товаров</w:t>
      </w:r>
      <w:r w:rsidR="00A405F2" w:rsidRPr="00BA4670">
        <w:rPr>
          <w:rFonts w:ascii="Gungsuh" w:hAnsi="Gungsuh" w:cs="Gungsuh"/>
          <w:i/>
          <w:vanish/>
          <w:color w:val="FFFFFF"/>
          <w:spacing w:val="-20"/>
          <w:sz w:val="2"/>
          <w:szCs w:val="28"/>
        </w:rPr>
        <w:t>ᅟ</w:t>
      </w:r>
      <w:r w:rsidR="00A405F2" w:rsidRPr="00BA4670">
        <w:rPr>
          <w:rFonts w:ascii="Times New Roman" w:hAnsi="Times New Roman"/>
          <w:i/>
          <w:sz w:val="28"/>
          <w:szCs w:val="28"/>
        </w:rPr>
        <w:t xml:space="preserve"> </w:t>
      </w:r>
      <w:r w:rsidR="002A7686" w:rsidRPr="00BA4670">
        <w:rPr>
          <w:rFonts w:ascii="Times New Roman" w:hAnsi="Times New Roman"/>
          <w:i/>
          <w:sz w:val="28"/>
          <w:szCs w:val="28"/>
        </w:rPr>
        <w:t>ООО «Грин Групп»</w:t>
      </w:r>
      <w:r w:rsidR="002A7686" w:rsidRPr="00BA4670">
        <w:rPr>
          <w:rFonts w:ascii="Gungsuh" w:hAnsi="Gungsuh" w:cs="Gungsuh"/>
          <w:i/>
          <w:vanish/>
          <w:color w:val="FFFFFF"/>
          <w:spacing w:val="-20"/>
          <w:sz w:val="2"/>
          <w:szCs w:val="28"/>
        </w:rPr>
        <w:t>ᅟ</w:t>
      </w:r>
      <w:r w:rsidR="002A7686" w:rsidRPr="00BA4670">
        <w:rPr>
          <w:rFonts w:ascii="Gungsuh" w:hAnsi="Gungsuh" w:cs="Gungsuh"/>
          <w:i/>
          <w:vanish/>
          <w:color w:val="FFFFFF"/>
          <w:spacing w:val="-20"/>
          <w:sz w:val="2"/>
          <w:szCs w:val="28"/>
        </w:rPr>
        <w:t xml:space="preserve"> </w:t>
      </w:r>
      <w:r w:rsidR="00A405F2">
        <w:rPr>
          <w:rFonts w:ascii="Times New Roman" w:hAnsi="Times New Roman"/>
          <w:i/>
          <w:sz w:val="28"/>
          <w:szCs w:val="28"/>
        </w:rPr>
        <w:t xml:space="preserve"> </w:t>
      </w:r>
      <w:r w:rsidR="00A405F2" w:rsidRPr="002D483E">
        <w:rPr>
          <w:rFonts w:ascii="Times New Roman" w:hAnsi="Times New Roman"/>
          <w:i/>
          <w:sz w:val="28"/>
          <w:szCs w:val="28"/>
        </w:rPr>
        <w:t>в</w:t>
      </w:r>
      <w:r w:rsidR="00A405F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A405F2">
        <w:rPr>
          <w:rFonts w:ascii="Times New Roman" w:hAnsi="Times New Roman"/>
          <w:i/>
          <w:sz w:val="28"/>
          <w:szCs w:val="28"/>
        </w:rPr>
        <w:t xml:space="preserve"> </w:t>
      </w:r>
      <w:r w:rsidR="00A405F2" w:rsidRPr="002D483E">
        <w:rPr>
          <w:rFonts w:ascii="Times New Roman" w:hAnsi="Times New Roman"/>
          <w:i/>
          <w:sz w:val="28"/>
          <w:szCs w:val="28"/>
        </w:rPr>
        <w:t>201</w:t>
      </w:r>
      <w:r w:rsidR="002A7686">
        <w:rPr>
          <w:rFonts w:ascii="Times New Roman" w:hAnsi="Times New Roman"/>
          <w:i/>
          <w:sz w:val="28"/>
          <w:szCs w:val="28"/>
        </w:rPr>
        <w:t>3</w:t>
      </w:r>
      <w:r w:rsidR="00A405F2" w:rsidRPr="002D483E">
        <w:rPr>
          <w:rFonts w:ascii="Times New Roman" w:hAnsi="Times New Roman"/>
          <w:i/>
          <w:sz w:val="28"/>
          <w:szCs w:val="28"/>
        </w:rPr>
        <w:t>-201</w:t>
      </w:r>
      <w:r w:rsidR="002A7686">
        <w:rPr>
          <w:rFonts w:ascii="Times New Roman" w:hAnsi="Times New Roman"/>
          <w:i/>
          <w:sz w:val="28"/>
          <w:szCs w:val="28"/>
        </w:rPr>
        <w:t>4</w:t>
      </w:r>
      <w:r w:rsidR="00A405F2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A405F2">
        <w:rPr>
          <w:rFonts w:ascii="Times New Roman" w:hAnsi="Times New Roman"/>
          <w:i/>
          <w:sz w:val="28"/>
          <w:szCs w:val="28"/>
        </w:rPr>
        <w:t xml:space="preserve"> </w:t>
      </w:r>
      <w:r w:rsidR="00A405F2" w:rsidRPr="002D483E">
        <w:rPr>
          <w:rFonts w:ascii="Times New Roman" w:hAnsi="Times New Roman"/>
          <w:i/>
          <w:sz w:val="28"/>
          <w:szCs w:val="28"/>
        </w:rPr>
        <w:t>гг.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BA4670" w:rsidRDefault="00BA4670" w:rsidP="005C113A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Все н</w:t>
      </w:r>
      <w:r w:rsidR="00CC1ECC">
        <w:rPr>
          <w:rFonts w:ascii="Times New Roman" w:hAnsi="Times New Roman"/>
          <w:sz w:val="28"/>
          <w:szCs w:val="28"/>
        </w:rPr>
        <w:t xml:space="preserve">еобходимые </w:t>
      </w:r>
      <w:r>
        <w:rPr>
          <w:rFonts w:ascii="Times New Roman" w:hAnsi="Times New Roman"/>
          <w:sz w:val="28"/>
          <w:szCs w:val="28"/>
        </w:rPr>
        <w:t xml:space="preserve">для анализа </w:t>
      </w:r>
      <w:r w:rsidR="00F140A4">
        <w:rPr>
          <w:rFonts w:ascii="Times New Roman" w:hAnsi="Times New Roman"/>
          <w:sz w:val="28"/>
          <w:szCs w:val="28"/>
        </w:rPr>
        <w:t xml:space="preserve">затрат на 1 рубль проданных товаров ООО «Грин Групп» </w:t>
      </w:r>
      <w:r w:rsidR="00CC1ECC">
        <w:rPr>
          <w:rFonts w:ascii="Times New Roman" w:hAnsi="Times New Roman"/>
          <w:sz w:val="28"/>
          <w:szCs w:val="28"/>
        </w:rPr>
        <w:t xml:space="preserve">данные </w:t>
      </w:r>
      <w:r>
        <w:rPr>
          <w:rFonts w:ascii="Times New Roman" w:hAnsi="Times New Roman"/>
          <w:sz w:val="28"/>
          <w:szCs w:val="28"/>
        </w:rPr>
        <w:t>представим</w:t>
      </w:r>
      <w:r w:rsidR="00CC1ECC">
        <w:rPr>
          <w:rFonts w:ascii="Times New Roman" w:hAnsi="Times New Roman"/>
          <w:sz w:val="28"/>
          <w:szCs w:val="28"/>
        </w:rPr>
        <w:t xml:space="preserve"> в таблиц</w:t>
      </w:r>
      <w:r>
        <w:rPr>
          <w:rFonts w:ascii="Times New Roman" w:hAnsi="Times New Roman"/>
          <w:sz w:val="28"/>
          <w:szCs w:val="28"/>
        </w:rPr>
        <w:t xml:space="preserve">е </w:t>
      </w:r>
      <w:r w:rsidR="00F140A4">
        <w:rPr>
          <w:rFonts w:ascii="Times New Roman" w:hAnsi="Times New Roman"/>
          <w:sz w:val="28"/>
          <w:szCs w:val="28"/>
        </w:rPr>
        <w:t>9</w:t>
      </w:r>
      <w:r w:rsidR="00CC1ECC">
        <w:rPr>
          <w:rFonts w:ascii="Times New Roman" w:hAnsi="Times New Roman"/>
          <w:sz w:val="28"/>
          <w:szCs w:val="28"/>
        </w:rPr>
        <w:t>.</w:t>
      </w:r>
    </w:p>
    <w:p w:rsidR="00CC1ECC" w:rsidRDefault="003B0445" w:rsidP="005C113A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F140A4">
        <w:rPr>
          <w:rFonts w:ascii="Times New Roman" w:hAnsi="Times New Roman"/>
          <w:sz w:val="28"/>
          <w:szCs w:val="28"/>
        </w:rPr>
        <w:t>9</w:t>
      </w:r>
      <w:r w:rsidR="00CC1ECC">
        <w:rPr>
          <w:rFonts w:ascii="Times New Roman" w:hAnsi="Times New Roman"/>
          <w:sz w:val="28"/>
          <w:szCs w:val="28"/>
        </w:rPr>
        <w:t>.</w:t>
      </w:r>
    </w:p>
    <w:p w:rsidR="00CC1ECC" w:rsidRPr="00E0689B" w:rsidRDefault="00CC1ECC" w:rsidP="006D3BC0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89B">
        <w:rPr>
          <w:rFonts w:ascii="Times New Roman" w:hAnsi="Times New Roman" w:cs="Times New Roman"/>
          <w:sz w:val="28"/>
          <w:szCs w:val="28"/>
        </w:rPr>
        <w:t>Анализ</w:t>
      </w:r>
      <w:r w:rsidRPr="00E0689B">
        <w:rPr>
          <w:rFonts w:ascii="Times New Roman" w:hAnsi="Gungsuh" w:cs="Times New Roman"/>
          <w:vanish/>
          <w:color w:val="FFFFFF"/>
          <w:spacing w:val="-20"/>
          <w:sz w:val="28"/>
          <w:szCs w:val="28"/>
        </w:rPr>
        <w:t>ᅟ</w:t>
      </w:r>
      <w:r w:rsidRPr="00E0689B">
        <w:rPr>
          <w:rFonts w:ascii="Times New Roman" w:hAnsi="Times New Roman" w:cs="Times New Roman"/>
          <w:sz w:val="28"/>
          <w:szCs w:val="28"/>
        </w:rPr>
        <w:t xml:space="preserve"> затрат</w:t>
      </w:r>
      <w:r w:rsidRPr="00E0689B">
        <w:rPr>
          <w:rFonts w:ascii="Times New Roman" w:hAnsi="Gungsuh" w:cs="Times New Roman"/>
          <w:vanish/>
          <w:color w:val="FFFFFF"/>
          <w:spacing w:val="-20"/>
          <w:sz w:val="28"/>
          <w:szCs w:val="28"/>
        </w:rPr>
        <w:t>ᅟ</w:t>
      </w:r>
      <w:r w:rsidRPr="00E0689B">
        <w:rPr>
          <w:rFonts w:ascii="Times New Roman" w:hAnsi="Times New Roman" w:cs="Times New Roman"/>
          <w:sz w:val="28"/>
          <w:szCs w:val="28"/>
        </w:rPr>
        <w:t xml:space="preserve"> на</w:t>
      </w:r>
      <w:r w:rsidRPr="00E0689B">
        <w:rPr>
          <w:rFonts w:ascii="Times New Roman" w:hAnsi="Gungsuh" w:cs="Times New Roman"/>
          <w:vanish/>
          <w:color w:val="FFFFFF"/>
          <w:spacing w:val="-20"/>
          <w:sz w:val="28"/>
          <w:szCs w:val="28"/>
        </w:rPr>
        <w:t>ᅟ</w:t>
      </w:r>
      <w:r w:rsidRPr="00E0689B">
        <w:rPr>
          <w:rFonts w:ascii="Times New Roman" w:hAnsi="Times New Roman" w:cs="Times New Roman"/>
          <w:sz w:val="28"/>
          <w:szCs w:val="28"/>
        </w:rPr>
        <w:t xml:space="preserve"> 1</w:t>
      </w:r>
      <w:r w:rsidRPr="00E0689B">
        <w:rPr>
          <w:rFonts w:ascii="Times New Roman" w:hAnsi="Gungsuh" w:cs="Times New Roman"/>
          <w:vanish/>
          <w:color w:val="FFFFFF"/>
          <w:spacing w:val="-20"/>
          <w:sz w:val="28"/>
          <w:szCs w:val="28"/>
        </w:rPr>
        <w:t>ᅟ</w:t>
      </w:r>
      <w:r w:rsidRPr="00E0689B">
        <w:rPr>
          <w:rFonts w:ascii="Times New Roman" w:hAnsi="Times New Roman" w:cs="Times New Roman"/>
          <w:sz w:val="28"/>
          <w:szCs w:val="28"/>
        </w:rPr>
        <w:t xml:space="preserve"> рубль</w:t>
      </w:r>
      <w:r w:rsidRPr="00E0689B">
        <w:rPr>
          <w:rFonts w:ascii="Times New Roman" w:hAnsi="Gungsuh" w:cs="Times New Roman"/>
          <w:vanish/>
          <w:color w:val="FFFFFF"/>
          <w:spacing w:val="-20"/>
          <w:sz w:val="28"/>
          <w:szCs w:val="28"/>
        </w:rPr>
        <w:t>ᅟ</w:t>
      </w:r>
      <w:r w:rsidRPr="00E0689B">
        <w:rPr>
          <w:rFonts w:ascii="Times New Roman" w:hAnsi="Times New Roman" w:cs="Times New Roman"/>
          <w:sz w:val="28"/>
          <w:szCs w:val="28"/>
        </w:rPr>
        <w:t xml:space="preserve"> проданн</w:t>
      </w:r>
      <w:r w:rsidR="00914EDD" w:rsidRPr="00E0689B">
        <w:rPr>
          <w:rFonts w:ascii="Times New Roman" w:hAnsi="Times New Roman" w:cs="Times New Roman"/>
          <w:sz w:val="28"/>
          <w:szCs w:val="28"/>
        </w:rPr>
        <w:t>ых</w:t>
      </w:r>
      <w:r w:rsidRPr="00E0689B">
        <w:rPr>
          <w:rFonts w:ascii="Times New Roman" w:hAnsi="Gungsuh" w:cs="Times New Roman"/>
          <w:vanish/>
          <w:color w:val="FFFFFF"/>
          <w:spacing w:val="-20"/>
          <w:sz w:val="28"/>
          <w:szCs w:val="28"/>
        </w:rPr>
        <w:t>ᅟ</w:t>
      </w:r>
      <w:r w:rsidRPr="00E0689B">
        <w:rPr>
          <w:rFonts w:ascii="Times New Roman" w:hAnsi="Times New Roman" w:cs="Times New Roman"/>
          <w:sz w:val="28"/>
          <w:szCs w:val="28"/>
        </w:rPr>
        <w:t xml:space="preserve"> </w:t>
      </w:r>
      <w:r w:rsidR="00914EDD" w:rsidRPr="00E0689B">
        <w:rPr>
          <w:rFonts w:ascii="Times New Roman" w:hAnsi="Times New Roman" w:cs="Times New Roman"/>
          <w:sz w:val="28"/>
          <w:szCs w:val="28"/>
        </w:rPr>
        <w:t>товаров</w:t>
      </w:r>
      <w:r w:rsidRPr="00E0689B">
        <w:rPr>
          <w:rFonts w:ascii="Times New Roman" w:hAnsi="Gungsuh" w:cs="Times New Roman"/>
          <w:vanish/>
          <w:color w:val="FFFFFF"/>
          <w:spacing w:val="-20"/>
          <w:sz w:val="28"/>
          <w:szCs w:val="28"/>
        </w:rPr>
        <w:t>ᅟ</w:t>
      </w:r>
      <w:r w:rsidRPr="00E0689B">
        <w:rPr>
          <w:rFonts w:ascii="Times New Roman" w:hAnsi="Times New Roman" w:cs="Times New Roman"/>
          <w:sz w:val="28"/>
          <w:szCs w:val="28"/>
        </w:rPr>
        <w:t xml:space="preserve"> ООО</w:t>
      </w:r>
      <w:r w:rsidRPr="00E0689B">
        <w:rPr>
          <w:rFonts w:ascii="Times New Roman" w:hAnsi="Gungsuh" w:cs="Times New Roman"/>
          <w:vanish/>
          <w:color w:val="FFFFFF"/>
          <w:spacing w:val="-20"/>
          <w:sz w:val="28"/>
          <w:szCs w:val="28"/>
        </w:rPr>
        <w:t>ᅟ</w:t>
      </w:r>
      <w:r w:rsidRPr="00E0689B">
        <w:rPr>
          <w:rFonts w:ascii="Times New Roman" w:hAnsi="Times New Roman" w:cs="Times New Roman"/>
          <w:sz w:val="28"/>
          <w:szCs w:val="28"/>
        </w:rPr>
        <w:t xml:space="preserve"> «Грин Групп»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74"/>
        <w:gridCol w:w="936"/>
        <w:gridCol w:w="936"/>
      </w:tblGrid>
      <w:tr w:rsidR="00BA4670" w:rsidTr="00CF05F2">
        <w:trPr>
          <w:trHeight w:val="57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A4670" w:rsidRPr="00862C3D" w:rsidRDefault="00DB0784" w:rsidP="005C11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C3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A4670" w:rsidRPr="00862C3D" w:rsidRDefault="00DB0784" w:rsidP="005C11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C3D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A4670" w:rsidRPr="00862C3D" w:rsidRDefault="00DB0784" w:rsidP="005C11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C3D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</w:tr>
      <w:tr w:rsidR="00BA4670" w:rsidTr="00E0689B">
        <w:trPr>
          <w:trHeight w:val="665"/>
          <w:jc w:val="center"/>
        </w:trPr>
        <w:tc>
          <w:tcPr>
            <w:tcW w:w="0" w:type="auto"/>
            <w:vAlign w:val="center"/>
          </w:tcPr>
          <w:p w:rsidR="00BA4670" w:rsidRPr="00E0689B" w:rsidRDefault="00DB0784" w:rsidP="005C113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 xml:space="preserve">Сумма расходов по обычным видам деятельности, тыс. руб.    </w:t>
            </w:r>
          </w:p>
        </w:tc>
        <w:tc>
          <w:tcPr>
            <w:tcW w:w="0" w:type="auto"/>
            <w:vAlign w:val="center"/>
          </w:tcPr>
          <w:p w:rsidR="00BA4670" w:rsidRPr="00E0689B" w:rsidRDefault="00DB0784" w:rsidP="005C11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24250</w:t>
            </w:r>
          </w:p>
        </w:tc>
        <w:tc>
          <w:tcPr>
            <w:tcW w:w="0" w:type="auto"/>
            <w:vAlign w:val="center"/>
          </w:tcPr>
          <w:p w:rsidR="00BA4670" w:rsidRPr="00E0689B" w:rsidRDefault="00DB0784" w:rsidP="005C11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19914</w:t>
            </w:r>
          </w:p>
        </w:tc>
      </w:tr>
      <w:tr w:rsidR="00BA4670" w:rsidTr="00E0689B">
        <w:trPr>
          <w:trHeight w:val="574"/>
          <w:jc w:val="center"/>
        </w:trPr>
        <w:tc>
          <w:tcPr>
            <w:tcW w:w="0" w:type="auto"/>
            <w:vAlign w:val="center"/>
          </w:tcPr>
          <w:p w:rsidR="00BA4670" w:rsidRPr="00E0689B" w:rsidRDefault="00DB0784" w:rsidP="005C113A">
            <w:pPr>
              <w:spacing w:after="0" w:line="36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0" w:type="auto"/>
            <w:vAlign w:val="center"/>
          </w:tcPr>
          <w:p w:rsidR="00BA4670" w:rsidRPr="00E0689B" w:rsidRDefault="00DB0784" w:rsidP="005C11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358957</w:t>
            </w:r>
          </w:p>
        </w:tc>
        <w:tc>
          <w:tcPr>
            <w:tcW w:w="0" w:type="auto"/>
            <w:vAlign w:val="center"/>
          </w:tcPr>
          <w:p w:rsidR="00BA4670" w:rsidRPr="00E0689B" w:rsidRDefault="00DB0784" w:rsidP="005C113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282160</w:t>
            </w:r>
          </w:p>
        </w:tc>
      </w:tr>
    </w:tbl>
    <w:p w:rsidR="00DB0784" w:rsidRDefault="00DB0784" w:rsidP="006A6844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Произведём необходимые расчёты: </w:t>
      </w:r>
    </w:p>
    <w:p w:rsidR="006D3BC0" w:rsidRDefault="006D3BC0" w:rsidP="006D3BC0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затраты на 1 рубль проданных товаров за 2014 год:</w:t>
      </w:r>
    </w:p>
    <w:p w:rsidR="00DB0784" w:rsidRPr="00C85DE5" w:rsidRDefault="00DB0784" w:rsidP="005C113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FF5550">
        <w:rPr>
          <w:rFonts w:ascii="Times New Roman" w:hAnsi="Times New Roman"/>
          <w:sz w:val="26"/>
          <w:szCs w:val="26"/>
        </w:rPr>
        <w:t xml:space="preserve">  </w:t>
      </w:r>
      <w:r w:rsidRPr="00DB0784">
        <w:rPr>
          <w:rFonts w:ascii="Times New Roman" w:hAnsi="Times New Roman"/>
          <w:sz w:val="26"/>
          <w:szCs w:val="26"/>
        </w:rPr>
        <w:t xml:space="preserve"> </w:t>
      </w:r>
      <w:r w:rsidRPr="00C85DE5">
        <w:rPr>
          <w:rFonts w:ascii="Times New Roman" w:hAnsi="Times New Roman"/>
          <w:sz w:val="26"/>
          <w:szCs w:val="26"/>
        </w:rPr>
        <w:t xml:space="preserve">Затраты на 1 руб.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C85DE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C85DE5">
        <w:rPr>
          <w:rFonts w:ascii="Times New Roman" w:hAnsi="Times New Roman"/>
          <w:sz w:val="26"/>
          <w:szCs w:val="26"/>
        </w:rPr>
        <w:t xml:space="preserve">Сумма расходов по обычным         </w:t>
      </w:r>
    </w:p>
    <w:p w:rsidR="00DB0784" w:rsidRPr="00C85DE5" w:rsidRDefault="006D3BC0" w:rsidP="005C113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DB0784">
        <w:rPr>
          <w:rFonts w:ascii="Times New Roman" w:hAnsi="Times New Roman"/>
          <w:sz w:val="26"/>
          <w:szCs w:val="26"/>
        </w:rPr>
        <w:t xml:space="preserve">   </w:t>
      </w:r>
      <w:r w:rsidR="00FF5550">
        <w:rPr>
          <w:rFonts w:ascii="Times New Roman" w:hAnsi="Times New Roman"/>
          <w:sz w:val="26"/>
          <w:szCs w:val="26"/>
        </w:rPr>
        <w:t xml:space="preserve">    </w:t>
      </w:r>
      <w:r w:rsidR="00DB0784" w:rsidRPr="00C85DE5">
        <w:rPr>
          <w:rFonts w:ascii="Times New Roman" w:hAnsi="Times New Roman"/>
          <w:sz w:val="26"/>
          <w:szCs w:val="26"/>
        </w:rPr>
        <w:t>проданн</w:t>
      </w:r>
      <w:r w:rsidR="00914EDD">
        <w:rPr>
          <w:rFonts w:ascii="Times New Roman" w:hAnsi="Times New Roman"/>
          <w:sz w:val="26"/>
          <w:szCs w:val="26"/>
        </w:rPr>
        <w:t>ых</w:t>
      </w:r>
      <w:r w:rsidR="00DB0784" w:rsidRPr="00C85DE5">
        <w:rPr>
          <w:rFonts w:ascii="Times New Roman" w:hAnsi="Times New Roman"/>
          <w:sz w:val="26"/>
          <w:szCs w:val="26"/>
        </w:rPr>
        <w:t xml:space="preserve">       </w:t>
      </w:r>
      <w:r w:rsidR="00FF5550">
        <w:rPr>
          <w:rFonts w:ascii="Times New Roman" w:hAnsi="Times New Roman"/>
          <w:sz w:val="26"/>
          <w:szCs w:val="26"/>
        </w:rPr>
        <w:t xml:space="preserve"> </w:t>
      </w:r>
      <w:r w:rsidR="00DB0784" w:rsidRPr="00C85DE5">
        <w:rPr>
          <w:rFonts w:ascii="Times New Roman" w:hAnsi="Times New Roman"/>
          <w:sz w:val="26"/>
          <w:szCs w:val="26"/>
        </w:rPr>
        <w:t xml:space="preserve">  </w:t>
      </w:r>
      <w:r w:rsidR="00FF5550">
        <w:rPr>
          <w:rFonts w:ascii="Times New Roman" w:hAnsi="Times New Roman"/>
          <w:sz w:val="26"/>
          <w:szCs w:val="26"/>
        </w:rPr>
        <w:t xml:space="preserve">= </w:t>
      </w:r>
      <w:r w:rsidR="00DB0784">
        <w:rPr>
          <w:rFonts w:ascii="Times New Roman" w:hAnsi="Times New Roman"/>
          <w:sz w:val="26"/>
          <w:szCs w:val="26"/>
        </w:rPr>
        <w:t xml:space="preserve">    </w:t>
      </w:r>
      <w:r w:rsidR="00DB0784" w:rsidRPr="00C85DE5">
        <w:rPr>
          <w:rFonts w:ascii="Times New Roman" w:hAnsi="Times New Roman"/>
          <w:sz w:val="26"/>
          <w:szCs w:val="26"/>
          <w:u w:val="single"/>
        </w:rPr>
        <w:t>видам деятельности за 201</w:t>
      </w:r>
      <w:r w:rsidR="00FF5550">
        <w:rPr>
          <w:rFonts w:ascii="Times New Roman" w:hAnsi="Times New Roman"/>
          <w:sz w:val="26"/>
          <w:szCs w:val="26"/>
          <w:u w:val="single"/>
        </w:rPr>
        <w:t>4</w:t>
      </w:r>
      <w:r w:rsidR="00DB0784" w:rsidRPr="00C85DE5">
        <w:rPr>
          <w:rFonts w:ascii="Times New Roman" w:hAnsi="Times New Roman"/>
          <w:sz w:val="26"/>
          <w:szCs w:val="26"/>
          <w:u w:val="single"/>
        </w:rPr>
        <w:t xml:space="preserve"> г</w:t>
      </w:r>
      <w:r w:rsidR="00FF5550">
        <w:rPr>
          <w:rFonts w:ascii="Times New Roman" w:hAnsi="Times New Roman"/>
          <w:sz w:val="26"/>
          <w:szCs w:val="26"/>
          <w:u w:val="single"/>
        </w:rPr>
        <w:t>.</w:t>
      </w:r>
      <w:r w:rsidR="00DB0784">
        <w:rPr>
          <w:rFonts w:ascii="Times New Roman" w:hAnsi="Times New Roman"/>
          <w:sz w:val="26"/>
          <w:szCs w:val="26"/>
          <w:u w:val="single"/>
        </w:rPr>
        <w:t xml:space="preserve">   </w:t>
      </w:r>
      <w:r w:rsidR="00FF5550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F5550" w:rsidRPr="00FF5550">
        <w:rPr>
          <w:rFonts w:ascii="Times New Roman" w:hAnsi="Times New Roman"/>
          <w:sz w:val="26"/>
          <w:szCs w:val="26"/>
        </w:rPr>
        <w:t xml:space="preserve">   </w:t>
      </w:r>
      <w:r w:rsidR="00DB0784" w:rsidRPr="00C85DE5">
        <w:rPr>
          <w:rFonts w:ascii="Times New Roman" w:hAnsi="Times New Roman"/>
          <w:sz w:val="26"/>
          <w:szCs w:val="26"/>
        </w:rPr>
        <w:t xml:space="preserve">=  </w:t>
      </w:r>
      <w:r w:rsidR="00DB0784" w:rsidRPr="00C85DE5">
        <w:rPr>
          <w:rFonts w:ascii="Times New Roman" w:hAnsi="Times New Roman"/>
          <w:sz w:val="26"/>
          <w:szCs w:val="26"/>
          <w:u w:val="single"/>
        </w:rPr>
        <w:t xml:space="preserve">   24250 </w:t>
      </w:r>
      <w:r w:rsidR="00DB0784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FF5550">
        <w:rPr>
          <w:rFonts w:ascii="Times New Roman" w:hAnsi="Times New Roman"/>
          <w:sz w:val="26"/>
          <w:szCs w:val="26"/>
        </w:rPr>
        <w:t xml:space="preserve"> </w:t>
      </w:r>
      <w:r w:rsidR="00DB0784" w:rsidRPr="00C85DE5">
        <w:rPr>
          <w:rFonts w:ascii="Times New Roman" w:hAnsi="Times New Roman"/>
          <w:sz w:val="26"/>
          <w:szCs w:val="26"/>
        </w:rPr>
        <w:t>= 0,06</w:t>
      </w:r>
    </w:p>
    <w:p w:rsidR="00DB0784" w:rsidRPr="00C85DE5" w:rsidRDefault="00FF5550" w:rsidP="005C113A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6D3BC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="00914EDD">
        <w:rPr>
          <w:rFonts w:ascii="Times New Roman" w:hAnsi="Times New Roman"/>
          <w:sz w:val="26"/>
          <w:szCs w:val="26"/>
        </w:rPr>
        <w:t>товаров</w:t>
      </w:r>
      <w:r w:rsidR="00DB0784" w:rsidRPr="00C85DE5">
        <w:rPr>
          <w:rFonts w:ascii="Times New Roman" w:hAnsi="Times New Roman"/>
          <w:sz w:val="26"/>
          <w:szCs w:val="26"/>
        </w:rPr>
        <w:t xml:space="preserve">  </w:t>
      </w:r>
      <w:r w:rsidR="00DB0784">
        <w:rPr>
          <w:rFonts w:ascii="Times New Roman" w:hAnsi="Times New Roman"/>
          <w:sz w:val="26"/>
          <w:szCs w:val="26"/>
        </w:rPr>
        <w:t xml:space="preserve">   </w:t>
      </w:r>
      <w:r w:rsidR="00DB0784" w:rsidRPr="00C85DE5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DB0784" w:rsidRPr="00C85DE5">
        <w:rPr>
          <w:rFonts w:ascii="Times New Roman" w:hAnsi="Times New Roman"/>
          <w:sz w:val="26"/>
          <w:szCs w:val="26"/>
        </w:rPr>
        <w:t xml:space="preserve">    </w:t>
      </w:r>
      <w:r w:rsidR="00DB0784">
        <w:rPr>
          <w:rFonts w:ascii="Times New Roman" w:hAnsi="Times New Roman"/>
          <w:sz w:val="26"/>
          <w:szCs w:val="26"/>
        </w:rPr>
        <w:t xml:space="preserve">  </w:t>
      </w:r>
      <w:r w:rsidR="00914EDD">
        <w:rPr>
          <w:rFonts w:ascii="Times New Roman" w:hAnsi="Times New Roman"/>
          <w:sz w:val="26"/>
          <w:szCs w:val="26"/>
        </w:rPr>
        <w:t xml:space="preserve">      </w:t>
      </w:r>
      <w:r w:rsidR="00E0689B">
        <w:rPr>
          <w:rFonts w:ascii="Times New Roman" w:hAnsi="Times New Roman"/>
          <w:sz w:val="26"/>
          <w:szCs w:val="26"/>
        </w:rPr>
        <w:t xml:space="preserve">     </w:t>
      </w:r>
      <w:r w:rsidR="00DB0784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="00DB0784" w:rsidRPr="00C85DE5">
        <w:rPr>
          <w:rFonts w:ascii="Times New Roman" w:hAnsi="Times New Roman"/>
          <w:sz w:val="26"/>
          <w:szCs w:val="26"/>
        </w:rPr>
        <w:t xml:space="preserve"> Выручка</w:t>
      </w:r>
      <w:r w:rsidR="00E0689B">
        <w:rPr>
          <w:rFonts w:ascii="Times New Roman" w:hAnsi="Times New Roman"/>
          <w:sz w:val="26"/>
          <w:szCs w:val="26"/>
        </w:rPr>
        <w:t xml:space="preserve"> </w:t>
      </w:r>
      <w:r w:rsidR="00862C3D">
        <w:rPr>
          <w:rFonts w:ascii="Times New Roman" w:hAnsi="Times New Roman"/>
          <w:sz w:val="26"/>
          <w:szCs w:val="26"/>
        </w:rPr>
        <w:t xml:space="preserve"> за 2014 г.</w:t>
      </w:r>
      <w:r>
        <w:rPr>
          <w:rFonts w:ascii="Times New Roman" w:hAnsi="Times New Roman"/>
          <w:sz w:val="26"/>
          <w:szCs w:val="26"/>
        </w:rPr>
        <w:t xml:space="preserve"> </w:t>
      </w:r>
      <w:r w:rsidR="00DB0784">
        <w:rPr>
          <w:rFonts w:ascii="Times New Roman" w:hAnsi="Times New Roman"/>
          <w:sz w:val="26"/>
          <w:szCs w:val="26"/>
        </w:rPr>
        <w:t xml:space="preserve"> </w:t>
      </w:r>
      <w:r w:rsidR="00E0689B">
        <w:rPr>
          <w:rFonts w:ascii="Times New Roman" w:hAnsi="Times New Roman"/>
          <w:sz w:val="26"/>
          <w:szCs w:val="26"/>
        </w:rPr>
        <w:t xml:space="preserve">       </w:t>
      </w:r>
      <w:r w:rsidR="00862C3D">
        <w:rPr>
          <w:rFonts w:ascii="Times New Roman" w:hAnsi="Times New Roman"/>
          <w:sz w:val="26"/>
          <w:szCs w:val="26"/>
        </w:rPr>
        <w:t xml:space="preserve">      </w:t>
      </w:r>
      <w:r w:rsidR="00E0689B">
        <w:rPr>
          <w:rFonts w:ascii="Times New Roman" w:hAnsi="Times New Roman"/>
          <w:sz w:val="26"/>
          <w:szCs w:val="26"/>
        </w:rPr>
        <w:t xml:space="preserve">  </w:t>
      </w:r>
      <w:r w:rsidR="00DB0784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DB0784" w:rsidRPr="00C85DE5">
        <w:rPr>
          <w:rFonts w:ascii="Times New Roman" w:hAnsi="Times New Roman"/>
          <w:sz w:val="26"/>
          <w:szCs w:val="26"/>
        </w:rPr>
        <w:t>358957</w:t>
      </w:r>
    </w:p>
    <w:p w:rsidR="00904462" w:rsidRDefault="00DB0784" w:rsidP="006A6844">
      <w:pPr>
        <w:spacing w:after="24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914EDD">
        <w:rPr>
          <w:rFonts w:ascii="Times New Roman" w:hAnsi="Times New Roman"/>
          <w:sz w:val="26"/>
          <w:szCs w:val="26"/>
        </w:rPr>
        <w:t xml:space="preserve">        </w:t>
      </w:r>
      <w:r w:rsidRPr="00C85DE5">
        <w:rPr>
          <w:rFonts w:ascii="Times New Roman" w:hAnsi="Times New Roman"/>
          <w:sz w:val="26"/>
          <w:szCs w:val="26"/>
        </w:rPr>
        <w:t xml:space="preserve">за </w:t>
      </w:r>
      <w:r w:rsidR="00FF5550" w:rsidRPr="00C85DE5">
        <w:rPr>
          <w:rFonts w:ascii="Times New Roman" w:hAnsi="Times New Roman"/>
          <w:sz w:val="26"/>
          <w:szCs w:val="26"/>
        </w:rPr>
        <w:t>201</w:t>
      </w:r>
      <w:r w:rsidR="00FF5550">
        <w:rPr>
          <w:rFonts w:ascii="Times New Roman" w:hAnsi="Times New Roman"/>
          <w:sz w:val="26"/>
          <w:szCs w:val="26"/>
        </w:rPr>
        <w:t>4 г.</w:t>
      </w:r>
      <w:r w:rsidRPr="00C85DE5"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C85DE5">
        <w:rPr>
          <w:rFonts w:ascii="Times New Roman" w:hAnsi="Times New Roman"/>
          <w:sz w:val="26"/>
          <w:szCs w:val="26"/>
        </w:rPr>
        <w:t xml:space="preserve"> </w:t>
      </w:r>
      <w:r w:rsidR="00914EDD">
        <w:rPr>
          <w:rFonts w:ascii="Times New Roman" w:hAnsi="Times New Roman"/>
          <w:sz w:val="26"/>
          <w:szCs w:val="26"/>
        </w:rPr>
        <w:t xml:space="preserve">  </w:t>
      </w:r>
      <w:r w:rsidRPr="00C85DE5">
        <w:rPr>
          <w:rFonts w:ascii="Times New Roman" w:hAnsi="Times New Roman"/>
          <w:sz w:val="26"/>
          <w:szCs w:val="26"/>
        </w:rPr>
        <w:t xml:space="preserve">      </w:t>
      </w:r>
      <w:r w:rsidR="00FF5550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6D3BC0" w:rsidRPr="006D3BC0" w:rsidRDefault="006D3BC0" w:rsidP="006A6844">
      <w:pPr>
        <w:numPr>
          <w:ilvl w:val="0"/>
          <w:numId w:val="37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6D3BC0">
        <w:rPr>
          <w:rFonts w:ascii="Times New Roman" w:hAnsi="Times New Roman"/>
          <w:sz w:val="28"/>
          <w:szCs w:val="28"/>
        </w:rPr>
        <w:t>А так же за 2013 год:</w:t>
      </w:r>
    </w:p>
    <w:p w:rsidR="00FF5550" w:rsidRPr="00C85DE5" w:rsidRDefault="00FF5550" w:rsidP="005C113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C85DE5">
        <w:rPr>
          <w:rFonts w:ascii="Times New Roman" w:hAnsi="Times New Roman"/>
          <w:sz w:val="26"/>
          <w:szCs w:val="26"/>
        </w:rPr>
        <w:t xml:space="preserve">Затраты на 1 руб.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C85DE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85DE5">
        <w:rPr>
          <w:rFonts w:ascii="Times New Roman" w:hAnsi="Times New Roman"/>
          <w:sz w:val="26"/>
          <w:szCs w:val="26"/>
        </w:rPr>
        <w:t xml:space="preserve"> Сумма расходов по обычным         </w:t>
      </w:r>
    </w:p>
    <w:p w:rsidR="00FF5550" w:rsidRPr="00C85DE5" w:rsidRDefault="006D3BC0" w:rsidP="005C113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FF5550">
        <w:rPr>
          <w:rFonts w:ascii="Times New Roman" w:hAnsi="Times New Roman"/>
          <w:sz w:val="26"/>
          <w:szCs w:val="26"/>
        </w:rPr>
        <w:t xml:space="preserve">       </w:t>
      </w:r>
      <w:r w:rsidR="00FF5550" w:rsidRPr="00C85DE5">
        <w:rPr>
          <w:rFonts w:ascii="Times New Roman" w:hAnsi="Times New Roman"/>
          <w:sz w:val="26"/>
          <w:szCs w:val="26"/>
        </w:rPr>
        <w:t>проданн</w:t>
      </w:r>
      <w:r w:rsidR="00914EDD">
        <w:rPr>
          <w:rFonts w:ascii="Times New Roman" w:hAnsi="Times New Roman"/>
          <w:sz w:val="26"/>
          <w:szCs w:val="26"/>
        </w:rPr>
        <w:t xml:space="preserve">ых </w:t>
      </w:r>
      <w:r w:rsidR="00FF5550" w:rsidRPr="00C85DE5">
        <w:rPr>
          <w:rFonts w:ascii="Times New Roman" w:hAnsi="Times New Roman"/>
          <w:sz w:val="26"/>
          <w:szCs w:val="26"/>
        </w:rPr>
        <w:t xml:space="preserve"> </w:t>
      </w:r>
      <w:r w:rsidR="00FF5550">
        <w:rPr>
          <w:rFonts w:ascii="Times New Roman" w:hAnsi="Times New Roman"/>
          <w:sz w:val="26"/>
          <w:szCs w:val="26"/>
        </w:rPr>
        <w:t xml:space="preserve">         = </w:t>
      </w:r>
      <w:r w:rsidR="00FF5550" w:rsidRPr="00C85DE5">
        <w:rPr>
          <w:rFonts w:ascii="Times New Roman" w:hAnsi="Times New Roman"/>
          <w:sz w:val="26"/>
          <w:szCs w:val="26"/>
        </w:rPr>
        <w:t xml:space="preserve">   </w:t>
      </w:r>
      <w:r w:rsidR="00FF5550" w:rsidRPr="00C85DE5">
        <w:rPr>
          <w:rFonts w:ascii="Times New Roman" w:hAnsi="Times New Roman"/>
          <w:sz w:val="26"/>
          <w:szCs w:val="26"/>
          <w:u w:val="single"/>
        </w:rPr>
        <w:t>видам деятельности за 201</w:t>
      </w:r>
      <w:r w:rsidR="00FF5550">
        <w:rPr>
          <w:rFonts w:ascii="Times New Roman" w:hAnsi="Times New Roman"/>
          <w:sz w:val="26"/>
          <w:szCs w:val="26"/>
          <w:u w:val="single"/>
        </w:rPr>
        <w:t>3</w:t>
      </w:r>
      <w:r w:rsidR="00FF5550" w:rsidRPr="00C85DE5">
        <w:rPr>
          <w:rFonts w:ascii="Times New Roman" w:hAnsi="Times New Roman"/>
          <w:sz w:val="26"/>
          <w:szCs w:val="26"/>
          <w:u w:val="single"/>
        </w:rPr>
        <w:t xml:space="preserve"> г</w:t>
      </w:r>
      <w:r w:rsidR="00FF5550">
        <w:rPr>
          <w:rFonts w:ascii="Times New Roman" w:hAnsi="Times New Roman"/>
          <w:sz w:val="26"/>
          <w:szCs w:val="26"/>
          <w:u w:val="single"/>
        </w:rPr>
        <w:t xml:space="preserve">.    </w:t>
      </w:r>
      <w:r w:rsidR="00FF5550" w:rsidRPr="00C85DE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F5550">
        <w:rPr>
          <w:rFonts w:ascii="Times New Roman" w:hAnsi="Times New Roman"/>
          <w:sz w:val="26"/>
          <w:szCs w:val="26"/>
        </w:rPr>
        <w:t xml:space="preserve">   </w:t>
      </w:r>
      <w:r w:rsidR="00FF5550" w:rsidRPr="00C85DE5">
        <w:rPr>
          <w:rFonts w:ascii="Times New Roman" w:hAnsi="Times New Roman"/>
          <w:sz w:val="26"/>
          <w:szCs w:val="26"/>
        </w:rPr>
        <w:t xml:space="preserve">=  </w:t>
      </w:r>
      <w:r w:rsidR="00FF5550" w:rsidRPr="00C85DE5">
        <w:rPr>
          <w:rFonts w:ascii="Times New Roman" w:hAnsi="Times New Roman"/>
          <w:sz w:val="26"/>
          <w:szCs w:val="26"/>
          <w:u w:val="single"/>
        </w:rPr>
        <w:t xml:space="preserve">   19914  </w:t>
      </w:r>
      <w:r w:rsidR="00FF5550">
        <w:rPr>
          <w:rFonts w:ascii="Times New Roman" w:hAnsi="Times New Roman"/>
          <w:sz w:val="26"/>
          <w:szCs w:val="26"/>
        </w:rPr>
        <w:t xml:space="preserve">  </w:t>
      </w:r>
      <w:r w:rsidR="00FF5550" w:rsidRPr="00C85DE5">
        <w:rPr>
          <w:rFonts w:ascii="Times New Roman" w:hAnsi="Times New Roman"/>
          <w:sz w:val="26"/>
          <w:szCs w:val="26"/>
        </w:rPr>
        <w:t>= 0,07</w:t>
      </w:r>
    </w:p>
    <w:p w:rsidR="00FF5550" w:rsidRPr="00C85DE5" w:rsidRDefault="00FF5550" w:rsidP="005C113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914EDD">
        <w:rPr>
          <w:rFonts w:ascii="Times New Roman" w:hAnsi="Times New Roman"/>
          <w:sz w:val="26"/>
          <w:szCs w:val="26"/>
        </w:rPr>
        <w:t xml:space="preserve">   товаров</w:t>
      </w:r>
      <w:r w:rsidRPr="00C85DE5">
        <w:rPr>
          <w:rFonts w:ascii="Times New Roman" w:hAnsi="Times New Roman"/>
          <w:sz w:val="26"/>
          <w:szCs w:val="26"/>
        </w:rPr>
        <w:t xml:space="preserve"> </w:t>
      </w:r>
      <w:r w:rsidR="00914EDD">
        <w:rPr>
          <w:rFonts w:ascii="Times New Roman" w:hAnsi="Times New Roman"/>
          <w:sz w:val="26"/>
          <w:szCs w:val="26"/>
        </w:rPr>
        <w:t xml:space="preserve">    </w:t>
      </w:r>
      <w:r w:rsidRPr="00C85DE5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C85DE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C85DE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="00E0689B">
        <w:rPr>
          <w:rFonts w:ascii="Times New Roman" w:hAnsi="Times New Roman"/>
          <w:sz w:val="26"/>
          <w:szCs w:val="26"/>
        </w:rPr>
        <w:t xml:space="preserve">    </w:t>
      </w:r>
      <w:r w:rsidRPr="00C85DE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C85DE5">
        <w:rPr>
          <w:rFonts w:ascii="Times New Roman" w:hAnsi="Times New Roman"/>
          <w:sz w:val="26"/>
          <w:szCs w:val="26"/>
        </w:rPr>
        <w:t>Выручка</w:t>
      </w:r>
      <w:r w:rsidR="00862C3D">
        <w:rPr>
          <w:rFonts w:ascii="Times New Roman" w:hAnsi="Times New Roman"/>
          <w:sz w:val="26"/>
          <w:szCs w:val="26"/>
        </w:rPr>
        <w:t xml:space="preserve"> за 2013 г.</w:t>
      </w:r>
      <w:r w:rsidRPr="00C85DE5">
        <w:rPr>
          <w:rFonts w:ascii="Times New Roman" w:hAnsi="Times New Roman"/>
          <w:sz w:val="26"/>
          <w:szCs w:val="26"/>
        </w:rPr>
        <w:t xml:space="preserve">       </w:t>
      </w:r>
      <w:r w:rsidR="00E0689B">
        <w:rPr>
          <w:rFonts w:ascii="Times New Roman" w:hAnsi="Times New Roman"/>
          <w:sz w:val="26"/>
          <w:szCs w:val="26"/>
        </w:rPr>
        <w:t xml:space="preserve">       </w:t>
      </w:r>
      <w:r w:rsidRPr="00C85DE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C85DE5">
        <w:rPr>
          <w:rFonts w:ascii="Times New Roman" w:hAnsi="Times New Roman"/>
          <w:sz w:val="26"/>
          <w:szCs w:val="26"/>
        </w:rPr>
        <w:t xml:space="preserve">    282160</w:t>
      </w:r>
    </w:p>
    <w:p w:rsidR="00FF5550" w:rsidRDefault="00FF5550" w:rsidP="006A6844">
      <w:pPr>
        <w:spacing w:after="12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  <w:r w:rsidRPr="00C85DE5">
        <w:rPr>
          <w:rFonts w:ascii="Times New Roman" w:hAnsi="Times New Roman"/>
          <w:sz w:val="26"/>
          <w:szCs w:val="26"/>
        </w:rPr>
        <w:t xml:space="preserve">за </w:t>
      </w:r>
      <w:r>
        <w:rPr>
          <w:rFonts w:ascii="Times New Roman" w:hAnsi="Times New Roman"/>
          <w:sz w:val="26"/>
          <w:szCs w:val="26"/>
        </w:rPr>
        <w:t>2013 г.</w:t>
      </w:r>
      <w:r w:rsidRPr="00C85DE5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</w:p>
    <w:p w:rsidR="00FF5550" w:rsidRPr="009B116F" w:rsidRDefault="00FF5550" w:rsidP="005C1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ходе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анализа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затрат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1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рубль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проданн</w:t>
      </w:r>
      <w:r w:rsidR="00914EDD">
        <w:rPr>
          <w:rFonts w:ascii="Times New Roman" w:hAnsi="Times New Roman"/>
          <w:sz w:val="28"/>
          <w:szCs w:val="28"/>
        </w:rPr>
        <w:t>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914EDD">
        <w:rPr>
          <w:rFonts w:ascii="Times New Roman" w:hAnsi="Times New Roman"/>
          <w:sz w:val="28"/>
          <w:szCs w:val="28"/>
        </w:rPr>
        <w:t>товаров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были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сделаны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следующие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выводы: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F5550" w:rsidRDefault="00FF5550" w:rsidP="005C113A">
      <w:pPr>
        <w:pStyle w:val="a7"/>
        <w:numPr>
          <w:ilvl w:val="3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116F">
        <w:rPr>
          <w:rFonts w:ascii="Times New Roman" w:hAnsi="Times New Roman"/>
          <w:sz w:val="28"/>
          <w:szCs w:val="28"/>
        </w:rPr>
        <w:t>Величина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показателя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затрат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1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проданн</w:t>
      </w:r>
      <w:r w:rsidR="00914EDD">
        <w:rPr>
          <w:rFonts w:ascii="Times New Roman" w:hAnsi="Times New Roman"/>
          <w:sz w:val="28"/>
          <w:szCs w:val="28"/>
        </w:rPr>
        <w:t>ых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914EDD">
        <w:rPr>
          <w:rFonts w:ascii="Times New Roman" w:hAnsi="Times New Roman"/>
          <w:sz w:val="28"/>
          <w:szCs w:val="28"/>
        </w:rPr>
        <w:t>товаров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6A6844">
        <w:rPr>
          <w:rFonts w:ascii="Times New Roman" w:hAnsi="Times New Roman"/>
          <w:sz w:val="28"/>
          <w:szCs w:val="28"/>
        </w:rPr>
        <w:t xml:space="preserve"> ООО «Грин Групп» </w:t>
      </w:r>
      <w:r w:rsidRPr="009B116F">
        <w:rPr>
          <w:rFonts w:ascii="Times New Roman" w:hAnsi="Times New Roman"/>
          <w:sz w:val="28"/>
          <w:szCs w:val="28"/>
        </w:rPr>
        <w:t>говорит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том,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что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базисном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периоде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3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1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выручки-нетто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от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продаж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приходилось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7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копеек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общей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суммы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затрат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по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обычным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видам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деятельности</w:t>
      </w:r>
      <w:r w:rsidR="006D3BC0">
        <w:rPr>
          <w:rFonts w:ascii="Times New Roman" w:hAnsi="Times New Roman"/>
          <w:sz w:val="28"/>
          <w:szCs w:val="28"/>
        </w:rPr>
        <w:t>, тем временем как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4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E0689B">
        <w:rPr>
          <w:rFonts w:ascii="Times New Roman" w:hAnsi="Times New Roman"/>
          <w:sz w:val="28"/>
          <w:szCs w:val="28"/>
        </w:rPr>
        <w:t xml:space="preserve"> </w:t>
      </w:r>
      <w:r w:rsidR="006D3BC0">
        <w:rPr>
          <w:rFonts w:ascii="Times New Roman" w:hAnsi="Times New Roman"/>
          <w:sz w:val="28"/>
          <w:szCs w:val="28"/>
        </w:rPr>
        <w:t>пришлось всего</w:t>
      </w:r>
      <w:r w:rsidR="00E0689B"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6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16F">
        <w:rPr>
          <w:rFonts w:ascii="Times New Roman" w:hAnsi="Times New Roman"/>
          <w:sz w:val="28"/>
          <w:szCs w:val="28"/>
        </w:rPr>
        <w:t>копеек.</w:t>
      </w:r>
      <w:r w:rsidR="00E0689B">
        <w:rPr>
          <w:rFonts w:ascii="Times New Roman" w:hAnsi="Times New Roman"/>
          <w:sz w:val="28"/>
          <w:szCs w:val="28"/>
        </w:rPr>
        <w:t xml:space="preserve"> </w:t>
      </w:r>
      <w:r w:rsidR="006A6844">
        <w:rPr>
          <w:rFonts w:ascii="Times New Roman" w:hAnsi="Times New Roman"/>
          <w:sz w:val="28"/>
          <w:szCs w:val="28"/>
        </w:rPr>
        <w:t>Не смотря на то, что в обоих периодах значение показателя достаточно высокое, т</w:t>
      </w:r>
      <w:r w:rsidR="00E0689B">
        <w:rPr>
          <w:rFonts w:ascii="Times New Roman" w:hAnsi="Times New Roman"/>
          <w:sz w:val="28"/>
          <w:szCs w:val="28"/>
        </w:rPr>
        <w:t xml:space="preserve">акое снижение затрат </w:t>
      </w:r>
      <w:r w:rsidR="00F140A4">
        <w:rPr>
          <w:rFonts w:ascii="Times New Roman" w:hAnsi="Times New Roman"/>
          <w:sz w:val="28"/>
          <w:szCs w:val="28"/>
        </w:rPr>
        <w:t xml:space="preserve">на продажу товаров </w:t>
      </w:r>
      <w:r w:rsidR="00E0689B">
        <w:rPr>
          <w:rFonts w:ascii="Times New Roman" w:hAnsi="Times New Roman"/>
          <w:sz w:val="28"/>
          <w:szCs w:val="28"/>
        </w:rPr>
        <w:t>можно назвать положительной тенденцией.</w:t>
      </w:r>
    </w:p>
    <w:p w:rsidR="006A6844" w:rsidRDefault="00FF5550" w:rsidP="00550323">
      <w:pPr>
        <w:pStyle w:val="a7"/>
        <w:numPr>
          <w:ilvl w:val="3"/>
          <w:numId w:val="32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6844">
        <w:rPr>
          <w:rFonts w:ascii="Times New Roman" w:hAnsi="Times New Roman"/>
          <w:sz w:val="28"/>
          <w:szCs w:val="28"/>
        </w:rPr>
        <w:t>Величина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показателя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затрат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на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1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рубль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</w:t>
      </w:r>
      <w:r w:rsidR="00914EDD" w:rsidRPr="006A6844">
        <w:rPr>
          <w:rFonts w:ascii="Times New Roman" w:hAnsi="Times New Roman"/>
          <w:sz w:val="28"/>
          <w:szCs w:val="28"/>
        </w:rPr>
        <w:t>проданных</w:t>
      </w:r>
      <w:r w:rsidR="00914EDD"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914EDD" w:rsidRPr="006A6844">
        <w:rPr>
          <w:rFonts w:ascii="Times New Roman" w:hAnsi="Times New Roman"/>
          <w:sz w:val="28"/>
          <w:szCs w:val="28"/>
        </w:rPr>
        <w:t xml:space="preserve"> товаров</w:t>
      </w:r>
      <w:r w:rsidR="00914EDD"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и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в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2013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и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в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2014 годах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914EDD" w:rsidRPr="006A6844">
        <w:rPr>
          <w:rFonts w:ascii="Times New Roman" w:hAnsi="Times New Roman"/>
          <w:sz w:val="28"/>
          <w:szCs w:val="28"/>
        </w:rPr>
        <w:t xml:space="preserve"> </w:t>
      </w:r>
      <w:r w:rsidRPr="006A6844">
        <w:rPr>
          <w:rFonts w:ascii="Times New Roman" w:hAnsi="Times New Roman"/>
          <w:sz w:val="28"/>
          <w:szCs w:val="28"/>
        </w:rPr>
        <w:t>меньше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A6844">
        <w:rPr>
          <w:rFonts w:ascii="Times New Roman" w:hAnsi="Times New Roman"/>
          <w:sz w:val="28"/>
          <w:szCs w:val="28"/>
        </w:rPr>
        <w:t xml:space="preserve"> 1.</w:t>
      </w:r>
      <w:r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550323" w:rsidRPr="006A6844">
        <w:rPr>
          <w:rFonts w:ascii="Times New Roman" w:hAnsi="Times New Roman"/>
          <w:sz w:val="28"/>
          <w:szCs w:val="28"/>
        </w:rPr>
        <w:t xml:space="preserve"> Следовательно</w:t>
      </w:r>
      <w:r w:rsidR="006A6844" w:rsidRPr="006A6844">
        <w:rPr>
          <w:rFonts w:ascii="Times New Roman" w:hAnsi="Times New Roman"/>
          <w:sz w:val="28"/>
          <w:szCs w:val="28"/>
        </w:rPr>
        <w:t>,</w:t>
      </w:r>
      <w:r w:rsidR="00550323" w:rsidRPr="006A6844">
        <w:rPr>
          <w:rFonts w:ascii="Times New Roman" w:hAnsi="Times New Roman"/>
          <w:sz w:val="28"/>
          <w:szCs w:val="28"/>
        </w:rPr>
        <w:t xml:space="preserve"> </w:t>
      </w:r>
      <w:r w:rsidR="00914EDD" w:rsidRPr="006A6844">
        <w:rPr>
          <w:rFonts w:ascii="Times New Roman" w:hAnsi="Times New Roman"/>
          <w:sz w:val="28"/>
          <w:szCs w:val="28"/>
        </w:rPr>
        <w:t>продаваемые товары являются</w:t>
      </w:r>
      <w:r w:rsidR="00914EDD" w:rsidRPr="006A6844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914EDD" w:rsidRPr="006A6844">
        <w:rPr>
          <w:rFonts w:ascii="Times New Roman" w:hAnsi="Times New Roman"/>
          <w:sz w:val="28"/>
          <w:szCs w:val="28"/>
        </w:rPr>
        <w:t xml:space="preserve"> рентабельными </w:t>
      </w:r>
      <w:r w:rsidR="006A6844" w:rsidRPr="006A6844">
        <w:rPr>
          <w:rFonts w:ascii="Times New Roman" w:hAnsi="Times New Roman"/>
          <w:sz w:val="28"/>
          <w:szCs w:val="28"/>
        </w:rPr>
        <w:t xml:space="preserve">и </w:t>
      </w:r>
      <w:r w:rsidR="00914EDD" w:rsidRPr="006A6844">
        <w:rPr>
          <w:rFonts w:ascii="Times New Roman" w:hAnsi="Times New Roman"/>
          <w:sz w:val="28"/>
          <w:szCs w:val="28"/>
        </w:rPr>
        <w:t xml:space="preserve">продажи </w:t>
      </w:r>
      <w:r w:rsidR="00550323" w:rsidRPr="006A6844">
        <w:rPr>
          <w:rFonts w:ascii="Times New Roman" w:hAnsi="Times New Roman"/>
          <w:sz w:val="28"/>
          <w:szCs w:val="28"/>
        </w:rPr>
        <w:t>приносят достаточную прибыль организации</w:t>
      </w:r>
      <w:r w:rsidR="006A6844">
        <w:rPr>
          <w:rFonts w:ascii="Times New Roman" w:hAnsi="Times New Roman"/>
          <w:sz w:val="28"/>
          <w:szCs w:val="28"/>
        </w:rPr>
        <w:t xml:space="preserve"> ООО «Грин Групп».</w:t>
      </w:r>
    </w:p>
    <w:p w:rsidR="00550323" w:rsidRPr="006A6844" w:rsidRDefault="00550323" w:rsidP="00550323">
      <w:pPr>
        <w:pStyle w:val="a7"/>
        <w:numPr>
          <w:ilvl w:val="3"/>
          <w:numId w:val="32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6844">
        <w:rPr>
          <w:rFonts w:ascii="Times New Roman" w:hAnsi="Times New Roman"/>
          <w:sz w:val="28"/>
          <w:szCs w:val="28"/>
        </w:rPr>
        <w:lastRenderedPageBreak/>
        <w:t>В завершении анализа уровня деловой активности стоит обобщить показания проведённых исследований организации ООО «Грин Групп» и сделать совокупные выводы, опираясь на результаты произведённых вычислений.</w:t>
      </w:r>
    </w:p>
    <w:p w:rsidR="00D05A93" w:rsidRPr="00A143FF" w:rsidRDefault="00550323" w:rsidP="005503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5A93" w:rsidRPr="00A143FF">
        <w:rPr>
          <w:rFonts w:ascii="Times New Roman" w:hAnsi="Times New Roman" w:cs="Times New Roman"/>
          <w:sz w:val="28"/>
          <w:szCs w:val="28"/>
        </w:rPr>
        <w:t>Таким образом, подводя итоги анализа уровня деловой активности исследуемой организации ООО «Грин Групп», стоит отметить</w:t>
      </w:r>
      <w:r w:rsidR="00F140A4">
        <w:rPr>
          <w:rFonts w:ascii="Times New Roman" w:hAnsi="Times New Roman" w:cs="Times New Roman"/>
          <w:sz w:val="28"/>
          <w:szCs w:val="28"/>
        </w:rPr>
        <w:t xml:space="preserve"> </w:t>
      </w:r>
      <w:r w:rsidR="00D05A93" w:rsidRPr="00A143FF">
        <w:rPr>
          <w:rFonts w:ascii="Times New Roman" w:hAnsi="Times New Roman" w:cs="Times New Roman"/>
          <w:sz w:val="28"/>
          <w:szCs w:val="28"/>
        </w:rPr>
        <w:t>:</w:t>
      </w:r>
    </w:p>
    <w:p w:rsidR="00D05A93" w:rsidRPr="00A143FF" w:rsidRDefault="00D05A93" w:rsidP="005C113A">
      <w:pPr>
        <w:numPr>
          <w:ilvl w:val="0"/>
          <w:numId w:val="31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 xml:space="preserve">Анализ коэффициентов оборачиваемости </w:t>
      </w:r>
      <w:r w:rsidR="00A510B4" w:rsidRPr="00A143FF">
        <w:rPr>
          <w:rFonts w:ascii="Times New Roman" w:hAnsi="Times New Roman" w:cs="Times New Roman"/>
          <w:sz w:val="28"/>
          <w:szCs w:val="28"/>
        </w:rPr>
        <w:t>показал</w:t>
      </w:r>
      <w:r w:rsidRPr="00A143FF">
        <w:rPr>
          <w:rFonts w:ascii="Times New Roman" w:hAnsi="Times New Roman" w:cs="Times New Roman"/>
          <w:sz w:val="28"/>
          <w:szCs w:val="28"/>
        </w:rPr>
        <w:t xml:space="preserve">, что в 2013 году наиболее  эффективно использовались оборотные средства фирмы, хотя скорость оборота и экономичность использования оборотных </w:t>
      </w:r>
      <w:r w:rsidR="00DF673A">
        <w:rPr>
          <w:rFonts w:ascii="Times New Roman" w:hAnsi="Times New Roman" w:cs="Times New Roman"/>
          <w:sz w:val="28"/>
          <w:szCs w:val="28"/>
        </w:rPr>
        <w:t xml:space="preserve">активов </w:t>
      </w:r>
      <w:r w:rsidRPr="00A143FF">
        <w:rPr>
          <w:rFonts w:ascii="Times New Roman" w:hAnsi="Times New Roman" w:cs="Times New Roman"/>
          <w:sz w:val="28"/>
          <w:szCs w:val="28"/>
        </w:rPr>
        <w:t xml:space="preserve">оставались </w:t>
      </w:r>
      <w:r w:rsidR="00DF673A">
        <w:rPr>
          <w:rFonts w:ascii="Times New Roman" w:hAnsi="Times New Roman" w:cs="Times New Roman"/>
          <w:sz w:val="28"/>
          <w:szCs w:val="28"/>
        </w:rPr>
        <w:t xml:space="preserve">приблизительно </w:t>
      </w:r>
      <w:r w:rsidRPr="00A143FF">
        <w:rPr>
          <w:rFonts w:ascii="Times New Roman" w:hAnsi="Times New Roman" w:cs="Times New Roman"/>
          <w:sz w:val="28"/>
          <w:szCs w:val="28"/>
        </w:rPr>
        <w:t>на одном уровне как в 2013,так и в 2014 году.</w:t>
      </w:r>
      <w:r w:rsidR="00A633B7" w:rsidRPr="00A143FF">
        <w:rPr>
          <w:rFonts w:ascii="Times New Roman" w:hAnsi="Times New Roman" w:cs="Times New Roman"/>
          <w:sz w:val="28"/>
          <w:szCs w:val="28"/>
        </w:rPr>
        <w:t xml:space="preserve"> </w:t>
      </w:r>
      <w:r w:rsidR="00A510B4" w:rsidRPr="00A143FF">
        <w:rPr>
          <w:rFonts w:ascii="Times New Roman" w:hAnsi="Times New Roman" w:cs="Times New Roman"/>
          <w:sz w:val="28"/>
          <w:szCs w:val="28"/>
        </w:rPr>
        <w:t xml:space="preserve">Отрицательной </w:t>
      </w:r>
      <w:r w:rsidR="00A633B7" w:rsidRPr="00A143FF">
        <w:rPr>
          <w:rFonts w:ascii="Times New Roman" w:hAnsi="Times New Roman" w:cs="Times New Roman"/>
          <w:sz w:val="28"/>
          <w:szCs w:val="28"/>
        </w:rPr>
        <w:t xml:space="preserve">тенденции не наблюдается, </w:t>
      </w:r>
      <w:r w:rsidR="00A510B4" w:rsidRPr="00A143FF">
        <w:rPr>
          <w:rFonts w:ascii="Times New Roman" w:hAnsi="Times New Roman" w:cs="Times New Roman"/>
          <w:sz w:val="28"/>
          <w:szCs w:val="28"/>
        </w:rPr>
        <w:t>как и положительной.</w:t>
      </w:r>
    </w:p>
    <w:p w:rsidR="00A633B7" w:rsidRPr="00A143FF" w:rsidRDefault="00A633B7" w:rsidP="006A6844">
      <w:pPr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>По результатам анализа коэффициентов рентабельности можно сделать вывод о том, что за исследуемый период с 2013 по 2014 г.г. в ООО «Грин Групп» изменения всех показателей рентабельности организации имеют общую положительную тенденцию, что говорит о росте уровня деловой активности ООО «Грин Групп» к 2014 году. А факторный анализ показал,</w:t>
      </w:r>
      <w:r w:rsidR="00A96FE8" w:rsidRPr="00A143FF">
        <w:rPr>
          <w:rFonts w:ascii="Times New Roman" w:hAnsi="Times New Roman" w:cs="Times New Roman"/>
          <w:sz w:val="28"/>
          <w:szCs w:val="28"/>
        </w:rPr>
        <w:t xml:space="preserve"> </w:t>
      </w:r>
      <w:r w:rsidRPr="00A143FF">
        <w:rPr>
          <w:rFonts w:ascii="Times New Roman" w:hAnsi="Times New Roman" w:cs="Times New Roman"/>
          <w:sz w:val="28"/>
          <w:szCs w:val="28"/>
        </w:rPr>
        <w:t xml:space="preserve">что 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в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б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о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л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ь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ш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й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с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т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п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и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в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л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и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я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и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а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</w:t>
      </w:r>
      <w:r w:rsidR="00A143FF">
        <w:rPr>
          <w:rFonts w:ascii="Times New Roman" w:hAnsi="Times New Roman" w:cs="Times New Roman"/>
          <w:iCs/>
          <w:noProof/>
          <w:sz w:val="28"/>
          <w:szCs w:val="28"/>
        </w:rPr>
        <w:t>изменение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р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т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а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б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л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ь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о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с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т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и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с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о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б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с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т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в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о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г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о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к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а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п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и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т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а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л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а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о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к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а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з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ы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в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а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т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и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з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м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и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iCs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 xml:space="preserve"> </w:t>
      </w:r>
      <w:r w:rsidR="00A143FF" w:rsidRPr="00FB3DBC">
        <w:rPr>
          <w:rFonts w:ascii="Times New Roman" w:hAnsi="Times New Roman" w:cs="Times New Roman"/>
          <w:sz w:val="28"/>
          <w:szCs w:val="28"/>
        </w:rPr>
        <w:t>коэффициента финансовой зависимости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, и в меньшем объёме</w:t>
      </w:r>
      <w:r w:rsidRPr="00A143FF">
        <w:rPr>
          <w:rFonts w:ascii="Times New Roman" w:hAnsi="Times New Roman" w:cs="Times New Roman"/>
          <w:noProof/>
          <w:sz w:val="28"/>
          <w:szCs w:val="28"/>
        </w:rPr>
        <w:t xml:space="preserve"> и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noProof/>
          <w:sz w:val="28"/>
          <w:szCs w:val="28"/>
        </w:rPr>
        <w:t>з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noProof/>
          <w:sz w:val="28"/>
          <w:szCs w:val="28"/>
        </w:rPr>
        <w:t>м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noProof/>
          <w:sz w:val="28"/>
          <w:szCs w:val="28"/>
        </w:rPr>
        <w:t>е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noProof/>
          <w:sz w:val="28"/>
          <w:szCs w:val="28"/>
        </w:rPr>
        <w:t>н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noProof/>
          <w:sz w:val="28"/>
          <w:szCs w:val="28"/>
        </w:rPr>
        <w:t>и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="00A510B4" w:rsidRPr="00A143FF">
        <w:rPr>
          <w:rFonts w:ascii="Times New Roman" w:hAnsi="Times New Roman" w:cs="Times New Roman"/>
          <w:noProof/>
          <w:sz w:val="28"/>
          <w:szCs w:val="28"/>
        </w:rPr>
        <w:t>е</w:t>
      </w:r>
      <w:r w:rsidRPr="00A143FF">
        <w:rPr>
          <w:rFonts w:ascii="Times New Roman" w:hAnsi="Times New Roman" w:cs="Times New Roman"/>
          <w:noProof/>
          <w:sz w:val="28"/>
          <w:szCs w:val="28"/>
        </w:rPr>
        <w:t xml:space="preserve"> рентабельности продаж</w:t>
      </w:r>
      <w:r w:rsidRPr="00A143FF">
        <w:rPr>
          <w:rFonts w:ascii="Times New Roman" w:hAnsi="DaunPenh" w:cs="Times New Roman"/>
          <w:noProof/>
          <w:spacing w:val="-20000"/>
          <w:sz w:val="2"/>
          <w:szCs w:val="28"/>
        </w:rPr>
        <w:t>឵</w:t>
      </w:r>
      <w:r w:rsidRPr="00A143FF">
        <w:rPr>
          <w:rFonts w:ascii="Times New Roman" w:hAnsi="Times New Roman" w:cs="Times New Roman"/>
          <w:iCs/>
          <w:noProof/>
          <w:sz w:val="28"/>
          <w:szCs w:val="28"/>
        </w:rPr>
        <w:t>.</w:t>
      </w:r>
    </w:p>
    <w:p w:rsidR="00A633B7" w:rsidRDefault="00A96FE8" w:rsidP="006A6844">
      <w:pPr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 xml:space="preserve">Собственных средств для финансирования текущей деятельности </w:t>
      </w:r>
      <w:r w:rsidR="00A510B4" w:rsidRPr="00A143FF">
        <w:rPr>
          <w:rFonts w:ascii="Times New Roman" w:hAnsi="Times New Roman" w:cs="Times New Roman"/>
          <w:sz w:val="28"/>
          <w:szCs w:val="28"/>
        </w:rPr>
        <w:t xml:space="preserve"> </w:t>
      </w:r>
      <w:r w:rsidRPr="00A143FF">
        <w:rPr>
          <w:rFonts w:ascii="Times New Roman" w:hAnsi="Times New Roman" w:cs="Times New Roman"/>
          <w:sz w:val="28"/>
          <w:szCs w:val="28"/>
        </w:rPr>
        <w:t xml:space="preserve">ООО «Грин Групп» было достаточно за весь исследуемый период. Наибольшая обеспеченность собственными средствами </w:t>
      </w:r>
      <w:r w:rsidR="00A510B4" w:rsidRPr="00A143FF">
        <w:rPr>
          <w:rFonts w:ascii="Times New Roman" w:hAnsi="Times New Roman" w:cs="Times New Roman"/>
          <w:sz w:val="28"/>
          <w:szCs w:val="28"/>
        </w:rPr>
        <w:t xml:space="preserve">в организации </w:t>
      </w:r>
      <w:r w:rsidRPr="00A143FF">
        <w:rPr>
          <w:rFonts w:ascii="Times New Roman" w:hAnsi="Times New Roman" w:cs="Times New Roman"/>
          <w:sz w:val="28"/>
          <w:szCs w:val="28"/>
        </w:rPr>
        <w:t>была в 2013 году</w:t>
      </w:r>
      <w:r w:rsidR="00A510B4" w:rsidRPr="00A143FF">
        <w:rPr>
          <w:rFonts w:ascii="Times New Roman" w:hAnsi="Times New Roman" w:cs="Times New Roman"/>
          <w:sz w:val="28"/>
          <w:szCs w:val="28"/>
        </w:rPr>
        <w:t>, а н</w:t>
      </w:r>
      <w:r w:rsidRPr="00A143FF">
        <w:rPr>
          <w:rFonts w:ascii="Times New Roman" w:hAnsi="Times New Roman" w:cs="Times New Roman"/>
          <w:sz w:val="28"/>
          <w:szCs w:val="28"/>
        </w:rPr>
        <w:t>аименьш</w:t>
      </w:r>
      <w:r w:rsidR="00A510B4" w:rsidRPr="00A143FF">
        <w:rPr>
          <w:rFonts w:ascii="Times New Roman" w:hAnsi="Times New Roman" w:cs="Times New Roman"/>
          <w:sz w:val="28"/>
          <w:szCs w:val="28"/>
        </w:rPr>
        <w:t>ая</w:t>
      </w:r>
      <w:r w:rsidRPr="00A143FF">
        <w:rPr>
          <w:rFonts w:ascii="Times New Roman" w:hAnsi="Times New Roman" w:cs="Times New Roman"/>
          <w:sz w:val="28"/>
          <w:szCs w:val="28"/>
        </w:rPr>
        <w:t xml:space="preserve"> в 2012 году.</w:t>
      </w:r>
    </w:p>
    <w:p w:rsidR="00550323" w:rsidRDefault="00550323" w:rsidP="006A6844">
      <w:pPr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затрат на 1 рубль проданных организацией товаров позволил сделать вывод о том, что продажи приносят прибыль и их рентабельность выросла </w:t>
      </w:r>
      <w:r w:rsidR="009543F5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анализируем</w:t>
      </w:r>
      <w:r w:rsidR="009543F5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период с 2013 по 2014 г.г.</w:t>
      </w:r>
    </w:p>
    <w:p w:rsidR="00F140A4" w:rsidRPr="00550323" w:rsidRDefault="00550323" w:rsidP="009543F5">
      <w:pPr>
        <w:spacing w:after="36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уровень деловой активности организации ООО «Грин Групп»</w:t>
      </w:r>
      <w:r w:rsidR="009543F5">
        <w:rPr>
          <w:rFonts w:ascii="Times New Roman" w:hAnsi="Times New Roman" w:cs="Times New Roman"/>
          <w:sz w:val="28"/>
          <w:szCs w:val="28"/>
        </w:rPr>
        <w:t>, исходя из результатов произведенных расчетов,</w:t>
      </w:r>
      <w:r>
        <w:rPr>
          <w:rFonts w:ascii="Times New Roman" w:hAnsi="Times New Roman" w:cs="Times New Roman"/>
          <w:sz w:val="28"/>
          <w:szCs w:val="28"/>
        </w:rPr>
        <w:t xml:space="preserve"> можно назвать достаточно высоким и стабильным на протяжении</w:t>
      </w:r>
      <w:r w:rsidR="009543F5">
        <w:rPr>
          <w:rFonts w:ascii="Times New Roman" w:hAnsi="Times New Roman" w:cs="Times New Roman"/>
          <w:sz w:val="28"/>
          <w:szCs w:val="28"/>
        </w:rPr>
        <w:t xml:space="preserve"> всего</w:t>
      </w:r>
      <w:r>
        <w:rPr>
          <w:rFonts w:ascii="Times New Roman" w:hAnsi="Times New Roman" w:cs="Times New Roman"/>
          <w:sz w:val="28"/>
          <w:szCs w:val="28"/>
        </w:rPr>
        <w:t xml:space="preserve"> изучаемого периода.</w:t>
      </w:r>
      <w:r w:rsidR="00954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383" w:rsidRPr="00A86F9D" w:rsidRDefault="00636413" w:rsidP="005C113A">
      <w:pPr>
        <w:spacing w:after="120" w:line="36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lastRenderedPageBreak/>
        <w:t>2.3</w:t>
      </w:r>
      <w:r w:rsidR="003F5383" w:rsidRPr="00D97C3E">
        <w:rPr>
          <w:rStyle w:val="a4"/>
          <w:rFonts w:ascii="Times New Roman" w:hAnsi="Times New Roman" w:cs="Times New Roman"/>
          <w:sz w:val="28"/>
          <w:szCs w:val="28"/>
        </w:rPr>
        <w:t xml:space="preserve">. </w:t>
      </w:r>
      <w:r w:rsidR="000B2FC9" w:rsidRPr="000B2FC9">
        <w:rPr>
          <w:rFonts w:ascii="Times New Roman" w:hAnsi="Times New Roman" w:cs="Times New Roman"/>
          <w:b/>
          <w:sz w:val="28"/>
          <w:szCs w:val="28"/>
        </w:rPr>
        <w:t xml:space="preserve">Пути повышения деловой активности и </w:t>
      </w:r>
      <w:r w:rsidR="000B2FC9" w:rsidRPr="000B2FC9">
        <w:rPr>
          <w:rFonts w:ascii="Times New Roman" w:hAnsi="Times New Roman" w:cs="Times New Roman"/>
          <w:b/>
          <w:color w:val="000000"/>
          <w:sz w:val="28"/>
          <w:szCs w:val="28"/>
        </w:rPr>
        <w:t>оценка вероятности несостоятельности ООО «Грин Групп»</w:t>
      </w:r>
    </w:p>
    <w:p w:rsidR="003F5383" w:rsidRPr="00EE7C69" w:rsidRDefault="003F5383" w:rsidP="005C11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6844">
        <w:rPr>
          <w:rFonts w:ascii="Times New Roman" w:hAnsi="Times New Roman"/>
          <w:sz w:val="28"/>
          <w:szCs w:val="28"/>
        </w:rPr>
        <w:t>Банкротство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это неспособность предприятия удовлетворить требования по оплате товаров, работ, услуг, включая неспособность обеспечить обязательные платежи в бюджет, в связи с неудовлетворительной структурой баланса.</w:t>
      </w:r>
      <w:r w:rsidR="00EE7C69" w:rsidRPr="00EE7C69">
        <w:rPr>
          <w:rFonts w:ascii="Times New Roman" w:hAnsi="Times New Roman"/>
          <w:sz w:val="28"/>
          <w:szCs w:val="28"/>
        </w:rPr>
        <w:t>[</w:t>
      </w:r>
      <w:r w:rsidR="00EE7C69">
        <w:rPr>
          <w:rFonts w:ascii="Times New Roman" w:hAnsi="Times New Roman"/>
          <w:sz w:val="28"/>
          <w:szCs w:val="28"/>
        </w:rPr>
        <w:t>2, стр. 306</w:t>
      </w:r>
      <w:r w:rsidR="00EE7C69" w:rsidRPr="00EE7C69">
        <w:rPr>
          <w:rFonts w:ascii="Times New Roman" w:hAnsi="Times New Roman"/>
          <w:sz w:val="28"/>
          <w:szCs w:val="28"/>
        </w:rPr>
        <w:t>]</w:t>
      </w:r>
    </w:p>
    <w:p w:rsidR="003F5383" w:rsidRDefault="003F5383" w:rsidP="005C11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система критериев для определения неудовлетворительной структуры баланса:</w:t>
      </w:r>
    </w:p>
    <w:p w:rsidR="003F5383" w:rsidRDefault="003F5383" w:rsidP="001D6D08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Коэффициент текущей ликвидности, должен иметь значение не менее 2.</w:t>
      </w:r>
    </w:p>
    <w:p w:rsidR="003F5383" w:rsidRDefault="001D6D08" w:rsidP="001D6D08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F5383">
        <w:rPr>
          <w:rFonts w:ascii="Times New Roman" w:hAnsi="Times New Roman"/>
          <w:sz w:val="28"/>
          <w:szCs w:val="28"/>
        </w:rPr>
        <w:t>2. Коэффициент обеспеченности собственными оборотными средствами (отношение собственных средств к общей сумме оборотных средств) – должен иметь значение не ниже 0,1.</w:t>
      </w:r>
    </w:p>
    <w:p w:rsidR="003F5383" w:rsidRDefault="003F5383" w:rsidP="001D6D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Проведём расчёты данных коэффициентов и представим результаты расчётов в виде таблицы </w:t>
      </w:r>
      <w:r w:rsidR="001D6D08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="001D6D08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Таблица </w:t>
      </w:r>
      <w:r w:rsidR="00CF05F2">
        <w:rPr>
          <w:rFonts w:ascii="Times New Roman" w:hAnsi="Times New Roman"/>
          <w:sz w:val="28"/>
          <w:szCs w:val="28"/>
        </w:rPr>
        <w:t>1</w:t>
      </w:r>
      <w:r w:rsidR="001D6D0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</w:p>
    <w:p w:rsidR="003F5383" w:rsidRDefault="003F5383" w:rsidP="005C113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510B4">
        <w:rPr>
          <w:rFonts w:ascii="Times New Roman" w:hAnsi="Times New Roman"/>
          <w:sz w:val="28"/>
          <w:szCs w:val="28"/>
        </w:rPr>
        <w:t>Расчёт коэффициентов текущей ликвидности и обеспеченности собственными оборотными средствами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8720" w:type="dxa"/>
        <w:tblInd w:w="94" w:type="dxa"/>
        <w:tblLayout w:type="fixed"/>
        <w:tblLook w:val="04A0"/>
      </w:tblPr>
      <w:tblGrid>
        <w:gridCol w:w="2066"/>
        <w:gridCol w:w="1492"/>
        <w:gridCol w:w="1607"/>
        <w:gridCol w:w="1185"/>
        <w:gridCol w:w="1185"/>
        <w:gridCol w:w="1185"/>
      </w:tblGrid>
      <w:tr w:rsidR="00B92B87" w:rsidRPr="00B92B87" w:rsidTr="00A510B4">
        <w:trPr>
          <w:trHeight w:val="480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87" w:rsidRPr="00862C3D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862C3D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Расчетная формула</w:t>
            </w:r>
          </w:p>
        </w:tc>
        <w:tc>
          <w:tcPr>
            <w:tcW w:w="1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862C3D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Информационное обеспечение</w:t>
            </w:r>
          </w:p>
        </w:tc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862C3D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2012, т.р.</w:t>
            </w:r>
          </w:p>
        </w:tc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862C3D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2013, т.р. </w:t>
            </w:r>
          </w:p>
        </w:tc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862C3D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2014, т.р.</w:t>
            </w:r>
          </w:p>
        </w:tc>
      </w:tr>
      <w:tr w:rsidR="00B92B87" w:rsidRPr="00B92B87" w:rsidTr="00A510B4">
        <w:trPr>
          <w:trHeight w:val="315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92B87" w:rsidRPr="00B92B87" w:rsidTr="00CF05F2">
        <w:trPr>
          <w:trHeight w:val="974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текущей ликвидности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ОА/КО </w:t>
            </w:r>
          </w:p>
        </w:tc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ББ. 1200/1500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</w:tr>
      <w:tr w:rsidR="00B92B87" w:rsidRPr="00B92B87" w:rsidTr="00A510B4">
        <w:trPr>
          <w:trHeight w:val="1350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A51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</w:t>
            </w:r>
            <w:r w:rsidRPr="00B9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-ВА)/ОА</w:t>
            </w:r>
          </w:p>
        </w:tc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ББ. (1300-1100)/1200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B87" w:rsidRPr="00B92B87" w:rsidRDefault="00B92B87" w:rsidP="005C11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92B8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</w:tbl>
    <w:p w:rsidR="00385117" w:rsidRDefault="003F5383" w:rsidP="005C113A">
      <w:pPr>
        <w:pStyle w:val="a7"/>
        <w:tabs>
          <w:tab w:val="left" w:pos="6480"/>
        </w:tabs>
        <w:spacing w:before="480" w:after="12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Исходя их расчетов, </w:t>
      </w:r>
      <w:r w:rsidR="00CF05F2" w:rsidRPr="00A510B4">
        <w:rPr>
          <w:rFonts w:ascii="Times New Roman" w:hAnsi="Times New Roman"/>
          <w:sz w:val="28"/>
          <w:szCs w:val="28"/>
        </w:rPr>
        <w:t>коэффициентов текущей ликвидности и обеспеченности собственными оборотными средствами</w:t>
      </w:r>
      <w:r w:rsidR="00CF05F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приведенных в таблице </w:t>
      </w:r>
      <w:r w:rsidR="00CF05F2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, можно сделать вывод</w:t>
      </w:r>
      <w:r w:rsidR="00CF05F2">
        <w:rPr>
          <w:rFonts w:ascii="Times New Roman" w:hAnsi="Times New Roman"/>
          <w:sz w:val="28"/>
          <w:szCs w:val="28"/>
        </w:rPr>
        <w:t xml:space="preserve"> о том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="00CF05F2">
        <w:rPr>
          <w:rFonts w:ascii="Times New Roman" w:hAnsi="Times New Roman"/>
          <w:sz w:val="28"/>
          <w:szCs w:val="28"/>
        </w:rPr>
        <w:t xml:space="preserve">организация ООО «Грин Групп» </w:t>
      </w:r>
      <w:r>
        <w:rPr>
          <w:rFonts w:ascii="Times New Roman" w:hAnsi="Times New Roman"/>
          <w:sz w:val="28"/>
          <w:szCs w:val="28"/>
        </w:rPr>
        <w:t xml:space="preserve">на протяжении всего анализируемого периода </w:t>
      </w:r>
      <w:r w:rsidR="00CF05F2">
        <w:rPr>
          <w:rFonts w:ascii="Times New Roman" w:hAnsi="Times New Roman"/>
          <w:sz w:val="28"/>
          <w:szCs w:val="28"/>
        </w:rPr>
        <w:t xml:space="preserve">с 2012 по 2014 год </w:t>
      </w:r>
      <w:r>
        <w:rPr>
          <w:rFonts w:ascii="Times New Roman" w:hAnsi="Times New Roman"/>
          <w:sz w:val="28"/>
          <w:szCs w:val="28"/>
        </w:rPr>
        <w:t>имеет удовлетворительную структуру баланса.</w:t>
      </w:r>
    </w:p>
    <w:p w:rsidR="008B027C" w:rsidRPr="00F53D22" w:rsidRDefault="008B027C" w:rsidP="005C113A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68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Платежеспособность</w:t>
      </w:r>
      <w:r w:rsidRPr="006A6844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 w:rsidRPr="006A68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</w:t>
      </w:r>
      <w:r w:rsidRPr="006A6844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 w:rsidRPr="006A68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это</w:t>
      </w:r>
      <w:r w:rsidRPr="006A6844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F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способность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F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фирмы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F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своевременно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F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F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F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полном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F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объеме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погашать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свои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обязательства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краткосрочной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долгосрочной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перспективе.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Возможность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погашать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долги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течение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одного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после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отчетной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даты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называется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текущая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платежеспособность,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долгосрочная.</w:t>
      </w:r>
      <w:r w:rsidRPr="006C77DE">
        <w:rPr>
          <w:rFonts w:ascii="Malgun Gothic" w:eastAsia="Times New Roman" w:hAnsi="Malgun Gothic" w:cs="Malgun Gothic"/>
          <w:vanish/>
          <w:color w:val="FFFFFF"/>
          <w:spacing w:val="-20"/>
          <w:sz w:val="2"/>
          <w:szCs w:val="28"/>
          <w:lang w:eastAsia="ru-RU"/>
        </w:rPr>
        <w:t>ᅟ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E7C69" w:rsidRPr="00F53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[13, </w:t>
      </w:r>
      <w:proofErr w:type="spellStart"/>
      <w:r w:rsidR="00EE7C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</w:t>
      </w:r>
      <w:proofErr w:type="spellEnd"/>
      <w:r w:rsidR="00EE7C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362</w:t>
      </w:r>
      <w:r w:rsidR="00EE7C69" w:rsidRPr="00F53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]</w:t>
      </w:r>
    </w:p>
    <w:p w:rsidR="00385117" w:rsidRDefault="00385117" w:rsidP="001D6D08">
      <w:pPr>
        <w:pStyle w:val="a7"/>
        <w:tabs>
          <w:tab w:val="left" w:pos="6480"/>
        </w:tabs>
        <w:spacing w:after="100" w:afterAutospacing="1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платежеспособности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организации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ООО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B92B87">
        <w:rPr>
          <w:rFonts w:ascii="Times New Roman" w:hAnsi="Times New Roman"/>
          <w:color w:val="000000"/>
          <w:sz w:val="28"/>
          <w:szCs w:val="28"/>
        </w:rPr>
        <w:t>Грин Групп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рассматриваются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рассчитываются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коэффициенты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платежеспособности.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каждого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коэффициента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есть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свой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норматив.</w:t>
      </w:r>
    </w:p>
    <w:p w:rsidR="00CF05F2" w:rsidRPr="00CF05F2" w:rsidRDefault="00CF05F2" w:rsidP="005C113A">
      <w:pPr>
        <w:pStyle w:val="a7"/>
        <w:tabs>
          <w:tab w:val="left" w:pos="6480"/>
        </w:tabs>
        <w:spacing w:after="100" w:afterAutospacing="1" w:line="360" w:lineRule="auto"/>
        <w:ind w:left="0" w:firstLine="709"/>
        <w:jc w:val="both"/>
        <w:rPr>
          <w:rFonts w:ascii="Times New Roman" w:hAnsi="Times New Roman"/>
          <w:color w:val="000000"/>
          <w:sz w:val="4"/>
          <w:szCs w:val="4"/>
        </w:rPr>
      </w:pPr>
    </w:p>
    <w:p w:rsidR="008B027C" w:rsidRPr="0070165C" w:rsidRDefault="008B027C" w:rsidP="001D6D08">
      <w:pPr>
        <w:pStyle w:val="a7"/>
        <w:tabs>
          <w:tab w:val="left" w:pos="6480"/>
        </w:tabs>
        <w:spacing w:after="100" w:afterAutospacing="1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Формулы,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применя</w:t>
      </w:r>
      <w:r w:rsidR="008538BF">
        <w:rPr>
          <w:rFonts w:ascii="Times New Roman" w:hAnsi="Times New Roman"/>
          <w:color w:val="000000"/>
          <w:sz w:val="28"/>
          <w:szCs w:val="28"/>
        </w:rPr>
        <w:t>емые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8538BF" w:rsidRPr="008538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538BF">
        <w:rPr>
          <w:rFonts w:ascii="Times New Roman" w:hAnsi="Times New Roman"/>
          <w:color w:val="000000"/>
          <w:sz w:val="28"/>
          <w:szCs w:val="28"/>
        </w:rPr>
        <w:t xml:space="preserve">для расчета коэффициентов платежеспособности </w:t>
      </w:r>
      <w:r w:rsidR="00FD62E2">
        <w:rPr>
          <w:rFonts w:ascii="Times New Roman" w:hAnsi="Times New Roman"/>
          <w:color w:val="000000"/>
          <w:sz w:val="28"/>
          <w:szCs w:val="28"/>
        </w:rPr>
        <w:t xml:space="preserve">исследуемой организации </w:t>
      </w:r>
      <w:r w:rsidR="00331768">
        <w:rPr>
          <w:rFonts w:ascii="Times New Roman" w:hAnsi="Times New Roman"/>
          <w:color w:val="000000"/>
          <w:sz w:val="28"/>
          <w:szCs w:val="28"/>
        </w:rPr>
        <w:t>ООО</w:t>
      </w:r>
      <w:r w:rsidR="00331768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31768">
        <w:rPr>
          <w:rFonts w:ascii="Times New Roman" w:hAnsi="Times New Roman"/>
          <w:color w:val="000000"/>
          <w:sz w:val="28"/>
          <w:szCs w:val="28"/>
        </w:rPr>
        <w:t xml:space="preserve"> «Грин Групп»</w:t>
      </w:r>
      <w:r w:rsidR="00FD62E2">
        <w:rPr>
          <w:rFonts w:ascii="Times New Roman" w:hAnsi="Times New Roman"/>
          <w:color w:val="000000"/>
          <w:sz w:val="28"/>
          <w:szCs w:val="28"/>
        </w:rPr>
        <w:t>, а так же нормальные значения</w:t>
      </w:r>
      <w:r w:rsidR="00FD62E2" w:rsidRPr="00FD62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62E2">
        <w:rPr>
          <w:rFonts w:ascii="Times New Roman" w:hAnsi="Times New Roman"/>
          <w:color w:val="000000"/>
          <w:sz w:val="28"/>
          <w:szCs w:val="28"/>
        </w:rPr>
        <w:t>этих коэффициентов</w:t>
      </w:r>
      <w:r w:rsidR="00331768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представлены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таблице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05F2" w:rsidRPr="00CF05F2">
        <w:rPr>
          <w:rFonts w:ascii="Times New Roman" w:hAnsi="Times New Roman"/>
          <w:color w:val="000000"/>
          <w:sz w:val="28"/>
          <w:szCs w:val="28"/>
        </w:rPr>
        <w:t>1</w:t>
      </w:r>
      <w:r w:rsidR="001D6D08">
        <w:rPr>
          <w:rFonts w:ascii="Times New Roman" w:hAnsi="Times New Roman"/>
          <w:color w:val="000000"/>
          <w:sz w:val="28"/>
          <w:szCs w:val="28"/>
        </w:rPr>
        <w:t>1</w:t>
      </w:r>
      <w:r w:rsidR="008538BF">
        <w:rPr>
          <w:rFonts w:ascii="Times New Roman" w:hAnsi="Times New Roman"/>
          <w:color w:val="000000"/>
          <w:sz w:val="28"/>
          <w:szCs w:val="28"/>
        </w:rPr>
        <w:t>.</w:t>
      </w:r>
    </w:p>
    <w:p w:rsidR="008B027C" w:rsidRPr="0070165C" w:rsidRDefault="008B027C" w:rsidP="005C113A">
      <w:pPr>
        <w:pStyle w:val="a7"/>
        <w:tabs>
          <w:tab w:val="left" w:pos="6480"/>
        </w:tabs>
        <w:spacing w:line="240" w:lineRule="auto"/>
        <w:ind w:left="0"/>
        <w:jc w:val="right"/>
        <w:rPr>
          <w:rFonts w:ascii="Times New Roman" w:hAnsi="Times New Roman"/>
          <w:color w:val="000000"/>
          <w:sz w:val="28"/>
          <w:szCs w:val="28"/>
        </w:rPr>
      </w:pPr>
      <w:r w:rsidRPr="0070165C">
        <w:rPr>
          <w:rFonts w:ascii="Times New Roman" w:hAnsi="Times New Roman"/>
          <w:color w:val="000000"/>
          <w:sz w:val="28"/>
          <w:szCs w:val="28"/>
        </w:rPr>
        <w:t>Таблица</w:t>
      </w:r>
      <w:r w:rsidRPr="0070165C">
        <w:rPr>
          <w:rFonts w:ascii="Times New Roman" w:hAnsi="Malgun Gothic"/>
          <w:vanish/>
          <w:color w:val="FFFFFF"/>
          <w:spacing w:val="-20"/>
          <w:sz w:val="28"/>
          <w:szCs w:val="28"/>
        </w:rPr>
        <w:t>ᅟ</w:t>
      </w:r>
      <w:r w:rsidRPr="007016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05F2">
        <w:rPr>
          <w:rFonts w:ascii="Times New Roman" w:hAnsi="Times New Roman"/>
          <w:color w:val="000000"/>
          <w:sz w:val="28"/>
          <w:szCs w:val="28"/>
        </w:rPr>
        <w:t>1</w:t>
      </w:r>
      <w:r w:rsidR="001D6D08">
        <w:rPr>
          <w:rFonts w:ascii="Times New Roman" w:hAnsi="Times New Roman"/>
          <w:color w:val="000000"/>
          <w:sz w:val="28"/>
          <w:szCs w:val="28"/>
        </w:rPr>
        <w:t>1</w:t>
      </w:r>
      <w:r w:rsidR="00265F35">
        <w:rPr>
          <w:rFonts w:ascii="Times New Roman" w:hAnsi="Times New Roman"/>
          <w:color w:val="000000"/>
          <w:sz w:val="28"/>
          <w:szCs w:val="28"/>
        </w:rPr>
        <w:t>.</w:t>
      </w:r>
    </w:p>
    <w:p w:rsidR="008B027C" w:rsidRPr="00A510B4" w:rsidRDefault="008B027C" w:rsidP="005C113A">
      <w:pPr>
        <w:pStyle w:val="a7"/>
        <w:tabs>
          <w:tab w:val="left" w:pos="6480"/>
        </w:tabs>
        <w:spacing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A510B4">
        <w:rPr>
          <w:rFonts w:ascii="Times New Roman" w:hAnsi="Times New Roman"/>
          <w:color w:val="000000"/>
          <w:sz w:val="28"/>
          <w:szCs w:val="28"/>
        </w:rPr>
        <w:t>Коэффициенты</w:t>
      </w:r>
      <w:r w:rsidRPr="00A510B4">
        <w:rPr>
          <w:rFonts w:ascii="Times New Roman" w:hAnsi="Malgun Gothic"/>
          <w:vanish/>
          <w:color w:val="FFFFFF"/>
          <w:spacing w:val="-20"/>
          <w:sz w:val="28"/>
          <w:szCs w:val="28"/>
        </w:rPr>
        <w:t>ᅟ</w:t>
      </w:r>
      <w:r w:rsidRPr="00A510B4">
        <w:rPr>
          <w:rFonts w:ascii="Times New Roman" w:hAnsi="Times New Roman"/>
          <w:color w:val="000000"/>
          <w:sz w:val="28"/>
          <w:szCs w:val="28"/>
        </w:rPr>
        <w:t xml:space="preserve"> платежеспособности</w:t>
      </w:r>
    </w:p>
    <w:tbl>
      <w:tblPr>
        <w:tblW w:w="9653" w:type="dxa"/>
        <w:tblInd w:w="94" w:type="dxa"/>
        <w:tblLook w:val="04A0"/>
      </w:tblPr>
      <w:tblGrid>
        <w:gridCol w:w="2347"/>
        <w:gridCol w:w="2487"/>
        <w:gridCol w:w="1984"/>
        <w:gridCol w:w="2835"/>
      </w:tblGrid>
      <w:tr w:rsidR="00CD7DD9" w:rsidRPr="00862C3D" w:rsidTr="003A7C3A">
        <w:trPr>
          <w:trHeight w:val="765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DD9" w:rsidRPr="00862C3D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DD9" w:rsidRPr="00862C3D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Формула расчёта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862C3D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Нормальное значение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DD9" w:rsidRPr="00862C3D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Разъяснение</w:t>
            </w:r>
          </w:p>
        </w:tc>
      </w:tr>
      <w:tr w:rsidR="00CD7DD9" w:rsidRPr="00CD7DD9" w:rsidTr="00FD62E2">
        <w:trPr>
          <w:trHeight w:val="1485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</w:t>
            </w:r>
            <w:r w:rsidRPr="00CD7DD9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  <w:r w:rsidRPr="00CD7DD9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платежеспособности</w:t>
            </w:r>
            <w:r w:rsidRPr="00CD7DD9">
              <w:rPr>
                <w:rFonts w:ascii="Calibri" w:eastAsia="Times New Roman" w:hAnsi="Calibri" w:cs="Times New Roman"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(L1)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5C" w:rsidRDefault="0070165C" w:rsidP="005C113A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     </w:t>
            </w:r>
            <w:r w:rsidR="00CD7DD9"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L1=         </w:t>
            </w:r>
          </w:p>
          <w:p w:rsidR="00CD7DD9" w:rsidRPr="003A7C3A" w:rsidRDefault="00CD7DD9" w:rsidP="005C1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>А1+0,5*А2+0,3*А3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  </w:t>
            </w:r>
            <w:r w:rsidR="0070165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  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П1+0,5*П2+0,3*П3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DD9" w:rsidRPr="007F4705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L1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>&gt;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  <w:r w:rsidRPr="00CD7DD9">
              <w:rPr>
                <w:rFonts w:ascii="Malgun Gothic" w:eastAsia="Times New Roman" w:hAnsi="Malgun Gothic" w:cs="Malgun Gothic"/>
                <w:color w:val="FFFFFF"/>
                <w:sz w:val="2"/>
                <w:szCs w:val="2"/>
                <w:lang w:val="en-US" w:eastAsia="ru-RU"/>
              </w:rPr>
              <w:t>ᅟ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(</w:t>
            </w:r>
            <w:proofErr w:type="spellStart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руб</w:t>
            </w:r>
            <w:proofErr w:type="spellEnd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Показывает,</w:t>
            </w:r>
            <w:r w:rsidRPr="00CD7DD9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сколько рублей всех</w:t>
            </w:r>
            <w:r w:rsidRPr="00CD7DD9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оборотных</w:t>
            </w:r>
            <w:r w:rsidRPr="00CD7DD9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активов</w:t>
            </w:r>
            <w:r w:rsidRPr="00CD7DD9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фирмы</w:t>
            </w:r>
            <w:r w:rsidRPr="00CD7DD9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среднем приходится на 1 руб. всех обязательств.</w:t>
            </w:r>
          </w:p>
        </w:tc>
      </w:tr>
      <w:tr w:rsidR="00CD7DD9" w:rsidRPr="00CD7DD9" w:rsidTr="00FD62E2">
        <w:trPr>
          <w:trHeight w:val="1408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абсолютной ликвидности (L2)</w:t>
            </w: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04" w:rsidRPr="001C5004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L2</w:t>
            </w:r>
            <w:r w:rsidR="0070165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=</w:t>
            </w:r>
            <w:r w:rsidRPr="00CD7DD9">
              <w:rPr>
                <w:rFonts w:ascii="Malgun Gothic" w:eastAsia="Times New Roman" w:hAnsi="Malgun Gothic" w:cs="Malgun Gothic"/>
                <w:color w:val="FFFFFF"/>
                <w:sz w:val="2"/>
                <w:szCs w:val="2"/>
                <w:u w:val="single"/>
                <w:lang w:val="en-US" w:eastAsia="ru-RU"/>
              </w:rPr>
              <w:t>ᅟ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 xml:space="preserve"> </w:t>
            </w:r>
            <w:r w:rsidRPr="00CD7DD9">
              <w:rPr>
                <w:rFonts w:ascii="Malgun Gothic" w:eastAsia="Times New Roman" w:hAnsi="Malgun Gothic" w:cs="Malgun Gothic"/>
                <w:color w:val="FFFFFF"/>
                <w:sz w:val="2"/>
                <w:szCs w:val="2"/>
                <w:u w:val="single"/>
                <w:lang w:val="en-US" w:eastAsia="ru-RU"/>
              </w:rPr>
              <w:t>ᅟ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 xml:space="preserve"> </w:t>
            </w:r>
            <w:proofErr w:type="spellStart"/>
            <w:r w:rsidRPr="00CD7DD9">
              <w:rPr>
                <w:rFonts w:ascii="Malgun Gothic" w:eastAsia="Times New Roman" w:hAnsi="Malgun Gothic" w:cs="Malgun Gothic"/>
                <w:color w:val="FFFFFF"/>
                <w:sz w:val="2"/>
                <w:szCs w:val="2"/>
                <w:u w:val="single"/>
                <w:lang w:val="en-US" w:eastAsia="ru-RU"/>
              </w:rPr>
              <w:t>ᅟ</w:t>
            </w:r>
            <w:proofErr w:type="spellEnd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 xml:space="preserve"> А1</w:t>
            </w:r>
            <w:r w:rsidR="001C5004" w:rsidRPr="001C50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__</w:t>
            </w:r>
          </w:p>
          <w:p w:rsidR="00CD7DD9" w:rsidRPr="00CD7DD9" w:rsidRDefault="0070165C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  </w:t>
            </w:r>
            <w:r w:rsidR="00CD7DD9"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П1+П2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5C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L2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>&gt;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0,1 </w:t>
            </w:r>
            <w:proofErr w:type="spellStart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или</w:t>
            </w:r>
            <w:proofErr w:type="spellEnd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0,7</w:t>
            </w:r>
          </w:p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(10-70 </w:t>
            </w:r>
            <w:proofErr w:type="spellStart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коп</w:t>
            </w:r>
            <w:proofErr w:type="spellEnd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Показывает, сколько рублей наиболее ликвидных активов приходится на 1 руб. текущих обязательств</w:t>
            </w:r>
          </w:p>
        </w:tc>
      </w:tr>
      <w:tr w:rsidR="00CD7DD9" w:rsidRPr="00CD7DD9" w:rsidTr="00FD62E2">
        <w:trPr>
          <w:trHeight w:val="1271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«критической оценки» (L3)</w:t>
            </w: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04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L3</w:t>
            </w:r>
            <w:r w:rsidR="0070165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=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>А1+А2</w:t>
            </w:r>
          </w:p>
          <w:p w:rsidR="00CD7DD9" w:rsidRPr="00CD7DD9" w:rsidRDefault="0070165C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     </w:t>
            </w:r>
            <w:r w:rsidR="00CD7DD9"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П1+П2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3=0,7 или 0,8</w:t>
            </w:r>
            <w:r w:rsidRPr="00CD7DD9">
              <w:rPr>
                <w:rFonts w:ascii="Malgun Gothic" w:eastAsia="Times New Roman" w:hAnsi="Malgun Gothic" w:cs="Malgun Gothic"/>
                <w:color w:val="FFFFFF"/>
                <w:sz w:val="2"/>
                <w:szCs w:val="2"/>
                <w:lang w:val="en-US" w:eastAsia="ru-RU"/>
              </w:rPr>
              <w:t>ᅟ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(70-80</w:t>
            </w:r>
            <w:r w:rsidRPr="00CD7DD9">
              <w:rPr>
                <w:rFonts w:ascii="Malgun Gothic" w:eastAsia="Times New Roman" w:hAnsi="Malgun Gothic" w:cs="Malgun Gothic"/>
                <w:color w:val="FFFFFF"/>
                <w:sz w:val="2"/>
                <w:szCs w:val="2"/>
                <w:lang w:val="en-US" w:eastAsia="ru-RU"/>
              </w:rPr>
              <w:t>ᅟ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коп.).</w:t>
            </w:r>
            <w:r w:rsidRPr="00CD7DD9">
              <w:rPr>
                <w:rFonts w:ascii="Malgun Gothic" w:eastAsia="Times New Roman" w:hAnsi="Malgun Gothic" w:cs="Malgun Gothic"/>
                <w:color w:val="FFFFFF"/>
                <w:sz w:val="2"/>
                <w:szCs w:val="2"/>
                <w:lang w:val="en-US" w:eastAsia="ru-RU"/>
              </w:rPr>
              <w:t>ᅟ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Опт.зн</w:t>
            </w:r>
            <w:proofErr w:type="spellEnd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>&gt;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Показывает, сколько рублей текущих активов фирмы приходится на 1 руб. текущих обязательств.</w:t>
            </w:r>
          </w:p>
        </w:tc>
      </w:tr>
      <w:tr w:rsidR="00CD7DD9" w:rsidRPr="00CD7DD9" w:rsidTr="00FD62E2">
        <w:trPr>
          <w:trHeight w:val="1418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текущей ликвидности (L4)</w:t>
            </w: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04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L4</w:t>
            </w:r>
            <w:r w:rsidR="0070165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= </w:t>
            </w:r>
            <w:r w:rsidR="001C50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 xml:space="preserve"> 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 w:eastAsia="ru-RU"/>
              </w:rPr>
              <w:t>А1+А2+А3</w:t>
            </w:r>
          </w:p>
          <w:p w:rsidR="00CD7DD9" w:rsidRPr="00CD7DD9" w:rsidRDefault="0070165C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    </w:t>
            </w:r>
            <w:r w:rsidR="00CD7DD9"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П1+П2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5C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4&gt;2,0</w:t>
            </w:r>
            <w:r w:rsidRPr="00CD7DD9">
              <w:rPr>
                <w:rFonts w:ascii="Calibri" w:eastAsia="Times New Roman" w:hAnsi="Calibri" w:cs="Times New Roman"/>
                <w:color w:val="FFFFFF"/>
                <w:sz w:val="2"/>
                <w:szCs w:val="2"/>
                <w:lang w:eastAsia="ru-RU"/>
              </w:rPr>
              <w:t xml:space="preserve">                            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(2</w:t>
            </w:r>
            <w:r w:rsidR="0070165C" w:rsidRPr="0070165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руб.)</w:t>
            </w:r>
          </w:p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</w:pPr>
            <w:proofErr w:type="spellStart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Опт.зн</w:t>
            </w:r>
            <w:proofErr w:type="spellEnd"/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>&gt;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(2,5-3,0)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Показывает, сколько рублей всех оборотных активов приходится на 1 руб. ее текущих обязательств.</w:t>
            </w:r>
          </w:p>
        </w:tc>
      </w:tr>
      <w:tr w:rsidR="00CD7DD9" w:rsidRPr="00CD7DD9" w:rsidTr="00FD62E2">
        <w:trPr>
          <w:trHeight w:val="1409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оборотных средств в активах (L5)</w:t>
            </w: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="0070165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=</w:t>
            </w:r>
            <w:r w:rsidR="0070165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>А1+А2+А3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A7C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  <w:r w:rsidR="003A7C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>&gt;</w:t>
            </w:r>
            <w:r w:rsidRPr="00CD7D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D9" w:rsidRPr="00CD7DD9" w:rsidRDefault="00CD7DD9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Зависит от отраслевой принадлежности фирмы и показывает удельный вес (долю) оборотных средств в ее активах.</w:t>
            </w:r>
          </w:p>
        </w:tc>
      </w:tr>
    </w:tbl>
    <w:p w:rsidR="002934E4" w:rsidRDefault="00385117" w:rsidP="005C113A">
      <w:pPr>
        <w:spacing w:before="240" w:after="12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данным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Бухгалтерского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баланса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2B87">
        <w:rPr>
          <w:rFonts w:ascii="Times New Roman" w:hAnsi="Times New Roman"/>
          <w:color w:val="000000"/>
          <w:sz w:val="28"/>
          <w:szCs w:val="28"/>
        </w:rPr>
        <w:t>ООО</w:t>
      </w:r>
      <w:r w:rsidR="00B92B8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B92B87">
        <w:rPr>
          <w:rFonts w:ascii="Times New Roman" w:hAnsi="Times New Roman"/>
          <w:color w:val="000000"/>
          <w:sz w:val="28"/>
          <w:szCs w:val="28"/>
        </w:rPr>
        <w:t xml:space="preserve"> «Грин Групп»</w:t>
      </w:r>
      <w:r w:rsidR="00B92B8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538BF">
        <w:rPr>
          <w:rFonts w:ascii="Times New Roman" w:hAnsi="Times New Roman"/>
          <w:color w:val="000000"/>
          <w:sz w:val="28"/>
          <w:szCs w:val="28"/>
        </w:rPr>
        <w:t>произведем расчет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проанализир</w:t>
      </w:r>
      <w:r w:rsidR="008538BF">
        <w:rPr>
          <w:rFonts w:ascii="Times New Roman" w:hAnsi="Times New Roman"/>
          <w:color w:val="000000"/>
          <w:sz w:val="28"/>
          <w:szCs w:val="28"/>
        </w:rPr>
        <w:t>уем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финансовые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коэффициенты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платежеспособности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на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конец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201</w:t>
      </w:r>
      <w:r w:rsidR="00B92B8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-201</w:t>
      </w:r>
      <w:r w:rsidR="00B92B87">
        <w:rPr>
          <w:rFonts w:ascii="Times New Roman" w:hAnsi="Times New Roman"/>
          <w:color w:val="000000"/>
          <w:sz w:val="28"/>
          <w:szCs w:val="28"/>
        </w:rPr>
        <w:t>4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гг.</w:t>
      </w:r>
      <w:r w:rsidR="008538BF" w:rsidRPr="008538BF">
        <w:rPr>
          <w:rFonts w:ascii="Malgun Gothic" w:hAnsi="Malgun Gothic" w:cs="Malgun Gothic"/>
          <w:color w:val="FFFFFF"/>
          <w:spacing w:val="-20"/>
          <w:sz w:val="2"/>
          <w:szCs w:val="28"/>
        </w:rPr>
        <w:t xml:space="preserve">  </w:t>
      </w:r>
      <w:r w:rsidR="008538BF">
        <w:rPr>
          <w:rFonts w:ascii="Malgun Gothic" w:hAnsi="Malgun Gothic" w:cs="Malgun Gothic"/>
          <w:color w:val="FFFFFF"/>
          <w:spacing w:val="-20"/>
          <w:sz w:val="2"/>
          <w:szCs w:val="28"/>
        </w:rPr>
        <w:t xml:space="preserve"> </w:t>
      </w:r>
      <w:r w:rsidR="008538BF">
        <w:rPr>
          <w:rFonts w:ascii="Times New Roman" w:hAnsi="Times New Roman" w:cs="Times New Roman"/>
          <w:color w:val="FFFFFF"/>
          <w:spacing w:val="-20"/>
          <w:sz w:val="2"/>
          <w:szCs w:val="28"/>
        </w:rPr>
        <w:t>Р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8538BF">
        <w:rPr>
          <w:rFonts w:ascii="Times New Roman" w:hAnsi="Times New Roman"/>
          <w:color w:val="000000"/>
          <w:sz w:val="28"/>
          <w:szCs w:val="28"/>
        </w:rPr>
        <w:t xml:space="preserve"> Расчёт коэффициентов сведём в таблицы </w:t>
      </w:r>
      <w:r w:rsidR="005476D7">
        <w:rPr>
          <w:rFonts w:ascii="Times New Roman" w:hAnsi="Times New Roman"/>
          <w:color w:val="000000"/>
          <w:sz w:val="28"/>
          <w:szCs w:val="28"/>
        </w:rPr>
        <w:t>1</w:t>
      </w:r>
      <w:r w:rsidR="001D6D08">
        <w:rPr>
          <w:rFonts w:ascii="Times New Roman" w:hAnsi="Times New Roman"/>
          <w:color w:val="000000"/>
          <w:sz w:val="28"/>
          <w:szCs w:val="28"/>
        </w:rPr>
        <w:t>2</w:t>
      </w:r>
      <w:r w:rsidR="008538BF">
        <w:rPr>
          <w:rFonts w:ascii="Times New Roman" w:hAnsi="Times New Roman"/>
          <w:color w:val="000000"/>
          <w:sz w:val="28"/>
          <w:szCs w:val="28"/>
        </w:rPr>
        <w:t>.-</w:t>
      </w:r>
      <w:r w:rsidR="003A7C3A">
        <w:rPr>
          <w:rFonts w:ascii="Times New Roman" w:hAnsi="Times New Roman"/>
          <w:color w:val="000000"/>
          <w:sz w:val="28"/>
          <w:szCs w:val="28"/>
        </w:rPr>
        <w:t>1</w:t>
      </w:r>
      <w:r w:rsidR="001D6D08">
        <w:rPr>
          <w:rFonts w:ascii="Times New Roman" w:hAnsi="Times New Roman"/>
          <w:color w:val="000000"/>
          <w:sz w:val="28"/>
          <w:szCs w:val="28"/>
        </w:rPr>
        <w:t>4</w:t>
      </w:r>
      <w:r w:rsidR="008538B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538BF" w:rsidRPr="003A7C3A" w:rsidRDefault="00385117" w:rsidP="005C113A">
      <w:pPr>
        <w:spacing w:after="0" w:line="240" w:lineRule="auto"/>
        <w:jc w:val="center"/>
        <w:rPr>
          <w:rFonts w:ascii="Times New Roman" w:hAnsi="Malgun Gothic" w:cs="Times New Roman"/>
          <w:color w:val="FFFFFF"/>
          <w:spacing w:val="-20"/>
          <w:sz w:val="28"/>
          <w:szCs w:val="28"/>
        </w:rPr>
      </w:pPr>
      <w:r w:rsidRPr="003A7C3A">
        <w:rPr>
          <w:rFonts w:ascii="Times New Roman" w:hAnsi="Times New Roman" w:cs="Times New Roman"/>
          <w:color w:val="000000"/>
          <w:sz w:val="28"/>
          <w:szCs w:val="28"/>
        </w:rPr>
        <w:t>Анализ</w:t>
      </w:r>
      <w:r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финансовых</w:t>
      </w:r>
      <w:r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коэффициентов</w:t>
      </w:r>
      <w:r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платежеспособности</w:t>
      </w:r>
    </w:p>
    <w:p w:rsidR="00385117" w:rsidRPr="003A7C3A" w:rsidRDefault="00385117" w:rsidP="005C113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2B87" w:rsidRPr="003A7C3A">
        <w:rPr>
          <w:rFonts w:ascii="Times New Roman" w:hAnsi="Times New Roman" w:cs="Times New Roman"/>
          <w:color w:val="000000"/>
          <w:sz w:val="28"/>
          <w:szCs w:val="28"/>
        </w:rPr>
        <w:t>ООО</w:t>
      </w:r>
      <w:r w:rsidR="00B92B87"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="00B92B87"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«Грин Групп»</w:t>
      </w:r>
      <w:r w:rsidR="00B92B87"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конец</w:t>
      </w:r>
      <w:r w:rsidRPr="003A7C3A">
        <w:rPr>
          <w:rFonts w:ascii="Times New Roman" w:hAnsi="Malgun Gothic" w:cs="Times New Roman"/>
          <w:vanish/>
          <w:color w:val="FFFFFF"/>
          <w:spacing w:val="-20"/>
          <w:sz w:val="28"/>
          <w:szCs w:val="28"/>
        </w:rPr>
        <w:t>ᅟ</w:t>
      </w:r>
      <w:r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B92B87" w:rsidRPr="003A7C3A">
        <w:rPr>
          <w:rFonts w:ascii="Times New Roman" w:hAnsi="Times New Roman" w:cs="Times New Roman"/>
          <w:color w:val="000000"/>
          <w:sz w:val="28"/>
          <w:szCs w:val="28"/>
        </w:rPr>
        <w:t>2-2014</w:t>
      </w:r>
      <w:r w:rsidR="00265F35" w:rsidRPr="003A7C3A">
        <w:rPr>
          <w:rFonts w:ascii="Times New Roman" w:hAnsi="Times New Roman" w:cs="Times New Roman"/>
          <w:color w:val="000000"/>
          <w:sz w:val="28"/>
          <w:szCs w:val="28"/>
        </w:rPr>
        <w:t xml:space="preserve"> г.г.</w:t>
      </w:r>
    </w:p>
    <w:p w:rsidR="008538BF" w:rsidRPr="008538BF" w:rsidRDefault="008538BF" w:rsidP="005C113A">
      <w:pPr>
        <w:spacing w:after="0" w:line="360" w:lineRule="auto"/>
        <w:ind w:firstLine="708"/>
        <w:jc w:val="right"/>
        <w:rPr>
          <w:rFonts w:ascii="Times New Roman" w:hAnsi="Times New Roman"/>
          <w:color w:val="000000"/>
          <w:sz w:val="28"/>
          <w:szCs w:val="28"/>
        </w:rPr>
      </w:pPr>
      <w:r w:rsidRPr="00265F35">
        <w:rPr>
          <w:rFonts w:ascii="Times New Roman" w:hAnsi="Times New Roman" w:cs="Times New Roman"/>
          <w:color w:val="000000"/>
          <w:sz w:val="28"/>
          <w:szCs w:val="28"/>
        </w:rPr>
        <w:t>Таблица</w:t>
      </w:r>
      <w:r w:rsidRPr="00265F35">
        <w:rPr>
          <w:rFonts w:ascii="Malgun Gothic" w:hAnsi="Malgun Gothic" w:cs="Malgun Gothic"/>
          <w:vanish/>
          <w:color w:val="FFFFFF"/>
          <w:spacing w:val="-20"/>
          <w:sz w:val="28"/>
          <w:szCs w:val="28"/>
        </w:rPr>
        <w:t>ᅟ</w:t>
      </w:r>
      <w:r w:rsidRPr="00265F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76D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D6D08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6662"/>
        <w:gridCol w:w="1418"/>
      </w:tblGrid>
      <w:tr w:rsidR="0070165C" w:rsidRPr="006714B2" w:rsidTr="003A7C3A">
        <w:tc>
          <w:tcPr>
            <w:tcW w:w="1668" w:type="dxa"/>
            <w:shd w:val="clear" w:color="auto" w:fill="auto"/>
          </w:tcPr>
          <w:p w:rsidR="0070165C" w:rsidRPr="00862C3D" w:rsidRDefault="004A3DA7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62C3D">
              <w:rPr>
                <w:rFonts w:ascii="Times New Roman" w:hAnsi="Times New Roman"/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6662" w:type="dxa"/>
            <w:shd w:val="clear" w:color="auto" w:fill="auto"/>
          </w:tcPr>
          <w:p w:rsidR="0070165C" w:rsidRPr="00862C3D" w:rsidRDefault="004A3DA7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62C3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Расчёт за </w:t>
            </w:r>
            <w:r w:rsidR="0070165C" w:rsidRPr="00862C3D">
              <w:rPr>
                <w:rFonts w:ascii="Times New Roman" w:hAnsi="Times New Roman"/>
                <w:color w:val="000000"/>
                <w:sz w:val="26"/>
                <w:szCs w:val="26"/>
              </w:rPr>
              <w:t>2012</w:t>
            </w:r>
            <w:r w:rsidRPr="00862C3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г.</w:t>
            </w:r>
          </w:p>
        </w:tc>
        <w:tc>
          <w:tcPr>
            <w:tcW w:w="1418" w:type="dxa"/>
            <w:shd w:val="clear" w:color="auto" w:fill="auto"/>
          </w:tcPr>
          <w:p w:rsidR="0070165C" w:rsidRPr="00862C3D" w:rsidRDefault="00752D60" w:rsidP="005C113A">
            <w:pPr>
              <w:pStyle w:val="a7"/>
              <w:tabs>
                <w:tab w:val="left" w:pos="6480"/>
              </w:tabs>
              <w:spacing w:after="120" w:line="240" w:lineRule="auto"/>
              <w:ind w:left="-108" w:firstLine="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62C3D">
              <w:rPr>
                <w:rFonts w:ascii="Times New Roman" w:hAnsi="Times New Roman"/>
                <w:color w:val="000000"/>
                <w:sz w:val="26"/>
                <w:szCs w:val="26"/>
              </w:rPr>
              <w:t>Результат</w:t>
            </w:r>
          </w:p>
        </w:tc>
      </w:tr>
      <w:tr w:rsidR="0070165C" w:rsidRPr="006714B2" w:rsidTr="001D6D08">
        <w:trPr>
          <w:trHeight w:val="557"/>
        </w:trPr>
        <w:tc>
          <w:tcPr>
            <w:tcW w:w="1668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L1</w:t>
            </w:r>
            <w:r w:rsidR="004A3DA7"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=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(1767+0,5*19341+0,3*25960)/(19941+0,5*4033+0,3*2533)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165C" w:rsidRPr="006315F0" w:rsidRDefault="00752D60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r w:rsidR="0070165C"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70165C" w:rsidRPr="006714B2" w:rsidTr="001D6D08">
        <w:trPr>
          <w:trHeight w:val="551"/>
        </w:trPr>
        <w:tc>
          <w:tcPr>
            <w:tcW w:w="1668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L2</w:t>
            </w:r>
            <w:r w:rsidR="004A3DA7"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=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1767/(19941+4033)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165C" w:rsidRPr="006315F0" w:rsidRDefault="004A3DA7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=0,07</w:t>
            </w:r>
          </w:p>
        </w:tc>
      </w:tr>
      <w:tr w:rsidR="0070165C" w:rsidRPr="006714B2" w:rsidTr="001D6D08">
        <w:trPr>
          <w:trHeight w:val="559"/>
        </w:trPr>
        <w:tc>
          <w:tcPr>
            <w:tcW w:w="1668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L3</w:t>
            </w:r>
            <w:r w:rsidR="004A3DA7"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=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(1767+19341)/(1941+4033)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165C" w:rsidRPr="006315F0" w:rsidRDefault="00752D60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r w:rsidR="004A3DA7"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0,89</w:t>
            </w:r>
          </w:p>
        </w:tc>
      </w:tr>
      <w:tr w:rsidR="0070165C" w:rsidRPr="006714B2" w:rsidTr="00FD62E2">
        <w:trPr>
          <w:trHeight w:val="461"/>
        </w:trPr>
        <w:tc>
          <w:tcPr>
            <w:tcW w:w="1668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L4</w:t>
            </w:r>
            <w:r w:rsidR="004A3DA7"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=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(1767+19341+25960)/(19941+4033)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165C" w:rsidRPr="006315F0" w:rsidRDefault="00752D60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r w:rsidR="004A3DA7"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1,96</w:t>
            </w:r>
          </w:p>
        </w:tc>
      </w:tr>
      <w:tr w:rsidR="0070165C" w:rsidRPr="006714B2" w:rsidTr="00FD62E2">
        <w:trPr>
          <w:trHeight w:val="511"/>
        </w:trPr>
        <w:tc>
          <w:tcPr>
            <w:tcW w:w="1668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L5</w:t>
            </w:r>
            <w:r w:rsidR="004A3DA7" w:rsidRPr="006315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=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0165C" w:rsidRPr="006315F0" w:rsidRDefault="0070165C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(1767+19341+25960)/47068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165C" w:rsidRPr="006315F0" w:rsidRDefault="00752D60" w:rsidP="005C113A">
            <w:pPr>
              <w:pStyle w:val="a7"/>
              <w:tabs>
                <w:tab w:val="left" w:pos="6480"/>
              </w:tabs>
              <w:spacing w:after="12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5F0">
              <w:rPr>
                <w:rFonts w:ascii="Times New Roman" w:hAnsi="Times New Roman"/>
                <w:color w:val="000000"/>
                <w:sz w:val="24"/>
                <w:szCs w:val="24"/>
              </w:rPr>
              <w:t>=1</w:t>
            </w:r>
          </w:p>
        </w:tc>
      </w:tr>
    </w:tbl>
    <w:p w:rsidR="00385117" w:rsidRDefault="00265F35" w:rsidP="001D6D08">
      <w:pPr>
        <w:pStyle w:val="a7"/>
        <w:tabs>
          <w:tab w:val="left" w:pos="6480"/>
        </w:tabs>
        <w:spacing w:before="360" w:after="0" w:line="360" w:lineRule="auto"/>
        <w:ind w:left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</w:t>
      </w:r>
      <w:r w:rsidR="005476D7">
        <w:rPr>
          <w:rFonts w:ascii="Times New Roman" w:hAnsi="Times New Roman"/>
          <w:color w:val="000000"/>
          <w:sz w:val="28"/>
          <w:szCs w:val="28"/>
        </w:rPr>
        <w:t>1</w:t>
      </w:r>
      <w:r w:rsidR="001D6D08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tbl>
      <w:tblPr>
        <w:tblW w:w="9781" w:type="dxa"/>
        <w:tblInd w:w="-34" w:type="dxa"/>
        <w:tblLook w:val="04A0"/>
      </w:tblPr>
      <w:tblGrid>
        <w:gridCol w:w="1716"/>
        <w:gridCol w:w="6648"/>
        <w:gridCol w:w="1417"/>
      </w:tblGrid>
      <w:tr w:rsidR="00752D60" w:rsidRPr="00752D60" w:rsidTr="003A7C3A">
        <w:trPr>
          <w:trHeight w:val="359"/>
        </w:trPr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2D60" w:rsidRPr="00862C3D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6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2D60" w:rsidRPr="00862C3D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Расчёт за 2013 г.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2D60" w:rsidRPr="00862C3D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Результат</w:t>
            </w:r>
          </w:p>
        </w:tc>
      </w:tr>
      <w:tr w:rsidR="00752D60" w:rsidRPr="00752D60" w:rsidTr="00FD62E2">
        <w:trPr>
          <w:trHeight w:val="53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</w:t>
            </w: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1=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(3922+0,5*14816+0,3*20097)/(8368+0,5*0+0,3*0)</w:t>
            </w:r>
            <w:r w:rsidRPr="00FD62E2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</w:t>
            </w:r>
            <w:r w:rsidR="00752D60"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2,07</w:t>
            </w:r>
          </w:p>
        </w:tc>
      </w:tr>
      <w:tr w:rsidR="00752D60" w:rsidRPr="00752D60" w:rsidTr="00FD62E2">
        <w:trPr>
          <w:trHeight w:val="423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</w:t>
            </w: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2=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3922/(8368+0)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752D60" w:rsidRPr="00FD6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</w:t>
            </w:r>
          </w:p>
        </w:tc>
      </w:tr>
      <w:tr w:rsidR="00752D60" w:rsidRPr="00752D60" w:rsidTr="00FD62E2">
        <w:trPr>
          <w:trHeight w:val="529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</w:t>
            </w: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3=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(3922+14816)/(8368+0)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</w:t>
            </w:r>
            <w:r w:rsidR="00752D60"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752D60" w:rsidRPr="00752D60" w:rsidTr="00FD62E2">
        <w:trPr>
          <w:trHeight w:val="565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L4=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(3922+14816+20097)/(8368+0)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</w:t>
            </w:r>
            <w:r w:rsidR="00752D60"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4,64</w:t>
            </w:r>
          </w:p>
        </w:tc>
      </w:tr>
      <w:tr w:rsidR="00752D60" w:rsidRPr="00752D60" w:rsidTr="00FD62E2">
        <w:trPr>
          <w:trHeight w:val="545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L5=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D60" w:rsidRPr="00FD62E2" w:rsidRDefault="00752D60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(3922+14816+20097)/38835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D60" w:rsidRPr="00FD62E2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</w:t>
            </w:r>
            <w:r w:rsidR="00752D60" w:rsidRPr="00FD6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265F35" w:rsidRDefault="00265F35" w:rsidP="001D6D08">
      <w:pPr>
        <w:pStyle w:val="a7"/>
        <w:spacing w:before="360" w:after="0" w:line="360" w:lineRule="auto"/>
        <w:ind w:left="0"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</w:t>
      </w:r>
      <w:r w:rsidR="005476D7">
        <w:rPr>
          <w:rFonts w:ascii="Times New Roman" w:hAnsi="Times New Roman"/>
          <w:color w:val="000000"/>
          <w:sz w:val="28"/>
          <w:szCs w:val="28"/>
        </w:rPr>
        <w:t>1</w:t>
      </w:r>
      <w:r w:rsidR="001D6D08">
        <w:rPr>
          <w:rFonts w:ascii="Times New Roman" w:hAnsi="Times New Roman"/>
          <w:color w:val="000000"/>
          <w:sz w:val="28"/>
          <w:szCs w:val="28"/>
        </w:rPr>
        <w:t>4</w:t>
      </w:r>
      <w:r w:rsidR="008538BF"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W w:w="9781" w:type="dxa"/>
        <w:tblInd w:w="-34" w:type="dxa"/>
        <w:tblLayout w:type="fixed"/>
        <w:tblLook w:val="04A0"/>
      </w:tblPr>
      <w:tblGrid>
        <w:gridCol w:w="1702"/>
        <w:gridCol w:w="6662"/>
        <w:gridCol w:w="1417"/>
      </w:tblGrid>
      <w:tr w:rsidR="00265F35" w:rsidRPr="00265F35" w:rsidTr="00FD62E2">
        <w:trPr>
          <w:trHeight w:val="477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5F35" w:rsidRPr="00862C3D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5F35" w:rsidRPr="00862C3D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Расчёт за 2014 г.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5F35" w:rsidRPr="00862C3D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862C3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Результат</w:t>
            </w:r>
          </w:p>
        </w:tc>
      </w:tr>
      <w:tr w:rsidR="00265F35" w:rsidRPr="00265F35" w:rsidTr="00FD62E2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L1=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(2874+0,5*18972+0,3*25284)/(9466+0,5*2000+0,3*0)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=1,91</w:t>
            </w:r>
          </w:p>
        </w:tc>
      </w:tr>
      <w:tr w:rsidR="00265F35" w:rsidRPr="00265F35" w:rsidTr="00FD62E2">
        <w:trPr>
          <w:trHeight w:val="547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L2=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2874/(9466+2000)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=0,25</w:t>
            </w:r>
          </w:p>
        </w:tc>
      </w:tr>
      <w:tr w:rsidR="00265F35" w:rsidRPr="00265F35" w:rsidTr="00FD62E2">
        <w:trPr>
          <w:trHeight w:val="553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L3=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(2874+18972)/(9466+2000)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=1,91</w:t>
            </w:r>
          </w:p>
        </w:tc>
      </w:tr>
      <w:tr w:rsidR="00265F35" w:rsidRPr="00265F35" w:rsidTr="00FD62E2">
        <w:trPr>
          <w:trHeight w:val="559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L4=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(2874+18972+25284)/(9466+2000)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=4,11</w:t>
            </w:r>
          </w:p>
        </w:tc>
      </w:tr>
      <w:tr w:rsidR="00265F35" w:rsidRPr="00265F35" w:rsidTr="00FD62E2">
        <w:trPr>
          <w:trHeight w:val="551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L5=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(2874+18972+25284)/47164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F35" w:rsidRPr="006315F0" w:rsidRDefault="00265F35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15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=0,9</w:t>
            </w:r>
          </w:p>
        </w:tc>
      </w:tr>
    </w:tbl>
    <w:p w:rsidR="00385117" w:rsidRDefault="00331768" w:rsidP="005C113A">
      <w:pPr>
        <w:pStyle w:val="a7"/>
        <w:spacing w:before="360" w:after="24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</w:t>
      </w:r>
      <w:r w:rsidR="00385117">
        <w:rPr>
          <w:rFonts w:ascii="Times New Roman" w:hAnsi="Times New Roman"/>
          <w:color w:val="000000"/>
          <w:sz w:val="28"/>
          <w:szCs w:val="28"/>
        </w:rPr>
        <w:t>роанализировав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финансовые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коэффициенты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платежеспособности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за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31.12.201</w:t>
      </w:r>
      <w:r w:rsidR="008B027C" w:rsidRPr="008B027C">
        <w:rPr>
          <w:rFonts w:ascii="Times New Roman" w:hAnsi="Times New Roman"/>
          <w:color w:val="000000"/>
          <w:sz w:val="28"/>
          <w:szCs w:val="28"/>
        </w:rPr>
        <w:t>2</w:t>
      </w:r>
      <w:r w:rsidR="00385117">
        <w:rPr>
          <w:rFonts w:ascii="Times New Roman" w:hAnsi="Times New Roman"/>
          <w:color w:val="000000"/>
          <w:sz w:val="28"/>
          <w:szCs w:val="28"/>
        </w:rPr>
        <w:t>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027C">
        <w:rPr>
          <w:rFonts w:ascii="Times New Roman" w:hAnsi="Times New Roman"/>
          <w:color w:val="000000"/>
          <w:sz w:val="28"/>
          <w:szCs w:val="28"/>
        </w:rPr>
        <w:t>31.12.2013</w:t>
      </w:r>
      <w:r w:rsidR="00385117">
        <w:rPr>
          <w:rFonts w:ascii="Times New Roman" w:hAnsi="Times New Roman"/>
          <w:color w:val="000000"/>
          <w:sz w:val="28"/>
          <w:szCs w:val="28"/>
        </w:rPr>
        <w:t>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31.12.201</w:t>
      </w:r>
      <w:r w:rsidR="008B027C">
        <w:rPr>
          <w:rFonts w:ascii="Times New Roman" w:hAnsi="Times New Roman"/>
          <w:color w:val="000000"/>
          <w:sz w:val="28"/>
          <w:szCs w:val="28"/>
        </w:rPr>
        <w:t>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Pr="00331768">
        <w:rPr>
          <w:rFonts w:ascii="Malgun Gothic" w:hAnsi="Malgun Gothic" w:cs="Malgun Gothic"/>
          <w:color w:val="FFFFFF"/>
          <w:spacing w:val="-20"/>
          <w:sz w:val="2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по данным расчета, представленного в таблицах </w:t>
      </w:r>
      <w:r w:rsidR="003A7C3A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.-</w:t>
      </w:r>
      <w:r w:rsidR="003A7C3A">
        <w:rPr>
          <w:rFonts w:ascii="Times New Roman" w:hAnsi="Times New Roman"/>
          <w:color w:val="000000"/>
          <w:sz w:val="28"/>
          <w:szCs w:val="28"/>
        </w:rPr>
        <w:t>11</w:t>
      </w:r>
      <w:r>
        <w:rPr>
          <w:rFonts w:ascii="Times New Roman" w:hAnsi="Times New Roman"/>
          <w:color w:val="000000"/>
          <w:sz w:val="28"/>
          <w:szCs w:val="28"/>
        </w:rPr>
        <w:t>.,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можно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сделать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следующие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выводы:</w:t>
      </w:r>
    </w:p>
    <w:p w:rsidR="00385117" w:rsidRPr="001E31D9" w:rsidRDefault="008538BF" w:rsidP="005C113A">
      <w:pPr>
        <w:pStyle w:val="a7"/>
        <w:numPr>
          <w:ilvl w:val="0"/>
          <w:numId w:val="7"/>
        </w:numPr>
        <w:spacing w:after="12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</w:t>
      </w:r>
      <w:r w:rsidRPr="008538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свидетельствует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том,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что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 w:rsidRPr="008B027C">
        <w:rPr>
          <w:rFonts w:ascii="Times New Roman" w:hAnsi="Times New Roman"/>
          <w:color w:val="000000"/>
          <w:sz w:val="28"/>
          <w:szCs w:val="28"/>
        </w:rPr>
        <w:t>2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общей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величины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краткосрочных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и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долгосрочных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обязательств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фирмы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среднем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приходилось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85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3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7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 w:rsidRPr="008B027C">
        <w:rPr>
          <w:rFonts w:ascii="Times New Roman" w:hAnsi="Times New Roman"/>
          <w:color w:val="000000"/>
          <w:sz w:val="28"/>
          <w:szCs w:val="28"/>
        </w:rPr>
        <w:t>4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9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Тенденция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плохая,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небольшое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снижение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показателя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201</w:t>
      </w:r>
      <w:r w:rsidR="008B027C">
        <w:rPr>
          <w:rFonts w:ascii="Times New Roman" w:hAnsi="Times New Roman"/>
          <w:color w:val="000000"/>
          <w:sz w:val="28"/>
          <w:szCs w:val="28"/>
        </w:rPr>
        <w:t>4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году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027C">
        <w:rPr>
          <w:rFonts w:ascii="Times New Roman" w:hAnsi="Times New Roman"/>
          <w:color w:val="000000"/>
          <w:sz w:val="28"/>
          <w:szCs w:val="28"/>
        </w:rPr>
        <w:t>2013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.</w:t>
      </w:r>
    </w:p>
    <w:p w:rsidR="00385117" w:rsidRPr="001E31D9" w:rsidRDefault="008538BF" w:rsidP="005C113A">
      <w:pPr>
        <w:pStyle w:val="a7"/>
        <w:numPr>
          <w:ilvl w:val="0"/>
          <w:numId w:val="7"/>
        </w:numPr>
        <w:spacing w:after="12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</w:t>
      </w:r>
      <w:r w:rsidRPr="008538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показывает,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что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2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текущих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обязательств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приходится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7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наиболее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ликвидных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активов.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3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46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25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201</w:t>
      </w:r>
      <w:r w:rsidR="008B027C">
        <w:rPr>
          <w:rFonts w:ascii="Times New Roman" w:hAnsi="Times New Roman"/>
          <w:color w:val="000000"/>
          <w:sz w:val="28"/>
          <w:szCs w:val="28"/>
        </w:rPr>
        <w:t>3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и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201</w:t>
      </w:r>
      <w:r w:rsidR="008B027C">
        <w:rPr>
          <w:rFonts w:ascii="Times New Roman" w:hAnsi="Times New Roman"/>
          <w:color w:val="000000"/>
          <w:sz w:val="28"/>
          <w:szCs w:val="28"/>
        </w:rPr>
        <w:t>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значения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допустимые.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Лучший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показатель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был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201</w:t>
      </w:r>
      <w:r w:rsidR="008B027C">
        <w:rPr>
          <w:rFonts w:ascii="Times New Roman" w:hAnsi="Times New Roman"/>
          <w:color w:val="000000"/>
          <w:sz w:val="28"/>
          <w:szCs w:val="28"/>
        </w:rPr>
        <w:t>3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году.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Сейчас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имеет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место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отрицательная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тенденция.</w:t>
      </w:r>
    </w:p>
    <w:p w:rsidR="00385117" w:rsidRPr="001E31D9" w:rsidRDefault="008538BF" w:rsidP="005C113A">
      <w:pPr>
        <w:pStyle w:val="a7"/>
        <w:numPr>
          <w:ilvl w:val="0"/>
          <w:numId w:val="7"/>
        </w:numPr>
        <w:spacing w:after="12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</w:t>
      </w:r>
      <w:r w:rsidRPr="008538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свидетельствует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том,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что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2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текущих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обязательств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фирмы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приходится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89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текущих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активов.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3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24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копейки,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31.12.2013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8B027C" w:rsidRPr="008538BF">
        <w:rPr>
          <w:rFonts w:ascii="Malgun Gothic" w:hAnsi="Malgun Gothic" w:cs="Malgun Gothic"/>
          <w:color w:val="FFFFFF"/>
          <w:spacing w:val="-20"/>
          <w:sz w:val="2"/>
          <w:szCs w:val="28"/>
        </w:rPr>
        <w:t>4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95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Соответствует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оптимальным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значениям,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смотря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это,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тенденция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отрицательная.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85117" w:rsidRPr="001E31D9" w:rsidRDefault="008538BF" w:rsidP="005C113A">
      <w:pPr>
        <w:pStyle w:val="a7"/>
        <w:numPr>
          <w:ilvl w:val="0"/>
          <w:numId w:val="7"/>
        </w:numPr>
        <w:spacing w:after="12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</w:t>
      </w:r>
      <w:r w:rsidRPr="008538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показывает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то,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что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 w:rsidRPr="008B027C">
        <w:rPr>
          <w:rFonts w:ascii="Times New Roman" w:hAnsi="Times New Roman"/>
          <w:color w:val="000000"/>
          <w:sz w:val="28"/>
          <w:szCs w:val="28"/>
        </w:rPr>
        <w:t>2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текущих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обязательств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фирмы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приходится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рубль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96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всех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ее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оборотных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активов.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3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64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копейки,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4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рубля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11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копеек.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Тенденция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положительная,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только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2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год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доходит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до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норматива</w:t>
      </w:r>
      <w:r w:rsidR="00331768">
        <w:rPr>
          <w:rFonts w:ascii="Times New Roman" w:hAnsi="Times New Roman"/>
          <w:color w:val="000000"/>
          <w:sz w:val="28"/>
          <w:szCs w:val="28"/>
        </w:rPr>
        <w:t>.</w:t>
      </w:r>
    </w:p>
    <w:p w:rsidR="00385117" w:rsidRPr="001E31D9" w:rsidRDefault="008538BF" w:rsidP="005C113A">
      <w:pPr>
        <w:pStyle w:val="a7"/>
        <w:numPr>
          <w:ilvl w:val="0"/>
          <w:numId w:val="7"/>
        </w:numPr>
        <w:spacing w:after="12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</w:t>
      </w:r>
      <w:r w:rsidRPr="008538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5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свидетельствует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том,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что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2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общей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величине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активов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фирмы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оборотными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является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100%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активов,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3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–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100%,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на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4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-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17" w:rsidRPr="001E31D9">
        <w:rPr>
          <w:rFonts w:ascii="Times New Roman" w:hAnsi="Times New Roman"/>
          <w:color w:val="000000"/>
          <w:sz w:val="28"/>
          <w:szCs w:val="28"/>
        </w:rPr>
        <w:t>90%.</w:t>
      </w:r>
      <w:r w:rsidR="00385117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38511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736FC" w:rsidRPr="00F12265" w:rsidRDefault="00385117" w:rsidP="005C113A">
      <w:pPr>
        <w:pStyle w:val="a7"/>
        <w:numPr>
          <w:ilvl w:val="0"/>
          <w:numId w:val="7"/>
        </w:numPr>
        <w:spacing w:after="12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F3707">
        <w:rPr>
          <w:rFonts w:ascii="Times New Roman" w:hAnsi="Times New Roman"/>
          <w:color w:val="000000"/>
          <w:sz w:val="28"/>
          <w:szCs w:val="28"/>
        </w:rPr>
        <w:t>Величина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всех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рассчитанных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финансовых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коэффициентов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платежеспособности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свидетельствует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том,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что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к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концу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31.12.201</w:t>
      </w:r>
      <w:r w:rsidR="008B027C">
        <w:rPr>
          <w:rFonts w:ascii="Times New Roman" w:hAnsi="Times New Roman"/>
          <w:color w:val="000000"/>
          <w:sz w:val="28"/>
          <w:szCs w:val="28"/>
        </w:rPr>
        <w:t>4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г.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наблюдается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отрицательная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тенденция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8538BF">
        <w:rPr>
          <w:rFonts w:ascii="Times New Roman" w:hAnsi="Times New Roman"/>
          <w:color w:val="000000"/>
          <w:sz w:val="28"/>
          <w:szCs w:val="28"/>
        </w:rPr>
        <w:t xml:space="preserve">, ведущая к снижению </w:t>
      </w:r>
      <w:r w:rsidRPr="00CF3707">
        <w:rPr>
          <w:rFonts w:ascii="Times New Roman" w:hAnsi="Times New Roman"/>
          <w:color w:val="000000"/>
          <w:sz w:val="28"/>
          <w:szCs w:val="28"/>
        </w:rPr>
        <w:t>степени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3707">
        <w:rPr>
          <w:rFonts w:ascii="Times New Roman" w:hAnsi="Times New Roman"/>
          <w:color w:val="000000"/>
          <w:sz w:val="28"/>
          <w:szCs w:val="28"/>
        </w:rPr>
        <w:t>платежеспосо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Pr="00CF3707">
        <w:rPr>
          <w:rFonts w:ascii="Times New Roman" w:hAnsi="Times New Roman"/>
          <w:color w:val="000000"/>
          <w:sz w:val="28"/>
          <w:szCs w:val="28"/>
        </w:rPr>
        <w:t>ности</w:t>
      </w:r>
      <w:r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027C">
        <w:rPr>
          <w:rFonts w:ascii="Times New Roman" w:hAnsi="Times New Roman"/>
          <w:color w:val="000000"/>
          <w:sz w:val="28"/>
          <w:szCs w:val="28"/>
        </w:rPr>
        <w:t>ООО</w:t>
      </w:r>
      <w:r w:rsidR="008B027C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8B027C">
        <w:rPr>
          <w:rFonts w:ascii="Times New Roman" w:hAnsi="Times New Roman"/>
          <w:color w:val="000000"/>
          <w:sz w:val="28"/>
          <w:szCs w:val="28"/>
        </w:rPr>
        <w:t xml:space="preserve"> «Грин Групп»</w:t>
      </w:r>
      <w:r w:rsidR="008B027C" w:rsidRPr="006C77DE">
        <w:rPr>
          <w:rFonts w:ascii="Malgun Gothic" w:hAnsi="Malgun Gothic" w:cs="Malgun Gothic"/>
          <w:vanish/>
          <w:color w:val="FFFFFF"/>
          <w:spacing w:val="-20"/>
          <w:sz w:val="2"/>
          <w:szCs w:val="28"/>
        </w:rPr>
        <w:t>ᅟ</w:t>
      </w:r>
      <w:r w:rsidR="008B027C">
        <w:rPr>
          <w:rFonts w:ascii="Times New Roman" w:hAnsi="Times New Roman"/>
          <w:b/>
          <w:sz w:val="28"/>
          <w:szCs w:val="28"/>
        </w:rPr>
        <w:t>.</w:t>
      </w:r>
    </w:p>
    <w:p w:rsidR="00F12265" w:rsidRDefault="0096347D" w:rsidP="001D6D08">
      <w:pPr>
        <w:pStyle w:val="a3"/>
        <w:spacing w:before="0" w:beforeAutospacing="0" w:after="0" w:afterAutospacing="0" w:line="360" w:lineRule="auto"/>
        <w:ind w:firstLine="851"/>
        <w:jc w:val="both"/>
        <w:rPr>
          <w:noProof/>
          <w:color w:val="000000"/>
          <w:sz w:val="28"/>
          <w:szCs w:val="28"/>
        </w:rPr>
      </w:pPr>
      <w:r w:rsidRPr="00613BE9">
        <w:rPr>
          <w:noProof/>
          <w:color w:val="000000"/>
          <w:sz w:val="28"/>
          <w:szCs w:val="28"/>
        </w:rPr>
        <w:lastRenderedPageBreak/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ё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3A7C3A">
        <w:rPr>
          <w:noProof/>
          <w:color w:val="000000"/>
          <w:sz w:val="28"/>
          <w:szCs w:val="28"/>
        </w:rPr>
        <w:t xml:space="preserve"> и расчёты,необходимые для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3A7C3A"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</w:t>
      </w:r>
      <w:r w:rsidRPr="00613BE9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 xml:space="preserve"> 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ё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noProof/>
          <w:color w:val="000000"/>
          <w:sz w:val="28"/>
          <w:szCs w:val="28"/>
        </w:rPr>
        <w:t xml:space="preserve"> </w:t>
      </w:r>
      <w:r w:rsidRPr="003A7C3A">
        <w:rPr>
          <w:rStyle w:val="a4"/>
          <w:b w:val="0"/>
          <w:noProof/>
          <w:sz w:val="28"/>
          <w:szCs w:val="28"/>
        </w:rPr>
        <w:t>О</w:t>
      </w:r>
      <w:r w:rsidRPr="003A7C3A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3A7C3A">
        <w:rPr>
          <w:rStyle w:val="a4"/>
          <w:b w:val="0"/>
          <w:noProof/>
          <w:sz w:val="28"/>
          <w:szCs w:val="28"/>
        </w:rPr>
        <w:t>О</w:t>
      </w:r>
      <w:r w:rsidRPr="003A7C3A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3A7C3A">
        <w:rPr>
          <w:rStyle w:val="a4"/>
          <w:b w:val="0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noProof/>
          <w:sz w:val="28"/>
          <w:szCs w:val="28"/>
        </w:rPr>
        <w:t xml:space="preserve"> </w:t>
      </w:r>
      <w:r w:rsidRPr="00613BE9">
        <w:rPr>
          <w:rStyle w:val="a4"/>
          <w:b w:val="0"/>
          <w:noProof/>
          <w:sz w:val="28"/>
          <w:szCs w:val="28"/>
        </w:rPr>
        <w:t>«Г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р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н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 xml:space="preserve"> Г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р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у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п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п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»</w:t>
      </w:r>
      <w:r>
        <w:rPr>
          <w:rStyle w:val="a4"/>
          <w:noProof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3A7C3A">
        <w:rPr>
          <w:noProof/>
          <w:color w:val="000000"/>
          <w:sz w:val="28"/>
          <w:szCs w:val="28"/>
        </w:rPr>
        <w:t>и</w:t>
      </w:r>
      <w:r>
        <w:rPr>
          <w:noProof/>
          <w:color w:val="000000"/>
          <w:sz w:val="28"/>
          <w:szCs w:val="28"/>
        </w:rPr>
        <w:t>, 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щ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</w:t>
      </w:r>
      <w:r w:rsidRPr="00613BE9">
        <w:rPr>
          <w:rStyle w:val="a4"/>
          <w:b w:val="0"/>
          <w:noProof/>
          <w:sz w:val="28"/>
          <w:szCs w:val="28"/>
        </w:rPr>
        <w:t>с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в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е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р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ш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е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н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с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т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в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в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а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н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я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 xml:space="preserve"> д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е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я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т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е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л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ь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н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с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т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 xml:space="preserve"> о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р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г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а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н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з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а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ц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 w:rsidRPr="00613BE9">
        <w:rPr>
          <w:rStyle w:val="a4"/>
          <w:b w:val="0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, т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.к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. п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р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о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и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з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в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е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rStyle w:val="a4"/>
          <w:b w:val="0"/>
          <w:noProof/>
          <w:sz w:val="28"/>
          <w:szCs w:val="28"/>
        </w:rPr>
        <w:t>д</w:t>
      </w:r>
      <w:r w:rsidRPr="00B872D1">
        <w:rPr>
          <w:rStyle w:val="a4"/>
          <w:rFonts w:ascii="DaunPenh" w:hAnsi="DaunPenh" w:cs="DaunPenh"/>
          <w:b w:val="0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ё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ё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ю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ф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.</w:t>
      </w:r>
    </w:p>
    <w:p w:rsidR="003736FC" w:rsidRDefault="003736FC" w:rsidP="001D6D08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того,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чтобы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5766B">
        <w:rPr>
          <w:rFonts w:ascii="Times New Roman" w:hAnsi="Times New Roman"/>
          <w:sz w:val="28"/>
          <w:szCs w:val="28"/>
        </w:rPr>
        <w:t>овысить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эффективность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деятельности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</w:t>
      </w:r>
      <w:r>
        <w:rPr>
          <w:rFonts w:ascii="Times New Roman" w:hAnsi="Times New Roman"/>
          <w:sz w:val="28"/>
          <w:szCs w:val="28"/>
        </w:rPr>
        <w:t xml:space="preserve"> необходимо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грамотно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использова</w:t>
      </w:r>
      <w:r>
        <w:rPr>
          <w:rFonts w:ascii="Times New Roman" w:hAnsi="Times New Roman"/>
          <w:sz w:val="28"/>
          <w:szCs w:val="28"/>
        </w:rPr>
        <w:t>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все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имеющиеся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766B">
        <w:rPr>
          <w:rFonts w:ascii="Times New Roman" w:hAnsi="Times New Roman"/>
          <w:sz w:val="28"/>
          <w:szCs w:val="28"/>
        </w:rPr>
        <w:t>финансов</w:t>
      </w:r>
      <w:r w:rsidR="00B05623">
        <w:rPr>
          <w:rFonts w:ascii="Times New Roman" w:hAnsi="Times New Roman"/>
          <w:sz w:val="28"/>
          <w:szCs w:val="28"/>
        </w:rPr>
        <w:t>е</w:t>
      </w:r>
      <w:proofErr w:type="spellEnd"/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ресурс</w:t>
      </w:r>
      <w:r w:rsidR="00B05623">
        <w:rPr>
          <w:rFonts w:ascii="Times New Roman" w:hAnsi="Times New Roman"/>
          <w:sz w:val="28"/>
          <w:szCs w:val="28"/>
        </w:rPr>
        <w:t>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предприятия.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7225E1">
        <w:rPr>
          <w:rFonts w:ascii="Times New Roman" w:hAnsi="Times New Roman"/>
          <w:sz w:val="28"/>
          <w:szCs w:val="28"/>
        </w:rPr>
        <w:t>Одно из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мероприяти</w:t>
      </w:r>
      <w:r w:rsidR="007225E1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которое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7225E1">
        <w:rPr>
          <w:rFonts w:ascii="Times New Roman" w:hAnsi="Times New Roman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предложить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повышения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уровня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88630D">
        <w:rPr>
          <w:rFonts w:ascii="Times New Roman" w:hAnsi="Times New Roman"/>
          <w:sz w:val="28"/>
          <w:szCs w:val="28"/>
        </w:rPr>
        <w:t>деловой активности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это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контроль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дебиторской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задолженности.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36FC" w:rsidRPr="0035766B" w:rsidRDefault="003736FC" w:rsidP="001D6D0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66B">
        <w:rPr>
          <w:rFonts w:ascii="Times New Roman" w:hAnsi="Times New Roman"/>
          <w:sz w:val="28"/>
          <w:szCs w:val="28"/>
        </w:rPr>
        <w:t>Существует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7225E1">
        <w:rPr>
          <w:rFonts w:ascii="Times New Roman" w:hAnsi="Times New Roman"/>
          <w:sz w:val="28"/>
          <w:szCs w:val="28"/>
        </w:rPr>
        <w:t>несколько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ᅟᅟ</w:t>
      </w:r>
      <w:r>
        <w:rPr>
          <w:rFonts w:ascii="Times New Roman" w:hAnsi="Times New Roman"/>
          <w:sz w:val="28"/>
          <w:szCs w:val="28"/>
        </w:rPr>
        <w:t xml:space="preserve"> вариантов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F12265" w:rsidRPr="00F12265">
        <w:rPr>
          <w:rFonts w:ascii="Times New Roman" w:hAnsi="Times New Roman"/>
          <w:sz w:val="28"/>
          <w:szCs w:val="28"/>
        </w:rPr>
        <w:t xml:space="preserve"> </w:t>
      </w:r>
      <w:r w:rsidR="00F12265">
        <w:rPr>
          <w:rFonts w:ascii="Times New Roman" w:hAnsi="Times New Roman"/>
          <w:sz w:val="28"/>
          <w:szCs w:val="28"/>
        </w:rPr>
        <w:t>мер,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которые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могают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сокра</w:t>
      </w:r>
      <w:r>
        <w:rPr>
          <w:rFonts w:ascii="Times New Roman" w:hAnsi="Times New Roman"/>
          <w:sz w:val="28"/>
          <w:szCs w:val="28"/>
        </w:rPr>
        <w:t>тить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дебиторск</w:t>
      </w:r>
      <w:r>
        <w:rPr>
          <w:rFonts w:ascii="Times New Roman" w:hAnsi="Times New Roman"/>
          <w:sz w:val="28"/>
          <w:szCs w:val="28"/>
        </w:rPr>
        <w:t>ую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задолженност</w:t>
      </w:r>
      <w:r>
        <w:rPr>
          <w:rFonts w:ascii="Times New Roman" w:hAnsi="Times New Roman"/>
          <w:sz w:val="28"/>
          <w:szCs w:val="28"/>
        </w:rPr>
        <w:t>ь.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F12265">
        <w:rPr>
          <w:rFonts w:ascii="Times New Roman" w:hAnsi="Times New Roman"/>
          <w:sz w:val="28"/>
          <w:szCs w:val="28"/>
        </w:rPr>
        <w:t>Наиболее подходящие д</w:t>
      </w:r>
      <w:r w:rsidR="007225E1">
        <w:rPr>
          <w:rFonts w:ascii="Times New Roman" w:hAnsi="Times New Roman"/>
          <w:sz w:val="28"/>
          <w:szCs w:val="28"/>
        </w:rPr>
        <w:t>ля ООО «Грин Групп»</w:t>
      </w:r>
      <w:r w:rsidRPr="0035766B">
        <w:rPr>
          <w:rFonts w:ascii="Times New Roman" w:hAnsi="Times New Roman"/>
          <w:sz w:val="28"/>
          <w:szCs w:val="28"/>
        </w:rPr>
        <w:t>:</w:t>
      </w:r>
    </w:p>
    <w:p w:rsidR="003736FC" w:rsidRPr="0035766B" w:rsidRDefault="0088630D" w:rsidP="001D6D08">
      <w:pPr>
        <w:numPr>
          <w:ilvl w:val="0"/>
          <w:numId w:val="8"/>
        </w:num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736FC" w:rsidRPr="0035766B">
        <w:rPr>
          <w:rFonts w:ascii="Times New Roman" w:hAnsi="Times New Roman"/>
          <w:sz w:val="28"/>
          <w:szCs w:val="28"/>
        </w:rPr>
        <w:t>ыбор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деловых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партнеров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и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схемы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взаимоотношений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с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ними</w:t>
      </w:r>
      <w:r w:rsidR="007225E1" w:rsidRPr="007225E1">
        <w:rPr>
          <w:rFonts w:ascii="Times New Roman" w:hAnsi="Times New Roman"/>
          <w:sz w:val="28"/>
          <w:szCs w:val="28"/>
        </w:rPr>
        <w:t xml:space="preserve"> 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7225E1" w:rsidRPr="007225E1">
        <w:rPr>
          <w:rFonts w:ascii="Times New Roman" w:hAnsi="Times New Roman"/>
          <w:sz w:val="28"/>
          <w:szCs w:val="28"/>
        </w:rPr>
        <w:t>(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 w:rsidRPr="0035766B">
        <w:rPr>
          <w:rFonts w:ascii="Times New Roman" w:hAnsi="Times New Roman"/>
          <w:sz w:val="28"/>
          <w:szCs w:val="28"/>
        </w:rPr>
        <w:t>оценк</w:t>
      </w:r>
      <w:r w:rsidR="003736FC">
        <w:rPr>
          <w:rFonts w:ascii="Times New Roman" w:hAnsi="Times New Roman"/>
          <w:sz w:val="28"/>
          <w:szCs w:val="28"/>
        </w:rPr>
        <w:t>а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деловой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репутации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клиента</w:t>
      </w:r>
      <w:r w:rsidR="003736FC" w:rsidRPr="0035766B">
        <w:rPr>
          <w:rFonts w:ascii="Times New Roman" w:hAnsi="Times New Roman"/>
          <w:sz w:val="28"/>
          <w:szCs w:val="28"/>
        </w:rPr>
        <w:t>,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масштаб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и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степен</w:t>
      </w:r>
      <w:r w:rsidR="003736FC">
        <w:rPr>
          <w:rFonts w:ascii="Times New Roman" w:hAnsi="Times New Roman"/>
          <w:sz w:val="28"/>
          <w:szCs w:val="28"/>
        </w:rPr>
        <w:t>ь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влияния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потенциальных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и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уже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су</w:t>
      </w:r>
      <w:r w:rsidR="003736FC">
        <w:rPr>
          <w:rFonts w:ascii="Times New Roman" w:hAnsi="Times New Roman"/>
          <w:sz w:val="28"/>
          <w:szCs w:val="28"/>
        </w:rPr>
        <w:t>ществующих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партнеров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 w:rsidRPr="0035766B">
        <w:rPr>
          <w:rFonts w:ascii="Times New Roman" w:hAnsi="Times New Roman"/>
          <w:sz w:val="28"/>
          <w:szCs w:val="28"/>
        </w:rPr>
        <w:t>,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анализ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финансового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</w:t>
      </w:r>
      <w:r w:rsidR="003736FC" w:rsidRPr="0035766B">
        <w:rPr>
          <w:rFonts w:ascii="Times New Roman" w:hAnsi="Times New Roman"/>
          <w:sz w:val="28"/>
          <w:szCs w:val="28"/>
        </w:rPr>
        <w:t>состояния</w:t>
      </w:r>
      <w:r w:rsidR="003736FC"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 w:rsidR="003736FC">
        <w:rPr>
          <w:rFonts w:ascii="Times New Roman" w:hAnsi="Times New Roman"/>
          <w:sz w:val="28"/>
          <w:szCs w:val="28"/>
        </w:rPr>
        <w:t xml:space="preserve"> покупателей</w:t>
      </w:r>
      <w:r w:rsidR="007225E1">
        <w:rPr>
          <w:rFonts w:ascii="Times New Roman" w:hAnsi="Times New Roman"/>
          <w:sz w:val="28"/>
          <w:szCs w:val="28"/>
        </w:rPr>
        <w:t xml:space="preserve">). </w:t>
      </w:r>
    </w:p>
    <w:p w:rsidR="003736FC" w:rsidRPr="007225E1" w:rsidRDefault="003736FC" w:rsidP="001D6D08">
      <w:pPr>
        <w:numPr>
          <w:ilvl w:val="0"/>
          <w:numId w:val="8"/>
        </w:num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66B">
        <w:rPr>
          <w:rFonts w:ascii="Times New Roman" w:hAnsi="Times New Roman"/>
          <w:sz w:val="28"/>
          <w:szCs w:val="28"/>
        </w:rPr>
        <w:t>ориентация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более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широкий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круг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потребителей</w:t>
      </w:r>
      <w:r>
        <w:rPr>
          <w:rFonts w:ascii="Times New Roman" w:hAnsi="Times New Roman"/>
          <w:sz w:val="28"/>
          <w:szCs w:val="28"/>
        </w:rPr>
        <w:t>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Тут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важная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цель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это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уменьшения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риска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неуплаты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одним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или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несколькими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дебиторами;</w:t>
      </w:r>
    </w:p>
    <w:p w:rsidR="003736FC" w:rsidRPr="0035766B" w:rsidRDefault="003736FC" w:rsidP="001D6D08">
      <w:pPr>
        <w:numPr>
          <w:ilvl w:val="0"/>
          <w:numId w:val="8"/>
        </w:num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5766B">
        <w:rPr>
          <w:rFonts w:ascii="Times New Roman" w:hAnsi="Times New Roman"/>
          <w:sz w:val="28"/>
          <w:szCs w:val="28"/>
        </w:rPr>
        <w:t>ринудительно</w:t>
      </w:r>
      <w:r>
        <w:rPr>
          <w:rFonts w:ascii="Times New Roman" w:hAnsi="Times New Roman"/>
          <w:sz w:val="28"/>
          <w:szCs w:val="28"/>
        </w:rPr>
        <w:t>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взыскани</w:t>
      </w:r>
      <w:r>
        <w:rPr>
          <w:rFonts w:ascii="Times New Roman" w:hAnsi="Times New Roman"/>
          <w:sz w:val="28"/>
          <w:szCs w:val="28"/>
        </w:rPr>
        <w:t>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долгов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(через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судебные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разбирательства)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зависимости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от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размера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задолженности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схемы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взаиморасчетов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между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партнерами;</w:t>
      </w:r>
    </w:p>
    <w:p w:rsidR="003736FC" w:rsidRPr="0035766B" w:rsidRDefault="003736FC" w:rsidP="001D6D08">
      <w:pPr>
        <w:numPr>
          <w:ilvl w:val="0"/>
          <w:numId w:val="8"/>
        </w:num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66B">
        <w:rPr>
          <w:rFonts w:ascii="Times New Roman" w:hAnsi="Times New Roman"/>
          <w:sz w:val="28"/>
          <w:szCs w:val="28"/>
        </w:rPr>
        <w:t>продажа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="007225E1">
        <w:rPr>
          <w:rFonts w:ascii="Times New Roman" w:hAnsi="Times New Roman"/>
          <w:sz w:val="28"/>
          <w:szCs w:val="28"/>
        </w:rPr>
        <w:t xml:space="preserve">крупных </w:t>
      </w:r>
      <w:r w:rsidRPr="0035766B">
        <w:rPr>
          <w:rFonts w:ascii="Times New Roman" w:hAnsi="Times New Roman"/>
          <w:sz w:val="28"/>
          <w:szCs w:val="28"/>
        </w:rPr>
        <w:t>долгов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766B">
        <w:rPr>
          <w:rFonts w:ascii="Times New Roman" w:hAnsi="Times New Roman"/>
          <w:sz w:val="28"/>
          <w:szCs w:val="28"/>
        </w:rPr>
        <w:t>факторинговым</w:t>
      </w:r>
      <w:proofErr w:type="spellEnd"/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компаниям</w:t>
      </w:r>
      <w:r>
        <w:rPr>
          <w:rFonts w:ascii="Times New Roman" w:hAnsi="Times New Roman"/>
          <w:sz w:val="28"/>
          <w:szCs w:val="28"/>
        </w:rPr>
        <w:t>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36FC" w:rsidRDefault="003736FC" w:rsidP="001D6D0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35766B">
        <w:rPr>
          <w:rFonts w:ascii="Times New Roman" w:hAnsi="Times New Roman"/>
          <w:sz w:val="28"/>
          <w:szCs w:val="28"/>
        </w:rPr>
        <w:t>ебиторская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задолженность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погашается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клиенто</w:t>
      </w:r>
      <w:r w:rsidR="007225E1">
        <w:rPr>
          <w:rFonts w:ascii="Times New Roman" w:hAnsi="Times New Roman"/>
          <w:sz w:val="28"/>
          <w:szCs w:val="28"/>
        </w:rPr>
        <w:t>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уменьшается,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либо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сокращается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ее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средний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срок,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>гда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происходит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высвобождение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средств.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Это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высвобождение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отражается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на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денежном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потоке,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следовательно,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повы</w:t>
      </w:r>
      <w:r>
        <w:rPr>
          <w:rFonts w:ascii="Times New Roman" w:hAnsi="Times New Roman"/>
          <w:sz w:val="28"/>
          <w:szCs w:val="28"/>
        </w:rPr>
        <w:t>шается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ликвидность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66B">
        <w:rPr>
          <w:rFonts w:ascii="Times New Roman" w:hAnsi="Times New Roman"/>
          <w:sz w:val="28"/>
          <w:szCs w:val="28"/>
        </w:rPr>
        <w:t>активов</w:t>
      </w:r>
      <w:r w:rsidRPr="006C77DE">
        <w:rPr>
          <w:rFonts w:ascii="Gungsuh" w:hAnsi="Gungsuh" w:cs="Gungsuh"/>
          <w:vanish/>
          <w:color w:val="FFFFFF"/>
          <w:spacing w:val="-20"/>
          <w:sz w:val="2"/>
          <w:szCs w:val="28"/>
        </w:rPr>
        <w:t>ᅟ</w:t>
      </w:r>
      <w:r>
        <w:rPr>
          <w:rFonts w:ascii="Times New Roman" w:hAnsi="Times New Roman"/>
          <w:sz w:val="28"/>
          <w:szCs w:val="28"/>
        </w:rPr>
        <w:t xml:space="preserve"> организации</w:t>
      </w:r>
      <w:r w:rsidRPr="0035766B">
        <w:rPr>
          <w:rFonts w:ascii="Times New Roman" w:hAnsi="Times New Roman"/>
          <w:sz w:val="28"/>
          <w:szCs w:val="28"/>
        </w:rPr>
        <w:t>.</w:t>
      </w:r>
    </w:p>
    <w:p w:rsidR="0088630D" w:rsidRDefault="006D12AC" w:rsidP="001D6D08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851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Ещё 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д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и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м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способом улучшения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឵឵឵</w:t>
      </w:r>
      <w:r w:rsidR="0096347D" w:rsidRPr="00C93646">
        <w:rPr>
          <w:noProof/>
          <w:color w:val="000000"/>
          <w:sz w:val="28"/>
          <w:szCs w:val="28"/>
        </w:rPr>
        <w:t xml:space="preserve"> ф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и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а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с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в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г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 xml:space="preserve"> с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с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т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я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и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я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 xml:space="preserve"> </w:t>
      </w:r>
      <w:r w:rsidR="0096347D">
        <w:rPr>
          <w:noProof/>
          <w:color w:val="000000"/>
          <w:sz w:val="28"/>
          <w:szCs w:val="28"/>
        </w:rPr>
        <w:t>я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>
        <w:rPr>
          <w:noProof/>
          <w:color w:val="000000"/>
          <w:sz w:val="28"/>
          <w:szCs w:val="28"/>
        </w:rPr>
        <w:t>в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>
        <w:rPr>
          <w:noProof/>
          <w:color w:val="000000"/>
          <w:sz w:val="28"/>
          <w:szCs w:val="28"/>
        </w:rPr>
        <w:t>л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>
        <w:rPr>
          <w:noProof/>
          <w:color w:val="000000"/>
          <w:sz w:val="28"/>
          <w:szCs w:val="28"/>
        </w:rPr>
        <w:t>я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B05623">
        <w:rPr>
          <w:noProof/>
          <w:color w:val="000000"/>
          <w:sz w:val="28"/>
          <w:szCs w:val="28"/>
        </w:rPr>
        <w:t>ет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с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я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б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с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в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а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е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 xml:space="preserve"> с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и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ж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е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и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е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 xml:space="preserve"> у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р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в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н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я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 xml:space="preserve"> з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а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п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а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с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о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96347D" w:rsidRPr="00C93646">
        <w:rPr>
          <w:noProof/>
          <w:color w:val="000000"/>
          <w:sz w:val="28"/>
          <w:szCs w:val="28"/>
        </w:rPr>
        <w:t>в</w:t>
      </w:r>
      <w:r w:rsidR="0096347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.</w:t>
      </w:r>
      <w:r w:rsidR="0088630D" w:rsidRPr="0088630D">
        <w:rPr>
          <w:noProof/>
          <w:color w:val="000000"/>
          <w:sz w:val="28"/>
          <w:szCs w:val="28"/>
        </w:rPr>
        <w:t xml:space="preserve"> 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м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</w:t>
      </w:r>
      <w:r w:rsidR="0088630D">
        <w:rPr>
          <w:noProof/>
          <w:color w:val="000000"/>
          <w:sz w:val="28"/>
          <w:szCs w:val="28"/>
        </w:rPr>
        <w:t>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 xml:space="preserve"> 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</w:t>
      </w:r>
      <w:r w:rsidR="0088630D">
        <w:rPr>
          <w:noProof/>
          <w:color w:val="000000"/>
          <w:sz w:val="28"/>
          <w:szCs w:val="28"/>
        </w:rPr>
        <w:t>9</w:t>
      </w:r>
      <w:r w:rsidR="0088630D" w:rsidRPr="00C93646">
        <w:rPr>
          <w:noProof/>
          <w:color w:val="000000"/>
          <w:sz w:val="28"/>
          <w:szCs w:val="28"/>
        </w:rPr>
        <w:t>% 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м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г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у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л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м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. 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</w:t>
      </w:r>
      <w:r w:rsidR="0088630D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 xml:space="preserve"> 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г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ц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 xml:space="preserve"> </w:t>
      </w:r>
      <w:r w:rsidR="0088630D" w:rsidRPr="00C93646">
        <w:rPr>
          <w:noProof/>
          <w:color w:val="000000"/>
          <w:sz w:val="28"/>
          <w:szCs w:val="28"/>
        </w:rPr>
        <w:t>у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л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ы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, 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б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 xml:space="preserve"> 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л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ь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C93646">
        <w:rPr>
          <w:noProof/>
          <w:color w:val="000000"/>
          <w:sz w:val="28"/>
          <w:szCs w:val="28"/>
        </w:rPr>
        <w:t>.</w:t>
      </w:r>
      <w:r w:rsidR="0088630D" w:rsidRPr="003F6996">
        <w:rPr>
          <w:noProof/>
          <w:color w:val="000000"/>
          <w:sz w:val="28"/>
          <w:szCs w:val="28"/>
        </w:rPr>
        <w:t xml:space="preserve"> 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</w:t>
      </w:r>
      <w:r w:rsidR="0088630D" w:rsidRPr="003F6996">
        <w:rPr>
          <w:noProof/>
          <w:color w:val="000000"/>
          <w:sz w:val="28"/>
          <w:szCs w:val="28"/>
        </w:rPr>
        <w:lastRenderedPageBreak/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б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й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л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у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ю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б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м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. 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у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ю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б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м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м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я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м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ж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у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з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у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й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п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л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у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м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ы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у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к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, 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л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д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в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и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ч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г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 xml:space="preserve"> р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а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б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е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л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ь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н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о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с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т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ь</w:t>
      </w:r>
      <w:r w:rsidR="0088630D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88630D" w:rsidRPr="003F6996">
        <w:rPr>
          <w:noProof/>
          <w:color w:val="000000"/>
          <w:sz w:val="28"/>
          <w:szCs w:val="28"/>
        </w:rPr>
        <w:t>.</w:t>
      </w:r>
    </w:p>
    <w:p w:rsidR="0096347D" w:rsidRPr="00C93646" w:rsidRDefault="0096347D" w:rsidP="001D6D08">
      <w:pPr>
        <w:pStyle w:val="a3"/>
        <w:spacing w:before="0" w:beforeAutospacing="0" w:after="0" w:afterAutospacing="0" w:line="360" w:lineRule="auto"/>
        <w:ind w:firstLine="851"/>
        <w:jc w:val="both"/>
        <w:rPr>
          <w:noProof/>
          <w:color w:val="000000"/>
          <w:sz w:val="28"/>
          <w:szCs w:val="28"/>
        </w:rPr>
      </w:pPr>
      <w:r w:rsidRPr="00C93646">
        <w:rPr>
          <w:noProof/>
          <w:color w:val="000000"/>
          <w:sz w:val="28"/>
          <w:szCs w:val="28"/>
        </w:rPr>
        <w:t xml:space="preserve">При проведении инвентаризации основных средств </w:t>
      </w:r>
      <w:r>
        <w:rPr>
          <w:noProof/>
          <w:color w:val="000000"/>
          <w:sz w:val="28"/>
          <w:szCs w:val="28"/>
        </w:rPr>
        <w:t>ООО «Грин Групп»</w:t>
      </w:r>
      <w:r w:rsidRPr="00C93646">
        <w:rPr>
          <w:noProof/>
          <w:color w:val="000000"/>
          <w:sz w:val="28"/>
          <w:szCs w:val="28"/>
        </w:rPr>
        <w:t xml:space="preserve"> выявлено, что на балансе пр</w:t>
      </w:r>
      <w:r>
        <w:rPr>
          <w:noProof/>
          <w:color w:val="000000"/>
          <w:sz w:val="28"/>
          <w:szCs w:val="28"/>
        </w:rPr>
        <w:t>едприятия имеется неиспользуемое оборудование на сумму 1270 тыс. рублей</w:t>
      </w:r>
      <w:r w:rsidRPr="00C93646">
        <w:rPr>
          <w:noProof/>
          <w:color w:val="000000"/>
          <w:sz w:val="28"/>
          <w:szCs w:val="28"/>
        </w:rPr>
        <w:t>. Его реализация позволит увелич</w:t>
      </w:r>
      <w:r w:rsidR="006D12AC">
        <w:rPr>
          <w:noProof/>
          <w:color w:val="000000"/>
          <w:sz w:val="28"/>
          <w:szCs w:val="28"/>
        </w:rPr>
        <w:t>ить</w:t>
      </w:r>
      <w:r w:rsidRPr="00C93646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дол</w:t>
      </w:r>
      <w:r w:rsidR="006D12AC">
        <w:rPr>
          <w:noProof/>
          <w:color w:val="000000"/>
          <w:sz w:val="28"/>
          <w:szCs w:val="28"/>
        </w:rPr>
        <w:t xml:space="preserve">ю </w:t>
      </w:r>
      <w:r w:rsidRPr="00C93646">
        <w:rPr>
          <w:noProof/>
          <w:color w:val="000000"/>
          <w:sz w:val="28"/>
          <w:szCs w:val="28"/>
        </w:rPr>
        <w:t xml:space="preserve">оборотных активов. Полученный доход можно направить на погашение кредиторской задолженности, 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ф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.</w:t>
      </w:r>
    </w:p>
    <w:p w:rsidR="0096347D" w:rsidRDefault="0096347D" w:rsidP="001D6D08">
      <w:pPr>
        <w:pStyle w:val="a3"/>
        <w:spacing w:before="0" w:beforeAutospacing="0" w:after="0" w:afterAutospacing="0" w:line="360" w:lineRule="auto"/>
        <w:ind w:firstLine="851"/>
        <w:jc w:val="both"/>
        <w:rPr>
          <w:noProof/>
          <w:color w:val="000000"/>
          <w:sz w:val="28"/>
          <w:szCs w:val="28"/>
        </w:rPr>
      </w:pPr>
      <w:r w:rsidRPr="00C93646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ш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ф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«Г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»</w:t>
      </w:r>
      <w:r w:rsidRPr="00C93646">
        <w:rPr>
          <w:noProof/>
          <w:color w:val="000000"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.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ф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 xml:space="preserve"> ф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C93646">
        <w:rPr>
          <w:noProof/>
          <w:color w:val="000000"/>
          <w:sz w:val="28"/>
          <w:szCs w:val="28"/>
        </w:rPr>
        <w:t>.</w:t>
      </w:r>
    </w:p>
    <w:p w:rsidR="0096347D" w:rsidRPr="009D37AF" w:rsidRDefault="0096347D" w:rsidP="001D6D08">
      <w:pPr>
        <w:pStyle w:val="a3"/>
        <w:spacing w:before="0" w:beforeAutospacing="0" w:after="0" w:afterAutospacing="0" w:line="360" w:lineRule="auto"/>
        <w:ind w:firstLine="851"/>
        <w:jc w:val="both"/>
        <w:rPr>
          <w:noProof/>
          <w:color w:val="000000"/>
          <w:sz w:val="28"/>
          <w:szCs w:val="28"/>
        </w:rPr>
      </w:pPr>
      <w:r w:rsidRPr="009D37AF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ц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 xml:space="preserve"> </w:t>
      </w:r>
      <w:r w:rsidR="001D6D08">
        <w:rPr>
          <w:noProof/>
          <w:color w:val="000000"/>
          <w:sz w:val="28"/>
          <w:szCs w:val="28"/>
        </w:rPr>
        <w:t>повышения уровня</w:t>
      </w:r>
      <w:r w:rsidRPr="009D37AF">
        <w:rPr>
          <w:noProof/>
          <w:color w:val="000000"/>
          <w:sz w:val="28"/>
          <w:szCs w:val="28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 xml:space="preserve"> 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«Г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»</w:t>
      </w:r>
      <w:r w:rsidRPr="00C93646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щ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឵឵</w:t>
      </w:r>
      <w:r>
        <w:rPr>
          <w:noProof/>
          <w:color w:val="000000"/>
          <w:sz w:val="28"/>
          <w:szCs w:val="28"/>
        </w:rPr>
        <w:t xml:space="preserve"> </w:t>
      </w:r>
      <w:r w:rsidR="001D6D08">
        <w:rPr>
          <w:noProof/>
          <w:color w:val="000000"/>
          <w:sz w:val="28"/>
          <w:szCs w:val="28"/>
        </w:rPr>
        <w:t xml:space="preserve">сразу </w:t>
      </w: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</w:t>
      </w:r>
      <w:r w:rsidRPr="009D37AF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 xml:space="preserve"> 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.</w:t>
      </w:r>
    </w:p>
    <w:p w:rsidR="001D6D08" w:rsidRDefault="0096347D" w:rsidP="001D6D08">
      <w:pPr>
        <w:pStyle w:val="a3"/>
        <w:spacing w:before="0" w:beforeAutospacing="0" w:after="0" w:afterAutospacing="0" w:line="360" w:lineRule="auto"/>
        <w:ind w:firstLine="851"/>
        <w:jc w:val="both"/>
        <w:rPr>
          <w:noProof/>
          <w:color w:val="000000"/>
          <w:sz w:val="28"/>
          <w:szCs w:val="28"/>
        </w:rPr>
      </w:pPr>
      <w:r w:rsidRPr="009D37AF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-п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,</w:t>
      </w:r>
      <w:r w:rsidR="006D12AC" w:rsidRPr="006D12AC">
        <w:rPr>
          <w:noProof/>
          <w:color w:val="000000"/>
          <w:sz w:val="28"/>
          <w:szCs w:val="28"/>
        </w:rPr>
        <w:t xml:space="preserve"> 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ж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д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й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д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й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д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ж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. 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я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д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я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д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й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д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ж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ж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ф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у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ю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у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й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ч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ь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п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ж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п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ь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г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ц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. </w:t>
      </w:r>
    </w:p>
    <w:p w:rsidR="0096347D" w:rsidRDefault="0096347D" w:rsidP="001D6D08">
      <w:pPr>
        <w:pStyle w:val="a3"/>
        <w:spacing w:before="0" w:beforeAutospacing="0" w:after="0" w:afterAutospacing="0" w:line="360" w:lineRule="auto"/>
        <w:ind w:firstLine="851"/>
        <w:jc w:val="both"/>
        <w:rPr>
          <w:noProof/>
          <w:color w:val="000000"/>
          <w:sz w:val="28"/>
          <w:szCs w:val="28"/>
        </w:rPr>
      </w:pPr>
      <w:r w:rsidRPr="009D37AF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-в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D37AF">
        <w:rPr>
          <w:noProof/>
          <w:color w:val="000000"/>
          <w:sz w:val="28"/>
          <w:szCs w:val="28"/>
        </w:rPr>
        <w:t xml:space="preserve">, </w:t>
      </w:r>
      <w:r w:rsidR="006D12AC" w:rsidRPr="009D37AF">
        <w:rPr>
          <w:noProof/>
          <w:color w:val="000000"/>
          <w:sz w:val="28"/>
          <w:szCs w:val="28"/>
        </w:rPr>
        <w:t>у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ч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х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х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д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щ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ем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г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п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п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ч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ем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д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г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ч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х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м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й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. 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й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п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ц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у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ч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ь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ч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п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, 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я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я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я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в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м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п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к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л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м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е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у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ч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с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б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т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>ы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 </w:t>
      </w:r>
      <w:r w:rsidR="006D12AC">
        <w:rPr>
          <w:noProof/>
          <w:color w:val="000000"/>
          <w:sz w:val="28"/>
          <w:szCs w:val="28"/>
        </w:rPr>
        <w:t>о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р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г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н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з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а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ц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>
        <w:rPr>
          <w:noProof/>
          <w:color w:val="000000"/>
          <w:sz w:val="28"/>
          <w:szCs w:val="28"/>
        </w:rPr>
        <w:t>и</w:t>
      </w:r>
      <w:r w:rsidR="006D12AC"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="006D12AC" w:rsidRPr="009D37AF">
        <w:rPr>
          <w:noProof/>
          <w:color w:val="000000"/>
          <w:sz w:val="28"/>
          <w:szCs w:val="28"/>
        </w:rPr>
        <w:t xml:space="preserve">. </w:t>
      </w:r>
    </w:p>
    <w:p w:rsidR="0096347D" w:rsidRDefault="0096347D" w:rsidP="001D6D08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851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-т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х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,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 xml:space="preserve"> 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 xml:space="preserve"> 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 xml:space="preserve"> 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 xml:space="preserve"> 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г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 xml:space="preserve"> 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я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 xml:space="preserve"> 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3F6996"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, ч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п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в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у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м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ь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ш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ю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б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к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й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 xml:space="preserve"> з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д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л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ж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н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>
        <w:rPr>
          <w:noProof/>
          <w:color w:val="000000"/>
          <w:sz w:val="28"/>
          <w:szCs w:val="28"/>
        </w:rPr>
        <w:t>.</w:t>
      </w:r>
      <w:r w:rsidRPr="003F6996">
        <w:rPr>
          <w:noProof/>
          <w:color w:val="000000"/>
          <w:sz w:val="28"/>
          <w:szCs w:val="28"/>
        </w:rPr>
        <w:t xml:space="preserve"> </w:t>
      </w:r>
    </w:p>
    <w:p w:rsidR="00DE45B7" w:rsidRPr="000D743C" w:rsidRDefault="004D0C46" w:rsidP="001D6D08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К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м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п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л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к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с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д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л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ж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ы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х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п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я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й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с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о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в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е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р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ш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е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н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с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т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в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о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в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а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н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и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ю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 xml:space="preserve"> д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е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я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т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е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л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ь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н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о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с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т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и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 xml:space="preserve"> о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р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г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а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н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и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з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а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ц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и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Style w:val="a4"/>
          <w:rFonts w:ascii="Times New Roman" w:hAnsi="Times New Roman" w:cs="Times New Roman"/>
          <w:b w:val="0"/>
          <w:noProof/>
          <w:sz w:val="28"/>
          <w:szCs w:val="28"/>
        </w:rPr>
        <w:t>и</w:t>
      </w:r>
      <w:r w:rsidRPr="006D12AC">
        <w:rPr>
          <w:rStyle w:val="a4"/>
          <w:rFonts w:ascii="Times New Roman" w:hAnsi="DaunPenh" w:cs="Times New Roman"/>
          <w:b w:val="0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, м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ж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б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л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а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г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п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я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а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з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ь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с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я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а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а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б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г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а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з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а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ц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«Г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у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п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п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» в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ц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л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м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, 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ё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а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с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в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м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с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я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у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р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в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л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в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й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а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к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в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н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о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с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6D12AC">
        <w:rPr>
          <w:rFonts w:ascii="Times New Roman" w:hAnsi="DaunPenh" w:cs="Times New Roman"/>
          <w:noProof/>
          <w:color w:val="FFFFFF"/>
          <w:spacing w:val="-20000"/>
          <w:sz w:val="28"/>
          <w:szCs w:val="28"/>
        </w:rPr>
        <w:t>឵</w:t>
      </w:r>
      <w:r w:rsidRPr="006D12AC">
        <w:rPr>
          <w:rFonts w:ascii="Times New Roman" w:hAnsi="Times New Roman" w:cs="Times New Roman"/>
          <w:noProof/>
          <w:color w:val="000000"/>
          <w:sz w:val="28"/>
          <w:szCs w:val="28"/>
        </w:rPr>
        <w:t>.</w:t>
      </w:r>
    </w:p>
    <w:p w:rsidR="006315F0" w:rsidRDefault="006315F0" w:rsidP="001D6D08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F12265" w:rsidRPr="00A143FF" w:rsidRDefault="00F12265" w:rsidP="005A6FC3">
      <w:pPr>
        <w:spacing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3F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F12265" w:rsidRPr="00A143FF" w:rsidRDefault="00F12265" w:rsidP="005A6FC3">
      <w:pPr>
        <w:pStyle w:val="a3"/>
        <w:tabs>
          <w:tab w:val="left" w:pos="9498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A143FF">
        <w:rPr>
          <w:sz w:val="28"/>
          <w:szCs w:val="28"/>
        </w:rPr>
        <w:t xml:space="preserve"> С помощью анализа деловой активности организации вырабатываются стратегия и тактика её развития, обосновываются планы и управленческие решения, осуществляются контроль за их выполнением, выявляются резервы повышения эффективности работы. Такой анализ позволяет изучить состояние капитала в процессе его кругооборота, выявить способность к устойчивому функционированию в изменяющихся условиях внешней и внутренней среды.</w:t>
      </w:r>
    </w:p>
    <w:p w:rsidR="00F12265" w:rsidRPr="00A143FF" w:rsidRDefault="00F12265" w:rsidP="001D6D08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143FF">
        <w:rPr>
          <w:sz w:val="28"/>
          <w:szCs w:val="28"/>
        </w:rPr>
        <w:t>По итогам анализа деловой активности организации можно определить общее финансовое состояние организации, знание которого необходимо для принятия верных управленческих решений</w:t>
      </w:r>
      <w:r w:rsidR="00B05623" w:rsidRPr="00A143FF">
        <w:rPr>
          <w:sz w:val="28"/>
          <w:szCs w:val="28"/>
        </w:rPr>
        <w:t>.</w:t>
      </w:r>
    </w:p>
    <w:p w:rsidR="00F12265" w:rsidRPr="00A143FF" w:rsidRDefault="00F12265" w:rsidP="005C113A">
      <w:pPr>
        <w:pStyle w:val="a3"/>
        <w:tabs>
          <w:tab w:val="left" w:pos="9637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143FF">
        <w:rPr>
          <w:sz w:val="28"/>
          <w:szCs w:val="28"/>
        </w:rPr>
        <w:t xml:space="preserve">В процессе написания курсовой работы были изучены теоретические основы анализа деловой активности организации, проанализирована отчётность организации ООО «Грин Групп» за </w:t>
      </w:r>
      <w:r w:rsidRPr="00A143FF">
        <w:rPr>
          <w:sz w:val="28"/>
          <w:szCs w:val="28"/>
          <w:shd w:val="clear" w:color="auto" w:fill="FFFFFF"/>
        </w:rPr>
        <w:t xml:space="preserve">2012-2014 </w:t>
      </w:r>
      <w:proofErr w:type="spellStart"/>
      <w:r w:rsidRPr="00A143FF">
        <w:rPr>
          <w:sz w:val="28"/>
          <w:szCs w:val="28"/>
          <w:shd w:val="clear" w:color="auto" w:fill="FFFFFF"/>
        </w:rPr>
        <w:t>г.г.</w:t>
      </w:r>
      <w:r w:rsidRPr="00A143FF">
        <w:rPr>
          <w:sz w:val="28"/>
          <w:szCs w:val="28"/>
        </w:rPr>
        <w:t>,а</w:t>
      </w:r>
      <w:proofErr w:type="spellEnd"/>
      <w:r w:rsidRPr="00A143FF">
        <w:rPr>
          <w:sz w:val="28"/>
          <w:szCs w:val="28"/>
        </w:rPr>
        <w:t xml:space="preserve"> так же разработана система мер по повышению уровня деловой активности исследуемой организации, ч</w:t>
      </w:r>
      <w:r w:rsidR="005A6FC3">
        <w:rPr>
          <w:sz w:val="28"/>
          <w:szCs w:val="28"/>
        </w:rPr>
        <w:t xml:space="preserve">то и является достижением цели </w:t>
      </w:r>
      <w:r w:rsidRPr="00A143FF">
        <w:rPr>
          <w:sz w:val="28"/>
          <w:szCs w:val="28"/>
        </w:rPr>
        <w:t>курсовой работы.</w:t>
      </w:r>
    </w:p>
    <w:p w:rsidR="00F12265" w:rsidRPr="00A143FF" w:rsidRDefault="00F12265" w:rsidP="005C113A">
      <w:pPr>
        <w:pStyle w:val="a3"/>
        <w:tabs>
          <w:tab w:val="left" w:pos="9637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A143FF">
        <w:rPr>
          <w:sz w:val="28"/>
          <w:szCs w:val="28"/>
        </w:rPr>
        <w:t>Для достижения поставленной цели были решены следующие задачи:</w:t>
      </w:r>
    </w:p>
    <w:p w:rsidR="00F12265" w:rsidRPr="00A143FF" w:rsidRDefault="00F12265" w:rsidP="005A6FC3">
      <w:pPr>
        <w:pStyle w:val="a3"/>
        <w:tabs>
          <w:tab w:val="left" w:pos="9637"/>
        </w:tabs>
        <w:spacing w:line="360" w:lineRule="auto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A143FF">
        <w:rPr>
          <w:sz w:val="28"/>
          <w:szCs w:val="28"/>
        </w:rPr>
        <w:t xml:space="preserve">1. </w:t>
      </w:r>
      <w:r w:rsidRPr="00A143FF">
        <w:rPr>
          <w:sz w:val="28"/>
          <w:szCs w:val="28"/>
          <w:shd w:val="clear" w:color="auto" w:fill="FFFFFF"/>
        </w:rPr>
        <w:t>Рассмотрены теоретические основы, существующие методики оценки деловой активности и роль ее показателей в системе комплексного экономического анализа, который даёт понимание работы организации и позволяет принимать необходимые меры по её улучшению.</w:t>
      </w:r>
    </w:p>
    <w:p w:rsidR="00F12265" w:rsidRPr="00A143FF" w:rsidRDefault="00F12265" w:rsidP="005C113A">
      <w:pPr>
        <w:pStyle w:val="a3"/>
        <w:tabs>
          <w:tab w:val="left" w:pos="9637"/>
        </w:tabs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A143FF">
        <w:rPr>
          <w:sz w:val="28"/>
          <w:szCs w:val="28"/>
          <w:shd w:val="clear" w:color="auto" w:fill="FFFFFF"/>
        </w:rPr>
        <w:t>2. Проведён анализ деловой активности организации ООО «Грин Групп», путём расчёта следующих показателей:</w:t>
      </w:r>
    </w:p>
    <w:p w:rsidR="00DE45B7" w:rsidRPr="00A143FF" w:rsidRDefault="00DE45B7" w:rsidP="005C113A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>Коэффициент оборачиваемости оборотных активов</w:t>
      </w:r>
      <w:r w:rsidR="00A32E37" w:rsidRPr="00A143FF">
        <w:rPr>
          <w:rFonts w:ascii="Times New Roman" w:hAnsi="Times New Roman" w:cs="Times New Roman"/>
          <w:sz w:val="28"/>
          <w:szCs w:val="28"/>
        </w:rPr>
        <w:t>, совокупных активов</w:t>
      </w:r>
      <w:r w:rsidRPr="00A143FF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DE45B7" w:rsidRPr="00A143FF" w:rsidRDefault="00DE45B7" w:rsidP="005C113A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>Средняя оборачиваемость оборотных средств</w:t>
      </w:r>
      <w:r w:rsidR="009129E9" w:rsidRPr="00A143FF">
        <w:rPr>
          <w:rFonts w:ascii="Times New Roman" w:hAnsi="Times New Roman" w:cs="Times New Roman"/>
          <w:sz w:val="28"/>
          <w:szCs w:val="28"/>
        </w:rPr>
        <w:t xml:space="preserve"> и их составляющих</w:t>
      </w:r>
      <w:r w:rsidRPr="00A143FF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DE45B7" w:rsidRPr="00A143FF" w:rsidRDefault="00DE45B7" w:rsidP="005C113A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noProof/>
          <w:sz w:val="28"/>
          <w:szCs w:val="28"/>
        </w:rPr>
        <w:t xml:space="preserve">Коэффициент загрузки оборотных средств </w:t>
      </w:r>
      <w:r w:rsidR="009129E9" w:rsidRPr="00A143FF">
        <w:rPr>
          <w:rFonts w:ascii="Times New Roman" w:hAnsi="Times New Roman" w:cs="Times New Roman"/>
          <w:sz w:val="28"/>
          <w:szCs w:val="28"/>
        </w:rPr>
        <w:t>и их составляющих</w:t>
      </w:r>
      <w:r w:rsidRPr="00A143FF">
        <w:rPr>
          <w:rFonts w:ascii="Times New Roman" w:hAnsi="Times New Roman" w:cs="Times New Roman"/>
          <w:sz w:val="28"/>
          <w:szCs w:val="28"/>
        </w:rPr>
        <w:t>;</w:t>
      </w:r>
    </w:p>
    <w:p w:rsidR="00DE45B7" w:rsidRPr="00A143FF" w:rsidRDefault="00A32E37" w:rsidP="005C113A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 xml:space="preserve">Рентабельность активов и собственного капитала </w:t>
      </w:r>
      <w:r w:rsidR="00DE45B7" w:rsidRPr="00A143FF">
        <w:rPr>
          <w:rFonts w:ascii="Times New Roman" w:hAnsi="Times New Roman" w:cs="Times New Roman"/>
          <w:sz w:val="28"/>
          <w:szCs w:val="28"/>
        </w:rPr>
        <w:t>;</w:t>
      </w:r>
      <w:r w:rsidR="00DE45B7" w:rsidRPr="00A143FF">
        <w:rPr>
          <w:rFonts w:ascii="Times New Roman" w:hAnsi="Gungsuh" w:cs="Times New Roman"/>
          <w:vanish/>
          <w:spacing w:val="-20"/>
          <w:sz w:val="28"/>
          <w:szCs w:val="28"/>
        </w:rPr>
        <w:t>ᅟ</w:t>
      </w:r>
    </w:p>
    <w:p w:rsidR="00B05623" w:rsidRPr="00A143FF" w:rsidRDefault="00B05623" w:rsidP="005C113A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>Коэффициент обеспеченности собственными средствами;</w:t>
      </w:r>
    </w:p>
    <w:p w:rsidR="00DE45B7" w:rsidRPr="00A143FF" w:rsidRDefault="00DE45B7" w:rsidP="005C113A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>Затраты</w:t>
      </w:r>
      <w:r w:rsidRPr="00A143FF">
        <w:rPr>
          <w:rFonts w:ascii="Times New Roman" w:hAnsi="Gungsuh" w:cs="Times New Roman"/>
          <w:vanish/>
          <w:spacing w:val="-20"/>
          <w:sz w:val="28"/>
          <w:szCs w:val="28"/>
        </w:rPr>
        <w:t>ᅟ</w:t>
      </w:r>
      <w:r w:rsidRPr="00A143FF">
        <w:rPr>
          <w:rFonts w:ascii="Times New Roman" w:hAnsi="Times New Roman" w:cs="Times New Roman"/>
          <w:sz w:val="28"/>
          <w:szCs w:val="28"/>
        </w:rPr>
        <w:t xml:space="preserve"> на</w:t>
      </w:r>
      <w:r w:rsidRPr="00A143FF">
        <w:rPr>
          <w:rFonts w:ascii="Times New Roman" w:hAnsi="Gungsuh" w:cs="Times New Roman"/>
          <w:vanish/>
          <w:spacing w:val="-20"/>
          <w:sz w:val="28"/>
          <w:szCs w:val="28"/>
        </w:rPr>
        <w:t>ᅟ</w:t>
      </w:r>
      <w:r w:rsidRPr="00A143FF">
        <w:rPr>
          <w:rFonts w:ascii="Times New Roman" w:hAnsi="Times New Roman" w:cs="Times New Roman"/>
          <w:sz w:val="28"/>
          <w:szCs w:val="28"/>
        </w:rPr>
        <w:t xml:space="preserve"> 1</w:t>
      </w:r>
      <w:r w:rsidRPr="00A143FF">
        <w:rPr>
          <w:rFonts w:ascii="Times New Roman" w:hAnsi="Gungsuh" w:cs="Times New Roman"/>
          <w:vanish/>
          <w:spacing w:val="-20"/>
          <w:sz w:val="28"/>
          <w:szCs w:val="28"/>
        </w:rPr>
        <w:t>ᅟ</w:t>
      </w:r>
      <w:r w:rsidRPr="00A143FF">
        <w:rPr>
          <w:rFonts w:ascii="Times New Roman" w:hAnsi="Times New Roman" w:cs="Times New Roman"/>
          <w:sz w:val="28"/>
          <w:szCs w:val="28"/>
        </w:rPr>
        <w:t xml:space="preserve"> рубль</w:t>
      </w:r>
      <w:r w:rsidRPr="00A143FF">
        <w:rPr>
          <w:rFonts w:ascii="Times New Roman" w:hAnsi="Gungsuh" w:cs="Times New Roman"/>
          <w:vanish/>
          <w:spacing w:val="-20"/>
          <w:sz w:val="28"/>
          <w:szCs w:val="28"/>
        </w:rPr>
        <w:t>ᅟ</w:t>
      </w:r>
      <w:r w:rsidRPr="00A143FF">
        <w:rPr>
          <w:rFonts w:ascii="Times New Roman" w:hAnsi="Times New Roman" w:cs="Times New Roman"/>
          <w:sz w:val="28"/>
          <w:szCs w:val="28"/>
        </w:rPr>
        <w:t xml:space="preserve"> проданн</w:t>
      </w:r>
      <w:r w:rsidR="00A32E37" w:rsidRPr="00A143FF">
        <w:rPr>
          <w:rFonts w:ascii="Times New Roman" w:hAnsi="Times New Roman" w:cs="Times New Roman"/>
          <w:sz w:val="28"/>
          <w:szCs w:val="28"/>
        </w:rPr>
        <w:t>ых</w:t>
      </w:r>
      <w:r w:rsidRPr="00A143FF">
        <w:rPr>
          <w:rFonts w:ascii="Times New Roman" w:hAnsi="Gungsuh" w:cs="Times New Roman"/>
          <w:vanish/>
          <w:spacing w:val="-20"/>
          <w:sz w:val="28"/>
          <w:szCs w:val="28"/>
        </w:rPr>
        <w:t>ᅟ</w:t>
      </w:r>
      <w:r w:rsidRPr="00A143FF">
        <w:rPr>
          <w:rFonts w:ascii="Times New Roman" w:hAnsi="Times New Roman" w:cs="Times New Roman"/>
          <w:sz w:val="28"/>
          <w:szCs w:val="28"/>
        </w:rPr>
        <w:t xml:space="preserve"> </w:t>
      </w:r>
      <w:r w:rsidR="00A32E37" w:rsidRPr="00A143FF">
        <w:rPr>
          <w:rFonts w:ascii="Times New Roman" w:hAnsi="Times New Roman" w:cs="Times New Roman"/>
          <w:sz w:val="28"/>
          <w:szCs w:val="28"/>
        </w:rPr>
        <w:t>товаров</w:t>
      </w:r>
      <w:r w:rsidRPr="00A143FF">
        <w:rPr>
          <w:rFonts w:ascii="Times New Roman" w:hAnsi="Times New Roman" w:cs="Times New Roman"/>
          <w:sz w:val="28"/>
          <w:szCs w:val="28"/>
        </w:rPr>
        <w:t xml:space="preserve"> ;</w:t>
      </w:r>
      <w:r w:rsidRPr="00A143FF">
        <w:rPr>
          <w:rFonts w:ascii="Times New Roman" w:hAnsi="Gungsuh" w:cs="Times New Roman"/>
          <w:vanish/>
          <w:spacing w:val="-20"/>
          <w:sz w:val="28"/>
          <w:szCs w:val="28"/>
        </w:rPr>
        <w:t>ᅟ</w:t>
      </w:r>
    </w:p>
    <w:p w:rsidR="00DE45B7" w:rsidRPr="00A143FF" w:rsidRDefault="00DE45B7" w:rsidP="005C113A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>Показатели ликвидности баланса</w:t>
      </w:r>
      <w:r w:rsidR="00A32E37" w:rsidRPr="00A143FF">
        <w:rPr>
          <w:rFonts w:ascii="Times New Roman" w:hAnsi="Times New Roman" w:cs="Times New Roman"/>
          <w:sz w:val="28"/>
          <w:szCs w:val="28"/>
        </w:rPr>
        <w:t xml:space="preserve"> и платёжеспособности организации</w:t>
      </w:r>
      <w:r w:rsidRPr="00A143FF">
        <w:rPr>
          <w:rFonts w:ascii="Times New Roman" w:hAnsi="Times New Roman" w:cs="Times New Roman"/>
          <w:sz w:val="28"/>
          <w:szCs w:val="28"/>
        </w:rPr>
        <w:t>.</w:t>
      </w:r>
    </w:p>
    <w:p w:rsidR="00F12265" w:rsidRPr="00A143FF" w:rsidRDefault="00F12265" w:rsidP="005C113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42" w:hanging="284"/>
        <w:contextualSpacing/>
        <w:rPr>
          <w:rFonts w:eastAsia="Calibri"/>
          <w:sz w:val="28"/>
          <w:szCs w:val="28"/>
        </w:rPr>
        <w:sectPr w:rsidR="00F12265" w:rsidRPr="00A143FF" w:rsidSect="005C113A">
          <w:type w:val="continuous"/>
          <w:pgSz w:w="11906" w:h="16838"/>
          <w:pgMar w:top="1134" w:right="566" w:bottom="1276" w:left="1843" w:header="708" w:footer="708" w:gutter="0"/>
          <w:cols w:space="283"/>
          <w:docGrid w:linePitch="360"/>
        </w:sectPr>
      </w:pPr>
    </w:p>
    <w:p w:rsidR="00F12265" w:rsidRPr="00A143FF" w:rsidRDefault="00F12265" w:rsidP="005C113A">
      <w:pPr>
        <w:pStyle w:val="a3"/>
        <w:tabs>
          <w:tab w:val="left" w:pos="9637"/>
        </w:tabs>
        <w:spacing w:before="0" w:beforeAutospacing="0" w:after="12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A143FF">
        <w:rPr>
          <w:sz w:val="28"/>
          <w:szCs w:val="28"/>
        </w:rPr>
        <w:lastRenderedPageBreak/>
        <w:t>3. Опираясь на результаты  проведённого анализа, были сформулированы следующие выводы об уровне деловой активности исследуемой организации:</w:t>
      </w:r>
    </w:p>
    <w:p w:rsidR="00F12265" w:rsidRPr="00A143FF" w:rsidRDefault="00F12265" w:rsidP="005C1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>Во-первых, анализ коэффициентов оборачиваемости показал, что:</w:t>
      </w:r>
    </w:p>
    <w:p w:rsidR="00243B7B" w:rsidRPr="00A143FF" w:rsidRDefault="002934E4" w:rsidP="005A6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 xml:space="preserve"> </w:t>
      </w:r>
      <w:r w:rsidR="00243B7B" w:rsidRPr="00A143FF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243B7B" w:rsidRPr="00A143FF">
        <w:rPr>
          <w:rFonts w:ascii="Times New Roman" w:hAnsi="Times New Roman" w:cs="Times New Roman"/>
          <w:noProof/>
          <w:sz w:val="28"/>
          <w:szCs w:val="28"/>
        </w:rPr>
        <w:t xml:space="preserve">коэффициента оборачиваемости оборотных активов </w:t>
      </w:r>
      <w:r w:rsidR="00243B7B" w:rsidRPr="00A143FF">
        <w:rPr>
          <w:rFonts w:ascii="Times New Roman" w:hAnsi="Times New Roman" w:cs="Times New Roman"/>
          <w:sz w:val="28"/>
          <w:szCs w:val="28"/>
        </w:rPr>
        <w:t>свидетельствуют о том, что оборотные средства лучше использовались организацией в 2013 году, нежели в 2014 году. Негативная тенденция.</w:t>
      </w:r>
    </w:p>
    <w:p w:rsidR="00243B7B" w:rsidRPr="00A143FF" w:rsidRDefault="00243B7B" w:rsidP="005A6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 xml:space="preserve">Значения средней оборачиваемости оборотных </w:t>
      </w:r>
      <w:r w:rsidR="005A6FC3">
        <w:rPr>
          <w:rFonts w:ascii="Times New Roman" w:hAnsi="Times New Roman" w:cs="Times New Roman"/>
          <w:sz w:val="28"/>
          <w:szCs w:val="28"/>
        </w:rPr>
        <w:t>активов</w:t>
      </w:r>
      <w:r w:rsidRPr="00A143FF">
        <w:rPr>
          <w:rFonts w:ascii="Times New Roman" w:hAnsi="Times New Roman" w:cs="Times New Roman"/>
          <w:sz w:val="28"/>
          <w:szCs w:val="28"/>
        </w:rPr>
        <w:t xml:space="preserve"> говорит о том, что оборотные </w:t>
      </w:r>
      <w:r w:rsidR="005A6FC3">
        <w:rPr>
          <w:rFonts w:ascii="Times New Roman" w:hAnsi="Times New Roman" w:cs="Times New Roman"/>
          <w:sz w:val="28"/>
          <w:szCs w:val="28"/>
        </w:rPr>
        <w:t>активы</w:t>
      </w:r>
      <w:r w:rsidRPr="00A143FF">
        <w:rPr>
          <w:rFonts w:ascii="Times New Roman" w:hAnsi="Times New Roman" w:cs="Times New Roman"/>
          <w:sz w:val="28"/>
          <w:szCs w:val="28"/>
        </w:rPr>
        <w:t xml:space="preserve"> в 2013</w:t>
      </w:r>
      <w:r w:rsidR="009129E9" w:rsidRPr="00A143FF">
        <w:rPr>
          <w:rFonts w:ascii="Times New Roman" w:hAnsi="Times New Roman" w:cs="Times New Roman"/>
          <w:sz w:val="28"/>
          <w:szCs w:val="28"/>
        </w:rPr>
        <w:t xml:space="preserve"> оборачивались быстрее</w:t>
      </w:r>
      <w:r w:rsidRPr="00A143FF">
        <w:rPr>
          <w:rFonts w:ascii="Times New Roman" w:hAnsi="Times New Roman" w:cs="Times New Roman"/>
          <w:sz w:val="28"/>
          <w:szCs w:val="28"/>
        </w:rPr>
        <w:t xml:space="preserve">, </w:t>
      </w:r>
      <w:r w:rsidR="009129E9" w:rsidRPr="00A143FF">
        <w:rPr>
          <w:rFonts w:ascii="Times New Roman" w:hAnsi="Times New Roman" w:cs="Times New Roman"/>
          <w:sz w:val="28"/>
          <w:szCs w:val="28"/>
        </w:rPr>
        <w:t>чем</w:t>
      </w:r>
      <w:r w:rsidRPr="00A143FF">
        <w:rPr>
          <w:rFonts w:ascii="Times New Roman" w:hAnsi="Times New Roman" w:cs="Times New Roman"/>
          <w:sz w:val="28"/>
          <w:szCs w:val="28"/>
        </w:rPr>
        <w:t xml:space="preserve"> 2014 году.</w:t>
      </w:r>
    </w:p>
    <w:p w:rsidR="00243B7B" w:rsidRPr="00A143FF" w:rsidRDefault="00243B7B" w:rsidP="005A6FC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noProof/>
          <w:sz w:val="28"/>
          <w:szCs w:val="28"/>
        </w:rPr>
        <w:t xml:space="preserve">Значение коэффициента загрузки оборотных </w:t>
      </w:r>
      <w:r w:rsidR="005A6FC3">
        <w:rPr>
          <w:rFonts w:ascii="Times New Roman" w:hAnsi="Times New Roman" w:cs="Times New Roman"/>
          <w:noProof/>
          <w:sz w:val="28"/>
          <w:szCs w:val="28"/>
        </w:rPr>
        <w:t>активов</w:t>
      </w:r>
      <w:r w:rsidRPr="00A143FF">
        <w:rPr>
          <w:rFonts w:ascii="Times New Roman" w:hAnsi="Times New Roman" w:cs="Times New Roman"/>
          <w:sz w:val="28"/>
          <w:szCs w:val="28"/>
        </w:rPr>
        <w:t xml:space="preserve"> показывает, что оборотные </w:t>
      </w:r>
      <w:r w:rsidR="005A6FC3">
        <w:rPr>
          <w:rFonts w:ascii="Times New Roman" w:hAnsi="Times New Roman" w:cs="Times New Roman"/>
          <w:sz w:val="28"/>
          <w:szCs w:val="28"/>
        </w:rPr>
        <w:t>активы</w:t>
      </w:r>
      <w:r w:rsidRPr="00A143FF">
        <w:rPr>
          <w:rFonts w:ascii="Times New Roman" w:hAnsi="Times New Roman" w:cs="Times New Roman"/>
          <w:sz w:val="28"/>
          <w:szCs w:val="28"/>
        </w:rPr>
        <w:t xml:space="preserve"> использовались </w:t>
      </w:r>
      <w:r w:rsidR="009129E9" w:rsidRPr="00A143FF">
        <w:rPr>
          <w:rFonts w:ascii="Times New Roman" w:hAnsi="Times New Roman" w:cs="Times New Roman"/>
          <w:sz w:val="28"/>
          <w:szCs w:val="28"/>
        </w:rPr>
        <w:t>достаточно</w:t>
      </w:r>
      <w:r w:rsidRPr="00A143FF">
        <w:rPr>
          <w:rFonts w:ascii="Times New Roman" w:hAnsi="Times New Roman" w:cs="Times New Roman"/>
          <w:sz w:val="28"/>
          <w:szCs w:val="28"/>
        </w:rPr>
        <w:t xml:space="preserve"> экономно и эффективно в обоих исследуемых периодах</w:t>
      </w:r>
      <w:r w:rsidR="009129E9" w:rsidRPr="00A143FF">
        <w:rPr>
          <w:rFonts w:ascii="Times New Roman" w:hAnsi="Times New Roman" w:cs="Times New Roman"/>
          <w:sz w:val="28"/>
          <w:szCs w:val="28"/>
        </w:rPr>
        <w:t>, однако в 2013 году более эффективно относительно 2014 года</w:t>
      </w:r>
      <w:r w:rsidRPr="00A143FF">
        <w:rPr>
          <w:rFonts w:ascii="Times New Roman" w:hAnsi="Times New Roman" w:cs="Times New Roman"/>
          <w:sz w:val="28"/>
          <w:szCs w:val="28"/>
        </w:rPr>
        <w:t>.</w:t>
      </w:r>
    </w:p>
    <w:p w:rsidR="006315F0" w:rsidRPr="00A143FF" w:rsidRDefault="00AA1C21" w:rsidP="005A6F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 xml:space="preserve">Во-вторых, касательно анализа рентабельности ООО «Грин Групп», можно сказать, что за исследуемый период с 2013 по 2014 г.г. изменения всех показателей рентабельности организации имеют положительную тенденцию, что говорит о росте общего уровня деловой активности ООО «Грин Групп» к 2014 году. </w:t>
      </w:r>
    </w:p>
    <w:p w:rsidR="00B05623" w:rsidRPr="00A143FF" w:rsidRDefault="00AA1C21" w:rsidP="005A6FC3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/>
          <w:iCs/>
          <w:noProof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 xml:space="preserve">А </w:t>
      </w:r>
      <w:r w:rsidR="00AA53ED" w:rsidRPr="00A143FF">
        <w:rPr>
          <w:rFonts w:ascii="Times New Roman" w:hAnsi="Times New Roman" w:cs="Times New Roman"/>
          <w:sz w:val="28"/>
          <w:szCs w:val="28"/>
        </w:rPr>
        <w:t xml:space="preserve">анализ влияния факторов на изменение эффективности деятельности исследуемой организации показал, что 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в б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л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ь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ш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й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п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л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я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у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в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л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ч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р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б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л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ь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с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б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с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в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г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к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п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л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к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з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ы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в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з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м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ф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с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в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г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л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в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е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р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д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ж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. Э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з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н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а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ч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, ч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т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о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п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р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>и</w:t>
      </w:r>
      <w:r w:rsidR="00AA53ED" w:rsidRPr="00A143FF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A53ED" w:rsidRPr="00A143FF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A143FF" w:rsidRPr="00FB3DBC">
        <w:rPr>
          <w:rFonts w:ascii="Times New Roman" w:hAnsi="Times New Roman" w:cs="Times New Roman"/>
          <w:sz w:val="28"/>
          <w:szCs w:val="28"/>
        </w:rPr>
        <w:t>коэффициента финансовой зависимости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 xml:space="preserve"> 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на -1,05 р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к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у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ш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я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A143FF"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>57,42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, 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п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A143FF" w:rsidRPr="004975AB">
        <w:rPr>
          <w:rFonts w:ascii="Times New Roman" w:hAnsi="Times New Roman"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б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р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ч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м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 xml:space="preserve"> а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к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2,9</w:t>
      </w:r>
      <w:r w:rsidR="00A143FF">
        <w:rPr>
          <w:rFonts w:ascii="Times New Roman" w:hAnsi="Times New Roman"/>
          <w:iCs/>
          <w:noProof/>
          <w:sz w:val="28"/>
          <w:szCs w:val="28"/>
        </w:rPr>
        <w:t>4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на п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к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з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у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ч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я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A143FF" w:rsidRPr="001C079F">
        <w:rPr>
          <w:rFonts w:ascii="Times New Roman" w:eastAsia="Times New Roman" w:hAnsi="Times New Roman" w:cs="Times New Roman"/>
          <w:sz w:val="28"/>
          <w:szCs w:val="28"/>
          <w:lang w:eastAsia="ru-RU"/>
        </w:rPr>
        <w:t>31,09</w:t>
      </w:r>
      <w:r w:rsidR="00A143FF" w:rsidRPr="0049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143FF" w:rsidRPr="004975AB">
        <w:rPr>
          <w:rFonts w:ascii="Times New Roman" w:hAnsi="Times New Roman"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з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м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 xml:space="preserve"> р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б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ь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 xml:space="preserve"> с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б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г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 xml:space="preserve"> к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п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 xml:space="preserve"> и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з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-з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 xml:space="preserve"> </w:t>
      </w:r>
      <w:r w:rsidR="00A143FF">
        <w:rPr>
          <w:rFonts w:ascii="Times New Roman" w:hAnsi="Times New Roman"/>
          <w:noProof/>
          <w:sz w:val="28"/>
          <w:szCs w:val="28"/>
        </w:rPr>
        <w:t>уменьшения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noProof/>
          <w:sz w:val="28"/>
          <w:szCs w:val="28"/>
        </w:rPr>
        <w:t xml:space="preserve"> рентабельности</w:t>
      </w:r>
      <w:r w:rsidR="00A143FF">
        <w:rPr>
          <w:rFonts w:ascii="Times New Roman" w:hAnsi="Times New Roman"/>
          <w:noProof/>
          <w:sz w:val="28"/>
          <w:szCs w:val="28"/>
        </w:rPr>
        <w:t xml:space="preserve"> </w:t>
      </w:r>
      <w:r w:rsidR="00A143FF" w:rsidRPr="004975AB">
        <w:rPr>
          <w:rFonts w:ascii="Times New Roman" w:hAnsi="Times New Roman"/>
          <w:noProof/>
          <w:sz w:val="28"/>
          <w:szCs w:val="28"/>
        </w:rPr>
        <w:t>продаж</w:t>
      </w:r>
      <w:r w:rsidR="00A143FF" w:rsidRPr="004975AB">
        <w:rPr>
          <w:rFonts w:ascii="DaunPenh" w:hAnsi="DaunPenh" w:cs="DaunPenh"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A143FF">
        <w:rPr>
          <w:rFonts w:ascii="Times New Roman" w:hAnsi="Times New Roman"/>
          <w:iCs/>
          <w:noProof/>
          <w:sz w:val="28"/>
          <w:szCs w:val="28"/>
        </w:rPr>
        <w:t xml:space="preserve">на </w:t>
      </w:r>
      <w:r w:rsidR="00A143FF" w:rsidRPr="004975AB">
        <w:rPr>
          <w:rFonts w:ascii="Times New Roman" w:hAnsi="Times New Roman"/>
          <w:noProof/>
          <w:sz w:val="28"/>
          <w:szCs w:val="28"/>
        </w:rPr>
        <w:t>0,25</w:t>
      </w:r>
      <w:r w:rsidR="00A143FF">
        <w:rPr>
          <w:rFonts w:ascii="Times New Roman" w:hAnsi="Times New Roman"/>
          <w:noProof/>
          <w:sz w:val="24"/>
          <w:szCs w:val="24"/>
        </w:rPr>
        <w:t xml:space="preserve"> 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х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д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м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ш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ъ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ё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, ч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м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з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ч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ё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д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у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х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ф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к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, 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.е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. п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р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изменении рентабельности продаж р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ь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б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к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п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у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в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л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ч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и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т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я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в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с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е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г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о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н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а</w:t>
      </w:r>
      <w:r w:rsidR="00A143FF" w:rsidRPr="004975AB">
        <w:rPr>
          <w:rFonts w:ascii="DaunPenh" w:hAnsi="DaunPenh" w:cs="DaunPenh"/>
          <w:iCs/>
          <w:noProof/>
          <w:spacing w:val="-20000"/>
          <w:sz w:val="2"/>
          <w:szCs w:val="28"/>
        </w:rPr>
        <w:t>឵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A143FF">
        <w:rPr>
          <w:rFonts w:ascii="Times New Roman" w:eastAsia="Times New Roman" w:hAnsi="Times New Roman" w:cs="Times New Roman"/>
          <w:sz w:val="28"/>
          <w:szCs w:val="28"/>
          <w:lang w:eastAsia="ru-RU"/>
        </w:rPr>
        <w:t>7,2</w:t>
      </w:r>
      <w:r w:rsidR="00A143FF" w:rsidRPr="004975AB">
        <w:rPr>
          <w:rFonts w:ascii="Times New Roman" w:hAnsi="Times New Roman"/>
          <w:iCs/>
          <w:noProof/>
          <w:sz w:val="28"/>
          <w:szCs w:val="28"/>
        </w:rPr>
        <w:t>.</w:t>
      </w:r>
    </w:p>
    <w:p w:rsidR="002934E4" w:rsidRPr="00A143FF" w:rsidRDefault="00AA1C21" w:rsidP="005C11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noProof/>
          <w:sz w:val="28"/>
          <w:szCs w:val="28"/>
        </w:rPr>
      </w:pPr>
      <w:r w:rsidRPr="00A143FF">
        <w:rPr>
          <w:rFonts w:ascii="Times New Roman" w:hAnsi="Times New Roman" w:cs="Times New Roman"/>
          <w:sz w:val="28"/>
          <w:szCs w:val="28"/>
        </w:rPr>
        <w:t>В</w:t>
      </w:r>
      <w:r w:rsidR="00F12265" w:rsidRPr="00A143FF">
        <w:rPr>
          <w:rFonts w:ascii="Times New Roman" w:hAnsi="Times New Roman" w:cs="Times New Roman"/>
          <w:sz w:val="28"/>
          <w:szCs w:val="28"/>
        </w:rPr>
        <w:t>-</w:t>
      </w:r>
      <w:r w:rsidRPr="00A143FF">
        <w:rPr>
          <w:rFonts w:ascii="Times New Roman" w:hAnsi="Times New Roman" w:cs="Times New Roman"/>
          <w:sz w:val="28"/>
          <w:szCs w:val="28"/>
        </w:rPr>
        <w:t>третьих</w:t>
      </w:r>
      <w:r w:rsidR="00F12265" w:rsidRPr="00A143FF">
        <w:rPr>
          <w:sz w:val="28"/>
          <w:szCs w:val="28"/>
        </w:rPr>
        <w:t>,</w:t>
      </w:r>
      <w:r w:rsidR="00F12265" w:rsidRPr="00A143FF">
        <w:rPr>
          <w:rFonts w:ascii="Times New Roman" w:hAnsi="Times New Roman"/>
          <w:sz w:val="28"/>
          <w:szCs w:val="28"/>
        </w:rPr>
        <w:t xml:space="preserve"> </w:t>
      </w:r>
      <w:r w:rsidR="00FD4DFA" w:rsidRPr="00A143FF">
        <w:rPr>
          <w:rFonts w:ascii="Times New Roman" w:hAnsi="Times New Roman" w:cs="Times New Roman"/>
          <w:sz w:val="28"/>
          <w:szCs w:val="28"/>
        </w:rPr>
        <w:t>с</w:t>
      </w:r>
      <w:r w:rsidR="00B05623" w:rsidRPr="00A143FF">
        <w:rPr>
          <w:rFonts w:ascii="Times New Roman" w:hAnsi="Times New Roman" w:cs="Times New Roman"/>
          <w:sz w:val="28"/>
          <w:szCs w:val="28"/>
        </w:rPr>
        <w:t xml:space="preserve">обственных средств для финансирования текущей деятельности  ООО «Грин Групп» было достаточно за весь исследуемый </w:t>
      </w:r>
      <w:r w:rsidR="00B05623" w:rsidRPr="00A143FF">
        <w:rPr>
          <w:rFonts w:ascii="Times New Roman" w:hAnsi="Times New Roman" w:cs="Times New Roman"/>
          <w:sz w:val="28"/>
          <w:szCs w:val="28"/>
        </w:rPr>
        <w:lastRenderedPageBreak/>
        <w:t xml:space="preserve">период. Наибольшая обеспеченность собственными средствами в организации была в 2013 году, а наименьшая в 2012 году, что связано с увеличением дебиторской </w:t>
      </w:r>
      <w:proofErr w:type="spellStart"/>
      <w:r w:rsidR="00B05623" w:rsidRPr="00A143FF">
        <w:rPr>
          <w:rFonts w:ascii="Times New Roman" w:hAnsi="Times New Roman" w:cs="Times New Roman"/>
          <w:sz w:val="28"/>
          <w:szCs w:val="28"/>
        </w:rPr>
        <w:t>задолжности</w:t>
      </w:r>
      <w:proofErr w:type="spellEnd"/>
      <w:r w:rsidR="00B05623" w:rsidRPr="00A143FF">
        <w:rPr>
          <w:rFonts w:ascii="Times New Roman" w:hAnsi="Times New Roman" w:cs="Times New Roman"/>
          <w:sz w:val="28"/>
          <w:szCs w:val="28"/>
        </w:rPr>
        <w:t xml:space="preserve"> и единовременным снижение прибыли </w:t>
      </w:r>
      <w:r w:rsidR="00FD4DFA" w:rsidRPr="00A143FF">
        <w:rPr>
          <w:rFonts w:ascii="Times New Roman" w:hAnsi="Times New Roman" w:cs="Times New Roman"/>
          <w:sz w:val="28"/>
          <w:szCs w:val="28"/>
        </w:rPr>
        <w:t>получаемой</w:t>
      </w:r>
      <w:r w:rsidR="00FD4DFA" w:rsidRPr="00A143FF">
        <w:rPr>
          <w:rFonts w:ascii="Times New Roman" w:hAnsi="Times New Roman"/>
          <w:iCs/>
          <w:noProof/>
          <w:sz w:val="28"/>
          <w:szCs w:val="28"/>
        </w:rPr>
        <w:t xml:space="preserve"> ООО «Грин Групп» в 2012 году. В 2014 году значение коэффициента обеспеченности собственными средствами было достаточно велико в сравнении с 2012,но немного меньше нежели в 2013 году, что в целом хорошо.</w:t>
      </w:r>
    </w:p>
    <w:p w:rsidR="00B05623" w:rsidRPr="00A143FF" w:rsidRDefault="00AA1C21" w:rsidP="005C113A">
      <w:pPr>
        <w:spacing w:after="0"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A143FF">
        <w:rPr>
          <w:rFonts w:ascii="Times New Roman" w:hAnsi="Times New Roman"/>
          <w:iCs/>
          <w:sz w:val="28"/>
          <w:szCs w:val="28"/>
        </w:rPr>
        <w:t>В-четвёртых</w:t>
      </w:r>
      <w:r w:rsidR="00F12265" w:rsidRPr="00A143FF">
        <w:rPr>
          <w:rFonts w:ascii="Times New Roman" w:hAnsi="Times New Roman"/>
          <w:iCs/>
          <w:sz w:val="28"/>
          <w:szCs w:val="28"/>
        </w:rPr>
        <w:t xml:space="preserve">, </w:t>
      </w:r>
      <w:r w:rsidR="00B05623" w:rsidRPr="00A143FF">
        <w:rPr>
          <w:rFonts w:ascii="Times New Roman" w:hAnsi="Times New Roman"/>
          <w:sz w:val="28"/>
          <w:szCs w:val="28"/>
        </w:rPr>
        <w:t>величина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показателя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затрат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на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1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рубль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проданных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товаров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говорит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о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том,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что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в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базисном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периоде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2013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года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на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1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рубль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выручки-нетто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от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продаж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приходилось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7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копеек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общей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суммы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затрат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по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обычным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видам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деятельности,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а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в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2014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году-6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копеек. Величина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показателя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затрат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на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1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рубль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проданных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товаров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ᅟᅟ</w:t>
      </w:r>
      <w:r w:rsidR="00B05623" w:rsidRPr="00A143FF">
        <w:rPr>
          <w:rFonts w:ascii="Times New Roman" w:hAnsi="Times New Roman"/>
          <w:sz w:val="28"/>
          <w:szCs w:val="28"/>
        </w:rPr>
        <w:t xml:space="preserve"> и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в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2013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и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в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2014 годах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является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рентабельной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(прибыльной),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т.к.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показатель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меньше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1.</w:t>
      </w:r>
      <w:r w:rsidR="00B05623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B05623" w:rsidRPr="00A143FF">
        <w:rPr>
          <w:rFonts w:ascii="Times New Roman" w:hAnsi="Times New Roman"/>
          <w:sz w:val="28"/>
          <w:szCs w:val="28"/>
        </w:rPr>
        <w:t xml:space="preserve"> </w:t>
      </w:r>
    </w:p>
    <w:p w:rsidR="00F12265" w:rsidRPr="00A143FF" w:rsidRDefault="00AA1C21" w:rsidP="005C113A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143FF">
        <w:rPr>
          <w:rFonts w:ascii="Times New Roman" w:hAnsi="Times New Roman"/>
          <w:iCs/>
          <w:sz w:val="28"/>
          <w:szCs w:val="28"/>
        </w:rPr>
        <w:t>И, наконец</w:t>
      </w:r>
      <w:r w:rsidR="00F12265" w:rsidRPr="00A143FF">
        <w:rPr>
          <w:rFonts w:ascii="Times New Roman" w:hAnsi="Times New Roman"/>
          <w:iCs/>
          <w:sz w:val="28"/>
          <w:szCs w:val="28"/>
        </w:rPr>
        <w:t xml:space="preserve">, </w:t>
      </w:r>
      <w:r w:rsidR="002934E4" w:rsidRPr="00A143FF">
        <w:rPr>
          <w:rFonts w:ascii="Times New Roman" w:hAnsi="Times New Roman"/>
          <w:sz w:val="28"/>
          <w:szCs w:val="28"/>
        </w:rPr>
        <w:t>величина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всех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рассчитанных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финансовых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коэффициентов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платежеспособности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свидетельствует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о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том,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что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к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концу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31.12.2014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года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наблюдается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отрицательная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тенденция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>, ведущая к снижению степени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платежеспособности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ООО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2934E4" w:rsidRPr="00A143FF">
        <w:rPr>
          <w:rFonts w:ascii="Times New Roman" w:hAnsi="Times New Roman"/>
          <w:sz w:val="28"/>
          <w:szCs w:val="28"/>
        </w:rPr>
        <w:t xml:space="preserve"> «Грин Групп»</w:t>
      </w:r>
      <w:r w:rsidR="002934E4" w:rsidRPr="00A143FF">
        <w:rPr>
          <w:rFonts w:ascii="Malgun Gothic" w:hAnsi="Malgun Gothic" w:cs="Malgun Gothic"/>
          <w:vanish/>
          <w:spacing w:val="-20"/>
          <w:sz w:val="2"/>
          <w:szCs w:val="28"/>
        </w:rPr>
        <w:t>ᅟ</w:t>
      </w:r>
      <w:r w:rsidR="00F12265" w:rsidRPr="00A143FF">
        <w:rPr>
          <w:rFonts w:ascii="Times New Roman" w:hAnsi="Times New Roman"/>
          <w:iCs/>
          <w:sz w:val="28"/>
          <w:szCs w:val="28"/>
        </w:rPr>
        <w:t xml:space="preserve">, хотя на настоящий момент </w:t>
      </w:r>
      <w:r w:rsidR="00F12265" w:rsidRPr="00A143FF">
        <w:rPr>
          <w:rFonts w:ascii="Times New Roman" w:hAnsi="Times New Roman"/>
          <w:sz w:val="28"/>
          <w:szCs w:val="28"/>
        </w:rPr>
        <w:t>финансовое состояние однозначно нельзя назвать не устойчивым</w:t>
      </w:r>
      <w:r w:rsidR="00F12265" w:rsidRPr="00A143FF">
        <w:rPr>
          <w:rFonts w:ascii="Times New Roman" w:hAnsi="Times New Roman"/>
          <w:iCs/>
          <w:sz w:val="28"/>
          <w:szCs w:val="28"/>
        </w:rPr>
        <w:t>.</w:t>
      </w:r>
    </w:p>
    <w:p w:rsidR="00F12265" w:rsidRPr="00A143FF" w:rsidRDefault="00F12265" w:rsidP="005C113A">
      <w:pPr>
        <w:pStyle w:val="a3"/>
        <w:tabs>
          <w:tab w:val="left" w:pos="9637"/>
        </w:tabs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A143FF">
        <w:rPr>
          <w:sz w:val="28"/>
          <w:szCs w:val="28"/>
          <w:shd w:val="clear" w:color="auto" w:fill="FFFFFF"/>
        </w:rPr>
        <w:t>4. Была разработана система</w:t>
      </w:r>
      <w:r w:rsidR="00FB74A1" w:rsidRPr="00A143FF">
        <w:rPr>
          <w:sz w:val="28"/>
          <w:szCs w:val="28"/>
          <w:shd w:val="clear" w:color="auto" w:fill="FFFFFF"/>
        </w:rPr>
        <w:t xml:space="preserve"> </w:t>
      </w:r>
      <w:r w:rsidRPr="00A143FF">
        <w:rPr>
          <w:sz w:val="28"/>
          <w:szCs w:val="28"/>
          <w:shd w:val="clear" w:color="auto" w:fill="FFFFFF"/>
        </w:rPr>
        <w:t>мероприятий по повышению уровня деловой активности ООО «Грин Групп».</w:t>
      </w:r>
      <w:r w:rsidRPr="00A143FF">
        <w:rPr>
          <w:sz w:val="28"/>
          <w:szCs w:val="28"/>
        </w:rPr>
        <w:t xml:space="preserve"> Процедура оздоровления деловой активности должна осуществляется сразу по трём направлениям:</w:t>
      </w:r>
    </w:p>
    <w:p w:rsidR="00F12265" w:rsidRPr="00A143FF" w:rsidRDefault="00F12265" w:rsidP="001D6D08">
      <w:pPr>
        <w:pStyle w:val="a3"/>
        <w:tabs>
          <w:tab w:val="left" w:pos="9637"/>
        </w:tabs>
        <w:spacing w:after="0" w:afterAutospacing="0" w:line="360" w:lineRule="auto"/>
        <w:ind w:left="426" w:hanging="284"/>
        <w:contextualSpacing/>
        <w:jc w:val="both"/>
        <w:rPr>
          <w:sz w:val="28"/>
          <w:szCs w:val="28"/>
        </w:rPr>
      </w:pPr>
      <w:r w:rsidRPr="00A143FF">
        <w:rPr>
          <w:i/>
          <w:sz w:val="28"/>
          <w:szCs w:val="28"/>
        </w:rPr>
        <w:t>а</w:t>
      </w:r>
      <w:r w:rsidRPr="00A143FF">
        <w:rPr>
          <w:sz w:val="28"/>
          <w:szCs w:val="28"/>
        </w:rPr>
        <w:t>)</w:t>
      </w:r>
      <w:r w:rsidR="00F253E9">
        <w:rPr>
          <w:sz w:val="28"/>
          <w:szCs w:val="28"/>
        </w:rPr>
        <w:t>у</w:t>
      </w:r>
      <w:r w:rsidRPr="00A143FF">
        <w:rPr>
          <w:sz w:val="28"/>
          <w:szCs w:val="28"/>
        </w:rPr>
        <w:t xml:space="preserve">величение собственных оборотных средств путем наращивания    </w:t>
      </w:r>
      <w:r w:rsidR="000D72F6" w:rsidRPr="00A143FF">
        <w:rPr>
          <w:sz w:val="28"/>
          <w:szCs w:val="28"/>
        </w:rPr>
        <w:t xml:space="preserve"> </w:t>
      </w:r>
      <w:r w:rsidRPr="00A143FF">
        <w:rPr>
          <w:sz w:val="28"/>
          <w:szCs w:val="28"/>
        </w:rPr>
        <w:t>собственного капитала и привлечения долгосрочных заимствований.</w:t>
      </w:r>
    </w:p>
    <w:p w:rsidR="00F12265" w:rsidRPr="00A143FF" w:rsidRDefault="00F12265" w:rsidP="005C113A">
      <w:pPr>
        <w:pStyle w:val="a3"/>
        <w:tabs>
          <w:tab w:val="left" w:pos="9637"/>
        </w:tabs>
        <w:spacing w:after="0" w:afterAutospacing="0" w:line="360" w:lineRule="auto"/>
        <w:ind w:left="709" w:hanging="567"/>
        <w:contextualSpacing/>
        <w:jc w:val="both"/>
        <w:rPr>
          <w:sz w:val="28"/>
          <w:szCs w:val="28"/>
        </w:rPr>
      </w:pPr>
      <w:r w:rsidRPr="00A143FF">
        <w:rPr>
          <w:i/>
          <w:sz w:val="28"/>
          <w:szCs w:val="28"/>
        </w:rPr>
        <w:t>б</w:t>
      </w:r>
      <w:r w:rsidRPr="00A143FF">
        <w:rPr>
          <w:sz w:val="28"/>
          <w:szCs w:val="28"/>
        </w:rPr>
        <w:t>)</w:t>
      </w:r>
      <w:r w:rsidR="00F253E9">
        <w:rPr>
          <w:sz w:val="28"/>
          <w:szCs w:val="28"/>
        </w:rPr>
        <w:t>с</w:t>
      </w:r>
      <w:r w:rsidRPr="00A143FF">
        <w:rPr>
          <w:sz w:val="28"/>
          <w:szCs w:val="28"/>
        </w:rPr>
        <w:t xml:space="preserve">нижение дебиторской и кредиторской задолженности. </w:t>
      </w:r>
    </w:p>
    <w:p w:rsidR="00F12265" w:rsidRPr="00A143FF" w:rsidRDefault="00F12265" w:rsidP="005C113A">
      <w:pPr>
        <w:pStyle w:val="a3"/>
        <w:tabs>
          <w:tab w:val="left" w:pos="9637"/>
        </w:tabs>
        <w:spacing w:after="0" w:afterAutospacing="0" w:line="360" w:lineRule="auto"/>
        <w:ind w:left="426" w:hanging="284"/>
        <w:contextualSpacing/>
        <w:jc w:val="both"/>
        <w:rPr>
          <w:sz w:val="28"/>
          <w:szCs w:val="28"/>
        </w:rPr>
      </w:pPr>
      <w:r w:rsidRPr="00A143FF">
        <w:rPr>
          <w:i/>
          <w:sz w:val="28"/>
          <w:szCs w:val="28"/>
        </w:rPr>
        <w:t>в</w:t>
      </w:r>
      <w:r w:rsidRPr="00A143FF">
        <w:rPr>
          <w:sz w:val="28"/>
          <w:szCs w:val="28"/>
        </w:rPr>
        <w:t>)</w:t>
      </w:r>
      <w:r w:rsidR="00F253E9">
        <w:rPr>
          <w:sz w:val="28"/>
          <w:szCs w:val="28"/>
        </w:rPr>
        <w:t>оптимизация</w:t>
      </w:r>
      <w:r w:rsidRPr="00A143FF">
        <w:rPr>
          <w:sz w:val="28"/>
          <w:szCs w:val="28"/>
        </w:rPr>
        <w:t xml:space="preserve"> запас</w:t>
      </w:r>
      <w:r w:rsidR="00FD4DFA" w:rsidRPr="00A143FF">
        <w:rPr>
          <w:sz w:val="28"/>
          <w:szCs w:val="28"/>
        </w:rPr>
        <w:t>ов</w:t>
      </w:r>
      <w:r w:rsidRPr="00A143FF">
        <w:rPr>
          <w:sz w:val="28"/>
          <w:szCs w:val="28"/>
        </w:rPr>
        <w:t xml:space="preserve"> </w:t>
      </w:r>
      <w:r w:rsidR="000D72F6" w:rsidRPr="00A143FF">
        <w:rPr>
          <w:sz w:val="28"/>
          <w:szCs w:val="28"/>
        </w:rPr>
        <w:t xml:space="preserve">организации </w:t>
      </w:r>
      <w:r w:rsidR="00F253E9">
        <w:rPr>
          <w:sz w:val="28"/>
          <w:szCs w:val="28"/>
        </w:rPr>
        <w:t xml:space="preserve">в сторону их снижения </w:t>
      </w:r>
      <w:r w:rsidRPr="00A143FF">
        <w:rPr>
          <w:sz w:val="28"/>
          <w:szCs w:val="28"/>
        </w:rPr>
        <w:t xml:space="preserve">за счет внедрения систематического управления </w:t>
      </w:r>
      <w:r w:rsidR="00FD4DFA" w:rsidRPr="00A143FF">
        <w:rPr>
          <w:sz w:val="28"/>
          <w:szCs w:val="28"/>
        </w:rPr>
        <w:t>и</w:t>
      </w:r>
      <w:r w:rsidRPr="00A143FF">
        <w:rPr>
          <w:sz w:val="28"/>
          <w:szCs w:val="28"/>
        </w:rPr>
        <w:t>ми.</w:t>
      </w:r>
    </w:p>
    <w:p w:rsidR="00FB74A1" w:rsidRDefault="00F12265" w:rsidP="005C113A">
      <w:pPr>
        <w:pStyle w:val="a3"/>
        <w:tabs>
          <w:tab w:val="left" w:pos="9637"/>
        </w:tabs>
        <w:spacing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  <w:r w:rsidRPr="00A143FF">
        <w:rPr>
          <w:sz w:val="28"/>
          <w:szCs w:val="28"/>
        </w:rPr>
        <w:t>Комплекс предложенных мероприятий может благоприятно отразиться на работе организации ООО «Грин Групп» в ц</w:t>
      </w:r>
      <w:r w:rsidR="00FB74A1" w:rsidRPr="00A143FF">
        <w:rPr>
          <w:sz w:val="28"/>
          <w:szCs w:val="28"/>
        </w:rPr>
        <w:t xml:space="preserve">елом, её финансовом состоянии  и </w:t>
      </w:r>
      <w:r w:rsidRPr="00A143FF">
        <w:rPr>
          <w:sz w:val="28"/>
          <w:szCs w:val="28"/>
        </w:rPr>
        <w:t>уровне деловой активности.</w:t>
      </w:r>
    </w:p>
    <w:p w:rsidR="005A6FC3" w:rsidRDefault="005A6FC3" w:rsidP="005C113A">
      <w:pPr>
        <w:pStyle w:val="a3"/>
        <w:tabs>
          <w:tab w:val="left" w:pos="9637"/>
        </w:tabs>
        <w:spacing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5A6FC3" w:rsidRPr="00A143FF" w:rsidRDefault="005A6FC3" w:rsidP="005C113A">
      <w:pPr>
        <w:pStyle w:val="a3"/>
        <w:tabs>
          <w:tab w:val="left" w:pos="9637"/>
        </w:tabs>
        <w:spacing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12265" w:rsidRPr="00FB74A1" w:rsidRDefault="00F12265" w:rsidP="005A6FC3">
      <w:pPr>
        <w:pStyle w:val="a3"/>
        <w:tabs>
          <w:tab w:val="left" w:pos="9637"/>
        </w:tabs>
        <w:spacing w:after="0" w:afterAutospacing="0" w:line="360" w:lineRule="auto"/>
        <w:ind w:firstLine="851"/>
        <w:contextualSpacing/>
        <w:jc w:val="center"/>
        <w:rPr>
          <w:color w:val="000000"/>
          <w:sz w:val="28"/>
          <w:szCs w:val="28"/>
        </w:rPr>
      </w:pPr>
      <w:r w:rsidRPr="0082217E">
        <w:rPr>
          <w:b/>
          <w:noProof/>
          <w:color w:val="000000"/>
          <w:sz w:val="28"/>
          <w:szCs w:val="28"/>
        </w:rPr>
        <w:lastRenderedPageBreak/>
        <w:t>С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п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с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о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к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 xml:space="preserve"> л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и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е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а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т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у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р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 w:rsidRPr="0082217E">
        <w:rPr>
          <w:b/>
          <w:noProof/>
          <w:color w:val="000000"/>
          <w:sz w:val="28"/>
          <w:szCs w:val="28"/>
        </w:rPr>
        <w:t>ы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</w:p>
    <w:p w:rsidR="00E023DC" w:rsidRPr="007E1BA6" w:rsidRDefault="00E023DC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1B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</w:t>
      </w:r>
      <w:r w:rsidR="00B20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7E1B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 от 29.07.1998 № 135-ФЗ (ред. от 28.12.2010) «Об оценочной деятельности в Российской Федерации» (принят ГД ФС РФ 16.07.1998) (с </w:t>
      </w:r>
      <w:proofErr w:type="spellStart"/>
      <w:r w:rsidRPr="007E1B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</w:t>
      </w:r>
      <w:proofErr w:type="spellEnd"/>
      <w:r w:rsidRPr="007E1B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доп., вступающими в силу с 01.04.2011)</w:t>
      </w:r>
      <w:r w:rsidR="006A0A16">
        <w:rPr>
          <w:rFonts w:ascii="Times New Roman" w:hAnsi="Times New Roman" w:cs="Times New Roman"/>
          <w:sz w:val="28"/>
          <w:szCs w:val="28"/>
        </w:rPr>
        <w:t>:</w:t>
      </w:r>
      <w:r w:rsidR="006A0A16" w:rsidRPr="006A0A16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BA4D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</w:t>
      </w:r>
      <w:r w:rsidR="00BA4D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</w:t>
      </w:r>
      <w:r w:rsidR="006A0A16" w:rsidRPr="006A0A1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BA4D89" w:rsidRPr="00BA4D8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&lt;</w:t>
      </w:r>
      <w:proofErr w:type="spellStart"/>
      <w:r w:rsidR="006A0A16" w:rsidRPr="006A0A1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КонсультантПлюс</w:t>
      </w:r>
      <w:proofErr w:type="spellEnd"/>
      <w:r w:rsidR="00BA4D89" w:rsidRPr="00BA4D89">
        <w:rPr>
          <w:rFonts w:ascii="Times New Roman" w:hAnsi="Times New Roman" w:cs="Times New Roman"/>
          <w:sz w:val="28"/>
          <w:szCs w:val="28"/>
        </w:rPr>
        <w:t>&gt;</w:t>
      </w:r>
    </w:p>
    <w:p w:rsidR="00BA4D89" w:rsidRPr="00BA4D89" w:rsidRDefault="00E023DC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4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«Положение о порядке и критериях оценки финансового положения юридических лиц - учредителей (участников) кредитной организации» (утв. Банком России 19.06.2009 № 337-П</w:t>
      </w:r>
      <w:r w:rsidR="00BA4D89" w:rsidRPr="007E1B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BA4D89">
        <w:rPr>
          <w:rFonts w:ascii="Times New Roman" w:hAnsi="Times New Roman" w:cs="Times New Roman"/>
          <w:sz w:val="28"/>
          <w:szCs w:val="28"/>
        </w:rPr>
        <w:t>:</w:t>
      </w:r>
      <w:r w:rsidR="00BA4D89" w:rsidRPr="006A0A16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BA4D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</w:t>
      </w:r>
      <w:r w:rsidR="00BA4D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</w:t>
      </w:r>
      <w:r w:rsidR="00BA4D89" w:rsidRPr="006A0A1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BA4D89" w:rsidRPr="00BA4D8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&lt;</w:t>
      </w:r>
      <w:proofErr w:type="spellStart"/>
      <w:r w:rsidR="00BA4D89" w:rsidRPr="006A0A1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КонсультантПлюс</w:t>
      </w:r>
      <w:proofErr w:type="spellEnd"/>
      <w:r w:rsidR="00BA4D89" w:rsidRPr="00BA4D89">
        <w:rPr>
          <w:rFonts w:ascii="Times New Roman" w:hAnsi="Times New Roman" w:cs="Times New Roman"/>
          <w:sz w:val="28"/>
          <w:szCs w:val="28"/>
        </w:rPr>
        <w:t>&gt;</w:t>
      </w:r>
    </w:p>
    <w:p w:rsidR="00BA4D89" w:rsidRPr="00BA4D89" w:rsidRDefault="00E023DC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4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Постановление Правительства РФ от 25.06.2003 N 367 "Об утверждении Правил проведения арбитражным управляющим финансового анализа"</w:t>
      </w:r>
      <w:r w:rsidR="00BA4D89">
        <w:rPr>
          <w:rFonts w:ascii="Times New Roman" w:hAnsi="Times New Roman" w:cs="Times New Roman"/>
          <w:sz w:val="28"/>
          <w:szCs w:val="28"/>
        </w:rPr>
        <w:t>:</w:t>
      </w:r>
      <w:r w:rsidR="00BA4D89" w:rsidRPr="006A0A16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BA4D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</w:t>
      </w:r>
      <w:r w:rsidR="00BA4D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</w:t>
      </w:r>
      <w:r w:rsidR="00BA4D89" w:rsidRPr="006A0A1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BA4D89" w:rsidRPr="00BA4D8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&lt;</w:t>
      </w:r>
      <w:proofErr w:type="spellStart"/>
      <w:r w:rsidR="00BA4D89" w:rsidRPr="006A0A1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КонсультантПлюс</w:t>
      </w:r>
      <w:proofErr w:type="spellEnd"/>
      <w:r w:rsidR="00BA4D89" w:rsidRPr="00BA4D89">
        <w:rPr>
          <w:rFonts w:ascii="Times New Roman" w:hAnsi="Times New Roman" w:cs="Times New Roman"/>
          <w:sz w:val="28"/>
          <w:szCs w:val="28"/>
        </w:rPr>
        <w:t>&gt;</w:t>
      </w:r>
    </w:p>
    <w:p w:rsidR="00F12265" w:rsidRPr="007E1BA6" w:rsidRDefault="00B202BB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265" w:rsidRPr="007E1BA6">
        <w:rPr>
          <w:rFonts w:ascii="Times New Roman" w:hAnsi="Times New Roman" w:cs="Times New Roman"/>
          <w:sz w:val="28"/>
          <w:szCs w:val="28"/>
        </w:rPr>
        <w:t>Бариленко</w:t>
      </w:r>
      <w:proofErr w:type="spellEnd"/>
      <w:r w:rsidR="00F12265" w:rsidRPr="007E1BA6">
        <w:rPr>
          <w:rFonts w:ascii="Times New Roman" w:hAnsi="Times New Roman" w:cs="Times New Roman"/>
          <w:sz w:val="28"/>
          <w:szCs w:val="28"/>
        </w:rPr>
        <w:t xml:space="preserve"> В. И., Герасимова Е. Б., Т. В. Петрусевич. Теория экономического анализа. –М.: Издательство: </w:t>
      </w:r>
      <w:proofErr w:type="spellStart"/>
      <w:r w:rsidR="00F12265" w:rsidRPr="007E1BA6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="00F12265" w:rsidRPr="007E1BA6">
        <w:rPr>
          <w:rFonts w:ascii="Times New Roman" w:hAnsi="Times New Roman" w:cs="Times New Roman"/>
          <w:sz w:val="28"/>
          <w:szCs w:val="28"/>
        </w:rPr>
        <w:t xml:space="preserve">, Форум, Серия: Высшее образование, 2012, 368с. </w:t>
      </w:r>
      <w:r w:rsidR="00BA4D89">
        <w:rPr>
          <w:rFonts w:ascii="Times New Roman" w:hAnsi="Times New Roman" w:cs="Times New Roman"/>
          <w:sz w:val="28"/>
          <w:szCs w:val="28"/>
        </w:rPr>
        <w:t>:</w:t>
      </w:r>
      <w:r w:rsidR="00BA4D89" w:rsidRPr="006A0A16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BA4D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</w:t>
      </w:r>
      <w:r w:rsidR="00BA4D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</w:t>
      </w:r>
      <w:r w:rsidR="00BA4D89" w:rsidRPr="006A0A1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1557E6" w:rsidRPr="007E1BA6" w:rsidRDefault="001557E6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Бариленко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В.И., Кузнецов С.И., Плотникова Л.К., </w:t>
      </w: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Кайро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О.В. Анализ финансовой отчетности. Учебник – М.: </w:t>
      </w: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>, 2012, 430с.</w:t>
      </w:r>
    </w:p>
    <w:p w:rsidR="001557E6" w:rsidRPr="007E1BA6" w:rsidRDefault="001557E6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Бариленко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В.И.,Плотникова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Л.К.,Кузнецов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A6">
        <w:rPr>
          <w:rFonts w:ascii="Times New Roman" w:hAnsi="Times New Roman" w:cs="Times New Roman"/>
          <w:sz w:val="28"/>
          <w:szCs w:val="28"/>
        </w:rPr>
        <w:t>С.И.,Скачкова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Р.В, Плотникова В.В. Анализ хозяйственной деятельности: Учебное пособие. -</w:t>
      </w:r>
      <w:r w:rsidR="00BA4D89">
        <w:rPr>
          <w:rFonts w:ascii="Times New Roman" w:hAnsi="Times New Roman" w:cs="Times New Roman"/>
          <w:sz w:val="28"/>
          <w:szCs w:val="28"/>
        </w:rPr>
        <w:t xml:space="preserve"> </w:t>
      </w:r>
      <w:r w:rsidRPr="007E1BA6">
        <w:rPr>
          <w:rFonts w:ascii="Times New Roman" w:hAnsi="Times New Roman" w:cs="Times New Roman"/>
          <w:sz w:val="28"/>
          <w:szCs w:val="28"/>
        </w:rPr>
        <w:t xml:space="preserve">М.: Издательство «Омега-Л», 2009. —414 с </w:t>
      </w:r>
    </w:p>
    <w:p w:rsidR="00F12265" w:rsidRPr="007E1BA6" w:rsidRDefault="00F12265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Донцова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Л.В., Никифорова Н.А. Анализ финансовой отчетности: Учебник. - 7-е изд., </w:t>
      </w: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>. и доп. - М.: Дело и Сервис, 20</w:t>
      </w:r>
      <w:r w:rsidR="003B0445">
        <w:rPr>
          <w:rFonts w:ascii="Times New Roman" w:hAnsi="Times New Roman" w:cs="Times New Roman"/>
          <w:sz w:val="28"/>
          <w:szCs w:val="28"/>
        </w:rPr>
        <w:t>13</w:t>
      </w:r>
      <w:r w:rsidR="00BA4D89">
        <w:rPr>
          <w:rFonts w:ascii="Times New Roman" w:hAnsi="Times New Roman" w:cs="Times New Roman"/>
          <w:sz w:val="28"/>
          <w:szCs w:val="28"/>
        </w:rPr>
        <w:t>. - 384 с.</w:t>
      </w:r>
    </w:p>
    <w:p w:rsidR="00FA6940" w:rsidRDefault="00F12265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1BA6">
        <w:rPr>
          <w:rFonts w:ascii="Times New Roman" w:hAnsi="Times New Roman" w:cs="Times New Roman"/>
          <w:sz w:val="28"/>
          <w:szCs w:val="28"/>
        </w:rPr>
        <w:t>Ефимова О.В., Мельник М.В. Анализ финансовой отчетности. – М: Омега - Л, 2012. – 400 с.</w:t>
      </w:r>
    </w:p>
    <w:p w:rsidR="00F12265" w:rsidRPr="00FA6940" w:rsidRDefault="00FA6940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6940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Ковалев В. В. - Финансовая отчетность. Анализ финансовой отчетности. -</w:t>
      </w:r>
      <w:r w:rsidR="00F12265" w:rsidRPr="00FA6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6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ТК </w:t>
      </w:r>
      <w:proofErr w:type="spellStart"/>
      <w:r w:rsidRPr="00FA6940">
        <w:rPr>
          <w:rFonts w:ascii="Times New Roman" w:hAnsi="Times New Roman" w:cs="Times New Roman"/>
          <w:sz w:val="28"/>
          <w:szCs w:val="28"/>
          <w:shd w:val="clear" w:color="auto" w:fill="FFFFFF"/>
        </w:rPr>
        <w:t>Велби</w:t>
      </w:r>
      <w:proofErr w:type="spellEnd"/>
      <w:r w:rsidRPr="00FA6940">
        <w:rPr>
          <w:rFonts w:ascii="Times New Roman" w:hAnsi="Times New Roman" w:cs="Times New Roman"/>
          <w:sz w:val="28"/>
          <w:szCs w:val="28"/>
          <w:shd w:val="clear" w:color="auto" w:fill="FFFFFF"/>
        </w:rPr>
        <w:t>, Проспект</w:t>
      </w:r>
      <w:r>
        <w:rPr>
          <w:rFonts w:ascii="Times New Roman" w:hAnsi="Times New Roman" w:cs="Times New Roman"/>
          <w:sz w:val="28"/>
          <w:szCs w:val="28"/>
        </w:rPr>
        <w:t xml:space="preserve">, 2006 – </w:t>
      </w:r>
      <w:r w:rsidRPr="00FA6940">
        <w:rPr>
          <w:rFonts w:ascii="Times New Roman" w:hAnsi="Times New Roman" w:cs="Times New Roman"/>
          <w:sz w:val="28"/>
          <w:szCs w:val="28"/>
          <w:shd w:val="clear" w:color="auto" w:fill="FFFFFF"/>
        </w:rPr>
        <w:t>432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1557E6" w:rsidRPr="007E1BA6" w:rsidRDefault="001557E6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1BA6">
        <w:rPr>
          <w:rFonts w:ascii="Times New Roman" w:hAnsi="Times New Roman" w:cs="Times New Roman"/>
          <w:sz w:val="28"/>
          <w:szCs w:val="28"/>
        </w:rPr>
        <w:t>Миловидова С.Н., Клепикова Л.В., Никифорова Н.А. Комплексный экономический анализ хозяйственной деятельности. Методические указания для специальности 080109.65 «Бухгалтерский учет, анализ и аудит» - М. 2013</w:t>
      </w:r>
    </w:p>
    <w:p w:rsidR="001557E6" w:rsidRPr="007E1BA6" w:rsidRDefault="001557E6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1BA6">
        <w:rPr>
          <w:rFonts w:ascii="Times New Roman" w:hAnsi="Times New Roman" w:cs="Times New Roman"/>
          <w:sz w:val="28"/>
          <w:szCs w:val="28"/>
        </w:rPr>
        <w:t xml:space="preserve">Никифорова Н.А. Анализ показателей результативности деятельности организации// Финансовый журнал, Государственный университет Министерства финансов РФ. – 2009. - №1., с. 100-110 </w:t>
      </w:r>
    </w:p>
    <w:p w:rsidR="00333215" w:rsidRDefault="00333215" w:rsidP="005C113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Т</w:t>
      </w:r>
      <w:r w:rsidRPr="0033321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33321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Григорьева</w:t>
      </w:r>
      <w:r w:rsidRPr="00333215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Гос</w:t>
      </w:r>
      <w:proofErr w:type="spellEnd"/>
      <w:r w:rsidRPr="0033321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ун</w:t>
      </w:r>
      <w:r w:rsidRPr="003332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т</w:t>
      </w:r>
      <w:r w:rsidRPr="00333215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 CYR" w:hAnsi="Times New Roman CYR" w:cs="Times New Roman CYR"/>
          <w:sz w:val="28"/>
          <w:szCs w:val="28"/>
        </w:rPr>
        <w:t>Высшая</w:t>
      </w:r>
      <w:r w:rsidRPr="00333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школа</w:t>
      </w:r>
      <w:r w:rsidRPr="00333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экономики</w:t>
      </w:r>
      <w:r w:rsidRPr="003332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>Высшая</w:t>
      </w:r>
      <w:r w:rsidRPr="00333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школа</w:t>
      </w:r>
      <w:r w:rsidRPr="00333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 менеджмента</w:t>
      </w:r>
      <w:r w:rsidRPr="00333215">
        <w:rPr>
          <w:rFonts w:ascii="Times New Roman" w:hAnsi="Times New Roman" w:cs="Times New Roman"/>
          <w:sz w:val="28"/>
          <w:szCs w:val="28"/>
        </w:rPr>
        <w:t xml:space="preserve">. — </w:t>
      </w:r>
      <w:r>
        <w:rPr>
          <w:rFonts w:ascii="Times New Roman CYR" w:hAnsi="Times New Roman CYR" w:cs="Times New Roman CYR"/>
          <w:sz w:val="28"/>
          <w:szCs w:val="28"/>
        </w:rPr>
        <w:t>М</w:t>
      </w:r>
      <w:r w:rsidRPr="00333215">
        <w:rPr>
          <w:rFonts w:ascii="Times New Roman" w:hAnsi="Times New Roman" w:cs="Times New Roman"/>
          <w:sz w:val="28"/>
          <w:szCs w:val="28"/>
        </w:rPr>
        <w:t xml:space="preserve">.: </w:t>
      </w:r>
      <w:r>
        <w:rPr>
          <w:rFonts w:ascii="Times New Roman CYR" w:hAnsi="Times New Roman CYR" w:cs="Times New Roman CYR"/>
          <w:sz w:val="28"/>
          <w:szCs w:val="28"/>
        </w:rPr>
        <w:t>Бизнес</w:t>
      </w:r>
      <w:r w:rsidRPr="00333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Элайнмент</w:t>
      </w:r>
      <w:proofErr w:type="spellEnd"/>
      <w:r w:rsidRPr="00333215">
        <w:rPr>
          <w:rFonts w:ascii="Times New Roman" w:hAnsi="Times New Roman" w:cs="Times New Roman"/>
          <w:sz w:val="28"/>
          <w:szCs w:val="28"/>
        </w:rPr>
        <w:t xml:space="preserve">, 2008. — 344 </w:t>
      </w:r>
      <w:r>
        <w:rPr>
          <w:rFonts w:ascii="Times New Roman CYR" w:hAnsi="Times New Roman CYR" w:cs="Times New Roman CYR"/>
          <w:sz w:val="28"/>
          <w:szCs w:val="28"/>
        </w:rPr>
        <w:t>с</w:t>
      </w:r>
      <w:r w:rsidRPr="00333215">
        <w:rPr>
          <w:rFonts w:ascii="Times New Roman" w:hAnsi="Times New Roman" w:cs="Times New Roman"/>
          <w:sz w:val="28"/>
          <w:szCs w:val="28"/>
        </w:rPr>
        <w:t>.</w:t>
      </w:r>
    </w:p>
    <w:p w:rsidR="00A129ED" w:rsidRPr="00333215" w:rsidRDefault="00A129ED" w:rsidP="005C113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32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7E6" w:rsidRPr="001557E6" w:rsidRDefault="001557E6" w:rsidP="005C113A">
      <w:pPr>
        <w:pStyle w:val="a7"/>
        <w:numPr>
          <w:ilvl w:val="0"/>
          <w:numId w:val="10"/>
        </w:numPr>
        <w:spacing w:after="24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220E4">
        <w:rPr>
          <w:rFonts w:ascii="Times New Roman" w:hAnsi="Times New Roman"/>
          <w:sz w:val="28"/>
          <w:szCs w:val="28"/>
        </w:rPr>
        <w:t xml:space="preserve">Погорелова М.Я. Экономический анализ: теория и практика: </w:t>
      </w:r>
      <w:proofErr w:type="spellStart"/>
      <w:r w:rsidRPr="007220E4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Pr="007220E4">
        <w:rPr>
          <w:rFonts w:ascii="Times New Roman" w:hAnsi="Times New Roman"/>
          <w:sz w:val="28"/>
          <w:szCs w:val="28"/>
        </w:rPr>
        <w:t xml:space="preserve">.- М.: РИОР:ИНФА-М,2014.-290с. – (Высшее образование: </w:t>
      </w:r>
      <w:proofErr w:type="spellStart"/>
      <w:r w:rsidRPr="007220E4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7220E4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20E4">
        <w:rPr>
          <w:rFonts w:ascii="Times New Roman" w:hAnsi="Times New Roman"/>
          <w:sz w:val="28"/>
          <w:szCs w:val="28"/>
        </w:rPr>
        <w:t>Магистратура)</w:t>
      </w:r>
    </w:p>
    <w:p w:rsidR="001557E6" w:rsidRPr="003F798E" w:rsidRDefault="001557E6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15D0">
        <w:rPr>
          <w:rFonts w:ascii="Times New Roman" w:hAnsi="Times New Roman" w:cs="Times New Roman"/>
          <w:sz w:val="28"/>
          <w:szCs w:val="28"/>
        </w:rPr>
        <w:t xml:space="preserve">Попов В.Б., Кадыров Э.Ш.Ученые записки Таврического национального университета имени В.И. Вернадского Серия «Экономика и управление». </w:t>
      </w:r>
      <w:r w:rsidRPr="003F798E">
        <w:rPr>
          <w:rFonts w:ascii="Times New Roman" w:hAnsi="Times New Roman" w:cs="Times New Roman"/>
          <w:sz w:val="28"/>
          <w:szCs w:val="28"/>
        </w:rPr>
        <w:t>Том 27 (66). 2014</w:t>
      </w:r>
    </w:p>
    <w:p w:rsidR="001557E6" w:rsidRPr="001557E6" w:rsidRDefault="001557E6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57E6">
        <w:rPr>
          <w:rFonts w:ascii="Times New Roman" w:hAnsi="Times New Roman" w:cs="Times New Roman"/>
          <w:sz w:val="28"/>
          <w:szCs w:val="28"/>
        </w:rPr>
        <w:t xml:space="preserve">Савицкая Г. В. Экономический анализ. М.: ИНФРА-М, Высшее образование, 2013. – 656 с. </w:t>
      </w:r>
    </w:p>
    <w:p w:rsidR="001557E6" w:rsidRPr="007E1BA6" w:rsidRDefault="00E023DC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7E6" w:rsidRPr="007E1BA6">
        <w:rPr>
          <w:rFonts w:ascii="Times New Roman" w:hAnsi="Times New Roman" w:cs="Times New Roman"/>
          <w:sz w:val="28"/>
          <w:szCs w:val="28"/>
        </w:rPr>
        <w:t>Савицкая Г. В. Анализ эффективности и рисков предпринимательской деятельности: методологические аспекты. М.: ИНФРА-М, 2012. – 272 с.</w:t>
      </w:r>
    </w:p>
    <w:p w:rsidR="001557E6" w:rsidRPr="001557E6" w:rsidRDefault="00E023DC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57E6" w:rsidRPr="001557E6">
        <w:rPr>
          <w:rFonts w:ascii="Times New Roman" w:hAnsi="Times New Roman" w:cs="Times New Roman"/>
          <w:sz w:val="28"/>
          <w:szCs w:val="28"/>
        </w:rPr>
        <w:t>Фатыхов</w:t>
      </w:r>
      <w:proofErr w:type="spellEnd"/>
      <w:r w:rsidR="001557E6" w:rsidRPr="001557E6">
        <w:rPr>
          <w:rFonts w:ascii="Times New Roman" w:hAnsi="Times New Roman" w:cs="Times New Roman"/>
          <w:sz w:val="28"/>
          <w:szCs w:val="28"/>
        </w:rPr>
        <w:t xml:space="preserve"> Р.Р. Сравнительный анализ основных подходов к оценке деловой активности предприятия//Вестн</w:t>
      </w:r>
      <w:r w:rsidR="001557E6">
        <w:rPr>
          <w:rFonts w:ascii="Times New Roman" w:hAnsi="Times New Roman" w:cs="Times New Roman"/>
          <w:sz w:val="28"/>
          <w:szCs w:val="28"/>
        </w:rPr>
        <w:t>ик КГФЭИ. – 2009. - №1., с.  38</w:t>
      </w:r>
    </w:p>
    <w:p w:rsidR="001557E6" w:rsidRPr="001557E6" w:rsidRDefault="001557E6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5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7E6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1557E6">
        <w:rPr>
          <w:rFonts w:ascii="Times New Roman" w:hAnsi="Times New Roman" w:cs="Times New Roman"/>
          <w:sz w:val="28"/>
          <w:szCs w:val="28"/>
        </w:rPr>
        <w:t xml:space="preserve"> А.Д. Теория экономического анализа. - М: </w:t>
      </w:r>
      <w:proofErr w:type="spellStart"/>
      <w:r w:rsidRPr="001557E6">
        <w:rPr>
          <w:rFonts w:ascii="Times New Roman" w:hAnsi="Times New Roman" w:cs="Times New Roman"/>
          <w:sz w:val="28"/>
          <w:szCs w:val="28"/>
        </w:rPr>
        <w:t>Инфра-Москва</w:t>
      </w:r>
      <w:proofErr w:type="spellEnd"/>
      <w:r w:rsidRPr="001557E6">
        <w:rPr>
          <w:rFonts w:ascii="Times New Roman" w:hAnsi="Times New Roman" w:cs="Times New Roman"/>
          <w:sz w:val="28"/>
          <w:szCs w:val="28"/>
        </w:rPr>
        <w:t>, 2011г. – 366с.</w:t>
      </w:r>
    </w:p>
    <w:p w:rsidR="00F12265" w:rsidRPr="00E023DC" w:rsidRDefault="00F12265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1BA6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A6">
        <w:rPr>
          <w:rFonts w:ascii="Times New Roman" w:hAnsi="Times New Roman" w:cs="Times New Roman"/>
          <w:sz w:val="28"/>
          <w:szCs w:val="28"/>
        </w:rPr>
        <w:t>А.Д.,Комплексный</w:t>
      </w:r>
      <w:proofErr w:type="spellEnd"/>
      <w:r w:rsidRPr="007E1BA6">
        <w:rPr>
          <w:rFonts w:ascii="Times New Roman" w:hAnsi="Times New Roman" w:cs="Times New Roman"/>
          <w:sz w:val="28"/>
          <w:szCs w:val="28"/>
        </w:rPr>
        <w:t xml:space="preserve"> анализ хозяйственной деятельности, М:</w:t>
      </w:r>
      <w:r w:rsidR="0077443C">
        <w:rPr>
          <w:rFonts w:ascii="Times New Roman" w:hAnsi="Times New Roman" w:cs="Times New Roman"/>
          <w:sz w:val="28"/>
          <w:szCs w:val="28"/>
        </w:rPr>
        <w:t xml:space="preserve"> </w:t>
      </w:r>
      <w:r w:rsidRPr="007E1BA6">
        <w:rPr>
          <w:rFonts w:ascii="Times New Roman" w:hAnsi="Times New Roman" w:cs="Times New Roman"/>
          <w:sz w:val="28"/>
          <w:szCs w:val="28"/>
        </w:rPr>
        <w:t>Инфра-М,2010 – 415с.</w:t>
      </w:r>
    </w:p>
    <w:p w:rsidR="00F12265" w:rsidRPr="003F798E" w:rsidRDefault="00E023DC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7CB" w:rsidRPr="003F798E">
        <w:rPr>
          <w:rFonts w:ascii="Times New Roman" w:hAnsi="Times New Roman" w:cs="Times New Roman"/>
          <w:sz w:val="28"/>
          <w:szCs w:val="28"/>
        </w:rPr>
        <w:t xml:space="preserve">http://www.consultant.ru </w:t>
      </w:r>
      <w:r w:rsidR="005B17CB">
        <w:rPr>
          <w:rFonts w:ascii="Times New Roman" w:hAnsi="Times New Roman" w:cs="Times New Roman"/>
          <w:sz w:val="28"/>
          <w:szCs w:val="28"/>
        </w:rPr>
        <w:t xml:space="preserve">- </w:t>
      </w:r>
      <w:r w:rsidR="00F12265" w:rsidRPr="003F798E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</w:t>
      </w:r>
      <w:r w:rsidR="00077C3D" w:rsidRPr="003F798E">
        <w:rPr>
          <w:rFonts w:ascii="Times New Roman" w:hAnsi="Times New Roman" w:cs="Times New Roman"/>
          <w:sz w:val="28"/>
          <w:szCs w:val="28"/>
        </w:rPr>
        <w:t xml:space="preserve"> </w:t>
      </w:r>
      <w:r w:rsidR="00F12265" w:rsidRPr="003F798E">
        <w:rPr>
          <w:rFonts w:ascii="Times New Roman" w:hAnsi="Times New Roman" w:cs="Times New Roman"/>
          <w:sz w:val="28"/>
          <w:szCs w:val="28"/>
        </w:rPr>
        <w:t>Плюс».</w:t>
      </w:r>
      <w:r w:rsidR="005B17CB">
        <w:rPr>
          <w:rFonts w:ascii="Times New Roman" w:hAnsi="Times New Roman" w:cs="Times New Roman"/>
          <w:sz w:val="28"/>
          <w:szCs w:val="28"/>
        </w:rPr>
        <w:t xml:space="preserve"> Интернет ресурс.</w:t>
      </w:r>
    </w:p>
    <w:p w:rsidR="00F12265" w:rsidRPr="003F798E" w:rsidRDefault="00F12265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98E">
        <w:rPr>
          <w:rFonts w:ascii="Times New Roman" w:hAnsi="Times New Roman" w:cs="Times New Roman"/>
          <w:sz w:val="28"/>
          <w:szCs w:val="28"/>
        </w:rPr>
        <w:t xml:space="preserve"> http://www.audit-it.ru/- Интернет ресурс.</w:t>
      </w:r>
    </w:p>
    <w:p w:rsidR="00F12265" w:rsidRPr="003F798E" w:rsidRDefault="005B17CB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7CB">
        <w:rPr>
          <w:rFonts w:ascii="Times New Roman" w:hAnsi="Times New Roman" w:cs="Times New Roman"/>
          <w:sz w:val="28"/>
          <w:szCs w:val="28"/>
        </w:rPr>
        <w:t xml:space="preserve">https://ru.wikipedia.org/ </w:t>
      </w:r>
      <w:r w:rsidR="00F12265" w:rsidRPr="003F798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12265" w:rsidRPr="003F798E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="00F12265" w:rsidRPr="003F798E">
        <w:rPr>
          <w:rFonts w:ascii="Times New Roman" w:hAnsi="Times New Roman" w:cs="Times New Roman"/>
          <w:sz w:val="28"/>
          <w:szCs w:val="28"/>
        </w:rPr>
        <w:t>. Интернет ресурс.</w:t>
      </w:r>
    </w:p>
    <w:p w:rsidR="00F12265" w:rsidRPr="003F798E" w:rsidRDefault="00F12265" w:rsidP="005C113A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9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F798E">
        <w:rPr>
          <w:rFonts w:ascii="Times New Roman" w:hAnsi="Times New Roman" w:cs="Times New Roman"/>
          <w:sz w:val="28"/>
          <w:szCs w:val="28"/>
        </w:rPr>
        <w:t xml:space="preserve">http://www.beintrend.ru/- </w:t>
      </w:r>
      <w:r w:rsidRPr="003F798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Школа Финансового Анализа</w:t>
      </w:r>
      <w:r w:rsidRPr="003F798E">
        <w:rPr>
          <w:rFonts w:ascii="Times New Roman" w:hAnsi="Times New Roman" w:cs="Times New Roman"/>
          <w:sz w:val="28"/>
          <w:szCs w:val="28"/>
        </w:rPr>
        <w:t>.</w:t>
      </w:r>
      <w:r w:rsidR="00077C3D" w:rsidRPr="003F798E">
        <w:rPr>
          <w:rFonts w:ascii="Times New Roman" w:hAnsi="Times New Roman" w:cs="Times New Roman"/>
          <w:sz w:val="28"/>
          <w:szCs w:val="28"/>
        </w:rPr>
        <w:t xml:space="preserve"> </w:t>
      </w:r>
      <w:r w:rsidRPr="003F798E">
        <w:rPr>
          <w:rFonts w:ascii="Times New Roman" w:hAnsi="Times New Roman" w:cs="Times New Roman"/>
          <w:sz w:val="28"/>
          <w:szCs w:val="28"/>
        </w:rPr>
        <w:t>Интернет ресурс.</w:t>
      </w:r>
    </w:p>
    <w:p w:rsidR="00F12265" w:rsidRPr="003F798E" w:rsidRDefault="00F12265" w:rsidP="005C113A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5E2347" w:rsidRDefault="00F12265" w:rsidP="005C113A">
      <w:pPr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E2347" w:rsidRPr="00C93646" w:rsidRDefault="005E2347" w:rsidP="005C113A">
      <w:pPr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t>П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р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л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ж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н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 w:rsidRPr="00B872D1">
        <w:rPr>
          <w:rFonts w:ascii="DaunPenh" w:hAnsi="DaunPenh" w:cs="DaunPenh"/>
          <w:b/>
          <w:noProof/>
          <w:color w:val="FFFFFF"/>
          <w:spacing w:val="-20000"/>
          <w:sz w:val="2"/>
          <w:szCs w:val="28"/>
        </w:rPr>
        <w:t>឵</w:t>
      </w:r>
    </w:p>
    <w:p w:rsidR="005E2347" w:rsidRDefault="005E2347" w:rsidP="005C113A">
      <w:pPr>
        <w:spacing w:after="0" w:line="360" w:lineRule="auto"/>
        <w:ind w:firstLine="709"/>
        <w:jc w:val="right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t>П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р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и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л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ж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е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н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и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е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 xml:space="preserve"> 1</w:t>
      </w:r>
    </w:p>
    <w:p w:rsidR="005E2347" w:rsidRPr="00956E80" w:rsidRDefault="005E2347" w:rsidP="005C113A">
      <w:pPr>
        <w:spacing w:after="0" w:line="360" w:lineRule="auto"/>
        <w:ind w:firstLine="709"/>
        <w:jc w:val="center"/>
        <w:rPr>
          <w:rStyle w:val="a4"/>
          <w:rFonts w:ascii="Times New Roman" w:hAnsi="Times New Roman"/>
          <w:bCs w:val="0"/>
          <w:noProof/>
          <w:sz w:val="28"/>
          <w:szCs w:val="28"/>
        </w:rPr>
      </w:pPr>
      <w:r w:rsidRPr="00956E80">
        <w:rPr>
          <w:rFonts w:ascii="Times New Roman" w:hAnsi="Times New Roman"/>
          <w:noProof/>
          <w:sz w:val="28"/>
          <w:szCs w:val="28"/>
        </w:rPr>
        <w:t>Б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у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х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г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а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л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т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е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р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с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к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и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й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 xml:space="preserve"> б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а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л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а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н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Fonts w:ascii="Times New Roman" w:hAnsi="Times New Roman"/>
          <w:noProof/>
          <w:sz w:val="28"/>
          <w:szCs w:val="28"/>
        </w:rPr>
        <w:t>с</w:t>
      </w:r>
      <w:r w:rsidRPr="00956E80">
        <w:rPr>
          <w:rFonts w:ascii="DaunPenh" w:hAnsi="DaunPenh" w:cs="DaunPenh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Cs w:val="0"/>
          <w:noProof/>
          <w:sz w:val="28"/>
          <w:szCs w:val="28"/>
        </w:rPr>
        <w:t xml:space="preserve"> 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О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О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О</w:t>
      </w:r>
      <w:r w:rsidRPr="00956E80">
        <w:rPr>
          <w:rStyle w:val="a4"/>
          <w:rFonts w:ascii="DaunPenh" w:hAnsi="DaunPenh" w:cs="DaunPenh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Cs w:val="0"/>
          <w:noProof/>
          <w:sz w:val="28"/>
          <w:szCs w:val="28"/>
        </w:rPr>
        <w:t xml:space="preserve"> «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Г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р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и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н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 xml:space="preserve"> Г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р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у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п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 w:val="0"/>
          <w:bCs w:val="0"/>
          <w:noProof/>
          <w:sz w:val="28"/>
          <w:szCs w:val="28"/>
        </w:rPr>
        <w:t>п</w:t>
      </w:r>
      <w:r w:rsidRPr="00956E80">
        <w:rPr>
          <w:rStyle w:val="a4"/>
          <w:rFonts w:ascii="DaunPenh" w:hAnsi="DaunPenh" w:cs="DaunPenh"/>
          <w:b w:val="0"/>
          <w:bCs w:val="0"/>
          <w:noProof/>
          <w:color w:val="FFFFFF"/>
          <w:spacing w:val="-20000"/>
          <w:sz w:val="2"/>
          <w:szCs w:val="28"/>
        </w:rPr>
        <w:t>឵</w:t>
      </w:r>
      <w:r w:rsidRPr="00956E80">
        <w:rPr>
          <w:rStyle w:val="a4"/>
          <w:rFonts w:ascii="Times New Roman" w:hAnsi="Times New Roman"/>
          <w:bCs w:val="0"/>
          <w:noProof/>
          <w:sz w:val="28"/>
          <w:szCs w:val="28"/>
        </w:rPr>
        <w:t>»</w:t>
      </w:r>
    </w:p>
    <w:tbl>
      <w:tblPr>
        <w:tblW w:w="9512" w:type="dxa"/>
        <w:tblInd w:w="94" w:type="dxa"/>
        <w:tblLook w:val="04A0"/>
      </w:tblPr>
      <w:tblGrid>
        <w:gridCol w:w="482"/>
        <w:gridCol w:w="5061"/>
        <w:gridCol w:w="992"/>
        <w:gridCol w:w="992"/>
        <w:gridCol w:w="992"/>
        <w:gridCol w:w="993"/>
      </w:tblGrid>
      <w:tr w:rsidR="005E2347" w:rsidRPr="005E2347" w:rsidTr="005E2347">
        <w:trPr>
          <w:trHeight w:val="1134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5E2347" w:rsidRPr="005E2347" w:rsidRDefault="005E234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Пояснения</w:t>
            </w:r>
          </w:p>
        </w:tc>
        <w:tc>
          <w:tcPr>
            <w:tcW w:w="5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347" w:rsidRPr="005E2347" w:rsidRDefault="005E234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347" w:rsidRPr="005E2347" w:rsidRDefault="005E234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Код 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347" w:rsidRPr="005E2347" w:rsidRDefault="005E234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347" w:rsidRPr="005E2347" w:rsidRDefault="005E234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2013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347" w:rsidRPr="005E2347" w:rsidRDefault="005E2347" w:rsidP="005C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2012</w:t>
            </w:r>
          </w:p>
        </w:tc>
      </w:tr>
      <w:tr w:rsidR="005E2347" w:rsidRPr="00956E80" w:rsidTr="00956E80">
        <w:trPr>
          <w:trHeight w:val="375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АКТИВ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E2347" w:rsidRPr="00956E80" w:rsidTr="00956E80">
        <w:trPr>
          <w:trHeight w:val="36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1. Внеоборотные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E2347" w:rsidRPr="00956E80" w:rsidTr="005E2347">
        <w:trPr>
          <w:trHeight w:val="34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Нематериальные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36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исследований и разработок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33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Нематериальные поисковые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39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Материальные поисковые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40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39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36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вложения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37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56E80">
              <w:rPr>
                <w:rFonts w:ascii="Calibri" w:eastAsia="Times New Roman" w:hAnsi="Calibri" w:cs="Times New Roman"/>
                <w:color w:val="000000"/>
                <w:lang w:eastAsia="ru-RU"/>
              </w:rPr>
              <w:t>Отложенные налоговые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40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внеоборотные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E2347" w:rsidRPr="00956E80" w:rsidTr="00956E80">
        <w:trPr>
          <w:trHeight w:val="37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2. Оборотные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E2347" w:rsidRPr="00956E80" w:rsidTr="005E2347">
        <w:trPr>
          <w:trHeight w:val="40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Запасы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3775</w:t>
            </w:r>
          </w:p>
        </w:tc>
      </w:tr>
      <w:tr w:rsidR="00956E80" w:rsidRPr="00956E80" w:rsidTr="00956E80">
        <w:trPr>
          <w:trHeight w:val="463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5E2347" w:rsidRDefault="00956E80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НДС по приобретенным ценностям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956E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3415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956E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2667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956E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3481</w:t>
            </w:r>
          </w:p>
        </w:tc>
      </w:tr>
      <w:tr w:rsidR="00956E80" w:rsidRPr="00956E80" w:rsidTr="00956E80">
        <w:trPr>
          <w:trHeight w:val="411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5E2347" w:rsidRDefault="00956E80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Дебиторская задолженность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956E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15557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956E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12149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6E80" w:rsidRPr="00956E80" w:rsidRDefault="00956E80" w:rsidP="00956E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56E80">
              <w:rPr>
                <w:rFonts w:ascii="Times New Roman" w:hAnsi="Times New Roman" w:cs="Times New Roman"/>
                <w:color w:val="000000"/>
              </w:rPr>
              <w:t>15860</w:t>
            </w:r>
          </w:p>
        </w:tc>
      </w:tr>
      <w:tr w:rsidR="005E2347" w:rsidRPr="00956E80" w:rsidTr="005E2347">
        <w:trPr>
          <w:trHeight w:val="37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вложения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E2347" w:rsidRPr="00956E80" w:rsidTr="005E2347">
        <w:trPr>
          <w:trHeight w:val="42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средства</w:t>
            </w:r>
            <w:r w:rsidR="00017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их эквиваленты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</w:t>
            </w:r>
          </w:p>
        </w:tc>
      </w:tr>
      <w:tr w:rsidR="005E2347" w:rsidRPr="00956E80" w:rsidTr="005E2347">
        <w:trPr>
          <w:trHeight w:val="40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оборотные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2844</w:t>
            </w:r>
          </w:p>
        </w:tc>
      </w:tr>
      <w:tr w:rsidR="005E2347" w:rsidRPr="00956E80" w:rsidTr="00956E80">
        <w:trPr>
          <w:trHeight w:val="36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разделу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27727</w:t>
            </w:r>
          </w:p>
        </w:tc>
      </w:tr>
      <w:tr w:rsidR="005E2347" w:rsidRPr="00956E80" w:rsidTr="00956E80">
        <w:trPr>
          <w:trHeight w:val="4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5E2347" w:rsidRPr="005E2347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50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БАЛАНС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347" w:rsidRPr="00956E80" w:rsidRDefault="005E2347" w:rsidP="005E2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27728</w:t>
            </w:r>
          </w:p>
        </w:tc>
      </w:tr>
    </w:tbl>
    <w:p w:rsidR="0088630D" w:rsidRDefault="0088630D" w:rsidP="00F12265">
      <w:pPr>
        <w:rPr>
          <w:rFonts w:ascii="Times New Roman" w:hAnsi="Times New Roman" w:cs="Times New Roman"/>
          <w:sz w:val="28"/>
          <w:szCs w:val="28"/>
        </w:rPr>
      </w:pPr>
    </w:p>
    <w:p w:rsidR="002F7231" w:rsidRDefault="002F7231" w:rsidP="00F12265">
      <w:pPr>
        <w:rPr>
          <w:rFonts w:ascii="Times New Roman" w:hAnsi="Times New Roman" w:cs="Times New Roman"/>
          <w:sz w:val="28"/>
          <w:szCs w:val="28"/>
        </w:rPr>
      </w:pPr>
    </w:p>
    <w:p w:rsidR="002F7231" w:rsidRDefault="002F7231" w:rsidP="00F12265">
      <w:pPr>
        <w:rPr>
          <w:rFonts w:ascii="Times New Roman" w:hAnsi="Times New Roman" w:cs="Times New Roman"/>
          <w:sz w:val="28"/>
          <w:szCs w:val="28"/>
        </w:rPr>
      </w:pPr>
    </w:p>
    <w:p w:rsidR="002F7231" w:rsidRDefault="002F7231" w:rsidP="00F12265">
      <w:pPr>
        <w:rPr>
          <w:rFonts w:ascii="Times New Roman" w:hAnsi="Times New Roman" w:cs="Times New Roman"/>
          <w:sz w:val="28"/>
          <w:szCs w:val="28"/>
        </w:rPr>
      </w:pPr>
    </w:p>
    <w:p w:rsidR="002F7231" w:rsidRDefault="002F7231" w:rsidP="00F12265">
      <w:pPr>
        <w:rPr>
          <w:rFonts w:ascii="Times New Roman" w:hAnsi="Times New Roman" w:cs="Times New Roman"/>
          <w:sz w:val="28"/>
          <w:szCs w:val="28"/>
        </w:rPr>
      </w:pPr>
    </w:p>
    <w:p w:rsidR="002F7231" w:rsidRDefault="002F7231" w:rsidP="00F12265">
      <w:pPr>
        <w:rPr>
          <w:rFonts w:ascii="Times New Roman" w:hAnsi="Times New Roman" w:cs="Times New Roman"/>
          <w:sz w:val="28"/>
          <w:szCs w:val="28"/>
        </w:rPr>
      </w:pPr>
    </w:p>
    <w:p w:rsidR="002F7231" w:rsidRDefault="002F7231" w:rsidP="002F7231">
      <w:pPr>
        <w:spacing w:after="0"/>
        <w:jc w:val="right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lastRenderedPageBreak/>
        <w:t>П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р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д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л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ж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е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н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и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е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 xml:space="preserve"> п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р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и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л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ж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е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н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и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я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 xml:space="preserve"> 1</w:t>
      </w:r>
    </w:p>
    <w:p w:rsidR="002F7231" w:rsidRPr="002F7231" w:rsidRDefault="002F7231" w:rsidP="002F7231">
      <w:pPr>
        <w:spacing w:after="0"/>
        <w:jc w:val="right"/>
        <w:rPr>
          <w:rFonts w:ascii="Times New Roman" w:hAnsi="Times New Roman"/>
          <w:i/>
          <w:noProof/>
          <w:sz w:val="28"/>
          <w:szCs w:val="28"/>
        </w:rPr>
      </w:pPr>
    </w:p>
    <w:tbl>
      <w:tblPr>
        <w:tblW w:w="9512" w:type="dxa"/>
        <w:tblInd w:w="94" w:type="dxa"/>
        <w:tblLook w:val="04A0"/>
      </w:tblPr>
      <w:tblGrid>
        <w:gridCol w:w="482"/>
        <w:gridCol w:w="5202"/>
        <w:gridCol w:w="851"/>
        <w:gridCol w:w="992"/>
        <w:gridCol w:w="992"/>
        <w:gridCol w:w="993"/>
      </w:tblGrid>
      <w:tr w:rsidR="002F7231" w:rsidRPr="002F7231" w:rsidTr="00D7444E">
        <w:trPr>
          <w:cantSplit/>
          <w:trHeight w:val="136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E23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Пояснения</w:t>
            </w:r>
          </w:p>
        </w:tc>
        <w:tc>
          <w:tcPr>
            <w:tcW w:w="520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Код 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2013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2012</w:t>
            </w:r>
          </w:p>
        </w:tc>
      </w:tr>
      <w:tr w:rsidR="002F7231" w:rsidRPr="002F7231" w:rsidTr="00956E80">
        <w:trPr>
          <w:trHeight w:val="360"/>
        </w:trPr>
        <w:tc>
          <w:tcPr>
            <w:tcW w:w="4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ПАССИВ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7231" w:rsidRPr="002F7231" w:rsidTr="00956E80">
        <w:trPr>
          <w:trHeight w:val="39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3. Капитал и резервы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7231" w:rsidRPr="002F7231" w:rsidTr="00D7444E">
        <w:trPr>
          <w:trHeight w:val="67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2F7231" w:rsidRPr="002F7231" w:rsidTr="00D7444E">
        <w:trPr>
          <w:trHeight w:val="36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акции выкупленные у акционеров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405"/>
        </w:trPr>
        <w:tc>
          <w:tcPr>
            <w:tcW w:w="4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Переоценка внеоборотных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37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Добавочный капитал (без переоценки)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37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капитал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6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3734</w:t>
            </w:r>
          </w:p>
        </w:tc>
      </w:tr>
      <w:tr w:rsidR="002F7231" w:rsidRPr="002F7231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разделу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3754</w:t>
            </w:r>
          </w:p>
        </w:tc>
      </w:tr>
      <w:tr w:rsidR="002F7231" w:rsidRPr="002F7231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4. Долгосрочные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Отложенные налоговые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Резервы под условные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разделу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F7231" w:rsidRPr="002F7231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5. Краткосрочные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19941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будущих периодов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F53D22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F7231" w:rsidRPr="002F7231" w:rsidTr="00D7444E">
        <w:trPr>
          <w:trHeight w:val="315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2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2533</w:t>
            </w:r>
          </w:p>
        </w:tc>
      </w:tr>
      <w:tr w:rsidR="002F7231" w:rsidRPr="002F7231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723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разделу 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23974</w:t>
            </w:r>
          </w:p>
        </w:tc>
      </w:tr>
      <w:tr w:rsidR="002F7231" w:rsidRPr="002F7231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7231" w:rsidRPr="002F7231" w:rsidRDefault="002F7231" w:rsidP="002F72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723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231" w:rsidRPr="00956E80" w:rsidRDefault="002F7231" w:rsidP="00D7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БАЛАНС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1700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28192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24040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7231" w:rsidRPr="00956E80" w:rsidRDefault="002F7231" w:rsidP="002F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56E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27728</w:t>
            </w:r>
          </w:p>
        </w:tc>
      </w:tr>
    </w:tbl>
    <w:p w:rsidR="002F7231" w:rsidRDefault="002F7231" w:rsidP="00F12265">
      <w:pPr>
        <w:rPr>
          <w:rFonts w:ascii="Times New Roman" w:hAnsi="Times New Roman" w:cs="Times New Roman"/>
          <w:sz w:val="28"/>
          <w:szCs w:val="28"/>
        </w:rPr>
      </w:pPr>
    </w:p>
    <w:p w:rsidR="00D7444E" w:rsidRDefault="00D7444E" w:rsidP="00F12265">
      <w:pPr>
        <w:rPr>
          <w:rFonts w:ascii="Times New Roman" w:hAnsi="Times New Roman" w:cs="Times New Roman"/>
          <w:sz w:val="28"/>
          <w:szCs w:val="28"/>
        </w:rPr>
      </w:pPr>
    </w:p>
    <w:p w:rsidR="00D7444E" w:rsidRDefault="00D7444E" w:rsidP="00F12265">
      <w:pPr>
        <w:rPr>
          <w:rFonts w:ascii="Times New Roman" w:hAnsi="Times New Roman" w:cs="Times New Roman"/>
          <w:sz w:val="28"/>
          <w:szCs w:val="28"/>
        </w:rPr>
      </w:pPr>
    </w:p>
    <w:p w:rsidR="00D7444E" w:rsidRDefault="00D7444E" w:rsidP="00F12265">
      <w:pPr>
        <w:rPr>
          <w:rFonts w:ascii="Times New Roman" w:hAnsi="Times New Roman" w:cs="Times New Roman"/>
          <w:sz w:val="28"/>
          <w:szCs w:val="28"/>
        </w:rPr>
      </w:pPr>
    </w:p>
    <w:p w:rsidR="00D7444E" w:rsidRDefault="00D7444E" w:rsidP="00F12265">
      <w:pPr>
        <w:rPr>
          <w:rFonts w:ascii="Times New Roman" w:hAnsi="Times New Roman" w:cs="Times New Roman"/>
          <w:sz w:val="28"/>
          <w:szCs w:val="28"/>
        </w:rPr>
      </w:pPr>
    </w:p>
    <w:p w:rsidR="00D7444E" w:rsidRDefault="00D7444E" w:rsidP="00F12265">
      <w:pPr>
        <w:rPr>
          <w:rFonts w:ascii="Times New Roman" w:hAnsi="Times New Roman" w:cs="Times New Roman"/>
          <w:sz w:val="28"/>
          <w:szCs w:val="28"/>
        </w:rPr>
      </w:pPr>
    </w:p>
    <w:p w:rsidR="00D7444E" w:rsidRDefault="00D7444E" w:rsidP="007837FD">
      <w:pPr>
        <w:spacing w:before="360" w:after="120"/>
        <w:jc w:val="right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lastRenderedPageBreak/>
        <w:t>П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р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и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л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о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ж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е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н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и</w:t>
      </w:r>
      <w:r w:rsidRPr="00B872D1">
        <w:rPr>
          <w:rFonts w:ascii="DaunPenh" w:hAnsi="DaunPenh" w:cs="DaunPenh"/>
          <w:i/>
          <w:noProof/>
          <w:color w:val="FFFFFF"/>
          <w:spacing w:val="-20000"/>
          <w:sz w:val="2"/>
          <w:szCs w:val="28"/>
        </w:rPr>
        <w:t>឵</w:t>
      </w:r>
      <w:r>
        <w:rPr>
          <w:rFonts w:ascii="Times New Roman" w:hAnsi="Times New Roman"/>
          <w:i/>
          <w:noProof/>
          <w:sz w:val="28"/>
          <w:szCs w:val="28"/>
        </w:rPr>
        <w:t>е 2</w:t>
      </w:r>
    </w:p>
    <w:p w:rsidR="007837FD" w:rsidRPr="00956E80" w:rsidRDefault="007837FD" w:rsidP="00783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6E80">
        <w:rPr>
          <w:rFonts w:ascii="Times New Roman" w:hAnsi="Times New Roman" w:cs="Times New Roman"/>
          <w:sz w:val="28"/>
          <w:szCs w:val="28"/>
        </w:rPr>
        <w:t>Отчет о финансовых результатах  ООО «Грин Групп»</w:t>
      </w:r>
    </w:p>
    <w:p w:rsidR="00D7444E" w:rsidRPr="00956E80" w:rsidRDefault="007837FD" w:rsidP="001D6D08">
      <w:pPr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956E80">
        <w:rPr>
          <w:rFonts w:ascii="Times New Roman" w:hAnsi="Times New Roman" w:cs="Times New Roman"/>
          <w:sz w:val="28"/>
          <w:szCs w:val="28"/>
        </w:rPr>
        <w:t xml:space="preserve"> за Январь-Декабрь 2014 г.</w:t>
      </w:r>
    </w:p>
    <w:tbl>
      <w:tblPr>
        <w:tblW w:w="9653" w:type="dxa"/>
        <w:tblInd w:w="94" w:type="dxa"/>
        <w:tblLook w:val="04A0"/>
      </w:tblPr>
      <w:tblGrid>
        <w:gridCol w:w="482"/>
        <w:gridCol w:w="5486"/>
        <w:gridCol w:w="1134"/>
        <w:gridCol w:w="1276"/>
        <w:gridCol w:w="1275"/>
      </w:tblGrid>
      <w:tr w:rsidR="007837FD" w:rsidRPr="007837FD" w:rsidTr="00956E80">
        <w:trPr>
          <w:trHeight w:val="1260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Пояснение</w:t>
            </w:r>
          </w:p>
        </w:tc>
        <w:tc>
          <w:tcPr>
            <w:tcW w:w="5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Код Н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За январь-декабрь 2014 г.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За январь-декабрь 2013 г.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Выручка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358957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282160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Себестоимость продаж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-317058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-249705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Валовая прибыль (убыток)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32455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Коммерческие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-24249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-19914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Прибыль (убыток) от продаж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12541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 к получению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39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 к уплате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-148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3540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-1029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Прибыль (убыток) до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14904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налог на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-2985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Постоянные налоговые обязательства (активы)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Прочее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Чистая прибыль (убыток)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37FD">
              <w:rPr>
                <w:rFonts w:ascii="Calibri" w:eastAsia="Times New Roman" w:hAnsi="Calibri" w:cs="Times New Roman"/>
                <w:color w:val="000000"/>
                <w:lang w:eastAsia="ru-RU"/>
              </w:rPr>
              <w:t>14253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37FD">
              <w:rPr>
                <w:rFonts w:ascii="Calibri" w:eastAsia="Times New Roman" w:hAnsi="Calibri" w:cs="Times New Roman"/>
                <w:color w:val="000000"/>
                <w:lang w:eastAsia="ru-RU"/>
              </w:rPr>
              <w:t>11919</w:t>
            </w:r>
          </w:p>
        </w:tc>
      </w:tr>
      <w:tr w:rsidR="007837FD" w:rsidRPr="007837FD" w:rsidTr="00956E80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СПРАВОЧНО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37FD" w:rsidRPr="007837FD" w:rsidTr="007837FD">
        <w:trPr>
          <w:trHeight w:val="63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 от переоценки внеоборотных активов, не включаемый в чистую прибыль (убыток)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67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34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Совокупный финансовый результат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11919</w:t>
            </w:r>
          </w:p>
        </w:tc>
      </w:tr>
      <w:tr w:rsidR="007837FD" w:rsidRPr="007837FD" w:rsidTr="007837FD">
        <w:trPr>
          <w:trHeight w:val="315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Базовая прибыль (убыток) на акцию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837FD" w:rsidRPr="007837FD" w:rsidTr="007837FD">
        <w:trPr>
          <w:trHeight w:val="33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Разводненная прибыль (убыток) на акцию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37FD" w:rsidRPr="007837FD" w:rsidRDefault="007837FD" w:rsidP="0078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7837FD" w:rsidRDefault="007837FD" w:rsidP="00F12265">
      <w:pPr>
        <w:rPr>
          <w:rFonts w:ascii="Times New Roman" w:hAnsi="Times New Roman" w:cs="Times New Roman"/>
          <w:sz w:val="28"/>
          <w:szCs w:val="28"/>
        </w:rPr>
      </w:pPr>
    </w:p>
    <w:p w:rsidR="007837FD" w:rsidRDefault="007837FD" w:rsidP="00F12265">
      <w:pPr>
        <w:rPr>
          <w:rFonts w:ascii="Times New Roman" w:hAnsi="Times New Roman" w:cs="Times New Roman"/>
          <w:sz w:val="28"/>
          <w:szCs w:val="28"/>
        </w:rPr>
      </w:pPr>
    </w:p>
    <w:p w:rsidR="00B632B5" w:rsidRPr="00710CB1" w:rsidRDefault="00B632B5" w:rsidP="00710CB1">
      <w:pPr>
        <w:rPr>
          <w:rFonts w:cs="Times New Roman"/>
          <w:i/>
          <w:sz w:val="28"/>
          <w:szCs w:val="28"/>
        </w:rPr>
      </w:pPr>
    </w:p>
    <w:p w:rsidR="00B632B5" w:rsidRDefault="00B632B5" w:rsidP="007837F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632B5" w:rsidRDefault="00B632B5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632B5" w:rsidSect="00790600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86" w:rsidRDefault="00E84986" w:rsidP="00FF5550">
      <w:pPr>
        <w:spacing w:after="0" w:line="240" w:lineRule="auto"/>
      </w:pPr>
      <w:r>
        <w:separator/>
      </w:r>
    </w:p>
  </w:endnote>
  <w:endnote w:type="continuationSeparator" w:id="0">
    <w:p w:rsidR="00E84986" w:rsidRDefault="00E84986" w:rsidP="00FF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C0" w:rsidRDefault="006D3BC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096364"/>
    </w:sdtPr>
    <w:sdtContent>
      <w:p w:rsidR="006D3BC0" w:rsidRDefault="00B113DE">
        <w:pPr>
          <w:pStyle w:val="ad"/>
          <w:jc w:val="center"/>
        </w:pPr>
        <w:fldSimple w:instr=" PAGE   \* MERGEFORMAT ">
          <w:r w:rsidR="00397F27">
            <w:rPr>
              <w:noProof/>
            </w:rPr>
            <w:t>2</w:t>
          </w:r>
        </w:fldSimple>
      </w:p>
    </w:sdtContent>
  </w:sdt>
  <w:p w:rsidR="006D3BC0" w:rsidRDefault="006D3BC0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C0" w:rsidRDefault="006D3BC0">
    <w:pPr>
      <w:pStyle w:val="ad"/>
    </w:pPr>
  </w:p>
  <w:p w:rsidR="006D3BC0" w:rsidRDefault="006D3BC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86" w:rsidRDefault="00E84986" w:rsidP="00FF5550">
      <w:pPr>
        <w:spacing w:after="0" w:line="240" w:lineRule="auto"/>
      </w:pPr>
      <w:r>
        <w:separator/>
      </w:r>
    </w:p>
  </w:footnote>
  <w:footnote w:type="continuationSeparator" w:id="0">
    <w:p w:rsidR="00E84986" w:rsidRDefault="00E84986" w:rsidP="00FF5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C0" w:rsidRDefault="006D3BC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C0" w:rsidRDefault="006D3BC0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C0" w:rsidRDefault="006D3BC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65CE"/>
    <w:multiLevelType w:val="hybridMultilevel"/>
    <w:tmpl w:val="A67C7C76"/>
    <w:lvl w:ilvl="0" w:tplc="235023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409E1"/>
    <w:multiLevelType w:val="multilevel"/>
    <w:tmpl w:val="00C00B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15263FF"/>
    <w:multiLevelType w:val="hybridMultilevel"/>
    <w:tmpl w:val="CD6074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3701C35"/>
    <w:multiLevelType w:val="hybridMultilevel"/>
    <w:tmpl w:val="9906EA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425233D"/>
    <w:multiLevelType w:val="multilevel"/>
    <w:tmpl w:val="F266CDF2"/>
    <w:lvl w:ilvl="0">
      <w:start w:val="1"/>
      <w:numFmt w:val="bullet"/>
      <w:lvlText w:val=""/>
      <w:lvlJc w:val="left"/>
      <w:pPr>
        <w:ind w:left="495" w:hanging="49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C3C0793"/>
    <w:multiLevelType w:val="multilevel"/>
    <w:tmpl w:val="8CAE5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B94C28"/>
    <w:multiLevelType w:val="hybridMultilevel"/>
    <w:tmpl w:val="D3FAD7AA"/>
    <w:lvl w:ilvl="0" w:tplc="44586A4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5951962"/>
    <w:multiLevelType w:val="hybridMultilevel"/>
    <w:tmpl w:val="060C498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5AF1BBF"/>
    <w:multiLevelType w:val="hybridMultilevel"/>
    <w:tmpl w:val="0FC8B0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DE2684"/>
    <w:multiLevelType w:val="hybridMultilevel"/>
    <w:tmpl w:val="90B88B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1D7C51BE"/>
    <w:multiLevelType w:val="multilevel"/>
    <w:tmpl w:val="5000973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08C407F"/>
    <w:multiLevelType w:val="hybridMultilevel"/>
    <w:tmpl w:val="8568859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23CF64FE"/>
    <w:multiLevelType w:val="hybridMultilevel"/>
    <w:tmpl w:val="D6FAC7F8"/>
    <w:lvl w:ilvl="0" w:tplc="055E2D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6BC2EE6"/>
    <w:multiLevelType w:val="hybridMultilevel"/>
    <w:tmpl w:val="9D78AB84"/>
    <w:lvl w:ilvl="0" w:tplc="565A3B8A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">
    <w:nsid w:val="27B57665"/>
    <w:multiLevelType w:val="hybridMultilevel"/>
    <w:tmpl w:val="7BD629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F4A47"/>
    <w:multiLevelType w:val="hybridMultilevel"/>
    <w:tmpl w:val="9A5C65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A7C1AFA"/>
    <w:multiLevelType w:val="hybridMultilevel"/>
    <w:tmpl w:val="4FD2BD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2AC743A9"/>
    <w:multiLevelType w:val="hybridMultilevel"/>
    <w:tmpl w:val="B846DD4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2D4E3303"/>
    <w:multiLevelType w:val="hybridMultilevel"/>
    <w:tmpl w:val="94F26D5C"/>
    <w:lvl w:ilvl="0" w:tplc="CCC8C02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BE3A78"/>
    <w:multiLevelType w:val="hybridMultilevel"/>
    <w:tmpl w:val="C9EE4E50"/>
    <w:lvl w:ilvl="0" w:tplc="0BF4CF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2FC132EC"/>
    <w:multiLevelType w:val="hybridMultilevel"/>
    <w:tmpl w:val="91B4493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34A50ED"/>
    <w:multiLevelType w:val="hybridMultilevel"/>
    <w:tmpl w:val="1E8C3B6A"/>
    <w:lvl w:ilvl="0" w:tplc="BA06202C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B7201A"/>
    <w:multiLevelType w:val="multilevel"/>
    <w:tmpl w:val="84F88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217EF3"/>
    <w:multiLevelType w:val="hybridMultilevel"/>
    <w:tmpl w:val="68AAC0EA"/>
    <w:lvl w:ilvl="0" w:tplc="5DDADA9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F082705"/>
    <w:multiLevelType w:val="multilevel"/>
    <w:tmpl w:val="00C00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34C4510"/>
    <w:multiLevelType w:val="multilevel"/>
    <w:tmpl w:val="7BAC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AC2782"/>
    <w:multiLevelType w:val="hybridMultilevel"/>
    <w:tmpl w:val="B2085598"/>
    <w:lvl w:ilvl="0" w:tplc="64CC49EE">
      <w:start w:val="2014"/>
      <w:numFmt w:val="decimal"/>
      <w:lvlText w:val="%1"/>
      <w:lvlJc w:val="left"/>
      <w:pPr>
        <w:ind w:left="1669" w:hanging="60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5C42DA4"/>
    <w:multiLevelType w:val="hybridMultilevel"/>
    <w:tmpl w:val="8DF8DC7E"/>
    <w:lvl w:ilvl="0" w:tplc="63A41308">
      <w:start w:val="2014"/>
      <w:numFmt w:val="decimal"/>
      <w:lvlText w:val="%1"/>
      <w:lvlJc w:val="left"/>
      <w:pPr>
        <w:ind w:left="1669" w:hanging="60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76A68D8"/>
    <w:multiLevelType w:val="hybridMultilevel"/>
    <w:tmpl w:val="10FCE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C797B"/>
    <w:multiLevelType w:val="hybridMultilevel"/>
    <w:tmpl w:val="5BDA1D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EA253E"/>
    <w:multiLevelType w:val="hybridMultilevel"/>
    <w:tmpl w:val="D0C46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D73E20"/>
    <w:multiLevelType w:val="hybridMultilevel"/>
    <w:tmpl w:val="021C4F9A"/>
    <w:lvl w:ilvl="0" w:tplc="50728E42">
      <w:start w:val="1"/>
      <w:numFmt w:val="bullet"/>
      <w:lvlText w:val=""/>
      <w:lvlJc w:val="left"/>
      <w:pPr>
        <w:tabs>
          <w:tab w:val="num" w:pos="0"/>
        </w:tabs>
        <w:ind w:left="0" w:firstLine="36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6C1277"/>
    <w:multiLevelType w:val="multilevel"/>
    <w:tmpl w:val="00C00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7D190506"/>
    <w:multiLevelType w:val="multilevel"/>
    <w:tmpl w:val="B9CA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60203F"/>
    <w:multiLevelType w:val="hybridMultilevel"/>
    <w:tmpl w:val="C15EAD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2E76E4"/>
    <w:multiLevelType w:val="hybridMultilevel"/>
    <w:tmpl w:val="BF04B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29"/>
  </w:num>
  <w:num w:numId="5">
    <w:abstractNumId w:val="7"/>
  </w:num>
  <w:num w:numId="6">
    <w:abstractNumId w:val="4"/>
  </w:num>
  <w:num w:numId="7">
    <w:abstractNumId w:val="21"/>
  </w:num>
  <w:num w:numId="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16"/>
  </w:num>
  <w:num w:numId="12">
    <w:abstractNumId w:val="24"/>
  </w:num>
  <w:num w:numId="13">
    <w:abstractNumId w:val="6"/>
  </w:num>
  <w:num w:numId="14">
    <w:abstractNumId w:val="10"/>
  </w:num>
  <w:num w:numId="15">
    <w:abstractNumId w:val="33"/>
  </w:num>
  <w:num w:numId="16">
    <w:abstractNumId w:val="25"/>
  </w:num>
  <w:num w:numId="17">
    <w:abstractNumId w:val="22"/>
  </w:num>
  <w:num w:numId="18">
    <w:abstractNumId w:val="5"/>
  </w:num>
  <w:num w:numId="19">
    <w:abstractNumId w:val="20"/>
  </w:num>
  <w:num w:numId="20">
    <w:abstractNumId w:val="3"/>
  </w:num>
  <w:num w:numId="21">
    <w:abstractNumId w:val="15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7"/>
  </w:num>
  <w:num w:numId="25">
    <w:abstractNumId w:val="35"/>
  </w:num>
  <w:num w:numId="26">
    <w:abstractNumId w:val="30"/>
  </w:num>
  <w:num w:numId="27">
    <w:abstractNumId w:val="13"/>
  </w:num>
  <w:num w:numId="28">
    <w:abstractNumId w:val="12"/>
  </w:num>
  <w:num w:numId="29">
    <w:abstractNumId w:val="19"/>
  </w:num>
  <w:num w:numId="30">
    <w:abstractNumId w:val="23"/>
  </w:num>
  <w:num w:numId="31">
    <w:abstractNumId w:val="14"/>
  </w:num>
  <w:num w:numId="32">
    <w:abstractNumId w:val="34"/>
  </w:num>
  <w:num w:numId="33">
    <w:abstractNumId w:val="32"/>
  </w:num>
  <w:num w:numId="34">
    <w:abstractNumId w:val="2"/>
  </w:num>
  <w:num w:numId="35">
    <w:abstractNumId w:val="26"/>
  </w:num>
  <w:num w:numId="36">
    <w:abstractNumId w:val="27"/>
  </w:num>
  <w:num w:numId="37">
    <w:abstractNumId w:val="2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622"/>
    <w:rsid w:val="000077A7"/>
    <w:rsid w:val="000116E2"/>
    <w:rsid w:val="00014336"/>
    <w:rsid w:val="00015EDB"/>
    <w:rsid w:val="00017DAB"/>
    <w:rsid w:val="0002217D"/>
    <w:rsid w:val="00025277"/>
    <w:rsid w:val="00031BC6"/>
    <w:rsid w:val="00032E02"/>
    <w:rsid w:val="00036B70"/>
    <w:rsid w:val="0004462A"/>
    <w:rsid w:val="00050C17"/>
    <w:rsid w:val="00060276"/>
    <w:rsid w:val="00061134"/>
    <w:rsid w:val="00072680"/>
    <w:rsid w:val="00077C3D"/>
    <w:rsid w:val="00096D04"/>
    <w:rsid w:val="000A6F12"/>
    <w:rsid w:val="000B2C68"/>
    <w:rsid w:val="000B2FC9"/>
    <w:rsid w:val="000C111C"/>
    <w:rsid w:val="000C29E3"/>
    <w:rsid w:val="000D0A1A"/>
    <w:rsid w:val="000D4611"/>
    <w:rsid w:val="000D72F6"/>
    <w:rsid w:val="000D743C"/>
    <w:rsid w:val="000E5005"/>
    <w:rsid w:val="000F14EA"/>
    <w:rsid w:val="00113E77"/>
    <w:rsid w:val="00130DBC"/>
    <w:rsid w:val="001331EB"/>
    <w:rsid w:val="00135687"/>
    <w:rsid w:val="00144E4C"/>
    <w:rsid w:val="001450E4"/>
    <w:rsid w:val="001520FE"/>
    <w:rsid w:val="001557E6"/>
    <w:rsid w:val="001611C5"/>
    <w:rsid w:val="0016539A"/>
    <w:rsid w:val="00175F0D"/>
    <w:rsid w:val="001860AB"/>
    <w:rsid w:val="00194427"/>
    <w:rsid w:val="001A0EC4"/>
    <w:rsid w:val="001A4BA8"/>
    <w:rsid w:val="001A6C5C"/>
    <w:rsid w:val="001C079F"/>
    <w:rsid w:val="001C5004"/>
    <w:rsid w:val="001C70D4"/>
    <w:rsid w:val="001D6D08"/>
    <w:rsid w:val="001D7D8D"/>
    <w:rsid w:val="00211664"/>
    <w:rsid w:val="00243B7B"/>
    <w:rsid w:val="00252EA1"/>
    <w:rsid w:val="0025456D"/>
    <w:rsid w:val="00256158"/>
    <w:rsid w:val="00257F30"/>
    <w:rsid w:val="00265F35"/>
    <w:rsid w:val="00283A40"/>
    <w:rsid w:val="002915C8"/>
    <w:rsid w:val="002934E4"/>
    <w:rsid w:val="002A3D7C"/>
    <w:rsid w:val="002A53B2"/>
    <w:rsid w:val="002A7686"/>
    <w:rsid w:val="002C2AA0"/>
    <w:rsid w:val="002C2C89"/>
    <w:rsid w:val="002C7CC8"/>
    <w:rsid w:val="002D7193"/>
    <w:rsid w:val="002E10CA"/>
    <w:rsid w:val="002E63CB"/>
    <w:rsid w:val="002F2751"/>
    <w:rsid w:val="002F7231"/>
    <w:rsid w:val="00307DD9"/>
    <w:rsid w:val="00316C1A"/>
    <w:rsid w:val="003279D1"/>
    <w:rsid w:val="00331768"/>
    <w:rsid w:val="00333215"/>
    <w:rsid w:val="00342AC3"/>
    <w:rsid w:val="0034341A"/>
    <w:rsid w:val="00343874"/>
    <w:rsid w:val="00345FC5"/>
    <w:rsid w:val="0034713A"/>
    <w:rsid w:val="0035146C"/>
    <w:rsid w:val="003516C9"/>
    <w:rsid w:val="003736FC"/>
    <w:rsid w:val="00385117"/>
    <w:rsid w:val="00387950"/>
    <w:rsid w:val="00393123"/>
    <w:rsid w:val="00394B1B"/>
    <w:rsid w:val="00397A22"/>
    <w:rsid w:val="00397F27"/>
    <w:rsid w:val="003A01B4"/>
    <w:rsid w:val="003A7C3A"/>
    <w:rsid w:val="003B0445"/>
    <w:rsid w:val="003B2410"/>
    <w:rsid w:val="003B5987"/>
    <w:rsid w:val="003B5B6C"/>
    <w:rsid w:val="003C14C8"/>
    <w:rsid w:val="003C5618"/>
    <w:rsid w:val="003D1352"/>
    <w:rsid w:val="003F00BC"/>
    <w:rsid w:val="003F5383"/>
    <w:rsid w:val="003F798E"/>
    <w:rsid w:val="00413099"/>
    <w:rsid w:val="00414058"/>
    <w:rsid w:val="0043346E"/>
    <w:rsid w:val="00476E36"/>
    <w:rsid w:val="00480EE3"/>
    <w:rsid w:val="004857B8"/>
    <w:rsid w:val="004970A6"/>
    <w:rsid w:val="004975AB"/>
    <w:rsid w:val="004A3DA7"/>
    <w:rsid w:val="004B52F6"/>
    <w:rsid w:val="004D0C46"/>
    <w:rsid w:val="004E212A"/>
    <w:rsid w:val="004F7CDB"/>
    <w:rsid w:val="00502857"/>
    <w:rsid w:val="005173A7"/>
    <w:rsid w:val="00520D60"/>
    <w:rsid w:val="005307C5"/>
    <w:rsid w:val="005366DD"/>
    <w:rsid w:val="005373CF"/>
    <w:rsid w:val="005476D7"/>
    <w:rsid w:val="00550323"/>
    <w:rsid w:val="005512FE"/>
    <w:rsid w:val="005533B1"/>
    <w:rsid w:val="005564BD"/>
    <w:rsid w:val="005679F5"/>
    <w:rsid w:val="00570C77"/>
    <w:rsid w:val="005956C5"/>
    <w:rsid w:val="005A2EC8"/>
    <w:rsid w:val="005A48F7"/>
    <w:rsid w:val="005A6FC3"/>
    <w:rsid w:val="005B17CB"/>
    <w:rsid w:val="005C07C7"/>
    <w:rsid w:val="005C113A"/>
    <w:rsid w:val="005D68A4"/>
    <w:rsid w:val="005E2347"/>
    <w:rsid w:val="005F0032"/>
    <w:rsid w:val="005F10C5"/>
    <w:rsid w:val="0061281B"/>
    <w:rsid w:val="00621CE6"/>
    <w:rsid w:val="006315F0"/>
    <w:rsid w:val="00636413"/>
    <w:rsid w:val="006417FB"/>
    <w:rsid w:val="00646F68"/>
    <w:rsid w:val="00674CFC"/>
    <w:rsid w:val="00680F92"/>
    <w:rsid w:val="00690BC9"/>
    <w:rsid w:val="006A0A16"/>
    <w:rsid w:val="006A3FD6"/>
    <w:rsid w:val="006A6844"/>
    <w:rsid w:val="006D0833"/>
    <w:rsid w:val="006D12AC"/>
    <w:rsid w:val="006D3BC0"/>
    <w:rsid w:val="006E2065"/>
    <w:rsid w:val="006E6769"/>
    <w:rsid w:val="0070165C"/>
    <w:rsid w:val="00704D14"/>
    <w:rsid w:val="00704E6B"/>
    <w:rsid w:val="00710CB1"/>
    <w:rsid w:val="007122D4"/>
    <w:rsid w:val="007225E1"/>
    <w:rsid w:val="00727B21"/>
    <w:rsid w:val="00731415"/>
    <w:rsid w:val="00737146"/>
    <w:rsid w:val="00752D60"/>
    <w:rsid w:val="0075515B"/>
    <w:rsid w:val="00771E70"/>
    <w:rsid w:val="0077443C"/>
    <w:rsid w:val="00776D28"/>
    <w:rsid w:val="007837FD"/>
    <w:rsid w:val="00790600"/>
    <w:rsid w:val="007B1A80"/>
    <w:rsid w:val="007C045F"/>
    <w:rsid w:val="007C097F"/>
    <w:rsid w:val="007D79BA"/>
    <w:rsid w:val="007D7BB1"/>
    <w:rsid w:val="007E1DF2"/>
    <w:rsid w:val="007F4705"/>
    <w:rsid w:val="007F5BF3"/>
    <w:rsid w:val="007F71DE"/>
    <w:rsid w:val="00803E93"/>
    <w:rsid w:val="00812126"/>
    <w:rsid w:val="00833465"/>
    <w:rsid w:val="008338A9"/>
    <w:rsid w:val="00834641"/>
    <w:rsid w:val="008514E4"/>
    <w:rsid w:val="008538BF"/>
    <w:rsid w:val="00857D4A"/>
    <w:rsid w:val="00862C3D"/>
    <w:rsid w:val="00862F89"/>
    <w:rsid w:val="00871EEA"/>
    <w:rsid w:val="00873F09"/>
    <w:rsid w:val="00882458"/>
    <w:rsid w:val="00883863"/>
    <w:rsid w:val="0088630D"/>
    <w:rsid w:val="0089214F"/>
    <w:rsid w:val="008B027C"/>
    <w:rsid w:val="008C0D7E"/>
    <w:rsid w:val="008C4E9F"/>
    <w:rsid w:val="008E491B"/>
    <w:rsid w:val="00904462"/>
    <w:rsid w:val="009129E9"/>
    <w:rsid w:val="00914EDD"/>
    <w:rsid w:val="0091602C"/>
    <w:rsid w:val="00932FBB"/>
    <w:rsid w:val="00933C20"/>
    <w:rsid w:val="00941C96"/>
    <w:rsid w:val="009543F5"/>
    <w:rsid w:val="00955BA2"/>
    <w:rsid w:val="00956E80"/>
    <w:rsid w:val="00960AC6"/>
    <w:rsid w:val="00962534"/>
    <w:rsid w:val="0096347D"/>
    <w:rsid w:val="009906C5"/>
    <w:rsid w:val="00992350"/>
    <w:rsid w:val="009B4B8C"/>
    <w:rsid w:val="009B59E5"/>
    <w:rsid w:val="009F04CC"/>
    <w:rsid w:val="00A1230C"/>
    <w:rsid w:val="00A129ED"/>
    <w:rsid w:val="00A13EA7"/>
    <w:rsid w:val="00A143FF"/>
    <w:rsid w:val="00A179AC"/>
    <w:rsid w:val="00A27703"/>
    <w:rsid w:val="00A32E37"/>
    <w:rsid w:val="00A405F2"/>
    <w:rsid w:val="00A417AE"/>
    <w:rsid w:val="00A41EB9"/>
    <w:rsid w:val="00A44B8E"/>
    <w:rsid w:val="00A510B4"/>
    <w:rsid w:val="00A56BA1"/>
    <w:rsid w:val="00A633B7"/>
    <w:rsid w:val="00A73B8F"/>
    <w:rsid w:val="00A809C9"/>
    <w:rsid w:val="00A82A96"/>
    <w:rsid w:val="00A86F9D"/>
    <w:rsid w:val="00A91622"/>
    <w:rsid w:val="00A9306D"/>
    <w:rsid w:val="00A96FE8"/>
    <w:rsid w:val="00AA1C21"/>
    <w:rsid w:val="00AA53ED"/>
    <w:rsid w:val="00AB4F1C"/>
    <w:rsid w:val="00AB5371"/>
    <w:rsid w:val="00AC25CB"/>
    <w:rsid w:val="00AC5F60"/>
    <w:rsid w:val="00AC64F0"/>
    <w:rsid w:val="00AD4249"/>
    <w:rsid w:val="00AE2A1A"/>
    <w:rsid w:val="00AE63FA"/>
    <w:rsid w:val="00AF4C8E"/>
    <w:rsid w:val="00B0431C"/>
    <w:rsid w:val="00B05623"/>
    <w:rsid w:val="00B113DE"/>
    <w:rsid w:val="00B202BB"/>
    <w:rsid w:val="00B264EB"/>
    <w:rsid w:val="00B36AF8"/>
    <w:rsid w:val="00B40B5C"/>
    <w:rsid w:val="00B423BD"/>
    <w:rsid w:val="00B44672"/>
    <w:rsid w:val="00B468A0"/>
    <w:rsid w:val="00B632B5"/>
    <w:rsid w:val="00B65AA3"/>
    <w:rsid w:val="00B709D1"/>
    <w:rsid w:val="00B711E8"/>
    <w:rsid w:val="00B7502B"/>
    <w:rsid w:val="00B83569"/>
    <w:rsid w:val="00B85D1B"/>
    <w:rsid w:val="00B92B87"/>
    <w:rsid w:val="00B9351A"/>
    <w:rsid w:val="00BA4670"/>
    <w:rsid w:val="00BA4D89"/>
    <w:rsid w:val="00BC4E28"/>
    <w:rsid w:val="00BC5EC3"/>
    <w:rsid w:val="00BE2CEE"/>
    <w:rsid w:val="00BE2F47"/>
    <w:rsid w:val="00BE3328"/>
    <w:rsid w:val="00BE6EC2"/>
    <w:rsid w:val="00BF0569"/>
    <w:rsid w:val="00BF2935"/>
    <w:rsid w:val="00C009CC"/>
    <w:rsid w:val="00C05A56"/>
    <w:rsid w:val="00C138C9"/>
    <w:rsid w:val="00C2668E"/>
    <w:rsid w:val="00C32988"/>
    <w:rsid w:val="00C45C3D"/>
    <w:rsid w:val="00C75C26"/>
    <w:rsid w:val="00C81C4E"/>
    <w:rsid w:val="00C96FD9"/>
    <w:rsid w:val="00CA4674"/>
    <w:rsid w:val="00CB05B7"/>
    <w:rsid w:val="00CB0E19"/>
    <w:rsid w:val="00CB1611"/>
    <w:rsid w:val="00CB4863"/>
    <w:rsid w:val="00CC1ECC"/>
    <w:rsid w:val="00CC23B7"/>
    <w:rsid w:val="00CC59E8"/>
    <w:rsid w:val="00CD5B77"/>
    <w:rsid w:val="00CD7BE1"/>
    <w:rsid w:val="00CD7DD9"/>
    <w:rsid w:val="00CE2A64"/>
    <w:rsid w:val="00CF05F2"/>
    <w:rsid w:val="00CF3C73"/>
    <w:rsid w:val="00D03158"/>
    <w:rsid w:val="00D05A93"/>
    <w:rsid w:val="00D14EB4"/>
    <w:rsid w:val="00D20D72"/>
    <w:rsid w:val="00D45682"/>
    <w:rsid w:val="00D6562E"/>
    <w:rsid w:val="00D7035B"/>
    <w:rsid w:val="00D71F29"/>
    <w:rsid w:val="00D7444E"/>
    <w:rsid w:val="00D802ED"/>
    <w:rsid w:val="00D85798"/>
    <w:rsid w:val="00D95A57"/>
    <w:rsid w:val="00D95E45"/>
    <w:rsid w:val="00DA2F47"/>
    <w:rsid w:val="00DA349A"/>
    <w:rsid w:val="00DB0784"/>
    <w:rsid w:val="00DB45F3"/>
    <w:rsid w:val="00DB5CC9"/>
    <w:rsid w:val="00DC704B"/>
    <w:rsid w:val="00DD139B"/>
    <w:rsid w:val="00DD176F"/>
    <w:rsid w:val="00DE45B7"/>
    <w:rsid w:val="00DE6399"/>
    <w:rsid w:val="00DF2A36"/>
    <w:rsid w:val="00DF673A"/>
    <w:rsid w:val="00E023DC"/>
    <w:rsid w:val="00E0528B"/>
    <w:rsid w:val="00E0689B"/>
    <w:rsid w:val="00E11195"/>
    <w:rsid w:val="00E114CD"/>
    <w:rsid w:val="00E17541"/>
    <w:rsid w:val="00E27C0B"/>
    <w:rsid w:val="00E3164F"/>
    <w:rsid w:val="00E62402"/>
    <w:rsid w:val="00E63CFF"/>
    <w:rsid w:val="00E64BA2"/>
    <w:rsid w:val="00E66CB2"/>
    <w:rsid w:val="00E71990"/>
    <w:rsid w:val="00E77CEC"/>
    <w:rsid w:val="00E84986"/>
    <w:rsid w:val="00E84D65"/>
    <w:rsid w:val="00EA0BB1"/>
    <w:rsid w:val="00EA549A"/>
    <w:rsid w:val="00EB6042"/>
    <w:rsid w:val="00EC3013"/>
    <w:rsid w:val="00EC4C55"/>
    <w:rsid w:val="00EE7C69"/>
    <w:rsid w:val="00EF5114"/>
    <w:rsid w:val="00EF66A4"/>
    <w:rsid w:val="00F02F9C"/>
    <w:rsid w:val="00F054C7"/>
    <w:rsid w:val="00F060FC"/>
    <w:rsid w:val="00F12265"/>
    <w:rsid w:val="00F140A4"/>
    <w:rsid w:val="00F21FC2"/>
    <w:rsid w:val="00F253E9"/>
    <w:rsid w:val="00F433B2"/>
    <w:rsid w:val="00F53D22"/>
    <w:rsid w:val="00F608D6"/>
    <w:rsid w:val="00F66BA6"/>
    <w:rsid w:val="00FA342D"/>
    <w:rsid w:val="00FA6940"/>
    <w:rsid w:val="00FB3DBC"/>
    <w:rsid w:val="00FB74A1"/>
    <w:rsid w:val="00FC1577"/>
    <w:rsid w:val="00FC6C82"/>
    <w:rsid w:val="00FD360D"/>
    <w:rsid w:val="00FD4DFA"/>
    <w:rsid w:val="00FD62E2"/>
    <w:rsid w:val="00FE13A5"/>
    <w:rsid w:val="00FE2212"/>
    <w:rsid w:val="00FF1075"/>
    <w:rsid w:val="00FF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3212]"/>
    </o:shapedefaults>
    <o:shapelayout v:ext="edit">
      <o:idmap v:ext="edit" data="1"/>
      <o:rules v:ext="edit">
        <o:r id="V:Rule33" type="connector" idref="#_x0000_s1081">
          <o:proxy start="" idref="#_x0000_s1055" connectloc="2"/>
          <o:proxy end="" idref="#_x0000_s1056" connectloc="0"/>
        </o:r>
        <o:r id="V:Rule34" type="connector" idref="#_x0000_s1034">
          <o:proxy start="" idref="#_x0000_s1029" connectloc="4"/>
          <o:proxy end="" idref="#_x0000_s1028" connectloc="0"/>
        </o:r>
        <o:r id="V:Rule35" type="connector" idref="#_x0000_s1082">
          <o:proxy start="" idref="#_x0000_s1046" connectloc="2"/>
          <o:proxy end="" idref="#_x0000_s1057" connectloc="0"/>
        </o:r>
        <o:r id="V:Rule36" type="connector" idref="#_x0000_s1040">
          <o:proxy start="" idref="#_x0000_s1030" connectloc="5"/>
          <o:proxy end="" idref="#_x0000_s1038" connectloc="1"/>
        </o:r>
        <o:r id="V:Rule37" type="connector" idref="#_x0000_s1039">
          <o:proxy start="" idref="#_x0000_s1028" connectloc="4"/>
          <o:proxy end="" idref="#_x0000_s1037" connectloc="1"/>
        </o:r>
        <o:r id="V:Rule38" type="connector" idref="#_x0000_s1072">
          <o:proxy start="" idref="#_x0000_s1043" connectloc="2"/>
          <o:proxy end="" idref="#_x0000_s1046" connectloc="0"/>
        </o:r>
        <o:r id="V:Rule39" type="connector" idref="#_x0000_s1075">
          <o:proxy start="" idref="#_x0000_s1043" connectloc="2"/>
          <o:proxy end="" idref="#_x0000_s1049" connectloc="0"/>
        </o:r>
        <o:r id="V:Rule40" type="connector" idref="#_x0000_s1073">
          <o:proxy start="" idref="#_x0000_s1043" connectloc="2"/>
          <o:proxy end="" idref="#_x0000_s1047" connectloc="0"/>
        </o:r>
        <o:r id="V:Rule41" type="connector" idref="#_x0000_s1033">
          <o:proxy start="" idref="#_x0000_s1029" connectloc="4"/>
          <o:proxy end="" idref="#_x0000_s1030" connectloc="0"/>
        </o:r>
        <o:r id="V:Rule42" type="connector" idref="#_x0000_s1074">
          <o:proxy start="" idref="#_x0000_s1043" connectloc="2"/>
          <o:proxy end="" idref="#_x0000_s1048" connectloc="0"/>
        </o:r>
        <o:r id="V:Rule43" type="connector" idref="#_x0000_s1078">
          <o:proxy start="" idref="#_x0000_s1052" connectloc="2"/>
          <o:proxy end="" idref="#_x0000_s1054" connectloc="0"/>
        </o:r>
        <o:r id="V:Rule44" type="connector" idref="#_x0000_s1035">
          <o:proxy start="" idref="#_x0000_s1030" connectloc="2"/>
          <o:proxy end="" idref="#_x0000_s1032" connectloc="6"/>
        </o:r>
        <o:r id="V:Rule45" type="connector" idref="#_x0000_s1089">
          <o:proxy start="" idref="#_x0000_s1049" connectloc="2"/>
          <o:proxy end="" idref="#_x0000_s1066" connectloc="0"/>
        </o:r>
        <o:r id="V:Rule46" type="connector" idref="#_x0000_s1091">
          <o:proxy start="" idref="#_x0000_s1067" connectloc="2"/>
          <o:proxy end="" idref="#_x0000_s1069" connectloc="0"/>
        </o:r>
        <o:r id="V:Rule47" type="connector" idref="#_x0000_s1070">
          <o:proxy start="" idref="#_x0000_s1043" connectloc="2"/>
          <o:proxy end="" idref="#_x0000_s1044" connectloc="0"/>
        </o:r>
        <o:r id="V:Rule48" type="connector" idref="#_x0000_s1088">
          <o:proxy start="" idref="#_x0000_s1048" connectloc="2"/>
          <o:proxy end="" idref="#_x0000_s1063" connectloc="0"/>
        </o:r>
        <o:r id="V:Rule49" type="connector" idref="#_x0000_s1080">
          <o:proxy start="" idref="#_x0000_s1045" connectloc="2"/>
          <o:proxy end="" idref="#_x0000_s1055" connectloc="0"/>
        </o:r>
        <o:r id="V:Rule50" type="connector" idref="#_x0000_s1084">
          <o:proxy start="" idref="#_x0000_s1058" connectloc="2"/>
          <o:proxy end="" idref="#_x0000_s1059" connectloc="0"/>
        </o:r>
        <o:r id="V:Rule51" type="connector" idref="#_x0000_s1086">
          <o:proxy start="" idref="#_x0000_s1062" connectloc="0"/>
          <o:proxy end="" idref="#_x0000_s1060" connectloc="2"/>
        </o:r>
        <o:r id="V:Rule52" type="connector" idref="#_x0000_s1077">
          <o:proxy start="" idref="#_x0000_s1051" connectloc="2"/>
          <o:proxy end="" idref="#_x0000_s1052" connectloc="0"/>
        </o:r>
        <o:r id="V:Rule53" type="connector" idref="#_x0000_s1085">
          <o:proxy start="" idref="#_x0000_s1047" connectloc="2"/>
          <o:proxy end="" idref="#_x0000_s1060" connectloc="0"/>
        </o:r>
        <o:r id="V:Rule54" type="connector" idref="#_x0000_s1092">
          <o:proxy start="" idref="#_x0000_s1063" connectloc="2"/>
          <o:proxy end="" idref="#_x0000_s1064" connectloc="0"/>
        </o:r>
        <o:r id="V:Rule55" type="connector" idref="#_x0000_s1090">
          <o:proxy start="" idref="#_x0000_s1050" connectloc="2"/>
          <o:proxy end="" idref="#_x0000_s1067" connectloc="0"/>
        </o:r>
        <o:r id="V:Rule56" type="connector" idref="#_x0000_s1083">
          <o:proxy start="" idref="#_x0000_s1057" connectloc="2"/>
          <o:proxy end="" idref="#_x0000_s1058" connectloc="0"/>
        </o:r>
        <o:r id="V:Rule57" type="connector" idref="#_x0000_s1087">
          <o:proxy start="" idref="#_x0000_s1062" connectloc="2"/>
          <o:proxy end="" idref="#_x0000_s1061" connectloc="0"/>
        </o:r>
        <o:r id="V:Rule58" type="connector" idref="#_x0000_s1071">
          <o:proxy start="" idref="#_x0000_s1043" connectloc="2"/>
          <o:proxy end="" idref="#_x0000_s1045" connectloc="0"/>
        </o:r>
        <o:r id="V:Rule59" type="connector" idref="#_x0000_s1093">
          <o:proxy start="" idref="#_x0000_s1064" connectloc="2"/>
          <o:proxy end="" idref="#_x0000_s1065" connectloc="0"/>
        </o:r>
        <o:r id="V:Rule60" type="connector" idref="#_x0000_s1076">
          <o:proxy start="" idref="#_x0000_s1044" connectloc="2"/>
          <o:proxy end="" idref="#_x0000_s1051" connectloc="0"/>
        </o:r>
        <o:r id="V:Rule61" type="connector" idref="#_x0000_s1079">
          <o:proxy start="" idref="#_x0000_s1054" connectloc="2"/>
          <o:proxy end="" idref="#_x0000_s1053" connectloc="0"/>
        </o:r>
        <o:r id="V:Rule62" type="connector" idref="#_x0000_s1094">
          <o:proxy start="" idref="#_x0000_s1065" connectloc="2"/>
          <o:proxy end="" idref="#_x0000_s1068" connectloc="0"/>
        </o:r>
        <o:r id="V:Rule63" type="connector" idref="#_x0000_s1095">
          <o:proxy start="" idref="#_x0000_s1043" connectloc="2"/>
          <o:proxy end="" idref="#_x0000_s1050" connectloc="0"/>
        </o:r>
        <o:r id="V:Rule64" type="connector" idref="#_x0000_s1036">
          <o:proxy start="" idref="#_x0000_s1030" connectloc="2"/>
          <o:proxy end="" idref="#_x0000_s1031" connectloc="6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C5"/>
  </w:style>
  <w:style w:type="paragraph" w:styleId="1">
    <w:name w:val="heading 1"/>
    <w:basedOn w:val="a"/>
    <w:next w:val="a"/>
    <w:link w:val="10"/>
    <w:uiPriority w:val="9"/>
    <w:qFormat/>
    <w:rsid w:val="00FF555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F555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FF555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55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F555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FF555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nhideWhenUsed/>
    <w:rsid w:val="00A91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1622"/>
    <w:rPr>
      <w:b/>
      <w:bCs/>
    </w:rPr>
  </w:style>
  <w:style w:type="character" w:customStyle="1" w:styleId="apple-style-span">
    <w:name w:val="apple-style-span"/>
    <w:basedOn w:val="a0"/>
    <w:rsid w:val="00A91622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DE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639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405F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F5550"/>
  </w:style>
  <w:style w:type="paragraph" w:styleId="a8">
    <w:name w:val="No Spacing"/>
    <w:link w:val="a9"/>
    <w:uiPriority w:val="1"/>
    <w:qFormat/>
    <w:rsid w:val="00FF5550"/>
    <w:pPr>
      <w:spacing w:after="0" w:line="240" w:lineRule="auto"/>
      <w:ind w:firstLine="567"/>
      <w:jc w:val="both"/>
    </w:pPr>
    <w:rPr>
      <w:rFonts w:ascii="Calibri" w:eastAsia="Calibri" w:hAnsi="Calibri" w:cs="Times New Roman"/>
      <w:lang w:val="en-US" w:bidi="en-US"/>
    </w:rPr>
  </w:style>
  <w:style w:type="character" w:customStyle="1" w:styleId="a9">
    <w:name w:val="Без интервала Знак"/>
    <w:basedOn w:val="a0"/>
    <w:link w:val="a8"/>
    <w:uiPriority w:val="1"/>
    <w:rsid w:val="00FF5550"/>
    <w:rPr>
      <w:rFonts w:ascii="Calibri" w:eastAsia="Calibri" w:hAnsi="Calibri" w:cs="Times New Roman"/>
      <w:lang w:val="en-US" w:bidi="en-US"/>
    </w:rPr>
  </w:style>
  <w:style w:type="paragraph" w:customStyle="1" w:styleId="11">
    <w:name w:val="1"/>
    <w:basedOn w:val="a8"/>
    <w:next w:val="a8"/>
    <w:rsid w:val="00FF5550"/>
    <w:pPr>
      <w:jc w:val="left"/>
    </w:pPr>
    <w:rPr>
      <w:rFonts w:ascii="Times New Roman" w:hAnsi="Times New Roman"/>
      <w:color w:val="000000"/>
      <w:sz w:val="24"/>
      <w:lang w:val="ru-RU"/>
    </w:rPr>
  </w:style>
  <w:style w:type="paragraph" w:styleId="21">
    <w:name w:val="Body Text 2"/>
    <w:basedOn w:val="a"/>
    <w:link w:val="22"/>
    <w:rsid w:val="00FF55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FF5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FF5550"/>
    <w:rPr>
      <w:i/>
      <w:iCs/>
    </w:rPr>
  </w:style>
  <w:style w:type="character" w:customStyle="1" w:styleId="ab">
    <w:name w:val="Верхний колонтитул Знак"/>
    <w:basedOn w:val="a0"/>
    <w:link w:val="ac"/>
    <w:uiPriority w:val="99"/>
    <w:semiHidden/>
    <w:rsid w:val="00FF5550"/>
    <w:rPr>
      <w:rFonts w:ascii="Calibri" w:eastAsia="Calibri" w:hAnsi="Calibri" w:cs="Times New Roman"/>
    </w:rPr>
  </w:style>
  <w:style w:type="paragraph" w:styleId="ac">
    <w:name w:val="header"/>
    <w:basedOn w:val="a"/>
    <w:link w:val="ab"/>
    <w:uiPriority w:val="99"/>
    <w:semiHidden/>
    <w:unhideWhenUsed/>
    <w:rsid w:val="00FF555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F555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FF5550"/>
    <w:rPr>
      <w:rFonts w:ascii="Calibri" w:eastAsia="Calibri" w:hAnsi="Calibri" w:cs="Times New Roman"/>
    </w:rPr>
  </w:style>
  <w:style w:type="character" w:styleId="af">
    <w:name w:val="Hyperlink"/>
    <w:basedOn w:val="a0"/>
    <w:unhideWhenUsed/>
    <w:rsid w:val="00FF5550"/>
    <w:rPr>
      <w:color w:val="0000FF"/>
      <w:u w:val="single"/>
    </w:rPr>
  </w:style>
  <w:style w:type="table" w:styleId="af0">
    <w:name w:val="Table Grid"/>
    <w:basedOn w:val="a1"/>
    <w:uiPriority w:val="59"/>
    <w:rsid w:val="00FF55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basedOn w:val="a0"/>
    <w:rsid w:val="00FF5550"/>
    <w:rPr>
      <w:vertAlign w:val="superscript"/>
    </w:rPr>
  </w:style>
  <w:style w:type="paragraph" w:styleId="af2">
    <w:name w:val="Block Text"/>
    <w:basedOn w:val="a"/>
    <w:link w:val="af3"/>
    <w:rsid w:val="00FF5550"/>
    <w:pPr>
      <w:spacing w:after="0" w:line="240" w:lineRule="auto"/>
      <w:ind w:left="567" w:right="-28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footnote text"/>
    <w:basedOn w:val="a"/>
    <w:link w:val="af5"/>
    <w:unhideWhenUsed/>
    <w:rsid w:val="00FF555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FF5550"/>
    <w:rPr>
      <w:rFonts w:ascii="Calibri" w:eastAsia="Calibri" w:hAnsi="Calibri" w:cs="Times New Roman"/>
      <w:sz w:val="20"/>
      <w:szCs w:val="20"/>
    </w:rPr>
  </w:style>
  <w:style w:type="paragraph" w:styleId="af6">
    <w:name w:val="caption"/>
    <w:basedOn w:val="a"/>
    <w:next w:val="a"/>
    <w:uiPriority w:val="35"/>
    <w:unhideWhenUsed/>
    <w:qFormat/>
    <w:rsid w:val="00FF5550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character" w:customStyle="1" w:styleId="sourhr">
    <w:name w:val="sourhr"/>
    <w:basedOn w:val="a0"/>
    <w:rsid w:val="00FF5550"/>
  </w:style>
  <w:style w:type="paragraph" w:styleId="af7">
    <w:name w:val="Body Text"/>
    <w:basedOn w:val="a"/>
    <w:link w:val="af8"/>
    <w:uiPriority w:val="99"/>
    <w:semiHidden/>
    <w:unhideWhenUsed/>
    <w:rsid w:val="00FF5550"/>
    <w:pPr>
      <w:spacing w:after="120"/>
    </w:pPr>
    <w:rPr>
      <w:rFonts w:ascii="Calibri" w:eastAsia="Calibri" w:hAnsi="Calibri" w:cs="Times New Roman"/>
    </w:rPr>
  </w:style>
  <w:style w:type="character" w:customStyle="1" w:styleId="af8">
    <w:name w:val="Основной текст Знак"/>
    <w:basedOn w:val="a0"/>
    <w:link w:val="af7"/>
    <w:uiPriority w:val="99"/>
    <w:semiHidden/>
    <w:rsid w:val="00FF5550"/>
    <w:rPr>
      <w:rFonts w:ascii="Calibri" w:eastAsia="Calibri" w:hAnsi="Calibri" w:cs="Times New Roman"/>
    </w:rPr>
  </w:style>
  <w:style w:type="character" w:customStyle="1" w:styleId="gray">
    <w:name w:val="gray"/>
    <w:basedOn w:val="a0"/>
    <w:rsid w:val="00FF5550"/>
  </w:style>
  <w:style w:type="paragraph" w:customStyle="1" w:styleId="12">
    <w:name w:val="Абзац списка1"/>
    <w:basedOn w:val="a"/>
    <w:rsid w:val="0075515B"/>
    <w:pPr>
      <w:ind w:left="720"/>
    </w:pPr>
    <w:rPr>
      <w:rFonts w:ascii="Calibri" w:eastAsia="Calibri" w:hAnsi="Calibri" w:cs="Times New Roman"/>
      <w:lang w:eastAsia="ru-RU"/>
    </w:rPr>
  </w:style>
  <w:style w:type="character" w:styleId="af9">
    <w:name w:val="Placeholder Text"/>
    <w:basedOn w:val="a0"/>
    <w:uiPriority w:val="99"/>
    <w:semiHidden/>
    <w:rsid w:val="00144E4C"/>
    <w:rPr>
      <w:color w:val="808080"/>
    </w:rPr>
  </w:style>
  <w:style w:type="character" w:styleId="afa">
    <w:name w:val="FollowedHyperlink"/>
    <w:basedOn w:val="a0"/>
    <w:uiPriority w:val="99"/>
    <w:semiHidden/>
    <w:unhideWhenUsed/>
    <w:rsid w:val="003736FC"/>
    <w:rPr>
      <w:color w:val="800080"/>
      <w:u w:val="single"/>
    </w:rPr>
  </w:style>
  <w:style w:type="character" w:styleId="HTML">
    <w:name w:val="HTML Cite"/>
    <w:basedOn w:val="a0"/>
    <w:uiPriority w:val="99"/>
    <w:semiHidden/>
    <w:unhideWhenUsed/>
    <w:rsid w:val="003736FC"/>
    <w:rPr>
      <w:i/>
      <w:iCs/>
    </w:rPr>
  </w:style>
  <w:style w:type="paragraph" w:styleId="23">
    <w:name w:val="toc 2"/>
    <w:basedOn w:val="a"/>
    <w:next w:val="a"/>
    <w:autoRedefine/>
    <w:semiHidden/>
    <w:rsid w:val="0096347D"/>
    <w:pPr>
      <w:tabs>
        <w:tab w:val="left" w:pos="709"/>
        <w:tab w:val="right" w:leader="dot" w:pos="9345"/>
      </w:tabs>
      <w:spacing w:after="100"/>
      <w:ind w:left="709" w:hanging="489"/>
    </w:pPr>
    <w:rPr>
      <w:rFonts w:ascii="Calibri" w:eastAsia="Calibri" w:hAnsi="Calibri" w:cs="Times New Roman"/>
      <w:lang w:eastAsia="ru-RU"/>
    </w:rPr>
  </w:style>
  <w:style w:type="paragraph" w:customStyle="1" w:styleId="t1p">
    <w:name w:val="t1p"/>
    <w:rsid w:val="0096347D"/>
    <w:pPr>
      <w:spacing w:after="100"/>
      <w:ind w:firstLine="38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3p">
    <w:name w:val="h3p"/>
    <w:rsid w:val="0096347D"/>
    <w:pPr>
      <w:spacing w:after="10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3">
    <w:name w:val="h3"/>
    <w:rsid w:val="0096347D"/>
    <w:rPr>
      <w:b/>
      <w:bCs w:val="0"/>
      <w:sz w:val="21"/>
    </w:rPr>
  </w:style>
  <w:style w:type="character" w:customStyle="1" w:styleId="af3">
    <w:name w:val="Цитата Знак"/>
    <w:basedOn w:val="a0"/>
    <w:link w:val="af2"/>
    <w:rsid w:val="00727B2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B0E48-2CAE-4686-93E1-0D3FBEBD8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13495</Words>
  <Characters>76925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2015-11-13T18:21:00Z</dcterms:created>
  <dcterms:modified xsi:type="dcterms:W3CDTF">2015-11-13T18:21:00Z</dcterms:modified>
</cp:coreProperties>
</file>