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534" w:rsidRPr="00B37661" w:rsidRDefault="00FE6534" w:rsidP="00A617A2">
      <w:pPr>
        <w:shd w:val="clear" w:color="auto" w:fill="FFFFFF"/>
        <w:spacing w:after="0" w:line="360" w:lineRule="auto"/>
        <w:jc w:val="center"/>
        <w:rPr>
          <w:rFonts w:ascii="Times New Roman" w:hAnsi="Times New Roman" w:cs="Times New Roman"/>
          <w:spacing w:val="8"/>
          <w:sz w:val="28"/>
          <w:szCs w:val="28"/>
        </w:rPr>
      </w:pPr>
      <w:r w:rsidRPr="00B37661">
        <w:rPr>
          <w:rFonts w:ascii="Times New Roman" w:hAnsi="Times New Roman" w:cs="Times New Roman"/>
          <w:spacing w:val="8"/>
          <w:sz w:val="28"/>
          <w:szCs w:val="28"/>
        </w:rPr>
        <w:t>Федеральное государственное образовательное бюджетное учреждение</w:t>
      </w:r>
    </w:p>
    <w:p w:rsidR="00FE6534" w:rsidRPr="00B37661" w:rsidRDefault="00FE6534" w:rsidP="00A617A2">
      <w:pPr>
        <w:shd w:val="clear" w:color="auto" w:fill="FFFFFF"/>
        <w:spacing w:after="0" w:line="360" w:lineRule="auto"/>
        <w:jc w:val="center"/>
        <w:rPr>
          <w:rFonts w:ascii="Times New Roman" w:hAnsi="Times New Roman" w:cs="Times New Roman"/>
          <w:b/>
          <w:spacing w:val="8"/>
          <w:sz w:val="28"/>
          <w:szCs w:val="28"/>
        </w:rPr>
      </w:pPr>
      <w:r w:rsidRPr="00B37661">
        <w:rPr>
          <w:rFonts w:ascii="Times New Roman" w:hAnsi="Times New Roman" w:cs="Times New Roman"/>
          <w:spacing w:val="8"/>
          <w:sz w:val="28"/>
          <w:szCs w:val="28"/>
        </w:rPr>
        <w:t>высшего профессионального образования</w:t>
      </w:r>
    </w:p>
    <w:p w:rsidR="00FE6534" w:rsidRPr="00B37661" w:rsidRDefault="00FE6534" w:rsidP="00A617A2">
      <w:pPr>
        <w:shd w:val="clear" w:color="auto" w:fill="FFFFFF"/>
        <w:spacing w:after="0" w:line="360" w:lineRule="auto"/>
        <w:jc w:val="center"/>
        <w:rPr>
          <w:rFonts w:ascii="Times New Roman" w:hAnsi="Times New Roman" w:cs="Times New Roman"/>
          <w:b/>
          <w:spacing w:val="8"/>
          <w:sz w:val="28"/>
          <w:szCs w:val="28"/>
        </w:rPr>
      </w:pPr>
      <w:r w:rsidRPr="00B37661">
        <w:rPr>
          <w:rFonts w:ascii="Times New Roman" w:hAnsi="Times New Roman" w:cs="Times New Roman"/>
          <w:b/>
          <w:spacing w:val="8"/>
          <w:sz w:val="28"/>
          <w:szCs w:val="28"/>
        </w:rPr>
        <w:t>«Финансовый университет при Правительстве Российской Федерации»</w:t>
      </w:r>
    </w:p>
    <w:p w:rsidR="00FE6534" w:rsidRPr="00B37661" w:rsidRDefault="00FE6534" w:rsidP="00A617A2">
      <w:pPr>
        <w:shd w:val="clear" w:color="auto" w:fill="FFFFFF"/>
        <w:spacing w:after="0" w:line="360" w:lineRule="auto"/>
        <w:jc w:val="center"/>
        <w:rPr>
          <w:rFonts w:ascii="Times New Roman" w:hAnsi="Times New Roman" w:cs="Times New Roman"/>
          <w:b/>
          <w:spacing w:val="8"/>
          <w:sz w:val="28"/>
          <w:szCs w:val="28"/>
        </w:rPr>
      </w:pPr>
      <w:r w:rsidRPr="00B37661">
        <w:rPr>
          <w:rFonts w:ascii="Times New Roman" w:hAnsi="Times New Roman" w:cs="Times New Roman"/>
          <w:b/>
          <w:spacing w:val="8"/>
          <w:sz w:val="28"/>
          <w:szCs w:val="28"/>
        </w:rPr>
        <w:t>(Финуниверситет)</w:t>
      </w:r>
    </w:p>
    <w:p w:rsidR="00FE6534" w:rsidRPr="00B37661" w:rsidRDefault="00FE6534" w:rsidP="00A617A2">
      <w:pPr>
        <w:shd w:val="clear" w:color="auto" w:fill="FFFFFF"/>
        <w:spacing w:after="0" w:line="360" w:lineRule="auto"/>
        <w:jc w:val="center"/>
        <w:rPr>
          <w:rFonts w:ascii="Times New Roman" w:hAnsi="Times New Roman" w:cs="Times New Roman"/>
          <w:b/>
          <w:spacing w:val="8"/>
          <w:sz w:val="28"/>
          <w:szCs w:val="28"/>
        </w:rPr>
      </w:pPr>
      <w:r w:rsidRPr="00B37661">
        <w:rPr>
          <w:rFonts w:ascii="Times New Roman" w:hAnsi="Times New Roman" w:cs="Times New Roman"/>
          <w:b/>
          <w:spacing w:val="8"/>
          <w:sz w:val="28"/>
          <w:szCs w:val="28"/>
        </w:rPr>
        <w:t>Тульский филиал Финуниверситета</w:t>
      </w:r>
    </w:p>
    <w:p w:rsidR="00FE6534" w:rsidRPr="00B37661" w:rsidRDefault="00FE6534" w:rsidP="00A617A2">
      <w:pPr>
        <w:spacing w:after="0" w:line="360" w:lineRule="auto"/>
        <w:jc w:val="center"/>
        <w:rPr>
          <w:rFonts w:ascii="Times New Roman" w:hAnsi="Times New Roman" w:cs="Times New Roman"/>
          <w:sz w:val="28"/>
          <w:szCs w:val="28"/>
        </w:rPr>
      </w:pPr>
    </w:p>
    <w:p w:rsidR="00FE6534" w:rsidRPr="00B37661" w:rsidRDefault="00FE6534" w:rsidP="00A617A2">
      <w:pPr>
        <w:spacing w:after="0" w:line="360" w:lineRule="auto"/>
        <w:jc w:val="center"/>
        <w:rPr>
          <w:rFonts w:ascii="Times New Roman" w:hAnsi="Times New Roman" w:cs="Times New Roman"/>
          <w:sz w:val="28"/>
          <w:szCs w:val="28"/>
        </w:rPr>
      </w:pPr>
    </w:p>
    <w:p w:rsidR="00FE6534" w:rsidRPr="00B37661" w:rsidRDefault="00FE6534" w:rsidP="00A617A2">
      <w:pPr>
        <w:spacing w:after="0" w:line="360" w:lineRule="auto"/>
        <w:jc w:val="center"/>
        <w:rPr>
          <w:rFonts w:ascii="Times New Roman" w:hAnsi="Times New Roman" w:cs="Times New Roman"/>
          <w:sz w:val="28"/>
          <w:szCs w:val="28"/>
        </w:rPr>
      </w:pPr>
    </w:p>
    <w:p w:rsidR="00FE6534" w:rsidRPr="00B37661" w:rsidRDefault="00A617A2" w:rsidP="00A617A2">
      <w:pPr>
        <w:spacing w:after="0" w:line="360" w:lineRule="auto"/>
        <w:jc w:val="center"/>
        <w:rPr>
          <w:rFonts w:ascii="Times New Roman" w:hAnsi="Times New Roman" w:cs="Times New Roman"/>
          <w:sz w:val="28"/>
          <w:szCs w:val="28"/>
        </w:rPr>
      </w:pPr>
      <w:r w:rsidRPr="00B37661">
        <w:rPr>
          <w:rFonts w:ascii="Times New Roman" w:hAnsi="Times New Roman" w:cs="Times New Roman"/>
          <w:sz w:val="28"/>
          <w:szCs w:val="28"/>
        </w:rPr>
        <w:t xml:space="preserve">КОНТРОЛЬНАЯ </w:t>
      </w:r>
      <w:r w:rsidR="00FE6534" w:rsidRPr="00B37661">
        <w:rPr>
          <w:rFonts w:ascii="Times New Roman" w:hAnsi="Times New Roman" w:cs="Times New Roman"/>
          <w:sz w:val="28"/>
          <w:szCs w:val="28"/>
        </w:rPr>
        <w:t>РАБОТА</w:t>
      </w:r>
    </w:p>
    <w:p w:rsidR="00FE6534" w:rsidRDefault="00A617A2" w:rsidP="00A617A2">
      <w:pPr>
        <w:spacing w:after="0" w:line="360" w:lineRule="auto"/>
        <w:jc w:val="center"/>
        <w:rPr>
          <w:rFonts w:ascii="Times New Roman" w:hAnsi="Times New Roman" w:cs="Times New Roman"/>
          <w:sz w:val="28"/>
          <w:szCs w:val="28"/>
        </w:rPr>
      </w:pPr>
      <w:r w:rsidRPr="00B37661">
        <w:rPr>
          <w:rFonts w:ascii="Times New Roman" w:hAnsi="Times New Roman" w:cs="Times New Roman"/>
          <w:sz w:val="28"/>
          <w:szCs w:val="28"/>
        </w:rPr>
        <w:t xml:space="preserve">по дисциплине </w:t>
      </w:r>
      <w:r w:rsidR="00FE6534" w:rsidRPr="00B37661">
        <w:rPr>
          <w:rFonts w:ascii="Times New Roman" w:hAnsi="Times New Roman" w:cs="Times New Roman"/>
          <w:sz w:val="28"/>
          <w:szCs w:val="28"/>
        </w:rPr>
        <w:t>«</w:t>
      </w:r>
      <w:r w:rsidRPr="00B37661">
        <w:rPr>
          <w:rFonts w:ascii="Times New Roman" w:hAnsi="Times New Roman" w:cs="Times New Roman"/>
          <w:sz w:val="28"/>
          <w:szCs w:val="28"/>
        </w:rPr>
        <w:t>Маркетинг</w:t>
      </w:r>
      <w:r w:rsidR="00FE6534" w:rsidRPr="00B37661">
        <w:rPr>
          <w:rFonts w:ascii="Times New Roman" w:hAnsi="Times New Roman" w:cs="Times New Roman"/>
          <w:sz w:val="28"/>
          <w:szCs w:val="28"/>
        </w:rPr>
        <w:t>»</w:t>
      </w:r>
    </w:p>
    <w:p w:rsidR="00775F76" w:rsidRPr="00B37661" w:rsidRDefault="00775F76" w:rsidP="00A617A2">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на тему: «Изучение поставщиков ресурсов и посредников в сбыте продукции»</w:t>
      </w:r>
    </w:p>
    <w:p w:rsidR="00FE6534" w:rsidRPr="00B37661" w:rsidRDefault="00A617A2" w:rsidP="00A617A2">
      <w:pPr>
        <w:spacing w:after="0" w:line="360" w:lineRule="auto"/>
        <w:jc w:val="center"/>
        <w:rPr>
          <w:rFonts w:ascii="Times New Roman" w:hAnsi="Times New Roman" w:cs="Times New Roman"/>
          <w:sz w:val="28"/>
          <w:szCs w:val="28"/>
        </w:rPr>
      </w:pPr>
      <w:r w:rsidRPr="00B37661">
        <w:rPr>
          <w:rFonts w:ascii="Times New Roman" w:hAnsi="Times New Roman" w:cs="Times New Roman"/>
          <w:sz w:val="28"/>
          <w:szCs w:val="28"/>
        </w:rPr>
        <w:t>Вариант</w:t>
      </w:r>
      <w:r w:rsidR="00264B84" w:rsidRPr="00B37661">
        <w:rPr>
          <w:rFonts w:ascii="Times New Roman" w:hAnsi="Times New Roman" w:cs="Times New Roman"/>
          <w:sz w:val="28"/>
          <w:szCs w:val="28"/>
        </w:rPr>
        <w:t xml:space="preserve"> 4</w:t>
      </w:r>
    </w:p>
    <w:p w:rsidR="00FE6534" w:rsidRPr="00B37661" w:rsidRDefault="00FE6534" w:rsidP="00FE6534">
      <w:pPr>
        <w:spacing w:after="0" w:line="360" w:lineRule="auto"/>
        <w:rPr>
          <w:rFonts w:ascii="Times New Roman" w:hAnsi="Times New Roman" w:cs="Times New Roman"/>
          <w:sz w:val="28"/>
          <w:szCs w:val="28"/>
        </w:rPr>
      </w:pPr>
    </w:p>
    <w:p w:rsidR="00FE6534" w:rsidRPr="00B37661" w:rsidRDefault="00FE6534" w:rsidP="00FE6534">
      <w:pPr>
        <w:spacing w:after="0" w:line="360" w:lineRule="auto"/>
        <w:rPr>
          <w:rFonts w:ascii="Times New Roman" w:hAnsi="Times New Roman" w:cs="Times New Roman"/>
          <w:sz w:val="28"/>
          <w:szCs w:val="28"/>
        </w:rPr>
      </w:pPr>
    </w:p>
    <w:p w:rsidR="00FE6534" w:rsidRPr="00B37661" w:rsidRDefault="00FE6534" w:rsidP="00FE6534">
      <w:pPr>
        <w:spacing w:after="0" w:line="360" w:lineRule="auto"/>
        <w:rPr>
          <w:rFonts w:ascii="Times New Roman" w:hAnsi="Times New Roman" w:cs="Times New Roman"/>
          <w:sz w:val="28"/>
          <w:szCs w:val="28"/>
        </w:rPr>
      </w:pPr>
    </w:p>
    <w:p w:rsidR="00FE6534" w:rsidRPr="00B37661" w:rsidRDefault="00FE6534" w:rsidP="00FE6534">
      <w:pPr>
        <w:spacing w:after="0" w:line="360" w:lineRule="auto"/>
        <w:rPr>
          <w:rFonts w:ascii="Times New Roman" w:hAnsi="Times New Roman" w:cs="Times New Roman"/>
          <w:sz w:val="28"/>
          <w:szCs w:val="28"/>
        </w:rPr>
      </w:pPr>
      <w:r w:rsidRPr="00B37661">
        <w:rPr>
          <w:rFonts w:ascii="Times New Roman" w:hAnsi="Times New Roman" w:cs="Times New Roman"/>
          <w:sz w:val="28"/>
          <w:szCs w:val="28"/>
        </w:rPr>
        <w:t xml:space="preserve">                                            </w:t>
      </w:r>
      <w:r w:rsidRPr="00B37661">
        <w:rPr>
          <w:rFonts w:ascii="Times New Roman" w:hAnsi="Times New Roman" w:cs="Times New Roman"/>
          <w:b/>
          <w:bCs/>
          <w:sz w:val="28"/>
          <w:szCs w:val="28"/>
        </w:rPr>
        <w:t xml:space="preserve">Выполнил: </w:t>
      </w:r>
      <w:r w:rsidR="00A617A2" w:rsidRPr="00B37661">
        <w:rPr>
          <w:rFonts w:ascii="Times New Roman" w:hAnsi="Times New Roman" w:cs="Times New Roman"/>
          <w:sz w:val="28"/>
          <w:szCs w:val="28"/>
        </w:rPr>
        <w:t>студент  4</w:t>
      </w:r>
      <w:r w:rsidRPr="00B37661">
        <w:rPr>
          <w:rFonts w:ascii="Times New Roman" w:hAnsi="Times New Roman" w:cs="Times New Roman"/>
          <w:sz w:val="28"/>
          <w:szCs w:val="28"/>
        </w:rPr>
        <w:t xml:space="preserve"> курса</w:t>
      </w:r>
    </w:p>
    <w:p w:rsidR="00FE6534" w:rsidRPr="00B37661" w:rsidRDefault="00FE6534" w:rsidP="00FE6534">
      <w:pPr>
        <w:spacing w:after="0" w:line="360" w:lineRule="auto"/>
        <w:rPr>
          <w:rFonts w:ascii="Times New Roman" w:hAnsi="Times New Roman" w:cs="Times New Roman"/>
          <w:sz w:val="28"/>
          <w:szCs w:val="28"/>
        </w:rPr>
      </w:pPr>
      <w:r w:rsidRPr="00B37661">
        <w:rPr>
          <w:rFonts w:ascii="Times New Roman" w:hAnsi="Times New Roman" w:cs="Times New Roman"/>
          <w:sz w:val="28"/>
          <w:szCs w:val="28"/>
        </w:rPr>
        <w:t xml:space="preserve">                                                    факультета  ЗФК</w:t>
      </w:r>
    </w:p>
    <w:p w:rsidR="00FE6534" w:rsidRPr="00B37661" w:rsidRDefault="00FE6534" w:rsidP="00FE6534">
      <w:pPr>
        <w:spacing w:after="0" w:line="360" w:lineRule="auto"/>
        <w:rPr>
          <w:rFonts w:ascii="Times New Roman" w:hAnsi="Times New Roman" w:cs="Times New Roman"/>
          <w:sz w:val="28"/>
          <w:szCs w:val="28"/>
        </w:rPr>
      </w:pPr>
      <w:r w:rsidRPr="00B37661">
        <w:rPr>
          <w:rFonts w:ascii="Times New Roman" w:hAnsi="Times New Roman" w:cs="Times New Roman"/>
          <w:sz w:val="28"/>
          <w:szCs w:val="28"/>
        </w:rPr>
        <w:t xml:space="preserve">                                                    направления бакалавр экономики</w:t>
      </w:r>
    </w:p>
    <w:p w:rsidR="00FE6534" w:rsidRPr="00B37661" w:rsidRDefault="00FE6534" w:rsidP="00FE6534">
      <w:pPr>
        <w:spacing w:after="0" w:line="360" w:lineRule="auto"/>
        <w:rPr>
          <w:rFonts w:ascii="Times New Roman" w:hAnsi="Times New Roman" w:cs="Times New Roman"/>
          <w:sz w:val="28"/>
          <w:szCs w:val="28"/>
        </w:rPr>
      </w:pPr>
      <w:r w:rsidRPr="00B37661">
        <w:rPr>
          <w:rFonts w:ascii="Times New Roman" w:hAnsi="Times New Roman" w:cs="Times New Roman"/>
          <w:sz w:val="28"/>
          <w:szCs w:val="28"/>
        </w:rPr>
        <w:t xml:space="preserve">                                                    специальности БУ</w:t>
      </w:r>
    </w:p>
    <w:p w:rsidR="00FE6534" w:rsidRPr="00B37661" w:rsidRDefault="00FE6534" w:rsidP="00FE6534">
      <w:pPr>
        <w:spacing w:after="0" w:line="360" w:lineRule="auto"/>
        <w:rPr>
          <w:rFonts w:ascii="Times New Roman" w:hAnsi="Times New Roman" w:cs="Times New Roman"/>
          <w:sz w:val="28"/>
          <w:szCs w:val="28"/>
        </w:rPr>
      </w:pPr>
      <w:r w:rsidRPr="00B37661">
        <w:rPr>
          <w:rFonts w:ascii="Times New Roman" w:hAnsi="Times New Roman" w:cs="Times New Roman"/>
          <w:sz w:val="28"/>
          <w:szCs w:val="28"/>
        </w:rPr>
        <w:t xml:space="preserve">                                                    Николаева Т.П.</w:t>
      </w:r>
    </w:p>
    <w:p w:rsidR="00FE6534" w:rsidRPr="00B37661" w:rsidRDefault="00FE6534" w:rsidP="00FE6534">
      <w:pPr>
        <w:spacing w:after="0" w:line="360" w:lineRule="auto"/>
        <w:rPr>
          <w:rFonts w:ascii="Times New Roman" w:hAnsi="Times New Roman" w:cs="Times New Roman"/>
          <w:sz w:val="28"/>
          <w:szCs w:val="28"/>
        </w:rPr>
      </w:pPr>
      <w:r w:rsidRPr="00B37661">
        <w:rPr>
          <w:rFonts w:ascii="Times New Roman" w:hAnsi="Times New Roman" w:cs="Times New Roman"/>
          <w:sz w:val="28"/>
          <w:szCs w:val="28"/>
        </w:rPr>
        <w:t xml:space="preserve">                                                    № л.д.100.26/120160</w:t>
      </w:r>
    </w:p>
    <w:p w:rsidR="00FE6534" w:rsidRPr="00B37661" w:rsidRDefault="00FE6534" w:rsidP="00FE6534">
      <w:pPr>
        <w:spacing w:after="0" w:line="360" w:lineRule="auto"/>
        <w:rPr>
          <w:rFonts w:ascii="Times New Roman" w:hAnsi="Times New Roman" w:cs="Times New Roman"/>
          <w:sz w:val="28"/>
          <w:szCs w:val="28"/>
        </w:rPr>
      </w:pPr>
      <w:r w:rsidRPr="00B37661">
        <w:rPr>
          <w:rFonts w:ascii="Times New Roman" w:hAnsi="Times New Roman" w:cs="Times New Roman"/>
          <w:sz w:val="28"/>
          <w:szCs w:val="28"/>
        </w:rPr>
        <w:t xml:space="preserve">                                           </w:t>
      </w:r>
      <w:r w:rsidRPr="00B37661">
        <w:rPr>
          <w:rFonts w:ascii="Times New Roman" w:hAnsi="Times New Roman" w:cs="Times New Roman"/>
          <w:b/>
          <w:bCs/>
          <w:sz w:val="28"/>
          <w:szCs w:val="28"/>
        </w:rPr>
        <w:t xml:space="preserve">Проверила: доц. </w:t>
      </w:r>
      <w:r w:rsidR="00A617A2" w:rsidRPr="00B37661">
        <w:rPr>
          <w:rFonts w:ascii="Times New Roman" w:hAnsi="Times New Roman" w:cs="Times New Roman"/>
          <w:b/>
          <w:bCs/>
          <w:sz w:val="28"/>
          <w:szCs w:val="28"/>
        </w:rPr>
        <w:t>Коровкина Н.И.</w:t>
      </w:r>
    </w:p>
    <w:p w:rsidR="00FE6534" w:rsidRPr="00B37661" w:rsidRDefault="00FE6534" w:rsidP="00FE6534">
      <w:pPr>
        <w:spacing w:after="0" w:line="360" w:lineRule="auto"/>
        <w:jc w:val="both"/>
        <w:rPr>
          <w:rFonts w:ascii="Times New Roman" w:hAnsi="Times New Roman" w:cs="Times New Roman"/>
          <w:sz w:val="28"/>
          <w:szCs w:val="28"/>
        </w:rPr>
      </w:pPr>
      <w:r w:rsidRPr="00B37661">
        <w:rPr>
          <w:rFonts w:ascii="Times New Roman" w:hAnsi="Times New Roman" w:cs="Times New Roman"/>
          <w:sz w:val="28"/>
          <w:szCs w:val="28"/>
        </w:rPr>
        <w:t xml:space="preserve">                                   </w:t>
      </w:r>
    </w:p>
    <w:p w:rsidR="00FE6534" w:rsidRPr="00B37661" w:rsidRDefault="00FE6534" w:rsidP="00FE6534">
      <w:pPr>
        <w:spacing w:after="0" w:line="360" w:lineRule="auto"/>
        <w:jc w:val="both"/>
        <w:rPr>
          <w:rFonts w:ascii="Times New Roman" w:hAnsi="Times New Roman" w:cs="Times New Roman"/>
          <w:sz w:val="28"/>
          <w:szCs w:val="28"/>
        </w:rPr>
      </w:pPr>
    </w:p>
    <w:p w:rsidR="00FE6534" w:rsidRPr="00B37661" w:rsidRDefault="00FE6534" w:rsidP="00FE6534">
      <w:pPr>
        <w:spacing w:after="0" w:line="360" w:lineRule="auto"/>
        <w:jc w:val="both"/>
        <w:rPr>
          <w:rFonts w:ascii="Times New Roman" w:hAnsi="Times New Roman" w:cs="Times New Roman"/>
          <w:sz w:val="28"/>
          <w:szCs w:val="28"/>
        </w:rPr>
      </w:pPr>
    </w:p>
    <w:p w:rsidR="00FE6534" w:rsidRPr="00B37661" w:rsidRDefault="00FE6534" w:rsidP="00FE6534">
      <w:pPr>
        <w:spacing w:after="0" w:line="360" w:lineRule="auto"/>
        <w:jc w:val="both"/>
        <w:rPr>
          <w:rFonts w:ascii="Times New Roman" w:hAnsi="Times New Roman" w:cs="Times New Roman"/>
          <w:sz w:val="28"/>
          <w:szCs w:val="28"/>
        </w:rPr>
      </w:pPr>
    </w:p>
    <w:p w:rsidR="00FE6534" w:rsidRPr="00B37661" w:rsidRDefault="00FE6534" w:rsidP="00FE6534">
      <w:pPr>
        <w:spacing w:after="0" w:line="360" w:lineRule="auto"/>
        <w:jc w:val="both"/>
        <w:rPr>
          <w:rFonts w:ascii="Times New Roman" w:hAnsi="Times New Roman" w:cs="Times New Roman"/>
          <w:sz w:val="28"/>
          <w:szCs w:val="28"/>
        </w:rPr>
      </w:pPr>
    </w:p>
    <w:p w:rsidR="00FE6534" w:rsidRPr="00B37661" w:rsidRDefault="00FE6534" w:rsidP="00FE6534">
      <w:pPr>
        <w:spacing w:after="0" w:line="360" w:lineRule="auto"/>
        <w:jc w:val="both"/>
        <w:rPr>
          <w:rFonts w:ascii="Times New Roman" w:hAnsi="Times New Roman" w:cs="Times New Roman"/>
          <w:sz w:val="28"/>
          <w:szCs w:val="28"/>
        </w:rPr>
      </w:pPr>
    </w:p>
    <w:p w:rsidR="00A617A2" w:rsidRPr="00B37661" w:rsidRDefault="00FE6534" w:rsidP="00A617A2">
      <w:pPr>
        <w:spacing w:after="0" w:line="360" w:lineRule="auto"/>
        <w:jc w:val="center"/>
        <w:rPr>
          <w:rFonts w:ascii="Times New Roman" w:hAnsi="Times New Roman" w:cs="Times New Roman"/>
          <w:sz w:val="28"/>
          <w:szCs w:val="28"/>
        </w:rPr>
      </w:pPr>
      <w:r w:rsidRPr="00B37661">
        <w:rPr>
          <w:rFonts w:ascii="Times New Roman" w:hAnsi="Times New Roman" w:cs="Times New Roman"/>
          <w:sz w:val="28"/>
          <w:szCs w:val="28"/>
        </w:rPr>
        <w:t>Тула 2015 г.</w:t>
      </w:r>
    </w:p>
    <w:sdt>
      <w:sdtPr>
        <w:rPr>
          <w:rFonts w:ascii="Times New Roman" w:eastAsiaTheme="minorEastAsia" w:hAnsi="Times New Roman" w:cs="Times New Roman"/>
          <w:b w:val="0"/>
          <w:bCs w:val="0"/>
          <w:color w:val="auto"/>
          <w:sz w:val="22"/>
          <w:szCs w:val="22"/>
          <w:lang w:eastAsia="ru-RU"/>
        </w:rPr>
        <w:id w:val="11970503"/>
      </w:sdtPr>
      <w:sdtContent>
        <w:p w:rsidR="00014F89" w:rsidRPr="00D10277" w:rsidRDefault="00264B84" w:rsidP="00D10277">
          <w:pPr>
            <w:pStyle w:val="a7"/>
            <w:spacing w:before="0" w:line="360" w:lineRule="auto"/>
            <w:jc w:val="center"/>
            <w:rPr>
              <w:rFonts w:ascii="Times New Roman" w:hAnsi="Times New Roman" w:cs="Times New Roman"/>
              <w:b w:val="0"/>
              <w:color w:val="auto"/>
            </w:rPr>
          </w:pPr>
          <w:r w:rsidRPr="00042D9C">
            <w:rPr>
              <w:rFonts w:ascii="Times New Roman" w:hAnsi="Times New Roman" w:cs="Times New Roman"/>
              <w:color w:val="auto"/>
            </w:rPr>
            <w:t>Содержание</w:t>
          </w:r>
        </w:p>
        <w:p w:rsidR="00264B84" w:rsidRPr="00D10277" w:rsidRDefault="00264B84" w:rsidP="00D10277">
          <w:pPr>
            <w:spacing w:after="0" w:line="360" w:lineRule="auto"/>
            <w:rPr>
              <w:rFonts w:ascii="Times New Roman" w:hAnsi="Times New Roman" w:cs="Times New Roman"/>
              <w:sz w:val="28"/>
              <w:szCs w:val="28"/>
              <w:lang w:eastAsia="en-US"/>
            </w:rPr>
          </w:pPr>
        </w:p>
        <w:p w:rsidR="00D10277" w:rsidRPr="00D10277" w:rsidRDefault="00E93A15" w:rsidP="00D10277">
          <w:pPr>
            <w:pStyle w:val="11"/>
            <w:tabs>
              <w:tab w:val="right" w:leader="dot" w:pos="9628"/>
            </w:tabs>
            <w:spacing w:after="0" w:line="360" w:lineRule="auto"/>
            <w:rPr>
              <w:rFonts w:ascii="Times New Roman" w:hAnsi="Times New Roman" w:cs="Times New Roman"/>
              <w:noProof/>
              <w:sz w:val="28"/>
              <w:szCs w:val="28"/>
            </w:rPr>
          </w:pPr>
          <w:r w:rsidRPr="00D10277">
            <w:rPr>
              <w:rFonts w:ascii="Times New Roman" w:hAnsi="Times New Roman" w:cs="Times New Roman"/>
              <w:sz w:val="28"/>
              <w:szCs w:val="28"/>
            </w:rPr>
            <w:fldChar w:fldCharType="begin"/>
          </w:r>
          <w:r w:rsidR="00014F89" w:rsidRPr="00D10277">
            <w:rPr>
              <w:rFonts w:ascii="Times New Roman" w:hAnsi="Times New Roman" w:cs="Times New Roman"/>
              <w:sz w:val="28"/>
              <w:szCs w:val="28"/>
            </w:rPr>
            <w:instrText xml:space="preserve"> TOC \o "1-3" \h \z \u </w:instrText>
          </w:r>
          <w:r w:rsidRPr="00D10277">
            <w:rPr>
              <w:rFonts w:ascii="Times New Roman" w:hAnsi="Times New Roman" w:cs="Times New Roman"/>
              <w:sz w:val="28"/>
              <w:szCs w:val="28"/>
            </w:rPr>
            <w:fldChar w:fldCharType="separate"/>
          </w:r>
          <w:hyperlink w:anchor="_Toc432955387" w:history="1">
            <w:r w:rsidR="00D10277" w:rsidRPr="00D10277">
              <w:rPr>
                <w:rStyle w:val="ac"/>
                <w:rFonts w:ascii="Times New Roman" w:hAnsi="Times New Roman" w:cs="Times New Roman"/>
                <w:noProof/>
                <w:sz w:val="28"/>
                <w:szCs w:val="28"/>
              </w:rPr>
              <w:t>Введение</w:t>
            </w:r>
            <w:r w:rsidR="00D10277" w:rsidRPr="00D10277">
              <w:rPr>
                <w:rFonts w:ascii="Times New Roman" w:hAnsi="Times New Roman" w:cs="Times New Roman"/>
                <w:noProof/>
                <w:webHidden/>
                <w:sz w:val="28"/>
                <w:szCs w:val="28"/>
              </w:rPr>
              <w:tab/>
            </w:r>
            <w:r w:rsidRPr="00D10277">
              <w:rPr>
                <w:rFonts w:ascii="Times New Roman" w:hAnsi="Times New Roman" w:cs="Times New Roman"/>
                <w:noProof/>
                <w:webHidden/>
                <w:sz w:val="28"/>
                <w:szCs w:val="28"/>
              </w:rPr>
              <w:fldChar w:fldCharType="begin"/>
            </w:r>
            <w:r w:rsidR="00D10277" w:rsidRPr="00D10277">
              <w:rPr>
                <w:rFonts w:ascii="Times New Roman" w:hAnsi="Times New Roman" w:cs="Times New Roman"/>
                <w:noProof/>
                <w:webHidden/>
                <w:sz w:val="28"/>
                <w:szCs w:val="28"/>
              </w:rPr>
              <w:instrText xml:space="preserve"> PAGEREF _Toc432955387 \h </w:instrText>
            </w:r>
            <w:r w:rsidRPr="00D10277">
              <w:rPr>
                <w:rFonts w:ascii="Times New Roman" w:hAnsi="Times New Roman" w:cs="Times New Roman"/>
                <w:noProof/>
                <w:webHidden/>
                <w:sz w:val="28"/>
                <w:szCs w:val="28"/>
              </w:rPr>
            </w:r>
            <w:r w:rsidRPr="00D10277">
              <w:rPr>
                <w:rFonts w:ascii="Times New Roman" w:hAnsi="Times New Roman" w:cs="Times New Roman"/>
                <w:noProof/>
                <w:webHidden/>
                <w:sz w:val="28"/>
                <w:szCs w:val="28"/>
              </w:rPr>
              <w:fldChar w:fldCharType="separate"/>
            </w:r>
            <w:r w:rsidR="009D30BE">
              <w:rPr>
                <w:rFonts w:ascii="Times New Roman" w:hAnsi="Times New Roman" w:cs="Times New Roman"/>
                <w:noProof/>
                <w:webHidden/>
                <w:sz w:val="28"/>
                <w:szCs w:val="28"/>
              </w:rPr>
              <w:t>3</w:t>
            </w:r>
            <w:r w:rsidRPr="00D10277">
              <w:rPr>
                <w:rFonts w:ascii="Times New Roman" w:hAnsi="Times New Roman" w:cs="Times New Roman"/>
                <w:noProof/>
                <w:webHidden/>
                <w:sz w:val="28"/>
                <w:szCs w:val="28"/>
              </w:rPr>
              <w:fldChar w:fldCharType="end"/>
            </w:r>
          </w:hyperlink>
        </w:p>
        <w:p w:rsidR="00D10277" w:rsidRPr="00D10277" w:rsidRDefault="00E93A15" w:rsidP="00D10277">
          <w:pPr>
            <w:pStyle w:val="11"/>
            <w:tabs>
              <w:tab w:val="right" w:leader="dot" w:pos="9628"/>
            </w:tabs>
            <w:spacing w:after="0" w:line="360" w:lineRule="auto"/>
            <w:rPr>
              <w:rFonts w:ascii="Times New Roman" w:hAnsi="Times New Roman" w:cs="Times New Roman"/>
              <w:noProof/>
              <w:sz w:val="28"/>
              <w:szCs w:val="28"/>
            </w:rPr>
          </w:pPr>
          <w:hyperlink w:anchor="_Toc432955388" w:history="1">
            <w:r w:rsidR="00D10277" w:rsidRPr="00D10277">
              <w:rPr>
                <w:rStyle w:val="ac"/>
                <w:rFonts w:ascii="Times New Roman" w:hAnsi="Times New Roman" w:cs="Times New Roman"/>
                <w:noProof/>
                <w:sz w:val="28"/>
                <w:szCs w:val="28"/>
              </w:rPr>
              <w:t>1. Изучение поставщиков ресурсов и посредников в сбыте продукции</w:t>
            </w:r>
            <w:r w:rsidR="00D10277" w:rsidRPr="00D10277">
              <w:rPr>
                <w:rFonts w:ascii="Times New Roman" w:hAnsi="Times New Roman" w:cs="Times New Roman"/>
                <w:noProof/>
                <w:webHidden/>
                <w:sz w:val="28"/>
                <w:szCs w:val="28"/>
              </w:rPr>
              <w:tab/>
            </w:r>
            <w:r w:rsidRPr="00D10277">
              <w:rPr>
                <w:rFonts w:ascii="Times New Roman" w:hAnsi="Times New Roman" w:cs="Times New Roman"/>
                <w:noProof/>
                <w:webHidden/>
                <w:sz w:val="28"/>
                <w:szCs w:val="28"/>
              </w:rPr>
              <w:fldChar w:fldCharType="begin"/>
            </w:r>
            <w:r w:rsidR="00D10277" w:rsidRPr="00D10277">
              <w:rPr>
                <w:rFonts w:ascii="Times New Roman" w:hAnsi="Times New Roman" w:cs="Times New Roman"/>
                <w:noProof/>
                <w:webHidden/>
                <w:sz w:val="28"/>
                <w:szCs w:val="28"/>
              </w:rPr>
              <w:instrText xml:space="preserve"> PAGEREF _Toc432955388 \h </w:instrText>
            </w:r>
            <w:r w:rsidRPr="00D10277">
              <w:rPr>
                <w:rFonts w:ascii="Times New Roman" w:hAnsi="Times New Roman" w:cs="Times New Roman"/>
                <w:noProof/>
                <w:webHidden/>
                <w:sz w:val="28"/>
                <w:szCs w:val="28"/>
              </w:rPr>
            </w:r>
            <w:r w:rsidRPr="00D10277">
              <w:rPr>
                <w:rFonts w:ascii="Times New Roman" w:hAnsi="Times New Roman" w:cs="Times New Roman"/>
                <w:noProof/>
                <w:webHidden/>
                <w:sz w:val="28"/>
                <w:szCs w:val="28"/>
              </w:rPr>
              <w:fldChar w:fldCharType="separate"/>
            </w:r>
            <w:r w:rsidR="009D30BE">
              <w:rPr>
                <w:rFonts w:ascii="Times New Roman" w:hAnsi="Times New Roman" w:cs="Times New Roman"/>
                <w:noProof/>
                <w:webHidden/>
                <w:sz w:val="28"/>
                <w:szCs w:val="28"/>
              </w:rPr>
              <w:t>5</w:t>
            </w:r>
            <w:r w:rsidRPr="00D10277">
              <w:rPr>
                <w:rFonts w:ascii="Times New Roman" w:hAnsi="Times New Roman" w:cs="Times New Roman"/>
                <w:noProof/>
                <w:webHidden/>
                <w:sz w:val="28"/>
                <w:szCs w:val="28"/>
              </w:rPr>
              <w:fldChar w:fldCharType="end"/>
            </w:r>
          </w:hyperlink>
        </w:p>
        <w:p w:rsidR="00D10277" w:rsidRPr="00D10277" w:rsidRDefault="00E93A15" w:rsidP="00D10277">
          <w:pPr>
            <w:pStyle w:val="21"/>
            <w:tabs>
              <w:tab w:val="right" w:leader="dot" w:pos="9628"/>
            </w:tabs>
            <w:spacing w:after="0" w:line="360" w:lineRule="auto"/>
            <w:rPr>
              <w:rFonts w:ascii="Times New Roman" w:hAnsi="Times New Roman" w:cs="Times New Roman"/>
              <w:noProof/>
              <w:sz w:val="28"/>
              <w:szCs w:val="28"/>
            </w:rPr>
          </w:pPr>
          <w:hyperlink w:anchor="_Toc432955389" w:history="1">
            <w:r w:rsidR="00D10277" w:rsidRPr="00D10277">
              <w:rPr>
                <w:rStyle w:val="ac"/>
                <w:rFonts w:ascii="Times New Roman" w:hAnsi="Times New Roman" w:cs="Times New Roman"/>
                <w:noProof/>
                <w:sz w:val="28"/>
                <w:szCs w:val="28"/>
              </w:rPr>
              <w:t>1.1. Формирование сбытовой политики</w:t>
            </w:r>
            <w:r w:rsidR="00D10277" w:rsidRPr="00D10277">
              <w:rPr>
                <w:rFonts w:ascii="Times New Roman" w:hAnsi="Times New Roman" w:cs="Times New Roman"/>
                <w:noProof/>
                <w:webHidden/>
                <w:sz w:val="28"/>
                <w:szCs w:val="28"/>
              </w:rPr>
              <w:tab/>
            </w:r>
            <w:r w:rsidRPr="00D10277">
              <w:rPr>
                <w:rFonts w:ascii="Times New Roman" w:hAnsi="Times New Roman" w:cs="Times New Roman"/>
                <w:noProof/>
                <w:webHidden/>
                <w:sz w:val="28"/>
                <w:szCs w:val="28"/>
              </w:rPr>
              <w:fldChar w:fldCharType="begin"/>
            </w:r>
            <w:r w:rsidR="00D10277" w:rsidRPr="00D10277">
              <w:rPr>
                <w:rFonts w:ascii="Times New Roman" w:hAnsi="Times New Roman" w:cs="Times New Roman"/>
                <w:noProof/>
                <w:webHidden/>
                <w:sz w:val="28"/>
                <w:szCs w:val="28"/>
              </w:rPr>
              <w:instrText xml:space="preserve"> PAGEREF _Toc432955389 \h </w:instrText>
            </w:r>
            <w:r w:rsidRPr="00D10277">
              <w:rPr>
                <w:rFonts w:ascii="Times New Roman" w:hAnsi="Times New Roman" w:cs="Times New Roman"/>
                <w:noProof/>
                <w:webHidden/>
                <w:sz w:val="28"/>
                <w:szCs w:val="28"/>
              </w:rPr>
            </w:r>
            <w:r w:rsidRPr="00D10277">
              <w:rPr>
                <w:rFonts w:ascii="Times New Roman" w:hAnsi="Times New Roman" w:cs="Times New Roman"/>
                <w:noProof/>
                <w:webHidden/>
                <w:sz w:val="28"/>
                <w:szCs w:val="28"/>
              </w:rPr>
              <w:fldChar w:fldCharType="separate"/>
            </w:r>
            <w:r w:rsidR="009D30BE">
              <w:rPr>
                <w:rFonts w:ascii="Times New Roman" w:hAnsi="Times New Roman" w:cs="Times New Roman"/>
                <w:noProof/>
                <w:webHidden/>
                <w:sz w:val="28"/>
                <w:szCs w:val="28"/>
              </w:rPr>
              <w:t>5</w:t>
            </w:r>
            <w:r w:rsidRPr="00D10277">
              <w:rPr>
                <w:rFonts w:ascii="Times New Roman" w:hAnsi="Times New Roman" w:cs="Times New Roman"/>
                <w:noProof/>
                <w:webHidden/>
                <w:sz w:val="28"/>
                <w:szCs w:val="28"/>
              </w:rPr>
              <w:fldChar w:fldCharType="end"/>
            </w:r>
          </w:hyperlink>
        </w:p>
        <w:p w:rsidR="00D10277" w:rsidRPr="00D10277" w:rsidRDefault="00E93A15" w:rsidP="00D10277">
          <w:pPr>
            <w:pStyle w:val="21"/>
            <w:tabs>
              <w:tab w:val="right" w:leader="dot" w:pos="9628"/>
            </w:tabs>
            <w:spacing w:after="0" w:line="360" w:lineRule="auto"/>
            <w:rPr>
              <w:rFonts w:ascii="Times New Roman" w:hAnsi="Times New Roman" w:cs="Times New Roman"/>
              <w:noProof/>
              <w:sz w:val="28"/>
              <w:szCs w:val="28"/>
            </w:rPr>
          </w:pPr>
          <w:hyperlink w:anchor="_Toc432955390" w:history="1">
            <w:r w:rsidR="00D10277" w:rsidRPr="00D10277">
              <w:rPr>
                <w:rStyle w:val="ac"/>
                <w:rFonts w:ascii="Times New Roman" w:hAnsi="Times New Roman" w:cs="Times New Roman"/>
                <w:bCs/>
                <w:noProof/>
                <w:sz w:val="28"/>
                <w:szCs w:val="28"/>
              </w:rPr>
              <w:t>1.2. Маркетинговая стратегия выбора поставщиков</w:t>
            </w:r>
            <w:r w:rsidR="00D10277" w:rsidRPr="00D10277">
              <w:rPr>
                <w:rFonts w:ascii="Times New Roman" w:hAnsi="Times New Roman" w:cs="Times New Roman"/>
                <w:noProof/>
                <w:webHidden/>
                <w:sz w:val="28"/>
                <w:szCs w:val="28"/>
              </w:rPr>
              <w:tab/>
            </w:r>
            <w:r w:rsidRPr="00D10277">
              <w:rPr>
                <w:rFonts w:ascii="Times New Roman" w:hAnsi="Times New Roman" w:cs="Times New Roman"/>
                <w:noProof/>
                <w:webHidden/>
                <w:sz w:val="28"/>
                <w:szCs w:val="28"/>
              </w:rPr>
              <w:fldChar w:fldCharType="begin"/>
            </w:r>
            <w:r w:rsidR="00D10277" w:rsidRPr="00D10277">
              <w:rPr>
                <w:rFonts w:ascii="Times New Roman" w:hAnsi="Times New Roman" w:cs="Times New Roman"/>
                <w:noProof/>
                <w:webHidden/>
                <w:sz w:val="28"/>
                <w:szCs w:val="28"/>
              </w:rPr>
              <w:instrText xml:space="preserve"> PAGEREF _Toc432955390 \h </w:instrText>
            </w:r>
            <w:r w:rsidRPr="00D10277">
              <w:rPr>
                <w:rFonts w:ascii="Times New Roman" w:hAnsi="Times New Roman" w:cs="Times New Roman"/>
                <w:noProof/>
                <w:webHidden/>
                <w:sz w:val="28"/>
                <w:szCs w:val="28"/>
              </w:rPr>
            </w:r>
            <w:r w:rsidRPr="00D10277">
              <w:rPr>
                <w:rFonts w:ascii="Times New Roman" w:hAnsi="Times New Roman" w:cs="Times New Roman"/>
                <w:noProof/>
                <w:webHidden/>
                <w:sz w:val="28"/>
                <w:szCs w:val="28"/>
              </w:rPr>
              <w:fldChar w:fldCharType="separate"/>
            </w:r>
            <w:r w:rsidR="009D30BE">
              <w:rPr>
                <w:rFonts w:ascii="Times New Roman" w:hAnsi="Times New Roman" w:cs="Times New Roman"/>
                <w:noProof/>
                <w:webHidden/>
                <w:sz w:val="28"/>
                <w:szCs w:val="28"/>
              </w:rPr>
              <w:t>7</w:t>
            </w:r>
            <w:r w:rsidRPr="00D10277">
              <w:rPr>
                <w:rFonts w:ascii="Times New Roman" w:hAnsi="Times New Roman" w:cs="Times New Roman"/>
                <w:noProof/>
                <w:webHidden/>
                <w:sz w:val="28"/>
                <w:szCs w:val="28"/>
              </w:rPr>
              <w:fldChar w:fldCharType="end"/>
            </w:r>
          </w:hyperlink>
        </w:p>
        <w:p w:rsidR="00D10277" w:rsidRPr="00D10277" w:rsidRDefault="00E93A15" w:rsidP="00D10277">
          <w:pPr>
            <w:pStyle w:val="21"/>
            <w:tabs>
              <w:tab w:val="right" w:leader="dot" w:pos="9628"/>
            </w:tabs>
            <w:spacing w:after="0" w:line="360" w:lineRule="auto"/>
            <w:rPr>
              <w:rFonts w:ascii="Times New Roman" w:hAnsi="Times New Roman" w:cs="Times New Roman"/>
              <w:noProof/>
              <w:sz w:val="28"/>
              <w:szCs w:val="28"/>
            </w:rPr>
          </w:pPr>
          <w:hyperlink w:anchor="_Toc432955391" w:history="1">
            <w:r w:rsidR="00D10277" w:rsidRPr="00D10277">
              <w:rPr>
                <w:rStyle w:val="ac"/>
                <w:rFonts w:ascii="Times New Roman" w:hAnsi="Times New Roman" w:cs="Times New Roman"/>
                <w:noProof/>
                <w:sz w:val="28"/>
                <w:szCs w:val="28"/>
              </w:rPr>
              <w:t>1.3.</w:t>
            </w:r>
            <w:r w:rsidR="0078734E">
              <w:rPr>
                <w:rStyle w:val="ac"/>
                <w:rFonts w:ascii="Times New Roman" w:hAnsi="Times New Roman" w:cs="Times New Roman"/>
                <w:noProof/>
                <w:sz w:val="28"/>
                <w:szCs w:val="28"/>
              </w:rPr>
              <w:t xml:space="preserve"> </w:t>
            </w:r>
            <w:r w:rsidR="00D10277" w:rsidRPr="00D10277">
              <w:rPr>
                <w:rStyle w:val="ac"/>
                <w:rFonts w:ascii="Times New Roman" w:hAnsi="Times New Roman" w:cs="Times New Roman"/>
                <w:noProof/>
                <w:sz w:val="28"/>
                <w:szCs w:val="28"/>
              </w:rPr>
              <w:t>Выбор торговых посредников и организация взаимодействия с ними</w:t>
            </w:r>
            <w:r w:rsidR="00D10277" w:rsidRPr="00D10277">
              <w:rPr>
                <w:rFonts w:ascii="Times New Roman" w:hAnsi="Times New Roman" w:cs="Times New Roman"/>
                <w:noProof/>
                <w:webHidden/>
                <w:sz w:val="28"/>
                <w:szCs w:val="28"/>
              </w:rPr>
              <w:tab/>
            </w:r>
            <w:r w:rsidRPr="00D10277">
              <w:rPr>
                <w:rFonts w:ascii="Times New Roman" w:hAnsi="Times New Roman" w:cs="Times New Roman"/>
                <w:noProof/>
                <w:webHidden/>
                <w:sz w:val="28"/>
                <w:szCs w:val="28"/>
              </w:rPr>
              <w:fldChar w:fldCharType="begin"/>
            </w:r>
            <w:r w:rsidR="00D10277" w:rsidRPr="00D10277">
              <w:rPr>
                <w:rFonts w:ascii="Times New Roman" w:hAnsi="Times New Roman" w:cs="Times New Roman"/>
                <w:noProof/>
                <w:webHidden/>
                <w:sz w:val="28"/>
                <w:szCs w:val="28"/>
              </w:rPr>
              <w:instrText xml:space="preserve"> PAGEREF _Toc432955391 \h </w:instrText>
            </w:r>
            <w:r w:rsidRPr="00D10277">
              <w:rPr>
                <w:rFonts w:ascii="Times New Roman" w:hAnsi="Times New Roman" w:cs="Times New Roman"/>
                <w:noProof/>
                <w:webHidden/>
                <w:sz w:val="28"/>
                <w:szCs w:val="28"/>
              </w:rPr>
            </w:r>
            <w:r w:rsidRPr="00D10277">
              <w:rPr>
                <w:rFonts w:ascii="Times New Roman" w:hAnsi="Times New Roman" w:cs="Times New Roman"/>
                <w:noProof/>
                <w:webHidden/>
                <w:sz w:val="28"/>
                <w:szCs w:val="28"/>
              </w:rPr>
              <w:fldChar w:fldCharType="separate"/>
            </w:r>
            <w:r w:rsidR="009D30BE">
              <w:rPr>
                <w:rFonts w:ascii="Times New Roman" w:hAnsi="Times New Roman" w:cs="Times New Roman"/>
                <w:noProof/>
                <w:webHidden/>
                <w:sz w:val="28"/>
                <w:szCs w:val="28"/>
              </w:rPr>
              <w:t>10</w:t>
            </w:r>
            <w:r w:rsidRPr="00D10277">
              <w:rPr>
                <w:rFonts w:ascii="Times New Roman" w:hAnsi="Times New Roman" w:cs="Times New Roman"/>
                <w:noProof/>
                <w:webHidden/>
                <w:sz w:val="28"/>
                <w:szCs w:val="28"/>
              </w:rPr>
              <w:fldChar w:fldCharType="end"/>
            </w:r>
          </w:hyperlink>
        </w:p>
        <w:p w:rsidR="00D10277" w:rsidRPr="00D10277" w:rsidRDefault="00E93A15" w:rsidP="00D10277">
          <w:pPr>
            <w:pStyle w:val="11"/>
            <w:tabs>
              <w:tab w:val="right" w:leader="dot" w:pos="9628"/>
            </w:tabs>
            <w:spacing w:after="0" w:line="360" w:lineRule="auto"/>
            <w:rPr>
              <w:rFonts w:ascii="Times New Roman" w:hAnsi="Times New Roman" w:cs="Times New Roman"/>
              <w:noProof/>
              <w:sz w:val="28"/>
              <w:szCs w:val="28"/>
            </w:rPr>
          </w:pPr>
          <w:hyperlink w:anchor="_Toc432955392" w:history="1">
            <w:r w:rsidR="00D10277" w:rsidRPr="00D10277">
              <w:rPr>
                <w:rStyle w:val="ac"/>
                <w:rFonts w:ascii="Times New Roman" w:hAnsi="Times New Roman" w:cs="Times New Roman"/>
                <w:noProof/>
                <w:sz w:val="28"/>
                <w:szCs w:val="28"/>
              </w:rPr>
              <w:t>2. Тестовая часть</w:t>
            </w:r>
            <w:r w:rsidR="00D10277" w:rsidRPr="00D10277">
              <w:rPr>
                <w:rFonts w:ascii="Times New Roman" w:hAnsi="Times New Roman" w:cs="Times New Roman"/>
                <w:noProof/>
                <w:webHidden/>
                <w:sz w:val="28"/>
                <w:szCs w:val="28"/>
              </w:rPr>
              <w:tab/>
            </w:r>
            <w:r w:rsidRPr="00D10277">
              <w:rPr>
                <w:rFonts w:ascii="Times New Roman" w:hAnsi="Times New Roman" w:cs="Times New Roman"/>
                <w:noProof/>
                <w:webHidden/>
                <w:sz w:val="28"/>
                <w:szCs w:val="28"/>
              </w:rPr>
              <w:fldChar w:fldCharType="begin"/>
            </w:r>
            <w:r w:rsidR="00D10277" w:rsidRPr="00D10277">
              <w:rPr>
                <w:rFonts w:ascii="Times New Roman" w:hAnsi="Times New Roman" w:cs="Times New Roman"/>
                <w:noProof/>
                <w:webHidden/>
                <w:sz w:val="28"/>
                <w:szCs w:val="28"/>
              </w:rPr>
              <w:instrText xml:space="preserve"> PAGEREF _Toc432955392 \h </w:instrText>
            </w:r>
            <w:r w:rsidRPr="00D10277">
              <w:rPr>
                <w:rFonts w:ascii="Times New Roman" w:hAnsi="Times New Roman" w:cs="Times New Roman"/>
                <w:noProof/>
                <w:webHidden/>
                <w:sz w:val="28"/>
                <w:szCs w:val="28"/>
              </w:rPr>
            </w:r>
            <w:r w:rsidRPr="00D10277">
              <w:rPr>
                <w:rFonts w:ascii="Times New Roman" w:hAnsi="Times New Roman" w:cs="Times New Roman"/>
                <w:noProof/>
                <w:webHidden/>
                <w:sz w:val="28"/>
                <w:szCs w:val="28"/>
              </w:rPr>
              <w:fldChar w:fldCharType="separate"/>
            </w:r>
            <w:r w:rsidR="009D30BE">
              <w:rPr>
                <w:rFonts w:ascii="Times New Roman" w:hAnsi="Times New Roman" w:cs="Times New Roman"/>
                <w:noProof/>
                <w:webHidden/>
                <w:sz w:val="28"/>
                <w:szCs w:val="28"/>
              </w:rPr>
              <w:t>17</w:t>
            </w:r>
            <w:r w:rsidRPr="00D10277">
              <w:rPr>
                <w:rFonts w:ascii="Times New Roman" w:hAnsi="Times New Roman" w:cs="Times New Roman"/>
                <w:noProof/>
                <w:webHidden/>
                <w:sz w:val="28"/>
                <w:szCs w:val="28"/>
              </w:rPr>
              <w:fldChar w:fldCharType="end"/>
            </w:r>
          </w:hyperlink>
        </w:p>
        <w:p w:rsidR="00D10277" w:rsidRPr="00D10277" w:rsidRDefault="00E93A15" w:rsidP="00D10277">
          <w:pPr>
            <w:pStyle w:val="11"/>
            <w:tabs>
              <w:tab w:val="right" w:leader="dot" w:pos="9628"/>
            </w:tabs>
            <w:spacing w:after="0" w:line="360" w:lineRule="auto"/>
            <w:rPr>
              <w:rFonts w:ascii="Times New Roman" w:hAnsi="Times New Roman" w:cs="Times New Roman"/>
              <w:noProof/>
              <w:sz w:val="28"/>
              <w:szCs w:val="28"/>
            </w:rPr>
          </w:pPr>
          <w:hyperlink w:anchor="_Toc432955393" w:history="1">
            <w:r w:rsidR="00D10277" w:rsidRPr="00D10277">
              <w:rPr>
                <w:rStyle w:val="ac"/>
                <w:rFonts w:ascii="Times New Roman" w:hAnsi="Times New Roman" w:cs="Times New Roman"/>
                <w:noProof/>
                <w:sz w:val="28"/>
                <w:szCs w:val="28"/>
              </w:rPr>
              <w:t>Заключение</w:t>
            </w:r>
            <w:r w:rsidR="00D10277" w:rsidRPr="00D10277">
              <w:rPr>
                <w:rFonts w:ascii="Times New Roman" w:hAnsi="Times New Roman" w:cs="Times New Roman"/>
                <w:noProof/>
                <w:webHidden/>
                <w:sz w:val="28"/>
                <w:szCs w:val="28"/>
              </w:rPr>
              <w:tab/>
            </w:r>
            <w:r w:rsidRPr="00D10277">
              <w:rPr>
                <w:rFonts w:ascii="Times New Roman" w:hAnsi="Times New Roman" w:cs="Times New Roman"/>
                <w:noProof/>
                <w:webHidden/>
                <w:sz w:val="28"/>
                <w:szCs w:val="28"/>
              </w:rPr>
              <w:fldChar w:fldCharType="begin"/>
            </w:r>
            <w:r w:rsidR="00D10277" w:rsidRPr="00D10277">
              <w:rPr>
                <w:rFonts w:ascii="Times New Roman" w:hAnsi="Times New Roman" w:cs="Times New Roman"/>
                <w:noProof/>
                <w:webHidden/>
                <w:sz w:val="28"/>
                <w:szCs w:val="28"/>
              </w:rPr>
              <w:instrText xml:space="preserve"> PAGEREF _Toc432955393 \h </w:instrText>
            </w:r>
            <w:r w:rsidRPr="00D10277">
              <w:rPr>
                <w:rFonts w:ascii="Times New Roman" w:hAnsi="Times New Roman" w:cs="Times New Roman"/>
                <w:noProof/>
                <w:webHidden/>
                <w:sz w:val="28"/>
                <w:szCs w:val="28"/>
              </w:rPr>
            </w:r>
            <w:r w:rsidRPr="00D10277">
              <w:rPr>
                <w:rFonts w:ascii="Times New Roman" w:hAnsi="Times New Roman" w:cs="Times New Roman"/>
                <w:noProof/>
                <w:webHidden/>
                <w:sz w:val="28"/>
                <w:szCs w:val="28"/>
              </w:rPr>
              <w:fldChar w:fldCharType="separate"/>
            </w:r>
            <w:r w:rsidR="009D30BE">
              <w:rPr>
                <w:rFonts w:ascii="Times New Roman" w:hAnsi="Times New Roman" w:cs="Times New Roman"/>
                <w:noProof/>
                <w:webHidden/>
                <w:sz w:val="28"/>
                <w:szCs w:val="28"/>
              </w:rPr>
              <w:t>24</w:t>
            </w:r>
            <w:r w:rsidRPr="00D10277">
              <w:rPr>
                <w:rFonts w:ascii="Times New Roman" w:hAnsi="Times New Roman" w:cs="Times New Roman"/>
                <w:noProof/>
                <w:webHidden/>
                <w:sz w:val="28"/>
                <w:szCs w:val="28"/>
              </w:rPr>
              <w:fldChar w:fldCharType="end"/>
            </w:r>
          </w:hyperlink>
        </w:p>
        <w:p w:rsidR="00D10277" w:rsidRPr="00D10277" w:rsidRDefault="00E93A15" w:rsidP="00D10277">
          <w:pPr>
            <w:pStyle w:val="11"/>
            <w:tabs>
              <w:tab w:val="right" w:leader="dot" w:pos="9628"/>
            </w:tabs>
            <w:spacing w:after="0" w:line="360" w:lineRule="auto"/>
            <w:rPr>
              <w:rFonts w:ascii="Times New Roman" w:hAnsi="Times New Roman" w:cs="Times New Roman"/>
              <w:noProof/>
              <w:sz w:val="28"/>
              <w:szCs w:val="28"/>
            </w:rPr>
          </w:pPr>
          <w:hyperlink w:anchor="_Toc432955394" w:history="1">
            <w:r w:rsidR="007616C2">
              <w:rPr>
                <w:rStyle w:val="ac"/>
                <w:rFonts w:ascii="Times New Roman" w:hAnsi="Times New Roman" w:cs="Times New Roman"/>
                <w:noProof/>
                <w:sz w:val="28"/>
                <w:szCs w:val="28"/>
              </w:rPr>
              <w:t xml:space="preserve">Список </w:t>
            </w:r>
            <w:r w:rsidR="00D10277" w:rsidRPr="00D10277">
              <w:rPr>
                <w:rStyle w:val="ac"/>
                <w:rFonts w:ascii="Times New Roman" w:hAnsi="Times New Roman" w:cs="Times New Roman"/>
                <w:noProof/>
                <w:sz w:val="28"/>
                <w:szCs w:val="28"/>
              </w:rPr>
              <w:t>литературы</w:t>
            </w:r>
            <w:r w:rsidR="00D10277" w:rsidRPr="00D10277">
              <w:rPr>
                <w:rFonts w:ascii="Times New Roman" w:hAnsi="Times New Roman" w:cs="Times New Roman"/>
                <w:noProof/>
                <w:webHidden/>
                <w:sz w:val="28"/>
                <w:szCs w:val="28"/>
              </w:rPr>
              <w:tab/>
            </w:r>
            <w:r w:rsidRPr="00D10277">
              <w:rPr>
                <w:rFonts w:ascii="Times New Roman" w:hAnsi="Times New Roman" w:cs="Times New Roman"/>
                <w:noProof/>
                <w:webHidden/>
                <w:sz w:val="28"/>
                <w:szCs w:val="28"/>
              </w:rPr>
              <w:fldChar w:fldCharType="begin"/>
            </w:r>
            <w:r w:rsidR="00D10277" w:rsidRPr="00D10277">
              <w:rPr>
                <w:rFonts w:ascii="Times New Roman" w:hAnsi="Times New Roman" w:cs="Times New Roman"/>
                <w:noProof/>
                <w:webHidden/>
                <w:sz w:val="28"/>
                <w:szCs w:val="28"/>
              </w:rPr>
              <w:instrText xml:space="preserve"> PAGEREF _Toc432955394 \h </w:instrText>
            </w:r>
            <w:r w:rsidRPr="00D10277">
              <w:rPr>
                <w:rFonts w:ascii="Times New Roman" w:hAnsi="Times New Roman" w:cs="Times New Roman"/>
                <w:noProof/>
                <w:webHidden/>
                <w:sz w:val="28"/>
                <w:szCs w:val="28"/>
              </w:rPr>
            </w:r>
            <w:r w:rsidRPr="00D10277">
              <w:rPr>
                <w:rFonts w:ascii="Times New Roman" w:hAnsi="Times New Roman" w:cs="Times New Roman"/>
                <w:noProof/>
                <w:webHidden/>
                <w:sz w:val="28"/>
                <w:szCs w:val="28"/>
              </w:rPr>
              <w:fldChar w:fldCharType="separate"/>
            </w:r>
            <w:r w:rsidR="009D30BE">
              <w:rPr>
                <w:rFonts w:ascii="Times New Roman" w:hAnsi="Times New Roman" w:cs="Times New Roman"/>
                <w:noProof/>
                <w:webHidden/>
                <w:sz w:val="28"/>
                <w:szCs w:val="28"/>
              </w:rPr>
              <w:t>25</w:t>
            </w:r>
            <w:r w:rsidRPr="00D10277">
              <w:rPr>
                <w:rFonts w:ascii="Times New Roman" w:hAnsi="Times New Roman" w:cs="Times New Roman"/>
                <w:noProof/>
                <w:webHidden/>
                <w:sz w:val="28"/>
                <w:szCs w:val="28"/>
              </w:rPr>
              <w:fldChar w:fldCharType="end"/>
            </w:r>
          </w:hyperlink>
        </w:p>
        <w:p w:rsidR="00014F89" w:rsidRPr="00B37661" w:rsidRDefault="00E93A15" w:rsidP="00D10277">
          <w:pPr>
            <w:spacing w:after="0" w:line="360" w:lineRule="auto"/>
            <w:ind w:firstLine="709"/>
            <w:jc w:val="both"/>
            <w:rPr>
              <w:rFonts w:ascii="Times New Roman" w:hAnsi="Times New Roman" w:cs="Times New Roman"/>
              <w:sz w:val="28"/>
              <w:szCs w:val="28"/>
            </w:rPr>
          </w:pPr>
          <w:r w:rsidRPr="00D10277">
            <w:rPr>
              <w:rFonts w:ascii="Times New Roman" w:hAnsi="Times New Roman" w:cs="Times New Roman"/>
              <w:sz w:val="28"/>
              <w:szCs w:val="28"/>
            </w:rPr>
            <w:fldChar w:fldCharType="end"/>
          </w:r>
        </w:p>
      </w:sdtContent>
    </w:sdt>
    <w:p w:rsidR="00014F89" w:rsidRPr="00B37661" w:rsidRDefault="00014F89">
      <w:pPr>
        <w:rPr>
          <w:rFonts w:ascii="Times New Roman" w:hAnsi="Times New Roman" w:cs="Times New Roman"/>
          <w:sz w:val="28"/>
          <w:szCs w:val="28"/>
        </w:rPr>
      </w:pPr>
    </w:p>
    <w:p w:rsidR="00A617A2" w:rsidRPr="00B37661" w:rsidRDefault="00A617A2">
      <w:pPr>
        <w:rPr>
          <w:rFonts w:ascii="Times New Roman" w:hAnsi="Times New Roman" w:cs="Times New Roman"/>
          <w:sz w:val="28"/>
          <w:szCs w:val="28"/>
        </w:rPr>
      </w:pPr>
    </w:p>
    <w:p w:rsidR="00A617A2" w:rsidRPr="00B37661" w:rsidRDefault="00A617A2">
      <w:pPr>
        <w:rPr>
          <w:rFonts w:ascii="Times New Roman" w:hAnsi="Times New Roman" w:cs="Times New Roman"/>
          <w:sz w:val="28"/>
          <w:szCs w:val="28"/>
        </w:rPr>
      </w:pPr>
    </w:p>
    <w:p w:rsidR="00A617A2" w:rsidRPr="00B37661" w:rsidRDefault="00A617A2">
      <w:pPr>
        <w:rPr>
          <w:rFonts w:ascii="Times New Roman" w:hAnsi="Times New Roman" w:cs="Times New Roman"/>
          <w:sz w:val="28"/>
          <w:szCs w:val="28"/>
        </w:rPr>
      </w:pPr>
    </w:p>
    <w:p w:rsidR="00A617A2" w:rsidRPr="00B37661" w:rsidRDefault="00A617A2">
      <w:pPr>
        <w:rPr>
          <w:rFonts w:ascii="Times New Roman" w:hAnsi="Times New Roman" w:cs="Times New Roman"/>
          <w:sz w:val="28"/>
          <w:szCs w:val="28"/>
        </w:rPr>
      </w:pPr>
    </w:p>
    <w:p w:rsidR="00A617A2" w:rsidRPr="00B37661" w:rsidRDefault="00A617A2">
      <w:pPr>
        <w:rPr>
          <w:rFonts w:ascii="Times New Roman" w:hAnsi="Times New Roman" w:cs="Times New Roman"/>
          <w:sz w:val="28"/>
          <w:szCs w:val="28"/>
        </w:rPr>
      </w:pPr>
    </w:p>
    <w:p w:rsidR="00A617A2" w:rsidRPr="00B37661" w:rsidRDefault="00A617A2">
      <w:pPr>
        <w:rPr>
          <w:rFonts w:ascii="Times New Roman" w:hAnsi="Times New Roman" w:cs="Times New Roman"/>
          <w:sz w:val="28"/>
          <w:szCs w:val="28"/>
        </w:rPr>
      </w:pPr>
    </w:p>
    <w:p w:rsidR="00A617A2" w:rsidRPr="00B37661" w:rsidRDefault="00A617A2">
      <w:pPr>
        <w:rPr>
          <w:rFonts w:ascii="Times New Roman" w:hAnsi="Times New Roman" w:cs="Times New Roman"/>
          <w:sz w:val="28"/>
          <w:szCs w:val="28"/>
        </w:rPr>
      </w:pPr>
    </w:p>
    <w:p w:rsidR="00A617A2" w:rsidRPr="00B37661" w:rsidRDefault="00A617A2">
      <w:pPr>
        <w:rPr>
          <w:rFonts w:ascii="Times New Roman" w:hAnsi="Times New Roman" w:cs="Times New Roman"/>
          <w:sz w:val="28"/>
          <w:szCs w:val="28"/>
        </w:rPr>
      </w:pPr>
    </w:p>
    <w:p w:rsidR="00A617A2" w:rsidRPr="00B37661" w:rsidRDefault="00A617A2">
      <w:pPr>
        <w:rPr>
          <w:rFonts w:ascii="Times New Roman" w:hAnsi="Times New Roman" w:cs="Times New Roman"/>
          <w:sz w:val="28"/>
          <w:szCs w:val="28"/>
        </w:rPr>
      </w:pPr>
    </w:p>
    <w:p w:rsidR="00A617A2" w:rsidRPr="00B37661" w:rsidRDefault="00A617A2">
      <w:pPr>
        <w:rPr>
          <w:rFonts w:ascii="Times New Roman" w:hAnsi="Times New Roman" w:cs="Times New Roman"/>
          <w:sz w:val="28"/>
          <w:szCs w:val="28"/>
        </w:rPr>
      </w:pPr>
    </w:p>
    <w:p w:rsidR="00A617A2" w:rsidRPr="00B37661" w:rsidRDefault="00A617A2">
      <w:pPr>
        <w:rPr>
          <w:rFonts w:ascii="Times New Roman" w:hAnsi="Times New Roman" w:cs="Times New Roman"/>
          <w:sz w:val="28"/>
          <w:szCs w:val="28"/>
        </w:rPr>
      </w:pPr>
    </w:p>
    <w:p w:rsidR="00A617A2" w:rsidRPr="00B37661" w:rsidRDefault="00A617A2">
      <w:pPr>
        <w:rPr>
          <w:rFonts w:ascii="Times New Roman" w:hAnsi="Times New Roman" w:cs="Times New Roman"/>
          <w:sz w:val="28"/>
          <w:szCs w:val="28"/>
        </w:rPr>
      </w:pPr>
    </w:p>
    <w:p w:rsidR="00A617A2" w:rsidRPr="00B37661" w:rsidRDefault="00A617A2">
      <w:pPr>
        <w:rPr>
          <w:rFonts w:ascii="Times New Roman" w:hAnsi="Times New Roman" w:cs="Times New Roman"/>
          <w:sz w:val="28"/>
          <w:szCs w:val="28"/>
        </w:rPr>
      </w:pPr>
    </w:p>
    <w:p w:rsidR="00A617A2" w:rsidRPr="00B37661" w:rsidRDefault="00A617A2">
      <w:pPr>
        <w:rPr>
          <w:rFonts w:ascii="Times New Roman" w:hAnsi="Times New Roman" w:cs="Times New Roman"/>
          <w:sz w:val="28"/>
          <w:szCs w:val="28"/>
        </w:rPr>
      </w:pPr>
    </w:p>
    <w:p w:rsidR="00264B84" w:rsidRPr="00B37661" w:rsidRDefault="00264B84">
      <w:pPr>
        <w:rPr>
          <w:rFonts w:ascii="Times New Roman" w:hAnsi="Times New Roman" w:cs="Times New Roman"/>
          <w:sz w:val="28"/>
          <w:szCs w:val="28"/>
        </w:rPr>
      </w:pPr>
    </w:p>
    <w:p w:rsidR="00A617A2" w:rsidRPr="00042D9C" w:rsidRDefault="00A617A2" w:rsidP="00D10277">
      <w:pPr>
        <w:pStyle w:val="1"/>
        <w:spacing w:before="0" w:line="360" w:lineRule="auto"/>
        <w:jc w:val="center"/>
        <w:rPr>
          <w:rFonts w:ascii="Times New Roman" w:hAnsi="Times New Roman" w:cs="Times New Roman"/>
          <w:color w:val="auto"/>
        </w:rPr>
      </w:pPr>
      <w:bookmarkStart w:id="0" w:name="_Toc432955387"/>
      <w:r w:rsidRPr="00042D9C">
        <w:rPr>
          <w:rFonts w:ascii="Times New Roman" w:hAnsi="Times New Roman" w:cs="Times New Roman"/>
          <w:color w:val="auto"/>
        </w:rPr>
        <w:lastRenderedPageBreak/>
        <w:t>Введение</w:t>
      </w:r>
      <w:bookmarkEnd w:id="0"/>
    </w:p>
    <w:p w:rsidR="00264B84" w:rsidRPr="00D10277" w:rsidRDefault="00264B84" w:rsidP="00D10277">
      <w:pPr>
        <w:spacing w:after="0" w:line="360" w:lineRule="auto"/>
        <w:ind w:firstLine="709"/>
        <w:jc w:val="both"/>
        <w:rPr>
          <w:rFonts w:ascii="Times New Roman" w:hAnsi="Times New Roman" w:cs="Times New Roman"/>
          <w:sz w:val="28"/>
          <w:szCs w:val="28"/>
        </w:rPr>
      </w:pPr>
    </w:p>
    <w:p w:rsidR="002634AA" w:rsidRPr="00D10277" w:rsidRDefault="002634AA" w:rsidP="00D10277">
      <w:pPr>
        <w:spacing w:after="0" w:line="360" w:lineRule="auto"/>
        <w:ind w:firstLine="709"/>
        <w:jc w:val="both"/>
        <w:rPr>
          <w:rFonts w:ascii="Times New Roman" w:hAnsi="Times New Roman" w:cs="Times New Roman"/>
          <w:sz w:val="28"/>
          <w:szCs w:val="28"/>
        </w:rPr>
      </w:pPr>
      <w:r w:rsidRPr="00D10277">
        <w:rPr>
          <w:rFonts w:ascii="Times New Roman" w:hAnsi="Times New Roman" w:cs="Times New Roman"/>
          <w:sz w:val="28"/>
          <w:szCs w:val="28"/>
        </w:rPr>
        <w:t>Понятие сбыт употребляется в двух аспектах: в широком смысле как целостный процесс доведения товара от производителя до конечного потребителя, а в узком как собственно продажа. Выбор путей распределения товаров и услуг важнейшая задача предприятия. Сейчас важно не только производить качественные товары и услуги, но организовывать их сбыт. Девиз маркетинга на сегодняшний день таков: «Производить то, что покупается, а не продавать то, что производится».</w:t>
      </w:r>
    </w:p>
    <w:p w:rsidR="00264B84" w:rsidRPr="00D10277" w:rsidRDefault="002634AA" w:rsidP="00D10277">
      <w:pPr>
        <w:spacing w:after="0" w:line="360" w:lineRule="auto"/>
        <w:ind w:firstLine="709"/>
        <w:jc w:val="both"/>
        <w:rPr>
          <w:rFonts w:ascii="Times New Roman" w:hAnsi="Times New Roman" w:cs="Times New Roman"/>
          <w:sz w:val="28"/>
          <w:szCs w:val="28"/>
        </w:rPr>
      </w:pPr>
      <w:r w:rsidRPr="00D10277">
        <w:rPr>
          <w:rFonts w:ascii="Times New Roman" w:hAnsi="Times New Roman" w:cs="Times New Roman"/>
          <w:sz w:val="28"/>
          <w:szCs w:val="28"/>
        </w:rPr>
        <w:t>Существует множество различных направлений маркетинговой деятельности: маркетинговые исследования, товарная политика, система формирования спроса и стимулирования сбыта, сбытовая политика, рекламная деятельность и т.д. Анализ структуры сбыта позволяет оценить степень зависимости или автономности фирмы по отношению к своим торговым посредникам, позволяет принять правильное решение относительно структуры каналов сбыта, ведь пути распределения влияют на весь комплекс маркетинга. Также нужно отслеживать развитие конкурентов, продвигать свои товары на рынок с помощью определенных стратегий и рекламы, вовремя улавливать сигналы рынка.</w:t>
      </w:r>
    </w:p>
    <w:p w:rsidR="009D30BE" w:rsidRPr="009D30BE" w:rsidRDefault="009D30BE" w:rsidP="009D30BE">
      <w:pPr>
        <w:spacing w:after="0" w:line="360" w:lineRule="auto"/>
        <w:ind w:firstLine="709"/>
        <w:jc w:val="both"/>
        <w:rPr>
          <w:rFonts w:ascii="Times New Roman" w:hAnsi="Times New Roman" w:cs="Times New Roman"/>
          <w:sz w:val="28"/>
          <w:szCs w:val="28"/>
        </w:rPr>
      </w:pPr>
      <w:r w:rsidRPr="009D30BE">
        <w:rPr>
          <w:rFonts w:ascii="Times New Roman" w:hAnsi="Times New Roman" w:cs="Times New Roman"/>
          <w:sz w:val="28"/>
          <w:szCs w:val="28"/>
        </w:rPr>
        <w:t>Актуальность данной темы контрольной работы обусловлена тем, что организация и управление сбытом готовой продукции являются одним из наиболее важных элементов системы взаимодействия фирмы и потребителя как суб</w:t>
      </w:r>
      <w:r w:rsidR="006234C7">
        <w:rPr>
          <w:rFonts w:ascii="Times New Roman" w:hAnsi="Times New Roman" w:cs="Times New Roman"/>
          <w:sz w:val="28"/>
          <w:szCs w:val="28"/>
        </w:rPr>
        <w:t xml:space="preserve">ъектов экономических отношений. </w:t>
      </w:r>
      <w:r w:rsidRPr="009D30BE">
        <w:rPr>
          <w:rFonts w:ascii="Times New Roman" w:hAnsi="Times New Roman" w:cs="Times New Roman"/>
          <w:sz w:val="28"/>
          <w:szCs w:val="28"/>
        </w:rPr>
        <w:t>Данная проблема обоснована реальностью ее существования на большинстве предприятий.</w:t>
      </w:r>
      <w:r>
        <w:rPr>
          <w:rFonts w:ascii="Times New Roman" w:hAnsi="Times New Roman" w:cs="Times New Roman"/>
          <w:sz w:val="28"/>
          <w:szCs w:val="28"/>
        </w:rPr>
        <w:t xml:space="preserve"> </w:t>
      </w:r>
      <w:r w:rsidRPr="009D30BE">
        <w:rPr>
          <w:rFonts w:ascii="Times New Roman" w:hAnsi="Times New Roman" w:cs="Times New Roman"/>
          <w:sz w:val="28"/>
          <w:szCs w:val="28"/>
        </w:rPr>
        <w:t>Изучение поставщико</w:t>
      </w:r>
      <w:r w:rsidR="006234C7">
        <w:rPr>
          <w:rFonts w:ascii="Times New Roman" w:hAnsi="Times New Roman" w:cs="Times New Roman"/>
          <w:sz w:val="28"/>
          <w:szCs w:val="28"/>
        </w:rPr>
        <w:t xml:space="preserve">в товаров на предприятие и посредников </w:t>
      </w:r>
      <w:r w:rsidRPr="009D30BE">
        <w:rPr>
          <w:rFonts w:ascii="Times New Roman" w:hAnsi="Times New Roman" w:cs="Times New Roman"/>
          <w:sz w:val="28"/>
          <w:szCs w:val="28"/>
        </w:rPr>
        <w:t>способствует не только удовлетворению потребительского спроса и соотношение этой величины с предложением, но и позволяет узнать сложившуюся ситуацию на рынке различных товаров и услуг, а также о новых участниках рынка и тенденциях развития в данной отрасли.</w:t>
      </w:r>
    </w:p>
    <w:p w:rsidR="009D30BE" w:rsidRPr="009D30BE" w:rsidRDefault="009D30BE" w:rsidP="009D30BE">
      <w:pPr>
        <w:spacing w:after="0" w:line="360" w:lineRule="auto"/>
        <w:ind w:firstLine="709"/>
        <w:jc w:val="both"/>
        <w:rPr>
          <w:rFonts w:ascii="Times New Roman" w:hAnsi="Times New Roman" w:cs="Times New Roman"/>
          <w:sz w:val="28"/>
          <w:szCs w:val="28"/>
        </w:rPr>
      </w:pPr>
    </w:p>
    <w:p w:rsidR="009D30BE" w:rsidRPr="009D30BE" w:rsidRDefault="009D30BE" w:rsidP="009D30BE">
      <w:pPr>
        <w:spacing w:after="0" w:line="360" w:lineRule="auto"/>
        <w:ind w:firstLine="709"/>
        <w:jc w:val="both"/>
        <w:rPr>
          <w:rFonts w:ascii="Times New Roman" w:hAnsi="Times New Roman" w:cs="Times New Roman"/>
          <w:sz w:val="28"/>
          <w:szCs w:val="28"/>
        </w:rPr>
      </w:pPr>
      <w:r w:rsidRPr="009D30BE">
        <w:rPr>
          <w:rFonts w:ascii="Times New Roman" w:hAnsi="Times New Roman" w:cs="Times New Roman"/>
          <w:sz w:val="28"/>
          <w:szCs w:val="28"/>
        </w:rPr>
        <w:lastRenderedPageBreak/>
        <w:t>Целью работы является изучение сбытовой деятельности на предприятии, посредством анализа поставщиков товаров на предприятие и торговых посредников, поскольку осуществление правильно организованных закупок и реализации товаров является одним из значимых условий для успешной работы фирмы.</w:t>
      </w:r>
      <w:r>
        <w:rPr>
          <w:rFonts w:ascii="Times New Roman" w:hAnsi="Times New Roman" w:cs="Times New Roman"/>
          <w:sz w:val="28"/>
          <w:szCs w:val="28"/>
        </w:rPr>
        <w:t xml:space="preserve"> </w:t>
      </w:r>
      <w:r w:rsidRPr="009D30BE">
        <w:rPr>
          <w:rFonts w:ascii="Times New Roman" w:hAnsi="Times New Roman" w:cs="Times New Roman"/>
          <w:sz w:val="28"/>
          <w:szCs w:val="28"/>
        </w:rPr>
        <w:t>Для этого необходимо решить следующие задачи:</w:t>
      </w:r>
    </w:p>
    <w:p w:rsidR="009D30BE" w:rsidRDefault="009D30BE" w:rsidP="009D30BE">
      <w:pPr>
        <w:pStyle w:val="aa"/>
        <w:numPr>
          <w:ilvl w:val="0"/>
          <w:numId w:val="13"/>
        </w:numPr>
        <w:spacing w:after="0" w:line="360" w:lineRule="auto"/>
        <w:ind w:left="0" w:firstLine="709"/>
        <w:contextualSpacing w:val="0"/>
        <w:jc w:val="both"/>
        <w:rPr>
          <w:rFonts w:ascii="Times New Roman" w:hAnsi="Times New Roman" w:cs="Times New Roman"/>
          <w:sz w:val="28"/>
          <w:szCs w:val="28"/>
        </w:rPr>
      </w:pPr>
      <w:r w:rsidRPr="009D30BE">
        <w:rPr>
          <w:rFonts w:ascii="Times New Roman" w:hAnsi="Times New Roman" w:cs="Times New Roman"/>
          <w:sz w:val="28"/>
          <w:szCs w:val="28"/>
        </w:rPr>
        <w:t>раскрыть сущность сбытовой политики предприятия;</w:t>
      </w:r>
    </w:p>
    <w:p w:rsidR="009D30BE" w:rsidRDefault="009D30BE" w:rsidP="009D30BE">
      <w:pPr>
        <w:pStyle w:val="aa"/>
        <w:numPr>
          <w:ilvl w:val="0"/>
          <w:numId w:val="13"/>
        </w:numPr>
        <w:spacing w:after="0" w:line="360" w:lineRule="auto"/>
        <w:ind w:left="0" w:firstLine="709"/>
        <w:contextualSpacing w:val="0"/>
        <w:jc w:val="both"/>
        <w:rPr>
          <w:rFonts w:ascii="Times New Roman" w:hAnsi="Times New Roman" w:cs="Times New Roman"/>
          <w:sz w:val="28"/>
          <w:szCs w:val="28"/>
        </w:rPr>
      </w:pPr>
      <w:r w:rsidRPr="009D30BE">
        <w:rPr>
          <w:rFonts w:ascii="Times New Roman" w:hAnsi="Times New Roman" w:cs="Times New Roman"/>
          <w:sz w:val="28"/>
          <w:szCs w:val="28"/>
        </w:rPr>
        <w:t>рассмотреть оценки эффективности и методы стимулирования сбыта;</w:t>
      </w:r>
    </w:p>
    <w:p w:rsidR="009D30BE" w:rsidRDefault="009D30BE" w:rsidP="009D30BE">
      <w:pPr>
        <w:pStyle w:val="aa"/>
        <w:numPr>
          <w:ilvl w:val="0"/>
          <w:numId w:val="13"/>
        </w:numPr>
        <w:spacing w:after="0" w:line="360" w:lineRule="auto"/>
        <w:ind w:left="0" w:firstLine="709"/>
        <w:contextualSpacing w:val="0"/>
        <w:jc w:val="both"/>
        <w:rPr>
          <w:rFonts w:ascii="Times New Roman" w:hAnsi="Times New Roman" w:cs="Times New Roman"/>
          <w:sz w:val="28"/>
          <w:szCs w:val="28"/>
        </w:rPr>
      </w:pPr>
      <w:r w:rsidRPr="009D30BE">
        <w:rPr>
          <w:rFonts w:ascii="Times New Roman" w:hAnsi="Times New Roman" w:cs="Times New Roman"/>
          <w:sz w:val="28"/>
          <w:szCs w:val="28"/>
        </w:rPr>
        <w:t>изучить потенциальных поставщиков и выбрать более конкурентного;</w:t>
      </w:r>
    </w:p>
    <w:p w:rsidR="009D30BE" w:rsidRPr="009D30BE" w:rsidRDefault="009D30BE" w:rsidP="009D30BE">
      <w:pPr>
        <w:pStyle w:val="aa"/>
        <w:numPr>
          <w:ilvl w:val="0"/>
          <w:numId w:val="13"/>
        </w:numPr>
        <w:spacing w:after="0" w:line="360" w:lineRule="auto"/>
        <w:ind w:left="0" w:firstLine="709"/>
        <w:contextualSpacing w:val="0"/>
        <w:jc w:val="both"/>
        <w:rPr>
          <w:rFonts w:ascii="Times New Roman" w:hAnsi="Times New Roman" w:cs="Times New Roman"/>
          <w:sz w:val="28"/>
          <w:szCs w:val="28"/>
        </w:rPr>
      </w:pPr>
      <w:r w:rsidRPr="009D30BE">
        <w:rPr>
          <w:rFonts w:ascii="Times New Roman" w:hAnsi="Times New Roman" w:cs="Times New Roman"/>
          <w:sz w:val="28"/>
          <w:szCs w:val="28"/>
        </w:rPr>
        <w:t>исследовать торговых посредников и их взаимодействие с предприятием.</w:t>
      </w:r>
    </w:p>
    <w:p w:rsidR="00775F76" w:rsidRDefault="009D30BE" w:rsidP="009D30BE">
      <w:pPr>
        <w:spacing w:after="0" w:line="360" w:lineRule="auto"/>
        <w:ind w:firstLine="709"/>
        <w:jc w:val="both"/>
        <w:rPr>
          <w:rFonts w:ascii="Times New Roman" w:hAnsi="Times New Roman" w:cs="Times New Roman"/>
          <w:sz w:val="28"/>
          <w:szCs w:val="28"/>
        </w:rPr>
      </w:pPr>
      <w:r w:rsidRPr="009D30BE">
        <w:rPr>
          <w:rFonts w:ascii="Times New Roman" w:hAnsi="Times New Roman" w:cs="Times New Roman"/>
          <w:sz w:val="28"/>
          <w:szCs w:val="28"/>
        </w:rPr>
        <w:t>Предметом исследования данной контрольной работы является совокупность организационно-экономических отношений, возникающих в процессе реализации мероприятий по совершенствованию управления сбытовой политикой предприятий с целью формирования и развития их конкурентных преимуществ.</w:t>
      </w:r>
      <w:r w:rsidR="00775F76">
        <w:rPr>
          <w:rFonts w:ascii="Times New Roman" w:hAnsi="Times New Roman" w:cs="Times New Roman"/>
          <w:sz w:val="28"/>
          <w:szCs w:val="28"/>
        </w:rPr>
        <w:t xml:space="preserve"> </w:t>
      </w:r>
    </w:p>
    <w:p w:rsidR="008F7E0A" w:rsidRDefault="008F7E0A" w:rsidP="00D10277">
      <w:pPr>
        <w:spacing w:after="0" w:line="360" w:lineRule="auto"/>
        <w:ind w:firstLine="709"/>
        <w:jc w:val="both"/>
        <w:rPr>
          <w:rFonts w:ascii="Times New Roman" w:hAnsi="Times New Roman" w:cs="Times New Roman"/>
          <w:sz w:val="28"/>
          <w:szCs w:val="28"/>
        </w:rPr>
      </w:pPr>
    </w:p>
    <w:p w:rsidR="008F7E0A" w:rsidRDefault="008F7E0A" w:rsidP="00D10277">
      <w:pPr>
        <w:spacing w:after="0" w:line="360" w:lineRule="auto"/>
        <w:ind w:firstLine="709"/>
        <w:jc w:val="both"/>
        <w:rPr>
          <w:rFonts w:ascii="Times New Roman" w:hAnsi="Times New Roman" w:cs="Times New Roman"/>
          <w:sz w:val="28"/>
          <w:szCs w:val="28"/>
        </w:rPr>
      </w:pPr>
    </w:p>
    <w:p w:rsidR="008F7E0A" w:rsidRDefault="008F7E0A" w:rsidP="00D10277">
      <w:pPr>
        <w:spacing w:after="0" w:line="360" w:lineRule="auto"/>
        <w:ind w:firstLine="709"/>
        <w:jc w:val="both"/>
        <w:rPr>
          <w:rFonts w:ascii="Times New Roman" w:hAnsi="Times New Roman" w:cs="Times New Roman"/>
          <w:sz w:val="28"/>
          <w:szCs w:val="28"/>
        </w:rPr>
      </w:pPr>
    </w:p>
    <w:p w:rsidR="008F7E0A" w:rsidRDefault="008F7E0A" w:rsidP="00D10277">
      <w:pPr>
        <w:spacing w:after="0" w:line="360" w:lineRule="auto"/>
        <w:ind w:firstLine="709"/>
        <w:jc w:val="both"/>
        <w:rPr>
          <w:rFonts w:ascii="Times New Roman" w:hAnsi="Times New Roman" w:cs="Times New Roman"/>
          <w:sz w:val="28"/>
          <w:szCs w:val="28"/>
        </w:rPr>
      </w:pPr>
    </w:p>
    <w:p w:rsidR="008F7E0A" w:rsidRDefault="008F7E0A" w:rsidP="00D10277">
      <w:pPr>
        <w:spacing w:after="0" w:line="360" w:lineRule="auto"/>
        <w:ind w:firstLine="709"/>
        <w:jc w:val="both"/>
        <w:rPr>
          <w:rFonts w:ascii="Times New Roman" w:hAnsi="Times New Roman" w:cs="Times New Roman"/>
          <w:sz w:val="28"/>
          <w:szCs w:val="28"/>
        </w:rPr>
      </w:pPr>
    </w:p>
    <w:p w:rsidR="009D30BE" w:rsidRDefault="009D30BE" w:rsidP="00D10277">
      <w:pPr>
        <w:spacing w:after="0" w:line="360" w:lineRule="auto"/>
        <w:ind w:firstLine="709"/>
        <w:jc w:val="both"/>
        <w:rPr>
          <w:rFonts w:ascii="Times New Roman" w:hAnsi="Times New Roman" w:cs="Times New Roman"/>
          <w:sz w:val="28"/>
          <w:szCs w:val="28"/>
        </w:rPr>
      </w:pPr>
    </w:p>
    <w:p w:rsidR="009D30BE" w:rsidRDefault="009D30BE" w:rsidP="00D10277">
      <w:pPr>
        <w:spacing w:after="0" w:line="360" w:lineRule="auto"/>
        <w:ind w:firstLine="709"/>
        <w:jc w:val="both"/>
        <w:rPr>
          <w:rFonts w:ascii="Times New Roman" w:hAnsi="Times New Roman" w:cs="Times New Roman"/>
          <w:sz w:val="28"/>
          <w:szCs w:val="28"/>
        </w:rPr>
      </w:pPr>
    </w:p>
    <w:p w:rsidR="009D30BE" w:rsidRDefault="009D30BE" w:rsidP="00D10277">
      <w:pPr>
        <w:spacing w:after="0" w:line="360" w:lineRule="auto"/>
        <w:ind w:firstLine="709"/>
        <w:jc w:val="both"/>
        <w:rPr>
          <w:rFonts w:ascii="Times New Roman" w:hAnsi="Times New Roman" w:cs="Times New Roman"/>
          <w:sz w:val="28"/>
          <w:szCs w:val="28"/>
        </w:rPr>
      </w:pPr>
    </w:p>
    <w:p w:rsidR="009D30BE" w:rsidRDefault="009D30BE" w:rsidP="00D10277">
      <w:pPr>
        <w:spacing w:after="0" w:line="360" w:lineRule="auto"/>
        <w:ind w:firstLine="709"/>
        <w:jc w:val="both"/>
        <w:rPr>
          <w:rFonts w:ascii="Times New Roman" w:hAnsi="Times New Roman" w:cs="Times New Roman"/>
          <w:sz w:val="28"/>
          <w:szCs w:val="28"/>
        </w:rPr>
      </w:pPr>
    </w:p>
    <w:p w:rsidR="008F7E0A" w:rsidRDefault="008F7E0A" w:rsidP="00D10277">
      <w:pPr>
        <w:spacing w:after="0" w:line="360" w:lineRule="auto"/>
        <w:ind w:firstLine="709"/>
        <w:jc w:val="both"/>
        <w:rPr>
          <w:rFonts w:ascii="Times New Roman" w:hAnsi="Times New Roman" w:cs="Times New Roman"/>
          <w:sz w:val="28"/>
          <w:szCs w:val="28"/>
        </w:rPr>
      </w:pPr>
    </w:p>
    <w:p w:rsidR="008F7E0A" w:rsidRDefault="008F7E0A" w:rsidP="00D10277">
      <w:pPr>
        <w:spacing w:after="0" w:line="360" w:lineRule="auto"/>
        <w:ind w:firstLine="709"/>
        <w:jc w:val="both"/>
        <w:rPr>
          <w:rFonts w:ascii="Times New Roman" w:hAnsi="Times New Roman" w:cs="Times New Roman"/>
          <w:sz w:val="28"/>
          <w:szCs w:val="28"/>
        </w:rPr>
      </w:pPr>
    </w:p>
    <w:p w:rsidR="008F7E0A" w:rsidRPr="00D10277" w:rsidRDefault="008F7E0A" w:rsidP="00775F76">
      <w:pPr>
        <w:spacing w:after="0" w:line="360" w:lineRule="auto"/>
        <w:jc w:val="both"/>
        <w:rPr>
          <w:rFonts w:ascii="Times New Roman" w:hAnsi="Times New Roman" w:cs="Times New Roman"/>
          <w:sz w:val="28"/>
          <w:szCs w:val="28"/>
        </w:rPr>
      </w:pPr>
    </w:p>
    <w:p w:rsidR="00264B84" w:rsidRPr="007616C2" w:rsidRDefault="00264B84" w:rsidP="00D10277">
      <w:pPr>
        <w:pStyle w:val="1"/>
        <w:spacing w:before="0" w:line="360" w:lineRule="auto"/>
        <w:jc w:val="center"/>
        <w:rPr>
          <w:rFonts w:ascii="Times New Roman" w:hAnsi="Times New Roman" w:cs="Times New Roman"/>
          <w:color w:val="auto"/>
        </w:rPr>
      </w:pPr>
      <w:bookmarkStart w:id="1" w:name="_Toc432955388"/>
      <w:r w:rsidRPr="007616C2">
        <w:rPr>
          <w:rFonts w:ascii="Times New Roman" w:hAnsi="Times New Roman" w:cs="Times New Roman"/>
          <w:color w:val="auto"/>
        </w:rPr>
        <w:lastRenderedPageBreak/>
        <w:t>1. Изучение поставщиков ресурсов и посредников в сбыте продукции</w:t>
      </w:r>
      <w:bookmarkEnd w:id="1"/>
    </w:p>
    <w:p w:rsidR="00264B84" w:rsidRPr="00D10277" w:rsidRDefault="00264B84" w:rsidP="00D10277">
      <w:pPr>
        <w:spacing w:after="0" w:line="360" w:lineRule="auto"/>
        <w:ind w:firstLine="709"/>
        <w:jc w:val="both"/>
        <w:rPr>
          <w:rFonts w:ascii="Times New Roman" w:hAnsi="Times New Roman" w:cs="Times New Roman"/>
          <w:sz w:val="28"/>
          <w:szCs w:val="28"/>
        </w:rPr>
      </w:pPr>
    </w:p>
    <w:p w:rsidR="00EB34D0" w:rsidRPr="007616C2" w:rsidRDefault="001D0C6E" w:rsidP="00D10277">
      <w:pPr>
        <w:pStyle w:val="2"/>
        <w:spacing w:before="0" w:line="360" w:lineRule="auto"/>
        <w:jc w:val="center"/>
        <w:rPr>
          <w:rFonts w:ascii="Times New Roman" w:hAnsi="Times New Roman" w:cs="Times New Roman"/>
          <w:color w:val="auto"/>
          <w:sz w:val="28"/>
          <w:szCs w:val="28"/>
        </w:rPr>
      </w:pPr>
      <w:bookmarkStart w:id="2" w:name="_Toc432955389"/>
      <w:r w:rsidRPr="007616C2">
        <w:rPr>
          <w:rFonts w:ascii="Times New Roman" w:hAnsi="Times New Roman" w:cs="Times New Roman"/>
          <w:color w:val="auto"/>
          <w:sz w:val="28"/>
          <w:szCs w:val="28"/>
        </w:rPr>
        <w:t xml:space="preserve">1.1. </w:t>
      </w:r>
      <w:r w:rsidR="00BF6FA1" w:rsidRPr="007616C2">
        <w:rPr>
          <w:rFonts w:ascii="Times New Roman" w:hAnsi="Times New Roman" w:cs="Times New Roman"/>
          <w:color w:val="auto"/>
          <w:sz w:val="28"/>
          <w:szCs w:val="28"/>
        </w:rPr>
        <w:t>Формирование сбытовой политики</w:t>
      </w:r>
      <w:bookmarkEnd w:id="2"/>
    </w:p>
    <w:p w:rsidR="00BF6FA1" w:rsidRPr="00D10277" w:rsidRDefault="00EB34D0" w:rsidP="00D10277">
      <w:pPr>
        <w:spacing w:after="0" w:line="360" w:lineRule="auto"/>
        <w:ind w:firstLine="709"/>
        <w:jc w:val="both"/>
        <w:rPr>
          <w:rFonts w:ascii="Times New Roman" w:hAnsi="Times New Roman" w:cs="Times New Roman"/>
          <w:sz w:val="28"/>
          <w:szCs w:val="28"/>
        </w:rPr>
      </w:pPr>
      <w:r w:rsidRPr="00D10277">
        <w:rPr>
          <w:rFonts w:ascii="Times New Roman" w:hAnsi="Times New Roman" w:cs="Times New Roman"/>
          <w:sz w:val="28"/>
          <w:szCs w:val="28"/>
        </w:rPr>
        <w:t>Требования маркетинга касаются не только качества производимого товара, соответствия его запросам потребителей и правильного установления цены на него. Необходимо еще определенным образом довести этот товар до конечных потребителей и обеспечить его доступность целевому рынку. Для эффективной реализации произведенных товаров предприятие должно провод</w:t>
      </w:r>
      <w:r w:rsidR="00E26089" w:rsidRPr="00D10277">
        <w:rPr>
          <w:rFonts w:ascii="Times New Roman" w:hAnsi="Times New Roman" w:cs="Times New Roman"/>
          <w:sz w:val="28"/>
          <w:szCs w:val="28"/>
        </w:rPr>
        <w:t>ить комплекс мероприятий, обес</w:t>
      </w:r>
      <w:r w:rsidRPr="00D10277">
        <w:rPr>
          <w:rFonts w:ascii="Times New Roman" w:hAnsi="Times New Roman" w:cs="Times New Roman"/>
          <w:sz w:val="28"/>
          <w:szCs w:val="28"/>
        </w:rPr>
        <w:t>печивающих физическое распределение товарной массы в рыночном пространстве, доведе</w:t>
      </w:r>
      <w:r w:rsidR="00E26089" w:rsidRPr="00D10277">
        <w:rPr>
          <w:rFonts w:ascii="Times New Roman" w:hAnsi="Times New Roman" w:cs="Times New Roman"/>
          <w:sz w:val="28"/>
          <w:szCs w:val="28"/>
        </w:rPr>
        <w:t xml:space="preserve">ние товаров до потребителей, их </w:t>
      </w:r>
      <w:r w:rsidRPr="00D10277">
        <w:rPr>
          <w:rFonts w:ascii="Times New Roman" w:hAnsi="Times New Roman" w:cs="Times New Roman"/>
          <w:sz w:val="28"/>
          <w:szCs w:val="28"/>
        </w:rPr>
        <w:t>продажу и организацию эффективного потребления (эксплуатации). Это требует разработки маркетинговой сбытовой (распределительной) политики, направленной на формирование оптимальной сбытовой сети для эффективных продаж товаров в рамках целевых рынков с учетом целей предприятия, требований и интересов потребителей, состояния рынка, влияния внешних и внутренних факторов</w:t>
      </w:r>
      <w:r w:rsidR="0076244C" w:rsidRPr="0076244C">
        <w:rPr>
          <w:rFonts w:ascii="Times New Roman" w:hAnsi="Times New Roman" w:cs="Times New Roman"/>
          <w:sz w:val="28"/>
          <w:szCs w:val="28"/>
        </w:rPr>
        <w:t xml:space="preserve"> [</w:t>
      </w:r>
      <w:r w:rsidR="0076244C">
        <w:rPr>
          <w:rFonts w:ascii="Times New Roman" w:hAnsi="Times New Roman" w:cs="Times New Roman"/>
          <w:sz w:val="28"/>
          <w:szCs w:val="28"/>
        </w:rPr>
        <w:t>4, с. 257</w:t>
      </w:r>
      <w:r w:rsidR="0076244C" w:rsidRPr="0076244C">
        <w:rPr>
          <w:rFonts w:ascii="Times New Roman" w:hAnsi="Times New Roman" w:cs="Times New Roman"/>
          <w:sz w:val="28"/>
          <w:szCs w:val="28"/>
        </w:rPr>
        <w:t>]</w:t>
      </w:r>
      <w:r w:rsidRPr="00D10277">
        <w:rPr>
          <w:rFonts w:ascii="Times New Roman" w:hAnsi="Times New Roman" w:cs="Times New Roman"/>
          <w:sz w:val="28"/>
          <w:szCs w:val="28"/>
        </w:rPr>
        <w:t xml:space="preserve">. </w:t>
      </w:r>
    </w:p>
    <w:p w:rsidR="00BF6FA1" w:rsidRPr="00D10277" w:rsidRDefault="00EB34D0" w:rsidP="00D10277">
      <w:pPr>
        <w:spacing w:after="0" w:line="360" w:lineRule="auto"/>
        <w:ind w:firstLine="709"/>
        <w:jc w:val="both"/>
        <w:rPr>
          <w:rFonts w:ascii="Times New Roman" w:hAnsi="Times New Roman" w:cs="Times New Roman"/>
          <w:sz w:val="28"/>
          <w:szCs w:val="28"/>
        </w:rPr>
      </w:pPr>
      <w:r w:rsidRPr="00D10277">
        <w:rPr>
          <w:rFonts w:ascii="Times New Roman" w:hAnsi="Times New Roman" w:cs="Times New Roman"/>
          <w:sz w:val="28"/>
          <w:szCs w:val="28"/>
        </w:rPr>
        <w:t>Важность формирования сбытовой политики определяетс</w:t>
      </w:r>
      <w:r w:rsidR="00BF6FA1" w:rsidRPr="00D10277">
        <w:rPr>
          <w:rFonts w:ascii="Times New Roman" w:hAnsi="Times New Roman" w:cs="Times New Roman"/>
          <w:sz w:val="28"/>
          <w:szCs w:val="28"/>
        </w:rPr>
        <w:t>я следующими обстоятельствами:</w:t>
      </w:r>
    </w:p>
    <w:p w:rsidR="00BF6FA1" w:rsidRPr="00D10277" w:rsidRDefault="00EB34D0" w:rsidP="00D10277">
      <w:pPr>
        <w:pStyle w:val="aa"/>
        <w:numPr>
          <w:ilvl w:val="0"/>
          <w:numId w:val="4"/>
        </w:numPr>
        <w:spacing w:after="0" w:line="360" w:lineRule="auto"/>
        <w:ind w:left="0" w:firstLine="709"/>
        <w:contextualSpacing w:val="0"/>
        <w:jc w:val="both"/>
        <w:rPr>
          <w:rFonts w:ascii="Times New Roman" w:hAnsi="Times New Roman" w:cs="Times New Roman"/>
          <w:sz w:val="28"/>
          <w:szCs w:val="28"/>
        </w:rPr>
      </w:pPr>
      <w:r w:rsidRPr="00D10277">
        <w:rPr>
          <w:rFonts w:ascii="Times New Roman" w:hAnsi="Times New Roman" w:cs="Times New Roman"/>
          <w:sz w:val="28"/>
          <w:szCs w:val="28"/>
        </w:rPr>
        <w:t>в сфере сбыта окончательно определяется результат всех усилий предприятия, направленных на развитие производства, удовлетворение требований потр</w:t>
      </w:r>
      <w:r w:rsidR="00BF6FA1" w:rsidRPr="00D10277">
        <w:rPr>
          <w:rFonts w:ascii="Times New Roman" w:hAnsi="Times New Roman" w:cs="Times New Roman"/>
          <w:sz w:val="28"/>
          <w:szCs w:val="28"/>
        </w:rPr>
        <w:t>ебителей и получение прибыли;</w:t>
      </w:r>
    </w:p>
    <w:p w:rsidR="00BF6FA1" w:rsidRPr="00D10277" w:rsidRDefault="00BF6FA1" w:rsidP="00D10277">
      <w:pPr>
        <w:pStyle w:val="aa"/>
        <w:numPr>
          <w:ilvl w:val="0"/>
          <w:numId w:val="4"/>
        </w:numPr>
        <w:spacing w:after="0" w:line="360" w:lineRule="auto"/>
        <w:ind w:left="0" w:firstLine="709"/>
        <w:contextualSpacing w:val="0"/>
        <w:jc w:val="both"/>
        <w:rPr>
          <w:rFonts w:ascii="Times New Roman" w:hAnsi="Times New Roman" w:cs="Times New Roman"/>
          <w:sz w:val="28"/>
          <w:szCs w:val="28"/>
        </w:rPr>
      </w:pPr>
      <w:r w:rsidRPr="00D10277">
        <w:rPr>
          <w:rFonts w:ascii="Times New Roman" w:hAnsi="Times New Roman" w:cs="Times New Roman"/>
          <w:sz w:val="28"/>
          <w:szCs w:val="28"/>
        </w:rPr>
        <w:t>и</w:t>
      </w:r>
      <w:r w:rsidR="00EB34D0" w:rsidRPr="00D10277">
        <w:rPr>
          <w:rFonts w:ascii="Times New Roman" w:hAnsi="Times New Roman" w:cs="Times New Roman"/>
          <w:sz w:val="28"/>
          <w:szCs w:val="28"/>
        </w:rPr>
        <w:t xml:space="preserve">менно во время сбыта наиболее эффективно происходит выявление вкусов и предпочтений потребителей. </w:t>
      </w:r>
    </w:p>
    <w:p w:rsidR="00BF6FA1" w:rsidRPr="00D10277" w:rsidRDefault="00EB34D0" w:rsidP="00D10277">
      <w:pPr>
        <w:spacing w:after="0" w:line="360" w:lineRule="auto"/>
        <w:ind w:firstLine="709"/>
        <w:jc w:val="both"/>
        <w:rPr>
          <w:rFonts w:ascii="Times New Roman" w:hAnsi="Times New Roman" w:cs="Times New Roman"/>
          <w:sz w:val="28"/>
          <w:szCs w:val="28"/>
        </w:rPr>
      </w:pPr>
      <w:r w:rsidRPr="00D10277">
        <w:rPr>
          <w:rFonts w:ascii="Times New Roman" w:hAnsi="Times New Roman" w:cs="Times New Roman"/>
          <w:sz w:val="28"/>
          <w:szCs w:val="28"/>
        </w:rPr>
        <w:t xml:space="preserve">Тот факт, что прибыль в итоге реализуется в сфере обращения, объясняет пристальное внимание, которое уделяется каждой фирмой организации и совершенствованию своих сбытовых операций. </w:t>
      </w:r>
    </w:p>
    <w:p w:rsidR="00BF6FA1" w:rsidRPr="00D10277" w:rsidRDefault="00EB34D0" w:rsidP="00D10277">
      <w:pPr>
        <w:spacing w:after="0" w:line="360" w:lineRule="auto"/>
        <w:ind w:firstLine="709"/>
        <w:jc w:val="both"/>
        <w:rPr>
          <w:rFonts w:ascii="Times New Roman" w:hAnsi="Times New Roman" w:cs="Times New Roman"/>
          <w:sz w:val="28"/>
          <w:szCs w:val="28"/>
        </w:rPr>
      </w:pPr>
      <w:r w:rsidRPr="00D10277">
        <w:rPr>
          <w:rFonts w:ascii="Times New Roman" w:hAnsi="Times New Roman" w:cs="Times New Roman"/>
          <w:sz w:val="28"/>
          <w:szCs w:val="28"/>
        </w:rPr>
        <w:t>При формировании сбытовой политики следует учитывать, что на ее эффективность влияет большое количество различных фактор</w:t>
      </w:r>
      <w:r w:rsidR="00BF6FA1" w:rsidRPr="00D10277">
        <w:rPr>
          <w:rFonts w:ascii="Times New Roman" w:hAnsi="Times New Roman" w:cs="Times New Roman"/>
          <w:sz w:val="28"/>
          <w:szCs w:val="28"/>
        </w:rPr>
        <w:t xml:space="preserve">ов. Основными из них являются: </w:t>
      </w:r>
    </w:p>
    <w:p w:rsidR="00BF6FA1" w:rsidRPr="00D10277" w:rsidRDefault="00EB34D0" w:rsidP="00D10277">
      <w:pPr>
        <w:pStyle w:val="aa"/>
        <w:numPr>
          <w:ilvl w:val="0"/>
          <w:numId w:val="5"/>
        </w:numPr>
        <w:spacing w:after="0" w:line="360" w:lineRule="auto"/>
        <w:ind w:left="0" w:firstLine="709"/>
        <w:contextualSpacing w:val="0"/>
        <w:jc w:val="both"/>
        <w:rPr>
          <w:rFonts w:ascii="Times New Roman" w:hAnsi="Times New Roman" w:cs="Times New Roman"/>
          <w:sz w:val="28"/>
          <w:szCs w:val="28"/>
        </w:rPr>
      </w:pPr>
      <w:r w:rsidRPr="00D10277">
        <w:rPr>
          <w:rFonts w:ascii="Times New Roman" w:hAnsi="Times New Roman" w:cs="Times New Roman"/>
          <w:sz w:val="28"/>
          <w:szCs w:val="28"/>
        </w:rPr>
        <w:lastRenderedPageBreak/>
        <w:t>особенности потребителей (их количество, концентрация, время и формы приобретения товаров, величина средней разовой покупки, уровень доходов, закономерности поведения при покупке, требован</w:t>
      </w:r>
      <w:r w:rsidR="00BF6FA1" w:rsidRPr="00D10277">
        <w:rPr>
          <w:rFonts w:ascii="Times New Roman" w:hAnsi="Times New Roman" w:cs="Times New Roman"/>
          <w:sz w:val="28"/>
          <w:szCs w:val="28"/>
        </w:rPr>
        <w:t>ия к качеству товаров и т.д.);</w:t>
      </w:r>
    </w:p>
    <w:p w:rsidR="00BF6FA1" w:rsidRPr="00D10277" w:rsidRDefault="00EB34D0" w:rsidP="00D10277">
      <w:pPr>
        <w:pStyle w:val="aa"/>
        <w:numPr>
          <w:ilvl w:val="0"/>
          <w:numId w:val="5"/>
        </w:numPr>
        <w:spacing w:after="0" w:line="360" w:lineRule="auto"/>
        <w:ind w:left="0" w:firstLine="709"/>
        <w:contextualSpacing w:val="0"/>
        <w:jc w:val="both"/>
        <w:rPr>
          <w:rFonts w:ascii="Times New Roman" w:hAnsi="Times New Roman" w:cs="Times New Roman"/>
          <w:sz w:val="28"/>
          <w:szCs w:val="28"/>
        </w:rPr>
      </w:pPr>
      <w:r w:rsidRPr="00D10277">
        <w:rPr>
          <w:rFonts w:ascii="Times New Roman" w:hAnsi="Times New Roman" w:cs="Times New Roman"/>
          <w:sz w:val="28"/>
          <w:szCs w:val="28"/>
        </w:rPr>
        <w:t>производственные, сбытовые, финансовые и другие возможности самого предприятия-производителя (специализация деятельности, финансовое положение, масштабы производства, наличие кадров, ресурсов, направления маркетинговой стратегии, орга</w:t>
      </w:r>
      <w:r w:rsidR="00BF6FA1" w:rsidRPr="00D10277">
        <w:rPr>
          <w:rFonts w:ascii="Times New Roman" w:hAnsi="Times New Roman" w:cs="Times New Roman"/>
          <w:sz w:val="28"/>
          <w:szCs w:val="28"/>
        </w:rPr>
        <w:t xml:space="preserve">низационная структура и т.д.); </w:t>
      </w:r>
    </w:p>
    <w:p w:rsidR="00BF6FA1" w:rsidRPr="00D10277" w:rsidRDefault="00EB34D0" w:rsidP="00D10277">
      <w:pPr>
        <w:pStyle w:val="aa"/>
        <w:numPr>
          <w:ilvl w:val="0"/>
          <w:numId w:val="5"/>
        </w:numPr>
        <w:spacing w:after="0" w:line="360" w:lineRule="auto"/>
        <w:ind w:left="0" w:firstLine="709"/>
        <w:contextualSpacing w:val="0"/>
        <w:jc w:val="both"/>
        <w:rPr>
          <w:rFonts w:ascii="Times New Roman" w:hAnsi="Times New Roman" w:cs="Times New Roman"/>
          <w:sz w:val="28"/>
          <w:szCs w:val="28"/>
        </w:rPr>
      </w:pPr>
      <w:r w:rsidRPr="00D10277">
        <w:rPr>
          <w:rFonts w:ascii="Times New Roman" w:hAnsi="Times New Roman" w:cs="Times New Roman"/>
          <w:sz w:val="28"/>
          <w:szCs w:val="28"/>
        </w:rPr>
        <w:t>характеристики товара (вид, специфика потребительских свойств, сезонность производства и спроса, сроки хранения, необходимость техн</w:t>
      </w:r>
      <w:r w:rsidR="00BF6FA1" w:rsidRPr="00D10277">
        <w:rPr>
          <w:rFonts w:ascii="Times New Roman" w:hAnsi="Times New Roman" w:cs="Times New Roman"/>
          <w:sz w:val="28"/>
          <w:szCs w:val="28"/>
        </w:rPr>
        <w:t>ического обслуживания и т.д.);</w:t>
      </w:r>
    </w:p>
    <w:p w:rsidR="00BF6FA1" w:rsidRPr="00D10277" w:rsidRDefault="00EB34D0" w:rsidP="00D10277">
      <w:pPr>
        <w:pStyle w:val="aa"/>
        <w:numPr>
          <w:ilvl w:val="0"/>
          <w:numId w:val="5"/>
        </w:numPr>
        <w:spacing w:after="0" w:line="360" w:lineRule="auto"/>
        <w:ind w:left="0" w:firstLine="709"/>
        <w:contextualSpacing w:val="0"/>
        <w:jc w:val="both"/>
        <w:rPr>
          <w:rFonts w:ascii="Times New Roman" w:hAnsi="Times New Roman" w:cs="Times New Roman"/>
          <w:sz w:val="28"/>
          <w:szCs w:val="28"/>
        </w:rPr>
      </w:pPr>
      <w:r w:rsidRPr="00D10277">
        <w:rPr>
          <w:rFonts w:ascii="Times New Roman" w:hAnsi="Times New Roman" w:cs="Times New Roman"/>
          <w:sz w:val="28"/>
          <w:szCs w:val="28"/>
        </w:rPr>
        <w:t xml:space="preserve">отличительные черты рынка (емкость; пространственные характеристики — региональный, национальный, мировой; обычаи и торговая практика; плотность распределения </w:t>
      </w:r>
      <w:r w:rsidR="00E26089" w:rsidRPr="00D10277">
        <w:rPr>
          <w:rFonts w:ascii="Times New Roman" w:hAnsi="Times New Roman" w:cs="Times New Roman"/>
          <w:sz w:val="28"/>
          <w:szCs w:val="28"/>
        </w:rPr>
        <w:t>п</w:t>
      </w:r>
      <w:r w:rsidRPr="00D10277">
        <w:rPr>
          <w:rFonts w:ascii="Times New Roman" w:hAnsi="Times New Roman" w:cs="Times New Roman"/>
          <w:sz w:val="28"/>
          <w:szCs w:val="28"/>
        </w:rPr>
        <w:t>оте</w:t>
      </w:r>
      <w:r w:rsidR="00BF6FA1" w:rsidRPr="00D10277">
        <w:rPr>
          <w:rFonts w:ascii="Times New Roman" w:hAnsi="Times New Roman" w:cs="Times New Roman"/>
          <w:sz w:val="28"/>
          <w:szCs w:val="28"/>
        </w:rPr>
        <w:t>нциальных покупателей и т.д.);</w:t>
      </w:r>
    </w:p>
    <w:p w:rsidR="00BF6FA1" w:rsidRPr="00D10277" w:rsidRDefault="00EB34D0" w:rsidP="00D10277">
      <w:pPr>
        <w:pStyle w:val="aa"/>
        <w:numPr>
          <w:ilvl w:val="0"/>
          <w:numId w:val="5"/>
        </w:numPr>
        <w:spacing w:after="0" w:line="360" w:lineRule="auto"/>
        <w:ind w:left="0" w:firstLine="709"/>
        <w:contextualSpacing w:val="0"/>
        <w:jc w:val="both"/>
        <w:rPr>
          <w:rFonts w:ascii="Times New Roman" w:hAnsi="Times New Roman" w:cs="Times New Roman"/>
          <w:sz w:val="28"/>
          <w:szCs w:val="28"/>
        </w:rPr>
      </w:pPr>
      <w:r w:rsidRPr="00D10277">
        <w:rPr>
          <w:rFonts w:ascii="Times New Roman" w:hAnsi="Times New Roman" w:cs="Times New Roman"/>
          <w:sz w:val="28"/>
          <w:szCs w:val="28"/>
        </w:rPr>
        <w:t>реализуемых товаров, используе</w:t>
      </w:r>
      <w:r w:rsidR="00BF6FA1" w:rsidRPr="00D10277">
        <w:rPr>
          <w:rFonts w:ascii="Times New Roman" w:hAnsi="Times New Roman" w:cs="Times New Roman"/>
          <w:sz w:val="28"/>
          <w:szCs w:val="28"/>
        </w:rPr>
        <w:t>мые сбытовые стратегии и т.д.;</w:t>
      </w:r>
    </w:p>
    <w:p w:rsidR="00BF6FA1" w:rsidRPr="00D10277" w:rsidRDefault="00EB34D0" w:rsidP="00D10277">
      <w:pPr>
        <w:pStyle w:val="aa"/>
        <w:numPr>
          <w:ilvl w:val="0"/>
          <w:numId w:val="5"/>
        </w:numPr>
        <w:spacing w:after="0" w:line="360" w:lineRule="auto"/>
        <w:ind w:left="0" w:firstLine="709"/>
        <w:contextualSpacing w:val="0"/>
        <w:jc w:val="both"/>
        <w:rPr>
          <w:rFonts w:ascii="Times New Roman" w:hAnsi="Times New Roman" w:cs="Times New Roman"/>
          <w:sz w:val="28"/>
          <w:szCs w:val="28"/>
        </w:rPr>
      </w:pPr>
      <w:r w:rsidRPr="00D10277">
        <w:rPr>
          <w:rFonts w:ascii="Times New Roman" w:hAnsi="Times New Roman" w:cs="Times New Roman"/>
          <w:sz w:val="28"/>
          <w:szCs w:val="28"/>
        </w:rPr>
        <w:t>имеющиеся каналы сбыта (виды, основные характеристики, т</w:t>
      </w:r>
      <w:r w:rsidR="00BF6FA1" w:rsidRPr="00D10277">
        <w:rPr>
          <w:rFonts w:ascii="Times New Roman" w:hAnsi="Times New Roman" w:cs="Times New Roman"/>
          <w:sz w:val="28"/>
          <w:szCs w:val="28"/>
        </w:rPr>
        <w:t xml:space="preserve">радиции использования и т.д.); </w:t>
      </w:r>
    </w:p>
    <w:p w:rsidR="00BF6FA1" w:rsidRPr="00D10277" w:rsidRDefault="00BF6FA1" w:rsidP="00D10277">
      <w:pPr>
        <w:pStyle w:val="aa"/>
        <w:numPr>
          <w:ilvl w:val="0"/>
          <w:numId w:val="5"/>
        </w:numPr>
        <w:spacing w:after="0" w:line="360" w:lineRule="auto"/>
        <w:ind w:left="0" w:firstLine="709"/>
        <w:contextualSpacing w:val="0"/>
        <w:jc w:val="both"/>
        <w:rPr>
          <w:rFonts w:ascii="Times New Roman" w:hAnsi="Times New Roman" w:cs="Times New Roman"/>
          <w:sz w:val="28"/>
          <w:szCs w:val="28"/>
        </w:rPr>
      </w:pPr>
      <w:r w:rsidRPr="00D10277">
        <w:rPr>
          <w:rFonts w:ascii="Times New Roman" w:hAnsi="Times New Roman" w:cs="Times New Roman"/>
          <w:sz w:val="28"/>
          <w:szCs w:val="28"/>
        </w:rPr>
        <w:t>с</w:t>
      </w:r>
      <w:r w:rsidR="00EB34D0" w:rsidRPr="00D10277">
        <w:rPr>
          <w:rFonts w:ascii="Times New Roman" w:hAnsi="Times New Roman" w:cs="Times New Roman"/>
          <w:sz w:val="28"/>
          <w:szCs w:val="28"/>
        </w:rPr>
        <w:t>равнительная стоимость различных сбытовых си</w:t>
      </w:r>
      <w:r w:rsidRPr="00D10277">
        <w:rPr>
          <w:rFonts w:ascii="Times New Roman" w:hAnsi="Times New Roman" w:cs="Times New Roman"/>
          <w:sz w:val="28"/>
          <w:szCs w:val="28"/>
        </w:rPr>
        <w:t>стем и структур каналов сбыта;</w:t>
      </w:r>
    </w:p>
    <w:p w:rsidR="00BF6FA1" w:rsidRPr="00D10277" w:rsidRDefault="00EB34D0" w:rsidP="00D10277">
      <w:pPr>
        <w:pStyle w:val="aa"/>
        <w:numPr>
          <w:ilvl w:val="0"/>
          <w:numId w:val="5"/>
        </w:numPr>
        <w:spacing w:after="0" w:line="360" w:lineRule="auto"/>
        <w:ind w:left="0" w:firstLine="709"/>
        <w:contextualSpacing w:val="0"/>
        <w:jc w:val="both"/>
        <w:rPr>
          <w:rFonts w:ascii="Times New Roman" w:hAnsi="Times New Roman" w:cs="Times New Roman"/>
          <w:sz w:val="28"/>
          <w:szCs w:val="28"/>
        </w:rPr>
      </w:pPr>
      <w:r w:rsidRPr="00D10277">
        <w:rPr>
          <w:rFonts w:ascii="Times New Roman" w:hAnsi="Times New Roman" w:cs="Times New Roman"/>
          <w:sz w:val="28"/>
          <w:szCs w:val="28"/>
        </w:rPr>
        <w:t xml:space="preserve">нормативно-правовая среда, имеющая отношение к организации сбыта. </w:t>
      </w:r>
    </w:p>
    <w:p w:rsidR="001D0C6E" w:rsidRPr="00D10277" w:rsidRDefault="001D0C6E" w:rsidP="00D10277">
      <w:pPr>
        <w:spacing w:after="0" w:line="360" w:lineRule="auto"/>
        <w:ind w:firstLine="709"/>
        <w:jc w:val="both"/>
        <w:rPr>
          <w:rFonts w:ascii="Times New Roman" w:hAnsi="Times New Roman" w:cs="Times New Roman"/>
          <w:sz w:val="28"/>
          <w:szCs w:val="28"/>
        </w:rPr>
      </w:pPr>
      <w:r w:rsidRPr="00D10277">
        <w:rPr>
          <w:rFonts w:ascii="Times New Roman" w:hAnsi="Times New Roman" w:cs="Times New Roman"/>
          <w:bCs/>
          <w:sz w:val="28"/>
          <w:szCs w:val="28"/>
          <w:shd w:val="clear" w:color="auto" w:fill="FFFFFF"/>
        </w:rPr>
        <w:t>Стимулирование сбыта</w:t>
      </w:r>
      <w:r w:rsidRPr="00D10277">
        <w:rPr>
          <w:rStyle w:val="apple-converted-space"/>
          <w:rFonts w:ascii="Times New Roman" w:hAnsi="Times New Roman" w:cs="Times New Roman"/>
          <w:sz w:val="28"/>
          <w:szCs w:val="28"/>
          <w:shd w:val="clear" w:color="auto" w:fill="FFFFFF"/>
        </w:rPr>
        <w:t> </w:t>
      </w:r>
      <w:r w:rsidRPr="00D10277">
        <w:rPr>
          <w:rFonts w:ascii="Times New Roman" w:hAnsi="Times New Roman" w:cs="Times New Roman"/>
          <w:sz w:val="28"/>
          <w:szCs w:val="28"/>
          <w:shd w:val="clear" w:color="auto" w:fill="FFFFFF"/>
        </w:rPr>
        <w:t>включает в себя все виды маркетинговой деятельности, направленные на стимулирование действий покупателя, другими словами, способные стимулировать незамедлительную продажу продукта. По сравнению со стимулированием сбыта реклама и паблисити предназначены для достижения других целей, в данном случае таких, как доведение до потребителя информации о новой марке и оказание влияния на отношение потребителя к ней</w:t>
      </w:r>
      <w:r w:rsidR="0076244C">
        <w:rPr>
          <w:rFonts w:ascii="Times New Roman" w:hAnsi="Times New Roman" w:cs="Times New Roman"/>
          <w:sz w:val="28"/>
          <w:szCs w:val="28"/>
          <w:shd w:val="clear" w:color="auto" w:fill="FFFFFF"/>
        </w:rPr>
        <w:t xml:space="preserve"> </w:t>
      </w:r>
      <w:r w:rsidR="0076244C" w:rsidRPr="0076244C">
        <w:rPr>
          <w:rFonts w:ascii="Times New Roman" w:hAnsi="Times New Roman" w:cs="Times New Roman"/>
          <w:sz w:val="28"/>
          <w:szCs w:val="28"/>
          <w:shd w:val="clear" w:color="auto" w:fill="FFFFFF"/>
        </w:rPr>
        <w:t>[</w:t>
      </w:r>
      <w:r w:rsidR="0076244C">
        <w:rPr>
          <w:rFonts w:ascii="Times New Roman" w:hAnsi="Times New Roman" w:cs="Times New Roman"/>
          <w:sz w:val="28"/>
          <w:szCs w:val="28"/>
          <w:shd w:val="clear" w:color="auto" w:fill="FFFFFF"/>
        </w:rPr>
        <w:t>4, с. 253</w:t>
      </w:r>
      <w:r w:rsidR="0076244C" w:rsidRPr="0076244C">
        <w:rPr>
          <w:rFonts w:ascii="Times New Roman" w:hAnsi="Times New Roman" w:cs="Times New Roman"/>
          <w:sz w:val="28"/>
          <w:szCs w:val="28"/>
          <w:shd w:val="clear" w:color="auto" w:fill="FFFFFF"/>
        </w:rPr>
        <w:t>]</w:t>
      </w:r>
      <w:r w:rsidRPr="00D10277">
        <w:rPr>
          <w:rFonts w:ascii="Times New Roman" w:hAnsi="Times New Roman" w:cs="Times New Roman"/>
          <w:sz w:val="28"/>
          <w:szCs w:val="28"/>
          <w:shd w:val="clear" w:color="auto" w:fill="FFFFFF"/>
        </w:rPr>
        <w:t>.</w:t>
      </w:r>
    </w:p>
    <w:p w:rsidR="00EB34D0" w:rsidRPr="00D10277" w:rsidRDefault="00EB34D0" w:rsidP="00D10277">
      <w:pPr>
        <w:spacing w:after="0" w:line="360" w:lineRule="auto"/>
        <w:ind w:firstLine="709"/>
        <w:jc w:val="both"/>
        <w:rPr>
          <w:rFonts w:ascii="Times New Roman" w:hAnsi="Times New Roman" w:cs="Times New Roman"/>
          <w:sz w:val="28"/>
          <w:szCs w:val="28"/>
        </w:rPr>
      </w:pPr>
    </w:p>
    <w:p w:rsidR="00465A8F" w:rsidRPr="007616C2" w:rsidRDefault="001D0C6E" w:rsidP="00D10277">
      <w:pPr>
        <w:pStyle w:val="HTML"/>
        <w:spacing w:line="360" w:lineRule="auto"/>
        <w:jc w:val="center"/>
        <w:outlineLvl w:val="1"/>
        <w:rPr>
          <w:rFonts w:ascii="Times New Roman" w:hAnsi="Times New Roman" w:cs="Times New Roman"/>
          <w:b/>
          <w:sz w:val="28"/>
          <w:szCs w:val="28"/>
        </w:rPr>
      </w:pPr>
      <w:bookmarkStart w:id="3" w:name="_Toc432955390"/>
      <w:r w:rsidRPr="007616C2">
        <w:rPr>
          <w:rFonts w:ascii="Times New Roman" w:hAnsi="Times New Roman" w:cs="Times New Roman"/>
          <w:b/>
          <w:bCs/>
          <w:sz w:val="28"/>
          <w:szCs w:val="28"/>
        </w:rPr>
        <w:lastRenderedPageBreak/>
        <w:t xml:space="preserve">1.2. </w:t>
      </w:r>
      <w:r w:rsidR="007639AC" w:rsidRPr="007616C2">
        <w:rPr>
          <w:rFonts w:ascii="Times New Roman" w:hAnsi="Times New Roman" w:cs="Times New Roman"/>
          <w:b/>
          <w:bCs/>
          <w:sz w:val="28"/>
          <w:szCs w:val="28"/>
        </w:rPr>
        <w:t>Маркетинговая стратегия выбора</w:t>
      </w:r>
      <w:r w:rsidR="00465A8F" w:rsidRPr="007616C2">
        <w:rPr>
          <w:rFonts w:ascii="Times New Roman" w:hAnsi="Times New Roman" w:cs="Times New Roman"/>
          <w:b/>
          <w:bCs/>
          <w:sz w:val="28"/>
          <w:szCs w:val="28"/>
        </w:rPr>
        <w:t xml:space="preserve"> поставщиков</w:t>
      </w:r>
      <w:bookmarkEnd w:id="3"/>
      <w:r w:rsidR="00465A8F" w:rsidRPr="007616C2">
        <w:rPr>
          <w:rFonts w:ascii="Times New Roman" w:hAnsi="Times New Roman" w:cs="Times New Roman"/>
          <w:b/>
          <w:bCs/>
          <w:sz w:val="28"/>
          <w:szCs w:val="28"/>
        </w:rPr>
        <w:t xml:space="preserve"> </w:t>
      </w:r>
    </w:p>
    <w:p w:rsidR="00465A8F" w:rsidRPr="00D10277" w:rsidRDefault="00465A8F" w:rsidP="00D10277">
      <w:pPr>
        <w:pStyle w:val="HTML"/>
        <w:spacing w:line="360" w:lineRule="auto"/>
        <w:ind w:firstLine="709"/>
        <w:jc w:val="both"/>
        <w:rPr>
          <w:rFonts w:ascii="Times New Roman" w:hAnsi="Times New Roman" w:cs="Times New Roman"/>
          <w:sz w:val="28"/>
          <w:szCs w:val="28"/>
        </w:rPr>
      </w:pPr>
      <w:r w:rsidRPr="00D10277">
        <w:rPr>
          <w:rFonts w:ascii="Times New Roman" w:hAnsi="Times New Roman" w:cs="Times New Roman"/>
          <w:sz w:val="28"/>
          <w:szCs w:val="28"/>
        </w:rPr>
        <w:t>Поставка, закупка, комплектация – важные сферы маркетинговой деятельности любой фирмы.</w:t>
      </w:r>
    </w:p>
    <w:p w:rsidR="00465A8F" w:rsidRPr="00D10277" w:rsidRDefault="00465A8F" w:rsidP="00D10277">
      <w:pPr>
        <w:pStyle w:val="HTML"/>
        <w:spacing w:line="360" w:lineRule="auto"/>
        <w:ind w:firstLine="709"/>
        <w:jc w:val="both"/>
        <w:rPr>
          <w:rFonts w:ascii="Times New Roman" w:hAnsi="Times New Roman" w:cs="Times New Roman"/>
          <w:sz w:val="28"/>
          <w:szCs w:val="28"/>
        </w:rPr>
      </w:pPr>
      <w:r w:rsidRPr="00D10277">
        <w:rPr>
          <w:rFonts w:ascii="Times New Roman" w:hAnsi="Times New Roman" w:cs="Times New Roman"/>
          <w:sz w:val="28"/>
          <w:szCs w:val="28"/>
        </w:rPr>
        <w:t>Маркетинговая стратегия выбора поставщика предполагает анализ альтернативны вариантов сотрудничества на базе выработки основных показателей оценки деятельности поставщика.</w:t>
      </w:r>
    </w:p>
    <w:p w:rsidR="002634AA" w:rsidRPr="00D10277" w:rsidRDefault="002634AA" w:rsidP="00D10277">
      <w:pPr>
        <w:pStyle w:val="HTML"/>
        <w:spacing w:line="360" w:lineRule="auto"/>
        <w:ind w:firstLine="709"/>
        <w:jc w:val="both"/>
        <w:rPr>
          <w:rFonts w:ascii="Times New Roman" w:hAnsi="Times New Roman" w:cs="Times New Roman"/>
          <w:sz w:val="28"/>
          <w:szCs w:val="28"/>
        </w:rPr>
      </w:pPr>
      <w:r w:rsidRPr="00D10277">
        <w:rPr>
          <w:rFonts w:ascii="Times New Roman" w:hAnsi="Times New Roman" w:cs="Times New Roman"/>
          <w:sz w:val="28"/>
          <w:szCs w:val="28"/>
        </w:rPr>
        <w:t>Поставщики – это деловые фирмы и отдельные лица, обеспечивающие компанию и ее конкурентов материальными ресурсами, необходимыми для производства конкретных товаров или услуг</w:t>
      </w:r>
      <w:r w:rsidR="009D30BE">
        <w:rPr>
          <w:rFonts w:ascii="Times New Roman" w:hAnsi="Times New Roman" w:cs="Times New Roman"/>
          <w:sz w:val="28"/>
          <w:szCs w:val="28"/>
        </w:rPr>
        <w:t xml:space="preserve"> </w:t>
      </w:r>
      <w:r w:rsidR="009D30BE" w:rsidRPr="009D30BE">
        <w:rPr>
          <w:rFonts w:ascii="Times New Roman" w:hAnsi="Times New Roman" w:cs="Times New Roman"/>
          <w:sz w:val="28"/>
          <w:szCs w:val="28"/>
        </w:rPr>
        <w:t>[7]</w:t>
      </w:r>
      <w:r w:rsidRPr="00D10277">
        <w:rPr>
          <w:rFonts w:ascii="Times New Roman" w:hAnsi="Times New Roman" w:cs="Times New Roman"/>
          <w:sz w:val="28"/>
          <w:szCs w:val="28"/>
        </w:rPr>
        <w:t>.</w:t>
      </w:r>
    </w:p>
    <w:p w:rsidR="00465A8F" w:rsidRPr="00D10277" w:rsidRDefault="00465A8F" w:rsidP="00D10277">
      <w:pPr>
        <w:pStyle w:val="HTML"/>
        <w:spacing w:line="360" w:lineRule="auto"/>
        <w:ind w:firstLine="709"/>
        <w:jc w:val="both"/>
        <w:rPr>
          <w:rFonts w:ascii="Times New Roman" w:hAnsi="Times New Roman" w:cs="Times New Roman"/>
          <w:sz w:val="28"/>
          <w:szCs w:val="28"/>
        </w:rPr>
      </w:pPr>
      <w:r w:rsidRPr="00D10277">
        <w:rPr>
          <w:rFonts w:ascii="Times New Roman" w:hAnsi="Times New Roman" w:cs="Times New Roman"/>
          <w:sz w:val="28"/>
          <w:szCs w:val="28"/>
        </w:rPr>
        <w:t>Существуют некоторые общие маркетинговые требования к поставщикам:</w:t>
      </w:r>
    </w:p>
    <w:p w:rsidR="00465A8F" w:rsidRPr="00D10277" w:rsidRDefault="00465A8F" w:rsidP="00D10277">
      <w:pPr>
        <w:pStyle w:val="HTML"/>
        <w:numPr>
          <w:ilvl w:val="0"/>
          <w:numId w:val="8"/>
        </w:numPr>
        <w:spacing w:line="360" w:lineRule="auto"/>
        <w:ind w:left="0" w:firstLine="709"/>
        <w:jc w:val="both"/>
        <w:rPr>
          <w:rFonts w:ascii="Times New Roman" w:hAnsi="Times New Roman" w:cs="Times New Roman"/>
          <w:sz w:val="28"/>
          <w:szCs w:val="28"/>
        </w:rPr>
      </w:pPr>
      <w:r w:rsidRPr="00D10277">
        <w:rPr>
          <w:rFonts w:ascii="Times New Roman" w:hAnsi="Times New Roman" w:cs="Times New Roman"/>
          <w:sz w:val="28"/>
          <w:szCs w:val="28"/>
        </w:rPr>
        <w:t>точно в срок по согласованному графику поставлять продукцию в соответствии с заказом;</w:t>
      </w:r>
    </w:p>
    <w:p w:rsidR="00465A8F" w:rsidRPr="00D10277" w:rsidRDefault="00465A8F" w:rsidP="00D10277">
      <w:pPr>
        <w:pStyle w:val="HTML"/>
        <w:numPr>
          <w:ilvl w:val="0"/>
          <w:numId w:val="8"/>
        </w:numPr>
        <w:spacing w:line="360" w:lineRule="auto"/>
        <w:ind w:left="0" w:firstLine="709"/>
        <w:jc w:val="both"/>
        <w:rPr>
          <w:rFonts w:ascii="Times New Roman" w:hAnsi="Times New Roman" w:cs="Times New Roman"/>
          <w:sz w:val="28"/>
          <w:szCs w:val="28"/>
        </w:rPr>
      </w:pPr>
      <w:r w:rsidRPr="00D10277">
        <w:rPr>
          <w:rFonts w:ascii="Times New Roman" w:hAnsi="Times New Roman" w:cs="Times New Roman"/>
          <w:sz w:val="28"/>
          <w:szCs w:val="28"/>
        </w:rPr>
        <w:t>продукция должна отвечать оговоренным стандартам качества, производиться по передовой технологии;</w:t>
      </w:r>
    </w:p>
    <w:p w:rsidR="00465A8F" w:rsidRPr="00D10277" w:rsidRDefault="00465A8F" w:rsidP="00D10277">
      <w:pPr>
        <w:pStyle w:val="HTML"/>
        <w:numPr>
          <w:ilvl w:val="0"/>
          <w:numId w:val="8"/>
        </w:numPr>
        <w:spacing w:line="360" w:lineRule="auto"/>
        <w:ind w:left="0" w:firstLine="709"/>
        <w:jc w:val="both"/>
        <w:rPr>
          <w:rFonts w:ascii="Times New Roman" w:hAnsi="Times New Roman" w:cs="Times New Roman"/>
          <w:sz w:val="28"/>
          <w:szCs w:val="28"/>
        </w:rPr>
      </w:pPr>
      <w:r w:rsidRPr="00D10277">
        <w:rPr>
          <w:rFonts w:ascii="Times New Roman" w:hAnsi="Times New Roman" w:cs="Times New Roman"/>
          <w:sz w:val="28"/>
          <w:szCs w:val="28"/>
        </w:rPr>
        <w:t>соблюдать требуемые объемы поставки;</w:t>
      </w:r>
    </w:p>
    <w:p w:rsidR="00465A8F" w:rsidRPr="00D10277" w:rsidRDefault="00465A8F" w:rsidP="00D10277">
      <w:pPr>
        <w:pStyle w:val="HTML"/>
        <w:numPr>
          <w:ilvl w:val="0"/>
          <w:numId w:val="8"/>
        </w:numPr>
        <w:spacing w:line="360" w:lineRule="auto"/>
        <w:ind w:left="0" w:firstLine="709"/>
        <w:jc w:val="both"/>
        <w:rPr>
          <w:rFonts w:ascii="Times New Roman" w:hAnsi="Times New Roman" w:cs="Times New Roman"/>
          <w:sz w:val="28"/>
          <w:szCs w:val="28"/>
        </w:rPr>
      </w:pPr>
      <w:r w:rsidRPr="00D10277">
        <w:rPr>
          <w:rFonts w:ascii="Times New Roman" w:hAnsi="Times New Roman" w:cs="Times New Roman"/>
          <w:sz w:val="28"/>
          <w:szCs w:val="28"/>
        </w:rPr>
        <w:t>оперативно откликаться на новые требования фирмы-заказчика;</w:t>
      </w:r>
    </w:p>
    <w:p w:rsidR="00465A8F" w:rsidRPr="00D10277" w:rsidRDefault="00465A8F" w:rsidP="00D10277">
      <w:pPr>
        <w:pStyle w:val="HTML"/>
        <w:numPr>
          <w:ilvl w:val="0"/>
          <w:numId w:val="8"/>
        </w:numPr>
        <w:spacing w:line="360" w:lineRule="auto"/>
        <w:ind w:left="0" w:firstLine="709"/>
        <w:jc w:val="both"/>
        <w:rPr>
          <w:rFonts w:ascii="Times New Roman" w:hAnsi="Times New Roman" w:cs="Times New Roman"/>
          <w:sz w:val="28"/>
          <w:szCs w:val="28"/>
        </w:rPr>
      </w:pPr>
      <w:r w:rsidRPr="00D10277">
        <w:rPr>
          <w:rFonts w:ascii="Times New Roman" w:hAnsi="Times New Roman" w:cs="Times New Roman"/>
          <w:sz w:val="28"/>
          <w:szCs w:val="28"/>
        </w:rPr>
        <w:t>предоставлять необходимую сопроводительную документацию;</w:t>
      </w:r>
    </w:p>
    <w:p w:rsidR="00465A8F" w:rsidRPr="00D10277" w:rsidRDefault="00465A8F" w:rsidP="00D10277">
      <w:pPr>
        <w:pStyle w:val="HTML"/>
        <w:numPr>
          <w:ilvl w:val="0"/>
          <w:numId w:val="8"/>
        </w:numPr>
        <w:spacing w:line="360" w:lineRule="auto"/>
        <w:ind w:left="0" w:firstLine="709"/>
        <w:jc w:val="both"/>
        <w:rPr>
          <w:rFonts w:ascii="Times New Roman" w:hAnsi="Times New Roman" w:cs="Times New Roman"/>
          <w:sz w:val="28"/>
          <w:szCs w:val="28"/>
        </w:rPr>
      </w:pPr>
      <w:r w:rsidRPr="00D10277">
        <w:rPr>
          <w:rFonts w:ascii="Times New Roman" w:hAnsi="Times New Roman" w:cs="Times New Roman"/>
          <w:sz w:val="28"/>
          <w:szCs w:val="28"/>
        </w:rPr>
        <w:t>выдерживать согласованные цены;</w:t>
      </w:r>
    </w:p>
    <w:p w:rsidR="00465A8F" w:rsidRPr="00D10277" w:rsidRDefault="00465A8F" w:rsidP="00D10277">
      <w:pPr>
        <w:pStyle w:val="HTML"/>
        <w:numPr>
          <w:ilvl w:val="0"/>
          <w:numId w:val="8"/>
        </w:numPr>
        <w:spacing w:line="360" w:lineRule="auto"/>
        <w:ind w:left="0" w:firstLine="709"/>
        <w:jc w:val="both"/>
        <w:rPr>
          <w:rFonts w:ascii="Times New Roman" w:hAnsi="Times New Roman" w:cs="Times New Roman"/>
          <w:sz w:val="28"/>
          <w:szCs w:val="28"/>
        </w:rPr>
      </w:pPr>
      <w:r w:rsidRPr="00D10277">
        <w:rPr>
          <w:rFonts w:ascii="Times New Roman" w:hAnsi="Times New Roman" w:cs="Times New Roman"/>
          <w:sz w:val="28"/>
          <w:szCs w:val="28"/>
        </w:rPr>
        <w:t>изменения по номенклатуре продукции должны отвечать новым стандартам;</w:t>
      </w:r>
    </w:p>
    <w:p w:rsidR="00465A8F" w:rsidRPr="00D10277" w:rsidRDefault="00465A8F" w:rsidP="00D10277">
      <w:pPr>
        <w:pStyle w:val="HTML"/>
        <w:numPr>
          <w:ilvl w:val="0"/>
          <w:numId w:val="8"/>
        </w:numPr>
        <w:spacing w:line="360" w:lineRule="auto"/>
        <w:ind w:left="0" w:firstLine="709"/>
        <w:jc w:val="both"/>
        <w:rPr>
          <w:rFonts w:ascii="Times New Roman" w:hAnsi="Times New Roman" w:cs="Times New Roman"/>
          <w:sz w:val="28"/>
          <w:szCs w:val="28"/>
        </w:rPr>
      </w:pPr>
      <w:r w:rsidRPr="00D10277">
        <w:rPr>
          <w:rFonts w:ascii="Times New Roman" w:hAnsi="Times New Roman" w:cs="Times New Roman"/>
          <w:sz w:val="28"/>
          <w:szCs w:val="28"/>
        </w:rPr>
        <w:t>предоставлять при необходимости дополнительные услуги;</w:t>
      </w:r>
    </w:p>
    <w:p w:rsidR="00465A8F" w:rsidRPr="00D10277" w:rsidRDefault="00465A8F" w:rsidP="00D10277">
      <w:pPr>
        <w:pStyle w:val="HTML"/>
        <w:numPr>
          <w:ilvl w:val="0"/>
          <w:numId w:val="8"/>
        </w:numPr>
        <w:spacing w:line="360" w:lineRule="auto"/>
        <w:ind w:left="0" w:firstLine="709"/>
        <w:jc w:val="both"/>
        <w:rPr>
          <w:rFonts w:ascii="Times New Roman" w:hAnsi="Times New Roman" w:cs="Times New Roman"/>
          <w:sz w:val="28"/>
          <w:szCs w:val="28"/>
        </w:rPr>
      </w:pPr>
      <w:r w:rsidRPr="00D10277">
        <w:rPr>
          <w:rFonts w:ascii="Times New Roman" w:hAnsi="Times New Roman" w:cs="Times New Roman"/>
          <w:sz w:val="28"/>
          <w:szCs w:val="28"/>
        </w:rPr>
        <w:t>доступность поставщика.</w:t>
      </w:r>
    </w:p>
    <w:p w:rsidR="00465A8F" w:rsidRPr="00D10277" w:rsidRDefault="00465A8F" w:rsidP="00D10277">
      <w:pPr>
        <w:pStyle w:val="HTML"/>
        <w:spacing w:line="360" w:lineRule="auto"/>
        <w:ind w:firstLine="709"/>
        <w:jc w:val="both"/>
        <w:rPr>
          <w:rFonts w:ascii="Times New Roman" w:hAnsi="Times New Roman" w:cs="Times New Roman"/>
          <w:sz w:val="28"/>
          <w:szCs w:val="28"/>
        </w:rPr>
      </w:pPr>
      <w:r w:rsidRPr="00D10277">
        <w:rPr>
          <w:rFonts w:ascii="Times New Roman" w:hAnsi="Times New Roman" w:cs="Times New Roman"/>
          <w:sz w:val="28"/>
          <w:szCs w:val="28"/>
        </w:rPr>
        <w:t>Изучение возможностей поставщиков – важный этап итерационного процесса их выбора. Такой процесс может предусматривать следующие мероприятия:</w:t>
      </w:r>
    </w:p>
    <w:p w:rsidR="00465A8F" w:rsidRPr="00D10277" w:rsidRDefault="00465A8F" w:rsidP="00D10277">
      <w:pPr>
        <w:pStyle w:val="HTML"/>
        <w:numPr>
          <w:ilvl w:val="0"/>
          <w:numId w:val="9"/>
        </w:numPr>
        <w:spacing w:line="360" w:lineRule="auto"/>
        <w:ind w:left="0" w:firstLine="709"/>
        <w:jc w:val="both"/>
        <w:rPr>
          <w:rFonts w:ascii="Times New Roman" w:hAnsi="Times New Roman" w:cs="Times New Roman"/>
          <w:sz w:val="28"/>
          <w:szCs w:val="28"/>
        </w:rPr>
      </w:pPr>
      <w:r w:rsidRPr="00D10277">
        <w:rPr>
          <w:rFonts w:ascii="Times New Roman" w:hAnsi="Times New Roman" w:cs="Times New Roman"/>
          <w:sz w:val="28"/>
          <w:szCs w:val="28"/>
        </w:rPr>
        <w:t>Определение потребности в продукции поставщиков в соответствии с маркетинговыми целями фирмы.</w:t>
      </w:r>
    </w:p>
    <w:p w:rsidR="00465A8F" w:rsidRPr="00D10277" w:rsidRDefault="00465A8F" w:rsidP="00D10277">
      <w:pPr>
        <w:pStyle w:val="HTML"/>
        <w:numPr>
          <w:ilvl w:val="0"/>
          <w:numId w:val="9"/>
        </w:numPr>
        <w:spacing w:line="360" w:lineRule="auto"/>
        <w:ind w:left="0" w:firstLine="709"/>
        <w:jc w:val="both"/>
        <w:rPr>
          <w:rFonts w:ascii="Times New Roman" w:hAnsi="Times New Roman" w:cs="Times New Roman"/>
          <w:sz w:val="28"/>
          <w:szCs w:val="28"/>
        </w:rPr>
      </w:pPr>
      <w:r w:rsidRPr="00D10277">
        <w:rPr>
          <w:rFonts w:ascii="Times New Roman" w:hAnsi="Times New Roman" w:cs="Times New Roman"/>
          <w:sz w:val="28"/>
          <w:szCs w:val="28"/>
        </w:rPr>
        <w:t>Поиск наиболее надежных поставщиков.</w:t>
      </w:r>
    </w:p>
    <w:p w:rsidR="00465A8F" w:rsidRPr="00D10277" w:rsidRDefault="00465A8F" w:rsidP="00D10277">
      <w:pPr>
        <w:pStyle w:val="HTML"/>
        <w:numPr>
          <w:ilvl w:val="0"/>
          <w:numId w:val="9"/>
        </w:numPr>
        <w:spacing w:line="360" w:lineRule="auto"/>
        <w:ind w:left="0" w:firstLine="709"/>
        <w:jc w:val="both"/>
        <w:rPr>
          <w:rFonts w:ascii="Times New Roman" w:hAnsi="Times New Roman" w:cs="Times New Roman"/>
          <w:sz w:val="28"/>
          <w:szCs w:val="28"/>
        </w:rPr>
      </w:pPr>
      <w:r w:rsidRPr="00D10277">
        <w:rPr>
          <w:rFonts w:ascii="Times New Roman" w:hAnsi="Times New Roman" w:cs="Times New Roman"/>
          <w:sz w:val="28"/>
          <w:szCs w:val="28"/>
        </w:rPr>
        <w:lastRenderedPageBreak/>
        <w:t>Сравнительный анализ поставщиков по названным выше показателям.</w:t>
      </w:r>
    </w:p>
    <w:p w:rsidR="00465A8F" w:rsidRPr="00D10277" w:rsidRDefault="00465A8F" w:rsidP="00D10277">
      <w:pPr>
        <w:pStyle w:val="HTML"/>
        <w:numPr>
          <w:ilvl w:val="0"/>
          <w:numId w:val="9"/>
        </w:numPr>
        <w:spacing w:line="360" w:lineRule="auto"/>
        <w:ind w:left="0" w:firstLine="709"/>
        <w:jc w:val="both"/>
        <w:rPr>
          <w:rFonts w:ascii="Times New Roman" w:hAnsi="Times New Roman" w:cs="Times New Roman"/>
          <w:sz w:val="28"/>
          <w:szCs w:val="28"/>
        </w:rPr>
      </w:pPr>
      <w:r w:rsidRPr="00D10277">
        <w:rPr>
          <w:rFonts w:ascii="Times New Roman" w:hAnsi="Times New Roman" w:cs="Times New Roman"/>
          <w:sz w:val="28"/>
          <w:szCs w:val="28"/>
        </w:rPr>
        <w:t>Предварительный отбор поставщиков, отвечающих указанным требованиям и программе маркетинга фирмы.</w:t>
      </w:r>
    </w:p>
    <w:p w:rsidR="00465A8F" w:rsidRPr="00D10277" w:rsidRDefault="00465A8F" w:rsidP="00D10277">
      <w:pPr>
        <w:pStyle w:val="HTML"/>
        <w:numPr>
          <w:ilvl w:val="0"/>
          <w:numId w:val="9"/>
        </w:numPr>
        <w:spacing w:line="360" w:lineRule="auto"/>
        <w:ind w:left="0" w:firstLine="709"/>
        <w:jc w:val="both"/>
        <w:rPr>
          <w:rFonts w:ascii="Times New Roman" w:hAnsi="Times New Roman" w:cs="Times New Roman"/>
          <w:sz w:val="28"/>
          <w:szCs w:val="28"/>
        </w:rPr>
      </w:pPr>
      <w:r w:rsidRPr="00D10277">
        <w:rPr>
          <w:rFonts w:ascii="Times New Roman" w:hAnsi="Times New Roman" w:cs="Times New Roman"/>
          <w:sz w:val="28"/>
          <w:szCs w:val="28"/>
        </w:rPr>
        <w:t>Формирование пакета фирменных требований к поставщикам, его согласование с ними.</w:t>
      </w:r>
    </w:p>
    <w:p w:rsidR="00465A8F" w:rsidRPr="00D10277" w:rsidRDefault="00465A8F" w:rsidP="00D10277">
      <w:pPr>
        <w:pStyle w:val="HTML"/>
        <w:numPr>
          <w:ilvl w:val="0"/>
          <w:numId w:val="9"/>
        </w:numPr>
        <w:spacing w:line="360" w:lineRule="auto"/>
        <w:ind w:left="0" w:firstLine="709"/>
        <w:jc w:val="both"/>
        <w:rPr>
          <w:rFonts w:ascii="Times New Roman" w:hAnsi="Times New Roman" w:cs="Times New Roman"/>
          <w:sz w:val="28"/>
          <w:szCs w:val="28"/>
        </w:rPr>
      </w:pPr>
      <w:r w:rsidRPr="00D10277">
        <w:rPr>
          <w:rFonts w:ascii="Times New Roman" w:hAnsi="Times New Roman" w:cs="Times New Roman"/>
          <w:sz w:val="28"/>
          <w:szCs w:val="28"/>
        </w:rPr>
        <w:t>Анализ предложений поставщиков по пакету требований.</w:t>
      </w:r>
    </w:p>
    <w:p w:rsidR="00465A8F" w:rsidRPr="00D10277" w:rsidRDefault="00465A8F" w:rsidP="00D10277">
      <w:pPr>
        <w:pStyle w:val="HTML"/>
        <w:numPr>
          <w:ilvl w:val="0"/>
          <w:numId w:val="9"/>
        </w:numPr>
        <w:spacing w:line="360" w:lineRule="auto"/>
        <w:ind w:left="0" w:firstLine="709"/>
        <w:jc w:val="both"/>
        <w:rPr>
          <w:rFonts w:ascii="Times New Roman" w:hAnsi="Times New Roman" w:cs="Times New Roman"/>
          <w:sz w:val="28"/>
          <w:szCs w:val="28"/>
        </w:rPr>
      </w:pPr>
      <w:r w:rsidRPr="00D10277">
        <w:rPr>
          <w:rFonts w:ascii="Times New Roman" w:hAnsi="Times New Roman" w:cs="Times New Roman"/>
          <w:sz w:val="28"/>
          <w:szCs w:val="28"/>
        </w:rPr>
        <w:t xml:space="preserve"> Выбор и утверждение поставщиков.</w:t>
      </w:r>
    </w:p>
    <w:p w:rsidR="00465A8F" w:rsidRPr="00D10277" w:rsidRDefault="00465A8F" w:rsidP="00D10277">
      <w:pPr>
        <w:pStyle w:val="HTML"/>
        <w:numPr>
          <w:ilvl w:val="0"/>
          <w:numId w:val="9"/>
        </w:numPr>
        <w:spacing w:line="360" w:lineRule="auto"/>
        <w:ind w:left="0" w:firstLine="709"/>
        <w:jc w:val="both"/>
        <w:rPr>
          <w:rFonts w:ascii="Times New Roman" w:hAnsi="Times New Roman" w:cs="Times New Roman"/>
          <w:sz w:val="28"/>
          <w:szCs w:val="28"/>
        </w:rPr>
      </w:pPr>
      <w:r w:rsidRPr="00D10277">
        <w:rPr>
          <w:rFonts w:ascii="Times New Roman" w:hAnsi="Times New Roman" w:cs="Times New Roman"/>
          <w:sz w:val="28"/>
          <w:szCs w:val="28"/>
        </w:rPr>
        <w:t>Заключение договоров.</w:t>
      </w:r>
    </w:p>
    <w:p w:rsidR="005F01AA" w:rsidRPr="00D10277" w:rsidRDefault="005F01AA" w:rsidP="00D10277">
      <w:pPr>
        <w:pStyle w:val="ad"/>
        <w:shd w:val="clear" w:color="auto" w:fill="FFFFFF"/>
        <w:spacing w:before="0" w:beforeAutospacing="0" w:after="0" w:afterAutospacing="0" w:line="360" w:lineRule="auto"/>
        <w:ind w:firstLine="709"/>
        <w:jc w:val="both"/>
        <w:rPr>
          <w:sz w:val="28"/>
          <w:szCs w:val="28"/>
        </w:rPr>
      </w:pPr>
      <w:r w:rsidRPr="00D10277">
        <w:rPr>
          <w:sz w:val="28"/>
          <w:szCs w:val="28"/>
        </w:rPr>
        <w:t>Существует обобщенный вариант показателей, которые определяют предпочтительность поставщиков:</w:t>
      </w:r>
    </w:p>
    <w:p w:rsidR="005F01AA" w:rsidRPr="00D10277" w:rsidRDefault="005F01AA" w:rsidP="00D10277">
      <w:pPr>
        <w:pStyle w:val="ad"/>
        <w:numPr>
          <w:ilvl w:val="0"/>
          <w:numId w:val="10"/>
        </w:numPr>
        <w:shd w:val="clear" w:color="auto" w:fill="FFFFFF"/>
        <w:spacing w:before="0" w:beforeAutospacing="0" w:after="0" w:afterAutospacing="0" w:line="360" w:lineRule="auto"/>
        <w:ind w:left="0" w:firstLine="709"/>
        <w:jc w:val="both"/>
        <w:rPr>
          <w:sz w:val="28"/>
          <w:szCs w:val="28"/>
        </w:rPr>
      </w:pPr>
      <w:r w:rsidRPr="00D10277">
        <w:rPr>
          <w:sz w:val="28"/>
          <w:szCs w:val="28"/>
        </w:rPr>
        <w:t>репутация и имидж;</w:t>
      </w:r>
    </w:p>
    <w:p w:rsidR="005F01AA" w:rsidRPr="00D10277" w:rsidRDefault="005F01AA" w:rsidP="00D10277">
      <w:pPr>
        <w:pStyle w:val="ad"/>
        <w:numPr>
          <w:ilvl w:val="0"/>
          <w:numId w:val="10"/>
        </w:numPr>
        <w:shd w:val="clear" w:color="auto" w:fill="FFFFFF"/>
        <w:spacing w:before="0" w:beforeAutospacing="0" w:after="0" w:afterAutospacing="0" w:line="360" w:lineRule="auto"/>
        <w:ind w:left="0" w:firstLine="709"/>
        <w:jc w:val="both"/>
        <w:rPr>
          <w:sz w:val="28"/>
          <w:szCs w:val="28"/>
        </w:rPr>
      </w:pPr>
      <w:r w:rsidRPr="00D10277">
        <w:rPr>
          <w:sz w:val="28"/>
          <w:szCs w:val="28"/>
        </w:rPr>
        <w:t>количество продукции, соответствие его прогрессивным стандартам;</w:t>
      </w:r>
    </w:p>
    <w:p w:rsidR="005F01AA" w:rsidRPr="00D10277" w:rsidRDefault="005F01AA" w:rsidP="00D10277">
      <w:pPr>
        <w:pStyle w:val="ad"/>
        <w:numPr>
          <w:ilvl w:val="0"/>
          <w:numId w:val="10"/>
        </w:numPr>
        <w:shd w:val="clear" w:color="auto" w:fill="FFFFFF"/>
        <w:spacing w:before="0" w:beforeAutospacing="0" w:after="0" w:afterAutospacing="0" w:line="360" w:lineRule="auto"/>
        <w:ind w:left="0" w:firstLine="709"/>
        <w:jc w:val="both"/>
        <w:rPr>
          <w:sz w:val="28"/>
          <w:szCs w:val="28"/>
        </w:rPr>
      </w:pPr>
      <w:r w:rsidRPr="00D10277">
        <w:rPr>
          <w:sz w:val="28"/>
          <w:szCs w:val="28"/>
        </w:rPr>
        <w:t>соблюдение сроков, графиков поставки;</w:t>
      </w:r>
    </w:p>
    <w:p w:rsidR="005F01AA" w:rsidRPr="00D10277" w:rsidRDefault="005F01AA" w:rsidP="00D10277">
      <w:pPr>
        <w:pStyle w:val="ad"/>
        <w:numPr>
          <w:ilvl w:val="0"/>
          <w:numId w:val="10"/>
        </w:numPr>
        <w:shd w:val="clear" w:color="auto" w:fill="FFFFFF"/>
        <w:spacing w:before="0" w:beforeAutospacing="0" w:after="0" w:afterAutospacing="0" w:line="360" w:lineRule="auto"/>
        <w:ind w:left="0" w:firstLine="709"/>
        <w:jc w:val="both"/>
        <w:rPr>
          <w:sz w:val="28"/>
          <w:szCs w:val="28"/>
        </w:rPr>
      </w:pPr>
      <w:r w:rsidRPr="00D10277">
        <w:rPr>
          <w:sz w:val="28"/>
          <w:szCs w:val="28"/>
        </w:rPr>
        <w:t>уровень цены на продукцию или услуги (сравнительный анализ цена / каче</w:t>
      </w:r>
      <w:r w:rsidRPr="00D10277">
        <w:rPr>
          <w:sz w:val="28"/>
          <w:szCs w:val="28"/>
        </w:rPr>
        <w:softHyphen/>
        <w:t>ство, цена / количество);</w:t>
      </w:r>
    </w:p>
    <w:p w:rsidR="005F01AA" w:rsidRPr="00D10277" w:rsidRDefault="005F01AA" w:rsidP="00D10277">
      <w:pPr>
        <w:pStyle w:val="ad"/>
        <w:numPr>
          <w:ilvl w:val="0"/>
          <w:numId w:val="10"/>
        </w:numPr>
        <w:shd w:val="clear" w:color="auto" w:fill="FFFFFF"/>
        <w:spacing w:before="0" w:beforeAutospacing="0" w:after="0" w:afterAutospacing="0" w:line="360" w:lineRule="auto"/>
        <w:ind w:left="0" w:firstLine="709"/>
        <w:jc w:val="both"/>
        <w:rPr>
          <w:sz w:val="28"/>
          <w:szCs w:val="28"/>
        </w:rPr>
      </w:pPr>
      <w:r w:rsidRPr="00D10277">
        <w:rPr>
          <w:sz w:val="28"/>
          <w:szCs w:val="28"/>
        </w:rPr>
        <w:t>условия поставки и формы расчетов (поставки по плану, по требованию, упаковка, транспортные и страховые услуги, валюта расчетов);</w:t>
      </w:r>
    </w:p>
    <w:p w:rsidR="005F01AA" w:rsidRPr="00D10277" w:rsidRDefault="005F01AA" w:rsidP="00D10277">
      <w:pPr>
        <w:pStyle w:val="ad"/>
        <w:numPr>
          <w:ilvl w:val="0"/>
          <w:numId w:val="10"/>
        </w:numPr>
        <w:shd w:val="clear" w:color="auto" w:fill="FFFFFF"/>
        <w:spacing w:before="0" w:beforeAutospacing="0" w:after="0" w:afterAutospacing="0" w:line="360" w:lineRule="auto"/>
        <w:ind w:left="0" w:firstLine="709"/>
        <w:jc w:val="both"/>
        <w:rPr>
          <w:sz w:val="28"/>
          <w:szCs w:val="28"/>
        </w:rPr>
      </w:pPr>
      <w:r w:rsidRPr="00D10277">
        <w:rPr>
          <w:sz w:val="28"/>
          <w:szCs w:val="28"/>
        </w:rPr>
        <w:t>взаимоотношения с заказчиками;</w:t>
      </w:r>
    </w:p>
    <w:p w:rsidR="005F01AA" w:rsidRPr="00D10277" w:rsidRDefault="005F01AA" w:rsidP="00D10277">
      <w:pPr>
        <w:pStyle w:val="ad"/>
        <w:numPr>
          <w:ilvl w:val="0"/>
          <w:numId w:val="10"/>
        </w:numPr>
        <w:shd w:val="clear" w:color="auto" w:fill="FFFFFF"/>
        <w:spacing w:before="0" w:beforeAutospacing="0" w:after="0" w:afterAutospacing="0" w:line="360" w:lineRule="auto"/>
        <w:ind w:left="0" w:firstLine="709"/>
        <w:jc w:val="both"/>
        <w:rPr>
          <w:sz w:val="28"/>
          <w:szCs w:val="28"/>
        </w:rPr>
      </w:pPr>
      <w:r w:rsidRPr="00D10277">
        <w:rPr>
          <w:sz w:val="28"/>
          <w:szCs w:val="28"/>
        </w:rPr>
        <w:t>дополнительные услуги</w:t>
      </w:r>
      <w:r w:rsidR="0076244C">
        <w:rPr>
          <w:sz w:val="28"/>
          <w:szCs w:val="28"/>
          <w:lang w:val="en-US"/>
        </w:rPr>
        <w:t xml:space="preserve"> [5</w:t>
      </w:r>
      <w:r w:rsidR="0076244C">
        <w:rPr>
          <w:sz w:val="28"/>
          <w:szCs w:val="28"/>
        </w:rPr>
        <w:t>, с.106</w:t>
      </w:r>
      <w:r w:rsidR="0076244C">
        <w:rPr>
          <w:sz w:val="28"/>
          <w:szCs w:val="28"/>
          <w:lang w:val="en-US"/>
        </w:rPr>
        <w:t>]</w:t>
      </w:r>
      <w:r w:rsidRPr="00D10277">
        <w:rPr>
          <w:sz w:val="28"/>
          <w:szCs w:val="28"/>
        </w:rPr>
        <w:t>.</w:t>
      </w:r>
    </w:p>
    <w:p w:rsidR="005F01AA" w:rsidRPr="00D10277" w:rsidRDefault="005F01AA" w:rsidP="00D10277">
      <w:pPr>
        <w:spacing w:after="0" w:line="360" w:lineRule="auto"/>
        <w:ind w:firstLine="709"/>
        <w:jc w:val="both"/>
        <w:rPr>
          <w:rFonts w:ascii="Times New Roman" w:hAnsi="Times New Roman" w:cs="Times New Roman"/>
          <w:sz w:val="28"/>
          <w:szCs w:val="28"/>
          <w:shd w:val="clear" w:color="auto" w:fill="FFFFFF"/>
        </w:rPr>
      </w:pPr>
      <w:r w:rsidRPr="00D10277">
        <w:rPr>
          <w:rFonts w:ascii="Times New Roman" w:hAnsi="Times New Roman" w:cs="Times New Roman"/>
          <w:sz w:val="28"/>
          <w:szCs w:val="28"/>
          <w:shd w:val="clear" w:color="auto" w:fill="FFFFFF"/>
        </w:rPr>
        <w:t xml:space="preserve">Перед тем как сделать окончательный выбор, агент по закупкам может попытаться провести переговоры с предпочтительными поставщиками в расчете на получение более благоприятных цен и условий поставок. В конце </w:t>
      </w:r>
      <w:r w:rsidR="008F7E0A" w:rsidRPr="00D10277">
        <w:rPr>
          <w:rFonts w:ascii="Times New Roman" w:hAnsi="Times New Roman" w:cs="Times New Roman"/>
          <w:sz w:val="28"/>
          <w:szCs w:val="28"/>
          <w:shd w:val="clear" w:color="auto" w:fill="FFFFFF"/>
        </w:rPr>
        <w:t>концов,</w:t>
      </w:r>
      <w:r w:rsidRPr="00D10277">
        <w:rPr>
          <w:rFonts w:ascii="Times New Roman" w:hAnsi="Times New Roman" w:cs="Times New Roman"/>
          <w:sz w:val="28"/>
          <w:szCs w:val="28"/>
          <w:shd w:val="clear" w:color="auto" w:fill="FFFFFF"/>
        </w:rPr>
        <w:t xml:space="preserve"> будет выбран какой-то один поставщик или несколько. Многие агенты по закупкам предпочитают иметь ряд источников снабжения. В этом случае у них есть возможность не зависеть целиком и полностью от одного поставщика при каких-то неувязках, а также возможность сравнивать цены и эффективность работы разных поставщиков.</w:t>
      </w:r>
    </w:p>
    <w:p w:rsidR="005F01AA" w:rsidRPr="00D10277" w:rsidRDefault="005F01AA" w:rsidP="00D10277">
      <w:pPr>
        <w:spacing w:after="0" w:line="360" w:lineRule="auto"/>
        <w:ind w:firstLine="709"/>
        <w:jc w:val="both"/>
        <w:rPr>
          <w:rFonts w:ascii="Times New Roman" w:hAnsi="Times New Roman" w:cs="Times New Roman"/>
          <w:sz w:val="28"/>
          <w:szCs w:val="28"/>
        </w:rPr>
      </w:pPr>
      <w:r w:rsidRPr="00D10277">
        <w:rPr>
          <w:rStyle w:val="apple-converted-space"/>
          <w:rFonts w:ascii="Times New Roman" w:hAnsi="Times New Roman" w:cs="Times New Roman"/>
          <w:sz w:val="28"/>
          <w:szCs w:val="28"/>
        </w:rPr>
        <w:lastRenderedPageBreak/>
        <w:t> </w:t>
      </w:r>
      <w:r w:rsidRPr="00D10277">
        <w:rPr>
          <w:rFonts w:ascii="Times New Roman" w:hAnsi="Times New Roman" w:cs="Times New Roman"/>
          <w:sz w:val="28"/>
          <w:szCs w:val="28"/>
        </w:rPr>
        <w:t>Покончив с выбором, агент по закупкам приступает к составлению окончательного заказа на закупку от избранного поставщика или поставщиков. В окончательном заказе он указывает технические характеристики товара, его потребное количество, расчетное время поставки, условия возврата, гарантии и т.п. В отношении изделий, необходимых для технического обслуживания, ремонта и эксплуатации оборудования, агенты по закупкам все больше отходят от практики периодических заказов на поставку и склоняются к заключению всеобъемлющих контрактов. Ведь оформление нового заказа на поставку при истощении запасов товара обходится недешево. Не заинтересован агент по закупкам и в оформлении меньшего числа, но более крупных по объему заказов, ибо это означает необходимость поддержания значительных товарно-материальных запасов. В рамках же всеобъемлющего контракта устанавливается долговременное сотрудничество, при котором поставщик обязуется осуществлять повторные поставки по мере необходимости и по согласованным ценам в течение всего оговоренного периода времени. В данном случае запас товара находится у продавца, и подобная практика получила название плана закупок без накопления запасов. При возникновении необходимости в товаре компьютер фирмы выдает напрямую или телексом соответствующий заказ продавцу. Практика заключения всеобъемлющих контрактов ведет к тому, что закупки все больше производятся из одного источника, причем объем закупаемых у этого источника товаров растет. Поставщик оказывается связанным с фирмой-покупателем более тесными узами, и другим поставщикам трудно нарушить эти связи, за исключением случаев, когда покупателя перестают удовлетворять цены или сервис поставщика</w:t>
      </w:r>
      <w:r w:rsidR="0076244C" w:rsidRPr="0076244C">
        <w:rPr>
          <w:rFonts w:ascii="Times New Roman" w:hAnsi="Times New Roman" w:cs="Times New Roman"/>
          <w:sz w:val="28"/>
          <w:szCs w:val="28"/>
        </w:rPr>
        <w:t xml:space="preserve"> [</w:t>
      </w:r>
      <w:r w:rsidR="0076244C">
        <w:rPr>
          <w:rFonts w:ascii="Times New Roman" w:hAnsi="Times New Roman" w:cs="Times New Roman"/>
          <w:sz w:val="28"/>
          <w:szCs w:val="28"/>
        </w:rPr>
        <w:t>2, с. 148</w:t>
      </w:r>
      <w:r w:rsidR="0076244C" w:rsidRPr="0076244C">
        <w:rPr>
          <w:rFonts w:ascii="Times New Roman" w:hAnsi="Times New Roman" w:cs="Times New Roman"/>
          <w:sz w:val="28"/>
          <w:szCs w:val="28"/>
        </w:rPr>
        <w:t>]</w:t>
      </w:r>
      <w:r w:rsidRPr="00D10277">
        <w:rPr>
          <w:rFonts w:ascii="Times New Roman" w:hAnsi="Times New Roman" w:cs="Times New Roman"/>
          <w:sz w:val="28"/>
          <w:szCs w:val="28"/>
        </w:rPr>
        <w:t>.</w:t>
      </w:r>
    </w:p>
    <w:p w:rsidR="005F01AA" w:rsidRPr="00D10277" w:rsidRDefault="005F01AA" w:rsidP="00D10277">
      <w:pPr>
        <w:spacing w:after="0" w:line="360" w:lineRule="auto"/>
        <w:ind w:firstLine="709"/>
        <w:jc w:val="both"/>
        <w:rPr>
          <w:rFonts w:ascii="Times New Roman" w:hAnsi="Times New Roman" w:cs="Times New Roman"/>
          <w:sz w:val="28"/>
          <w:szCs w:val="28"/>
        </w:rPr>
      </w:pPr>
      <w:r w:rsidRPr="00D10277">
        <w:rPr>
          <w:rFonts w:ascii="Times New Roman" w:hAnsi="Times New Roman" w:cs="Times New Roman"/>
          <w:sz w:val="28"/>
          <w:szCs w:val="28"/>
        </w:rPr>
        <w:t>Агент по закупкам дает оценку работе конкретного поставщика или поставщиков. Для этого он может связаться с пользователями и попросить их оценить степень своей удовлетворенности. По результатам проведенной оценки агент по закупкам может продолжить сотрудничество с поставщиком, внести в это сотрудничество коррективы или отказаться от его услуг. Задача поставщика</w:t>
      </w:r>
      <w:r w:rsidR="008F7E0A">
        <w:rPr>
          <w:rFonts w:ascii="Times New Roman" w:hAnsi="Times New Roman" w:cs="Times New Roman"/>
          <w:sz w:val="28"/>
          <w:szCs w:val="28"/>
        </w:rPr>
        <w:t xml:space="preserve"> </w:t>
      </w:r>
      <w:r w:rsidRPr="00D10277">
        <w:rPr>
          <w:rFonts w:ascii="Times New Roman" w:hAnsi="Times New Roman" w:cs="Times New Roman"/>
          <w:sz w:val="28"/>
          <w:szCs w:val="28"/>
        </w:rPr>
        <w:lastRenderedPageBreak/>
        <w:t>-</w:t>
      </w:r>
      <w:r w:rsidR="008F7E0A">
        <w:rPr>
          <w:rFonts w:ascii="Times New Roman" w:hAnsi="Times New Roman" w:cs="Times New Roman"/>
          <w:sz w:val="28"/>
          <w:szCs w:val="28"/>
        </w:rPr>
        <w:t xml:space="preserve"> </w:t>
      </w:r>
      <w:r w:rsidRPr="00D10277">
        <w:rPr>
          <w:rFonts w:ascii="Times New Roman" w:hAnsi="Times New Roman" w:cs="Times New Roman"/>
          <w:sz w:val="28"/>
          <w:szCs w:val="28"/>
        </w:rPr>
        <w:t>постоянно следить за тем, чтобы покупатель получал удовлетворение, на которое рассчитывал</w:t>
      </w:r>
      <w:r w:rsidR="00143CBC">
        <w:rPr>
          <w:rFonts w:ascii="Times New Roman" w:hAnsi="Times New Roman" w:cs="Times New Roman"/>
          <w:sz w:val="28"/>
          <w:szCs w:val="28"/>
        </w:rPr>
        <w:t xml:space="preserve"> </w:t>
      </w:r>
      <w:r w:rsidR="00143CBC" w:rsidRPr="00143CBC">
        <w:rPr>
          <w:rFonts w:ascii="Times New Roman" w:hAnsi="Times New Roman" w:cs="Times New Roman"/>
          <w:sz w:val="28"/>
          <w:szCs w:val="28"/>
        </w:rPr>
        <w:t>[</w:t>
      </w:r>
      <w:r w:rsidR="00143CBC">
        <w:rPr>
          <w:rFonts w:ascii="Times New Roman" w:hAnsi="Times New Roman" w:cs="Times New Roman"/>
          <w:sz w:val="28"/>
          <w:szCs w:val="28"/>
        </w:rPr>
        <w:t>4, с.108</w:t>
      </w:r>
      <w:r w:rsidR="00143CBC" w:rsidRPr="00143CBC">
        <w:rPr>
          <w:rFonts w:ascii="Times New Roman" w:hAnsi="Times New Roman" w:cs="Times New Roman"/>
          <w:sz w:val="28"/>
          <w:szCs w:val="28"/>
        </w:rPr>
        <w:t>]</w:t>
      </w:r>
      <w:r w:rsidRPr="00D10277">
        <w:rPr>
          <w:rFonts w:ascii="Times New Roman" w:hAnsi="Times New Roman" w:cs="Times New Roman"/>
          <w:sz w:val="28"/>
          <w:szCs w:val="28"/>
        </w:rPr>
        <w:t>.</w:t>
      </w:r>
    </w:p>
    <w:p w:rsidR="005F01AA" w:rsidRPr="00D10277" w:rsidRDefault="005F01AA" w:rsidP="00D10277">
      <w:pPr>
        <w:spacing w:after="0" w:line="360" w:lineRule="auto"/>
        <w:ind w:firstLine="709"/>
        <w:jc w:val="both"/>
        <w:rPr>
          <w:rFonts w:ascii="Times New Roman" w:hAnsi="Times New Roman" w:cs="Times New Roman"/>
          <w:sz w:val="28"/>
          <w:szCs w:val="28"/>
          <w:shd w:val="clear" w:color="auto" w:fill="FFFFFF"/>
        </w:rPr>
      </w:pPr>
      <w:r w:rsidRPr="00D10277">
        <w:rPr>
          <w:rFonts w:ascii="Times New Roman" w:hAnsi="Times New Roman" w:cs="Times New Roman"/>
          <w:sz w:val="28"/>
          <w:szCs w:val="28"/>
        </w:rPr>
        <w:t>В ситуациях повторных закупок с изменениями или повторных закупок без изменений некоторые из этих этапов можно сократить или обойти вообще. В других ситуациях может потребоваться включение в процесс каких-то дополнительных этапов. Продавец товаров промышленного назначения должен подходить к рассмотрению каждой отдельной ситуации конкретно. Таким образом, мы убедились, что промышленный маркетинг сфера испытания способностей продавца. Самое главное в ней знание нужд своих клиентов и особенностей процедуры совершения ими закупок. Располагая этими знаниями, продавец товаров промышленного назначения сможет разработать эффективный маркетинговый план продаж и оказания услуг своей клиентуре.</w:t>
      </w:r>
    </w:p>
    <w:p w:rsidR="005F01AA" w:rsidRPr="00D10277" w:rsidRDefault="005F01AA" w:rsidP="00D10277">
      <w:pPr>
        <w:spacing w:after="0" w:line="360" w:lineRule="auto"/>
        <w:ind w:firstLine="709"/>
        <w:jc w:val="both"/>
        <w:rPr>
          <w:rFonts w:ascii="Times New Roman" w:hAnsi="Times New Roman" w:cs="Times New Roman"/>
          <w:sz w:val="28"/>
          <w:szCs w:val="28"/>
        </w:rPr>
      </w:pPr>
    </w:p>
    <w:p w:rsidR="00BF6FA1" w:rsidRPr="007616C2" w:rsidRDefault="001D0C6E" w:rsidP="00D10277">
      <w:pPr>
        <w:pStyle w:val="2"/>
        <w:spacing w:before="0" w:line="360" w:lineRule="auto"/>
        <w:jc w:val="center"/>
        <w:rPr>
          <w:rFonts w:ascii="Times New Roman" w:hAnsi="Times New Roman" w:cs="Times New Roman"/>
          <w:color w:val="auto"/>
          <w:sz w:val="28"/>
          <w:szCs w:val="28"/>
        </w:rPr>
      </w:pPr>
      <w:bookmarkStart w:id="4" w:name="_Toc432955391"/>
      <w:r w:rsidRPr="007616C2">
        <w:rPr>
          <w:rFonts w:ascii="Times New Roman" w:hAnsi="Times New Roman" w:cs="Times New Roman"/>
          <w:color w:val="auto"/>
          <w:sz w:val="28"/>
          <w:szCs w:val="28"/>
        </w:rPr>
        <w:t>1.3.</w:t>
      </w:r>
      <w:r w:rsidR="0078734E" w:rsidRPr="007616C2">
        <w:rPr>
          <w:rFonts w:ascii="Times New Roman" w:hAnsi="Times New Roman" w:cs="Times New Roman"/>
          <w:color w:val="auto"/>
          <w:sz w:val="28"/>
          <w:szCs w:val="28"/>
        </w:rPr>
        <w:t xml:space="preserve"> </w:t>
      </w:r>
      <w:r w:rsidR="00EB34D0" w:rsidRPr="007616C2">
        <w:rPr>
          <w:rFonts w:ascii="Times New Roman" w:hAnsi="Times New Roman" w:cs="Times New Roman"/>
          <w:color w:val="auto"/>
          <w:sz w:val="28"/>
          <w:szCs w:val="28"/>
        </w:rPr>
        <w:t>Выбор торговых посредников и орг</w:t>
      </w:r>
      <w:r w:rsidR="00BF6FA1" w:rsidRPr="007616C2">
        <w:rPr>
          <w:rFonts w:ascii="Times New Roman" w:hAnsi="Times New Roman" w:cs="Times New Roman"/>
          <w:color w:val="auto"/>
          <w:sz w:val="28"/>
          <w:szCs w:val="28"/>
        </w:rPr>
        <w:t>анизация взаимодействия с ними</w:t>
      </w:r>
      <w:bookmarkEnd w:id="4"/>
    </w:p>
    <w:p w:rsidR="002634AA" w:rsidRPr="00D10277" w:rsidRDefault="002634AA" w:rsidP="00D10277">
      <w:pPr>
        <w:spacing w:after="0" w:line="360" w:lineRule="auto"/>
        <w:ind w:firstLine="709"/>
        <w:jc w:val="both"/>
        <w:rPr>
          <w:rFonts w:ascii="Times New Roman" w:hAnsi="Times New Roman" w:cs="Times New Roman"/>
          <w:sz w:val="28"/>
          <w:szCs w:val="28"/>
        </w:rPr>
      </w:pPr>
      <w:r w:rsidRPr="00D10277">
        <w:rPr>
          <w:rFonts w:ascii="Times New Roman" w:hAnsi="Times New Roman" w:cs="Times New Roman"/>
          <w:sz w:val="28"/>
          <w:szCs w:val="28"/>
        </w:rPr>
        <w:t>Маркетинговые посредники – это лица и организации, обеспечивающие продвижение то</w:t>
      </w:r>
      <w:r w:rsidR="009D30BE">
        <w:rPr>
          <w:rFonts w:ascii="Times New Roman" w:hAnsi="Times New Roman" w:cs="Times New Roman"/>
          <w:sz w:val="28"/>
          <w:szCs w:val="28"/>
        </w:rPr>
        <w:t xml:space="preserve">варов и услуг от фирмы на рынок </w:t>
      </w:r>
      <w:r w:rsidR="009D30BE" w:rsidRPr="009D30BE">
        <w:rPr>
          <w:rFonts w:ascii="Times New Roman" w:hAnsi="Times New Roman" w:cs="Times New Roman"/>
          <w:sz w:val="28"/>
          <w:szCs w:val="28"/>
        </w:rPr>
        <w:t>[7]</w:t>
      </w:r>
      <w:r w:rsidR="009D30BE" w:rsidRPr="00D10277">
        <w:rPr>
          <w:rFonts w:ascii="Times New Roman" w:hAnsi="Times New Roman" w:cs="Times New Roman"/>
          <w:sz w:val="28"/>
          <w:szCs w:val="28"/>
        </w:rPr>
        <w:t>.</w:t>
      </w:r>
    </w:p>
    <w:p w:rsidR="00BF6FA1" w:rsidRPr="00D10277" w:rsidRDefault="00EB34D0" w:rsidP="00D10277">
      <w:pPr>
        <w:spacing w:after="0" w:line="360" w:lineRule="auto"/>
        <w:ind w:firstLine="709"/>
        <w:jc w:val="both"/>
        <w:rPr>
          <w:rFonts w:ascii="Times New Roman" w:hAnsi="Times New Roman" w:cs="Times New Roman"/>
          <w:sz w:val="28"/>
          <w:szCs w:val="28"/>
        </w:rPr>
      </w:pPr>
      <w:r w:rsidRPr="00D10277">
        <w:rPr>
          <w:rFonts w:ascii="Times New Roman" w:hAnsi="Times New Roman" w:cs="Times New Roman"/>
          <w:sz w:val="28"/>
          <w:szCs w:val="28"/>
        </w:rPr>
        <w:t xml:space="preserve">Торговые посредники играют важную роль в продвижении товаров производителя на рынок. От правильного их выбора во многом зависит успешная реализация сбытовой политики предприятия. </w:t>
      </w:r>
    </w:p>
    <w:p w:rsidR="001D0C6E" w:rsidRPr="00D10277" w:rsidRDefault="001D0C6E" w:rsidP="00D10277">
      <w:pPr>
        <w:spacing w:after="0" w:line="360" w:lineRule="auto"/>
        <w:ind w:firstLine="709"/>
        <w:jc w:val="both"/>
        <w:rPr>
          <w:rFonts w:ascii="Times New Roman" w:hAnsi="Times New Roman" w:cs="Times New Roman"/>
          <w:sz w:val="28"/>
          <w:szCs w:val="28"/>
        </w:rPr>
      </w:pPr>
      <w:r w:rsidRPr="00D10277">
        <w:rPr>
          <w:rFonts w:ascii="Times New Roman" w:hAnsi="Times New Roman" w:cs="Times New Roman"/>
          <w:sz w:val="28"/>
          <w:szCs w:val="28"/>
        </w:rPr>
        <w:t>Чтобы решить вопрос о посреднике, фирме целесообразно провести качественный и количественный сравнительный анализ эффективности услуг посредника и функционирования, собственных торгово-сбытовых структур.</w:t>
      </w:r>
    </w:p>
    <w:p w:rsidR="00BF6FA1" w:rsidRPr="00D10277" w:rsidRDefault="00EB34D0" w:rsidP="00D10277">
      <w:pPr>
        <w:spacing w:after="0" w:line="360" w:lineRule="auto"/>
        <w:ind w:firstLine="709"/>
        <w:jc w:val="both"/>
        <w:rPr>
          <w:rFonts w:ascii="Times New Roman" w:hAnsi="Times New Roman" w:cs="Times New Roman"/>
          <w:sz w:val="28"/>
          <w:szCs w:val="28"/>
        </w:rPr>
      </w:pPr>
      <w:r w:rsidRPr="00D10277">
        <w:rPr>
          <w:rFonts w:ascii="Times New Roman" w:hAnsi="Times New Roman" w:cs="Times New Roman"/>
          <w:sz w:val="28"/>
          <w:szCs w:val="28"/>
        </w:rPr>
        <w:t>Процедура выбора торговых посредников предполагает оценку исходной группы возможных независимых участников каналов сбыта по определенному набору критериев, примерный п</w:t>
      </w:r>
      <w:r w:rsidR="00BF6FA1" w:rsidRPr="00D10277">
        <w:rPr>
          <w:rFonts w:ascii="Times New Roman" w:hAnsi="Times New Roman" w:cs="Times New Roman"/>
          <w:sz w:val="28"/>
          <w:szCs w:val="28"/>
        </w:rPr>
        <w:t xml:space="preserve">еречень которых приведен ниже: </w:t>
      </w:r>
    </w:p>
    <w:p w:rsidR="00BF6FA1" w:rsidRPr="00D10277" w:rsidRDefault="00EB34D0" w:rsidP="00D10277">
      <w:pPr>
        <w:pStyle w:val="aa"/>
        <w:numPr>
          <w:ilvl w:val="0"/>
          <w:numId w:val="3"/>
        </w:numPr>
        <w:spacing w:after="0" w:line="360" w:lineRule="auto"/>
        <w:ind w:left="0" w:firstLine="709"/>
        <w:contextualSpacing w:val="0"/>
        <w:jc w:val="both"/>
        <w:rPr>
          <w:rFonts w:ascii="Times New Roman" w:hAnsi="Times New Roman" w:cs="Times New Roman"/>
          <w:sz w:val="28"/>
          <w:szCs w:val="28"/>
        </w:rPr>
      </w:pPr>
      <w:r w:rsidRPr="00D10277">
        <w:rPr>
          <w:rFonts w:ascii="Times New Roman" w:hAnsi="Times New Roman" w:cs="Times New Roman"/>
          <w:sz w:val="28"/>
          <w:szCs w:val="28"/>
        </w:rPr>
        <w:t>масштаб охвата рынка (</w:t>
      </w:r>
      <w:r w:rsidR="00BF6FA1" w:rsidRPr="00D10277">
        <w:rPr>
          <w:rFonts w:ascii="Times New Roman" w:hAnsi="Times New Roman" w:cs="Times New Roman"/>
          <w:sz w:val="28"/>
          <w:szCs w:val="28"/>
        </w:rPr>
        <w:t>по территории и потребителям);</w:t>
      </w:r>
    </w:p>
    <w:p w:rsidR="00BF6FA1" w:rsidRPr="00D10277" w:rsidRDefault="00EB34D0" w:rsidP="00D10277">
      <w:pPr>
        <w:pStyle w:val="aa"/>
        <w:numPr>
          <w:ilvl w:val="0"/>
          <w:numId w:val="3"/>
        </w:numPr>
        <w:spacing w:after="0" w:line="360" w:lineRule="auto"/>
        <w:ind w:left="0" w:firstLine="709"/>
        <w:contextualSpacing w:val="0"/>
        <w:jc w:val="both"/>
        <w:rPr>
          <w:rFonts w:ascii="Times New Roman" w:hAnsi="Times New Roman" w:cs="Times New Roman"/>
          <w:sz w:val="28"/>
          <w:szCs w:val="28"/>
        </w:rPr>
      </w:pPr>
      <w:r w:rsidRPr="00D10277">
        <w:rPr>
          <w:rFonts w:ascii="Times New Roman" w:hAnsi="Times New Roman" w:cs="Times New Roman"/>
          <w:sz w:val="28"/>
          <w:szCs w:val="28"/>
        </w:rPr>
        <w:t>соответствие параметрам и особенностям ассортимента товаров (по структуре товарного предло</w:t>
      </w:r>
      <w:r w:rsidR="00BF6FA1" w:rsidRPr="00D10277">
        <w:rPr>
          <w:rFonts w:ascii="Times New Roman" w:hAnsi="Times New Roman" w:cs="Times New Roman"/>
          <w:sz w:val="28"/>
          <w:szCs w:val="28"/>
        </w:rPr>
        <w:t xml:space="preserve">жения и качеству товаров); </w:t>
      </w:r>
    </w:p>
    <w:p w:rsidR="00BF6FA1" w:rsidRPr="00D10277" w:rsidRDefault="00EB34D0" w:rsidP="00D10277">
      <w:pPr>
        <w:pStyle w:val="aa"/>
        <w:numPr>
          <w:ilvl w:val="0"/>
          <w:numId w:val="3"/>
        </w:numPr>
        <w:spacing w:after="0" w:line="360" w:lineRule="auto"/>
        <w:ind w:left="0" w:firstLine="709"/>
        <w:contextualSpacing w:val="0"/>
        <w:jc w:val="both"/>
        <w:rPr>
          <w:rFonts w:ascii="Times New Roman" w:hAnsi="Times New Roman" w:cs="Times New Roman"/>
          <w:sz w:val="28"/>
          <w:szCs w:val="28"/>
        </w:rPr>
      </w:pPr>
      <w:r w:rsidRPr="00D10277">
        <w:rPr>
          <w:rFonts w:ascii="Times New Roman" w:hAnsi="Times New Roman" w:cs="Times New Roman"/>
          <w:sz w:val="28"/>
          <w:szCs w:val="28"/>
        </w:rPr>
        <w:t>масштаб сбыта (по общему объему, в ассортиментном раз</w:t>
      </w:r>
      <w:r w:rsidR="00BF6FA1" w:rsidRPr="00D10277">
        <w:rPr>
          <w:rFonts w:ascii="Times New Roman" w:hAnsi="Times New Roman" w:cs="Times New Roman"/>
          <w:sz w:val="28"/>
          <w:szCs w:val="28"/>
        </w:rPr>
        <w:t>резе, по времени реализации);</w:t>
      </w:r>
    </w:p>
    <w:p w:rsidR="00BF6FA1" w:rsidRPr="00D10277" w:rsidRDefault="00EB34D0" w:rsidP="00D10277">
      <w:pPr>
        <w:pStyle w:val="aa"/>
        <w:numPr>
          <w:ilvl w:val="0"/>
          <w:numId w:val="3"/>
        </w:numPr>
        <w:spacing w:after="0" w:line="360" w:lineRule="auto"/>
        <w:ind w:left="0" w:firstLine="709"/>
        <w:contextualSpacing w:val="0"/>
        <w:jc w:val="both"/>
        <w:rPr>
          <w:rFonts w:ascii="Times New Roman" w:hAnsi="Times New Roman" w:cs="Times New Roman"/>
          <w:sz w:val="28"/>
          <w:szCs w:val="28"/>
        </w:rPr>
      </w:pPr>
      <w:r w:rsidRPr="00D10277">
        <w:rPr>
          <w:rFonts w:ascii="Times New Roman" w:hAnsi="Times New Roman" w:cs="Times New Roman"/>
          <w:sz w:val="28"/>
          <w:szCs w:val="28"/>
        </w:rPr>
        <w:lastRenderedPageBreak/>
        <w:t>уровень ресурсной обеспеченности (технико-технологической, информационной, сырьевой; наличие необходимых складских помещений и оборудования, способность поддерживать необходимый уровень товарных запасов для бесперебойного обесп</w:t>
      </w:r>
      <w:r w:rsidR="00BF6FA1" w:rsidRPr="00D10277">
        <w:rPr>
          <w:rFonts w:ascii="Times New Roman" w:hAnsi="Times New Roman" w:cs="Times New Roman"/>
          <w:sz w:val="28"/>
          <w:szCs w:val="28"/>
        </w:rPr>
        <w:t xml:space="preserve">ечения торгового процесса); </w:t>
      </w:r>
    </w:p>
    <w:p w:rsidR="00BF6FA1" w:rsidRPr="00D10277" w:rsidRDefault="00EB34D0" w:rsidP="00D10277">
      <w:pPr>
        <w:pStyle w:val="aa"/>
        <w:numPr>
          <w:ilvl w:val="0"/>
          <w:numId w:val="3"/>
        </w:numPr>
        <w:spacing w:after="0" w:line="360" w:lineRule="auto"/>
        <w:ind w:left="0" w:firstLine="709"/>
        <w:contextualSpacing w:val="0"/>
        <w:jc w:val="both"/>
        <w:rPr>
          <w:rFonts w:ascii="Times New Roman" w:hAnsi="Times New Roman" w:cs="Times New Roman"/>
          <w:sz w:val="28"/>
          <w:szCs w:val="28"/>
        </w:rPr>
      </w:pPr>
      <w:r w:rsidRPr="00D10277">
        <w:rPr>
          <w:rFonts w:ascii="Times New Roman" w:hAnsi="Times New Roman" w:cs="Times New Roman"/>
          <w:sz w:val="28"/>
          <w:szCs w:val="28"/>
        </w:rPr>
        <w:t xml:space="preserve">финансовые аспекты деятельности (финансовое положение, потенциальные финансовые возможности, </w:t>
      </w:r>
      <w:r w:rsidR="00BF6FA1" w:rsidRPr="00D10277">
        <w:rPr>
          <w:rFonts w:ascii="Times New Roman" w:hAnsi="Times New Roman" w:cs="Times New Roman"/>
          <w:sz w:val="28"/>
          <w:szCs w:val="28"/>
        </w:rPr>
        <w:t>опыт финансовой деятельности);</w:t>
      </w:r>
    </w:p>
    <w:p w:rsidR="00BF6FA1" w:rsidRPr="00D10277" w:rsidRDefault="00EB34D0" w:rsidP="00D10277">
      <w:pPr>
        <w:pStyle w:val="aa"/>
        <w:numPr>
          <w:ilvl w:val="0"/>
          <w:numId w:val="3"/>
        </w:numPr>
        <w:spacing w:after="0" w:line="360" w:lineRule="auto"/>
        <w:ind w:left="0" w:firstLine="709"/>
        <w:contextualSpacing w:val="0"/>
        <w:jc w:val="both"/>
        <w:rPr>
          <w:rFonts w:ascii="Times New Roman" w:hAnsi="Times New Roman" w:cs="Times New Roman"/>
          <w:sz w:val="28"/>
          <w:szCs w:val="28"/>
        </w:rPr>
      </w:pPr>
      <w:r w:rsidRPr="00D10277">
        <w:rPr>
          <w:rFonts w:ascii="Times New Roman" w:hAnsi="Times New Roman" w:cs="Times New Roman"/>
          <w:sz w:val="28"/>
          <w:szCs w:val="28"/>
        </w:rPr>
        <w:t xml:space="preserve">репутация как </w:t>
      </w:r>
      <w:r w:rsidR="00BF6FA1" w:rsidRPr="00D10277">
        <w:rPr>
          <w:rFonts w:ascii="Times New Roman" w:hAnsi="Times New Roman" w:cs="Times New Roman"/>
          <w:sz w:val="28"/>
          <w:szCs w:val="28"/>
        </w:rPr>
        <w:t>делового партнера;</w:t>
      </w:r>
    </w:p>
    <w:p w:rsidR="00BF6FA1" w:rsidRPr="00D10277" w:rsidRDefault="00EB34D0" w:rsidP="00D10277">
      <w:pPr>
        <w:pStyle w:val="aa"/>
        <w:numPr>
          <w:ilvl w:val="0"/>
          <w:numId w:val="3"/>
        </w:numPr>
        <w:spacing w:after="0" w:line="360" w:lineRule="auto"/>
        <w:ind w:left="0" w:firstLine="709"/>
        <w:contextualSpacing w:val="0"/>
        <w:jc w:val="both"/>
        <w:rPr>
          <w:rFonts w:ascii="Times New Roman" w:hAnsi="Times New Roman" w:cs="Times New Roman"/>
          <w:sz w:val="28"/>
          <w:szCs w:val="28"/>
        </w:rPr>
      </w:pPr>
      <w:r w:rsidRPr="00D10277">
        <w:rPr>
          <w:rFonts w:ascii="Times New Roman" w:hAnsi="Times New Roman" w:cs="Times New Roman"/>
          <w:sz w:val="28"/>
          <w:szCs w:val="28"/>
        </w:rPr>
        <w:t>уровень кадрового обеспечения (количественный, качественный, опыт и профессиональная подготовка сотруднико</w:t>
      </w:r>
      <w:r w:rsidR="00BF6FA1" w:rsidRPr="00D10277">
        <w:rPr>
          <w:rFonts w:ascii="Times New Roman" w:hAnsi="Times New Roman" w:cs="Times New Roman"/>
          <w:sz w:val="28"/>
          <w:szCs w:val="28"/>
        </w:rPr>
        <w:t xml:space="preserve">в, работающих в сфере сбыта); </w:t>
      </w:r>
    </w:p>
    <w:p w:rsidR="00BF6FA1" w:rsidRPr="00D10277" w:rsidRDefault="00BF6FA1" w:rsidP="00D10277">
      <w:pPr>
        <w:pStyle w:val="aa"/>
        <w:numPr>
          <w:ilvl w:val="0"/>
          <w:numId w:val="3"/>
        </w:numPr>
        <w:spacing w:after="0" w:line="360" w:lineRule="auto"/>
        <w:ind w:left="0" w:firstLine="709"/>
        <w:contextualSpacing w:val="0"/>
        <w:jc w:val="both"/>
        <w:rPr>
          <w:rFonts w:ascii="Times New Roman" w:hAnsi="Times New Roman" w:cs="Times New Roman"/>
          <w:sz w:val="28"/>
          <w:szCs w:val="28"/>
        </w:rPr>
      </w:pPr>
      <w:r w:rsidRPr="00D10277">
        <w:rPr>
          <w:rFonts w:ascii="Times New Roman" w:hAnsi="Times New Roman" w:cs="Times New Roman"/>
          <w:sz w:val="28"/>
          <w:szCs w:val="28"/>
        </w:rPr>
        <w:t>динамичность развития;</w:t>
      </w:r>
    </w:p>
    <w:p w:rsidR="00BF6FA1" w:rsidRPr="00D10277" w:rsidRDefault="00BF6FA1" w:rsidP="00D10277">
      <w:pPr>
        <w:pStyle w:val="aa"/>
        <w:numPr>
          <w:ilvl w:val="0"/>
          <w:numId w:val="3"/>
        </w:numPr>
        <w:spacing w:after="0" w:line="360" w:lineRule="auto"/>
        <w:ind w:left="0" w:firstLine="709"/>
        <w:contextualSpacing w:val="0"/>
        <w:jc w:val="both"/>
        <w:rPr>
          <w:rFonts w:ascii="Times New Roman" w:hAnsi="Times New Roman" w:cs="Times New Roman"/>
          <w:sz w:val="28"/>
          <w:szCs w:val="28"/>
        </w:rPr>
      </w:pPr>
      <w:r w:rsidRPr="00D10277">
        <w:rPr>
          <w:rFonts w:ascii="Times New Roman" w:hAnsi="Times New Roman" w:cs="Times New Roman"/>
          <w:sz w:val="28"/>
          <w:szCs w:val="28"/>
        </w:rPr>
        <w:t>уровень управления;</w:t>
      </w:r>
    </w:p>
    <w:p w:rsidR="00BF6FA1" w:rsidRPr="00D10277" w:rsidRDefault="00EB34D0" w:rsidP="00D10277">
      <w:pPr>
        <w:pStyle w:val="aa"/>
        <w:numPr>
          <w:ilvl w:val="0"/>
          <w:numId w:val="3"/>
        </w:numPr>
        <w:spacing w:after="0" w:line="360" w:lineRule="auto"/>
        <w:ind w:left="0" w:firstLine="709"/>
        <w:contextualSpacing w:val="0"/>
        <w:jc w:val="both"/>
        <w:rPr>
          <w:rFonts w:ascii="Times New Roman" w:hAnsi="Times New Roman" w:cs="Times New Roman"/>
          <w:sz w:val="28"/>
          <w:szCs w:val="28"/>
        </w:rPr>
      </w:pPr>
      <w:r w:rsidRPr="00D10277">
        <w:rPr>
          <w:rFonts w:ascii="Times New Roman" w:hAnsi="Times New Roman" w:cs="Times New Roman"/>
          <w:sz w:val="28"/>
          <w:szCs w:val="28"/>
        </w:rPr>
        <w:t>уровень связей с конкурентами и его влияние на сбы</w:t>
      </w:r>
      <w:r w:rsidR="00BF6FA1" w:rsidRPr="00D10277">
        <w:rPr>
          <w:rFonts w:ascii="Times New Roman" w:hAnsi="Times New Roman" w:cs="Times New Roman"/>
          <w:sz w:val="28"/>
          <w:szCs w:val="28"/>
        </w:rPr>
        <w:t>т товаров предприятия.</w:t>
      </w:r>
    </w:p>
    <w:p w:rsidR="00BF6FA1" w:rsidRPr="00D10277" w:rsidRDefault="00EB34D0" w:rsidP="00D10277">
      <w:pPr>
        <w:spacing w:after="0" w:line="360" w:lineRule="auto"/>
        <w:ind w:firstLine="709"/>
        <w:jc w:val="both"/>
        <w:rPr>
          <w:rFonts w:ascii="Times New Roman" w:hAnsi="Times New Roman" w:cs="Times New Roman"/>
          <w:sz w:val="28"/>
          <w:szCs w:val="28"/>
        </w:rPr>
      </w:pPr>
      <w:r w:rsidRPr="00D10277">
        <w:rPr>
          <w:rFonts w:ascii="Times New Roman" w:hAnsi="Times New Roman" w:cs="Times New Roman"/>
          <w:sz w:val="28"/>
          <w:szCs w:val="28"/>
        </w:rPr>
        <w:t>Следует подчеркнуть, что приведенный перечень критериев является в определенной степени избыточным. Каждое предприятие может адаптировать его применительно к своим условиям. Более того, в ряде случаев нет необходимости соблюдения всех критериев одновременно. В частности, производителя товара может совершенно не интересовать финансовое положение оптовых или розничных посредников, если они предварительно оплачивают товар и приобретают его в собственность. Весь предпринимательский риск в данном с</w:t>
      </w:r>
      <w:r w:rsidR="00BF6FA1" w:rsidRPr="00D10277">
        <w:rPr>
          <w:rFonts w:ascii="Times New Roman" w:hAnsi="Times New Roman" w:cs="Times New Roman"/>
          <w:sz w:val="28"/>
          <w:szCs w:val="28"/>
        </w:rPr>
        <w:t>лучае посредники берут на себя</w:t>
      </w:r>
      <w:r w:rsidR="0076244C" w:rsidRPr="0076244C">
        <w:rPr>
          <w:rFonts w:ascii="Times New Roman" w:hAnsi="Times New Roman" w:cs="Times New Roman"/>
          <w:sz w:val="28"/>
          <w:szCs w:val="28"/>
        </w:rPr>
        <w:t xml:space="preserve"> [5</w:t>
      </w:r>
      <w:r w:rsidR="0076244C">
        <w:rPr>
          <w:rFonts w:ascii="Times New Roman" w:hAnsi="Times New Roman" w:cs="Times New Roman"/>
          <w:sz w:val="28"/>
          <w:szCs w:val="28"/>
        </w:rPr>
        <w:t>, с.</w:t>
      </w:r>
      <w:r w:rsidR="0076244C" w:rsidRPr="0076244C">
        <w:rPr>
          <w:rFonts w:ascii="Times New Roman" w:hAnsi="Times New Roman" w:cs="Times New Roman"/>
          <w:sz w:val="28"/>
          <w:szCs w:val="28"/>
        </w:rPr>
        <w:t xml:space="preserve"> 107]</w:t>
      </w:r>
      <w:r w:rsidR="00BF6FA1" w:rsidRPr="00D10277">
        <w:rPr>
          <w:rFonts w:ascii="Times New Roman" w:hAnsi="Times New Roman" w:cs="Times New Roman"/>
          <w:sz w:val="28"/>
          <w:szCs w:val="28"/>
        </w:rPr>
        <w:t>.</w:t>
      </w:r>
    </w:p>
    <w:p w:rsidR="00BF6FA1" w:rsidRPr="00D10277" w:rsidRDefault="00EB34D0" w:rsidP="00D10277">
      <w:pPr>
        <w:spacing w:after="0" w:line="360" w:lineRule="auto"/>
        <w:ind w:firstLine="709"/>
        <w:jc w:val="both"/>
        <w:rPr>
          <w:rFonts w:ascii="Times New Roman" w:hAnsi="Times New Roman" w:cs="Times New Roman"/>
          <w:sz w:val="28"/>
          <w:szCs w:val="28"/>
        </w:rPr>
      </w:pPr>
      <w:r w:rsidRPr="00D10277">
        <w:rPr>
          <w:rFonts w:ascii="Times New Roman" w:hAnsi="Times New Roman" w:cs="Times New Roman"/>
          <w:sz w:val="28"/>
          <w:szCs w:val="28"/>
        </w:rPr>
        <w:t xml:space="preserve">Необходимо также учитывать, что интерес друг к другу производителей и посредников, как правило, бывает обоюдным. Посредники учитывают новизну и привлекательность товара для конечного потребителя, размер ожидаемой прибыли, степень соответствия предлагаемых поставщиком товаров реализуемому ассортименту, предполагаемый диапазон цен и т.д. Поэтому эффективность функционирования канала сбыта зависит от степени </w:t>
      </w:r>
      <w:r w:rsidRPr="00D10277">
        <w:rPr>
          <w:rFonts w:ascii="Times New Roman" w:hAnsi="Times New Roman" w:cs="Times New Roman"/>
          <w:sz w:val="28"/>
          <w:szCs w:val="28"/>
        </w:rPr>
        <w:lastRenderedPageBreak/>
        <w:t xml:space="preserve">удовлетворения обоюдных ожиданий по основным критериям. Если, например, производитель не соответствует ожиданиям потенциального посредника по размеру скидок, объему и срокам поставки или способам стимулирования, то такое сотрудничество может привести к негативным последствиям. </w:t>
      </w:r>
    </w:p>
    <w:p w:rsidR="00BF6FA1" w:rsidRPr="00D10277" w:rsidRDefault="00EB34D0" w:rsidP="00D10277">
      <w:pPr>
        <w:spacing w:after="0" w:line="360" w:lineRule="auto"/>
        <w:ind w:firstLine="709"/>
        <w:jc w:val="both"/>
        <w:rPr>
          <w:rFonts w:ascii="Times New Roman" w:hAnsi="Times New Roman" w:cs="Times New Roman"/>
          <w:sz w:val="28"/>
          <w:szCs w:val="28"/>
        </w:rPr>
      </w:pPr>
      <w:r w:rsidRPr="00D10277">
        <w:rPr>
          <w:rFonts w:ascii="Times New Roman" w:hAnsi="Times New Roman" w:cs="Times New Roman"/>
          <w:sz w:val="28"/>
          <w:szCs w:val="28"/>
        </w:rPr>
        <w:t>На этапе выбора посредников производителю необходимо определитьс</w:t>
      </w:r>
      <w:r w:rsidR="008F7E0A">
        <w:rPr>
          <w:rFonts w:ascii="Times New Roman" w:hAnsi="Times New Roman" w:cs="Times New Roman"/>
          <w:sz w:val="28"/>
          <w:szCs w:val="28"/>
        </w:rPr>
        <w:t>я также с шириной канала сбыта –</w:t>
      </w:r>
      <w:r w:rsidRPr="00D10277">
        <w:rPr>
          <w:rFonts w:ascii="Times New Roman" w:hAnsi="Times New Roman" w:cs="Times New Roman"/>
          <w:sz w:val="28"/>
          <w:szCs w:val="28"/>
        </w:rPr>
        <w:t xml:space="preserve"> числом посредников, используемых на каждом его ур</w:t>
      </w:r>
      <w:r w:rsidR="00BF6FA1" w:rsidRPr="00D10277">
        <w:rPr>
          <w:rFonts w:ascii="Times New Roman" w:hAnsi="Times New Roman" w:cs="Times New Roman"/>
          <w:sz w:val="28"/>
          <w:szCs w:val="28"/>
        </w:rPr>
        <w:t>овне. Данное решение самым непо</w:t>
      </w:r>
      <w:r w:rsidRPr="00D10277">
        <w:rPr>
          <w:rFonts w:ascii="Times New Roman" w:hAnsi="Times New Roman" w:cs="Times New Roman"/>
          <w:sz w:val="28"/>
          <w:szCs w:val="28"/>
        </w:rPr>
        <w:t>средственным образом связано с планируемым конечным</w:t>
      </w:r>
      <w:r w:rsidR="00BF6FA1" w:rsidRPr="00D10277">
        <w:rPr>
          <w:rFonts w:ascii="Times New Roman" w:hAnsi="Times New Roman" w:cs="Times New Roman"/>
          <w:sz w:val="28"/>
          <w:szCs w:val="28"/>
        </w:rPr>
        <w:t xml:space="preserve"> </w:t>
      </w:r>
      <w:r w:rsidRPr="00D10277">
        <w:rPr>
          <w:rFonts w:ascii="Times New Roman" w:hAnsi="Times New Roman" w:cs="Times New Roman"/>
          <w:sz w:val="28"/>
          <w:szCs w:val="28"/>
        </w:rPr>
        <w:t>охватом</w:t>
      </w:r>
      <w:r w:rsidR="00BF6FA1" w:rsidRPr="00D10277">
        <w:rPr>
          <w:rFonts w:ascii="Times New Roman" w:hAnsi="Times New Roman" w:cs="Times New Roman"/>
          <w:sz w:val="28"/>
          <w:szCs w:val="28"/>
        </w:rPr>
        <w:t xml:space="preserve"> </w:t>
      </w:r>
      <w:r w:rsidRPr="00D10277">
        <w:rPr>
          <w:rFonts w:ascii="Times New Roman" w:hAnsi="Times New Roman" w:cs="Times New Roman"/>
          <w:sz w:val="28"/>
          <w:szCs w:val="28"/>
        </w:rPr>
        <w:t>рынка. Выбор метода охвата рынка определяется двумя характер</w:t>
      </w:r>
      <w:r w:rsidR="008F7E0A">
        <w:rPr>
          <w:rFonts w:ascii="Times New Roman" w:hAnsi="Times New Roman" w:cs="Times New Roman"/>
          <w:sz w:val="28"/>
          <w:szCs w:val="28"/>
        </w:rPr>
        <w:t xml:space="preserve">истиками сбыта – </w:t>
      </w:r>
      <w:r w:rsidRPr="00D10277">
        <w:rPr>
          <w:rFonts w:ascii="Times New Roman" w:hAnsi="Times New Roman" w:cs="Times New Roman"/>
          <w:sz w:val="28"/>
          <w:szCs w:val="28"/>
        </w:rPr>
        <w:t>интенсивностью и избирательностью; в зависимости от них сбыт может быть интенсивным, селективным и исключительным</w:t>
      </w:r>
      <w:r w:rsidR="00143CBC">
        <w:rPr>
          <w:rFonts w:ascii="Times New Roman" w:hAnsi="Times New Roman" w:cs="Times New Roman"/>
          <w:sz w:val="28"/>
          <w:szCs w:val="28"/>
        </w:rPr>
        <w:t xml:space="preserve"> </w:t>
      </w:r>
      <w:r w:rsidR="0076244C">
        <w:rPr>
          <w:rFonts w:ascii="Times New Roman" w:hAnsi="Times New Roman" w:cs="Times New Roman"/>
          <w:sz w:val="28"/>
          <w:szCs w:val="28"/>
        </w:rPr>
        <w:t>[</w:t>
      </w:r>
      <w:r w:rsidR="0076244C" w:rsidRPr="0076244C">
        <w:rPr>
          <w:rFonts w:ascii="Times New Roman" w:hAnsi="Times New Roman" w:cs="Times New Roman"/>
          <w:sz w:val="28"/>
          <w:szCs w:val="28"/>
        </w:rPr>
        <w:t>3</w:t>
      </w:r>
      <w:r w:rsidR="0076244C">
        <w:rPr>
          <w:rFonts w:ascii="Times New Roman" w:hAnsi="Times New Roman" w:cs="Times New Roman"/>
          <w:sz w:val="28"/>
          <w:szCs w:val="28"/>
        </w:rPr>
        <w:t>, с.285</w:t>
      </w:r>
      <w:r w:rsidR="00143CBC" w:rsidRPr="00143CBC">
        <w:rPr>
          <w:rFonts w:ascii="Times New Roman" w:hAnsi="Times New Roman" w:cs="Times New Roman"/>
          <w:sz w:val="28"/>
          <w:szCs w:val="28"/>
        </w:rPr>
        <w:t>]</w:t>
      </w:r>
      <w:r w:rsidRPr="00D10277">
        <w:rPr>
          <w:rFonts w:ascii="Times New Roman" w:hAnsi="Times New Roman" w:cs="Times New Roman"/>
          <w:sz w:val="28"/>
          <w:szCs w:val="28"/>
        </w:rPr>
        <w:t xml:space="preserve">. </w:t>
      </w:r>
    </w:p>
    <w:p w:rsidR="00BF6FA1" w:rsidRPr="00D10277" w:rsidRDefault="00EB34D0" w:rsidP="00D10277">
      <w:pPr>
        <w:spacing w:after="0" w:line="360" w:lineRule="auto"/>
        <w:ind w:firstLine="709"/>
        <w:jc w:val="both"/>
        <w:rPr>
          <w:rFonts w:ascii="Times New Roman" w:hAnsi="Times New Roman" w:cs="Times New Roman"/>
          <w:sz w:val="28"/>
          <w:szCs w:val="28"/>
        </w:rPr>
      </w:pPr>
      <w:r w:rsidRPr="00D10277">
        <w:rPr>
          <w:rFonts w:ascii="Times New Roman" w:hAnsi="Times New Roman" w:cs="Times New Roman"/>
          <w:sz w:val="28"/>
          <w:szCs w:val="28"/>
        </w:rPr>
        <w:t>Интенсивный сбыт предполагает привлечение как можно большего числа торговых посредников с целью обеспечения максимального охвата рынка и достижения максимального объема продаж. Такой подход применяется для стимулирования импульсных покупок</w:t>
      </w:r>
      <w:r w:rsidR="00BF6FA1" w:rsidRPr="00D10277">
        <w:rPr>
          <w:rFonts w:ascii="Times New Roman" w:hAnsi="Times New Roman" w:cs="Times New Roman"/>
          <w:sz w:val="28"/>
          <w:szCs w:val="28"/>
        </w:rPr>
        <w:t xml:space="preserve">, он характерен для сбыта </w:t>
      </w:r>
      <w:r w:rsidRPr="00D10277">
        <w:rPr>
          <w:rFonts w:ascii="Times New Roman" w:hAnsi="Times New Roman" w:cs="Times New Roman"/>
          <w:sz w:val="28"/>
          <w:szCs w:val="28"/>
        </w:rPr>
        <w:t xml:space="preserve">потребительских товаров повседневного спроса и стандартных основных и вспомогательных материалов производственного назначения. Интенсивный сбыт, дающий благодаря высокому уровню охвата рынка рост объема продаж, имеет и недостатки, о которых не следует забывать в частности, когда товар реализуется большим числом независимых друг от друга посредников, производитель рискует потерять контроль над каналами сбыта. При этом не всегда удается эффективно поддерживать имидж товарной марки и обеспечивать оптимальное ее позиционирование на рынке. </w:t>
      </w:r>
    </w:p>
    <w:p w:rsidR="00BF6FA1" w:rsidRPr="00D10277" w:rsidRDefault="00EB34D0" w:rsidP="00D10277">
      <w:pPr>
        <w:spacing w:after="0" w:line="360" w:lineRule="auto"/>
        <w:ind w:firstLine="709"/>
        <w:jc w:val="both"/>
        <w:rPr>
          <w:rFonts w:ascii="Times New Roman" w:hAnsi="Times New Roman" w:cs="Times New Roman"/>
          <w:sz w:val="28"/>
          <w:szCs w:val="28"/>
        </w:rPr>
      </w:pPr>
      <w:r w:rsidRPr="00D10277">
        <w:rPr>
          <w:rFonts w:ascii="Times New Roman" w:hAnsi="Times New Roman" w:cs="Times New Roman"/>
          <w:sz w:val="28"/>
          <w:szCs w:val="28"/>
        </w:rPr>
        <w:t xml:space="preserve">Селективный (избирательный) </w:t>
      </w:r>
      <w:r w:rsidR="00BF6FA1" w:rsidRPr="00D10277">
        <w:rPr>
          <w:rFonts w:ascii="Times New Roman" w:hAnsi="Times New Roman" w:cs="Times New Roman"/>
          <w:sz w:val="28"/>
          <w:szCs w:val="28"/>
        </w:rPr>
        <w:t>сбыт</w:t>
      </w:r>
      <w:r w:rsidRPr="00D10277">
        <w:rPr>
          <w:rFonts w:ascii="Times New Roman" w:hAnsi="Times New Roman" w:cs="Times New Roman"/>
          <w:sz w:val="28"/>
          <w:szCs w:val="28"/>
        </w:rPr>
        <w:t xml:space="preserve"> сопряжен с оптимизацией количества торговых посредников таким образом, чтобы обеспечить необходимый охват рынка и в то же время добиться более существ венного контроля за ходом продаж. При этом производитель не распыл</w:t>
      </w:r>
      <w:r w:rsidR="00BF6FA1" w:rsidRPr="00D10277">
        <w:rPr>
          <w:rFonts w:ascii="Times New Roman" w:hAnsi="Times New Roman" w:cs="Times New Roman"/>
          <w:sz w:val="28"/>
          <w:szCs w:val="28"/>
        </w:rPr>
        <w:t>яет свои усилия и не работает с</w:t>
      </w:r>
      <w:r w:rsidRPr="00D10277">
        <w:rPr>
          <w:rFonts w:ascii="Times New Roman" w:hAnsi="Times New Roman" w:cs="Times New Roman"/>
          <w:sz w:val="28"/>
          <w:szCs w:val="28"/>
        </w:rPr>
        <w:t xml:space="preserve"> множеством посредников, в том числе и мелких, а устанавливает тесные деловые контакты с ограниченным числом специально отобранных по ряду критериев (степень известности, уровень обслуживания покупателей, </w:t>
      </w:r>
      <w:r w:rsidRPr="00D10277">
        <w:rPr>
          <w:rFonts w:ascii="Times New Roman" w:hAnsi="Times New Roman" w:cs="Times New Roman"/>
          <w:sz w:val="28"/>
          <w:szCs w:val="28"/>
        </w:rPr>
        <w:lastRenderedPageBreak/>
        <w:t>техническая компетентность и т.д.) посредников. Сел</w:t>
      </w:r>
      <w:r w:rsidR="008F7E0A">
        <w:rPr>
          <w:rFonts w:ascii="Times New Roman" w:hAnsi="Times New Roman" w:cs="Times New Roman"/>
          <w:sz w:val="28"/>
          <w:szCs w:val="28"/>
        </w:rPr>
        <w:t>ективный сбыт пред</w:t>
      </w:r>
      <w:r w:rsidRPr="00D10277">
        <w:rPr>
          <w:rFonts w:ascii="Times New Roman" w:hAnsi="Times New Roman" w:cs="Times New Roman"/>
          <w:sz w:val="28"/>
          <w:szCs w:val="28"/>
        </w:rPr>
        <w:t xml:space="preserve">почтителен для товаров тщательного выбора, при приобретении которых покупатель сравнивает цены и свойства товаров. Производитель, </w:t>
      </w:r>
      <w:r w:rsidR="00BF6FA1" w:rsidRPr="00D10277">
        <w:rPr>
          <w:rFonts w:ascii="Times New Roman" w:hAnsi="Times New Roman" w:cs="Times New Roman"/>
          <w:sz w:val="28"/>
          <w:szCs w:val="28"/>
        </w:rPr>
        <w:t xml:space="preserve">выбирая селективный сбыт, может </w:t>
      </w:r>
      <w:r w:rsidRPr="00D10277">
        <w:rPr>
          <w:rFonts w:ascii="Times New Roman" w:hAnsi="Times New Roman" w:cs="Times New Roman"/>
          <w:sz w:val="28"/>
          <w:szCs w:val="28"/>
        </w:rPr>
        <w:t xml:space="preserve">сознательно идти на ограничение доступности товара, чтобы снизить издержки распределения и добиться от посредников более эффективного сотрудничества. Однако, отдавая предпочтение такой системе сбыта, предприятие-изготовитель должно отдавать себе отчет в том, что это влечет за собой риск недостижения необходимого уровня охвата рынка и значительной потери потенциальных продаж. В ряде случаев определенная избирательность сбыта является вынужденной. Например, если требуется длительное и дорогостоящее обучение посредников послепродажному обслуживанию товаров, селективный </w:t>
      </w:r>
      <w:r w:rsidR="00BF6FA1" w:rsidRPr="00D10277">
        <w:rPr>
          <w:rFonts w:ascii="Times New Roman" w:hAnsi="Times New Roman" w:cs="Times New Roman"/>
          <w:sz w:val="28"/>
          <w:szCs w:val="28"/>
        </w:rPr>
        <w:t>сбыт,</w:t>
      </w:r>
      <w:r w:rsidRPr="00D10277">
        <w:rPr>
          <w:rFonts w:ascii="Times New Roman" w:hAnsi="Times New Roman" w:cs="Times New Roman"/>
          <w:sz w:val="28"/>
          <w:szCs w:val="28"/>
        </w:rPr>
        <w:t xml:space="preserve"> не</w:t>
      </w:r>
      <w:r w:rsidR="00BF6FA1" w:rsidRPr="00D10277">
        <w:rPr>
          <w:rFonts w:ascii="Times New Roman" w:hAnsi="Times New Roman" w:cs="Times New Roman"/>
          <w:sz w:val="28"/>
          <w:szCs w:val="28"/>
        </w:rPr>
        <w:t>обходим для ограничения затрат.</w:t>
      </w:r>
    </w:p>
    <w:p w:rsidR="00264B84" w:rsidRPr="00D10277" w:rsidRDefault="00EB34D0" w:rsidP="00D10277">
      <w:pPr>
        <w:spacing w:after="0" w:line="360" w:lineRule="auto"/>
        <w:ind w:firstLine="709"/>
        <w:jc w:val="both"/>
        <w:rPr>
          <w:rFonts w:ascii="Times New Roman" w:hAnsi="Times New Roman" w:cs="Times New Roman"/>
          <w:sz w:val="28"/>
          <w:szCs w:val="28"/>
        </w:rPr>
      </w:pPr>
      <w:r w:rsidRPr="00D10277">
        <w:rPr>
          <w:rFonts w:ascii="Times New Roman" w:hAnsi="Times New Roman" w:cs="Times New Roman"/>
          <w:sz w:val="28"/>
          <w:szCs w:val="28"/>
        </w:rPr>
        <w:t>Исключительный (эксклюзивный) сбыт предполагает, что только одному из посредников предоставляются исключительные права на сбыт товаров производителя в рамках определенной территории. При этом, как правило, посредник не должен заниматься реализацией товаров конкурирующих предприятий. Сбыт</w:t>
      </w:r>
      <w:r w:rsidR="00BF6FA1" w:rsidRPr="00D10277">
        <w:rPr>
          <w:rFonts w:ascii="Times New Roman" w:hAnsi="Times New Roman" w:cs="Times New Roman"/>
          <w:sz w:val="28"/>
          <w:szCs w:val="28"/>
        </w:rPr>
        <w:t xml:space="preserve"> на правах исклю</w:t>
      </w:r>
      <w:r w:rsidRPr="00D10277">
        <w:rPr>
          <w:rFonts w:ascii="Times New Roman" w:hAnsi="Times New Roman" w:cs="Times New Roman"/>
          <w:sz w:val="28"/>
          <w:szCs w:val="28"/>
        </w:rPr>
        <w:t>чительности дает производителю возможность практически полного контроля за действиями торговых посредников в области цен, стимулирования продаж, организации сервиса. Данный подход чаще всего применяется при торговле несхожими товарами предварительного выбора и особого спроса, что способствует повышению имиджа товара, предприятия-производителя и посредника, позволяет работать в режиме более высоких цен. Таким образом</w:t>
      </w:r>
      <w:r w:rsidR="008F7E0A">
        <w:rPr>
          <w:rFonts w:ascii="Times New Roman" w:hAnsi="Times New Roman" w:cs="Times New Roman"/>
          <w:sz w:val="28"/>
          <w:szCs w:val="28"/>
        </w:rPr>
        <w:t>,</w:t>
      </w:r>
      <w:r w:rsidRPr="00D10277">
        <w:rPr>
          <w:rFonts w:ascii="Times New Roman" w:hAnsi="Times New Roman" w:cs="Times New Roman"/>
          <w:sz w:val="28"/>
          <w:szCs w:val="28"/>
        </w:rPr>
        <w:t xml:space="preserve"> организуется торговля новыми моделями автомобилей, электробытовых товаров, одежды известных производителей (бутики, специализированные салоны и т.п.). </w:t>
      </w:r>
    </w:p>
    <w:p w:rsidR="00264B84" w:rsidRPr="00D10277" w:rsidRDefault="00F07B3C" w:rsidP="00D10277">
      <w:pPr>
        <w:spacing w:after="0" w:line="360" w:lineRule="auto"/>
        <w:ind w:firstLine="709"/>
        <w:jc w:val="both"/>
        <w:rPr>
          <w:rFonts w:ascii="Times New Roman" w:hAnsi="Times New Roman" w:cs="Times New Roman"/>
          <w:sz w:val="28"/>
          <w:szCs w:val="28"/>
        </w:rPr>
      </w:pPr>
      <w:r w:rsidRPr="00D10277">
        <w:rPr>
          <w:rFonts w:ascii="Times New Roman" w:hAnsi="Times New Roman" w:cs="Times New Roman"/>
          <w:sz w:val="28"/>
          <w:szCs w:val="28"/>
          <w:shd w:val="clear" w:color="auto" w:fill="FFFFFF"/>
        </w:rPr>
        <w:t>Среди посредников выделяют следующие их виды – оптовые фирмы, дистрибьюторы, дилеры, агенты, брокеры, коммивояжеры, джобберы</w:t>
      </w:r>
      <w:r w:rsidR="008F7E0A">
        <w:rPr>
          <w:rFonts w:ascii="Times New Roman" w:hAnsi="Times New Roman" w:cs="Times New Roman"/>
          <w:sz w:val="28"/>
          <w:szCs w:val="28"/>
          <w:shd w:val="clear" w:color="auto" w:fill="FFFFFF"/>
        </w:rPr>
        <w:t xml:space="preserve"> и т.д.. </w:t>
      </w:r>
      <w:r w:rsidRPr="00D10277">
        <w:rPr>
          <w:rFonts w:ascii="Times New Roman" w:hAnsi="Times New Roman" w:cs="Times New Roman"/>
          <w:sz w:val="28"/>
          <w:szCs w:val="28"/>
          <w:shd w:val="clear" w:color="auto" w:fill="FFFFFF"/>
        </w:rPr>
        <w:t>Рассмотрим основных из них</w:t>
      </w:r>
      <w:r w:rsidR="00143CBC" w:rsidRPr="0076244C">
        <w:rPr>
          <w:rFonts w:ascii="Times New Roman" w:hAnsi="Times New Roman" w:cs="Times New Roman"/>
          <w:sz w:val="28"/>
          <w:szCs w:val="28"/>
          <w:shd w:val="clear" w:color="auto" w:fill="FFFFFF"/>
        </w:rPr>
        <w:t xml:space="preserve"> [4</w:t>
      </w:r>
      <w:r w:rsidR="00143CBC">
        <w:rPr>
          <w:rFonts w:ascii="Times New Roman" w:hAnsi="Times New Roman" w:cs="Times New Roman"/>
          <w:sz w:val="28"/>
          <w:szCs w:val="28"/>
          <w:shd w:val="clear" w:color="auto" w:fill="FFFFFF"/>
        </w:rPr>
        <w:t>, с.107</w:t>
      </w:r>
      <w:r w:rsidR="00143CBC" w:rsidRPr="0076244C">
        <w:rPr>
          <w:rFonts w:ascii="Times New Roman" w:hAnsi="Times New Roman" w:cs="Times New Roman"/>
          <w:sz w:val="28"/>
          <w:szCs w:val="28"/>
          <w:shd w:val="clear" w:color="auto" w:fill="FFFFFF"/>
        </w:rPr>
        <w:t>]</w:t>
      </w:r>
      <w:r w:rsidRPr="00D10277">
        <w:rPr>
          <w:rFonts w:ascii="Times New Roman" w:hAnsi="Times New Roman" w:cs="Times New Roman"/>
          <w:sz w:val="28"/>
          <w:szCs w:val="28"/>
          <w:shd w:val="clear" w:color="auto" w:fill="FFFFFF"/>
        </w:rPr>
        <w:t>.</w:t>
      </w:r>
    </w:p>
    <w:p w:rsidR="00F07B3C" w:rsidRPr="00D10277" w:rsidRDefault="00F07B3C" w:rsidP="00D10277">
      <w:pPr>
        <w:pStyle w:val="ad"/>
        <w:shd w:val="clear" w:color="auto" w:fill="FFFFFF"/>
        <w:spacing w:before="0" w:beforeAutospacing="0" w:after="0" w:afterAutospacing="0" w:line="360" w:lineRule="auto"/>
        <w:ind w:firstLine="709"/>
        <w:jc w:val="both"/>
        <w:rPr>
          <w:sz w:val="28"/>
          <w:szCs w:val="28"/>
        </w:rPr>
      </w:pPr>
      <w:r w:rsidRPr="00D10277">
        <w:rPr>
          <w:sz w:val="28"/>
          <w:szCs w:val="28"/>
        </w:rPr>
        <w:t xml:space="preserve">Оптовые фирмы – торговые предприятия, имеющие широкий ассортимент продукции </w:t>
      </w:r>
      <w:r w:rsidR="008F7E0A">
        <w:rPr>
          <w:sz w:val="28"/>
          <w:szCs w:val="28"/>
        </w:rPr>
        <w:t>производственно-технического назначения (</w:t>
      </w:r>
      <w:r w:rsidRPr="00D10277">
        <w:rPr>
          <w:sz w:val="28"/>
          <w:szCs w:val="28"/>
        </w:rPr>
        <w:t>ПТН</w:t>
      </w:r>
      <w:r w:rsidR="008F7E0A">
        <w:rPr>
          <w:sz w:val="28"/>
          <w:szCs w:val="28"/>
        </w:rPr>
        <w:t>)</w:t>
      </w:r>
      <w:r w:rsidRPr="00D10277">
        <w:rPr>
          <w:sz w:val="28"/>
          <w:szCs w:val="28"/>
        </w:rPr>
        <w:t xml:space="preserve">, а </w:t>
      </w:r>
      <w:r w:rsidRPr="00D10277">
        <w:rPr>
          <w:sz w:val="28"/>
          <w:szCs w:val="28"/>
        </w:rPr>
        <w:lastRenderedPageBreak/>
        <w:t>также оказывающие потребителям различные услуги – транспортировка и доставка, хранение, комплектация, нарезка, упаковка и т.п.</w:t>
      </w:r>
    </w:p>
    <w:p w:rsidR="00F07B3C" w:rsidRPr="00D10277" w:rsidRDefault="00F07B3C" w:rsidP="00D10277">
      <w:pPr>
        <w:pStyle w:val="ad"/>
        <w:shd w:val="clear" w:color="auto" w:fill="FFFFFF"/>
        <w:spacing w:before="0" w:beforeAutospacing="0" w:after="0" w:afterAutospacing="0" w:line="360" w:lineRule="auto"/>
        <w:ind w:firstLine="709"/>
        <w:jc w:val="both"/>
        <w:rPr>
          <w:sz w:val="28"/>
          <w:szCs w:val="28"/>
        </w:rPr>
      </w:pPr>
      <w:r w:rsidRPr="00D10277">
        <w:rPr>
          <w:sz w:val="28"/>
          <w:szCs w:val="28"/>
        </w:rPr>
        <w:t>Оптовые фирмы приобретают товар в собственность, имеют свои собственные склады и складские запасы, транспортные средства, торговую марку. Торгуют от своего имени, на свой страх и риск, по собственным ценам, которые получают путем установления определенной наценки на каждый вид продукции. Оптовые фирмы имеют достаточно прочные и долговременные контакты со своими потребителями, располагающимися на территории расположения самих баз. Обычно оптовые базы находятся в промышленных центрах – местах скопления и концентрации промышленных потребителей.</w:t>
      </w:r>
    </w:p>
    <w:p w:rsidR="00F07B3C" w:rsidRPr="00D10277" w:rsidRDefault="00F07B3C" w:rsidP="00D10277">
      <w:pPr>
        <w:pStyle w:val="ad"/>
        <w:shd w:val="clear" w:color="auto" w:fill="FFFFFF"/>
        <w:spacing w:before="0" w:beforeAutospacing="0" w:after="0" w:afterAutospacing="0" w:line="360" w:lineRule="auto"/>
        <w:ind w:firstLine="709"/>
        <w:jc w:val="both"/>
        <w:rPr>
          <w:sz w:val="28"/>
          <w:szCs w:val="28"/>
        </w:rPr>
      </w:pPr>
      <w:r w:rsidRPr="00D10277">
        <w:rPr>
          <w:sz w:val="28"/>
          <w:szCs w:val="28"/>
        </w:rPr>
        <w:t>Дистрибьюторы – оптовые и розничные посредники, ведущие операции от имени производителя и за свой счёт. Как правило, производитель предоставляет дистрибьютору право торговать своей продукцией на определённой территории и в течение определённого времени. Таким образом, дистрибьютор не является собственником продукции. По договору им приобретается право продажи продукции. Дистрибьютор может действовать и от своего имени</w:t>
      </w:r>
      <w:r w:rsidR="0076244C" w:rsidRPr="006234C7">
        <w:rPr>
          <w:sz w:val="28"/>
          <w:szCs w:val="28"/>
        </w:rPr>
        <w:t xml:space="preserve"> [</w:t>
      </w:r>
      <w:r w:rsidR="0076244C">
        <w:rPr>
          <w:sz w:val="28"/>
          <w:szCs w:val="28"/>
        </w:rPr>
        <w:t>7</w:t>
      </w:r>
      <w:r w:rsidR="0076244C" w:rsidRPr="006234C7">
        <w:rPr>
          <w:sz w:val="28"/>
          <w:szCs w:val="28"/>
        </w:rPr>
        <w:t>]</w:t>
      </w:r>
      <w:r w:rsidRPr="00D10277">
        <w:rPr>
          <w:sz w:val="28"/>
          <w:szCs w:val="28"/>
        </w:rPr>
        <w:t>.</w:t>
      </w:r>
    </w:p>
    <w:p w:rsidR="00F07B3C" w:rsidRPr="00D10277" w:rsidRDefault="00F07B3C" w:rsidP="00D10277">
      <w:pPr>
        <w:pStyle w:val="ad"/>
        <w:shd w:val="clear" w:color="auto" w:fill="FFFFFF"/>
        <w:spacing w:before="0" w:beforeAutospacing="0" w:after="0" w:afterAutospacing="0" w:line="360" w:lineRule="auto"/>
        <w:ind w:firstLine="709"/>
        <w:jc w:val="both"/>
        <w:rPr>
          <w:sz w:val="28"/>
          <w:szCs w:val="28"/>
        </w:rPr>
      </w:pPr>
      <w:r w:rsidRPr="00D10277">
        <w:rPr>
          <w:sz w:val="28"/>
          <w:szCs w:val="28"/>
        </w:rPr>
        <w:t>Дилеры – это оптовые, реже розничные посредники, которые ведут операции от своего имени и за свой счёт. Товар приобретается ими по договору поставки. Таким образом, дилер становится собственником продукции после полной оплаты поставки. Отношения между производителем и дилером прекращаются после выполнения всех условий по договору поставки.</w:t>
      </w:r>
    </w:p>
    <w:p w:rsidR="00F07B3C" w:rsidRPr="00D10277" w:rsidRDefault="00F07B3C" w:rsidP="00D10277">
      <w:pPr>
        <w:pStyle w:val="ad"/>
        <w:shd w:val="clear" w:color="auto" w:fill="FFFFFF"/>
        <w:spacing w:before="0" w:beforeAutospacing="0" w:after="0" w:afterAutospacing="0" w:line="360" w:lineRule="auto"/>
        <w:ind w:firstLine="709"/>
        <w:jc w:val="both"/>
        <w:rPr>
          <w:sz w:val="28"/>
          <w:szCs w:val="28"/>
        </w:rPr>
      </w:pPr>
      <w:r w:rsidRPr="00D10277">
        <w:rPr>
          <w:sz w:val="28"/>
          <w:szCs w:val="28"/>
        </w:rPr>
        <w:t>Агенты и брокеры отличаются тем, что они не берут на себя права собственности на товар и выполняют лишь ограниченное число функций. Их основная функция – содействие купле-продаже. Они обычно специализируются по типу предлагаемого товарного ассортимента, либо по типу обслуживаемых ими клиентов.</w:t>
      </w:r>
    </w:p>
    <w:p w:rsidR="00F07B3C" w:rsidRPr="00D10277" w:rsidRDefault="00F07B3C" w:rsidP="00D10277">
      <w:pPr>
        <w:pStyle w:val="ad"/>
        <w:shd w:val="clear" w:color="auto" w:fill="FFFFFF"/>
        <w:spacing w:before="0" w:beforeAutospacing="0" w:after="0" w:afterAutospacing="0" w:line="360" w:lineRule="auto"/>
        <w:ind w:firstLine="709"/>
        <w:jc w:val="both"/>
        <w:rPr>
          <w:sz w:val="28"/>
          <w:szCs w:val="28"/>
        </w:rPr>
      </w:pPr>
      <w:r w:rsidRPr="00D10277">
        <w:rPr>
          <w:sz w:val="28"/>
          <w:szCs w:val="28"/>
        </w:rPr>
        <w:t>Агент представляет покупателя или продавца на более долговременной основе. Существует несколько видов агентов</w:t>
      </w:r>
      <w:r w:rsidR="0076244C" w:rsidRPr="006234C7">
        <w:rPr>
          <w:sz w:val="28"/>
          <w:szCs w:val="28"/>
        </w:rPr>
        <w:t xml:space="preserve"> [6</w:t>
      </w:r>
      <w:r w:rsidR="006234C7">
        <w:rPr>
          <w:sz w:val="28"/>
          <w:szCs w:val="28"/>
        </w:rPr>
        <w:t>, с. 326</w:t>
      </w:r>
      <w:r w:rsidR="0076244C" w:rsidRPr="006234C7">
        <w:rPr>
          <w:sz w:val="28"/>
          <w:szCs w:val="28"/>
        </w:rPr>
        <w:t>]</w:t>
      </w:r>
      <w:r w:rsidRPr="00D10277">
        <w:rPr>
          <w:sz w:val="28"/>
          <w:szCs w:val="28"/>
        </w:rPr>
        <w:t>.</w:t>
      </w:r>
    </w:p>
    <w:p w:rsidR="00F07B3C" w:rsidRPr="00D10277" w:rsidRDefault="00F07B3C" w:rsidP="00D10277">
      <w:pPr>
        <w:pStyle w:val="ad"/>
        <w:shd w:val="clear" w:color="auto" w:fill="FFFFFF"/>
        <w:spacing w:before="0" w:beforeAutospacing="0" w:after="0" w:afterAutospacing="0" w:line="360" w:lineRule="auto"/>
        <w:ind w:firstLine="709"/>
        <w:jc w:val="both"/>
        <w:rPr>
          <w:sz w:val="28"/>
          <w:szCs w:val="28"/>
        </w:rPr>
      </w:pPr>
      <w:r w:rsidRPr="00D10277">
        <w:rPr>
          <w:sz w:val="28"/>
          <w:szCs w:val="28"/>
        </w:rPr>
        <w:lastRenderedPageBreak/>
        <w:t>Агенты – посредники, выступающие в качестве представителя или помощника другого основного по отношению к нему лица (принципала). Как правило, агенты являются юридическими лицами. Агент заключает сделки от имени и за счёт принципала. По объёму полномочий агенты подразделяются на две категории. Универсальные агенты совершают любые юридические сделки от имени пр</w:t>
      </w:r>
      <w:r w:rsidR="008F7E0A">
        <w:rPr>
          <w:sz w:val="28"/>
          <w:szCs w:val="28"/>
        </w:rPr>
        <w:t xml:space="preserve">едприятия. </w:t>
      </w:r>
      <w:r w:rsidRPr="00D10277">
        <w:rPr>
          <w:sz w:val="28"/>
          <w:szCs w:val="28"/>
        </w:rPr>
        <w:t>Генеральные агенты заключают только сделки, указанные в доверенности. За свои услуги агенты получают вознаграждение, как по тарифам, так и по договорённости с принципалом. Наиболее распространённый вид агентского вознаграждения – процент от суммы заключенной сделки</w:t>
      </w:r>
      <w:r w:rsidR="0076244C" w:rsidRPr="0076244C">
        <w:rPr>
          <w:sz w:val="28"/>
          <w:szCs w:val="28"/>
        </w:rPr>
        <w:t xml:space="preserve"> [</w:t>
      </w:r>
      <w:r w:rsidR="0076244C">
        <w:rPr>
          <w:sz w:val="28"/>
          <w:szCs w:val="28"/>
        </w:rPr>
        <w:t>7</w:t>
      </w:r>
      <w:r w:rsidR="0076244C" w:rsidRPr="0076244C">
        <w:rPr>
          <w:sz w:val="28"/>
          <w:szCs w:val="28"/>
        </w:rPr>
        <w:t>]</w:t>
      </w:r>
      <w:r w:rsidRPr="00D10277">
        <w:rPr>
          <w:sz w:val="28"/>
          <w:szCs w:val="28"/>
        </w:rPr>
        <w:t>.</w:t>
      </w:r>
    </w:p>
    <w:p w:rsidR="00F07B3C" w:rsidRPr="00D10277" w:rsidRDefault="00F07B3C" w:rsidP="00D10277">
      <w:pPr>
        <w:pStyle w:val="ad"/>
        <w:shd w:val="clear" w:color="auto" w:fill="FFFFFF"/>
        <w:spacing w:before="0" w:beforeAutospacing="0" w:after="0" w:afterAutospacing="0" w:line="360" w:lineRule="auto"/>
        <w:ind w:firstLine="709"/>
        <w:jc w:val="both"/>
        <w:rPr>
          <w:sz w:val="28"/>
          <w:szCs w:val="28"/>
        </w:rPr>
      </w:pPr>
      <w:r w:rsidRPr="00D10277">
        <w:rPr>
          <w:sz w:val="28"/>
          <w:szCs w:val="28"/>
        </w:rPr>
        <w:t>За свою деятельность агент получает вознаграждение. Его размер, как правило, устанавливается в виде процента от суммы заключенных сделок, причем независимо от конечных результатов сделки для предприятия.</w:t>
      </w:r>
    </w:p>
    <w:p w:rsidR="00F07B3C" w:rsidRPr="00D10277" w:rsidRDefault="00F07B3C" w:rsidP="00D10277">
      <w:pPr>
        <w:pStyle w:val="ad"/>
        <w:shd w:val="clear" w:color="auto" w:fill="FFFFFF"/>
        <w:spacing w:before="0" w:beforeAutospacing="0" w:after="0" w:afterAutospacing="0" w:line="360" w:lineRule="auto"/>
        <w:ind w:firstLine="709"/>
        <w:jc w:val="both"/>
        <w:rPr>
          <w:sz w:val="28"/>
          <w:szCs w:val="28"/>
        </w:rPr>
      </w:pPr>
      <w:r w:rsidRPr="00D10277">
        <w:rPr>
          <w:sz w:val="28"/>
          <w:szCs w:val="28"/>
        </w:rPr>
        <w:t>Брокеры и комиссионеры – это разновидности сбытовых агентов. Комиссионер действует как агент производителя, продает товар на условиях консигнации, то есть не гарантирует сбыт и работает без контракта.</w:t>
      </w:r>
    </w:p>
    <w:p w:rsidR="00F07B3C" w:rsidRPr="00D10277" w:rsidRDefault="00F07B3C" w:rsidP="00D10277">
      <w:pPr>
        <w:pStyle w:val="ad"/>
        <w:shd w:val="clear" w:color="auto" w:fill="FFFFFF"/>
        <w:spacing w:before="0" w:beforeAutospacing="0" w:after="0" w:afterAutospacing="0" w:line="360" w:lineRule="auto"/>
        <w:ind w:firstLine="709"/>
        <w:jc w:val="both"/>
        <w:rPr>
          <w:sz w:val="28"/>
          <w:szCs w:val="28"/>
        </w:rPr>
      </w:pPr>
      <w:r w:rsidRPr="00D10277">
        <w:rPr>
          <w:sz w:val="28"/>
          <w:szCs w:val="28"/>
        </w:rPr>
        <w:t>Джоббер (комиссионер) – это оптовые и розничные посредники, ведущие операции от своего имени и за счёт производителя. Комиссионер не является собственником продаваемой продукции. Производитель (или комитент в данной операции) остаётся собственником продукции до её передачи и оплаты конечным потребителям. Договор о поставке продукции заключается от имени комиссионера. Таким образом, комиссионер является посредником только для комитента, а не для конечного потребителя, деньги которого перечисляются на счёт комиссионера. При этом риск случайной порчи и гибели продукции лежит на комитенте. Комиссионер обязан обеспечить сохранность товара. Он отвечает за утрату или повреждение продукции по вине комиссионера. Вознаграждение комиссионеру выплачивается обычно в виде процентов от суммы проведённой операции как разница между ценой, назначенной комитентом, и ценой реализации.</w:t>
      </w:r>
    </w:p>
    <w:p w:rsidR="00F07B3C" w:rsidRPr="00D10277" w:rsidRDefault="00F07B3C" w:rsidP="00D10277">
      <w:pPr>
        <w:pStyle w:val="ad"/>
        <w:shd w:val="clear" w:color="auto" w:fill="FFFFFF"/>
        <w:spacing w:before="0" w:beforeAutospacing="0" w:after="0" w:afterAutospacing="0" w:line="360" w:lineRule="auto"/>
        <w:ind w:firstLine="709"/>
        <w:jc w:val="both"/>
        <w:rPr>
          <w:sz w:val="28"/>
          <w:szCs w:val="28"/>
        </w:rPr>
      </w:pPr>
      <w:r w:rsidRPr="00D10277">
        <w:rPr>
          <w:sz w:val="28"/>
          <w:szCs w:val="28"/>
        </w:rPr>
        <w:lastRenderedPageBreak/>
        <w:t>Брокеры – посредники при заключении сделок, сводящие контрагентов. Брокеры не являются собственниками продукции, как дилеры или дистрибьюторы, и не распоряжаются продукцией, как дистрибьюторы, комиссионеры или агенты. В отличие от агентов брокеры не состоят в договорных отношениях ни с одной из сторон заключающейся сделки и действуют лишь на основе отдельных поручений. Брокеры вознаграждаются только за проданную продукцию. Их доходы могут формироваться как определённый процент от стоимости проданных товаров или как фиксированное вознаграждение за каждую проданную единицу товара.</w:t>
      </w:r>
    </w:p>
    <w:p w:rsidR="00F07B3C" w:rsidRPr="00D10277" w:rsidRDefault="00F07B3C" w:rsidP="00D10277">
      <w:pPr>
        <w:pStyle w:val="ad"/>
        <w:shd w:val="clear" w:color="auto" w:fill="FFFFFF"/>
        <w:spacing w:before="0" w:beforeAutospacing="0" w:after="0" w:afterAutospacing="0" w:line="360" w:lineRule="auto"/>
        <w:ind w:firstLine="709"/>
        <w:jc w:val="both"/>
        <w:rPr>
          <w:sz w:val="28"/>
          <w:szCs w:val="28"/>
        </w:rPr>
      </w:pPr>
      <w:r w:rsidRPr="00D10277">
        <w:rPr>
          <w:sz w:val="28"/>
          <w:szCs w:val="28"/>
        </w:rPr>
        <w:t>Основная функция брокера – свести покупателей с продавцом и помочь им договориться. Брокеру платит тот, кто привлек его. Брокер не держит товарных запасов, не принимает участия в финансировании сделок, не принимает на себя ни какого риска. Наиболее типичные примеры – брокеры по операциям с пищевыми продуктами, недвижимостью, страховые брокеры и брокеры по операциям с ценными бумагами</w:t>
      </w:r>
      <w:r w:rsidR="0076244C">
        <w:rPr>
          <w:sz w:val="28"/>
          <w:szCs w:val="28"/>
        </w:rPr>
        <w:t xml:space="preserve"> </w:t>
      </w:r>
      <w:r w:rsidR="0076244C" w:rsidRPr="0076244C">
        <w:rPr>
          <w:sz w:val="28"/>
          <w:szCs w:val="28"/>
        </w:rPr>
        <w:t>[</w:t>
      </w:r>
      <w:r w:rsidR="0076244C">
        <w:rPr>
          <w:sz w:val="28"/>
          <w:szCs w:val="28"/>
        </w:rPr>
        <w:t>8</w:t>
      </w:r>
      <w:r w:rsidR="0076244C" w:rsidRPr="0076244C">
        <w:rPr>
          <w:sz w:val="28"/>
          <w:szCs w:val="28"/>
        </w:rPr>
        <w:t>]</w:t>
      </w:r>
      <w:r w:rsidRPr="00D10277">
        <w:rPr>
          <w:sz w:val="28"/>
          <w:szCs w:val="28"/>
        </w:rPr>
        <w:t>.</w:t>
      </w:r>
    </w:p>
    <w:p w:rsidR="00A617A2" w:rsidRPr="00D10277" w:rsidRDefault="00F07B3C" w:rsidP="00D10277">
      <w:pPr>
        <w:shd w:val="clear" w:color="auto" w:fill="FFFFFF" w:themeFill="background1"/>
        <w:spacing w:after="0" w:line="360" w:lineRule="auto"/>
        <w:ind w:firstLine="709"/>
        <w:jc w:val="both"/>
        <w:rPr>
          <w:rFonts w:ascii="Times New Roman" w:hAnsi="Times New Roman" w:cs="Times New Roman"/>
          <w:sz w:val="28"/>
          <w:szCs w:val="28"/>
          <w:shd w:val="clear" w:color="auto" w:fill="FFFFFF" w:themeFill="background1"/>
        </w:rPr>
      </w:pPr>
      <w:r w:rsidRPr="00D10277">
        <w:rPr>
          <w:rFonts w:ascii="Times New Roman" w:hAnsi="Times New Roman" w:cs="Times New Roman"/>
          <w:sz w:val="28"/>
          <w:szCs w:val="28"/>
          <w:shd w:val="clear" w:color="auto" w:fill="FFFFFF" w:themeFill="background1"/>
        </w:rPr>
        <w:t>Коммивояжер - разъездной посредник по сбыту товаров продавца, предлагающий имеющиеся у него образцы продукции и получающий вознаграждение пропорционально эффективности совершенных сделок. Задача коммивояжера - не продать товар на месте, а найти потенциальных покупателей и рынки сбыта.</w:t>
      </w:r>
    </w:p>
    <w:p w:rsidR="00A617A2" w:rsidRPr="00D10277" w:rsidRDefault="00A617A2" w:rsidP="00D10277">
      <w:pPr>
        <w:spacing w:after="0" w:line="360" w:lineRule="auto"/>
        <w:ind w:firstLine="709"/>
        <w:rPr>
          <w:rFonts w:ascii="Times New Roman" w:hAnsi="Times New Roman" w:cs="Times New Roman"/>
          <w:sz w:val="28"/>
          <w:szCs w:val="28"/>
        </w:rPr>
      </w:pPr>
    </w:p>
    <w:p w:rsidR="00A617A2" w:rsidRPr="00B37661" w:rsidRDefault="00A617A2" w:rsidP="00264B84">
      <w:pPr>
        <w:spacing w:after="0" w:line="360" w:lineRule="auto"/>
        <w:rPr>
          <w:rFonts w:ascii="Times New Roman" w:hAnsi="Times New Roman" w:cs="Times New Roman"/>
          <w:sz w:val="28"/>
          <w:szCs w:val="28"/>
        </w:rPr>
      </w:pPr>
    </w:p>
    <w:p w:rsidR="00451646" w:rsidRPr="00B37661" w:rsidRDefault="00D76D1F" w:rsidP="00451646">
      <w:pPr>
        <w:pStyle w:val="HTML"/>
        <w:spacing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 xml:space="preserve">     </w:t>
      </w:r>
    </w:p>
    <w:p w:rsidR="00A617A2" w:rsidRPr="00B37661" w:rsidRDefault="00A617A2" w:rsidP="001D0C6E">
      <w:pPr>
        <w:spacing w:after="0" w:line="360" w:lineRule="auto"/>
        <w:rPr>
          <w:rFonts w:ascii="Times New Roman" w:eastAsia="Times New Roman" w:hAnsi="Times New Roman" w:cs="Times New Roman"/>
          <w:sz w:val="28"/>
          <w:szCs w:val="28"/>
        </w:rPr>
      </w:pPr>
    </w:p>
    <w:p w:rsidR="001D0C6E" w:rsidRPr="00B37661" w:rsidRDefault="001D0C6E" w:rsidP="001D0C6E">
      <w:pPr>
        <w:spacing w:after="0" w:line="360" w:lineRule="auto"/>
        <w:rPr>
          <w:rFonts w:ascii="Times New Roman" w:hAnsi="Times New Roman" w:cs="Times New Roman"/>
          <w:sz w:val="28"/>
          <w:szCs w:val="28"/>
        </w:rPr>
      </w:pPr>
    </w:p>
    <w:p w:rsidR="00A617A2" w:rsidRPr="00B37661" w:rsidRDefault="00A617A2" w:rsidP="00451646">
      <w:pPr>
        <w:spacing w:after="0" w:line="360" w:lineRule="auto"/>
        <w:ind w:firstLine="709"/>
        <w:rPr>
          <w:rFonts w:ascii="Times New Roman" w:hAnsi="Times New Roman" w:cs="Times New Roman"/>
          <w:sz w:val="28"/>
          <w:szCs w:val="28"/>
        </w:rPr>
      </w:pPr>
    </w:p>
    <w:p w:rsidR="00A617A2" w:rsidRPr="00B37661" w:rsidRDefault="00A617A2" w:rsidP="00264B84">
      <w:pPr>
        <w:spacing w:after="0" w:line="360" w:lineRule="auto"/>
        <w:rPr>
          <w:rFonts w:ascii="Times New Roman" w:hAnsi="Times New Roman" w:cs="Times New Roman"/>
          <w:sz w:val="28"/>
          <w:szCs w:val="28"/>
        </w:rPr>
      </w:pPr>
    </w:p>
    <w:p w:rsidR="001D0C6E" w:rsidRPr="00B37661" w:rsidRDefault="001D0C6E" w:rsidP="00264B84">
      <w:pPr>
        <w:spacing w:after="0" w:line="360" w:lineRule="auto"/>
        <w:rPr>
          <w:rFonts w:ascii="Times New Roman" w:hAnsi="Times New Roman" w:cs="Times New Roman"/>
          <w:sz w:val="28"/>
          <w:szCs w:val="28"/>
        </w:rPr>
      </w:pPr>
    </w:p>
    <w:p w:rsidR="00A617A2" w:rsidRPr="00B37661" w:rsidRDefault="00A617A2" w:rsidP="00264B84">
      <w:pPr>
        <w:spacing w:after="0" w:line="360" w:lineRule="auto"/>
        <w:rPr>
          <w:rFonts w:ascii="Times New Roman" w:hAnsi="Times New Roman" w:cs="Times New Roman"/>
          <w:sz w:val="28"/>
          <w:szCs w:val="28"/>
        </w:rPr>
      </w:pPr>
    </w:p>
    <w:p w:rsidR="002634AA" w:rsidRPr="00B37661" w:rsidRDefault="002634AA" w:rsidP="00264B84">
      <w:pPr>
        <w:spacing w:after="0" w:line="360" w:lineRule="auto"/>
        <w:rPr>
          <w:rFonts w:ascii="Times New Roman" w:hAnsi="Times New Roman" w:cs="Times New Roman"/>
          <w:sz w:val="28"/>
          <w:szCs w:val="28"/>
        </w:rPr>
      </w:pPr>
    </w:p>
    <w:p w:rsidR="00A617A2" w:rsidRPr="00042D9C" w:rsidRDefault="00264B84" w:rsidP="00264B84">
      <w:pPr>
        <w:pStyle w:val="1"/>
        <w:spacing w:before="0" w:line="360" w:lineRule="auto"/>
        <w:jc w:val="center"/>
        <w:rPr>
          <w:rFonts w:ascii="Times New Roman" w:hAnsi="Times New Roman" w:cs="Times New Roman"/>
          <w:color w:val="auto"/>
        </w:rPr>
      </w:pPr>
      <w:bookmarkStart w:id="5" w:name="_Toc432955392"/>
      <w:r w:rsidRPr="00042D9C">
        <w:rPr>
          <w:rFonts w:ascii="Times New Roman" w:hAnsi="Times New Roman" w:cs="Times New Roman"/>
          <w:color w:val="auto"/>
        </w:rPr>
        <w:lastRenderedPageBreak/>
        <w:t xml:space="preserve">2. </w:t>
      </w:r>
      <w:r w:rsidR="00A617A2" w:rsidRPr="00042D9C">
        <w:rPr>
          <w:rFonts w:ascii="Times New Roman" w:hAnsi="Times New Roman" w:cs="Times New Roman"/>
          <w:color w:val="auto"/>
        </w:rPr>
        <w:t>Тестовая часть</w:t>
      </w:r>
      <w:bookmarkEnd w:id="5"/>
    </w:p>
    <w:p w:rsidR="00264B84" w:rsidRPr="00B37661" w:rsidRDefault="00264B84" w:rsidP="00264B84">
      <w:pPr>
        <w:spacing w:after="0" w:line="360" w:lineRule="auto"/>
        <w:rPr>
          <w:rFonts w:ascii="Times New Roman" w:hAnsi="Times New Roman" w:cs="Times New Roman"/>
          <w:sz w:val="28"/>
          <w:szCs w:val="28"/>
        </w:rPr>
      </w:pPr>
    </w:p>
    <w:p w:rsidR="005C6E48" w:rsidRPr="00B37661" w:rsidRDefault="005C6E48" w:rsidP="005C6E48">
      <w:pPr>
        <w:pStyle w:val="aa"/>
        <w:numPr>
          <w:ilvl w:val="0"/>
          <w:numId w:val="2"/>
        </w:numPr>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Маркетинг – это:</w:t>
      </w:r>
    </w:p>
    <w:p w:rsidR="005C6E48" w:rsidRPr="00B37661" w:rsidRDefault="005C6E48" w:rsidP="005C6E48">
      <w:pPr>
        <w:pStyle w:val="aa"/>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а) наука о сбыте продукции;</w:t>
      </w:r>
    </w:p>
    <w:p w:rsidR="005C6E48" w:rsidRPr="00B37661" w:rsidRDefault="005C6E48" w:rsidP="005C6E48">
      <w:pPr>
        <w:pStyle w:val="aa"/>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б) концепция управления фирмой, направленная на снижение себестоимости выпускаемой продукции;</w:t>
      </w:r>
    </w:p>
    <w:p w:rsidR="005C6E48" w:rsidRPr="00B37661" w:rsidRDefault="005C6E48" w:rsidP="005C6E48">
      <w:pPr>
        <w:pStyle w:val="aa"/>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в) рыночная концепция управления производственно-сбытовой и научно-технической деятельностью предприятия, направленная на изучения рынка, конкретных запросов потребителей и ориентация на их производимых товаров и услуг;</w:t>
      </w:r>
    </w:p>
    <w:p w:rsidR="005C6E48" w:rsidRPr="00B37661" w:rsidRDefault="005C6E48" w:rsidP="005C6E48">
      <w:pPr>
        <w:pStyle w:val="aa"/>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г) процесс, побуждающий человека к действию для достижения личных целей и (или) целей организации;</w:t>
      </w:r>
    </w:p>
    <w:p w:rsidR="005C6E48" w:rsidRPr="00B37661" w:rsidRDefault="005C6E48" w:rsidP="005C6E48">
      <w:pPr>
        <w:pStyle w:val="aa"/>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д) система организации аппарата управления.</w:t>
      </w:r>
    </w:p>
    <w:p w:rsidR="00A617A2" w:rsidRPr="00B37661" w:rsidRDefault="0009246C" w:rsidP="005C6E48">
      <w:pPr>
        <w:pStyle w:val="aa"/>
        <w:numPr>
          <w:ilvl w:val="0"/>
          <w:numId w:val="2"/>
        </w:numPr>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Под каналом сбыта продукции предприятия в маркетинге следует понимать:</w:t>
      </w:r>
    </w:p>
    <w:p w:rsidR="00156FA0" w:rsidRPr="00B37661" w:rsidRDefault="00156FA0" w:rsidP="00264B84">
      <w:pPr>
        <w:pStyle w:val="aa"/>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а)</w:t>
      </w:r>
      <w:r w:rsidR="00FA7A67" w:rsidRPr="00B37661">
        <w:rPr>
          <w:rFonts w:ascii="Times New Roman" w:hAnsi="Times New Roman" w:cs="Times New Roman"/>
          <w:sz w:val="28"/>
          <w:szCs w:val="28"/>
        </w:rPr>
        <w:t xml:space="preserve"> совокупность организаций-посредников;</w:t>
      </w:r>
    </w:p>
    <w:p w:rsidR="00156FA0" w:rsidRPr="00B37661" w:rsidRDefault="00156FA0" w:rsidP="00264B84">
      <w:pPr>
        <w:pStyle w:val="aa"/>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б)</w:t>
      </w:r>
      <w:r w:rsidR="00FA7A67" w:rsidRPr="00B37661">
        <w:rPr>
          <w:rFonts w:ascii="Times New Roman" w:hAnsi="Times New Roman" w:cs="Times New Roman"/>
          <w:sz w:val="28"/>
          <w:szCs w:val="28"/>
        </w:rPr>
        <w:t xml:space="preserve"> способ распространения рекламы;</w:t>
      </w:r>
    </w:p>
    <w:p w:rsidR="0068365D" w:rsidRPr="00B37661" w:rsidRDefault="00156FA0" w:rsidP="0068365D">
      <w:pPr>
        <w:pStyle w:val="aa"/>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в)</w:t>
      </w:r>
      <w:r w:rsidR="00FA7A67" w:rsidRPr="00B37661">
        <w:rPr>
          <w:rFonts w:ascii="Times New Roman" w:hAnsi="Times New Roman" w:cs="Times New Roman"/>
          <w:sz w:val="28"/>
          <w:szCs w:val="28"/>
        </w:rPr>
        <w:t xml:space="preserve"> совокупность организаций или лиц, способствующих перемещению товара от производителя к потребителю.</w:t>
      </w:r>
    </w:p>
    <w:p w:rsidR="00156FA0" w:rsidRPr="00B37661" w:rsidRDefault="0009246C" w:rsidP="00264B84">
      <w:pPr>
        <w:pStyle w:val="aa"/>
        <w:numPr>
          <w:ilvl w:val="0"/>
          <w:numId w:val="2"/>
        </w:numPr>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Канал сбыта «производитель – оптовый посредник – потребитель», скорее всего, выберет фирма, выпускающая:</w:t>
      </w:r>
    </w:p>
    <w:p w:rsidR="00156FA0" w:rsidRPr="00B37661" w:rsidRDefault="00156FA0" w:rsidP="00264B84">
      <w:pPr>
        <w:pStyle w:val="aa"/>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 xml:space="preserve">а) </w:t>
      </w:r>
      <w:r w:rsidR="00FA7A67" w:rsidRPr="00B37661">
        <w:rPr>
          <w:rFonts w:ascii="Times New Roman" w:hAnsi="Times New Roman" w:cs="Times New Roman"/>
          <w:sz w:val="28"/>
          <w:szCs w:val="28"/>
        </w:rPr>
        <w:t>моющие средства;</w:t>
      </w:r>
    </w:p>
    <w:p w:rsidR="00156FA0" w:rsidRPr="00B37661" w:rsidRDefault="00156FA0" w:rsidP="00264B84">
      <w:pPr>
        <w:pStyle w:val="aa"/>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б)</w:t>
      </w:r>
      <w:r w:rsidR="00FA7A67" w:rsidRPr="00B37661">
        <w:rPr>
          <w:rFonts w:ascii="Times New Roman" w:hAnsi="Times New Roman" w:cs="Times New Roman"/>
          <w:sz w:val="28"/>
          <w:szCs w:val="28"/>
        </w:rPr>
        <w:t xml:space="preserve"> сигареты;</w:t>
      </w:r>
    </w:p>
    <w:p w:rsidR="00156FA0" w:rsidRPr="00B37661" w:rsidRDefault="00156FA0" w:rsidP="0009246C">
      <w:pPr>
        <w:pStyle w:val="aa"/>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в)</w:t>
      </w:r>
      <w:r w:rsidR="00FA7A67" w:rsidRPr="00B37661">
        <w:rPr>
          <w:rFonts w:ascii="Times New Roman" w:hAnsi="Times New Roman" w:cs="Times New Roman"/>
          <w:sz w:val="28"/>
          <w:szCs w:val="28"/>
        </w:rPr>
        <w:t xml:space="preserve"> транспортные средства.</w:t>
      </w:r>
    </w:p>
    <w:p w:rsidR="00A617A2" w:rsidRPr="00B37661" w:rsidRDefault="0009246C" w:rsidP="00264B84">
      <w:pPr>
        <w:pStyle w:val="aa"/>
        <w:numPr>
          <w:ilvl w:val="0"/>
          <w:numId w:val="2"/>
        </w:numPr>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Посредники, имеющие право действовать от имени производителя, называются:</w:t>
      </w:r>
    </w:p>
    <w:p w:rsidR="00156FA0" w:rsidRPr="00B37661" w:rsidRDefault="00156FA0" w:rsidP="00264B84">
      <w:pPr>
        <w:pStyle w:val="aa"/>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а)</w:t>
      </w:r>
      <w:r w:rsidR="00FA7A67" w:rsidRPr="00B37661">
        <w:rPr>
          <w:rFonts w:ascii="Times New Roman" w:hAnsi="Times New Roman" w:cs="Times New Roman"/>
          <w:sz w:val="28"/>
          <w:szCs w:val="28"/>
        </w:rPr>
        <w:t xml:space="preserve"> брокеры;</w:t>
      </w:r>
    </w:p>
    <w:p w:rsidR="00156FA0" w:rsidRPr="00B37661" w:rsidRDefault="00156FA0" w:rsidP="00264B84">
      <w:pPr>
        <w:pStyle w:val="aa"/>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б)</w:t>
      </w:r>
      <w:r w:rsidR="00FA7A67" w:rsidRPr="00B37661">
        <w:rPr>
          <w:rFonts w:ascii="Times New Roman" w:hAnsi="Times New Roman" w:cs="Times New Roman"/>
          <w:sz w:val="28"/>
          <w:szCs w:val="28"/>
        </w:rPr>
        <w:t xml:space="preserve"> мелкооптовые поставщики;</w:t>
      </w:r>
    </w:p>
    <w:p w:rsidR="00FA7A67" w:rsidRPr="00B37661" w:rsidRDefault="00FA7A67" w:rsidP="00264B84">
      <w:pPr>
        <w:pStyle w:val="aa"/>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в) оптовые торговцы;</w:t>
      </w:r>
    </w:p>
    <w:p w:rsidR="00156FA0" w:rsidRPr="00B37661" w:rsidRDefault="00FA7A67" w:rsidP="0009246C">
      <w:pPr>
        <w:pStyle w:val="aa"/>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г</w:t>
      </w:r>
      <w:r w:rsidR="00156FA0" w:rsidRPr="00B37661">
        <w:rPr>
          <w:rFonts w:ascii="Times New Roman" w:hAnsi="Times New Roman" w:cs="Times New Roman"/>
          <w:sz w:val="28"/>
          <w:szCs w:val="28"/>
        </w:rPr>
        <w:t>)</w:t>
      </w:r>
      <w:r w:rsidRPr="00B37661">
        <w:rPr>
          <w:rFonts w:ascii="Times New Roman" w:hAnsi="Times New Roman" w:cs="Times New Roman"/>
          <w:sz w:val="28"/>
          <w:szCs w:val="28"/>
        </w:rPr>
        <w:t xml:space="preserve"> промышленные </w:t>
      </w:r>
      <w:r w:rsidR="008F5AB4" w:rsidRPr="00B37661">
        <w:rPr>
          <w:rFonts w:ascii="Times New Roman" w:hAnsi="Times New Roman" w:cs="Times New Roman"/>
          <w:sz w:val="28"/>
          <w:szCs w:val="28"/>
        </w:rPr>
        <w:t>дистрибьюторы</w:t>
      </w:r>
      <w:r w:rsidRPr="00B37661">
        <w:rPr>
          <w:rFonts w:ascii="Times New Roman" w:hAnsi="Times New Roman" w:cs="Times New Roman"/>
          <w:sz w:val="28"/>
          <w:szCs w:val="28"/>
        </w:rPr>
        <w:t>.</w:t>
      </w:r>
    </w:p>
    <w:p w:rsidR="00A617A2" w:rsidRPr="00B37661" w:rsidRDefault="0009246C" w:rsidP="00264B84">
      <w:pPr>
        <w:pStyle w:val="aa"/>
        <w:numPr>
          <w:ilvl w:val="0"/>
          <w:numId w:val="2"/>
        </w:numPr>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lastRenderedPageBreak/>
        <w:t>Посредники выполняют следующие функции:</w:t>
      </w:r>
    </w:p>
    <w:p w:rsidR="00156FA0" w:rsidRPr="00B37661" w:rsidRDefault="00156FA0"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а)</w:t>
      </w:r>
      <w:r w:rsidR="00FA7A67" w:rsidRPr="00B37661">
        <w:rPr>
          <w:rFonts w:ascii="Times New Roman" w:hAnsi="Times New Roman" w:cs="Times New Roman"/>
          <w:sz w:val="28"/>
          <w:szCs w:val="28"/>
        </w:rPr>
        <w:t xml:space="preserve"> ведение деловых операций;</w:t>
      </w:r>
    </w:p>
    <w:p w:rsidR="00156FA0" w:rsidRPr="00B37661" w:rsidRDefault="00156FA0"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б)</w:t>
      </w:r>
      <w:r w:rsidR="00FA7A67" w:rsidRPr="00B37661">
        <w:rPr>
          <w:rFonts w:ascii="Times New Roman" w:hAnsi="Times New Roman" w:cs="Times New Roman"/>
          <w:sz w:val="28"/>
          <w:szCs w:val="28"/>
        </w:rPr>
        <w:t xml:space="preserve"> логистические функции;</w:t>
      </w:r>
    </w:p>
    <w:p w:rsidR="00156FA0" w:rsidRPr="00B37661" w:rsidRDefault="00156FA0" w:rsidP="0009246C">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в)</w:t>
      </w:r>
      <w:r w:rsidR="00FA7A67" w:rsidRPr="00B37661">
        <w:rPr>
          <w:rFonts w:ascii="Times New Roman" w:hAnsi="Times New Roman" w:cs="Times New Roman"/>
          <w:sz w:val="28"/>
          <w:szCs w:val="28"/>
        </w:rPr>
        <w:t xml:space="preserve"> обслуживающие функции;</w:t>
      </w:r>
    </w:p>
    <w:p w:rsidR="00FA7A67" w:rsidRPr="00B37661" w:rsidRDefault="00FA7A67" w:rsidP="0009246C">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г) все ответы верны.</w:t>
      </w:r>
    </w:p>
    <w:p w:rsidR="00A617A2" w:rsidRPr="00B37661" w:rsidRDefault="0009246C" w:rsidP="00264B84">
      <w:pPr>
        <w:pStyle w:val="aa"/>
        <w:numPr>
          <w:ilvl w:val="0"/>
          <w:numId w:val="2"/>
        </w:numPr>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План маркетинга предприятия является:</w:t>
      </w:r>
    </w:p>
    <w:p w:rsidR="00156FA0" w:rsidRPr="00B37661" w:rsidRDefault="00156FA0"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а)</w:t>
      </w:r>
      <w:r w:rsidR="00FA7A67" w:rsidRPr="00B37661">
        <w:rPr>
          <w:rFonts w:ascii="Times New Roman" w:hAnsi="Times New Roman" w:cs="Times New Roman"/>
          <w:sz w:val="28"/>
          <w:szCs w:val="28"/>
        </w:rPr>
        <w:t xml:space="preserve"> частью бизнес-плана;</w:t>
      </w:r>
    </w:p>
    <w:p w:rsidR="00156FA0" w:rsidRPr="00B37661" w:rsidRDefault="00156FA0"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б)</w:t>
      </w:r>
      <w:r w:rsidR="00FA7A67" w:rsidRPr="00B37661">
        <w:rPr>
          <w:rFonts w:ascii="Times New Roman" w:hAnsi="Times New Roman" w:cs="Times New Roman"/>
          <w:sz w:val="28"/>
          <w:szCs w:val="28"/>
        </w:rPr>
        <w:t xml:space="preserve"> отдельной стратегией;</w:t>
      </w:r>
    </w:p>
    <w:p w:rsidR="00156FA0" w:rsidRPr="00B37661" w:rsidRDefault="00156FA0" w:rsidP="00FA7A67">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в)</w:t>
      </w:r>
      <w:r w:rsidR="00FA7A67" w:rsidRPr="00B37661">
        <w:rPr>
          <w:rFonts w:ascii="Times New Roman" w:hAnsi="Times New Roman" w:cs="Times New Roman"/>
          <w:sz w:val="28"/>
          <w:szCs w:val="28"/>
        </w:rPr>
        <w:t xml:space="preserve"> миссией предприятия.</w:t>
      </w:r>
    </w:p>
    <w:p w:rsidR="00156FA0" w:rsidRPr="00B37661" w:rsidRDefault="00F017DC" w:rsidP="00264B84">
      <w:pPr>
        <w:pStyle w:val="aa"/>
        <w:numPr>
          <w:ilvl w:val="0"/>
          <w:numId w:val="2"/>
        </w:numPr>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К стимулированию сбыта можно отнести:</w:t>
      </w:r>
    </w:p>
    <w:p w:rsidR="00A617A2" w:rsidRPr="00B37661" w:rsidRDefault="00156FA0" w:rsidP="00264B84">
      <w:pPr>
        <w:pStyle w:val="aa"/>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а)</w:t>
      </w:r>
      <w:r w:rsidR="00A617A2" w:rsidRPr="00B37661">
        <w:rPr>
          <w:rFonts w:ascii="Times New Roman" w:hAnsi="Times New Roman" w:cs="Times New Roman"/>
          <w:sz w:val="28"/>
          <w:szCs w:val="28"/>
        </w:rPr>
        <w:t xml:space="preserve"> </w:t>
      </w:r>
      <w:r w:rsidR="00F017DC" w:rsidRPr="00B37661">
        <w:rPr>
          <w:rFonts w:ascii="Times New Roman" w:hAnsi="Times New Roman" w:cs="Times New Roman"/>
          <w:sz w:val="28"/>
          <w:szCs w:val="28"/>
        </w:rPr>
        <w:t>конкурсы с подарками;</w:t>
      </w:r>
    </w:p>
    <w:p w:rsidR="00156FA0" w:rsidRPr="00B37661" w:rsidRDefault="00156FA0" w:rsidP="00264B84">
      <w:pPr>
        <w:pStyle w:val="aa"/>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б)</w:t>
      </w:r>
      <w:r w:rsidR="00F017DC" w:rsidRPr="00B37661">
        <w:rPr>
          <w:rFonts w:ascii="Times New Roman" w:hAnsi="Times New Roman" w:cs="Times New Roman"/>
          <w:sz w:val="28"/>
          <w:szCs w:val="28"/>
        </w:rPr>
        <w:t xml:space="preserve"> беспроигрышные лотереи;</w:t>
      </w:r>
    </w:p>
    <w:p w:rsidR="00156FA0" w:rsidRPr="00B37661" w:rsidRDefault="00156FA0" w:rsidP="00264B84">
      <w:pPr>
        <w:pStyle w:val="aa"/>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в)</w:t>
      </w:r>
      <w:r w:rsidR="00F017DC" w:rsidRPr="00B37661">
        <w:rPr>
          <w:rFonts w:ascii="Times New Roman" w:hAnsi="Times New Roman" w:cs="Times New Roman"/>
          <w:sz w:val="28"/>
          <w:szCs w:val="28"/>
        </w:rPr>
        <w:t xml:space="preserve"> зачетные купоны, скидки;</w:t>
      </w:r>
    </w:p>
    <w:p w:rsidR="00F017DC" w:rsidRPr="00B37661" w:rsidRDefault="00F017DC" w:rsidP="00264B84">
      <w:pPr>
        <w:pStyle w:val="aa"/>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г) все вышеперечисленное.</w:t>
      </w:r>
    </w:p>
    <w:p w:rsidR="00156FA0" w:rsidRPr="00B37661" w:rsidRDefault="007B21E3" w:rsidP="00264B84">
      <w:pPr>
        <w:pStyle w:val="aa"/>
        <w:numPr>
          <w:ilvl w:val="0"/>
          <w:numId w:val="2"/>
        </w:numPr>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Стимулирование сбыта – использование разнообразных способов стимулирующей деятельности, которые вызваны:</w:t>
      </w:r>
    </w:p>
    <w:p w:rsidR="00A617A2" w:rsidRPr="00B37661" w:rsidRDefault="00156FA0"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а)</w:t>
      </w:r>
      <w:r w:rsidR="00A617A2" w:rsidRPr="00B37661">
        <w:rPr>
          <w:rFonts w:ascii="Times New Roman" w:hAnsi="Times New Roman" w:cs="Times New Roman"/>
          <w:sz w:val="28"/>
          <w:szCs w:val="28"/>
        </w:rPr>
        <w:t xml:space="preserve"> </w:t>
      </w:r>
      <w:r w:rsidR="004B2BF6" w:rsidRPr="00B37661">
        <w:rPr>
          <w:rFonts w:ascii="Times New Roman" w:hAnsi="Times New Roman" w:cs="Times New Roman"/>
          <w:sz w:val="28"/>
          <w:szCs w:val="28"/>
        </w:rPr>
        <w:t>исследовать мнение потенциальных покупателей на конкретной стадии жизненного цикла товара;</w:t>
      </w:r>
    </w:p>
    <w:p w:rsidR="00156FA0" w:rsidRPr="00B37661" w:rsidRDefault="00156FA0"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б)</w:t>
      </w:r>
      <w:r w:rsidR="007B21E3" w:rsidRPr="00B37661">
        <w:rPr>
          <w:rFonts w:ascii="Times New Roman" w:hAnsi="Times New Roman" w:cs="Times New Roman"/>
          <w:sz w:val="28"/>
          <w:szCs w:val="28"/>
        </w:rPr>
        <w:t xml:space="preserve"> ускорить или усилить ответную реакцию рынка;</w:t>
      </w:r>
    </w:p>
    <w:p w:rsidR="00A617A2" w:rsidRPr="00B37661" w:rsidRDefault="00156FA0" w:rsidP="004B2BF6">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в)</w:t>
      </w:r>
      <w:r w:rsidR="007B21E3" w:rsidRPr="00B37661">
        <w:rPr>
          <w:rFonts w:ascii="Times New Roman" w:hAnsi="Times New Roman" w:cs="Times New Roman"/>
          <w:sz w:val="28"/>
          <w:szCs w:val="28"/>
        </w:rPr>
        <w:t xml:space="preserve"> ускорить или усилить об</w:t>
      </w:r>
      <w:r w:rsidR="004B2BF6" w:rsidRPr="00B37661">
        <w:rPr>
          <w:rFonts w:ascii="Times New Roman" w:hAnsi="Times New Roman" w:cs="Times New Roman"/>
          <w:sz w:val="28"/>
          <w:szCs w:val="28"/>
        </w:rPr>
        <w:t>ра</w:t>
      </w:r>
      <w:r w:rsidR="007B21E3" w:rsidRPr="00B37661">
        <w:rPr>
          <w:rFonts w:ascii="Times New Roman" w:hAnsi="Times New Roman" w:cs="Times New Roman"/>
          <w:sz w:val="28"/>
          <w:szCs w:val="28"/>
        </w:rPr>
        <w:t xml:space="preserve">щение </w:t>
      </w:r>
      <w:r w:rsidR="004B2BF6" w:rsidRPr="00B37661">
        <w:rPr>
          <w:rFonts w:ascii="Times New Roman" w:hAnsi="Times New Roman" w:cs="Times New Roman"/>
          <w:sz w:val="28"/>
          <w:szCs w:val="28"/>
        </w:rPr>
        <w:t>к покупателям.</w:t>
      </w:r>
    </w:p>
    <w:p w:rsidR="00A617A2" w:rsidRPr="00B37661" w:rsidRDefault="00AA2C2F" w:rsidP="00264B84">
      <w:pPr>
        <w:pStyle w:val="aa"/>
        <w:numPr>
          <w:ilvl w:val="0"/>
          <w:numId w:val="2"/>
        </w:numPr>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shd w:val="clear" w:color="auto" w:fill="FFFFFF"/>
        </w:rPr>
        <w:t>Фирмы и отдельные лица, обеспечивающие компанию и ее конкурентов материальными ресурсами, необходимыми для производства конкретных товаров или услуг – это:</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а)</w:t>
      </w:r>
      <w:r w:rsidR="004B2BF6" w:rsidRPr="00B37661">
        <w:rPr>
          <w:rFonts w:ascii="Times New Roman" w:hAnsi="Times New Roman" w:cs="Times New Roman"/>
          <w:sz w:val="28"/>
          <w:szCs w:val="28"/>
        </w:rPr>
        <w:t xml:space="preserve"> </w:t>
      </w:r>
      <w:r w:rsidR="00AA2C2F" w:rsidRPr="00B37661">
        <w:rPr>
          <w:rFonts w:ascii="Times New Roman" w:hAnsi="Times New Roman" w:cs="Times New Roman"/>
          <w:sz w:val="28"/>
          <w:szCs w:val="28"/>
        </w:rPr>
        <w:t>посредники;</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б)</w:t>
      </w:r>
      <w:r w:rsidR="004B2BF6" w:rsidRPr="00B37661">
        <w:rPr>
          <w:rFonts w:ascii="Times New Roman" w:hAnsi="Times New Roman" w:cs="Times New Roman"/>
          <w:sz w:val="28"/>
          <w:szCs w:val="28"/>
        </w:rPr>
        <w:t xml:space="preserve"> </w:t>
      </w:r>
      <w:r w:rsidR="00AA2C2F" w:rsidRPr="00B37661">
        <w:rPr>
          <w:rFonts w:ascii="Times New Roman" w:hAnsi="Times New Roman" w:cs="Times New Roman"/>
          <w:sz w:val="28"/>
          <w:szCs w:val="28"/>
        </w:rPr>
        <w:t>поставщики;</w:t>
      </w:r>
    </w:p>
    <w:p w:rsidR="00014F89" w:rsidRPr="00B37661" w:rsidRDefault="00014F89" w:rsidP="004B2BF6">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в)</w:t>
      </w:r>
      <w:r w:rsidR="004B2BF6" w:rsidRPr="00B37661">
        <w:rPr>
          <w:rFonts w:ascii="Times New Roman" w:hAnsi="Times New Roman" w:cs="Times New Roman"/>
          <w:sz w:val="28"/>
          <w:szCs w:val="28"/>
        </w:rPr>
        <w:t xml:space="preserve"> </w:t>
      </w:r>
      <w:r w:rsidR="00297632" w:rsidRPr="00B37661">
        <w:rPr>
          <w:rFonts w:ascii="Times New Roman" w:hAnsi="Times New Roman" w:cs="Times New Roman"/>
          <w:sz w:val="28"/>
          <w:szCs w:val="28"/>
        </w:rPr>
        <w:t>контактная аудитория;</w:t>
      </w:r>
    </w:p>
    <w:p w:rsidR="00297632" w:rsidRPr="00B37661" w:rsidRDefault="00297632" w:rsidP="004B2BF6">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г) потребители.</w:t>
      </w:r>
    </w:p>
    <w:p w:rsidR="00A617A2" w:rsidRPr="00B37661" w:rsidRDefault="00A23548" w:rsidP="00264B84">
      <w:pPr>
        <w:pStyle w:val="aa"/>
        <w:numPr>
          <w:ilvl w:val="0"/>
          <w:numId w:val="2"/>
        </w:numPr>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 xml:space="preserve">Сама фирма, ее поставщики, маркетинговые посредники, клиенты, конкуренты и контактные аудитории – это: </w:t>
      </w:r>
      <w:r w:rsidR="00A617A2" w:rsidRPr="00B37661">
        <w:rPr>
          <w:rFonts w:ascii="Times New Roman" w:hAnsi="Times New Roman" w:cs="Times New Roman"/>
          <w:sz w:val="28"/>
          <w:szCs w:val="28"/>
        </w:rPr>
        <w:t xml:space="preserve"> </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а)</w:t>
      </w:r>
      <w:r w:rsidR="004B2BF6" w:rsidRPr="00B37661">
        <w:rPr>
          <w:rFonts w:ascii="Times New Roman" w:hAnsi="Times New Roman" w:cs="Times New Roman"/>
          <w:sz w:val="28"/>
          <w:szCs w:val="28"/>
        </w:rPr>
        <w:t xml:space="preserve"> </w:t>
      </w:r>
      <w:r w:rsidR="00DF2035" w:rsidRPr="00B37661">
        <w:rPr>
          <w:rFonts w:ascii="Times New Roman" w:hAnsi="Times New Roman" w:cs="Times New Roman"/>
          <w:sz w:val="28"/>
          <w:szCs w:val="28"/>
        </w:rPr>
        <w:t>внутренняя среда;</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lastRenderedPageBreak/>
        <w:t>б)</w:t>
      </w:r>
      <w:r w:rsidR="004B2BF6" w:rsidRPr="00B37661">
        <w:rPr>
          <w:rFonts w:ascii="Times New Roman" w:hAnsi="Times New Roman" w:cs="Times New Roman"/>
          <w:sz w:val="28"/>
          <w:szCs w:val="28"/>
        </w:rPr>
        <w:t xml:space="preserve"> </w:t>
      </w:r>
      <w:r w:rsidR="00A23548" w:rsidRPr="00B37661">
        <w:rPr>
          <w:rFonts w:ascii="Times New Roman" w:hAnsi="Times New Roman" w:cs="Times New Roman"/>
          <w:sz w:val="28"/>
          <w:szCs w:val="28"/>
        </w:rPr>
        <w:t>макросреда;</w:t>
      </w:r>
    </w:p>
    <w:p w:rsidR="00014F89" w:rsidRPr="00B37661" w:rsidRDefault="00014F89" w:rsidP="004B2BF6">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в)</w:t>
      </w:r>
      <w:r w:rsidR="004B2BF6" w:rsidRPr="00B37661">
        <w:rPr>
          <w:rFonts w:ascii="Times New Roman" w:hAnsi="Times New Roman" w:cs="Times New Roman"/>
          <w:sz w:val="28"/>
          <w:szCs w:val="28"/>
        </w:rPr>
        <w:t xml:space="preserve"> </w:t>
      </w:r>
      <w:r w:rsidR="00A23548" w:rsidRPr="00B37661">
        <w:rPr>
          <w:rFonts w:ascii="Times New Roman" w:hAnsi="Times New Roman" w:cs="Times New Roman"/>
          <w:sz w:val="28"/>
          <w:szCs w:val="28"/>
        </w:rPr>
        <w:t>микросреда.</w:t>
      </w:r>
    </w:p>
    <w:p w:rsidR="00A617A2" w:rsidRPr="00B37661" w:rsidRDefault="002A0DEE" w:rsidP="00264B84">
      <w:pPr>
        <w:pStyle w:val="aa"/>
        <w:numPr>
          <w:ilvl w:val="0"/>
          <w:numId w:val="2"/>
        </w:numPr>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Посредники, не обладающие правом на товар и получающие доход в виде комиссионных, – это…</w:t>
      </w:r>
      <w:r w:rsidR="00A617A2" w:rsidRPr="00B37661">
        <w:rPr>
          <w:rFonts w:ascii="Times New Roman" w:hAnsi="Times New Roman" w:cs="Times New Roman"/>
          <w:sz w:val="28"/>
          <w:szCs w:val="28"/>
        </w:rPr>
        <w:t xml:space="preserve"> </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а)</w:t>
      </w:r>
      <w:r w:rsidR="004B2BF6" w:rsidRPr="00B37661">
        <w:rPr>
          <w:rFonts w:ascii="Times New Roman" w:hAnsi="Times New Roman" w:cs="Times New Roman"/>
          <w:sz w:val="28"/>
          <w:szCs w:val="28"/>
        </w:rPr>
        <w:t xml:space="preserve"> </w:t>
      </w:r>
      <w:r w:rsidR="002A0DEE" w:rsidRPr="00B37661">
        <w:rPr>
          <w:rFonts w:ascii="Times New Roman" w:hAnsi="Times New Roman" w:cs="Times New Roman"/>
          <w:sz w:val="28"/>
          <w:szCs w:val="28"/>
        </w:rPr>
        <w:t>брокеры и агенты.</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б)</w:t>
      </w:r>
      <w:r w:rsidR="004B2BF6" w:rsidRPr="00B37661">
        <w:rPr>
          <w:rFonts w:ascii="Times New Roman" w:hAnsi="Times New Roman" w:cs="Times New Roman"/>
          <w:sz w:val="28"/>
          <w:szCs w:val="28"/>
        </w:rPr>
        <w:t xml:space="preserve"> </w:t>
      </w:r>
      <w:r w:rsidR="002A0DEE" w:rsidRPr="00B37661">
        <w:rPr>
          <w:rFonts w:ascii="Times New Roman" w:hAnsi="Times New Roman" w:cs="Times New Roman"/>
          <w:sz w:val="28"/>
          <w:szCs w:val="28"/>
        </w:rPr>
        <w:t>дилеры и коммивояжеры.</w:t>
      </w:r>
    </w:p>
    <w:p w:rsidR="00014F89" w:rsidRPr="00B37661" w:rsidRDefault="00014F89" w:rsidP="004B2BF6">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в)</w:t>
      </w:r>
      <w:r w:rsidR="004B2BF6" w:rsidRPr="00B37661">
        <w:rPr>
          <w:rFonts w:ascii="Times New Roman" w:hAnsi="Times New Roman" w:cs="Times New Roman"/>
          <w:sz w:val="28"/>
          <w:szCs w:val="28"/>
        </w:rPr>
        <w:t xml:space="preserve"> </w:t>
      </w:r>
      <w:r w:rsidR="002A0DEE" w:rsidRPr="00B37661">
        <w:rPr>
          <w:rFonts w:ascii="Times New Roman" w:hAnsi="Times New Roman" w:cs="Times New Roman"/>
          <w:sz w:val="28"/>
          <w:szCs w:val="28"/>
        </w:rPr>
        <w:t>джобберы и дилеры.</w:t>
      </w:r>
    </w:p>
    <w:p w:rsidR="00A617A2" w:rsidRPr="00B37661" w:rsidRDefault="002A0DEE" w:rsidP="00264B84">
      <w:pPr>
        <w:pStyle w:val="aa"/>
        <w:numPr>
          <w:ilvl w:val="0"/>
          <w:numId w:val="2"/>
        </w:numPr>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Среди посредников правом собственности на товар могут обладать:</w:t>
      </w:r>
      <w:r w:rsidR="00A617A2" w:rsidRPr="00B37661">
        <w:rPr>
          <w:rFonts w:ascii="Times New Roman" w:hAnsi="Times New Roman" w:cs="Times New Roman"/>
          <w:sz w:val="28"/>
          <w:szCs w:val="28"/>
        </w:rPr>
        <w:t xml:space="preserve"> </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а)</w:t>
      </w:r>
      <w:r w:rsidR="004B2BF6" w:rsidRPr="00B37661">
        <w:rPr>
          <w:rFonts w:ascii="Times New Roman" w:hAnsi="Times New Roman" w:cs="Times New Roman"/>
          <w:sz w:val="28"/>
          <w:szCs w:val="28"/>
        </w:rPr>
        <w:t xml:space="preserve"> </w:t>
      </w:r>
      <w:r w:rsidR="002A0DEE" w:rsidRPr="00B37661">
        <w:rPr>
          <w:rFonts w:ascii="Times New Roman" w:hAnsi="Times New Roman" w:cs="Times New Roman"/>
          <w:sz w:val="28"/>
          <w:szCs w:val="28"/>
        </w:rPr>
        <w:t>дистрибьюторы;</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б)</w:t>
      </w:r>
      <w:r w:rsidR="004B2BF6" w:rsidRPr="00B37661">
        <w:rPr>
          <w:rFonts w:ascii="Times New Roman" w:hAnsi="Times New Roman" w:cs="Times New Roman"/>
          <w:sz w:val="28"/>
          <w:szCs w:val="28"/>
        </w:rPr>
        <w:t xml:space="preserve"> </w:t>
      </w:r>
      <w:r w:rsidR="002A0DEE" w:rsidRPr="00B37661">
        <w:rPr>
          <w:rFonts w:ascii="Times New Roman" w:hAnsi="Times New Roman" w:cs="Times New Roman"/>
          <w:sz w:val="28"/>
          <w:szCs w:val="28"/>
        </w:rPr>
        <w:t>агенты;</w:t>
      </w:r>
    </w:p>
    <w:p w:rsidR="00014F89" w:rsidRPr="00B37661" w:rsidRDefault="00014F89" w:rsidP="004B2BF6">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в)</w:t>
      </w:r>
      <w:r w:rsidR="004B2BF6" w:rsidRPr="00B37661">
        <w:rPr>
          <w:rFonts w:ascii="Times New Roman" w:hAnsi="Times New Roman" w:cs="Times New Roman"/>
          <w:sz w:val="28"/>
          <w:szCs w:val="28"/>
        </w:rPr>
        <w:t xml:space="preserve"> </w:t>
      </w:r>
      <w:r w:rsidR="002A0DEE" w:rsidRPr="00B37661">
        <w:rPr>
          <w:rFonts w:ascii="Times New Roman" w:hAnsi="Times New Roman" w:cs="Times New Roman"/>
          <w:sz w:val="28"/>
          <w:szCs w:val="28"/>
        </w:rPr>
        <w:t>брокеры.</w:t>
      </w:r>
    </w:p>
    <w:p w:rsidR="00A617A2" w:rsidRPr="00B37661" w:rsidRDefault="00B11E68" w:rsidP="00264B84">
      <w:pPr>
        <w:pStyle w:val="aa"/>
        <w:numPr>
          <w:ilvl w:val="0"/>
          <w:numId w:val="2"/>
        </w:numPr>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Компании покупатели предпочитают иметь нескольких поставщиков</w:t>
      </w:r>
      <w:r w:rsidR="00A617A2" w:rsidRPr="00B37661">
        <w:rPr>
          <w:rFonts w:ascii="Times New Roman" w:hAnsi="Times New Roman" w:cs="Times New Roman"/>
          <w:sz w:val="28"/>
          <w:szCs w:val="28"/>
        </w:rPr>
        <w:t xml:space="preserve"> </w:t>
      </w:r>
      <w:r w:rsidRPr="00B37661">
        <w:rPr>
          <w:rFonts w:ascii="Times New Roman" w:hAnsi="Times New Roman" w:cs="Times New Roman"/>
          <w:sz w:val="28"/>
          <w:szCs w:val="28"/>
        </w:rPr>
        <w:t>для того, чтобы:</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а)</w:t>
      </w:r>
      <w:r w:rsidR="004B2BF6" w:rsidRPr="00B37661">
        <w:rPr>
          <w:rFonts w:ascii="Times New Roman" w:hAnsi="Times New Roman" w:cs="Times New Roman"/>
          <w:sz w:val="28"/>
          <w:szCs w:val="28"/>
        </w:rPr>
        <w:t xml:space="preserve"> </w:t>
      </w:r>
      <w:r w:rsidR="00B11E68" w:rsidRPr="00B37661">
        <w:rPr>
          <w:rFonts w:ascii="Times New Roman" w:hAnsi="Times New Roman" w:cs="Times New Roman"/>
          <w:sz w:val="28"/>
          <w:szCs w:val="28"/>
        </w:rPr>
        <w:t>сократить количество возможных поставщиков для конкурентов;</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б)</w:t>
      </w:r>
      <w:r w:rsidR="004B2BF6" w:rsidRPr="00B37661">
        <w:rPr>
          <w:rFonts w:ascii="Times New Roman" w:hAnsi="Times New Roman" w:cs="Times New Roman"/>
          <w:sz w:val="28"/>
          <w:szCs w:val="28"/>
        </w:rPr>
        <w:t xml:space="preserve"> </w:t>
      </w:r>
      <w:r w:rsidR="00B11E68" w:rsidRPr="00B37661">
        <w:rPr>
          <w:rFonts w:ascii="Times New Roman" w:hAnsi="Times New Roman" w:cs="Times New Roman"/>
          <w:sz w:val="28"/>
          <w:szCs w:val="28"/>
        </w:rPr>
        <w:t>не скапливать у себя большие запасы сырья и материалов;</w:t>
      </w:r>
    </w:p>
    <w:p w:rsidR="00014F89" w:rsidRPr="00B37661" w:rsidRDefault="00014F89" w:rsidP="004B2BF6">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в)</w:t>
      </w:r>
      <w:r w:rsidR="004B2BF6" w:rsidRPr="00B37661">
        <w:rPr>
          <w:rFonts w:ascii="Times New Roman" w:hAnsi="Times New Roman" w:cs="Times New Roman"/>
          <w:sz w:val="28"/>
          <w:szCs w:val="28"/>
        </w:rPr>
        <w:t xml:space="preserve"> </w:t>
      </w:r>
      <w:r w:rsidR="00B11E68" w:rsidRPr="00B37661">
        <w:rPr>
          <w:rFonts w:ascii="Times New Roman" w:hAnsi="Times New Roman" w:cs="Times New Roman"/>
          <w:sz w:val="28"/>
          <w:szCs w:val="28"/>
        </w:rPr>
        <w:t>избежать долгосрочных отношений с одним поставщиком;</w:t>
      </w:r>
    </w:p>
    <w:p w:rsidR="00B11E68" w:rsidRPr="00B37661" w:rsidRDefault="00B11E68" w:rsidP="004B2BF6">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г) сравнивать цены и качество работы различных поставщиков.</w:t>
      </w:r>
    </w:p>
    <w:p w:rsidR="00A617A2" w:rsidRPr="00B37661" w:rsidRDefault="000E2F08" w:rsidP="00264B84">
      <w:pPr>
        <w:pStyle w:val="aa"/>
        <w:numPr>
          <w:ilvl w:val="0"/>
          <w:numId w:val="2"/>
        </w:numPr>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 xml:space="preserve">Кто такие дилеры? </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а)</w:t>
      </w:r>
      <w:r w:rsidR="004B2BF6" w:rsidRPr="00B37661">
        <w:rPr>
          <w:rFonts w:ascii="Times New Roman" w:hAnsi="Times New Roman" w:cs="Times New Roman"/>
          <w:sz w:val="28"/>
          <w:szCs w:val="28"/>
        </w:rPr>
        <w:t xml:space="preserve"> </w:t>
      </w:r>
      <w:r w:rsidR="000E2F08" w:rsidRPr="00B37661">
        <w:rPr>
          <w:rFonts w:ascii="Times New Roman" w:hAnsi="Times New Roman" w:cs="Times New Roman"/>
          <w:sz w:val="28"/>
          <w:szCs w:val="28"/>
        </w:rPr>
        <w:t>лица, занимающиеся техническим обслуживанием автомобиля;</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б)</w:t>
      </w:r>
      <w:r w:rsidR="004B2BF6" w:rsidRPr="00B37661">
        <w:rPr>
          <w:rFonts w:ascii="Times New Roman" w:hAnsi="Times New Roman" w:cs="Times New Roman"/>
          <w:sz w:val="28"/>
          <w:szCs w:val="28"/>
        </w:rPr>
        <w:t xml:space="preserve"> </w:t>
      </w:r>
      <w:r w:rsidR="000E2F08" w:rsidRPr="00B37661">
        <w:rPr>
          <w:rFonts w:ascii="Times New Roman" w:hAnsi="Times New Roman" w:cs="Times New Roman"/>
          <w:sz w:val="28"/>
          <w:szCs w:val="28"/>
        </w:rPr>
        <w:t>физические или юридические лица, закупающие товар у производителя и продающие его потребителю, а также занимающиеся послеторговым обслуживанием;</w:t>
      </w:r>
    </w:p>
    <w:p w:rsidR="00014F89" w:rsidRPr="00B37661" w:rsidRDefault="00014F89" w:rsidP="004B2BF6">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в)</w:t>
      </w:r>
      <w:r w:rsidR="004B2BF6" w:rsidRPr="00B37661">
        <w:rPr>
          <w:rFonts w:ascii="Times New Roman" w:hAnsi="Times New Roman" w:cs="Times New Roman"/>
          <w:sz w:val="28"/>
          <w:szCs w:val="28"/>
        </w:rPr>
        <w:t xml:space="preserve"> </w:t>
      </w:r>
      <w:r w:rsidR="000E2F08" w:rsidRPr="00B37661">
        <w:rPr>
          <w:rFonts w:ascii="Times New Roman" w:hAnsi="Times New Roman" w:cs="Times New Roman"/>
          <w:sz w:val="28"/>
          <w:szCs w:val="28"/>
        </w:rPr>
        <w:t>агенты производителя.</w:t>
      </w:r>
    </w:p>
    <w:p w:rsidR="00A617A2" w:rsidRPr="00B37661" w:rsidRDefault="0068365D" w:rsidP="00264B84">
      <w:pPr>
        <w:pStyle w:val="aa"/>
        <w:numPr>
          <w:ilvl w:val="0"/>
          <w:numId w:val="2"/>
        </w:numPr>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Сбытовая политика – это …</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а)</w:t>
      </w:r>
      <w:r w:rsidR="004B2BF6" w:rsidRPr="00B37661">
        <w:rPr>
          <w:rFonts w:ascii="Times New Roman" w:hAnsi="Times New Roman" w:cs="Times New Roman"/>
          <w:sz w:val="28"/>
          <w:szCs w:val="28"/>
        </w:rPr>
        <w:t xml:space="preserve"> </w:t>
      </w:r>
      <w:r w:rsidR="0068365D" w:rsidRPr="00B37661">
        <w:rPr>
          <w:rFonts w:ascii="Times New Roman" w:hAnsi="Times New Roman" w:cs="Times New Roman"/>
          <w:sz w:val="28"/>
          <w:szCs w:val="28"/>
        </w:rPr>
        <w:t>сбыт товара потребителю;</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б)</w:t>
      </w:r>
      <w:r w:rsidR="004B2BF6" w:rsidRPr="00B37661">
        <w:rPr>
          <w:rFonts w:ascii="Times New Roman" w:hAnsi="Times New Roman" w:cs="Times New Roman"/>
          <w:sz w:val="28"/>
          <w:szCs w:val="28"/>
        </w:rPr>
        <w:t xml:space="preserve"> </w:t>
      </w:r>
      <w:r w:rsidR="0068365D" w:rsidRPr="00B37661">
        <w:rPr>
          <w:rFonts w:ascii="Times New Roman" w:hAnsi="Times New Roman" w:cs="Times New Roman"/>
          <w:sz w:val="28"/>
          <w:szCs w:val="28"/>
        </w:rPr>
        <w:t>комплекс мероприятий, осуществляемый фирмой, которой призван организовать движение потока товара конечному потребителю;</w:t>
      </w:r>
    </w:p>
    <w:p w:rsidR="00014F89" w:rsidRPr="00B37661" w:rsidRDefault="00014F89" w:rsidP="004B2BF6">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в)</w:t>
      </w:r>
      <w:r w:rsidR="004B2BF6" w:rsidRPr="00B37661">
        <w:rPr>
          <w:rFonts w:ascii="Times New Roman" w:hAnsi="Times New Roman" w:cs="Times New Roman"/>
          <w:sz w:val="28"/>
          <w:szCs w:val="28"/>
        </w:rPr>
        <w:t xml:space="preserve"> </w:t>
      </w:r>
      <w:r w:rsidR="0068365D" w:rsidRPr="00B37661">
        <w:rPr>
          <w:rFonts w:ascii="Times New Roman" w:hAnsi="Times New Roman" w:cs="Times New Roman"/>
          <w:sz w:val="28"/>
          <w:szCs w:val="28"/>
        </w:rPr>
        <w:t>комплекс мероприятий по установлению покупательного спроса;</w:t>
      </w:r>
    </w:p>
    <w:p w:rsidR="0068365D" w:rsidRPr="00B37661" w:rsidRDefault="0068365D" w:rsidP="004B2BF6">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г) нет правильного ответа.</w:t>
      </w:r>
    </w:p>
    <w:p w:rsidR="00A617A2" w:rsidRPr="00B37661" w:rsidRDefault="00D14C62" w:rsidP="00264B84">
      <w:pPr>
        <w:pStyle w:val="aa"/>
        <w:numPr>
          <w:ilvl w:val="0"/>
          <w:numId w:val="2"/>
        </w:numPr>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Что из ниже перечисленного не является функцией сбыта:</w:t>
      </w:r>
      <w:r w:rsidR="00A617A2" w:rsidRPr="00B37661">
        <w:rPr>
          <w:rFonts w:ascii="Times New Roman" w:hAnsi="Times New Roman" w:cs="Times New Roman"/>
          <w:sz w:val="28"/>
          <w:szCs w:val="28"/>
        </w:rPr>
        <w:t xml:space="preserve"> </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lastRenderedPageBreak/>
        <w:t>а)</w:t>
      </w:r>
      <w:r w:rsidR="004B2BF6" w:rsidRPr="00B37661">
        <w:rPr>
          <w:rFonts w:ascii="Times New Roman" w:hAnsi="Times New Roman" w:cs="Times New Roman"/>
          <w:sz w:val="28"/>
          <w:szCs w:val="28"/>
        </w:rPr>
        <w:t xml:space="preserve"> </w:t>
      </w:r>
      <w:r w:rsidR="00D14C62" w:rsidRPr="00B37661">
        <w:rPr>
          <w:rFonts w:ascii="Times New Roman" w:hAnsi="Times New Roman" w:cs="Times New Roman"/>
          <w:sz w:val="28"/>
          <w:szCs w:val="28"/>
        </w:rPr>
        <w:t>упаковка товара;</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б)</w:t>
      </w:r>
      <w:r w:rsidR="004B2BF6" w:rsidRPr="00B37661">
        <w:rPr>
          <w:rFonts w:ascii="Times New Roman" w:hAnsi="Times New Roman" w:cs="Times New Roman"/>
          <w:sz w:val="28"/>
          <w:szCs w:val="28"/>
        </w:rPr>
        <w:t xml:space="preserve"> </w:t>
      </w:r>
      <w:r w:rsidR="00D14C62" w:rsidRPr="00B37661">
        <w:rPr>
          <w:rFonts w:ascii="Times New Roman" w:hAnsi="Times New Roman" w:cs="Times New Roman"/>
          <w:sz w:val="28"/>
          <w:szCs w:val="28"/>
        </w:rPr>
        <w:t>организация транспортировки товаров;</w:t>
      </w:r>
    </w:p>
    <w:p w:rsidR="00014F89" w:rsidRPr="00B37661" w:rsidRDefault="00014F89" w:rsidP="004B2BF6">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в)</w:t>
      </w:r>
      <w:r w:rsidR="004B2BF6" w:rsidRPr="00B37661">
        <w:rPr>
          <w:rFonts w:ascii="Times New Roman" w:hAnsi="Times New Roman" w:cs="Times New Roman"/>
          <w:sz w:val="28"/>
          <w:szCs w:val="28"/>
        </w:rPr>
        <w:t xml:space="preserve"> </w:t>
      </w:r>
      <w:r w:rsidR="00D14C62" w:rsidRPr="00B37661">
        <w:rPr>
          <w:rFonts w:ascii="Times New Roman" w:hAnsi="Times New Roman" w:cs="Times New Roman"/>
          <w:sz w:val="28"/>
          <w:szCs w:val="28"/>
        </w:rPr>
        <w:t>помощь посредникам в организации эффективной продажи товаров;</w:t>
      </w:r>
    </w:p>
    <w:p w:rsidR="00D14C62" w:rsidRPr="00B37661" w:rsidRDefault="00D14C62" w:rsidP="004B2BF6">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г) изучение покупательского спроса.</w:t>
      </w:r>
    </w:p>
    <w:p w:rsidR="00A617A2" w:rsidRPr="00B37661" w:rsidRDefault="00D14C62" w:rsidP="00264B84">
      <w:pPr>
        <w:pStyle w:val="aa"/>
        <w:numPr>
          <w:ilvl w:val="0"/>
          <w:numId w:val="2"/>
        </w:numPr>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Бро</w:t>
      </w:r>
      <w:r w:rsidR="00014F89" w:rsidRPr="00B37661">
        <w:rPr>
          <w:rFonts w:ascii="Times New Roman" w:hAnsi="Times New Roman" w:cs="Times New Roman"/>
          <w:sz w:val="28"/>
          <w:szCs w:val="28"/>
        </w:rPr>
        <w:t>к</w:t>
      </w:r>
      <w:r w:rsidRPr="00B37661">
        <w:rPr>
          <w:rFonts w:ascii="Times New Roman" w:hAnsi="Times New Roman" w:cs="Times New Roman"/>
          <w:sz w:val="28"/>
          <w:szCs w:val="28"/>
        </w:rPr>
        <w:t>ер – это …</w:t>
      </w:r>
      <w:r w:rsidR="004B2BF6" w:rsidRPr="00B37661">
        <w:rPr>
          <w:rFonts w:ascii="Times New Roman" w:hAnsi="Times New Roman" w:cs="Times New Roman"/>
          <w:sz w:val="28"/>
          <w:szCs w:val="28"/>
        </w:rPr>
        <w:t xml:space="preserve"> </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а)</w:t>
      </w:r>
      <w:r w:rsidR="004B2BF6" w:rsidRPr="00B37661">
        <w:rPr>
          <w:rFonts w:ascii="Times New Roman" w:hAnsi="Times New Roman" w:cs="Times New Roman"/>
          <w:sz w:val="28"/>
          <w:szCs w:val="28"/>
        </w:rPr>
        <w:t xml:space="preserve"> </w:t>
      </w:r>
      <w:r w:rsidR="00D14C62" w:rsidRPr="00B37661">
        <w:rPr>
          <w:rFonts w:ascii="Times New Roman" w:hAnsi="Times New Roman" w:cs="Times New Roman"/>
          <w:sz w:val="28"/>
          <w:szCs w:val="28"/>
        </w:rPr>
        <w:t>работник по договору с предприятием-продавцом, ведущей операции за его счет;</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б)</w:t>
      </w:r>
      <w:r w:rsidR="004B2BF6" w:rsidRPr="00B37661">
        <w:rPr>
          <w:rFonts w:ascii="Times New Roman" w:hAnsi="Times New Roman" w:cs="Times New Roman"/>
          <w:sz w:val="28"/>
          <w:szCs w:val="28"/>
        </w:rPr>
        <w:t xml:space="preserve"> </w:t>
      </w:r>
      <w:r w:rsidR="00D14C62" w:rsidRPr="00B37661">
        <w:rPr>
          <w:rFonts w:ascii="Times New Roman" w:hAnsi="Times New Roman" w:cs="Times New Roman"/>
          <w:sz w:val="28"/>
          <w:szCs w:val="28"/>
        </w:rPr>
        <w:t>торговый посредник, организующий продажу товара, не приобретая его в собственность;</w:t>
      </w:r>
    </w:p>
    <w:p w:rsidR="00014F89" w:rsidRPr="00B37661" w:rsidRDefault="00014F89" w:rsidP="004B2BF6">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в)</w:t>
      </w:r>
      <w:r w:rsidR="00D14C62" w:rsidRPr="00B37661">
        <w:rPr>
          <w:rFonts w:ascii="Times New Roman" w:hAnsi="Times New Roman" w:cs="Times New Roman"/>
          <w:sz w:val="28"/>
          <w:szCs w:val="28"/>
        </w:rPr>
        <w:t xml:space="preserve"> лицо, имеющее склад с товарами, которые оно продает от своего имени, но за счет предприятия-производителя;</w:t>
      </w:r>
    </w:p>
    <w:p w:rsidR="00D14C62" w:rsidRPr="00B37661" w:rsidRDefault="00D14C62" w:rsidP="004B2BF6">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г) нет правильного ответа.</w:t>
      </w:r>
    </w:p>
    <w:p w:rsidR="00A617A2" w:rsidRPr="00B37661" w:rsidRDefault="00693420" w:rsidP="00264B84">
      <w:pPr>
        <w:pStyle w:val="aa"/>
        <w:numPr>
          <w:ilvl w:val="0"/>
          <w:numId w:val="2"/>
        </w:numPr>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shd w:val="clear" w:color="auto" w:fill="FFFFFF"/>
        </w:rPr>
        <w:t xml:space="preserve">Посредник, </w:t>
      </w:r>
      <w:r w:rsidRPr="00B37661">
        <w:rPr>
          <w:rFonts w:ascii="Times New Roman" w:hAnsi="Times New Roman" w:cs="Times New Roman"/>
          <w:sz w:val="28"/>
          <w:szCs w:val="28"/>
        </w:rPr>
        <w:t xml:space="preserve">ведущий операции от имени производителя и за свой счёт – это … </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а)</w:t>
      </w:r>
      <w:r w:rsidR="004B2BF6" w:rsidRPr="00B37661">
        <w:rPr>
          <w:rFonts w:ascii="Times New Roman" w:hAnsi="Times New Roman" w:cs="Times New Roman"/>
          <w:sz w:val="28"/>
          <w:szCs w:val="28"/>
        </w:rPr>
        <w:t xml:space="preserve"> </w:t>
      </w:r>
      <w:r w:rsidR="00693420" w:rsidRPr="00B37661">
        <w:rPr>
          <w:rFonts w:ascii="Times New Roman" w:hAnsi="Times New Roman" w:cs="Times New Roman"/>
          <w:sz w:val="28"/>
          <w:szCs w:val="28"/>
          <w:shd w:val="clear" w:color="auto" w:fill="FFFFFF"/>
        </w:rPr>
        <w:t>дистрибьютор;</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б)</w:t>
      </w:r>
      <w:r w:rsidR="004B2BF6" w:rsidRPr="00B37661">
        <w:rPr>
          <w:rFonts w:ascii="Times New Roman" w:hAnsi="Times New Roman" w:cs="Times New Roman"/>
          <w:sz w:val="28"/>
          <w:szCs w:val="28"/>
        </w:rPr>
        <w:t xml:space="preserve"> </w:t>
      </w:r>
      <w:r w:rsidR="00693420" w:rsidRPr="00B37661">
        <w:rPr>
          <w:rFonts w:ascii="Times New Roman" w:hAnsi="Times New Roman" w:cs="Times New Roman"/>
          <w:sz w:val="28"/>
          <w:szCs w:val="28"/>
          <w:shd w:val="clear" w:color="auto" w:fill="FFFFFF"/>
        </w:rPr>
        <w:t>дилер;</w:t>
      </w:r>
    </w:p>
    <w:p w:rsidR="00693420" w:rsidRPr="00B37661" w:rsidRDefault="00014F89" w:rsidP="004B2BF6">
      <w:pPr>
        <w:spacing w:after="0" w:line="360" w:lineRule="auto"/>
        <w:ind w:firstLine="709"/>
        <w:jc w:val="both"/>
        <w:rPr>
          <w:rFonts w:ascii="Times New Roman" w:hAnsi="Times New Roman" w:cs="Times New Roman"/>
          <w:sz w:val="28"/>
          <w:szCs w:val="28"/>
          <w:shd w:val="clear" w:color="auto" w:fill="FFFFFF"/>
        </w:rPr>
      </w:pPr>
      <w:r w:rsidRPr="00B37661">
        <w:rPr>
          <w:rFonts w:ascii="Times New Roman" w:hAnsi="Times New Roman" w:cs="Times New Roman"/>
          <w:sz w:val="28"/>
          <w:szCs w:val="28"/>
        </w:rPr>
        <w:t>в)</w:t>
      </w:r>
      <w:r w:rsidR="004B2BF6" w:rsidRPr="00B37661">
        <w:rPr>
          <w:rFonts w:ascii="Times New Roman" w:hAnsi="Times New Roman" w:cs="Times New Roman"/>
          <w:sz w:val="28"/>
          <w:szCs w:val="28"/>
        </w:rPr>
        <w:t xml:space="preserve"> </w:t>
      </w:r>
      <w:r w:rsidR="00693420" w:rsidRPr="00B37661">
        <w:rPr>
          <w:rFonts w:ascii="Times New Roman" w:hAnsi="Times New Roman" w:cs="Times New Roman"/>
          <w:sz w:val="28"/>
          <w:szCs w:val="28"/>
          <w:shd w:val="clear" w:color="auto" w:fill="FFFFFF"/>
        </w:rPr>
        <w:t>агент;</w:t>
      </w:r>
    </w:p>
    <w:p w:rsidR="00014F89" w:rsidRPr="00B37661" w:rsidRDefault="00693420" w:rsidP="004B2BF6">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shd w:val="clear" w:color="auto" w:fill="FFFFFF"/>
        </w:rPr>
        <w:t>г) брокер.</w:t>
      </w:r>
    </w:p>
    <w:p w:rsidR="00A617A2" w:rsidRPr="00B37661" w:rsidRDefault="00A42C76" w:rsidP="00264B84">
      <w:pPr>
        <w:pStyle w:val="aa"/>
        <w:numPr>
          <w:ilvl w:val="0"/>
          <w:numId w:val="2"/>
        </w:numPr>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 xml:space="preserve">С </w:t>
      </w:r>
      <w:r w:rsidR="00014F89" w:rsidRPr="00B37661">
        <w:rPr>
          <w:rFonts w:ascii="Times New Roman" w:hAnsi="Times New Roman" w:cs="Times New Roman"/>
          <w:sz w:val="28"/>
          <w:szCs w:val="28"/>
        </w:rPr>
        <w:t>у</w:t>
      </w:r>
      <w:r w:rsidRPr="00B37661">
        <w:rPr>
          <w:rFonts w:ascii="Times New Roman" w:hAnsi="Times New Roman" w:cs="Times New Roman"/>
          <w:sz w:val="28"/>
          <w:szCs w:val="28"/>
        </w:rPr>
        <w:t>величением числа посредников конечная цена на товар:</w:t>
      </w:r>
      <w:r w:rsidR="00A617A2" w:rsidRPr="00B37661">
        <w:rPr>
          <w:rFonts w:ascii="Times New Roman" w:hAnsi="Times New Roman" w:cs="Times New Roman"/>
          <w:sz w:val="28"/>
          <w:szCs w:val="28"/>
        </w:rPr>
        <w:t xml:space="preserve"> </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а)</w:t>
      </w:r>
      <w:r w:rsidR="00A42C76" w:rsidRPr="00B37661">
        <w:rPr>
          <w:rFonts w:ascii="Times New Roman" w:hAnsi="Times New Roman" w:cs="Times New Roman"/>
          <w:sz w:val="28"/>
          <w:szCs w:val="28"/>
        </w:rPr>
        <w:t xml:space="preserve"> увеличивается, за счет торговых наценок;</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б)</w:t>
      </w:r>
      <w:r w:rsidR="00A42C76" w:rsidRPr="00B37661">
        <w:rPr>
          <w:rFonts w:ascii="Times New Roman" w:hAnsi="Times New Roman" w:cs="Times New Roman"/>
          <w:sz w:val="28"/>
          <w:szCs w:val="28"/>
        </w:rPr>
        <w:t xml:space="preserve"> не изменяется;</w:t>
      </w:r>
    </w:p>
    <w:p w:rsidR="00014F89" w:rsidRPr="00B37661" w:rsidRDefault="00014F89" w:rsidP="004B2BF6">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в)</w:t>
      </w:r>
      <w:r w:rsidR="00A42C76" w:rsidRPr="00B37661">
        <w:rPr>
          <w:rFonts w:ascii="Times New Roman" w:hAnsi="Times New Roman" w:cs="Times New Roman"/>
          <w:sz w:val="28"/>
          <w:szCs w:val="28"/>
        </w:rPr>
        <w:t xml:space="preserve"> уменьшается, за счет увеличения числа возможных потребителей;</w:t>
      </w:r>
    </w:p>
    <w:p w:rsidR="00A42C76" w:rsidRPr="00B37661" w:rsidRDefault="00A42C76" w:rsidP="004B2BF6">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г) не зависит от числа посредников.</w:t>
      </w:r>
    </w:p>
    <w:p w:rsidR="00A617A2" w:rsidRPr="00B37661" w:rsidRDefault="007410F6" w:rsidP="00264B84">
      <w:pPr>
        <w:pStyle w:val="aa"/>
        <w:numPr>
          <w:ilvl w:val="0"/>
          <w:numId w:val="2"/>
        </w:numPr>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Основные факторы микросреды функционирования фирмы:</w:t>
      </w:r>
      <w:r w:rsidR="00A617A2" w:rsidRPr="00B37661">
        <w:rPr>
          <w:rFonts w:ascii="Times New Roman" w:hAnsi="Times New Roman" w:cs="Times New Roman"/>
          <w:sz w:val="28"/>
          <w:szCs w:val="28"/>
        </w:rPr>
        <w:t xml:space="preserve"> </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а)</w:t>
      </w:r>
      <w:r w:rsidR="007410F6" w:rsidRPr="00B37661">
        <w:rPr>
          <w:rFonts w:ascii="Times New Roman" w:hAnsi="Times New Roman" w:cs="Times New Roman"/>
          <w:sz w:val="28"/>
          <w:szCs w:val="28"/>
        </w:rPr>
        <w:t xml:space="preserve"> поставщики – маркетинговые посредники – клиенты – контактные аудитории – конкуренты;</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б)</w:t>
      </w:r>
      <w:r w:rsidR="007410F6" w:rsidRPr="00B37661">
        <w:rPr>
          <w:rFonts w:ascii="Times New Roman" w:hAnsi="Times New Roman" w:cs="Times New Roman"/>
          <w:sz w:val="28"/>
          <w:szCs w:val="28"/>
        </w:rPr>
        <w:t xml:space="preserve"> высшее руководство – служба маркетинга – финансовая служба – служба НИОКР – бухгалтерия – производство;</w:t>
      </w:r>
    </w:p>
    <w:p w:rsidR="00014F89" w:rsidRPr="00B37661" w:rsidRDefault="00014F89" w:rsidP="004B2BF6">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в)</w:t>
      </w:r>
      <w:r w:rsidR="007410F6" w:rsidRPr="00B37661">
        <w:rPr>
          <w:rFonts w:ascii="Times New Roman" w:hAnsi="Times New Roman" w:cs="Times New Roman"/>
          <w:sz w:val="28"/>
          <w:szCs w:val="28"/>
        </w:rPr>
        <w:t xml:space="preserve"> рынок потребителей – рынок производителей – рынок промежуточных продавцов – рынок государственных учреждений – международный рынок;</w:t>
      </w:r>
    </w:p>
    <w:p w:rsidR="007410F6" w:rsidRPr="00B37661" w:rsidRDefault="007410F6" w:rsidP="004B2BF6">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lastRenderedPageBreak/>
        <w:t>г) средства информации – государственные учреждения – местные контактные аудитории – финансовые круги.</w:t>
      </w:r>
    </w:p>
    <w:p w:rsidR="00A617A2" w:rsidRPr="00B37661" w:rsidRDefault="00553662" w:rsidP="00264B84">
      <w:pPr>
        <w:pStyle w:val="aa"/>
        <w:numPr>
          <w:ilvl w:val="0"/>
          <w:numId w:val="2"/>
        </w:numPr>
        <w:spacing w:after="0" w:line="360" w:lineRule="auto"/>
        <w:ind w:left="0" w:firstLine="709"/>
        <w:contextualSpacing w:val="0"/>
        <w:jc w:val="both"/>
        <w:rPr>
          <w:rFonts w:ascii="Times New Roman" w:hAnsi="Times New Roman" w:cs="Times New Roman"/>
          <w:sz w:val="28"/>
          <w:szCs w:val="28"/>
        </w:rPr>
      </w:pPr>
      <w:r w:rsidRPr="00B37661">
        <w:rPr>
          <w:rFonts w:ascii="Times New Roman" w:hAnsi="Times New Roman" w:cs="Times New Roman"/>
          <w:sz w:val="28"/>
          <w:szCs w:val="28"/>
        </w:rPr>
        <w:t xml:space="preserve">Сбытовую политику предприятия и политику распределения целесообразно ориентировать на: </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а)</w:t>
      </w:r>
      <w:r w:rsidR="00553662" w:rsidRPr="00B37661">
        <w:rPr>
          <w:rFonts w:ascii="Times New Roman" w:hAnsi="Times New Roman" w:cs="Times New Roman"/>
          <w:sz w:val="28"/>
          <w:szCs w:val="28"/>
        </w:rPr>
        <w:t xml:space="preserve"> получение прибыли в текущем периоде и на перспективу;</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б)</w:t>
      </w:r>
      <w:r w:rsidR="00553662" w:rsidRPr="00B37661">
        <w:rPr>
          <w:rFonts w:ascii="Times New Roman" w:hAnsi="Times New Roman" w:cs="Times New Roman"/>
          <w:sz w:val="28"/>
          <w:szCs w:val="28"/>
        </w:rPr>
        <w:t xml:space="preserve"> максимальное удовлетворение платежеспособного спроса потребителей;</w:t>
      </w:r>
    </w:p>
    <w:p w:rsidR="00014F89" w:rsidRPr="00B37661" w:rsidRDefault="00014F89" w:rsidP="004B2BF6">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в)</w:t>
      </w:r>
      <w:r w:rsidR="00553662" w:rsidRPr="00B37661">
        <w:rPr>
          <w:rFonts w:ascii="Times New Roman" w:hAnsi="Times New Roman" w:cs="Times New Roman"/>
          <w:sz w:val="28"/>
          <w:szCs w:val="28"/>
        </w:rPr>
        <w:t xml:space="preserve"> долгосрочную рыночную устойчивость предприятия и конкурентоспособность его продукции;</w:t>
      </w:r>
    </w:p>
    <w:p w:rsidR="00553662" w:rsidRPr="00B37661" w:rsidRDefault="00553662" w:rsidP="004B2BF6">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г) создание положительного имиджа на рынке и его общественное признание;</w:t>
      </w:r>
    </w:p>
    <w:p w:rsidR="00553662" w:rsidRPr="00B37661" w:rsidRDefault="00553662" w:rsidP="004B2BF6">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д) все ответы правильны.</w:t>
      </w:r>
    </w:p>
    <w:p w:rsidR="00A617A2" w:rsidRPr="00B37661" w:rsidRDefault="000D313C" w:rsidP="00264B84">
      <w:pPr>
        <w:pStyle w:val="aa"/>
        <w:numPr>
          <w:ilvl w:val="0"/>
          <w:numId w:val="2"/>
        </w:numPr>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У</w:t>
      </w:r>
      <w:r w:rsidR="00014F89" w:rsidRPr="00B37661">
        <w:rPr>
          <w:rFonts w:ascii="Times New Roman" w:hAnsi="Times New Roman" w:cs="Times New Roman"/>
          <w:sz w:val="28"/>
          <w:szCs w:val="28"/>
        </w:rPr>
        <w:t>к</w:t>
      </w:r>
      <w:r>
        <w:rPr>
          <w:rFonts w:ascii="Times New Roman" w:hAnsi="Times New Roman" w:cs="Times New Roman"/>
          <w:sz w:val="28"/>
          <w:szCs w:val="28"/>
        </w:rPr>
        <w:t>ажите ведущий фактор при выборе поставщика торговым предприятием:</w:t>
      </w:r>
      <w:r w:rsidR="00A617A2" w:rsidRPr="00B37661">
        <w:rPr>
          <w:rFonts w:ascii="Times New Roman" w:hAnsi="Times New Roman" w:cs="Times New Roman"/>
          <w:sz w:val="28"/>
          <w:szCs w:val="28"/>
        </w:rPr>
        <w:t xml:space="preserve"> </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а)</w:t>
      </w:r>
      <w:r w:rsidR="000D313C">
        <w:rPr>
          <w:rFonts w:ascii="Times New Roman" w:hAnsi="Times New Roman" w:cs="Times New Roman"/>
          <w:sz w:val="28"/>
          <w:szCs w:val="28"/>
        </w:rPr>
        <w:t xml:space="preserve"> качество товара;</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б)</w:t>
      </w:r>
      <w:r w:rsidR="000D313C">
        <w:rPr>
          <w:rFonts w:ascii="Times New Roman" w:hAnsi="Times New Roman" w:cs="Times New Roman"/>
          <w:sz w:val="28"/>
          <w:szCs w:val="28"/>
        </w:rPr>
        <w:t xml:space="preserve"> цена товара и надежность поставщика;</w:t>
      </w:r>
    </w:p>
    <w:p w:rsidR="00014F89" w:rsidRDefault="00014F89" w:rsidP="004B2BF6">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в)</w:t>
      </w:r>
      <w:r w:rsidR="000D313C">
        <w:rPr>
          <w:rFonts w:ascii="Times New Roman" w:hAnsi="Times New Roman" w:cs="Times New Roman"/>
          <w:sz w:val="28"/>
          <w:szCs w:val="28"/>
        </w:rPr>
        <w:t xml:space="preserve"> условия транспортировки;</w:t>
      </w:r>
    </w:p>
    <w:p w:rsidR="000D313C" w:rsidRPr="00B37661" w:rsidRDefault="000D313C" w:rsidP="004B2BF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 интенсивность рекламной компании.</w:t>
      </w:r>
    </w:p>
    <w:p w:rsidR="00A617A2" w:rsidRPr="00B37661" w:rsidRDefault="00804499" w:rsidP="00264B84">
      <w:pPr>
        <w:pStyle w:val="aa"/>
        <w:numPr>
          <w:ilvl w:val="0"/>
          <w:numId w:val="2"/>
        </w:numPr>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Укажите тип агентов на товарном рынке:</w:t>
      </w:r>
      <w:r w:rsidR="00A617A2" w:rsidRPr="00B37661">
        <w:rPr>
          <w:rFonts w:ascii="Times New Roman" w:hAnsi="Times New Roman" w:cs="Times New Roman"/>
          <w:sz w:val="28"/>
          <w:szCs w:val="28"/>
        </w:rPr>
        <w:t xml:space="preserve"> </w:t>
      </w:r>
      <w:r w:rsidR="00156FA0" w:rsidRPr="00B37661">
        <w:rPr>
          <w:rFonts w:ascii="Times New Roman" w:hAnsi="Times New Roman" w:cs="Times New Roman"/>
          <w:sz w:val="28"/>
          <w:szCs w:val="28"/>
        </w:rPr>
        <w:t xml:space="preserve"> </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а)</w:t>
      </w:r>
      <w:r w:rsidR="000D313C">
        <w:rPr>
          <w:rFonts w:ascii="Times New Roman" w:hAnsi="Times New Roman" w:cs="Times New Roman"/>
          <w:sz w:val="28"/>
          <w:szCs w:val="28"/>
        </w:rPr>
        <w:t xml:space="preserve"> </w:t>
      </w:r>
      <w:r w:rsidR="00804499">
        <w:rPr>
          <w:rFonts w:ascii="Times New Roman" w:hAnsi="Times New Roman" w:cs="Times New Roman"/>
          <w:sz w:val="28"/>
          <w:szCs w:val="28"/>
        </w:rPr>
        <w:t>агенты производителей;</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б)</w:t>
      </w:r>
      <w:r w:rsidR="000D313C">
        <w:rPr>
          <w:rFonts w:ascii="Times New Roman" w:hAnsi="Times New Roman" w:cs="Times New Roman"/>
          <w:sz w:val="28"/>
          <w:szCs w:val="28"/>
        </w:rPr>
        <w:t xml:space="preserve"> </w:t>
      </w:r>
      <w:r w:rsidR="00804499">
        <w:rPr>
          <w:rFonts w:ascii="Times New Roman" w:hAnsi="Times New Roman" w:cs="Times New Roman"/>
          <w:sz w:val="28"/>
          <w:szCs w:val="28"/>
        </w:rPr>
        <w:t>агенты дилеров;</w:t>
      </w:r>
    </w:p>
    <w:p w:rsidR="00014F89" w:rsidRPr="00B37661" w:rsidRDefault="00014F89" w:rsidP="004B2BF6">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в)</w:t>
      </w:r>
      <w:r w:rsidR="000D313C">
        <w:rPr>
          <w:rFonts w:ascii="Times New Roman" w:hAnsi="Times New Roman" w:cs="Times New Roman"/>
          <w:sz w:val="28"/>
          <w:szCs w:val="28"/>
        </w:rPr>
        <w:t xml:space="preserve"> </w:t>
      </w:r>
      <w:r w:rsidR="00804499">
        <w:rPr>
          <w:rFonts w:ascii="Times New Roman" w:hAnsi="Times New Roman" w:cs="Times New Roman"/>
          <w:sz w:val="28"/>
          <w:szCs w:val="28"/>
        </w:rPr>
        <w:t>транспортные агенты.</w:t>
      </w:r>
    </w:p>
    <w:p w:rsidR="002634AA" w:rsidRPr="002634AA" w:rsidRDefault="002634AA" w:rsidP="002634AA">
      <w:pPr>
        <w:pStyle w:val="aa"/>
        <w:numPr>
          <w:ilvl w:val="0"/>
          <w:numId w:val="2"/>
        </w:numPr>
        <w:spacing w:after="0" w:line="360" w:lineRule="auto"/>
        <w:ind w:left="0" w:firstLine="709"/>
        <w:jc w:val="both"/>
        <w:rPr>
          <w:rFonts w:ascii="Times New Roman" w:hAnsi="Times New Roman" w:cs="Times New Roman"/>
          <w:sz w:val="28"/>
          <w:szCs w:val="28"/>
        </w:rPr>
      </w:pPr>
      <w:r w:rsidRPr="002634AA">
        <w:rPr>
          <w:rFonts w:ascii="Times New Roman" w:hAnsi="Times New Roman" w:cs="Times New Roman"/>
          <w:sz w:val="28"/>
          <w:szCs w:val="28"/>
        </w:rPr>
        <w:t>Среди посредников, как правило, правом соб</w:t>
      </w:r>
      <w:r>
        <w:rPr>
          <w:rFonts w:ascii="Times New Roman" w:hAnsi="Times New Roman" w:cs="Times New Roman"/>
          <w:sz w:val="28"/>
          <w:szCs w:val="28"/>
        </w:rPr>
        <w:t>ственности на товар обладают:</w:t>
      </w:r>
    </w:p>
    <w:p w:rsidR="002634AA" w:rsidRPr="002634AA" w:rsidRDefault="002634AA" w:rsidP="002634AA">
      <w:pPr>
        <w:pStyle w:val="aa"/>
        <w:spacing w:after="0" w:line="360" w:lineRule="auto"/>
        <w:ind w:left="709"/>
        <w:jc w:val="both"/>
        <w:rPr>
          <w:rFonts w:ascii="Times New Roman" w:hAnsi="Times New Roman" w:cs="Times New Roman"/>
          <w:sz w:val="28"/>
          <w:szCs w:val="28"/>
        </w:rPr>
      </w:pPr>
      <w:r w:rsidRPr="002634AA">
        <w:rPr>
          <w:rFonts w:ascii="Times New Roman" w:hAnsi="Times New Roman" w:cs="Times New Roman"/>
          <w:sz w:val="28"/>
          <w:szCs w:val="28"/>
        </w:rPr>
        <w:t>а) агенты;</w:t>
      </w:r>
    </w:p>
    <w:p w:rsidR="002634AA" w:rsidRPr="002634AA" w:rsidRDefault="002634AA" w:rsidP="002634AA">
      <w:pPr>
        <w:pStyle w:val="aa"/>
        <w:spacing w:after="0" w:line="360" w:lineRule="auto"/>
        <w:ind w:left="709"/>
        <w:jc w:val="both"/>
        <w:rPr>
          <w:rFonts w:ascii="Times New Roman" w:hAnsi="Times New Roman" w:cs="Times New Roman"/>
          <w:sz w:val="28"/>
          <w:szCs w:val="28"/>
        </w:rPr>
      </w:pPr>
      <w:r w:rsidRPr="002634AA">
        <w:rPr>
          <w:rFonts w:ascii="Times New Roman" w:hAnsi="Times New Roman" w:cs="Times New Roman"/>
          <w:sz w:val="28"/>
          <w:szCs w:val="28"/>
        </w:rPr>
        <w:t>б) брокеры;</w:t>
      </w:r>
    </w:p>
    <w:p w:rsidR="002634AA" w:rsidRPr="002634AA" w:rsidRDefault="002634AA" w:rsidP="002634AA">
      <w:pPr>
        <w:pStyle w:val="aa"/>
        <w:spacing w:after="0" w:line="360" w:lineRule="auto"/>
        <w:ind w:left="709"/>
        <w:jc w:val="both"/>
        <w:rPr>
          <w:rFonts w:ascii="Times New Roman" w:hAnsi="Times New Roman" w:cs="Times New Roman"/>
          <w:sz w:val="28"/>
          <w:szCs w:val="28"/>
        </w:rPr>
      </w:pPr>
      <w:r w:rsidRPr="002634AA">
        <w:rPr>
          <w:rFonts w:ascii="Times New Roman" w:hAnsi="Times New Roman" w:cs="Times New Roman"/>
          <w:sz w:val="28"/>
          <w:szCs w:val="28"/>
        </w:rPr>
        <w:t>в) консигнаторы;</w:t>
      </w:r>
    </w:p>
    <w:p w:rsidR="00014F89" w:rsidRPr="00B37661" w:rsidRDefault="002634AA" w:rsidP="002634AA">
      <w:pPr>
        <w:pStyle w:val="aa"/>
        <w:spacing w:after="0" w:line="360" w:lineRule="auto"/>
        <w:ind w:left="709"/>
        <w:contextualSpacing w:val="0"/>
        <w:jc w:val="both"/>
        <w:rPr>
          <w:rFonts w:ascii="Times New Roman" w:hAnsi="Times New Roman" w:cs="Times New Roman"/>
          <w:sz w:val="28"/>
          <w:szCs w:val="28"/>
        </w:rPr>
      </w:pPr>
      <w:r w:rsidRPr="002634AA">
        <w:rPr>
          <w:rFonts w:ascii="Times New Roman" w:hAnsi="Times New Roman" w:cs="Times New Roman"/>
          <w:sz w:val="28"/>
          <w:szCs w:val="28"/>
        </w:rPr>
        <w:t>г) дистрибьюторы.</w:t>
      </w:r>
      <w:r w:rsidR="00156FA0" w:rsidRPr="00B37661">
        <w:rPr>
          <w:rFonts w:ascii="Times New Roman" w:hAnsi="Times New Roman" w:cs="Times New Roman"/>
          <w:sz w:val="28"/>
          <w:szCs w:val="28"/>
        </w:rPr>
        <w:t xml:space="preserve"> </w:t>
      </w:r>
    </w:p>
    <w:p w:rsidR="002634AA" w:rsidRPr="002634AA" w:rsidRDefault="002634AA" w:rsidP="002634AA">
      <w:pPr>
        <w:pStyle w:val="aa"/>
        <w:numPr>
          <w:ilvl w:val="0"/>
          <w:numId w:val="2"/>
        </w:numPr>
        <w:spacing w:after="0" w:line="360" w:lineRule="auto"/>
        <w:ind w:left="0" w:firstLine="709"/>
        <w:jc w:val="both"/>
        <w:rPr>
          <w:rFonts w:ascii="Times New Roman" w:hAnsi="Times New Roman" w:cs="Times New Roman"/>
          <w:sz w:val="28"/>
          <w:szCs w:val="28"/>
        </w:rPr>
      </w:pPr>
      <w:r w:rsidRPr="002634AA">
        <w:rPr>
          <w:rFonts w:ascii="Times New Roman" w:hAnsi="Times New Roman" w:cs="Times New Roman"/>
          <w:sz w:val="28"/>
          <w:szCs w:val="28"/>
        </w:rPr>
        <w:t>Кто из перечисленных посредник</w:t>
      </w:r>
      <w:r>
        <w:rPr>
          <w:rFonts w:ascii="Times New Roman" w:hAnsi="Times New Roman" w:cs="Times New Roman"/>
          <w:sz w:val="28"/>
          <w:szCs w:val="28"/>
        </w:rPr>
        <w:t>ов не относится к зависимым?</w:t>
      </w:r>
    </w:p>
    <w:p w:rsidR="002634AA" w:rsidRPr="002634AA" w:rsidRDefault="002634AA" w:rsidP="002634AA">
      <w:pPr>
        <w:spacing w:after="0" w:line="360" w:lineRule="auto"/>
        <w:ind w:firstLine="709"/>
        <w:jc w:val="both"/>
        <w:rPr>
          <w:rFonts w:ascii="Times New Roman" w:hAnsi="Times New Roman" w:cs="Times New Roman"/>
          <w:sz w:val="28"/>
          <w:szCs w:val="28"/>
        </w:rPr>
      </w:pPr>
      <w:r w:rsidRPr="002634AA">
        <w:rPr>
          <w:rFonts w:ascii="Times New Roman" w:hAnsi="Times New Roman" w:cs="Times New Roman"/>
          <w:sz w:val="28"/>
          <w:szCs w:val="28"/>
        </w:rPr>
        <w:t>а) брокер;</w:t>
      </w:r>
    </w:p>
    <w:p w:rsidR="002634AA" w:rsidRPr="002634AA" w:rsidRDefault="002634AA" w:rsidP="002634AA">
      <w:pPr>
        <w:pStyle w:val="aa"/>
        <w:spacing w:after="0" w:line="360" w:lineRule="auto"/>
        <w:ind w:left="709"/>
        <w:jc w:val="both"/>
        <w:rPr>
          <w:rFonts w:ascii="Times New Roman" w:hAnsi="Times New Roman" w:cs="Times New Roman"/>
          <w:sz w:val="28"/>
          <w:szCs w:val="28"/>
        </w:rPr>
      </w:pPr>
      <w:r w:rsidRPr="002634AA">
        <w:rPr>
          <w:rFonts w:ascii="Times New Roman" w:hAnsi="Times New Roman" w:cs="Times New Roman"/>
          <w:sz w:val="28"/>
          <w:szCs w:val="28"/>
        </w:rPr>
        <w:lastRenderedPageBreak/>
        <w:t>б) комиссионер;</w:t>
      </w:r>
    </w:p>
    <w:p w:rsidR="002634AA" w:rsidRPr="002634AA" w:rsidRDefault="002634AA" w:rsidP="002634AA">
      <w:pPr>
        <w:pStyle w:val="aa"/>
        <w:spacing w:after="0" w:line="360" w:lineRule="auto"/>
        <w:ind w:left="709"/>
        <w:jc w:val="both"/>
        <w:rPr>
          <w:rFonts w:ascii="Times New Roman" w:hAnsi="Times New Roman" w:cs="Times New Roman"/>
          <w:sz w:val="28"/>
          <w:szCs w:val="28"/>
        </w:rPr>
      </w:pPr>
      <w:r w:rsidRPr="002634AA">
        <w:rPr>
          <w:rFonts w:ascii="Times New Roman" w:hAnsi="Times New Roman" w:cs="Times New Roman"/>
          <w:sz w:val="28"/>
          <w:szCs w:val="28"/>
        </w:rPr>
        <w:t>в) дилер;</w:t>
      </w:r>
    </w:p>
    <w:p w:rsidR="00014F89" w:rsidRPr="00B37661" w:rsidRDefault="002634AA" w:rsidP="002634AA">
      <w:pPr>
        <w:pStyle w:val="aa"/>
        <w:spacing w:after="0" w:line="360" w:lineRule="auto"/>
        <w:ind w:left="709"/>
        <w:contextualSpacing w:val="0"/>
        <w:jc w:val="both"/>
        <w:rPr>
          <w:rFonts w:ascii="Times New Roman" w:hAnsi="Times New Roman" w:cs="Times New Roman"/>
          <w:sz w:val="28"/>
          <w:szCs w:val="28"/>
        </w:rPr>
      </w:pPr>
      <w:r w:rsidRPr="002634AA">
        <w:rPr>
          <w:rFonts w:ascii="Times New Roman" w:hAnsi="Times New Roman" w:cs="Times New Roman"/>
          <w:sz w:val="28"/>
          <w:szCs w:val="28"/>
        </w:rPr>
        <w:t xml:space="preserve">г) агент. </w:t>
      </w:r>
    </w:p>
    <w:p w:rsidR="002634AA" w:rsidRPr="002634AA" w:rsidRDefault="002634AA" w:rsidP="002634AA">
      <w:pPr>
        <w:pStyle w:val="aa"/>
        <w:numPr>
          <w:ilvl w:val="0"/>
          <w:numId w:val="2"/>
        </w:numPr>
        <w:spacing w:after="0" w:line="360" w:lineRule="auto"/>
        <w:ind w:left="0" w:firstLine="709"/>
        <w:jc w:val="both"/>
        <w:rPr>
          <w:rFonts w:ascii="Times New Roman" w:hAnsi="Times New Roman" w:cs="Times New Roman"/>
          <w:sz w:val="28"/>
          <w:szCs w:val="28"/>
        </w:rPr>
      </w:pPr>
      <w:r w:rsidRPr="002634AA">
        <w:rPr>
          <w:rFonts w:ascii="Times New Roman" w:hAnsi="Times New Roman" w:cs="Times New Roman"/>
          <w:sz w:val="28"/>
          <w:szCs w:val="28"/>
        </w:rPr>
        <w:t>Какие фирмы являются</w:t>
      </w:r>
      <w:r>
        <w:rPr>
          <w:rFonts w:ascii="Times New Roman" w:hAnsi="Times New Roman" w:cs="Times New Roman"/>
          <w:sz w:val="28"/>
          <w:szCs w:val="28"/>
        </w:rPr>
        <w:t xml:space="preserve"> участниками товародвижения: </w:t>
      </w:r>
    </w:p>
    <w:p w:rsidR="002634AA" w:rsidRPr="002634AA" w:rsidRDefault="002634AA" w:rsidP="002634AA">
      <w:pPr>
        <w:pStyle w:val="aa"/>
        <w:spacing w:after="0" w:line="360" w:lineRule="auto"/>
        <w:ind w:left="709"/>
        <w:jc w:val="both"/>
        <w:rPr>
          <w:rFonts w:ascii="Times New Roman" w:hAnsi="Times New Roman" w:cs="Times New Roman"/>
          <w:sz w:val="28"/>
          <w:szCs w:val="28"/>
        </w:rPr>
      </w:pPr>
      <w:r w:rsidRPr="002634AA">
        <w:rPr>
          <w:rFonts w:ascii="Times New Roman" w:hAnsi="Times New Roman" w:cs="Times New Roman"/>
          <w:sz w:val="28"/>
          <w:szCs w:val="28"/>
        </w:rPr>
        <w:t>а) дилерские и агентские</w:t>
      </w:r>
      <w:r>
        <w:rPr>
          <w:rFonts w:ascii="Times New Roman" w:hAnsi="Times New Roman" w:cs="Times New Roman"/>
          <w:sz w:val="28"/>
          <w:szCs w:val="28"/>
        </w:rPr>
        <w:t>;</w:t>
      </w:r>
    </w:p>
    <w:p w:rsidR="002634AA" w:rsidRPr="002634AA" w:rsidRDefault="002634AA" w:rsidP="002634AA">
      <w:pPr>
        <w:pStyle w:val="aa"/>
        <w:spacing w:after="0" w:line="360" w:lineRule="auto"/>
        <w:ind w:left="709"/>
        <w:jc w:val="both"/>
        <w:rPr>
          <w:rFonts w:ascii="Times New Roman" w:hAnsi="Times New Roman" w:cs="Times New Roman"/>
          <w:sz w:val="28"/>
          <w:szCs w:val="28"/>
        </w:rPr>
      </w:pPr>
      <w:r w:rsidRPr="002634AA">
        <w:rPr>
          <w:rFonts w:ascii="Times New Roman" w:hAnsi="Times New Roman" w:cs="Times New Roman"/>
          <w:sz w:val="28"/>
          <w:szCs w:val="28"/>
        </w:rPr>
        <w:t>б) учебно-производственные и консультационные</w:t>
      </w:r>
      <w:r>
        <w:rPr>
          <w:rFonts w:ascii="Times New Roman" w:hAnsi="Times New Roman" w:cs="Times New Roman"/>
          <w:sz w:val="28"/>
          <w:szCs w:val="28"/>
        </w:rPr>
        <w:t>;</w:t>
      </w:r>
    </w:p>
    <w:p w:rsidR="002634AA" w:rsidRPr="002634AA" w:rsidRDefault="002634AA" w:rsidP="002634AA">
      <w:pPr>
        <w:pStyle w:val="aa"/>
        <w:spacing w:after="0" w:line="360" w:lineRule="auto"/>
        <w:ind w:left="709"/>
        <w:jc w:val="both"/>
        <w:rPr>
          <w:rFonts w:ascii="Times New Roman" w:hAnsi="Times New Roman" w:cs="Times New Roman"/>
          <w:sz w:val="28"/>
          <w:szCs w:val="28"/>
        </w:rPr>
      </w:pPr>
      <w:r w:rsidRPr="002634AA">
        <w:rPr>
          <w:rFonts w:ascii="Times New Roman" w:hAnsi="Times New Roman" w:cs="Times New Roman"/>
          <w:sz w:val="28"/>
          <w:szCs w:val="28"/>
        </w:rPr>
        <w:t>в) дилерские и консультационные</w:t>
      </w:r>
      <w:r>
        <w:rPr>
          <w:rFonts w:ascii="Times New Roman" w:hAnsi="Times New Roman" w:cs="Times New Roman"/>
          <w:sz w:val="28"/>
          <w:szCs w:val="28"/>
        </w:rPr>
        <w:t>;</w:t>
      </w:r>
    </w:p>
    <w:p w:rsidR="00014F89" w:rsidRPr="00B37661" w:rsidRDefault="002634AA" w:rsidP="002634AA">
      <w:pPr>
        <w:pStyle w:val="aa"/>
        <w:spacing w:after="0" w:line="360" w:lineRule="auto"/>
        <w:ind w:left="709"/>
        <w:contextualSpacing w:val="0"/>
        <w:jc w:val="both"/>
        <w:rPr>
          <w:rFonts w:ascii="Times New Roman" w:hAnsi="Times New Roman" w:cs="Times New Roman"/>
          <w:sz w:val="28"/>
          <w:szCs w:val="28"/>
        </w:rPr>
      </w:pPr>
      <w:r w:rsidRPr="002634AA">
        <w:rPr>
          <w:rFonts w:ascii="Times New Roman" w:hAnsi="Times New Roman" w:cs="Times New Roman"/>
          <w:sz w:val="28"/>
          <w:szCs w:val="28"/>
        </w:rPr>
        <w:t>г) учебно-производственные и агентские</w:t>
      </w:r>
      <w:r>
        <w:rPr>
          <w:rFonts w:ascii="Times New Roman" w:hAnsi="Times New Roman" w:cs="Times New Roman"/>
          <w:sz w:val="28"/>
          <w:szCs w:val="28"/>
        </w:rPr>
        <w:t>.</w:t>
      </w:r>
    </w:p>
    <w:p w:rsidR="00156FA0" w:rsidRPr="00B37661" w:rsidRDefault="00DB092C" w:rsidP="00264B84">
      <w:pPr>
        <w:pStyle w:val="aa"/>
        <w:numPr>
          <w:ilvl w:val="0"/>
          <w:numId w:val="2"/>
        </w:numPr>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Укажите функции канала сбыта:</w:t>
      </w:r>
      <w:r w:rsidR="00156FA0" w:rsidRPr="00B37661">
        <w:rPr>
          <w:rFonts w:ascii="Times New Roman" w:hAnsi="Times New Roman" w:cs="Times New Roman"/>
          <w:sz w:val="28"/>
          <w:szCs w:val="28"/>
        </w:rPr>
        <w:t xml:space="preserve"> </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а)</w:t>
      </w:r>
      <w:r w:rsidR="00DB092C">
        <w:rPr>
          <w:rFonts w:ascii="Times New Roman" w:hAnsi="Times New Roman" w:cs="Times New Roman"/>
          <w:sz w:val="28"/>
          <w:szCs w:val="28"/>
        </w:rPr>
        <w:t xml:space="preserve"> производство товара, покупки, продвижение, реклама товара, планирование продукта;</w:t>
      </w:r>
    </w:p>
    <w:p w:rsidR="00014F89" w:rsidRPr="00B37661" w:rsidRDefault="00014F89" w:rsidP="00264B84">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б)</w:t>
      </w:r>
      <w:r w:rsidR="00DB092C">
        <w:rPr>
          <w:rFonts w:ascii="Times New Roman" w:hAnsi="Times New Roman" w:cs="Times New Roman"/>
          <w:sz w:val="28"/>
          <w:szCs w:val="28"/>
        </w:rPr>
        <w:t xml:space="preserve"> маркетинговые исследования, продажи, распределение и сбыт, ценообразование, обслуживание потребителя;</w:t>
      </w:r>
    </w:p>
    <w:p w:rsidR="00014F89" w:rsidRDefault="00014F89" w:rsidP="004B2BF6">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t>в)</w:t>
      </w:r>
      <w:r w:rsidR="00DB092C">
        <w:rPr>
          <w:rFonts w:ascii="Times New Roman" w:hAnsi="Times New Roman" w:cs="Times New Roman"/>
          <w:sz w:val="28"/>
          <w:szCs w:val="28"/>
        </w:rPr>
        <w:t xml:space="preserve"> маркетинговые исследования, покупки, продвижение, распределение и сбыт, планирование про</w:t>
      </w:r>
      <w:r w:rsidR="008F5AB4">
        <w:rPr>
          <w:rFonts w:ascii="Times New Roman" w:hAnsi="Times New Roman" w:cs="Times New Roman"/>
          <w:sz w:val="28"/>
          <w:szCs w:val="28"/>
        </w:rPr>
        <w:t>дукта, обслуживание потребителя;</w:t>
      </w:r>
    </w:p>
    <w:p w:rsidR="00DB092C" w:rsidRPr="00B37661" w:rsidRDefault="00DB092C" w:rsidP="004B2BF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 производство товара, покупки, продажи, реклама товара, продвижение, обслуживание потребителя.</w:t>
      </w:r>
    </w:p>
    <w:p w:rsidR="008F5AB4" w:rsidRPr="008F5AB4" w:rsidRDefault="008F5AB4" w:rsidP="008F5AB4">
      <w:pPr>
        <w:pStyle w:val="aa"/>
        <w:numPr>
          <w:ilvl w:val="0"/>
          <w:numId w:val="2"/>
        </w:numPr>
        <w:spacing w:after="0" w:line="360" w:lineRule="auto"/>
        <w:ind w:left="0" w:firstLine="709"/>
        <w:jc w:val="both"/>
        <w:rPr>
          <w:rFonts w:ascii="Times New Roman" w:hAnsi="Times New Roman" w:cs="Times New Roman"/>
          <w:sz w:val="28"/>
          <w:szCs w:val="28"/>
        </w:rPr>
      </w:pPr>
      <w:r w:rsidRPr="008F5AB4">
        <w:rPr>
          <w:rFonts w:ascii="Times New Roman" w:hAnsi="Times New Roman" w:cs="Times New Roman"/>
          <w:sz w:val="28"/>
          <w:szCs w:val="28"/>
        </w:rPr>
        <w:t>Лица, которые предположительно могут купить товар или услугу фирмы, называются:</w:t>
      </w:r>
    </w:p>
    <w:p w:rsidR="008F5AB4" w:rsidRDefault="008F5AB4" w:rsidP="008F5AB4">
      <w:pPr>
        <w:pStyle w:val="aa"/>
        <w:spacing w:after="0" w:line="360" w:lineRule="auto"/>
        <w:ind w:left="709"/>
        <w:jc w:val="both"/>
        <w:rPr>
          <w:rFonts w:ascii="Times New Roman" w:hAnsi="Times New Roman" w:cs="Times New Roman"/>
          <w:sz w:val="28"/>
          <w:szCs w:val="28"/>
        </w:rPr>
      </w:pPr>
      <w:r w:rsidRPr="008F5AB4">
        <w:rPr>
          <w:rFonts w:ascii="Times New Roman" w:hAnsi="Times New Roman" w:cs="Times New Roman"/>
          <w:sz w:val="28"/>
          <w:szCs w:val="28"/>
        </w:rPr>
        <w:t>а) потенциальными потребителями</w:t>
      </w:r>
      <w:r>
        <w:rPr>
          <w:rFonts w:ascii="Times New Roman" w:hAnsi="Times New Roman" w:cs="Times New Roman"/>
          <w:sz w:val="28"/>
          <w:szCs w:val="28"/>
        </w:rPr>
        <w:t>;</w:t>
      </w:r>
      <w:r w:rsidRPr="008F5AB4">
        <w:rPr>
          <w:rFonts w:ascii="Times New Roman" w:hAnsi="Times New Roman" w:cs="Times New Roman"/>
          <w:sz w:val="28"/>
          <w:szCs w:val="28"/>
        </w:rPr>
        <w:cr/>
        <w:t>б) активными потребителями</w:t>
      </w:r>
      <w:r>
        <w:rPr>
          <w:rFonts w:ascii="Times New Roman" w:hAnsi="Times New Roman" w:cs="Times New Roman"/>
          <w:sz w:val="28"/>
          <w:szCs w:val="28"/>
        </w:rPr>
        <w:t>;</w:t>
      </w:r>
    </w:p>
    <w:p w:rsidR="008F5AB4" w:rsidRDefault="008F5AB4" w:rsidP="008F5AB4">
      <w:pPr>
        <w:pStyle w:val="aa"/>
        <w:spacing w:after="0" w:line="360" w:lineRule="auto"/>
        <w:ind w:left="709"/>
        <w:jc w:val="both"/>
        <w:rPr>
          <w:rFonts w:ascii="Times New Roman" w:hAnsi="Times New Roman" w:cs="Times New Roman"/>
          <w:sz w:val="28"/>
          <w:szCs w:val="28"/>
        </w:rPr>
      </w:pPr>
      <w:r w:rsidRPr="008F5AB4">
        <w:rPr>
          <w:rFonts w:ascii="Times New Roman" w:hAnsi="Times New Roman" w:cs="Times New Roman"/>
          <w:sz w:val="28"/>
          <w:szCs w:val="28"/>
        </w:rPr>
        <w:t>в) пассивными потребителями</w:t>
      </w:r>
      <w:r>
        <w:rPr>
          <w:rFonts w:ascii="Times New Roman" w:hAnsi="Times New Roman" w:cs="Times New Roman"/>
          <w:sz w:val="28"/>
          <w:szCs w:val="28"/>
        </w:rPr>
        <w:t>;</w:t>
      </w:r>
    </w:p>
    <w:p w:rsidR="008F5AB4" w:rsidRPr="008F5AB4" w:rsidRDefault="008F5AB4" w:rsidP="008F5AB4">
      <w:pPr>
        <w:pStyle w:val="aa"/>
        <w:spacing w:after="0" w:line="360" w:lineRule="auto"/>
        <w:ind w:left="709"/>
        <w:jc w:val="both"/>
        <w:rPr>
          <w:rFonts w:ascii="Times New Roman" w:hAnsi="Times New Roman" w:cs="Times New Roman"/>
          <w:sz w:val="28"/>
          <w:szCs w:val="28"/>
        </w:rPr>
      </w:pPr>
      <w:r w:rsidRPr="008F5AB4">
        <w:rPr>
          <w:rFonts w:ascii="Times New Roman" w:hAnsi="Times New Roman" w:cs="Times New Roman"/>
          <w:sz w:val="28"/>
          <w:szCs w:val="28"/>
        </w:rPr>
        <w:t>г) покупатели</w:t>
      </w:r>
      <w:r>
        <w:rPr>
          <w:rFonts w:ascii="Times New Roman" w:hAnsi="Times New Roman" w:cs="Times New Roman"/>
          <w:sz w:val="28"/>
          <w:szCs w:val="28"/>
        </w:rPr>
        <w:t>.</w:t>
      </w:r>
    </w:p>
    <w:p w:rsidR="008F5AB4" w:rsidRPr="008F5AB4" w:rsidRDefault="008F5AB4" w:rsidP="008F5AB4">
      <w:pPr>
        <w:pStyle w:val="aa"/>
        <w:numPr>
          <w:ilvl w:val="0"/>
          <w:numId w:val="2"/>
        </w:numPr>
        <w:spacing w:after="0" w:line="360" w:lineRule="auto"/>
        <w:ind w:left="0" w:firstLine="709"/>
        <w:jc w:val="both"/>
        <w:rPr>
          <w:rFonts w:ascii="Times New Roman" w:hAnsi="Times New Roman" w:cs="Times New Roman"/>
          <w:sz w:val="28"/>
          <w:szCs w:val="28"/>
        </w:rPr>
      </w:pPr>
      <w:r w:rsidRPr="008F5AB4">
        <w:rPr>
          <w:rFonts w:ascii="Times New Roman" w:hAnsi="Times New Roman" w:cs="Times New Roman"/>
          <w:sz w:val="28"/>
          <w:szCs w:val="28"/>
        </w:rPr>
        <w:t>Дистрибьютор, как правило:</w:t>
      </w:r>
    </w:p>
    <w:p w:rsidR="008F5AB4" w:rsidRDefault="008F5AB4" w:rsidP="008F5AB4">
      <w:pPr>
        <w:spacing w:after="0" w:line="360" w:lineRule="auto"/>
        <w:ind w:firstLine="709"/>
        <w:jc w:val="both"/>
        <w:rPr>
          <w:rFonts w:ascii="Times New Roman" w:hAnsi="Times New Roman" w:cs="Times New Roman"/>
          <w:sz w:val="28"/>
          <w:szCs w:val="28"/>
        </w:rPr>
      </w:pPr>
      <w:r w:rsidRPr="008F5AB4">
        <w:rPr>
          <w:rFonts w:ascii="Times New Roman" w:hAnsi="Times New Roman" w:cs="Times New Roman"/>
          <w:sz w:val="28"/>
          <w:szCs w:val="28"/>
        </w:rPr>
        <w:t>а) устанавливает краткосрочные отношения с производителем</w:t>
      </w:r>
    </w:p>
    <w:p w:rsidR="008F5AB4" w:rsidRDefault="008F5AB4" w:rsidP="008F5AB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 </w:t>
      </w:r>
      <w:r w:rsidRPr="008F5AB4">
        <w:rPr>
          <w:rFonts w:ascii="Times New Roman" w:hAnsi="Times New Roman" w:cs="Times New Roman"/>
          <w:sz w:val="28"/>
          <w:szCs w:val="28"/>
        </w:rPr>
        <w:t>устанавливает длительные контрактные отношения с производителем</w:t>
      </w:r>
      <w:r>
        <w:rPr>
          <w:rFonts w:ascii="Times New Roman" w:hAnsi="Times New Roman" w:cs="Times New Roman"/>
          <w:sz w:val="28"/>
          <w:szCs w:val="28"/>
        </w:rPr>
        <w:t>;</w:t>
      </w:r>
    </w:p>
    <w:p w:rsidR="002634AA" w:rsidRPr="002634AA" w:rsidRDefault="002634AA" w:rsidP="002634AA">
      <w:pPr>
        <w:pStyle w:val="aa"/>
        <w:numPr>
          <w:ilvl w:val="0"/>
          <w:numId w:val="2"/>
        </w:numPr>
        <w:spacing w:after="0" w:line="360" w:lineRule="auto"/>
        <w:ind w:left="0" w:firstLine="709"/>
        <w:jc w:val="both"/>
        <w:rPr>
          <w:rFonts w:ascii="Times New Roman" w:hAnsi="Times New Roman" w:cs="Times New Roman"/>
          <w:sz w:val="28"/>
          <w:szCs w:val="28"/>
        </w:rPr>
      </w:pPr>
      <w:r w:rsidRPr="002634AA">
        <w:rPr>
          <w:rFonts w:ascii="Times New Roman" w:hAnsi="Times New Roman" w:cs="Times New Roman"/>
          <w:sz w:val="28"/>
          <w:szCs w:val="28"/>
        </w:rPr>
        <w:t xml:space="preserve">Укажите типы агентов на </w:t>
      </w:r>
      <w:r>
        <w:rPr>
          <w:rFonts w:ascii="Times New Roman" w:hAnsi="Times New Roman" w:cs="Times New Roman"/>
          <w:sz w:val="28"/>
          <w:szCs w:val="28"/>
        </w:rPr>
        <w:t xml:space="preserve">рынке: </w:t>
      </w:r>
    </w:p>
    <w:p w:rsidR="002634AA" w:rsidRPr="002634AA" w:rsidRDefault="002634AA" w:rsidP="002634AA">
      <w:pPr>
        <w:pStyle w:val="aa"/>
        <w:spacing w:after="0" w:line="360" w:lineRule="auto"/>
        <w:ind w:left="709"/>
        <w:jc w:val="both"/>
        <w:rPr>
          <w:rFonts w:ascii="Times New Roman" w:hAnsi="Times New Roman" w:cs="Times New Roman"/>
          <w:sz w:val="28"/>
          <w:szCs w:val="28"/>
        </w:rPr>
      </w:pPr>
      <w:r w:rsidRPr="002634AA">
        <w:rPr>
          <w:rFonts w:ascii="Times New Roman" w:hAnsi="Times New Roman" w:cs="Times New Roman"/>
          <w:sz w:val="28"/>
          <w:szCs w:val="28"/>
        </w:rPr>
        <w:t>а) агенты производителей</w:t>
      </w:r>
      <w:r>
        <w:rPr>
          <w:rFonts w:ascii="Times New Roman" w:hAnsi="Times New Roman" w:cs="Times New Roman"/>
          <w:sz w:val="28"/>
          <w:szCs w:val="28"/>
        </w:rPr>
        <w:t>;</w:t>
      </w:r>
    </w:p>
    <w:p w:rsidR="002634AA" w:rsidRPr="002634AA" w:rsidRDefault="002634AA" w:rsidP="002634AA">
      <w:pPr>
        <w:pStyle w:val="aa"/>
        <w:spacing w:after="0" w:line="360" w:lineRule="auto"/>
        <w:ind w:left="709"/>
        <w:jc w:val="both"/>
        <w:rPr>
          <w:rFonts w:ascii="Times New Roman" w:hAnsi="Times New Roman" w:cs="Times New Roman"/>
          <w:sz w:val="28"/>
          <w:szCs w:val="28"/>
        </w:rPr>
      </w:pPr>
      <w:r w:rsidRPr="002634AA">
        <w:rPr>
          <w:rFonts w:ascii="Times New Roman" w:hAnsi="Times New Roman" w:cs="Times New Roman"/>
          <w:sz w:val="28"/>
          <w:szCs w:val="28"/>
        </w:rPr>
        <w:t>б) агенты транспортные</w:t>
      </w:r>
      <w:r>
        <w:rPr>
          <w:rFonts w:ascii="Times New Roman" w:hAnsi="Times New Roman" w:cs="Times New Roman"/>
          <w:sz w:val="28"/>
          <w:szCs w:val="28"/>
        </w:rPr>
        <w:t>;</w:t>
      </w:r>
    </w:p>
    <w:p w:rsidR="002634AA" w:rsidRPr="00B37661" w:rsidRDefault="002634AA" w:rsidP="008F5AB4">
      <w:pPr>
        <w:pStyle w:val="aa"/>
        <w:spacing w:after="0" w:line="360" w:lineRule="auto"/>
        <w:ind w:left="709"/>
        <w:contextualSpacing w:val="0"/>
        <w:jc w:val="both"/>
        <w:rPr>
          <w:rFonts w:ascii="Times New Roman" w:hAnsi="Times New Roman" w:cs="Times New Roman"/>
          <w:sz w:val="28"/>
          <w:szCs w:val="28"/>
        </w:rPr>
      </w:pPr>
      <w:r w:rsidRPr="002634AA">
        <w:rPr>
          <w:rFonts w:ascii="Times New Roman" w:hAnsi="Times New Roman" w:cs="Times New Roman"/>
          <w:sz w:val="28"/>
          <w:szCs w:val="28"/>
        </w:rPr>
        <w:t>в) агенты дилеров</w:t>
      </w:r>
      <w:r>
        <w:rPr>
          <w:rFonts w:ascii="Times New Roman" w:hAnsi="Times New Roman" w:cs="Times New Roman"/>
          <w:sz w:val="28"/>
          <w:szCs w:val="28"/>
        </w:rPr>
        <w:t>.</w:t>
      </w:r>
      <w:r w:rsidRPr="002634AA">
        <w:rPr>
          <w:rFonts w:ascii="Times New Roman" w:hAnsi="Times New Roman" w:cs="Times New Roman"/>
          <w:sz w:val="28"/>
          <w:szCs w:val="28"/>
        </w:rPr>
        <w:t xml:space="preserve"> </w:t>
      </w:r>
    </w:p>
    <w:p w:rsidR="005C6E48" w:rsidRPr="00B37661" w:rsidRDefault="00156FA0" w:rsidP="005C6E48">
      <w:pPr>
        <w:spacing w:after="0" w:line="360" w:lineRule="auto"/>
        <w:ind w:firstLine="709"/>
        <w:jc w:val="both"/>
        <w:rPr>
          <w:rFonts w:ascii="Times New Roman" w:hAnsi="Times New Roman" w:cs="Times New Roman"/>
          <w:sz w:val="28"/>
          <w:szCs w:val="28"/>
        </w:rPr>
      </w:pPr>
      <w:r w:rsidRPr="00B37661">
        <w:rPr>
          <w:rFonts w:ascii="Times New Roman" w:hAnsi="Times New Roman" w:cs="Times New Roman"/>
          <w:sz w:val="28"/>
          <w:szCs w:val="28"/>
        </w:rPr>
        <w:lastRenderedPageBreak/>
        <w:t>Ключ</w:t>
      </w:r>
    </w:p>
    <w:tbl>
      <w:tblPr>
        <w:tblStyle w:val="ab"/>
        <w:tblW w:w="0" w:type="auto"/>
        <w:tblLook w:val="04A0"/>
      </w:tblPr>
      <w:tblGrid>
        <w:gridCol w:w="1720"/>
        <w:gridCol w:w="815"/>
        <w:gridCol w:w="816"/>
        <w:gridCol w:w="815"/>
        <w:gridCol w:w="815"/>
        <w:gridCol w:w="815"/>
        <w:gridCol w:w="816"/>
        <w:gridCol w:w="816"/>
        <w:gridCol w:w="816"/>
        <w:gridCol w:w="816"/>
        <w:gridCol w:w="794"/>
      </w:tblGrid>
      <w:tr w:rsidR="005C6E48" w:rsidRPr="00B37661" w:rsidTr="00483EA5">
        <w:tc>
          <w:tcPr>
            <w:tcW w:w="1720"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 вопроса</w:t>
            </w:r>
          </w:p>
        </w:tc>
        <w:tc>
          <w:tcPr>
            <w:tcW w:w="815"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1</w:t>
            </w:r>
          </w:p>
        </w:tc>
        <w:tc>
          <w:tcPr>
            <w:tcW w:w="816"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2</w:t>
            </w:r>
          </w:p>
        </w:tc>
        <w:tc>
          <w:tcPr>
            <w:tcW w:w="815"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3</w:t>
            </w:r>
          </w:p>
        </w:tc>
        <w:tc>
          <w:tcPr>
            <w:tcW w:w="815"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4</w:t>
            </w:r>
          </w:p>
        </w:tc>
        <w:tc>
          <w:tcPr>
            <w:tcW w:w="815"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5</w:t>
            </w:r>
          </w:p>
        </w:tc>
        <w:tc>
          <w:tcPr>
            <w:tcW w:w="816"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6</w:t>
            </w:r>
          </w:p>
        </w:tc>
        <w:tc>
          <w:tcPr>
            <w:tcW w:w="816"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7</w:t>
            </w:r>
          </w:p>
        </w:tc>
        <w:tc>
          <w:tcPr>
            <w:tcW w:w="816"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8</w:t>
            </w:r>
          </w:p>
        </w:tc>
        <w:tc>
          <w:tcPr>
            <w:tcW w:w="816"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9</w:t>
            </w:r>
          </w:p>
        </w:tc>
        <w:tc>
          <w:tcPr>
            <w:tcW w:w="794"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10</w:t>
            </w:r>
          </w:p>
        </w:tc>
      </w:tr>
      <w:tr w:rsidR="005C6E48" w:rsidRPr="00B37661" w:rsidTr="00483EA5">
        <w:tc>
          <w:tcPr>
            <w:tcW w:w="1720"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Правильный ответ</w:t>
            </w:r>
          </w:p>
        </w:tc>
        <w:tc>
          <w:tcPr>
            <w:tcW w:w="815"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в</w:t>
            </w:r>
          </w:p>
        </w:tc>
        <w:tc>
          <w:tcPr>
            <w:tcW w:w="816"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в</w:t>
            </w:r>
          </w:p>
        </w:tc>
        <w:tc>
          <w:tcPr>
            <w:tcW w:w="815"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в</w:t>
            </w:r>
          </w:p>
        </w:tc>
        <w:tc>
          <w:tcPr>
            <w:tcW w:w="815"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а</w:t>
            </w:r>
          </w:p>
        </w:tc>
        <w:tc>
          <w:tcPr>
            <w:tcW w:w="815"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г</w:t>
            </w:r>
          </w:p>
        </w:tc>
        <w:tc>
          <w:tcPr>
            <w:tcW w:w="816"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а</w:t>
            </w:r>
          </w:p>
        </w:tc>
        <w:tc>
          <w:tcPr>
            <w:tcW w:w="816"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г</w:t>
            </w:r>
          </w:p>
        </w:tc>
        <w:tc>
          <w:tcPr>
            <w:tcW w:w="816"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б</w:t>
            </w:r>
          </w:p>
        </w:tc>
        <w:tc>
          <w:tcPr>
            <w:tcW w:w="816"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б</w:t>
            </w:r>
          </w:p>
        </w:tc>
        <w:tc>
          <w:tcPr>
            <w:tcW w:w="794"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в</w:t>
            </w:r>
          </w:p>
        </w:tc>
      </w:tr>
      <w:tr w:rsidR="005C6E48" w:rsidRPr="00B37661" w:rsidTr="00483EA5">
        <w:tc>
          <w:tcPr>
            <w:tcW w:w="1720" w:type="dxa"/>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 вопроса</w:t>
            </w:r>
          </w:p>
        </w:tc>
        <w:tc>
          <w:tcPr>
            <w:tcW w:w="815" w:type="dxa"/>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11</w:t>
            </w:r>
          </w:p>
        </w:tc>
        <w:tc>
          <w:tcPr>
            <w:tcW w:w="816" w:type="dxa"/>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12</w:t>
            </w:r>
          </w:p>
        </w:tc>
        <w:tc>
          <w:tcPr>
            <w:tcW w:w="815" w:type="dxa"/>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13</w:t>
            </w:r>
          </w:p>
        </w:tc>
        <w:tc>
          <w:tcPr>
            <w:tcW w:w="815" w:type="dxa"/>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14</w:t>
            </w:r>
          </w:p>
        </w:tc>
        <w:tc>
          <w:tcPr>
            <w:tcW w:w="815" w:type="dxa"/>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15</w:t>
            </w:r>
          </w:p>
        </w:tc>
        <w:tc>
          <w:tcPr>
            <w:tcW w:w="816" w:type="dxa"/>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16</w:t>
            </w:r>
          </w:p>
        </w:tc>
        <w:tc>
          <w:tcPr>
            <w:tcW w:w="816" w:type="dxa"/>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17</w:t>
            </w:r>
          </w:p>
        </w:tc>
        <w:tc>
          <w:tcPr>
            <w:tcW w:w="816" w:type="dxa"/>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18</w:t>
            </w:r>
          </w:p>
        </w:tc>
        <w:tc>
          <w:tcPr>
            <w:tcW w:w="816" w:type="dxa"/>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19</w:t>
            </w:r>
          </w:p>
        </w:tc>
        <w:tc>
          <w:tcPr>
            <w:tcW w:w="794" w:type="dxa"/>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20</w:t>
            </w:r>
          </w:p>
        </w:tc>
      </w:tr>
      <w:tr w:rsidR="005C6E48" w:rsidRPr="00B37661" w:rsidTr="00483EA5">
        <w:tc>
          <w:tcPr>
            <w:tcW w:w="1720" w:type="dxa"/>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Правильный ответ</w:t>
            </w:r>
          </w:p>
        </w:tc>
        <w:tc>
          <w:tcPr>
            <w:tcW w:w="815"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а</w:t>
            </w:r>
          </w:p>
        </w:tc>
        <w:tc>
          <w:tcPr>
            <w:tcW w:w="816"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а</w:t>
            </w:r>
          </w:p>
        </w:tc>
        <w:tc>
          <w:tcPr>
            <w:tcW w:w="815"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г</w:t>
            </w:r>
          </w:p>
        </w:tc>
        <w:tc>
          <w:tcPr>
            <w:tcW w:w="815"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в</w:t>
            </w:r>
          </w:p>
        </w:tc>
        <w:tc>
          <w:tcPr>
            <w:tcW w:w="815"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б</w:t>
            </w:r>
          </w:p>
        </w:tc>
        <w:tc>
          <w:tcPr>
            <w:tcW w:w="816"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г</w:t>
            </w:r>
          </w:p>
        </w:tc>
        <w:tc>
          <w:tcPr>
            <w:tcW w:w="816"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б</w:t>
            </w:r>
          </w:p>
        </w:tc>
        <w:tc>
          <w:tcPr>
            <w:tcW w:w="816"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а</w:t>
            </w:r>
          </w:p>
        </w:tc>
        <w:tc>
          <w:tcPr>
            <w:tcW w:w="816"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а</w:t>
            </w:r>
          </w:p>
        </w:tc>
        <w:tc>
          <w:tcPr>
            <w:tcW w:w="794"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а</w:t>
            </w:r>
          </w:p>
        </w:tc>
      </w:tr>
      <w:tr w:rsidR="005C6E48" w:rsidRPr="00B37661" w:rsidTr="00483EA5">
        <w:tc>
          <w:tcPr>
            <w:tcW w:w="1720" w:type="dxa"/>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 вопроса</w:t>
            </w:r>
          </w:p>
        </w:tc>
        <w:tc>
          <w:tcPr>
            <w:tcW w:w="815" w:type="dxa"/>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21</w:t>
            </w:r>
          </w:p>
        </w:tc>
        <w:tc>
          <w:tcPr>
            <w:tcW w:w="816" w:type="dxa"/>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22</w:t>
            </w:r>
          </w:p>
        </w:tc>
        <w:tc>
          <w:tcPr>
            <w:tcW w:w="815" w:type="dxa"/>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23</w:t>
            </w:r>
          </w:p>
        </w:tc>
        <w:tc>
          <w:tcPr>
            <w:tcW w:w="815" w:type="dxa"/>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24</w:t>
            </w:r>
          </w:p>
        </w:tc>
        <w:tc>
          <w:tcPr>
            <w:tcW w:w="815" w:type="dxa"/>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25</w:t>
            </w:r>
          </w:p>
        </w:tc>
        <w:tc>
          <w:tcPr>
            <w:tcW w:w="816" w:type="dxa"/>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26</w:t>
            </w:r>
          </w:p>
        </w:tc>
        <w:tc>
          <w:tcPr>
            <w:tcW w:w="816" w:type="dxa"/>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27</w:t>
            </w:r>
          </w:p>
        </w:tc>
        <w:tc>
          <w:tcPr>
            <w:tcW w:w="816" w:type="dxa"/>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28</w:t>
            </w:r>
          </w:p>
        </w:tc>
        <w:tc>
          <w:tcPr>
            <w:tcW w:w="816" w:type="dxa"/>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29</w:t>
            </w:r>
          </w:p>
        </w:tc>
        <w:tc>
          <w:tcPr>
            <w:tcW w:w="794" w:type="dxa"/>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30</w:t>
            </w:r>
          </w:p>
        </w:tc>
      </w:tr>
      <w:tr w:rsidR="005C6E48" w:rsidRPr="00B37661" w:rsidTr="00483EA5">
        <w:tc>
          <w:tcPr>
            <w:tcW w:w="1720" w:type="dxa"/>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Правильный ответ</w:t>
            </w:r>
          </w:p>
        </w:tc>
        <w:tc>
          <w:tcPr>
            <w:tcW w:w="815" w:type="dxa"/>
            <w:vAlign w:val="center"/>
          </w:tcPr>
          <w:p w:rsidR="005C6E48" w:rsidRPr="00B37661" w:rsidRDefault="005C6E48" w:rsidP="00483EA5">
            <w:pPr>
              <w:spacing w:line="360" w:lineRule="auto"/>
              <w:jc w:val="center"/>
              <w:rPr>
                <w:rFonts w:ascii="Times New Roman" w:hAnsi="Times New Roman" w:cs="Times New Roman"/>
                <w:sz w:val="28"/>
                <w:szCs w:val="28"/>
              </w:rPr>
            </w:pPr>
            <w:r w:rsidRPr="00B37661">
              <w:rPr>
                <w:rFonts w:ascii="Times New Roman" w:hAnsi="Times New Roman" w:cs="Times New Roman"/>
                <w:sz w:val="28"/>
                <w:szCs w:val="28"/>
              </w:rPr>
              <w:t>д</w:t>
            </w:r>
          </w:p>
        </w:tc>
        <w:tc>
          <w:tcPr>
            <w:tcW w:w="816" w:type="dxa"/>
            <w:vAlign w:val="center"/>
          </w:tcPr>
          <w:p w:rsidR="005C6E48" w:rsidRPr="00B37661" w:rsidRDefault="000D313C" w:rsidP="00483EA5">
            <w:pPr>
              <w:spacing w:line="360" w:lineRule="auto"/>
              <w:jc w:val="center"/>
              <w:rPr>
                <w:rFonts w:ascii="Times New Roman" w:hAnsi="Times New Roman" w:cs="Times New Roman"/>
                <w:sz w:val="28"/>
                <w:szCs w:val="28"/>
              </w:rPr>
            </w:pPr>
            <w:r>
              <w:rPr>
                <w:rFonts w:ascii="Times New Roman" w:hAnsi="Times New Roman" w:cs="Times New Roman"/>
                <w:sz w:val="28"/>
                <w:szCs w:val="28"/>
              </w:rPr>
              <w:t>б</w:t>
            </w:r>
          </w:p>
        </w:tc>
        <w:tc>
          <w:tcPr>
            <w:tcW w:w="815" w:type="dxa"/>
            <w:vAlign w:val="center"/>
          </w:tcPr>
          <w:p w:rsidR="005C6E48" w:rsidRPr="00B37661" w:rsidRDefault="00804499" w:rsidP="00483EA5">
            <w:pPr>
              <w:spacing w:line="360" w:lineRule="auto"/>
              <w:jc w:val="center"/>
              <w:rPr>
                <w:rFonts w:ascii="Times New Roman" w:hAnsi="Times New Roman" w:cs="Times New Roman"/>
                <w:sz w:val="28"/>
                <w:szCs w:val="28"/>
              </w:rPr>
            </w:pPr>
            <w:r>
              <w:rPr>
                <w:rFonts w:ascii="Times New Roman" w:hAnsi="Times New Roman" w:cs="Times New Roman"/>
                <w:sz w:val="28"/>
                <w:szCs w:val="28"/>
              </w:rPr>
              <w:t>а</w:t>
            </w:r>
          </w:p>
        </w:tc>
        <w:tc>
          <w:tcPr>
            <w:tcW w:w="815" w:type="dxa"/>
            <w:vAlign w:val="center"/>
          </w:tcPr>
          <w:p w:rsidR="005C6E48" w:rsidRPr="00B37661" w:rsidRDefault="002634AA" w:rsidP="00483EA5">
            <w:pPr>
              <w:spacing w:line="360" w:lineRule="auto"/>
              <w:jc w:val="center"/>
              <w:rPr>
                <w:rFonts w:ascii="Times New Roman" w:hAnsi="Times New Roman" w:cs="Times New Roman"/>
                <w:sz w:val="28"/>
                <w:szCs w:val="28"/>
              </w:rPr>
            </w:pPr>
            <w:r>
              <w:rPr>
                <w:rFonts w:ascii="Times New Roman" w:hAnsi="Times New Roman" w:cs="Times New Roman"/>
                <w:sz w:val="28"/>
                <w:szCs w:val="28"/>
              </w:rPr>
              <w:t>г</w:t>
            </w:r>
          </w:p>
        </w:tc>
        <w:tc>
          <w:tcPr>
            <w:tcW w:w="815" w:type="dxa"/>
            <w:vAlign w:val="center"/>
          </w:tcPr>
          <w:p w:rsidR="005C6E48" w:rsidRPr="00B37661" w:rsidRDefault="002634AA" w:rsidP="00483EA5">
            <w:pPr>
              <w:spacing w:line="360" w:lineRule="auto"/>
              <w:jc w:val="center"/>
              <w:rPr>
                <w:rFonts w:ascii="Times New Roman" w:hAnsi="Times New Roman" w:cs="Times New Roman"/>
                <w:sz w:val="28"/>
                <w:szCs w:val="28"/>
              </w:rPr>
            </w:pPr>
            <w:r>
              <w:rPr>
                <w:rFonts w:ascii="Times New Roman" w:hAnsi="Times New Roman" w:cs="Times New Roman"/>
                <w:sz w:val="28"/>
                <w:szCs w:val="28"/>
              </w:rPr>
              <w:t>в</w:t>
            </w:r>
          </w:p>
        </w:tc>
        <w:tc>
          <w:tcPr>
            <w:tcW w:w="816" w:type="dxa"/>
            <w:vAlign w:val="center"/>
          </w:tcPr>
          <w:p w:rsidR="005C6E48" w:rsidRPr="00B37661" w:rsidRDefault="002634AA" w:rsidP="00483EA5">
            <w:pPr>
              <w:spacing w:line="360" w:lineRule="auto"/>
              <w:jc w:val="center"/>
              <w:rPr>
                <w:rFonts w:ascii="Times New Roman" w:hAnsi="Times New Roman" w:cs="Times New Roman"/>
                <w:sz w:val="28"/>
                <w:szCs w:val="28"/>
              </w:rPr>
            </w:pPr>
            <w:r>
              <w:rPr>
                <w:rFonts w:ascii="Times New Roman" w:hAnsi="Times New Roman" w:cs="Times New Roman"/>
                <w:sz w:val="28"/>
                <w:szCs w:val="28"/>
              </w:rPr>
              <w:t>а</w:t>
            </w:r>
          </w:p>
        </w:tc>
        <w:tc>
          <w:tcPr>
            <w:tcW w:w="816" w:type="dxa"/>
            <w:vAlign w:val="center"/>
          </w:tcPr>
          <w:p w:rsidR="005C6E48" w:rsidRPr="00B37661" w:rsidRDefault="00DB092C" w:rsidP="00483EA5">
            <w:pPr>
              <w:spacing w:line="360" w:lineRule="auto"/>
              <w:jc w:val="center"/>
              <w:rPr>
                <w:rFonts w:ascii="Times New Roman" w:hAnsi="Times New Roman" w:cs="Times New Roman"/>
                <w:sz w:val="28"/>
                <w:szCs w:val="28"/>
              </w:rPr>
            </w:pPr>
            <w:r>
              <w:rPr>
                <w:rFonts w:ascii="Times New Roman" w:hAnsi="Times New Roman" w:cs="Times New Roman"/>
                <w:sz w:val="28"/>
                <w:szCs w:val="28"/>
              </w:rPr>
              <w:t>в</w:t>
            </w:r>
          </w:p>
        </w:tc>
        <w:tc>
          <w:tcPr>
            <w:tcW w:w="816" w:type="dxa"/>
            <w:vAlign w:val="center"/>
          </w:tcPr>
          <w:p w:rsidR="005C6E48" w:rsidRPr="00B37661" w:rsidRDefault="008F5AB4" w:rsidP="00483EA5">
            <w:pPr>
              <w:spacing w:line="360" w:lineRule="auto"/>
              <w:jc w:val="center"/>
              <w:rPr>
                <w:rFonts w:ascii="Times New Roman" w:hAnsi="Times New Roman" w:cs="Times New Roman"/>
                <w:sz w:val="28"/>
                <w:szCs w:val="28"/>
              </w:rPr>
            </w:pPr>
            <w:r>
              <w:rPr>
                <w:rFonts w:ascii="Times New Roman" w:hAnsi="Times New Roman" w:cs="Times New Roman"/>
                <w:sz w:val="28"/>
                <w:szCs w:val="28"/>
              </w:rPr>
              <w:t>а</w:t>
            </w:r>
          </w:p>
        </w:tc>
        <w:tc>
          <w:tcPr>
            <w:tcW w:w="816" w:type="dxa"/>
            <w:vAlign w:val="center"/>
          </w:tcPr>
          <w:p w:rsidR="005C6E48" w:rsidRPr="00B37661" w:rsidRDefault="008F5AB4" w:rsidP="00483EA5">
            <w:pPr>
              <w:spacing w:line="360" w:lineRule="auto"/>
              <w:jc w:val="center"/>
              <w:rPr>
                <w:rFonts w:ascii="Times New Roman" w:hAnsi="Times New Roman" w:cs="Times New Roman"/>
                <w:sz w:val="28"/>
                <w:szCs w:val="28"/>
              </w:rPr>
            </w:pPr>
            <w:r>
              <w:rPr>
                <w:rFonts w:ascii="Times New Roman" w:hAnsi="Times New Roman" w:cs="Times New Roman"/>
                <w:sz w:val="28"/>
                <w:szCs w:val="28"/>
              </w:rPr>
              <w:t>б</w:t>
            </w:r>
          </w:p>
        </w:tc>
        <w:tc>
          <w:tcPr>
            <w:tcW w:w="794" w:type="dxa"/>
            <w:vAlign w:val="center"/>
          </w:tcPr>
          <w:p w:rsidR="005C6E48" w:rsidRPr="00B37661" w:rsidRDefault="002634AA" w:rsidP="00483EA5">
            <w:pPr>
              <w:spacing w:line="360" w:lineRule="auto"/>
              <w:jc w:val="center"/>
              <w:rPr>
                <w:rFonts w:ascii="Times New Roman" w:hAnsi="Times New Roman" w:cs="Times New Roman"/>
                <w:sz w:val="28"/>
                <w:szCs w:val="28"/>
              </w:rPr>
            </w:pPr>
            <w:r>
              <w:rPr>
                <w:rFonts w:ascii="Times New Roman" w:hAnsi="Times New Roman" w:cs="Times New Roman"/>
                <w:sz w:val="28"/>
                <w:szCs w:val="28"/>
              </w:rPr>
              <w:t>а</w:t>
            </w:r>
          </w:p>
        </w:tc>
      </w:tr>
    </w:tbl>
    <w:p w:rsidR="00A617A2" w:rsidRDefault="00A617A2" w:rsidP="00264B84">
      <w:pPr>
        <w:spacing w:after="0" w:line="360" w:lineRule="auto"/>
        <w:rPr>
          <w:rFonts w:ascii="Times New Roman" w:hAnsi="Times New Roman" w:cs="Times New Roman"/>
          <w:sz w:val="28"/>
          <w:szCs w:val="28"/>
        </w:rPr>
      </w:pPr>
    </w:p>
    <w:p w:rsidR="002634AA" w:rsidRDefault="002634AA" w:rsidP="00264B84">
      <w:pPr>
        <w:spacing w:after="0" w:line="360" w:lineRule="auto"/>
        <w:rPr>
          <w:rFonts w:ascii="Times New Roman" w:hAnsi="Times New Roman" w:cs="Times New Roman"/>
          <w:sz w:val="28"/>
          <w:szCs w:val="28"/>
        </w:rPr>
      </w:pPr>
    </w:p>
    <w:p w:rsidR="002634AA" w:rsidRDefault="002634AA" w:rsidP="00264B84">
      <w:pPr>
        <w:spacing w:after="0" w:line="360" w:lineRule="auto"/>
        <w:rPr>
          <w:rFonts w:ascii="Times New Roman" w:hAnsi="Times New Roman" w:cs="Times New Roman"/>
          <w:sz w:val="28"/>
          <w:szCs w:val="28"/>
        </w:rPr>
      </w:pPr>
    </w:p>
    <w:p w:rsidR="002634AA" w:rsidRDefault="002634AA" w:rsidP="00264B84">
      <w:pPr>
        <w:spacing w:after="0" w:line="360" w:lineRule="auto"/>
        <w:rPr>
          <w:rFonts w:ascii="Times New Roman" w:hAnsi="Times New Roman" w:cs="Times New Roman"/>
          <w:sz w:val="28"/>
          <w:szCs w:val="28"/>
        </w:rPr>
      </w:pPr>
    </w:p>
    <w:p w:rsidR="002634AA" w:rsidRDefault="002634AA" w:rsidP="00264B84">
      <w:pPr>
        <w:spacing w:after="0" w:line="360" w:lineRule="auto"/>
        <w:rPr>
          <w:rFonts w:ascii="Times New Roman" w:hAnsi="Times New Roman" w:cs="Times New Roman"/>
          <w:sz w:val="28"/>
          <w:szCs w:val="28"/>
        </w:rPr>
      </w:pPr>
    </w:p>
    <w:p w:rsidR="002634AA" w:rsidRDefault="002634AA" w:rsidP="00264B84">
      <w:pPr>
        <w:spacing w:after="0" w:line="360" w:lineRule="auto"/>
        <w:rPr>
          <w:rFonts w:ascii="Times New Roman" w:hAnsi="Times New Roman" w:cs="Times New Roman"/>
          <w:sz w:val="28"/>
          <w:szCs w:val="28"/>
        </w:rPr>
      </w:pPr>
    </w:p>
    <w:p w:rsidR="002634AA" w:rsidRDefault="002634AA" w:rsidP="00264B84">
      <w:pPr>
        <w:spacing w:after="0" w:line="360" w:lineRule="auto"/>
        <w:rPr>
          <w:rFonts w:ascii="Times New Roman" w:hAnsi="Times New Roman" w:cs="Times New Roman"/>
          <w:sz w:val="28"/>
          <w:szCs w:val="28"/>
        </w:rPr>
      </w:pPr>
    </w:p>
    <w:p w:rsidR="002634AA" w:rsidRDefault="002634AA" w:rsidP="00264B84">
      <w:pPr>
        <w:spacing w:after="0" w:line="360" w:lineRule="auto"/>
        <w:rPr>
          <w:rFonts w:ascii="Times New Roman" w:hAnsi="Times New Roman" w:cs="Times New Roman"/>
          <w:sz w:val="28"/>
          <w:szCs w:val="28"/>
        </w:rPr>
      </w:pPr>
    </w:p>
    <w:p w:rsidR="002634AA" w:rsidRDefault="002634AA" w:rsidP="00264B84">
      <w:pPr>
        <w:spacing w:after="0" w:line="360" w:lineRule="auto"/>
        <w:rPr>
          <w:rFonts w:ascii="Times New Roman" w:hAnsi="Times New Roman" w:cs="Times New Roman"/>
          <w:sz w:val="28"/>
          <w:szCs w:val="28"/>
        </w:rPr>
      </w:pPr>
    </w:p>
    <w:p w:rsidR="002634AA" w:rsidRDefault="002634AA" w:rsidP="00264B84">
      <w:pPr>
        <w:spacing w:after="0" w:line="360" w:lineRule="auto"/>
        <w:rPr>
          <w:rFonts w:ascii="Times New Roman" w:hAnsi="Times New Roman" w:cs="Times New Roman"/>
          <w:sz w:val="28"/>
          <w:szCs w:val="28"/>
        </w:rPr>
      </w:pPr>
    </w:p>
    <w:p w:rsidR="002634AA" w:rsidRDefault="002634AA" w:rsidP="00264B84">
      <w:pPr>
        <w:spacing w:after="0" w:line="360" w:lineRule="auto"/>
        <w:rPr>
          <w:rFonts w:ascii="Times New Roman" w:hAnsi="Times New Roman" w:cs="Times New Roman"/>
          <w:sz w:val="28"/>
          <w:szCs w:val="28"/>
        </w:rPr>
      </w:pPr>
    </w:p>
    <w:p w:rsidR="002634AA" w:rsidRDefault="002634AA" w:rsidP="00264B84">
      <w:pPr>
        <w:spacing w:after="0" w:line="360" w:lineRule="auto"/>
        <w:rPr>
          <w:rFonts w:ascii="Times New Roman" w:hAnsi="Times New Roman" w:cs="Times New Roman"/>
          <w:sz w:val="28"/>
          <w:szCs w:val="28"/>
        </w:rPr>
      </w:pPr>
    </w:p>
    <w:p w:rsidR="002634AA" w:rsidRDefault="002634AA" w:rsidP="00264B84">
      <w:pPr>
        <w:spacing w:after="0" w:line="360" w:lineRule="auto"/>
        <w:rPr>
          <w:rFonts w:ascii="Times New Roman" w:hAnsi="Times New Roman" w:cs="Times New Roman"/>
          <w:sz w:val="28"/>
          <w:szCs w:val="28"/>
        </w:rPr>
      </w:pPr>
    </w:p>
    <w:p w:rsidR="002634AA" w:rsidRDefault="002634AA" w:rsidP="00264B84">
      <w:pPr>
        <w:spacing w:after="0" w:line="360" w:lineRule="auto"/>
        <w:rPr>
          <w:rFonts w:ascii="Times New Roman" w:hAnsi="Times New Roman" w:cs="Times New Roman"/>
          <w:sz w:val="28"/>
          <w:szCs w:val="28"/>
        </w:rPr>
      </w:pPr>
    </w:p>
    <w:p w:rsidR="002634AA" w:rsidRDefault="002634AA" w:rsidP="00264B84">
      <w:pPr>
        <w:spacing w:after="0" w:line="360" w:lineRule="auto"/>
        <w:rPr>
          <w:rFonts w:ascii="Times New Roman" w:hAnsi="Times New Roman" w:cs="Times New Roman"/>
          <w:sz w:val="28"/>
          <w:szCs w:val="28"/>
        </w:rPr>
      </w:pPr>
    </w:p>
    <w:p w:rsidR="002634AA" w:rsidRDefault="002634AA" w:rsidP="00264B84">
      <w:pPr>
        <w:spacing w:after="0" w:line="360" w:lineRule="auto"/>
        <w:rPr>
          <w:rFonts w:ascii="Times New Roman" w:hAnsi="Times New Roman" w:cs="Times New Roman"/>
          <w:sz w:val="28"/>
          <w:szCs w:val="28"/>
        </w:rPr>
      </w:pPr>
    </w:p>
    <w:p w:rsidR="002634AA" w:rsidRDefault="002634AA" w:rsidP="00264B84">
      <w:pPr>
        <w:spacing w:after="0" w:line="360" w:lineRule="auto"/>
        <w:rPr>
          <w:rFonts w:ascii="Times New Roman" w:hAnsi="Times New Roman" w:cs="Times New Roman"/>
          <w:sz w:val="28"/>
          <w:szCs w:val="28"/>
        </w:rPr>
      </w:pPr>
    </w:p>
    <w:p w:rsidR="002634AA" w:rsidRDefault="002634AA" w:rsidP="00264B84">
      <w:pPr>
        <w:spacing w:after="0" w:line="360" w:lineRule="auto"/>
        <w:rPr>
          <w:rFonts w:ascii="Times New Roman" w:hAnsi="Times New Roman" w:cs="Times New Roman"/>
          <w:sz w:val="28"/>
          <w:szCs w:val="28"/>
        </w:rPr>
      </w:pPr>
    </w:p>
    <w:p w:rsidR="002634AA" w:rsidRPr="00B37661" w:rsidRDefault="002634AA" w:rsidP="00264B84">
      <w:pPr>
        <w:spacing w:after="0" w:line="360" w:lineRule="auto"/>
        <w:rPr>
          <w:rFonts w:ascii="Times New Roman" w:hAnsi="Times New Roman" w:cs="Times New Roman"/>
          <w:sz w:val="28"/>
          <w:szCs w:val="28"/>
        </w:rPr>
      </w:pPr>
    </w:p>
    <w:p w:rsidR="00264B84" w:rsidRPr="00042D9C" w:rsidRDefault="00A617A2" w:rsidP="00D10277">
      <w:pPr>
        <w:pStyle w:val="1"/>
        <w:spacing w:before="0" w:line="360" w:lineRule="auto"/>
        <w:jc w:val="center"/>
        <w:rPr>
          <w:rFonts w:ascii="Times New Roman" w:hAnsi="Times New Roman" w:cs="Times New Roman"/>
          <w:color w:val="auto"/>
        </w:rPr>
      </w:pPr>
      <w:bookmarkStart w:id="6" w:name="_Toc432955393"/>
      <w:r w:rsidRPr="00042D9C">
        <w:rPr>
          <w:rFonts w:ascii="Times New Roman" w:hAnsi="Times New Roman" w:cs="Times New Roman"/>
          <w:color w:val="auto"/>
        </w:rPr>
        <w:lastRenderedPageBreak/>
        <w:t>Заключение</w:t>
      </w:r>
      <w:bookmarkEnd w:id="6"/>
    </w:p>
    <w:p w:rsidR="00C0425F" w:rsidRPr="00D10277" w:rsidRDefault="00C0425F" w:rsidP="00D10277">
      <w:pPr>
        <w:spacing w:after="0" w:line="360" w:lineRule="auto"/>
        <w:rPr>
          <w:rFonts w:ascii="Times New Roman" w:hAnsi="Times New Roman" w:cs="Times New Roman"/>
          <w:sz w:val="28"/>
          <w:szCs w:val="28"/>
        </w:rPr>
      </w:pPr>
    </w:p>
    <w:p w:rsidR="00C0425F" w:rsidRPr="00D10277" w:rsidRDefault="00C0425F" w:rsidP="00D10277">
      <w:pPr>
        <w:pStyle w:val="ad"/>
        <w:spacing w:before="0" w:beforeAutospacing="0" w:after="0" w:afterAutospacing="0" w:line="360" w:lineRule="auto"/>
        <w:ind w:firstLine="709"/>
        <w:jc w:val="both"/>
        <w:rPr>
          <w:sz w:val="28"/>
          <w:szCs w:val="28"/>
        </w:rPr>
      </w:pPr>
      <w:r w:rsidRPr="00D10277">
        <w:rPr>
          <w:sz w:val="28"/>
          <w:szCs w:val="28"/>
          <w:shd w:val="clear" w:color="auto" w:fill="FFFFFF"/>
        </w:rPr>
        <w:t>Основная цель политики сбыта – формирование сети каналов товародвижения для продажи продукции с максимальным экономическим эффектом для предприятия. Выбор сбытовой политики предприятия, и в конечном итоге, конкретного канала сбыта определяется, прежде всего, ограничениями, накладываемыми целевым рынком, факторами поведения покупателей, особенностями товара и фирмы и другими факторами. Может получиться так, что на различных сегментах рынка будут использоваться различные системы сбыта.</w:t>
      </w:r>
    </w:p>
    <w:p w:rsidR="00C0425F" w:rsidRPr="00D10277" w:rsidRDefault="00C0425F" w:rsidP="007C0822">
      <w:pPr>
        <w:pStyle w:val="ad"/>
        <w:spacing w:before="0" w:beforeAutospacing="0" w:after="0" w:afterAutospacing="0" w:line="360" w:lineRule="auto"/>
        <w:ind w:firstLine="709"/>
        <w:jc w:val="both"/>
        <w:rPr>
          <w:sz w:val="28"/>
          <w:szCs w:val="28"/>
        </w:rPr>
      </w:pPr>
      <w:r w:rsidRPr="00D10277">
        <w:rPr>
          <w:sz w:val="28"/>
          <w:szCs w:val="28"/>
          <w:shd w:val="clear" w:color="auto" w:fill="FFFFFF"/>
        </w:rPr>
        <w:t>Сбыт представляет собой систему отношений в сфере товарно-денежного обмена между экономически и юридически свободными субъектами рынка сбыта, реализующие свои коммерческие потребности. Субъектами рынка сбыта выступают продавцы и покупатели, а объектом сбыта является непосредственно товар в маркетинговом понимании этого слова.</w:t>
      </w:r>
    </w:p>
    <w:p w:rsidR="007C0822" w:rsidRDefault="007C0822" w:rsidP="007C0822">
      <w:pPr>
        <w:spacing w:after="0" w:line="360" w:lineRule="auto"/>
        <w:ind w:firstLine="709"/>
        <w:jc w:val="both"/>
        <w:rPr>
          <w:rFonts w:ascii="Times New Roman" w:hAnsi="Times New Roman" w:cs="Times New Roman"/>
          <w:sz w:val="28"/>
          <w:szCs w:val="28"/>
          <w:shd w:val="clear" w:color="auto" w:fill="FFFFFF"/>
        </w:rPr>
      </w:pPr>
      <w:r w:rsidRPr="007C0822">
        <w:rPr>
          <w:rFonts w:ascii="Times New Roman" w:hAnsi="Times New Roman" w:cs="Times New Roman"/>
          <w:sz w:val="28"/>
          <w:szCs w:val="28"/>
          <w:shd w:val="clear" w:color="auto" w:fill="FFFFFF"/>
        </w:rPr>
        <w:t>Поставщики представляют собой элемент микросреды, поскольку они оказывают непосредственное влияние на компанию</w:t>
      </w:r>
      <w:r>
        <w:rPr>
          <w:rFonts w:ascii="Times New Roman" w:hAnsi="Times New Roman" w:cs="Times New Roman"/>
          <w:sz w:val="28"/>
          <w:szCs w:val="28"/>
          <w:shd w:val="clear" w:color="auto" w:fill="FFFFFF"/>
        </w:rPr>
        <w:t>. Фирма в з</w:t>
      </w:r>
      <w:r w:rsidRPr="007C0822">
        <w:rPr>
          <w:rFonts w:ascii="Times New Roman" w:hAnsi="Times New Roman" w:cs="Times New Roman"/>
          <w:sz w:val="28"/>
          <w:szCs w:val="28"/>
          <w:shd w:val="clear" w:color="auto" w:fill="FFFFFF"/>
        </w:rPr>
        <w:t>начительной с</w:t>
      </w:r>
      <w:r>
        <w:rPr>
          <w:rFonts w:ascii="Times New Roman" w:hAnsi="Times New Roman" w:cs="Times New Roman"/>
          <w:sz w:val="28"/>
          <w:szCs w:val="28"/>
          <w:shd w:val="clear" w:color="auto" w:fill="FFFFFF"/>
        </w:rPr>
        <w:t xml:space="preserve">тепени полагается на репутацию своих поставщиков. </w:t>
      </w:r>
      <w:r w:rsidRPr="007C0822">
        <w:rPr>
          <w:rFonts w:ascii="Times New Roman" w:hAnsi="Times New Roman" w:cs="Times New Roman"/>
          <w:sz w:val="28"/>
          <w:szCs w:val="28"/>
          <w:shd w:val="clear" w:color="auto" w:fill="FFFFFF"/>
        </w:rPr>
        <w:t>Поставщик легко может стать, причин</w:t>
      </w:r>
      <w:r>
        <w:rPr>
          <w:rFonts w:ascii="Times New Roman" w:hAnsi="Times New Roman" w:cs="Times New Roman"/>
          <w:sz w:val="28"/>
          <w:szCs w:val="28"/>
          <w:shd w:val="clear" w:color="auto" w:fill="FFFFFF"/>
        </w:rPr>
        <w:t>ой неприятностей фирмы, поставив</w:t>
      </w:r>
      <w:r w:rsidRPr="007C0822">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ей низкокачественные товары или, </w:t>
      </w:r>
      <w:r w:rsidRPr="007C0822">
        <w:rPr>
          <w:rFonts w:ascii="Times New Roman" w:hAnsi="Times New Roman" w:cs="Times New Roman"/>
          <w:sz w:val="28"/>
          <w:szCs w:val="28"/>
          <w:shd w:val="clear" w:color="auto" w:fill="FFFFFF"/>
        </w:rPr>
        <w:t xml:space="preserve">нарушив сроки поставки, что неизбежно отразится на клиентах фирмы </w:t>
      </w:r>
      <w:r>
        <w:rPr>
          <w:rFonts w:ascii="Times New Roman" w:hAnsi="Times New Roman" w:cs="Times New Roman"/>
          <w:sz w:val="28"/>
          <w:szCs w:val="28"/>
          <w:shd w:val="clear" w:color="auto" w:fill="FFFFFF"/>
        </w:rPr>
        <w:t xml:space="preserve">Необходимо следить </w:t>
      </w:r>
      <w:r w:rsidRPr="007C0822">
        <w:rPr>
          <w:rFonts w:ascii="Times New Roman" w:hAnsi="Times New Roman" w:cs="Times New Roman"/>
          <w:sz w:val="28"/>
          <w:szCs w:val="28"/>
          <w:shd w:val="clear" w:color="auto" w:fill="FFFFFF"/>
        </w:rPr>
        <w:t>за сво</w:t>
      </w:r>
      <w:r>
        <w:rPr>
          <w:rFonts w:ascii="Times New Roman" w:hAnsi="Times New Roman" w:cs="Times New Roman"/>
          <w:sz w:val="28"/>
          <w:szCs w:val="28"/>
          <w:shd w:val="clear" w:color="auto" w:fill="FFFFFF"/>
        </w:rPr>
        <w:t>ими поставщиками и заботиться, ч</w:t>
      </w:r>
      <w:r w:rsidRPr="007C0822">
        <w:rPr>
          <w:rFonts w:ascii="Times New Roman" w:hAnsi="Times New Roman" w:cs="Times New Roman"/>
          <w:sz w:val="28"/>
          <w:szCs w:val="28"/>
          <w:shd w:val="clear" w:color="auto" w:fill="FFFFFF"/>
        </w:rPr>
        <w:t xml:space="preserve">тобы они поставляли </w:t>
      </w:r>
      <w:r>
        <w:rPr>
          <w:rFonts w:ascii="Times New Roman" w:hAnsi="Times New Roman" w:cs="Times New Roman"/>
          <w:sz w:val="28"/>
          <w:szCs w:val="28"/>
          <w:shd w:val="clear" w:color="auto" w:fill="FFFFFF"/>
        </w:rPr>
        <w:t>товары соответствующего качест</w:t>
      </w:r>
      <w:r w:rsidRPr="007C0822">
        <w:rPr>
          <w:rFonts w:ascii="Times New Roman" w:hAnsi="Times New Roman" w:cs="Times New Roman"/>
          <w:sz w:val="28"/>
          <w:szCs w:val="28"/>
          <w:shd w:val="clear" w:color="auto" w:fill="FFFFFF"/>
        </w:rPr>
        <w:t xml:space="preserve">ва. </w:t>
      </w:r>
    </w:p>
    <w:p w:rsidR="00A617A2" w:rsidRPr="007C0822" w:rsidRDefault="007C0822" w:rsidP="007C0822">
      <w:pPr>
        <w:spacing w:after="0" w:line="360" w:lineRule="auto"/>
        <w:ind w:firstLine="709"/>
        <w:jc w:val="both"/>
        <w:rPr>
          <w:rFonts w:ascii="Times New Roman" w:hAnsi="Times New Roman" w:cs="Times New Roman"/>
          <w:sz w:val="28"/>
          <w:szCs w:val="28"/>
        </w:rPr>
      </w:pPr>
      <w:r w:rsidRPr="007C0822">
        <w:rPr>
          <w:rFonts w:ascii="Times New Roman" w:hAnsi="Times New Roman" w:cs="Times New Roman"/>
          <w:sz w:val="28"/>
          <w:szCs w:val="28"/>
          <w:shd w:val="clear" w:color="auto" w:fill="FFFFFF"/>
        </w:rPr>
        <w:t>Посредники - это розничные и оптовые торговцы, агенты и все прочие, кто занимается сбытом товаров фирмы</w:t>
      </w:r>
      <w:r>
        <w:rPr>
          <w:rFonts w:ascii="Times New Roman" w:hAnsi="Times New Roman" w:cs="Times New Roman"/>
          <w:sz w:val="28"/>
          <w:szCs w:val="28"/>
          <w:shd w:val="clear" w:color="auto" w:fill="FFFFFF"/>
        </w:rPr>
        <w:t>. Если фирма стремится к тому, ч</w:t>
      </w:r>
      <w:r w:rsidRPr="007C0822">
        <w:rPr>
          <w:rFonts w:ascii="Times New Roman" w:hAnsi="Times New Roman" w:cs="Times New Roman"/>
          <w:sz w:val="28"/>
          <w:szCs w:val="28"/>
          <w:shd w:val="clear" w:color="auto" w:fill="FFFFFF"/>
        </w:rPr>
        <w:t>тобы ее товары успешно попали к кон</w:t>
      </w:r>
      <w:r>
        <w:rPr>
          <w:rFonts w:ascii="Times New Roman" w:hAnsi="Times New Roman" w:cs="Times New Roman"/>
          <w:sz w:val="28"/>
          <w:szCs w:val="28"/>
          <w:shd w:val="clear" w:color="auto" w:fill="FFFFFF"/>
        </w:rPr>
        <w:t>ечной потребителю, то отношения с этими посредниками должны быть хорошими.</w:t>
      </w:r>
      <w:r w:rsidRPr="007C0822">
        <w:rPr>
          <w:rFonts w:ascii="Times New Roman" w:hAnsi="Times New Roman" w:cs="Times New Roman"/>
          <w:sz w:val="28"/>
          <w:szCs w:val="28"/>
          <w:shd w:val="clear" w:color="auto" w:fill="FFFFFF"/>
        </w:rPr>
        <w:t xml:space="preserve"> Так же, как и в случае поставщиков, с посредниками полезно установить хорошие отношения, главным образом путем обмена информа</w:t>
      </w:r>
      <w:r>
        <w:rPr>
          <w:rFonts w:ascii="Times New Roman" w:hAnsi="Times New Roman" w:cs="Times New Roman"/>
          <w:sz w:val="28"/>
          <w:szCs w:val="28"/>
          <w:shd w:val="clear" w:color="auto" w:fill="FFFFFF"/>
        </w:rPr>
        <w:t>цией и поддержания хороших комм</w:t>
      </w:r>
      <w:r w:rsidRPr="007C0822">
        <w:rPr>
          <w:rFonts w:ascii="Times New Roman" w:hAnsi="Times New Roman" w:cs="Times New Roman"/>
          <w:sz w:val="28"/>
          <w:szCs w:val="28"/>
          <w:shd w:val="clear" w:color="auto" w:fill="FFFFFF"/>
        </w:rPr>
        <w:t>уникационных связей</w:t>
      </w:r>
      <w:r>
        <w:rPr>
          <w:rFonts w:ascii="Times New Roman" w:hAnsi="Times New Roman" w:cs="Times New Roman"/>
          <w:sz w:val="28"/>
          <w:szCs w:val="28"/>
          <w:shd w:val="clear" w:color="auto" w:fill="FFFFFF"/>
        </w:rPr>
        <w:t>.</w:t>
      </w:r>
    </w:p>
    <w:p w:rsidR="00264B84" w:rsidRPr="00D10277" w:rsidRDefault="00264B84" w:rsidP="00D10277">
      <w:pPr>
        <w:spacing w:after="0" w:line="360" w:lineRule="auto"/>
        <w:rPr>
          <w:rFonts w:ascii="Times New Roman" w:hAnsi="Times New Roman" w:cs="Times New Roman"/>
          <w:sz w:val="28"/>
          <w:szCs w:val="28"/>
        </w:rPr>
      </w:pPr>
    </w:p>
    <w:p w:rsidR="00A617A2" w:rsidRPr="00042D9C" w:rsidRDefault="007616C2" w:rsidP="00D10277">
      <w:pPr>
        <w:pStyle w:val="1"/>
        <w:spacing w:before="0" w:line="360" w:lineRule="auto"/>
        <w:jc w:val="center"/>
        <w:rPr>
          <w:rFonts w:ascii="Times New Roman" w:hAnsi="Times New Roman" w:cs="Times New Roman"/>
          <w:color w:val="auto"/>
        </w:rPr>
      </w:pPr>
      <w:bookmarkStart w:id="7" w:name="_Toc432955394"/>
      <w:r w:rsidRPr="00042D9C">
        <w:rPr>
          <w:rFonts w:ascii="Times New Roman" w:hAnsi="Times New Roman" w:cs="Times New Roman"/>
          <w:color w:val="auto"/>
        </w:rPr>
        <w:lastRenderedPageBreak/>
        <w:t>Список</w:t>
      </w:r>
      <w:r w:rsidR="00A617A2" w:rsidRPr="00042D9C">
        <w:rPr>
          <w:rFonts w:ascii="Times New Roman" w:hAnsi="Times New Roman" w:cs="Times New Roman"/>
          <w:color w:val="auto"/>
        </w:rPr>
        <w:t xml:space="preserve"> литературы</w:t>
      </w:r>
      <w:bookmarkEnd w:id="7"/>
    </w:p>
    <w:p w:rsidR="00264B84" w:rsidRPr="00D10277" w:rsidRDefault="00264B84" w:rsidP="00D10277">
      <w:pPr>
        <w:spacing w:after="0" w:line="360" w:lineRule="auto"/>
        <w:rPr>
          <w:rFonts w:ascii="Times New Roman" w:hAnsi="Times New Roman" w:cs="Times New Roman"/>
          <w:sz w:val="28"/>
          <w:szCs w:val="28"/>
        </w:rPr>
      </w:pPr>
    </w:p>
    <w:p w:rsidR="00B37661" w:rsidRPr="00D10277" w:rsidRDefault="00B37661" w:rsidP="00D10277">
      <w:pPr>
        <w:pStyle w:val="aa"/>
        <w:numPr>
          <w:ilvl w:val="0"/>
          <w:numId w:val="11"/>
        </w:numPr>
        <w:spacing w:after="0" w:line="360" w:lineRule="auto"/>
        <w:ind w:left="0" w:firstLine="709"/>
        <w:contextualSpacing w:val="0"/>
        <w:jc w:val="both"/>
        <w:rPr>
          <w:rFonts w:ascii="Times New Roman" w:eastAsia="Times New Roman" w:hAnsi="Times New Roman" w:cs="Times New Roman"/>
          <w:sz w:val="28"/>
          <w:szCs w:val="28"/>
        </w:rPr>
      </w:pPr>
      <w:r w:rsidRPr="00D10277">
        <w:rPr>
          <w:rFonts w:ascii="Times New Roman" w:eastAsia="Times New Roman" w:hAnsi="Times New Roman" w:cs="Times New Roman"/>
          <w:sz w:val="28"/>
          <w:szCs w:val="28"/>
        </w:rPr>
        <w:t>Маркетинг: основы теории и практики: учебник для вузов /</w:t>
      </w:r>
      <w:r w:rsidRPr="00D10277">
        <w:rPr>
          <w:rFonts w:ascii="Times New Roman" w:hAnsi="Times New Roman" w:cs="Times New Roman"/>
          <w:sz w:val="28"/>
          <w:szCs w:val="28"/>
        </w:rPr>
        <w:t xml:space="preserve">         В.И. </w:t>
      </w:r>
      <w:r w:rsidRPr="00D10277">
        <w:rPr>
          <w:rFonts w:ascii="Times New Roman" w:eastAsia="Times New Roman" w:hAnsi="Times New Roman" w:cs="Times New Roman"/>
          <w:sz w:val="28"/>
          <w:szCs w:val="28"/>
        </w:rPr>
        <w:t>Беляев</w:t>
      </w:r>
      <w:r w:rsidRPr="00D10277">
        <w:rPr>
          <w:rFonts w:ascii="Times New Roman" w:hAnsi="Times New Roman" w:cs="Times New Roman"/>
          <w:sz w:val="28"/>
          <w:szCs w:val="28"/>
        </w:rPr>
        <w:t xml:space="preserve">. – </w:t>
      </w:r>
      <w:r w:rsidRPr="00D10277">
        <w:rPr>
          <w:rFonts w:ascii="Times New Roman" w:eastAsia="Times New Roman" w:hAnsi="Times New Roman" w:cs="Times New Roman"/>
          <w:sz w:val="28"/>
          <w:szCs w:val="28"/>
        </w:rPr>
        <w:t>М.: Кнорус, 2010</w:t>
      </w:r>
      <w:r w:rsidRPr="00D10277">
        <w:rPr>
          <w:rFonts w:ascii="Times New Roman" w:hAnsi="Times New Roman" w:cs="Times New Roman"/>
          <w:sz w:val="28"/>
          <w:szCs w:val="28"/>
        </w:rPr>
        <w:t>. – 672</w:t>
      </w:r>
      <w:r w:rsidRPr="00D10277">
        <w:rPr>
          <w:rFonts w:ascii="Times New Roman" w:eastAsia="Times New Roman" w:hAnsi="Times New Roman" w:cs="Times New Roman"/>
          <w:sz w:val="28"/>
          <w:szCs w:val="28"/>
        </w:rPr>
        <w:t>с.</w:t>
      </w:r>
    </w:p>
    <w:p w:rsidR="00B37661" w:rsidRPr="00D10277" w:rsidRDefault="00B37661" w:rsidP="00D10277">
      <w:pPr>
        <w:pStyle w:val="aa"/>
        <w:numPr>
          <w:ilvl w:val="0"/>
          <w:numId w:val="11"/>
        </w:numPr>
        <w:spacing w:after="0" w:line="360" w:lineRule="auto"/>
        <w:ind w:left="0" w:firstLine="709"/>
        <w:contextualSpacing w:val="0"/>
        <w:jc w:val="both"/>
        <w:rPr>
          <w:rFonts w:ascii="Times New Roman" w:eastAsia="Times New Roman" w:hAnsi="Times New Roman" w:cs="Times New Roman"/>
          <w:sz w:val="28"/>
          <w:szCs w:val="28"/>
        </w:rPr>
      </w:pPr>
      <w:r w:rsidRPr="00D10277">
        <w:rPr>
          <w:rFonts w:ascii="Times New Roman" w:eastAsia="Times New Roman" w:hAnsi="Times New Roman" w:cs="Times New Roman"/>
          <w:sz w:val="28"/>
          <w:szCs w:val="28"/>
        </w:rPr>
        <w:t xml:space="preserve">Маркетинг: теория, методика, практика: учебное пособие / </w:t>
      </w:r>
      <w:r w:rsidRPr="00D10277">
        <w:rPr>
          <w:rFonts w:ascii="Times New Roman" w:hAnsi="Times New Roman" w:cs="Times New Roman"/>
          <w:sz w:val="28"/>
          <w:szCs w:val="28"/>
        </w:rPr>
        <w:t xml:space="preserve">         </w:t>
      </w:r>
      <w:r w:rsidRPr="00D10277">
        <w:rPr>
          <w:rFonts w:ascii="Times New Roman" w:eastAsia="Times New Roman" w:hAnsi="Times New Roman" w:cs="Times New Roman"/>
          <w:sz w:val="28"/>
          <w:szCs w:val="28"/>
        </w:rPr>
        <w:t>Т.С. Бронникова. – М.: Кнорус, 2011</w:t>
      </w:r>
      <w:r w:rsidRPr="00D10277">
        <w:rPr>
          <w:rFonts w:ascii="Times New Roman" w:hAnsi="Times New Roman" w:cs="Times New Roman"/>
          <w:sz w:val="28"/>
          <w:szCs w:val="28"/>
        </w:rPr>
        <w:t>. – 208</w:t>
      </w:r>
      <w:r w:rsidRPr="00D10277">
        <w:rPr>
          <w:rFonts w:ascii="Times New Roman" w:eastAsia="Times New Roman" w:hAnsi="Times New Roman" w:cs="Times New Roman"/>
          <w:sz w:val="28"/>
          <w:szCs w:val="28"/>
        </w:rPr>
        <w:t>с.</w:t>
      </w:r>
    </w:p>
    <w:p w:rsidR="00B37661" w:rsidRPr="00D10277" w:rsidRDefault="00B37661" w:rsidP="00D10277">
      <w:pPr>
        <w:pStyle w:val="aa"/>
        <w:numPr>
          <w:ilvl w:val="0"/>
          <w:numId w:val="11"/>
        </w:numPr>
        <w:spacing w:after="0" w:line="360" w:lineRule="auto"/>
        <w:ind w:left="0" w:firstLine="709"/>
        <w:contextualSpacing w:val="0"/>
        <w:jc w:val="both"/>
        <w:rPr>
          <w:rFonts w:ascii="Times New Roman" w:hAnsi="Times New Roman" w:cs="Times New Roman"/>
          <w:sz w:val="28"/>
          <w:szCs w:val="28"/>
        </w:rPr>
      </w:pPr>
      <w:r w:rsidRPr="00D10277">
        <w:rPr>
          <w:rFonts w:ascii="Times New Roman" w:eastAsia="Times New Roman" w:hAnsi="Times New Roman" w:cs="Times New Roman"/>
          <w:sz w:val="28"/>
          <w:szCs w:val="28"/>
        </w:rPr>
        <w:t xml:space="preserve">Маркетинг: учебник для вузов / Г.Л. Багиев, В.М. Тарасевич, </w:t>
      </w:r>
      <w:r w:rsidRPr="00D10277">
        <w:rPr>
          <w:rFonts w:ascii="Times New Roman" w:hAnsi="Times New Roman" w:cs="Times New Roman"/>
          <w:sz w:val="28"/>
          <w:szCs w:val="28"/>
        </w:rPr>
        <w:t xml:space="preserve">        Х. Анн. – М</w:t>
      </w:r>
      <w:r w:rsidRPr="00D10277">
        <w:rPr>
          <w:rFonts w:ascii="Times New Roman" w:eastAsia="Times New Roman" w:hAnsi="Times New Roman" w:cs="Times New Roman"/>
          <w:sz w:val="28"/>
          <w:szCs w:val="28"/>
        </w:rPr>
        <w:t>.: Питер, 2012</w:t>
      </w:r>
      <w:r w:rsidRPr="00D10277">
        <w:rPr>
          <w:rFonts w:ascii="Times New Roman" w:hAnsi="Times New Roman" w:cs="Times New Roman"/>
          <w:sz w:val="28"/>
          <w:szCs w:val="28"/>
        </w:rPr>
        <w:t>. – 736</w:t>
      </w:r>
      <w:r w:rsidRPr="00D10277">
        <w:rPr>
          <w:rFonts w:ascii="Times New Roman" w:eastAsia="Times New Roman" w:hAnsi="Times New Roman" w:cs="Times New Roman"/>
          <w:sz w:val="28"/>
          <w:szCs w:val="28"/>
        </w:rPr>
        <w:t>с.</w:t>
      </w:r>
    </w:p>
    <w:p w:rsidR="00A617A2" w:rsidRPr="00D10277" w:rsidRDefault="00C0425F" w:rsidP="00D10277">
      <w:pPr>
        <w:pStyle w:val="aa"/>
        <w:numPr>
          <w:ilvl w:val="0"/>
          <w:numId w:val="11"/>
        </w:numPr>
        <w:spacing w:after="0" w:line="360" w:lineRule="auto"/>
        <w:ind w:left="0" w:firstLine="709"/>
        <w:contextualSpacing w:val="0"/>
        <w:jc w:val="both"/>
        <w:rPr>
          <w:rFonts w:ascii="Times New Roman" w:hAnsi="Times New Roman" w:cs="Times New Roman"/>
          <w:sz w:val="28"/>
          <w:szCs w:val="28"/>
        </w:rPr>
      </w:pPr>
      <w:r w:rsidRPr="00D10277">
        <w:rPr>
          <w:rFonts w:ascii="Times New Roman" w:hAnsi="Times New Roman" w:cs="Times New Roman"/>
          <w:sz w:val="28"/>
          <w:szCs w:val="28"/>
        </w:rPr>
        <w:t>Маркетинг: учебное пособие/ под ред. проф. И.М. Синяевой. – М.: Вузовский учебник: ИНФРА-М, 2011. – 384с.</w:t>
      </w:r>
    </w:p>
    <w:p w:rsidR="00B37661" w:rsidRPr="00D10277" w:rsidRDefault="00B37661" w:rsidP="00D10277">
      <w:pPr>
        <w:pStyle w:val="aa"/>
        <w:numPr>
          <w:ilvl w:val="0"/>
          <w:numId w:val="11"/>
        </w:numPr>
        <w:spacing w:after="0" w:line="360" w:lineRule="auto"/>
        <w:ind w:left="0" w:firstLine="709"/>
        <w:contextualSpacing w:val="0"/>
        <w:jc w:val="both"/>
        <w:rPr>
          <w:rFonts w:ascii="Times New Roman" w:eastAsia="Times New Roman" w:hAnsi="Times New Roman" w:cs="Times New Roman"/>
          <w:sz w:val="28"/>
          <w:szCs w:val="28"/>
        </w:rPr>
      </w:pPr>
      <w:r w:rsidRPr="00D10277">
        <w:rPr>
          <w:rFonts w:ascii="Times New Roman" w:eastAsia="Times New Roman" w:hAnsi="Times New Roman" w:cs="Times New Roman"/>
          <w:sz w:val="28"/>
          <w:szCs w:val="28"/>
        </w:rPr>
        <w:t>Основы маркетинга. Краткий курс / Ф. Котлер. – М.: Вильямс, 20</w:t>
      </w:r>
      <w:r w:rsidRPr="00D10277">
        <w:rPr>
          <w:rFonts w:ascii="Times New Roman" w:hAnsi="Times New Roman" w:cs="Times New Roman"/>
          <w:sz w:val="28"/>
          <w:szCs w:val="28"/>
        </w:rPr>
        <w:t>07. – 656</w:t>
      </w:r>
      <w:r w:rsidRPr="00D10277">
        <w:rPr>
          <w:rFonts w:ascii="Times New Roman" w:eastAsia="Times New Roman" w:hAnsi="Times New Roman" w:cs="Times New Roman"/>
          <w:sz w:val="28"/>
          <w:szCs w:val="28"/>
        </w:rPr>
        <w:t>с.</w:t>
      </w:r>
    </w:p>
    <w:p w:rsidR="00B37661" w:rsidRPr="00D10277" w:rsidRDefault="00B37661" w:rsidP="00D10277">
      <w:pPr>
        <w:pStyle w:val="aa"/>
        <w:numPr>
          <w:ilvl w:val="0"/>
          <w:numId w:val="11"/>
        </w:numPr>
        <w:spacing w:after="0" w:line="360" w:lineRule="auto"/>
        <w:ind w:left="0" w:firstLine="709"/>
        <w:contextualSpacing w:val="0"/>
        <w:jc w:val="both"/>
        <w:rPr>
          <w:rFonts w:ascii="Times New Roman" w:hAnsi="Times New Roman" w:cs="Times New Roman"/>
          <w:sz w:val="28"/>
          <w:szCs w:val="28"/>
        </w:rPr>
      </w:pPr>
      <w:r w:rsidRPr="00D10277">
        <w:rPr>
          <w:rFonts w:ascii="Times New Roman" w:eastAsia="Times New Roman" w:hAnsi="Times New Roman" w:cs="Times New Roman"/>
          <w:sz w:val="28"/>
          <w:szCs w:val="28"/>
        </w:rPr>
        <w:t xml:space="preserve">Основы маркетинга: учебное пособие для вузов / Г.А. Васильев. – М.: </w:t>
      </w:r>
      <w:r w:rsidRPr="00D10277">
        <w:rPr>
          <w:rFonts w:ascii="Times New Roman" w:hAnsi="Times New Roman" w:cs="Times New Roman"/>
          <w:sz w:val="28"/>
          <w:szCs w:val="28"/>
        </w:rPr>
        <w:t>ЮНИТИ, 2010</w:t>
      </w:r>
      <w:r w:rsidRPr="00D10277">
        <w:rPr>
          <w:rFonts w:ascii="Times New Roman" w:eastAsia="Times New Roman" w:hAnsi="Times New Roman" w:cs="Times New Roman"/>
          <w:sz w:val="28"/>
          <w:szCs w:val="28"/>
        </w:rPr>
        <w:t>. – 543 с.</w:t>
      </w:r>
    </w:p>
    <w:p w:rsidR="00804499" w:rsidRPr="00D10277" w:rsidRDefault="00804499" w:rsidP="00D10277">
      <w:pPr>
        <w:pStyle w:val="aa"/>
        <w:numPr>
          <w:ilvl w:val="0"/>
          <w:numId w:val="11"/>
        </w:numPr>
        <w:spacing w:after="0" w:line="360" w:lineRule="auto"/>
        <w:ind w:left="0" w:firstLine="709"/>
        <w:contextualSpacing w:val="0"/>
        <w:jc w:val="both"/>
        <w:rPr>
          <w:rFonts w:ascii="Times New Roman" w:hAnsi="Times New Roman" w:cs="Times New Roman"/>
          <w:sz w:val="28"/>
          <w:szCs w:val="28"/>
        </w:rPr>
      </w:pPr>
      <w:r w:rsidRPr="00D10277">
        <w:rPr>
          <w:rFonts w:ascii="Times New Roman" w:eastAsia="Times New Roman" w:hAnsi="Times New Roman" w:cs="Times New Roman"/>
          <w:sz w:val="28"/>
          <w:szCs w:val="28"/>
        </w:rPr>
        <w:t>Финансовый словарь:</w:t>
      </w:r>
      <w:r w:rsidRPr="00D10277">
        <w:rPr>
          <w:rFonts w:ascii="Times New Roman" w:hAnsi="Times New Roman" w:cs="Times New Roman"/>
          <w:sz w:val="28"/>
          <w:szCs w:val="28"/>
        </w:rPr>
        <w:t xml:space="preserve"> [Сайт].–</w:t>
      </w:r>
      <w:r w:rsidRPr="00D10277">
        <w:rPr>
          <w:rFonts w:ascii="Times New Roman" w:hAnsi="Times New Roman" w:cs="Times New Roman"/>
          <w:sz w:val="28"/>
          <w:szCs w:val="28"/>
          <w:lang w:val="en-US"/>
        </w:rPr>
        <w:t>URL</w:t>
      </w:r>
      <w:r w:rsidRPr="00D10277">
        <w:rPr>
          <w:rFonts w:ascii="Times New Roman" w:hAnsi="Times New Roman" w:cs="Times New Roman"/>
          <w:sz w:val="28"/>
          <w:szCs w:val="28"/>
        </w:rPr>
        <w:t xml:space="preserve">: </w:t>
      </w:r>
      <w:r w:rsidRPr="00D10277">
        <w:rPr>
          <w:rFonts w:ascii="Times New Roman" w:eastAsia="Times New Roman" w:hAnsi="Times New Roman" w:cs="Times New Roman"/>
          <w:sz w:val="28"/>
          <w:szCs w:val="28"/>
        </w:rPr>
        <w:t>http://dic.academic.ru/</w:t>
      </w:r>
    </w:p>
    <w:p w:rsidR="00A617A2" w:rsidRPr="00D10277" w:rsidRDefault="00DA2C84" w:rsidP="00D10277">
      <w:pPr>
        <w:pStyle w:val="aa"/>
        <w:numPr>
          <w:ilvl w:val="0"/>
          <w:numId w:val="11"/>
        </w:numPr>
        <w:spacing w:after="0" w:line="360" w:lineRule="auto"/>
        <w:ind w:left="0" w:firstLine="709"/>
        <w:contextualSpacing w:val="0"/>
        <w:jc w:val="both"/>
        <w:rPr>
          <w:rFonts w:ascii="Times New Roman" w:hAnsi="Times New Roman" w:cs="Times New Roman"/>
          <w:sz w:val="28"/>
          <w:szCs w:val="28"/>
        </w:rPr>
      </w:pPr>
      <w:r w:rsidRPr="00D10277">
        <w:rPr>
          <w:rFonts w:ascii="Times New Roman" w:hAnsi="Times New Roman" w:cs="Times New Roman"/>
          <w:sz w:val="28"/>
          <w:szCs w:val="28"/>
        </w:rPr>
        <w:t>Энциклопедия экономиста: [Сайт].–</w:t>
      </w:r>
      <w:r w:rsidRPr="00D10277">
        <w:rPr>
          <w:rFonts w:ascii="Times New Roman" w:hAnsi="Times New Roman" w:cs="Times New Roman"/>
          <w:sz w:val="28"/>
          <w:szCs w:val="28"/>
          <w:lang w:val="en-US"/>
        </w:rPr>
        <w:t>URL</w:t>
      </w:r>
      <w:r w:rsidRPr="00D10277">
        <w:rPr>
          <w:rFonts w:ascii="Times New Roman" w:hAnsi="Times New Roman" w:cs="Times New Roman"/>
          <w:sz w:val="28"/>
          <w:szCs w:val="28"/>
        </w:rPr>
        <w:t xml:space="preserve">: </w:t>
      </w:r>
      <w:r w:rsidRPr="00D10277">
        <w:rPr>
          <w:rFonts w:ascii="Times New Roman" w:hAnsi="Times New Roman" w:cs="Times New Roman"/>
          <w:sz w:val="28"/>
          <w:szCs w:val="28"/>
          <w:lang w:val="en-US"/>
        </w:rPr>
        <w:t>http</w:t>
      </w:r>
      <w:r w:rsidRPr="00D10277">
        <w:rPr>
          <w:rFonts w:ascii="Times New Roman" w:hAnsi="Times New Roman" w:cs="Times New Roman"/>
          <w:sz w:val="28"/>
          <w:szCs w:val="28"/>
        </w:rPr>
        <w:t xml:space="preserve">: // </w:t>
      </w:r>
      <w:r w:rsidRPr="00D10277">
        <w:rPr>
          <w:rFonts w:ascii="Times New Roman" w:hAnsi="Times New Roman" w:cs="Times New Roman"/>
          <w:sz w:val="28"/>
          <w:szCs w:val="28"/>
          <w:shd w:val="clear" w:color="auto" w:fill="FFFFFF"/>
          <w:lang w:val="en-US"/>
        </w:rPr>
        <w:t>www</w:t>
      </w:r>
      <w:r w:rsidRPr="00D10277">
        <w:rPr>
          <w:rFonts w:ascii="Times New Roman" w:hAnsi="Times New Roman" w:cs="Times New Roman"/>
          <w:sz w:val="28"/>
          <w:szCs w:val="28"/>
          <w:shd w:val="clear" w:color="auto" w:fill="FFFFFF"/>
        </w:rPr>
        <w:t>.</w:t>
      </w:r>
      <w:r w:rsidRPr="00D10277">
        <w:rPr>
          <w:rFonts w:ascii="Times New Roman" w:hAnsi="Times New Roman" w:cs="Times New Roman"/>
          <w:sz w:val="28"/>
          <w:szCs w:val="28"/>
          <w:shd w:val="clear" w:color="auto" w:fill="FFFFFF"/>
          <w:lang w:val="en-US"/>
        </w:rPr>
        <w:t>Grandars</w:t>
      </w:r>
      <w:r w:rsidRPr="00D10277">
        <w:rPr>
          <w:rFonts w:ascii="Times New Roman" w:hAnsi="Times New Roman" w:cs="Times New Roman"/>
          <w:sz w:val="28"/>
          <w:szCs w:val="28"/>
          <w:shd w:val="clear" w:color="auto" w:fill="FFFFFF"/>
        </w:rPr>
        <w:t>.</w:t>
      </w:r>
      <w:r w:rsidRPr="00D10277">
        <w:rPr>
          <w:rFonts w:ascii="Times New Roman" w:hAnsi="Times New Roman" w:cs="Times New Roman"/>
          <w:sz w:val="28"/>
          <w:szCs w:val="28"/>
          <w:shd w:val="clear" w:color="auto" w:fill="FFFFFF"/>
          <w:lang w:val="en-US"/>
        </w:rPr>
        <w:t>ru</w:t>
      </w:r>
    </w:p>
    <w:sectPr w:rsidR="00A617A2" w:rsidRPr="00D10277" w:rsidSect="00A617A2">
      <w:footerReference w:type="default" r:id="rId8"/>
      <w:pgSz w:w="11906" w:h="16838"/>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6A48" w:rsidRDefault="00B06A48" w:rsidP="00A617A2">
      <w:pPr>
        <w:spacing w:after="0" w:line="240" w:lineRule="auto"/>
      </w:pPr>
      <w:r>
        <w:separator/>
      </w:r>
    </w:p>
  </w:endnote>
  <w:endnote w:type="continuationSeparator" w:id="1">
    <w:p w:rsidR="00B06A48" w:rsidRDefault="00B06A48" w:rsidP="00A617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70472"/>
    </w:sdtPr>
    <w:sdtContent>
      <w:p w:rsidR="00014F89" w:rsidRDefault="00E93A15">
        <w:pPr>
          <w:pStyle w:val="a5"/>
          <w:jc w:val="right"/>
        </w:pPr>
        <w:fldSimple w:instr=" PAGE   \* MERGEFORMAT ">
          <w:r w:rsidR="006234C7">
            <w:rPr>
              <w:noProof/>
            </w:rPr>
            <w:t>25</w:t>
          </w:r>
        </w:fldSimple>
      </w:p>
    </w:sdtContent>
  </w:sdt>
  <w:p w:rsidR="00014F89" w:rsidRDefault="00014F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6A48" w:rsidRDefault="00B06A48" w:rsidP="00A617A2">
      <w:pPr>
        <w:spacing w:after="0" w:line="240" w:lineRule="auto"/>
      </w:pPr>
      <w:r>
        <w:separator/>
      </w:r>
    </w:p>
  </w:footnote>
  <w:footnote w:type="continuationSeparator" w:id="1">
    <w:p w:rsidR="00B06A48" w:rsidRDefault="00B06A48" w:rsidP="00A617A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C5B70"/>
    <w:multiLevelType w:val="hybridMultilevel"/>
    <w:tmpl w:val="2B6AE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BD2042"/>
    <w:multiLevelType w:val="hybridMultilevel"/>
    <w:tmpl w:val="759086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BF24C50"/>
    <w:multiLevelType w:val="hybridMultilevel"/>
    <w:tmpl w:val="D5CC8A4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9B66645"/>
    <w:multiLevelType w:val="hybridMultilevel"/>
    <w:tmpl w:val="02A26A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E134915"/>
    <w:multiLevelType w:val="hybridMultilevel"/>
    <w:tmpl w:val="E62231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A2A2B3D"/>
    <w:multiLevelType w:val="hybridMultilevel"/>
    <w:tmpl w:val="FE1037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AB85314"/>
    <w:multiLevelType w:val="hybridMultilevel"/>
    <w:tmpl w:val="BFB65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FC93E42"/>
    <w:multiLevelType w:val="hybridMultilevel"/>
    <w:tmpl w:val="3B8CD5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3351163"/>
    <w:multiLevelType w:val="hybridMultilevel"/>
    <w:tmpl w:val="02A26A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0F03009"/>
    <w:multiLevelType w:val="hybridMultilevel"/>
    <w:tmpl w:val="0416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5F3496B"/>
    <w:multiLevelType w:val="hybridMultilevel"/>
    <w:tmpl w:val="BBAA1C80"/>
    <w:lvl w:ilvl="0" w:tplc="04190001">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11">
    <w:nsid w:val="76B724BF"/>
    <w:multiLevelType w:val="hybridMultilevel"/>
    <w:tmpl w:val="EFA63D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8466C0A"/>
    <w:multiLevelType w:val="hybridMultilevel"/>
    <w:tmpl w:val="FD74FC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0"/>
  </w:num>
  <w:num w:numId="4">
    <w:abstractNumId w:val="1"/>
  </w:num>
  <w:num w:numId="5">
    <w:abstractNumId w:val="6"/>
  </w:num>
  <w:num w:numId="6">
    <w:abstractNumId w:val="9"/>
  </w:num>
  <w:num w:numId="7">
    <w:abstractNumId w:val="10"/>
  </w:num>
  <w:num w:numId="8">
    <w:abstractNumId w:val="7"/>
  </w:num>
  <w:num w:numId="9">
    <w:abstractNumId w:val="4"/>
  </w:num>
  <w:num w:numId="10">
    <w:abstractNumId w:val="2"/>
  </w:num>
  <w:num w:numId="11">
    <w:abstractNumId w:val="8"/>
  </w:num>
  <w:num w:numId="12">
    <w:abstractNumId w:val="12"/>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CF1C5A"/>
    <w:rsid w:val="00014F89"/>
    <w:rsid w:val="00042D9C"/>
    <w:rsid w:val="00044A32"/>
    <w:rsid w:val="00047E2C"/>
    <w:rsid w:val="0009246C"/>
    <w:rsid w:val="000B06B5"/>
    <w:rsid w:val="000B264B"/>
    <w:rsid w:val="000D313C"/>
    <w:rsid w:val="000E2F08"/>
    <w:rsid w:val="00100ECE"/>
    <w:rsid w:val="001027AC"/>
    <w:rsid w:val="00143CBC"/>
    <w:rsid w:val="00156FA0"/>
    <w:rsid w:val="00184D14"/>
    <w:rsid w:val="001B4079"/>
    <w:rsid w:val="001B662C"/>
    <w:rsid w:val="001C41C1"/>
    <w:rsid w:val="001D0C6E"/>
    <w:rsid w:val="001D4263"/>
    <w:rsid w:val="002634AA"/>
    <w:rsid w:val="00264B84"/>
    <w:rsid w:val="00297632"/>
    <w:rsid w:val="002A0DEE"/>
    <w:rsid w:val="002A2B3F"/>
    <w:rsid w:val="002C1F48"/>
    <w:rsid w:val="003A66D0"/>
    <w:rsid w:val="003B2DE5"/>
    <w:rsid w:val="003D151F"/>
    <w:rsid w:val="003E6DED"/>
    <w:rsid w:val="00451646"/>
    <w:rsid w:val="00465A8F"/>
    <w:rsid w:val="004814E9"/>
    <w:rsid w:val="00495D98"/>
    <w:rsid w:val="004A6AF2"/>
    <w:rsid w:val="004B29B4"/>
    <w:rsid w:val="004B2BF6"/>
    <w:rsid w:val="004C2621"/>
    <w:rsid w:val="004C29E4"/>
    <w:rsid w:val="004E6F28"/>
    <w:rsid w:val="00510997"/>
    <w:rsid w:val="0052167E"/>
    <w:rsid w:val="00553662"/>
    <w:rsid w:val="00584389"/>
    <w:rsid w:val="00586F13"/>
    <w:rsid w:val="005C6E48"/>
    <w:rsid w:val="005E4C31"/>
    <w:rsid w:val="005E6834"/>
    <w:rsid w:val="005F01AA"/>
    <w:rsid w:val="006034B1"/>
    <w:rsid w:val="006116C6"/>
    <w:rsid w:val="006234C7"/>
    <w:rsid w:val="00650290"/>
    <w:rsid w:val="0068365D"/>
    <w:rsid w:val="00693420"/>
    <w:rsid w:val="006B0FA4"/>
    <w:rsid w:val="006E7F00"/>
    <w:rsid w:val="007410F6"/>
    <w:rsid w:val="00745F8D"/>
    <w:rsid w:val="007616C2"/>
    <w:rsid w:val="0076244C"/>
    <w:rsid w:val="007639AC"/>
    <w:rsid w:val="00775F76"/>
    <w:rsid w:val="0078734E"/>
    <w:rsid w:val="00792342"/>
    <w:rsid w:val="007953FA"/>
    <w:rsid w:val="007B21E3"/>
    <w:rsid w:val="007C0822"/>
    <w:rsid w:val="007D6429"/>
    <w:rsid w:val="007F6778"/>
    <w:rsid w:val="00804499"/>
    <w:rsid w:val="008659DA"/>
    <w:rsid w:val="008945A8"/>
    <w:rsid w:val="008A7DE4"/>
    <w:rsid w:val="008F457F"/>
    <w:rsid w:val="008F5AB4"/>
    <w:rsid w:val="008F7E0A"/>
    <w:rsid w:val="009124C8"/>
    <w:rsid w:val="00957DCE"/>
    <w:rsid w:val="0096162A"/>
    <w:rsid w:val="00966AE1"/>
    <w:rsid w:val="00991A42"/>
    <w:rsid w:val="009D068D"/>
    <w:rsid w:val="009D30BE"/>
    <w:rsid w:val="009E1C2C"/>
    <w:rsid w:val="00A10342"/>
    <w:rsid w:val="00A23548"/>
    <w:rsid w:val="00A37E9B"/>
    <w:rsid w:val="00A42C76"/>
    <w:rsid w:val="00A617A2"/>
    <w:rsid w:val="00AA10B0"/>
    <w:rsid w:val="00AA2C2F"/>
    <w:rsid w:val="00AB28C7"/>
    <w:rsid w:val="00AF2EE6"/>
    <w:rsid w:val="00AF7178"/>
    <w:rsid w:val="00B06A48"/>
    <w:rsid w:val="00B11E68"/>
    <w:rsid w:val="00B358D6"/>
    <w:rsid w:val="00B37661"/>
    <w:rsid w:val="00B442CA"/>
    <w:rsid w:val="00B537B1"/>
    <w:rsid w:val="00B57278"/>
    <w:rsid w:val="00B573A3"/>
    <w:rsid w:val="00B622BC"/>
    <w:rsid w:val="00BA60D0"/>
    <w:rsid w:val="00BD2FFC"/>
    <w:rsid w:val="00BD5B98"/>
    <w:rsid w:val="00BF6FA1"/>
    <w:rsid w:val="00C0425F"/>
    <w:rsid w:val="00C4457F"/>
    <w:rsid w:val="00C5182D"/>
    <w:rsid w:val="00CA16CA"/>
    <w:rsid w:val="00CC4C35"/>
    <w:rsid w:val="00CF1C5A"/>
    <w:rsid w:val="00D10277"/>
    <w:rsid w:val="00D14C62"/>
    <w:rsid w:val="00D200CB"/>
    <w:rsid w:val="00D36A0F"/>
    <w:rsid w:val="00D5078B"/>
    <w:rsid w:val="00D7412E"/>
    <w:rsid w:val="00D76D1F"/>
    <w:rsid w:val="00D8352C"/>
    <w:rsid w:val="00DA2C84"/>
    <w:rsid w:val="00DB092C"/>
    <w:rsid w:val="00DF2035"/>
    <w:rsid w:val="00E06454"/>
    <w:rsid w:val="00E11099"/>
    <w:rsid w:val="00E26089"/>
    <w:rsid w:val="00E55181"/>
    <w:rsid w:val="00E61E7B"/>
    <w:rsid w:val="00E7558D"/>
    <w:rsid w:val="00E93A15"/>
    <w:rsid w:val="00EB34D0"/>
    <w:rsid w:val="00ED22B3"/>
    <w:rsid w:val="00ED26ED"/>
    <w:rsid w:val="00ED4FDA"/>
    <w:rsid w:val="00ED7469"/>
    <w:rsid w:val="00F00D40"/>
    <w:rsid w:val="00F017DC"/>
    <w:rsid w:val="00F07B3C"/>
    <w:rsid w:val="00F3607F"/>
    <w:rsid w:val="00F42267"/>
    <w:rsid w:val="00F45A8E"/>
    <w:rsid w:val="00F909EB"/>
    <w:rsid w:val="00F91567"/>
    <w:rsid w:val="00FA7A67"/>
    <w:rsid w:val="00FB170B"/>
    <w:rsid w:val="00FD157E"/>
    <w:rsid w:val="00FD37C7"/>
    <w:rsid w:val="00FE612C"/>
    <w:rsid w:val="00FE65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6454"/>
  </w:style>
  <w:style w:type="paragraph" w:styleId="1">
    <w:name w:val="heading 1"/>
    <w:basedOn w:val="a"/>
    <w:next w:val="a"/>
    <w:link w:val="10"/>
    <w:uiPriority w:val="9"/>
    <w:qFormat/>
    <w:rsid w:val="00A617A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D1027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76D1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617A2"/>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A617A2"/>
  </w:style>
  <w:style w:type="paragraph" w:styleId="a5">
    <w:name w:val="footer"/>
    <w:basedOn w:val="a"/>
    <w:link w:val="a6"/>
    <w:uiPriority w:val="99"/>
    <w:unhideWhenUsed/>
    <w:rsid w:val="00A617A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617A2"/>
  </w:style>
  <w:style w:type="character" w:customStyle="1" w:styleId="10">
    <w:name w:val="Заголовок 1 Знак"/>
    <w:basedOn w:val="a0"/>
    <w:link w:val="1"/>
    <w:uiPriority w:val="9"/>
    <w:rsid w:val="00A617A2"/>
    <w:rPr>
      <w:rFonts w:asciiTheme="majorHAnsi" w:eastAsiaTheme="majorEastAsia" w:hAnsiTheme="majorHAnsi" w:cstheme="majorBidi"/>
      <w:b/>
      <w:bCs/>
      <w:color w:val="365F91" w:themeColor="accent1" w:themeShade="BF"/>
      <w:sz w:val="28"/>
      <w:szCs w:val="28"/>
    </w:rPr>
  </w:style>
  <w:style w:type="paragraph" w:styleId="a7">
    <w:name w:val="TOC Heading"/>
    <w:basedOn w:val="1"/>
    <w:next w:val="a"/>
    <w:uiPriority w:val="39"/>
    <w:unhideWhenUsed/>
    <w:qFormat/>
    <w:rsid w:val="00A617A2"/>
    <w:pPr>
      <w:outlineLvl w:val="9"/>
    </w:pPr>
    <w:rPr>
      <w:lang w:eastAsia="en-US"/>
    </w:rPr>
  </w:style>
  <w:style w:type="paragraph" w:styleId="a8">
    <w:name w:val="Balloon Text"/>
    <w:basedOn w:val="a"/>
    <w:link w:val="a9"/>
    <w:uiPriority w:val="99"/>
    <w:semiHidden/>
    <w:unhideWhenUsed/>
    <w:rsid w:val="00A617A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617A2"/>
    <w:rPr>
      <w:rFonts w:ascii="Tahoma" w:hAnsi="Tahoma" w:cs="Tahoma"/>
      <w:sz w:val="16"/>
      <w:szCs w:val="16"/>
    </w:rPr>
  </w:style>
  <w:style w:type="paragraph" w:styleId="aa">
    <w:name w:val="List Paragraph"/>
    <w:basedOn w:val="a"/>
    <w:uiPriority w:val="34"/>
    <w:qFormat/>
    <w:rsid w:val="00A617A2"/>
    <w:pPr>
      <w:ind w:left="720"/>
      <w:contextualSpacing/>
    </w:pPr>
  </w:style>
  <w:style w:type="table" w:styleId="ab">
    <w:name w:val="Table Grid"/>
    <w:basedOn w:val="a1"/>
    <w:uiPriority w:val="59"/>
    <w:rsid w:val="00156F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1">
    <w:name w:val="toc 1"/>
    <w:basedOn w:val="a"/>
    <w:next w:val="a"/>
    <w:autoRedefine/>
    <w:uiPriority w:val="39"/>
    <w:unhideWhenUsed/>
    <w:rsid w:val="00014F89"/>
    <w:pPr>
      <w:spacing w:after="100"/>
    </w:pPr>
  </w:style>
  <w:style w:type="character" w:styleId="ac">
    <w:name w:val="Hyperlink"/>
    <w:basedOn w:val="a0"/>
    <w:uiPriority w:val="99"/>
    <w:unhideWhenUsed/>
    <w:rsid w:val="00014F89"/>
    <w:rPr>
      <w:color w:val="0000FF" w:themeColor="hyperlink"/>
      <w:u w:val="single"/>
    </w:rPr>
  </w:style>
  <w:style w:type="character" w:customStyle="1" w:styleId="30">
    <w:name w:val="Заголовок 3 Знак"/>
    <w:basedOn w:val="a0"/>
    <w:link w:val="3"/>
    <w:uiPriority w:val="9"/>
    <w:semiHidden/>
    <w:rsid w:val="00D76D1F"/>
    <w:rPr>
      <w:rFonts w:asciiTheme="majorHAnsi" w:eastAsiaTheme="majorEastAsia" w:hAnsiTheme="majorHAnsi" w:cstheme="majorBidi"/>
      <w:b/>
      <w:bCs/>
      <w:color w:val="4F81BD" w:themeColor="accent1"/>
    </w:rPr>
  </w:style>
  <w:style w:type="paragraph" w:styleId="HTML">
    <w:name w:val="HTML Preformatted"/>
    <w:basedOn w:val="a"/>
    <w:link w:val="HTML0"/>
    <w:uiPriority w:val="99"/>
    <w:unhideWhenUsed/>
    <w:rsid w:val="00D76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D76D1F"/>
    <w:rPr>
      <w:rFonts w:ascii="Courier New" w:eastAsia="Times New Roman" w:hAnsi="Courier New" w:cs="Courier New"/>
      <w:sz w:val="20"/>
      <w:szCs w:val="20"/>
    </w:rPr>
  </w:style>
  <w:style w:type="character" w:customStyle="1" w:styleId="apple-converted-space">
    <w:name w:val="apple-converted-space"/>
    <w:basedOn w:val="a0"/>
    <w:rsid w:val="005E6834"/>
  </w:style>
  <w:style w:type="paragraph" w:styleId="ad">
    <w:name w:val="Normal (Web)"/>
    <w:basedOn w:val="a"/>
    <w:uiPriority w:val="99"/>
    <w:unhideWhenUsed/>
    <w:rsid w:val="00F07B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D10277"/>
    <w:rPr>
      <w:rFonts w:asciiTheme="majorHAnsi" w:eastAsiaTheme="majorEastAsia" w:hAnsiTheme="majorHAnsi" w:cstheme="majorBidi"/>
      <w:b/>
      <w:bCs/>
      <w:color w:val="4F81BD" w:themeColor="accent1"/>
      <w:sz w:val="26"/>
      <w:szCs w:val="26"/>
    </w:rPr>
  </w:style>
  <w:style w:type="paragraph" w:styleId="21">
    <w:name w:val="toc 2"/>
    <w:basedOn w:val="a"/>
    <w:next w:val="a"/>
    <w:autoRedefine/>
    <w:uiPriority w:val="39"/>
    <w:unhideWhenUsed/>
    <w:rsid w:val="00D10277"/>
    <w:pPr>
      <w:spacing w:after="100"/>
      <w:ind w:left="220"/>
    </w:pPr>
  </w:style>
</w:styles>
</file>

<file path=word/webSettings.xml><?xml version="1.0" encoding="utf-8"?>
<w:webSettings xmlns:r="http://schemas.openxmlformats.org/officeDocument/2006/relationships" xmlns:w="http://schemas.openxmlformats.org/wordprocessingml/2006/main">
  <w:divs>
    <w:div w:id="237597671">
      <w:bodyDiv w:val="1"/>
      <w:marLeft w:val="0"/>
      <w:marRight w:val="0"/>
      <w:marTop w:val="0"/>
      <w:marBottom w:val="0"/>
      <w:divBdr>
        <w:top w:val="none" w:sz="0" w:space="0" w:color="auto"/>
        <w:left w:val="none" w:sz="0" w:space="0" w:color="auto"/>
        <w:bottom w:val="none" w:sz="0" w:space="0" w:color="auto"/>
        <w:right w:val="none" w:sz="0" w:space="0" w:color="auto"/>
      </w:divBdr>
    </w:div>
    <w:div w:id="769157104">
      <w:bodyDiv w:val="1"/>
      <w:marLeft w:val="0"/>
      <w:marRight w:val="0"/>
      <w:marTop w:val="0"/>
      <w:marBottom w:val="0"/>
      <w:divBdr>
        <w:top w:val="none" w:sz="0" w:space="0" w:color="auto"/>
        <w:left w:val="none" w:sz="0" w:space="0" w:color="auto"/>
        <w:bottom w:val="none" w:sz="0" w:space="0" w:color="auto"/>
        <w:right w:val="none" w:sz="0" w:space="0" w:color="auto"/>
      </w:divBdr>
    </w:div>
    <w:div w:id="1111901149">
      <w:bodyDiv w:val="1"/>
      <w:marLeft w:val="0"/>
      <w:marRight w:val="0"/>
      <w:marTop w:val="0"/>
      <w:marBottom w:val="0"/>
      <w:divBdr>
        <w:top w:val="none" w:sz="0" w:space="0" w:color="auto"/>
        <w:left w:val="none" w:sz="0" w:space="0" w:color="auto"/>
        <w:bottom w:val="none" w:sz="0" w:space="0" w:color="auto"/>
        <w:right w:val="none" w:sz="0" w:space="0" w:color="auto"/>
      </w:divBdr>
    </w:div>
    <w:div w:id="1218008334">
      <w:bodyDiv w:val="1"/>
      <w:marLeft w:val="0"/>
      <w:marRight w:val="0"/>
      <w:marTop w:val="0"/>
      <w:marBottom w:val="0"/>
      <w:divBdr>
        <w:top w:val="none" w:sz="0" w:space="0" w:color="auto"/>
        <w:left w:val="none" w:sz="0" w:space="0" w:color="auto"/>
        <w:bottom w:val="none" w:sz="0" w:space="0" w:color="auto"/>
        <w:right w:val="none" w:sz="0" w:space="0" w:color="auto"/>
      </w:divBdr>
    </w:div>
    <w:div w:id="1413040388">
      <w:bodyDiv w:val="1"/>
      <w:marLeft w:val="0"/>
      <w:marRight w:val="0"/>
      <w:marTop w:val="0"/>
      <w:marBottom w:val="0"/>
      <w:divBdr>
        <w:top w:val="none" w:sz="0" w:space="0" w:color="auto"/>
        <w:left w:val="none" w:sz="0" w:space="0" w:color="auto"/>
        <w:bottom w:val="none" w:sz="0" w:space="0" w:color="auto"/>
        <w:right w:val="none" w:sz="0" w:space="0" w:color="auto"/>
      </w:divBdr>
    </w:div>
    <w:div w:id="1477987189">
      <w:bodyDiv w:val="1"/>
      <w:marLeft w:val="0"/>
      <w:marRight w:val="0"/>
      <w:marTop w:val="0"/>
      <w:marBottom w:val="0"/>
      <w:divBdr>
        <w:top w:val="none" w:sz="0" w:space="0" w:color="auto"/>
        <w:left w:val="none" w:sz="0" w:space="0" w:color="auto"/>
        <w:bottom w:val="none" w:sz="0" w:space="0" w:color="auto"/>
        <w:right w:val="none" w:sz="0" w:space="0" w:color="auto"/>
      </w:divBdr>
    </w:div>
    <w:div w:id="1525704092">
      <w:bodyDiv w:val="1"/>
      <w:marLeft w:val="0"/>
      <w:marRight w:val="0"/>
      <w:marTop w:val="0"/>
      <w:marBottom w:val="0"/>
      <w:divBdr>
        <w:top w:val="none" w:sz="0" w:space="0" w:color="auto"/>
        <w:left w:val="none" w:sz="0" w:space="0" w:color="auto"/>
        <w:bottom w:val="none" w:sz="0" w:space="0" w:color="auto"/>
        <w:right w:val="none" w:sz="0" w:space="0" w:color="auto"/>
      </w:divBdr>
    </w:div>
    <w:div w:id="195710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43A4A-3B92-47B5-969C-4D79D7FE1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5120</Words>
  <Characters>29189</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34241</CharactersWithSpaces>
  <SharedDoc>false</SharedDoc>
  <HLinks>
    <vt:vector size="30" baseType="variant">
      <vt:variant>
        <vt:i4>1376305</vt:i4>
      </vt:variant>
      <vt:variant>
        <vt:i4>26</vt:i4>
      </vt:variant>
      <vt:variant>
        <vt:i4>0</vt:i4>
      </vt:variant>
      <vt:variant>
        <vt:i4>5</vt:i4>
      </vt:variant>
      <vt:variant>
        <vt:lpwstr/>
      </vt:variant>
      <vt:variant>
        <vt:lpwstr>_Toc432347358</vt:lpwstr>
      </vt:variant>
      <vt:variant>
        <vt:i4>1376305</vt:i4>
      </vt:variant>
      <vt:variant>
        <vt:i4>20</vt:i4>
      </vt:variant>
      <vt:variant>
        <vt:i4>0</vt:i4>
      </vt:variant>
      <vt:variant>
        <vt:i4>5</vt:i4>
      </vt:variant>
      <vt:variant>
        <vt:lpwstr/>
      </vt:variant>
      <vt:variant>
        <vt:lpwstr>_Toc432347357</vt:lpwstr>
      </vt:variant>
      <vt:variant>
        <vt:i4>1376305</vt:i4>
      </vt:variant>
      <vt:variant>
        <vt:i4>14</vt:i4>
      </vt:variant>
      <vt:variant>
        <vt:i4>0</vt:i4>
      </vt:variant>
      <vt:variant>
        <vt:i4>5</vt:i4>
      </vt:variant>
      <vt:variant>
        <vt:lpwstr/>
      </vt:variant>
      <vt:variant>
        <vt:lpwstr>_Toc432347356</vt:lpwstr>
      </vt:variant>
      <vt:variant>
        <vt:i4>1376305</vt:i4>
      </vt:variant>
      <vt:variant>
        <vt:i4>8</vt:i4>
      </vt:variant>
      <vt:variant>
        <vt:i4>0</vt:i4>
      </vt:variant>
      <vt:variant>
        <vt:i4>5</vt:i4>
      </vt:variant>
      <vt:variant>
        <vt:lpwstr/>
      </vt:variant>
      <vt:variant>
        <vt:lpwstr>_Toc432347355</vt:lpwstr>
      </vt:variant>
      <vt:variant>
        <vt:i4>1376305</vt:i4>
      </vt:variant>
      <vt:variant>
        <vt:i4>2</vt:i4>
      </vt:variant>
      <vt:variant>
        <vt:i4>0</vt:i4>
      </vt:variant>
      <vt:variant>
        <vt:i4>5</vt:i4>
      </vt:variant>
      <vt:variant>
        <vt:lpwstr/>
      </vt:variant>
      <vt:variant>
        <vt:lpwstr>_Toc432347354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4</cp:revision>
  <dcterms:created xsi:type="dcterms:W3CDTF">2015-10-20T21:01:00Z</dcterms:created>
  <dcterms:modified xsi:type="dcterms:W3CDTF">2015-10-20T21:53:00Z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467893374</vt:i4>
  </property>
</Properties>
</file>