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Cs/>
          <w:lang w:val="ru-RU"/>
        </w:rPr>
      </w:pPr>
      <w:r w:rsidRPr="00423043">
        <w:rPr>
          <w:rFonts w:ascii="Times New Roman" w:hAnsi="Times New Roman"/>
          <w:bCs/>
          <w:lang w:val="ru-RU"/>
        </w:rPr>
        <w:t>Федеральное государственное образовательное бюджетное учреждение</w:t>
      </w:r>
      <w:r w:rsidRPr="00423043">
        <w:rPr>
          <w:rFonts w:ascii="Times New Roman" w:hAnsi="Times New Roman"/>
          <w:bCs/>
          <w:lang w:val="ru-RU"/>
        </w:rPr>
        <w:br/>
        <w:t>высшего профессионального образования</w:t>
      </w:r>
    </w:p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lang w:val="ru-RU"/>
        </w:rPr>
      </w:pPr>
      <w:r w:rsidRPr="00423043">
        <w:rPr>
          <w:rFonts w:ascii="Times New Roman" w:hAnsi="Times New Roman"/>
          <w:b/>
          <w:bCs/>
          <w:sz w:val="28"/>
          <w:lang w:val="ru-RU"/>
        </w:rPr>
        <w:t>«Финансовый университет при Правительстве Российской Федерации»</w:t>
      </w:r>
    </w:p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lang w:val="ru-RU"/>
        </w:rPr>
      </w:pPr>
      <w:r w:rsidRPr="00423043">
        <w:rPr>
          <w:rFonts w:ascii="Times New Roman" w:hAnsi="Times New Roman"/>
          <w:b/>
          <w:bCs/>
          <w:sz w:val="28"/>
          <w:lang w:val="ru-RU"/>
        </w:rPr>
        <w:t>(</w:t>
      </w:r>
      <w:proofErr w:type="spellStart"/>
      <w:r w:rsidRPr="00423043">
        <w:rPr>
          <w:rFonts w:ascii="Times New Roman" w:hAnsi="Times New Roman"/>
          <w:b/>
          <w:bCs/>
          <w:sz w:val="28"/>
          <w:lang w:val="ru-RU"/>
        </w:rPr>
        <w:t>Финуниверситет</w:t>
      </w:r>
      <w:proofErr w:type="spellEnd"/>
      <w:r w:rsidRPr="00423043">
        <w:rPr>
          <w:rFonts w:ascii="Times New Roman" w:hAnsi="Times New Roman"/>
          <w:b/>
          <w:bCs/>
          <w:sz w:val="28"/>
          <w:lang w:val="ru-RU"/>
        </w:rPr>
        <w:t>)</w:t>
      </w:r>
    </w:p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Cs/>
          <w:sz w:val="28"/>
          <w:lang w:val="ru-RU"/>
        </w:rPr>
      </w:pPr>
    </w:p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23043">
        <w:rPr>
          <w:rFonts w:ascii="Times New Roman" w:hAnsi="Times New Roman"/>
          <w:b/>
          <w:sz w:val="28"/>
          <w:szCs w:val="28"/>
          <w:lang w:val="ru-RU"/>
        </w:rPr>
        <w:t xml:space="preserve">Омский филиал </w:t>
      </w:r>
      <w:proofErr w:type="spellStart"/>
      <w:r w:rsidRPr="00423043">
        <w:rPr>
          <w:rFonts w:ascii="Times New Roman" w:hAnsi="Times New Roman"/>
          <w:b/>
          <w:sz w:val="28"/>
          <w:szCs w:val="28"/>
          <w:lang w:val="ru-RU"/>
        </w:rPr>
        <w:t>Финуниверситета</w:t>
      </w:r>
      <w:proofErr w:type="spellEnd"/>
    </w:p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16D3A" w:rsidRPr="00423043" w:rsidRDefault="00A16D3A" w:rsidP="00A16D3A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lang w:val="ru-RU"/>
        </w:rPr>
      </w:pPr>
      <w:r w:rsidRPr="00423043">
        <w:rPr>
          <w:rFonts w:ascii="Times New Roman" w:hAnsi="Times New Roman"/>
          <w:b/>
          <w:bCs/>
          <w:sz w:val="28"/>
          <w:lang w:val="ru-RU"/>
        </w:rPr>
        <w:t>Кафедра «</w:t>
      </w:r>
      <w:proofErr w:type="spellStart"/>
      <w:r w:rsidRPr="00423043">
        <w:rPr>
          <w:rFonts w:ascii="Times New Roman" w:hAnsi="Times New Roman"/>
          <w:b/>
          <w:bCs/>
          <w:sz w:val="28"/>
          <w:u w:val="single"/>
          <w:lang w:val="ru-RU"/>
        </w:rPr>
        <w:t>_Информатика</w:t>
      </w:r>
      <w:proofErr w:type="spellEnd"/>
      <w:r w:rsidRPr="00423043">
        <w:rPr>
          <w:rFonts w:ascii="Times New Roman" w:hAnsi="Times New Roman"/>
          <w:b/>
          <w:bCs/>
          <w:sz w:val="28"/>
          <w:u w:val="single"/>
          <w:lang w:val="ru-RU"/>
        </w:rPr>
        <w:t xml:space="preserve"> и информационные технологии</w:t>
      </w:r>
      <w:r w:rsidR="0022412D" w:rsidRPr="00423043">
        <w:rPr>
          <w:rFonts w:ascii="Times New Roman" w:hAnsi="Times New Roman"/>
          <w:b/>
          <w:bCs/>
          <w:sz w:val="28"/>
          <w:u w:val="single"/>
          <w:lang w:val="ru-RU"/>
        </w:rPr>
        <w:t xml:space="preserve"> </w:t>
      </w:r>
      <w:r w:rsidRPr="00423043">
        <w:rPr>
          <w:rFonts w:ascii="Times New Roman" w:hAnsi="Times New Roman"/>
          <w:b/>
          <w:bCs/>
          <w:sz w:val="28"/>
          <w:lang w:val="ru-RU"/>
        </w:rPr>
        <w:t>»</w:t>
      </w:r>
    </w:p>
    <w:p w:rsidR="00A16D3A" w:rsidRPr="00423043" w:rsidRDefault="00A16D3A" w:rsidP="00A16D3A">
      <w:pPr>
        <w:pStyle w:val="a3"/>
        <w:spacing w:after="0" w:line="380" w:lineRule="exact"/>
        <w:rPr>
          <w:rFonts w:ascii="Times New Roman" w:hAnsi="Times New Roman"/>
          <w:b/>
          <w:sz w:val="28"/>
          <w:lang w:val="ru-RU"/>
        </w:rPr>
      </w:pPr>
    </w:p>
    <w:p w:rsidR="00A16D3A" w:rsidRPr="00423043" w:rsidRDefault="00A16D3A" w:rsidP="00A16D3A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</w:p>
    <w:p w:rsidR="00A16D3A" w:rsidRPr="00423043" w:rsidRDefault="00A16D3A" w:rsidP="00A16D3A">
      <w:pPr>
        <w:pStyle w:val="a3"/>
        <w:spacing w:line="360" w:lineRule="auto"/>
        <w:jc w:val="center"/>
        <w:rPr>
          <w:rFonts w:ascii="Times New Roman" w:hAnsi="Times New Roman"/>
          <w:sz w:val="28"/>
          <w:lang w:val="ru-RU"/>
        </w:rPr>
      </w:pPr>
    </w:p>
    <w:p w:rsidR="00A16D3A" w:rsidRPr="00423043" w:rsidRDefault="00A16D3A" w:rsidP="00A16D3A">
      <w:pPr>
        <w:pStyle w:val="a3"/>
        <w:spacing w:line="360" w:lineRule="auto"/>
        <w:jc w:val="center"/>
        <w:rPr>
          <w:rFonts w:ascii="Times New Roman" w:hAnsi="Times New Roman"/>
          <w:b/>
          <w:bCs/>
          <w:sz w:val="32"/>
          <w:lang w:val="ru-RU"/>
        </w:rPr>
      </w:pPr>
      <w:r w:rsidRPr="00423043">
        <w:rPr>
          <w:rFonts w:ascii="Times New Roman" w:hAnsi="Times New Roman"/>
          <w:b/>
          <w:bCs/>
          <w:sz w:val="32"/>
          <w:lang w:val="ru-RU"/>
        </w:rPr>
        <w:t>Контрольная работа</w:t>
      </w:r>
    </w:p>
    <w:p w:rsidR="00A16D3A" w:rsidRPr="00423043" w:rsidRDefault="00A16D3A" w:rsidP="00A16D3A">
      <w:pPr>
        <w:pStyle w:val="a3"/>
        <w:spacing w:line="360" w:lineRule="auto"/>
        <w:jc w:val="center"/>
        <w:rPr>
          <w:rFonts w:ascii="Times New Roman" w:hAnsi="Times New Roman"/>
          <w:b/>
          <w:bCs/>
          <w:sz w:val="32"/>
          <w:lang w:val="ru-RU"/>
        </w:rPr>
      </w:pPr>
      <w:r w:rsidRPr="00423043">
        <w:rPr>
          <w:rFonts w:ascii="Times New Roman" w:hAnsi="Times New Roman"/>
          <w:b/>
          <w:bCs/>
          <w:sz w:val="32"/>
          <w:lang w:val="ru-RU"/>
        </w:rPr>
        <w:t>По дисциплине «</w:t>
      </w:r>
      <w:r w:rsidRPr="00423043">
        <w:rPr>
          <w:rStyle w:val="A20"/>
          <w:rFonts w:ascii="Times New Roman" w:hAnsi="Times New Roman" w:cs="Times New Roman"/>
          <w:lang w:val="ru-RU"/>
        </w:rPr>
        <w:t>УПРАВЛЕНИЕ ЖИЗНЕННЫМ ЦИКЛОМ ИНФОРМАЦИОННОЙ СИСТЕМЫ</w:t>
      </w:r>
      <w:r w:rsidRPr="00423043">
        <w:rPr>
          <w:rFonts w:ascii="Times New Roman" w:hAnsi="Times New Roman"/>
          <w:b/>
          <w:bCs/>
          <w:sz w:val="32"/>
          <w:lang w:val="ru-RU"/>
        </w:rPr>
        <w:t>»</w:t>
      </w:r>
    </w:p>
    <w:p w:rsidR="00A16D3A" w:rsidRPr="00864E33" w:rsidRDefault="00A16D3A" w:rsidP="00A16D3A">
      <w:pPr>
        <w:pStyle w:val="a3"/>
        <w:spacing w:after="0"/>
        <w:jc w:val="center"/>
        <w:rPr>
          <w:rFonts w:ascii="Times New Roman" w:hAnsi="Times New Roman"/>
          <w:b/>
          <w:bCs/>
          <w:sz w:val="32"/>
          <w:lang w:val="ru-RU"/>
        </w:rPr>
      </w:pPr>
      <w:r w:rsidRPr="00864E33">
        <w:rPr>
          <w:rFonts w:ascii="Times New Roman" w:hAnsi="Times New Roman"/>
          <w:b/>
          <w:bCs/>
          <w:sz w:val="32"/>
          <w:lang w:val="ru-RU"/>
        </w:rPr>
        <w:t xml:space="preserve">Вариант </w:t>
      </w:r>
      <w:r w:rsidRPr="00864E33">
        <w:rPr>
          <w:rFonts w:ascii="Times New Roman" w:hAnsi="Times New Roman"/>
          <w:b/>
          <w:bCs/>
          <w:sz w:val="32"/>
          <w:u w:val="single"/>
          <w:lang w:val="ru-RU"/>
        </w:rPr>
        <w:t xml:space="preserve"> </w:t>
      </w:r>
      <w:r w:rsidR="00423043">
        <w:rPr>
          <w:rFonts w:ascii="Times New Roman" w:hAnsi="Times New Roman"/>
          <w:b/>
          <w:bCs/>
          <w:sz w:val="32"/>
          <w:u w:val="single"/>
          <w:lang w:val="ru-RU"/>
        </w:rPr>
        <w:t>6</w:t>
      </w:r>
      <w:r w:rsidRPr="00864E33">
        <w:rPr>
          <w:rFonts w:ascii="Times New Roman" w:hAnsi="Times New Roman"/>
          <w:b/>
          <w:bCs/>
          <w:sz w:val="32"/>
          <w:u w:val="single"/>
          <w:lang w:val="ru-RU"/>
        </w:rPr>
        <w:t>_</w:t>
      </w:r>
    </w:p>
    <w:p w:rsidR="00A16D3A" w:rsidRPr="00864E33" w:rsidRDefault="00A16D3A" w:rsidP="00A16D3A">
      <w:pPr>
        <w:pStyle w:val="a3"/>
        <w:spacing w:after="0"/>
        <w:ind w:left="4253"/>
        <w:rPr>
          <w:rFonts w:ascii="Times New Roman" w:hAnsi="Times New Roman"/>
          <w:sz w:val="28"/>
          <w:lang w:val="ru-RU"/>
        </w:rPr>
      </w:pPr>
    </w:p>
    <w:p w:rsidR="00A16D3A" w:rsidRPr="00864E33" w:rsidRDefault="00A16D3A" w:rsidP="00A16D3A">
      <w:pPr>
        <w:pStyle w:val="a3"/>
        <w:spacing w:after="0"/>
        <w:ind w:left="4253"/>
        <w:rPr>
          <w:rFonts w:ascii="Times New Roman" w:hAnsi="Times New Roman"/>
          <w:sz w:val="28"/>
          <w:lang w:val="ru-RU"/>
        </w:rPr>
      </w:pPr>
    </w:p>
    <w:p w:rsidR="00C62005" w:rsidRPr="00423043" w:rsidRDefault="00A16D3A" w:rsidP="00C62005">
      <w:pPr>
        <w:pStyle w:val="a3"/>
        <w:spacing w:after="0"/>
        <w:ind w:left="4253"/>
        <w:rPr>
          <w:rFonts w:ascii="Times New Roman" w:hAnsi="Times New Roman"/>
          <w:sz w:val="28"/>
          <w:lang w:val="ru-RU"/>
        </w:rPr>
      </w:pPr>
      <w:r w:rsidRPr="00423043">
        <w:rPr>
          <w:rFonts w:ascii="Times New Roman" w:hAnsi="Times New Roman"/>
          <w:sz w:val="28"/>
          <w:lang w:val="ru-RU"/>
        </w:rPr>
        <w:t>Выполнила студентка</w:t>
      </w:r>
      <w:r w:rsidR="00C62005" w:rsidRPr="00423043">
        <w:rPr>
          <w:rFonts w:ascii="Times New Roman" w:hAnsi="Times New Roman"/>
          <w:sz w:val="28"/>
          <w:lang w:val="ru-RU"/>
        </w:rPr>
        <w:t>:</w:t>
      </w:r>
    </w:p>
    <w:p w:rsidR="00A16D3A" w:rsidRPr="00423043" w:rsidRDefault="004A6482" w:rsidP="00C62005">
      <w:pPr>
        <w:pStyle w:val="a3"/>
        <w:spacing w:after="0"/>
        <w:ind w:left="4253"/>
        <w:rPr>
          <w:rFonts w:ascii="Times New Roman" w:hAnsi="Times New Roman"/>
          <w:b/>
          <w:sz w:val="28"/>
          <w:u w:val="single"/>
          <w:lang w:val="ru-RU"/>
        </w:rPr>
      </w:pPr>
      <w:r w:rsidRPr="00423043">
        <w:rPr>
          <w:rFonts w:ascii="Times New Roman" w:hAnsi="Times New Roman"/>
          <w:b/>
          <w:sz w:val="28"/>
          <w:u w:val="single"/>
          <w:lang w:val="ru-RU"/>
        </w:rPr>
        <w:t>ФИО</w:t>
      </w:r>
    </w:p>
    <w:p w:rsidR="00A16D3A" w:rsidRPr="0022350B" w:rsidRDefault="00A16D3A" w:rsidP="00A16D3A">
      <w:pPr>
        <w:pStyle w:val="a3"/>
        <w:spacing w:after="0"/>
        <w:ind w:left="4253"/>
        <w:rPr>
          <w:rFonts w:ascii="Times New Roman" w:hAnsi="Times New Roman"/>
          <w:bCs/>
          <w:sz w:val="28"/>
          <w:szCs w:val="28"/>
        </w:rPr>
      </w:pPr>
      <w:proofErr w:type="spellStart"/>
      <w:r w:rsidRPr="0022350B">
        <w:rPr>
          <w:rFonts w:ascii="Times New Roman" w:hAnsi="Times New Roman"/>
          <w:bCs/>
          <w:sz w:val="28"/>
          <w:szCs w:val="28"/>
        </w:rPr>
        <w:t>Проверил</w:t>
      </w:r>
      <w:proofErr w:type="spellEnd"/>
      <w:r w:rsidRPr="0022350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2350B">
        <w:rPr>
          <w:rFonts w:ascii="Times New Roman" w:hAnsi="Times New Roman"/>
          <w:bCs/>
          <w:sz w:val="28"/>
          <w:szCs w:val="28"/>
        </w:rPr>
        <w:t>преподаватель</w:t>
      </w:r>
      <w:proofErr w:type="spellEnd"/>
      <w:r w:rsidR="00C62005" w:rsidRPr="0022350B">
        <w:rPr>
          <w:rFonts w:ascii="Times New Roman" w:hAnsi="Times New Roman"/>
          <w:bCs/>
          <w:sz w:val="28"/>
          <w:szCs w:val="28"/>
        </w:rPr>
        <w:t>:</w:t>
      </w:r>
    </w:p>
    <w:p w:rsidR="00A16D3A" w:rsidRPr="0022350B" w:rsidRDefault="00A16D3A" w:rsidP="00A16D3A">
      <w:pPr>
        <w:pStyle w:val="a3"/>
        <w:spacing w:after="0"/>
        <w:ind w:left="4253"/>
        <w:rPr>
          <w:rFonts w:ascii="Times New Roman" w:hAnsi="Times New Roman"/>
          <w:bCs/>
          <w:sz w:val="32"/>
          <w:u w:val="single"/>
        </w:rPr>
      </w:pPr>
    </w:p>
    <w:p w:rsidR="00A16D3A" w:rsidRPr="0022350B" w:rsidRDefault="00A16D3A" w:rsidP="00A16D3A">
      <w:pPr>
        <w:pStyle w:val="a3"/>
        <w:spacing w:after="0"/>
        <w:ind w:left="4253"/>
        <w:rPr>
          <w:rFonts w:ascii="Times New Roman" w:hAnsi="Times New Roman"/>
        </w:rPr>
      </w:pPr>
    </w:p>
    <w:p w:rsidR="00A16D3A" w:rsidRPr="0022350B" w:rsidRDefault="00A16D3A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272B7A" w:rsidRPr="0022350B" w:rsidRDefault="00272B7A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272B7A" w:rsidRPr="0022350B" w:rsidRDefault="00272B7A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C62005" w:rsidRPr="0022350B" w:rsidRDefault="00C62005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C62005" w:rsidRPr="0022350B" w:rsidRDefault="00C62005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C62005" w:rsidRPr="0022350B" w:rsidRDefault="00C62005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272B7A" w:rsidRPr="0022350B" w:rsidRDefault="00272B7A" w:rsidP="00A16D3A">
      <w:pPr>
        <w:pStyle w:val="a3"/>
        <w:spacing w:after="0"/>
        <w:ind w:left="284"/>
        <w:rPr>
          <w:rFonts w:ascii="Times New Roman" w:hAnsi="Times New Roman"/>
        </w:rPr>
      </w:pPr>
    </w:p>
    <w:p w:rsidR="00A16D3A" w:rsidRPr="0022350B" w:rsidRDefault="00A16D3A" w:rsidP="00A16D3A">
      <w:pPr>
        <w:pStyle w:val="a3"/>
        <w:spacing w:after="0"/>
        <w:ind w:left="284"/>
        <w:rPr>
          <w:rFonts w:ascii="Times New Roman" w:hAnsi="Times New Roman"/>
        </w:rPr>
      </w:pPr>
    </w:p>
    <w:tbl>
      <w:tblPr>
        <w:tblW w:w="9344" w:type="dxa"/>
        <w:tblInd w:w="-34" w:type="dxa"/>
        <w:tblLook w:val="04A0"/>
      </w:tblPr>
      <w:tblGrid>
        <w:gridCol w:w="4672"/>
        <w:gridCol w:w="4672"/>
      </w:tblGrid>
      <w:tr w:rsidR="00A16D3A" w:rsidRPr="00864E33" w:rsidTr="004C7618">
        <w:tc>
          <w:tcPr>
            <w:tcW w:w="4672" w:type="dxa"/>
            <w:shd w:val="clear" w:color="auto" w:fill="auto"/>
          </w:tcPr>
          <w:p w:rsidR="00A16D3A" w:rsidRPr="00423043" w:rsidRDefault="00A16D3A" w:rsidP="004C7618">
            <w:pPr>
              <w:pStyle w:val="a3"/>
              <w:spacing w:after="0"/>
              <w:ind w:left="0"/>
              <w:rPr>
                <w:rFonts w:ascii="Times New Roman" w:hAnsi="Times New Roman"/>
                <w:lang w:val="ru-RU"/>
              </w:rPr>
            </w:pPr>
            <w:r w:rsidRPr="00423043">
              <w:rPr>
                <w:rFonts w:ascii="Times New Roman" w:hAnsi="Times New Roman"/>
                <w:lang w:val="ru-RU"/>
              </w:rPr>
              <w:t>Дата поступления работы на кафедру</w:t>
            </w:r>
          </w:p>
          <w:p w:rsidR="00A16D3A" w:rsidRPr="00423043" w:rsidRDefault="00A16D3A" w:rsidP="004C7618">
            <w:pPr>
              <w:pStyle w:val="a3"/>
              <w:spacing w:after="0"/>
              <w:ind w:left="0"/>
              <w:rPr>
                <w:rFonts w:ascii="Times New Roman" w:hAnsi="Times New Roman"/>
                <w:lang w:val="ru-RU"/>
              </w:rPr>
            </w:pPr>
            <w:r w:rsidRPr="00423043">
              <w:rPr>
                <w:rFonts w:ascii="Times New Roman" w:hAnsi="Times New Roman"/>
                <w:lang w:val="ru-RU"/>
              </w:rPr>
              <w:t>«___»____________20___г.</w:t>
            </w:r>
          </w:p>
        </w:tc>
        <w:tc>
          <w:tcPr>
            <w:tcW w:w="4672" w:type="dxa"/>
            <w:shd w:val="clear" w:color="auto" w:fill="auto"/>
          </w:tcPr>
          <w:p w:rsidR="00A16D3A" w:rsidRPr="0022350B" w:rsidRDefault="00A16D3A" w:rsidP="004C761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350B">
              <w:rPr>
                <w:rFonts w:ascii="Times New Roman" w:hAnsi="Times New Roman"/>
                <w:sz w:val="28"/>
                <w:szCs w:val="28"/>
              </w:rPr>
              <w:t>Оценка</w:t>
            </w:r>
            <w:proofErr w:type="spellEnd"/>
          </w:p>
          <w:p w:rsidR="00A16D3A" w:rsidRPr="0022350B" w:rsidRDefault="00A16D3A" w:rsidP="004C761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2350B">
              <w:rPr>
                <w:rFonts w:ascii="Times New Roman" w:hAnsi="Times New Roman"/>
                <w:sz w:val="28"/>
                <w:szCs w:val="28"/>
              </w:rPr>
              <w:t>___________________  __________</w:t>
            </w:r>
          </w:p>
          <w:p w:rsidR="00A16D3A" w:rsidRPr="00423043" w:rsidRDefault="00A16D3A" w:rsidP="004C7618">
            <w:pPr>
              <w:pStyle w:val="a3"/>
              <w:tabs>
                <w:tab w:val="left" w:pos="2733"/>
              </w:tabs>
              <w:spacing w:after="0"/>
              <w:ind w:left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42304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количество баллов, </w:t>
            </w:r>
            <w:proofErr w:type="gramStart"/>
            <w:r w:rsidRPr="00423043">
              <w:rPr>
                <w:rFonts w:ascii="Times New Roman" w:hAnsi="Times New Roman"/>
                <w:sz w:val="16"/>
                <w:szCs w:val="16"/>
                <w:lang w:val="ru-RU"/>
              </w:rPr>
              <w:t>зачтено</w:t>
            </w:r>
            <w:proofErr w:type="gramEnd"/>
            <w:r w:rsidRPr="00423043">
              <w:rPr>
                <w:rFonts w:ascii="Times New Roman" w:hAnsi="Times New Roman"/>
                <w:sz w:val="16"/>
                <w:szCs w:val="16"/>
                <w:lang w:val="ru-RU"/>
              </w:rPr>
              <w:t>/не зачтено            подпись</w:t>
            </w:r>
          </w:p>
        </w:tc>
      </w:tr>
      <w:tr w:rsidR="00A16D3A" w:rsidRPr="0022350B" w:rsidTr="004C7618">
        <w:tc>
          <w:tcPr>
            <w:tcW w:w="4672" w:type="dxa"/>
            <w:shd w:val="clear" w:color="auto" w:fill="auto"/>
          </w:tcPr>
          <w:p w:rsidR="00A16D3A" w:rsidRPr="00423043" w:rsidRDefault="00A16D3A" w:rsidP="004C7618">
            <w:pPr>
              <w:pStyle w:val="a3"/>
              <w:spacing w:after="0"/>
              <w:ind w:left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72" w:type="dxa"/>
            <w:shd w:val="clear" w:color="auto" w:fill="auto"/>
          </w:tcPr>
          <w:p w:rsidR="00A16D3A" w:rsidRPr="0022350B" w:rsidRDefault="00A16D3A" w:rsidP="004C761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2350B">
              <w:rPr>
                <w:rFonts w:ascii="Times New Roman" w:hAnsi="Times New Roman"/>
                <w:sz w:val="28"/>
                <w:szCs w:val="28"/>
              </w:rPr>
              <w:t>«___» ________________ 20___ г.</w:t>
            </w:r>
          </w:p>
        </w:tc>
      </w:tr>
    </w:tbl>
    <w:p w:rsidR="00A16D3A" w:rsidRPr="0022350B" w:rsidRDefault="00A16D3A" w:rsidP="00A16D3A">
      <w:pPr>
        <w:pStyle w:val="a3"/>
        <w:spacing w:after="0"/>
        <w:rPr>
          <w:rFonts w:ascii="Times New Roman" w:hAnsi="Times New Roman"/>
        </w:rPr>
      </w:pPr>
    </w:p>
    <w:p w:rsidR="00A16D3A" w:rsidRPr="0022350B" w:rsidRDefault="00A16D3A" w:rsidP="00A16D3A">
      <w:pPr>
        <w:pStyle w:val="a3"/>
        <w:spacing w:after="0"/>
        <w:jc w:val="center"/>
        <w:rPr>
          <w:rFonts w:ascii="Times New Roman" w:hAnsi="Times New Roman"/>
          <w:sz w:val="28"/>
        </w:rPr>
      </w:pPr>
    </w:p>
    <w:p w:rsidR="00A16D3A" w:rsidRPr="0022350B" w:rsidRDefault="00A16D3A" w:rsidP="00A16D3A">
      <w:pPr>
        <w:pStyle w:val="a3"/>
        <w:spacing w:after="0"/>
        <w:jc w:val="center"/>
        <w:rPr>
          <w:rFonts w:ascii="Times New Roman" w:hAnsi="Times New Roman"/>
          <w:sz w:val="28"/>
        </w:rPr>
      </w:pPr>
    </w:p>
    <w:p w:rsidR="00272B7A" w:rsidRPr="0022350B" w:rsidRDefault="00272B7A" w:rsidP="00A16D3A">
      <w:pPr>
        <w:pStyle w:val="a3"/>
        <w:spacing w:after="0"/>
        <w:jc w:val="center"/>
        <w:rPr>
          <w:rFonts w:ascii="Times New Roman" w:hAnsi="Times New Roman"/>
          <w:sz w:val="28"/>
        </w:rPr>
      </w:pPr>
    </w:p>
    <w:p w:rsidR="00A16D3A" w:rsidRPr="0022350B" w:rsidRDefault="00A16D3A" w:rsidP="00EE523F">
      <w:pPr>
        <w:pStyle w:val="a3"/>
        <w:spacing w:after="0"/>
        <w:ind w:left="0"/>
        <w:rPr>
          <w:rFonts w:ascii="Times New Roman" w:hAnsi="Times New Roman"/>
          <w:sz w:val="28"/>
        </w:rPr>
      </w:pPr>
    </w:p>
    <w:p w:rsidR="00C62005" w:rsidRPr="0022350B" w:rsidRDefault="00C62005" w:rsidP="00A16D3A">
      <w:pPr>
        <w:pStyle w:val="a3"/>
        <w:spacing w:after="0"/>
        <w:jc w:val="center"/>
        <w:rPr>
          <w:rFonts w:ascii="Times New Roman" w:hAnsi="Times New Roman"/>
          <w:sz w:val="28"/>
        </w:rPr>
      </w:pPr>
    </w:p>
    <w:p w:rsidR="00C55728" w:rsidRPr="0022350B" w:rsidRDefault="00A16D3A" w:rsidP="00EE523F">
      <w:pPr>
        <w:pStyle w:val="a3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2350B">
        <w:rPr>
          <w:rFonts w:ascii="Times New Roman" w:hAnsi="Times New Roman"/>
          <w:sz w:val="28"/>
        </w:rPr>
        <w:t>Омск 201</w:t>
      </w:r>
      <w:r w:rsidR="00EE523F" w:rsidRPr="0022350B">
        <w:rPr>
          <w:rFonts w:ascii="Times New Roman" w:hAnsi="Times New Roman"/>
          <w:sz w:val="28"/>
        </w:rPr>
        <w:t>5</w:t>
      </w:r>
    </w:p>
    <w:p w:rsidR="00272B7A" w:rsidRPr="00423043" w:rsidRDefault="00423043" w:rsidP="00D1157D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Задание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22350B" w:rsidRPr="0022350B" w:rsidRDefault="0022350B" w:rsidP="00D1157D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23043" w:rsidRPr="00423043" w:rsidRDefault="00423043" w:rsidP="0042304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23043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Изучить разделы ГОСТ </w:t>
      </w:r>
      <w:proofErr w:type="gramStart"/>
      <w:r w:rsidRPr="00423043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</w:t>
      </w:r>
      <w:proofErr w:type="gramEnd"/>
      <w:r w:rsidRPr="00423043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ИСО/МЭК 17799-2005, и с точки зрения 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>начальника отдела по вопросам информационной безопасности в некоторой не крупной организации разработать комплекс мероприятий (от 10 до 20) по следующему направлению:</w:t>
      </w:r>
    </w:p>
    <w:p w:rsidR="00423043" w:rsidRPr="00423043" w:rsidRDefault="00423043" w:rsidP="00423043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Управление передачей данных и операционной деятельностью. </w:t>
      </w:r>
      <w:proofErr w:type="spellStart"/>
      <w:r w:rsidRPr="00423043">
        <w:rPr>
          <w:rFonts w:ascii="Times New Roman" w:eastAsia="Times New Roman" w:hAnsi="Times New Roman"/>
          <w:sz w:val="28"/>
          <w:szCs w:val="28"/>
        </w:rPr>
        <w:t>Операционные</w:t>
      </w:r>
      <w:proofErr w:type="spellEnd"/>
      <w:r w:rsidRPr="0042304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23043">
        <w:rPr>
          <w:rFonts w:ascii="Times New Roman" w:eastAsia="Times New Roman" w:hAnsi="Times New Roman"/>
          <w:sz w:val="28"/>
          <w:szCs w:val="28"/>
        </w:rPr>
        <w:t>процедуры</w:t>
      </w:r>
      <w:proofErr w:type="spellEnd"/>
      <w:r w:rsidRPr="00423043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 w:rsidRPr="00423043">
        <w:rPr>
          <w:rFonts w:ascii="Times New Roman" w:eastAsia="Times New Roman" w:hAnsi="Times New Roman"/>
          <w:sz w:val="28"/>
          <w:szCs w:val="28"/>
        </w:rPr>
        <w:t>обязанности</w:t>
      </w:r>
      <w:proofErr w:type="spellEnd"/>
      <w:r w:rsidRPr="00423043">
        <w:rPr>
          <w:rFonts w:ascii="Times New Roman" w:eastAsia="Times New Roman" w:hAnsi="Times New Roman"/>
          <w:sz w:val="28"/>
          <w:szCs w:val="28"/>
        </w:rPr>
        <w:t>.</w:t>
      </w:r>
    </w:p>
    <w:p w:rsidR="00272B7A" w:rsidRPr="0022350B" w:rsidRDefault="00272B7A" w:rsidP="00D1157D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72B7A" w:rsidRPr="00423043" w:rsidRDefault="00272B7A" w:rsidP="0022350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23043">
        <w:rPr>
          <w:rFonts w:ascii="Times New Roman" w:hAnsi="Times New Roman"/>
          <w:sz w:val="28"/>
          <w:szCs w:val="28"/>
          <w:lang w:val="ru-RU"/>
        </w:rPr>
        <w:t xml:space="preserve">Для обеспечения </w:t>
      </w:r>
      <w:r w:rsidR="005B7367" w:rsidRPr="005B7367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обеспечение уверенности в надлежащем и безопасном функционировании средств обработки информации </w:t>
      </w:r>
      <w:r w:rsidRPr="00423043">
        <w:rPr>
          <w:rFonts w:ascii="Times New Roman" w:hAnsi="Times New Roman"/>
          <w:sz w:val="28"/>
          <w:szCs w:val="28"/>
          <w:lang w:val="ru-RU"/>
        </w:rPr>
        <w:t>необходимо осуществление следующих мероприятий:</w:t>
      </w:r>
    </w:p>
    <w:p w:rsidR="0022350B" w:rsidRPr="007E50AC" w:rsidRDefault="005B7367" w:rsidP="007E50AC">
      <w:pPr>
        <w:pStyle w:val="a5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Операционные процедуры, определяемые политикой безопасности, должны рассматриваться как официальные документы, документироваться и строго соблюдаться, а изменения к ним должны санкционироваться и утверждаться руководством</w:t>
      </w:r>
      <w:r w:rsidR="0022350B" w:rsidRPr="007E50A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22350B" w:rsidRPr="007E50AC" w:rsidRDefault="00374DB0" w:rsidP="007E50AC">
      <w:pPr>
        <w:pStyle w:val="a5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Документированные процедуры должны быть также разработаны в отношении обслуживания систем обработки и обмена информацией, в частности процедуры запуска и безопасного завершения работы компьютер</w:t>
      </w:r>
      <w:proofErr w:type="gramStart"/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а(</w:t>
      </w:r>
      <w:proofErr w:type="spellStart"/>
      <w:proofErr w:type="gramEnd"/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ов</w:t>
      </w:r>
      <w:proofErr w:type="spellEnd"/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), процедуры резервирования, текущего обслуживания и ремонта оборудования, обеспечения надлежащей безопасности помещений с компьютерным и коммуникационным оборудованием</w:t>
      </w:r>
      <w:r w:rsidR="0022350B" w:rsidRPr="007E50A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374DB0" w:rsidRPr="007E50AC" w:rsidRDefault="00374DB0" w:rsidP="007E50AC">
      <w:pPr>
        <w:pStyle w:val="a5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С целью обеспечения надлежащего контроля всех изменений в оборудовании, программном обеспечении или процедурах должны быть определены и внедрены формализованные роли, ответственности и процедуры. При изменении программного обеспечения вся необходимая информация должна фиксироваться и сохраняться в системном журнале аудита. Изменения операционной среды могут оказывать влияние на работу приложений. </w:t>
      </w:r>
      <w:proofErr w:type="gramStart"/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Везде, где это имеет практический смысл, процедуры управления изменениями в операционной среде и в приложениях должны быть интегрированы</w:t>
      </w:r>
      <w:r w:rsidRPr="007E50AC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</w:rPr>
        <w:t> </w:t>
      </w:r>
      <w:r w:rsidRPr="007E50AC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(</w:t>
      </w: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определение и регистрация существенных изменений;</w:t>
      </w:r>
      <w:r w:rsidRPr="007E50AC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оценка возможных последствий таких </w:t>
      </w: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lastRenderedPageBreak/>
        <w:t>изменений;</w:t>
      </w:r>
      <w:r w:rsidRPr="007E50AC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формализованная процедура утверждения предлагаемых изменений;</w:t>
      </w:r>
      <w:r w:rsidRPr="007E50AC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подробное информирование об изменениях всех заинтересованных лиц;</w:t>
      </w:r>
      <w:r w:rsidRPr="007E50AC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процедуры, определяющие обязанности по прерыванию и восстановлению работы средств и систем обработки информации, в случае неудачных изменений программного обеспечения</w:t>
      </w:r>
      <w:r w:rsidR="0022350B" w:rsidRPr="007E50A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  <w:proofErr w:type="gramEnd"/>
    </w:p>
    <w:p w:rsidR="00374DB0" w:rsidRPr="007E50AC" w:rsidRDefault="00374DB0" w:rsidP="007E50AC">
      <w:pPr>
        <w:pStyle w:val="a5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Должны быть определены процедуры в отношении всех возможных типов инцидентов нарушения информационной безопасности, в том числе: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сбои информационных систем и утрата сервисов;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отказ в обслуживании;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 xml:space="preserve">ошибки вследствие неполных или неточных данных; </w:t>
      </w:r>
    </w:p>
    <w:p w:rsidR="007E50AC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нарушения конфиденциальности</w:t>
      </w:r>
      <w:r w:rsidR="0022350B" w:rsidRPr="007E50A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374DB0" w:rsidRPr="007E50AC" w:rsidRDefault="00374DB0" w:rsidP="007E50AC">
      <w:pPr>
        <w:pStyle w:val="a5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В дополнение к обычным планам обеспечения непрерывности (предназначенных для скорейшего восстановления систем или услуг) должны существовать процедуры выполнения требований: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анализа и идентификации причины инцидента;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планирования и внедрения средств, предотвращающих повторное проявление инцидентов, при необходимости;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использования журналов аудита и аналогичных свидетельств;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взаимодействия с лицами, на которых инцидент оказал воздействие или участвующих в устранении последствий инцидента;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информирования о действиях соответствующих должностных лиц;</w:t>
      </w:r>
    </w:p>
    <w:p w:rsidR="00374DB0" w:rsidRPr="00374DB0" w:rsidRDefault="00374DB0" w:rsidP="007E50AC">
      <w:pPr>
        <w:pStyle w:val="formattext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374DB0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Журналы аудита и аналогичные свидетельства должны быть собраны (12.1.7) и защищены соответствующим образом с целью: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внутреннего анализа проблемы; 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использования как доказательство в отношении возможного нарушения условий контракта, нарушения требований законодательства или, в случае гражданских или уголовных судебных разбирательств, касающихся, например, защиты персональных данных или неправомочного использования компьютеров; 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ведения переговоров относительно компенсации ущерба с поставщиками программного обеспечения и услуг;</w:t>
      </w:r>
    </w:p>
    <w:p w:rsidR="00374DB0" w:rsidRPr="00374DB0" w:rsidRDefault="00374DB0" w:rsidP="007E50AC">
      <w:pPr>
        <w:pStyle w:val="formattext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374DB0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lastRenderedPageBreak/>
        <w:t>Действия по устранению сбоев систем и ликвидации последствий инцидентов нарушения информационной безопасности должны быть под тщательным и формализованным контролем. Необходимо наличие процедур с целью обеспечения уверенности в том, что: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только полностью идентифицированному и авторизованному персоналу предоставлен доступ к системам и данным в среде промышленной эксплуатации (4.2.2 в отношении доступа третьей стороны);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все действия, предпринятые при чрезвычайных обстоятельствах, подробно документально оформлены;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о действиях, предпринятых при чрезвычайных обстоятельствах, сообщено руководству организации, и они проанализированы в установленном порядке;</w:t>
      </w:r>
    </w:p>
    <w:p w:rsidR="00374DB0" w:rsidRPr="007E50AC" w:rsidRDefault="00374DB0" w:rsidP="007E50AC">
      <w:pPr>
        <w:pStyle w:val="a5"/>
        <w:numPr>
          <w:ilvl w:val="1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 xml:space="preserve">целостность </w:t>
      </w:r>
      <w:proofErr w:type="spellStart"/>
      <w:proofErr w:type="gramStart"/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бизнес-систем</w:t>
      </w:r>
      <w:proofErr w:type="spellEnd"/>
      <w:proofErr w:type="gramEnd"/>
      <w:r w:rsidRPr="007E50AC"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 xml:space="preserve"> и систем контроля подтверждена в минимальные сроки.</w:t>
      </w:r>
    </w:p>
    <w:p w:rsidR="00374DB0" w:rsidRPr="007E50AC" w:rsidRDefault="00374DB0" w:rsidP="007E50AC">
      <w:pPr>
        <w:pStyle w:val="a5"/>
        <w:numPr>
          <w:ilvl w:val="0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Разграничение полномочий в отношении видов деятельности, которые создают возможность сговора для осуществления мошенничества, например, формирование заказов на закупку и подтверждения получения товаров;</w:t>
      </w:r>
    </w:p>
    <w:p w:rsidR="00374DB0" w:rsidRPr="007E50AC" w:rsidRDefault="00374DB0" w:rsidP="007E50AC">
      <w:pPr>
        <w:pStyle w:val="a5"/>
        <w:numPr>
          <w:ilvl w:val="0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Arial" w:hAnsi="Arial" w:cs="Arial"/>
          <w:color w:val="2D2D2D"/>
          <w:spacing w:val="2"/>
          <w:sz w:val="19"/>
          <w:szCs w:val="19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При наличии опасности сговора мероприятия должны быть продуманы так, чтобы в осуществлении операции участвовали два или более лица для снижения возможности сохранения тайны сговора.</w:t>
      </w:r>
    </w:p>
    <w:p w:rsidR="00D41594" w:rsidRPr="007E50AC" w:rsidRDefault="00D41594" w:rsidP="007E50AC">
      <w:pPr>
        <w:pStyle w:val="a5"/>
        <w:numPr>
          <w:ilvl w:val="0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П</w:t>
      </w:r>
      <w:r w:rsidR="00374DB0"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рограммное обеспечение для разработки и эксплуатации, по возможности, должно работать на различных компьютерных процессорах или в различных доменах или директориях;</w:t>
      </w:r>
    </w:p>
    <w:p w:rsidR="00D41594" w:rsidRPr="007E50AC" w:rsidRDefault="00D41594" w:rsidP="007E50AC">
      <w:pPr>
        <w:pStyle w:val="a5"/>
        <w:numPr>
          <w:ilvl w:val="0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Д</w:t>
      </w:r>
      <w:r w:rsidR="00374DB0"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ействия по разработке и тестированию должны быть разделены, насколько это возможно;</w:t>
      </w:r>
    </w:p>
    <w:p w:rsidR="007E50AC" w:rsidRPr="007E50AC" w:rsidRDefault="00D41594" w:rsidP="007E50AC">
      <w:pPr>
        <w:pStyle w:val="a5"/>
        <w:numPr>
          <w:ilvl w:val="0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Ч</w:t>
      </w:r>
      <w:r w:rsidR="00374DB0"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тобы уменьшить риск ошибок, для операционных и тестовых систем должны использоваться различные процедуры регистрации (входа в систему). Пользователям следует рекомендовать применение различных паролей для этих систем, а в их экранных меню должны показываться соответствующие идентификационные сообщения;</w:t>
      </w:r>
    </w:p>
    <w:p w:rsidR="0022350B" w:rsidRPr="007E50AC" w:rsidRDefault="00D41594" w:rsidP="007E50AC">
      <w:pPr>
        <w:pStyle w:val="a5"/>
        <w:numPr>
          <w:ilvl w:val="0"/>
          <w:numId w:val="22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lastRenderedPageBreak/>
        <w:t>Р</w:t>
      </w:r>
      <w:r w:rsidR="00374DB0" w:rsidRPr="007E50AC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азработчики могут иметь доступ к паролям систем операционной среды только в том случае, если внедрены специальные мероприятия по порядку предоставления паролей для поддержки среды промышленной эксплуатации. Эти меры должны обеспечивать смену паролей после использования.</w:t>
      </w:r>
    </w:p>
    <w:p w:rsidR="007E50AC" w:rsidRPr="007E50AC" w:rsidRDefault="007E50AC" w:rsidP="007E50AC">
      <w:pPr>
        <w:shd w:val="clear" w:color="auto" w:fill="FFFFFF"/>
        <w:spacing w:line="360" w:lineRule="auto"/>
        <w:contextualSpacing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</w:p>
    <w:p w:rsidR="00272B7A" w:rsidRDefault="00272B7A" w:rsidP="00670456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23043">
        <w:rPr>
          <w:rFonts w:ascii="Times New Roman" w:hAnsi="Times New Roman"/>
          <w:b/>
          <w:sz w:val="28"/>
          <w:szCs w:val="28"/>
          <w:lang w:val="ru-RU"/>
        </w:rPr>
        <w:t>Задание 2.</w:t>
      </w:r>
    </w:p>
    <w:p w:rsidR="0022350B" w:rsidRPr="0022350B" w:rsidRDefault="0022350B" w:rsidP="00670456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2D2D2D"/>
          <w:lang w:val="ru-RU"/>
        </w:rPr>
      </w:pPr>
    </w:p>
    <w:p w:rsidR="00423043" w:rsidRPr="00423043" w:rsidRDefault="00423043" w:rsidP="0042304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А) Используя закон «Об электронной цифровой подписи» решить следующую ситуационную задачу. </w:t>
      </w:r>
    </w:p>
    <w:p w:rsidR="00423043" w:rsidRPr="00717806" w:rsidRDefault="00423043" w:rsidP="0042304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423043">
        <w:rPr>
          <w:rFonts w:ascii="Times New Roman" w:eastAsia="Times New Roman" w:hAnsi="Times New Roman"/>
          <w:i/>
          <w:sz w:val="28"/>
          <w:szCs w:val="28"/>
          <w:lang w:val="ru-RU"/>
        </w:rPr>
        <w:t>У гражданки И.В.</w:t>
      </w:r>
      <w:r w:rsidRPr="00423043">
        <w:rPr>
          <w:rFonts w:ascii="Times New Roman" w:eastAsia="Times New Roman" w:hAnsi="Times New Roman"/>
          <w:i/>
          <w:sz w:val="28"/>
          <w:szCs w:val="28"/>
        </w:rPr>
        <w:t> </w:t>
      </w:r>
      <w:r w:rsidRPr="00423043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Лукиной по договору с удостоверяющим центром завершился срок действия СКП 12.01.2012. На основании данного факта СКП гражданки Лукиной был немедленно удален сотрудником удостоверяющего центра из реестра СКП. </w:t>
      </w:r>
      <w:r w:rsidRPr="00717806">
        <w:rPr>
          <w:rFonts w:ascii="Times New Roman" w:eastAsia="Times New Roman" w:hAnsi="Times New Roman"/>
          <w:i/>
          <w:sz w:val="28"/>
          <w:szCs w:val="28"/>
          <w:lang w:val="ru-RU"/>
        </w:rPr>
        <w:t>Правомерны ли его действия?</w:t>
      </w:r>
    </w:p>
    <w:p w:rsidR="00272B7A" w:rsidRPr="00D16A9D" w:rsidRDefault="00272B7A" w:rsidP="00272B7A">
      <w:pPr>
        <w:spacing w:line="360" w:lineRule="auto"/>
        <w:ind w:firstLine="557"/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r w:rsidRPr="00D16A9D">
        <w:rPr>
          <w:rFonts w:ascii="Times New Roman" w:hAnsi="Times New Roman"/>
          <w:b/>
          <w:i/>
          <w:iCs/>
          <w:sz w:val="28"/>
          <w:szCs w:val="28"/>
          <w:lang w:val="ru-RU"/>
        </w:rPr>
        <w:t>Решение:</w:t>
      </w:r>
    </w:p>
    <w:p w:rsidR="00423043" w:rsidRPr="00423043" w:rsidRDefault="00670456" w:rsidP="001C634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1C6344">
        <w:rPr>
          <w:rFonts w:ascii="Times New Roman" w:hAnsi="Times New Roman"/>
          <w:sz w:val="28"/>
          <w:szCs w:val="28"/>
          <w:lang w:val="ru-RU"/>
        </w:rPr>
        <w:t xml:space="preserve">В данной ситуации 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 xml:space="preserve">действия удостоверяющего центра 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>не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>правомерны</w:t>
      </w:r>
      <w:r w:rsidR="00E36511" w:rsidRPr="001C6344">
        <w:rPr>
          <w:rFonts w:ascii="Times New Roman" w:hAnsi="Times New Roman"/>
          <w:sz w:val="28"/>
          <w:szCs w:val="28"/>
          <w:lang w:val="ru-RU"/>
        </w:rPr>
        <w:t>, т</w:t>
      </w:r>
      <w:r w:rsidRPr="001C6344">
        <w:rPr>
          <w:rFonts w:ascii="Times New Roman" w:hAnsi="Times New Roman"/>
          <w:sz w:val="28"/>
          <w:szCs w:val="28"/>
          <w:lang w:val="ru-RU"/>
        </w:rPr>
        <w:t>ак как на основании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344">
        <w:rPr>
          <w:rFonts w:ascii="Times New Roman" w:hAnsi="Times New Roman"/>
          <w:sz w:val="28"/>
          <w:szCs w:val="28"/>
          <w:lang w:val="ru-RU"/>
        </w:rPr>
        <w:t>ст.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>14</w:t>
      </w:r>
      <w:r w:rsidRPr="001C6344">
        <w:rPr>
          <w:rFonts w:ascii="Times New Roman" w:hAnsi="Times New Roman"/>
          <w:sz w:val="28"/>
          <w:szCs w:val="28"/>
          <w:lang w:val="ru-RU"/>
        </w:rPr>
        <w:t>,</w:t>
      </w:r>
      <w:r w:rsidR="00E36511" w:rsidRPr="001C63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>п. 6 п.п. 1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6344">
        <w:rPr>
          <w:rFonts w:ascii="Times New Roman" w:hAnsi="Times New Roman"/>
          <w:sz w:val="28"/>
          <w:szCs w:val="28"/>
          <w:lang w:val="ru-RU"/>
        </w:rPr>
        <w:t>з</w:t>
      </w:r>
      <w:r w:rsidR="00E36511" w:rsidRPr="001C6344">
        <w:rPr>
          <w:rFonts w:ascii="Times New Roman" w:hAnsi="Times New Roman"/>
          <w:sz w:val="28"/>
          <w:szCs w:val="28"/>
          <w:lang w:val="ru-RU"/>
        </w:rPr>
        <w:t xml:space="preserve">акона «Об электронной цифровой подписи» 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 xml:space="preserve">(от 06 апреля 2011г), 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 xml:space="preserve">удостоверяющий центр обязан аннулировать СКП по истечении срока его действия, а согласно 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>п. 7</w:t>
      </w:r>
      <w:r w:rsidR="00717806" w:rsidRPr="001C6344">
        <w:rPr>
          <w:rFonts w:ascii="Times New Roman" w:hAnsi="Times New Roman"/>
          <w:sz w:val="28"/>
          <w:szCs w:val="28"/>
          <w:lang w:val="ru-RU"/>
        </w:rPr>
        <w:t xml:space="preserve"> этой же статьи – удостоверяющий центр 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>должен внести информацию о прекращении действия СКП в реестр сертификатов в течение одного рабочего</w:t>
      </w:r>
      <w:proofErr w:type="gramEnd"/>
      <w:r w:rsidR="001C6344" w:rsidRPr="001C6344">
        <w:rPr>
          <w:rFonts w:ascii="Times New Roman" w:hAnsi="Times New Roman"/>
          <w:sz w:val="28"/>
          <w:szCs w:val="28"/>
          <w:lang w:val="ru-RU"/>
        </w:rPr>
        <w:t xml:space="preserve"> дня со дня наступления обстоятельств, повлекших за собой прекращение действия </w:t>
      </w:r>
      <w:r w:rsidR="001C6344">
        <w:rPr>
          <w:rFonts w:ascii="Times New Roman" w:hAnsi="Times New Roman"/>
          <w:sz w:val="28"/>
          <w:szCs w:val="28"/>
          <w:lang w:val="ru-RU"/>
        </w:rPr>
        <w:t>СКП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 xml:space="preserve"> электронной подписи. Действие </w:t>
      </w:r>
      <w:r w:rsidR="001C6344">
        <w:rPr>
          <w:rFonts w:ascii="Times New Roman" w:hAnsi="Times New Roman"/>
          <w:sz w:val="28"/>
          <w:szCs w:val="28"/>
          <w:lang w:val="ru-RU"/>
        </w:rPr>
        <w:t>СКП</w:t>
      </w:r>
      <w:r w:rsidR="001C6344" w:rsidRPr="001C6344">
        <w:rPr>
          <w:rFonts w:ascii="Times New Roman" w:hAnsi="Times New Roman"/>
          <w:sz w:val="28"/>
          <w:szCs w:val="28"/>
          <w:lang w:val="ru-RU"/>
        </w:rPr>
        <w:t xml:space="preserve"> электронной подписи прекращается с момента внесения записи об этом в реестр сертификатов.</w:t>
      </w:r>
      <w:r w:rsidR="001C6344">
        <w:rPr>
          <w:rFonts w:ascii="Times New Roman" w:hAnsi="Times New Roman"/>
          <w:sz w:val="28"/>
          <w:szCs w:val="28"/>
          <w:lang w:val="ru-RU"/>
        </w:rPr>
        <w:t xml:space="preserve"> При этом</w:t>
      </w:r>
      <w:proofErr w:type="gramStart"/>
      <w:r w:rsidR="001C6344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="001C6344">
        <w:rPr>
          <w:rFonts w:ascii="Times New Roman" w:hAnsi="Times New Roman"/>
          <w:sz w:val="28"/>
          <w:szCs w:val="28"/>
          <w:lang w:val="ru-RU"/>
        </w:rPr>
        <w:t xml:space="preserve"> про удалении СКП удостоверяющим центром из реестра СКП в законе не упомянуто.</w:t>
      </w:r>
      <w:r w:rsidR="001C6344" w:rsidRPr="001C6344">
        <w:rPr>
          <w:rFonts w:ascii="Arial" w:hAnsi="Arial" w:cs="Arial"/>
          <w:color w:val="000000"/>
          <w:sz w:val="27"/>
          <w:szCs w:val="27"/>
          <w:lang w:val="ru-RU"/>
        </w:rPr>
        <w:br/>
      </w:r>
      <w:r w:rsidR="001C6344">
        <w:rPr>
          <w:rFonts w:ascii="Times New Roman" w:eastAsia="Times New Roman" w:hAnsi="Times New Roman"/>
          <w:sz w:val="28"/>
          <w:szCs w:val="28"/>
          <w:lang w:val="ru-RU"/>
        </w:rPr>
        <w:t xml:space="preserve">          </w:t>
      </w:r>
      <w:r w:rsidR="00423043"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Б) Опираясь на статьи УК </w:t>
      </w:r>
      <w:proofErr w:type="gramStart"/>
      <w:r w:rsidR="00423043" w:rsidRPr="00423043">
        <w:rPr>
          <w:rFonts w:ascii="Times New Roman" w:eastAsia="Times New Roman" w:hAnsi="Times New Roman"/>
          <w:sz w:val="28"/>
          <w:szCs w:val="28"/>
          <w:lang w:val="ru-RU"/>
        </w:rPr>
        <w:t>РФ</w:t>
      </w:r>
      <w:proofErr w:type="gramEnd"/>
      <w:r w:rsidR="00423043"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ответьте на вопросы, после ознакомления с ситуацией.</w:t>
      </w:r>
    </w:p>
    <w:p w:rsidR="00423043" w:rsidRPr="00423043" w:rsidRDefault="00423043" w:rsidP="0042304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23043">
        <w:rPr>
          <w:rFonts w:ascii="Times New Roman" w:eastAsia="Times New Roman" w:hAnsi="Times New Roman"/>
          <w:sz w:val="28"/>
          <w:szCs w:val="28"/>
          <w:u w:val="single"/>
          <w:lang w:val="ru-RU"/>
        </w:rPr>
        <w:t>Ситуация.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Житель </w:t>
      </w:r>
      <w:proofErr w:type="gramStart"/>
      <w:r w:rsidRPr="00423043">
        <w:rPr>
          <w:rFonts w:ascii="Times New Roman" w:eastAsia="Times New Roman" w:hAnsi="Times New Roman"/>
          <w:sz w:val="28"/>
          <w:szCs w:val="28"/>
          <w:lang w:val="ru-RU"/>
        </w:rPr>
        <w:t>г</w:t>
      </w:r>
      <w:proofErr w:type="gramEnd"/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. Екатеринбурга Александр </w:t>
      </w:r>
      <w:proofErr w:type="spellStart"/>
      <w:r w:rsidRPr="00423043">
        <w:rPr>
          <w:rFonts w:ascii="Times New Roman" w:eastAsia="Times New Roman" w:hAnsi="Times New Roman"/>
          <w:sz w:val="28"/>
          <w:szCs w:val="28"/>
          <w:lang w:val="ru-RU"/>
        </w:rPr>
        <w:t>Иванчиков-Нееловский</w:t>
      </w:r>
      <w:proofErr w:type="spellEnd"/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установил нелицензионное программное обеспечение на свой домашний компьютер «</w:t>
      </w:r>
      <w:r w:rsidRPr="00423043">
        <w:rPr>
          <w:rFonts w:ascii="Times New Roman" w:eastAsia="Times New Roman" w:hAnsi="Times New Roman"/>
          <w:sz w:val="28"/>
          <w:szCs w:val="28"/>
        </w:rPr>
        <w:t>Microsoft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23043">
        <w:rPr>
          <w:rFonts w:ascii="Times New Roman" w:eastAsia="Times New Roman" w:hAnsi="Times New Roman"/>
          <w:sz w:val="28"/>
          <w:szCs w:val="28"/>
        </w:rPr>
        <w:t>Windows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23043">
        <w:rPr>
          <w:rFonts w:ascii="Times New Roman" w:eastAsia="Times New Roman" w:hAnsi="Times New Roman"/>
          <w:sz w:val="28"/>
          <w:szCs w:val="28"/>
        </w:rPr>
        <w:t>Professional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23043">
        <w:rPr>
          <w:rFonts w:ascii="Times New Roman" w:eastAsia="Times New Roman" w:hAnsi="Times New Roman"/>
          <w:sz w:val="28"/>
          <w:szCs w:val="28"/>
        </w:rPr>
        <w:t>SP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>3. Русская версия», «</w:t>
      </w:r>
      <w:r w:rsidRPr="00423043">
        <w:rPr>
          <w:rFonts w:ascii="Times New Roman" w:eastAsia="Times New Roman" w:hAnsi="Times New Roman"/>
          <w:sz w:val="28"/>
          <w:szCs w:val="28"/>
        </w:rPr>
        <w:t>Microsoft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23043">
        <w:rPr>
          <w:rFonts w:ascii="Times New Roman" w:eastAsia="Times New Roman" w:hAnsi="Times New Roman"/>
          <w:sz w:val="28"/>
          <w:szCs w:val="28"/>
        </w:rPr>
        <w:t>Office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2007</w:t>
      </w:r>
      <w:r w:rsidR="001C6344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Общая стоимость ущерба корпорации </w:t>
      </w:r>
      <w:r w:rsidRPr="00423043">
        <w:rPr>
          <w:rFonts w:ascii="Times New Roman" w:eastAsia="Times New Roman" w:hAnsi="Times New Roman"/>
          <w:sz w:val="28"/>
          <w:szCs w:val="28"/>
        </w:rPr>
        <w:t>Microsoft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 xml:space="preserve">  составила 125 142 руб. В результате неправомерных информационных действий он был заключен под стражу. </w:t>
      </w:r>
    </w:p>
    <w:p w:rsidR="00423043" w:rsidRPr="00423043" w:rsidRDefault="00423043" w:rsidP="00423043">
      <w:pPr>
        <w:pStyle w:val="a5"/>
        <w:numPr>
          <w:ilvl w:val="0"/>
          <w:numId w:val="20"/>
        </w:numPr>
        <w:tabs>
          <w:tab w:val="num" w:pos="1620"/>
          <w:tab w:val="num" w:pos="234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color w:val="111111"/>
          <w:sz w:val="28"/>
          <w:szCs w:val="28"/>
          <w:lang w:val="ru-RU"/>
        </w:rPr>
      </w:pPr>
      <w:r w:rsidRPr="00423043">
        <w:rPr>
          <w:rFonts w:ascii="Times New Roman" w:eastAsia="Times New Roman" w:hAnsi="Times New Roman"/>
          <w:color w:val="111111"/>
          <w:sz w:val="28"/>
          <w:szCs w:val="28"/>
          <w:lang w:val="ru-RU"/>
        </w:rPr>
        <w:t>Какая статья УК РФ была нарушена?</w:t>
      </w:r>
    </w:p>
    <w:p w:rsidR="00423043" w:rsidRPr="00423043" w:rsidRDefault="00423043" w:rsidP="00423043">
      <w:pPr>
        <w:pStyle w:val="a5"/>
        <w:numPr>
          <w:ilvl w:val="0"/>
          <w:numId w:val="20"/>
        </w:numPr>
        <w:tabs>
          <w:tab w:val="num" w:pos="1620"/>
          <w:tab w:val="num" w:pos="234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color w:val="111111"/>
          <w:sz w:val="28"/>
          <w:szCs w:val="28"/>
        </w:rPr>
      </w:pPr>
      <w:proofErr w:type="spellStart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>Что</w:t>
      </w:r>
      <w:proofErr w:type="spellEnd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 xml:space="preserve"> </w:t>
      </w:r>
      <w:proofErr w:type="spellStart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>послужило</w:t>
      </w:r>
      <w:proofErr w:type="spellEnd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 xml:space="preserve"> </w:t>
      </w:r>
      <w:proofErr w:type="spellStart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>предметом</w:t>
      </w:r>
      <w:proofErr w:type="spellEnd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 xml:space="preserve"> </w:t>
      </w:r>
      <w:proofErr w:type="spellStart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>преступления</w:t>
      </w:r>
      <w:proofErr w:type="spellEnd"/>
      <w:r w:rsidRPr="00423043">
        <w:rPr>
          <w:rFonts w:ascii="Times New Roman" w:eastAsia="Times New Roman" w:hAnsi="Times New Roman"/>
          <w:color w:val="111111"/>
          <w:sz w:val="28"/>
          <w:szCs w:val="28"/>
        </w:rPr>
        <w:t>?</w:t>
      </w:r>
    </w:p>
    <w:p w:rsidR="00423043" w:rsidRPr="00423043" w:rsidRDefault="00423043" w:rsidP="00423043">
      <w:pPr>
        <w:pStyle w:val="a5"/>
        <w:numPr>
          <w:ilvl w:val="0"/>
          <w:numId w:val="20"/>
        </w:numPr>
        <w:tabs>
          <w:tab w:val="num" w:pos="1620"/>
          <w:tab w:val="num" w:pos="2340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color w:val="111111"/>
          <w:sz w:val="28"/>
          <w:szCs w:val="28"/>
          <w:lang w:val="ru-RU"/>
        </w:rPr>
      </w:pPr>
      <w:r w:rsidRPr="00423043">
        <w:rPr>
          <w:rFonts w:ascii="Times New Roman" w:eastAsia="Times New Roman" w:hAnsi="Times New Roman"/>
          <w:color w:val="111111"/>
          <w:sz w:val="28"/>
          <w:szCs w:val="28"/>
          <w:lang w:val="ru-RU"/>
        </w:rPr>
        <w:t xml:space="preserve">Какие неправомерные информационные действия были совершены Александром </w:t>
      </w:r>
      <w:proofErr w:type="spellStart"/>
      <w:r w:rsidRPr="00423043">
        <w:rPr>
          <w:rFonts w:ascii="Times New Roman" w:eastAsia="Times New Roman" w:hAnsi="Times New Roman"/>
          <w:color w:val="111111"/>
          <w:sz w:val="28"/>
          <w:szCs w:val="28"/>
          <w:lang w:val="ru-RU"/>
        </w:rPr>
        <w:t>Иванчиковым-Нееловским</w:t>
      </w:r>
      <w:proofErr w:type="spellEnd"/>
      <w:r w:rsidRPr="00423043">
        <w:rPr>
          <w:rFonts w:ascii="Times New Roman" w:eastAsia="Times New Roman" w:hAnsi="Times New Roman"/>
          <w:color w:val="111111"/>
          <w:sz w:val="28"/>
          <w:szCs w:val="28"/>
          <w:lang w:val="ru-RU"/>
        </w:rPr>
        <w:t>?</w:t>
      </w:r>
    </w:p>
    <w:p w:rsidR="00670456" w:rsidRPr="00016075" w:rsidRDefault="00272B7A" w:rsidP="00670456">
      <w:pPr>
        <w:pStyle w:val="a5"/>
        <w:tabs>
          <w:tab w:val="num" w:pos="1620"/>
          <w:tab w:val="num" w:pos="2340"/>
        </w:tabs>
        <w:ind w:left="0" w:firstLine="1622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 w:rsidRPr="00016075">
        <w:rPr>
          <w:rFonts w:ascii="Times New Roman" w:hAnsi="Times New Roman"/>
          <w:b/>
          <w:i/>
          <w:sz w:val="28"/>
          <w:szCs w:val="28"/>
        </w:rPr>
        <w:t>Решение</w:t>
      </w:r>
      <w:proofErr w:type="spellEnd"/>
      <w:r w:rsidRPr="00016075">
        <w:rPr>
          <w:rFonts w:ascii="Times New Roman" w:hAnsi="Times New Roman"/>
          <w:b/>
          <w:i/>
          <w:sz w:val="28"/>
          <w:szCs w:val="28"/>
        </w:rPr>
        <w:t>:</w:t>
      </w:r>
    </w:p>
    <w:p w:rsidR="00016075" w:rsidRPr="00016075" w:rsidRDefault="00016075" w:rsidP="00670456">
      <w:pPr>
        <w:pStyle w:val="a5"/>
        <w:tabs>
          <w:tab w:val="num" w:pos="1620"/>
          <w:tab w:val="num" w:pos="2340"/>
        </w:tabs>
        <w:ind w:left="0" w:firstLine="1622"/>
        <w:jc w:val="both"/>
        <w:rPr>
          <w:rFonts w:ascii="Times New Roman" w:hAnsi="Times New Roman"/>
          <w:b/>
          <w:i/>
          <w:lang w:val="ru-RU"/>
        </w:rPr>
      </w:pPr>
    </w:p>
    <w:p w:rsidR="00670456" w:rsidRPr="00016075" w:rsidRDefault="00732803" w:rsidP="00016075">
      <w:pPr>
        <w:pStyle w:val="af0"/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16075">
        <w:rPr>
          <w:rFonts w:ascii="Times New Roman" w:hAnsi="Times New Roman"/>
          <w:sz w:val="28"/>
          <w:szCs w:val="28"/>
          <w:lang w:val="ru-RU"/>
        </w:rPr>
        <w:t>Ч.1 ст. 27</w:t>
      </w:r>
      <w:r w:rsidR="001C75EC">
        <w:rPr>
          <w:rFonts w:ascii="Times New Roman" w:hAnsi="Times New Roman"/>
          <w:sz w:val="28"/>
          <w:szCs w:val="28"/>
          <w:lang w:val="ru-RU"/>
        </w:rPr>
        <w:t>2</w:t>
      </w:r>
      <w:r w:rsidRPr="00016075">
        <w:rPr>
          <w:rFonts w:ascii="Times New Roman" w:hAnsi="Times New Roman"/>
          <w:sz w:val="28"/>
          <w:szCs w:val="28"/>
          <w:lang w:val="ru-RU"/>
        </w:rPr>
        <w:t xml:space="preserve"> УК РФ (</w:t>
      </w:r>
      <w:r w:rsidR="001C75EC"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Неправомерный доступ к охраняемой законом компьютерной информации, если это деяние повлекло уничтожение, блокирование, </w:t>
      </w:r>
      <w:proofErr w:type="gramStart"/>
      <w:r w:rsidR="001C75EC" w:rsidRPr="001C75EC">
        <w:rPr>
          <w:rFonts w:ascii="Times New Roman" w:eastAsia="Times New Roman" w:hAnsi="Times New Roman"/>
          <w:sz w:val="28"/>
          <w:szCs w:val="28"/>
          <w:lang w:val="ru-RU"/>
        </w:rPr>
        <w:t>модификацию</w:t>
      </w:r>
      <w:proofErr w:type="gramEnd"/>
      <w:r w:rsidR="001C75EC"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либо копирование компьютерной информации</w:t>
      </w:r>
      <w:r w:rsidR="001C75EC">
        <w:rPr>
          <w:rFonts w:ascii="Times New Roman" w:hAnsi="Times New Roman"/>
          <w:sz w:val="28"/>
          <w:szCs w:val="28"/>
          <w:lang w:val="ru-RU"/>
        </w:rPr>
        <w:t>)</w:t>
      </w:r>
    </w:p>
    <w:p w:rsidR="001C75EC" w:rsidRPr="001C75EC" w:rsidRDefault="001C75EC" w:rsidP="001C75EC">
      <w:pPr>
        <w:pStyle w:val="a5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Компьютерная информация (</w:t>
      </w:r>
      <w:r w:rsidRPr="00423043">
        <w:rPr>
          <w:rFonts w:ascii="Times New Roman" w:eastAsia="Times New Roman" w:hAnsi="Times New Roman"/>
          <w:sz w:val="28"/>
          <w:szCs w:val="28"/>
          <w:lang w:val="ru-RU"/>
        </w:rPr>
        <w:t>нелицензионное программное обеспечение</w:t>
      </w:r>
      <w:r>
        <w:rPr>
          <w:rFonts w:ascii="Times New Roman" w:eastAsia="Times New Roman" w:hAnsi="Times New Roman"/>
          <w:sz w:val="28"/>
          <w:szCs w:val="28"/>
          <w:lang w:val="ru-RU"/>
        </w:rPr>
        <w:t>)</w:t>
      </w:r>
    </w:p>
    <w:p w:rsidR="00272B7A" w:rsidRPr="001C75EC" w:rsidRDefault="001C75EC" w:rsidP="001C75EC">
      <w:pPr>
        <w:pStyle w:val="a5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Александр </w:t>
      </w:r>
      <w:proofErr w:type="spellStart"/>
      <w:r w:rsidRPr="001C75EC">
        <w:rPr>
          <w:rFonts w:ascii="Times New Roman" w:eastAsia="Times New Roman" w:hAnsi="Times New Roman"/>
          <w:sz w:val="28"/>
          <w:szCs w:val="28"/>
          <w:lang w:val="ru-RU"/>
        </w:rPr>
        <w:t>Иванчиков-Нееловский</w:t>
      </w:r>
      <w:proofErr w:type="spellEnd"/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установил нелицензионное программное обеспечение на свой домашний компьютер «</w:t>
      </w:r>
      <w:r w:rsidRPr="001C75EC">
        <w:rPr>
          <w:rFonts w:ascii="Times New Roman" w:eastAsia="Times New Roman" w:hAnsi="Times New Roman"/>
          <w:sz w:val="28"/>
          <w:szCs w:val="28"/>
        </w:rPr>
        <w:t>Microsoft</w:t>
      </w:r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C75EC">
        <w:rPr>
          <w:rFonts w:ascii="Times New Roman" w:eastAsia="Times New Roman" w:hAnsi="Times New Roman"/>
          <w:sz w:val="28"/>
          <w:szCs w:val="28"/>
        </w:rPr>
        <w:t>Windows</w:t>
      </w:r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C75EC">
        <w:rPr>
          <w:rFonts w:ascii="Times New Roman" w:eastAsia="Times New Roman" w:hAnsi="Times New Roman"/>
          <w:sz w:val="28"/>
          <w:szCs w:val="28"/>
        </w:rPr>
        <w:t>Professional</w:t>
      </w:r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C75EC">
        <w:rPr>
          <w:rFonts w:ascii="Times New Roman" w:eastAsia="Times New Roman" w:hAnsi="Times New Roman"/>
          <w:sz w:val="28"/>
          <w:szCs w:val="28"/>
        </w:rPr>
        <w:t>SP</w:t>
      </w:r>
      <w:r w:rsidRPr="001C75EC">
        <w:rPr>
          <w:rFonts w:ascii="Times New Roman" w:eastAsia="Times New Roman" w:hAnsi="Times New Roman"/>
          <w:sz w:val="28"/>
          <w:szCs w:val="28"/>
          <w:lang w:val="ru-RU"/>
        </w:rPr>
        <w:t>3. Русская версия», «</w:t>
      </w:r>
      <w:r w:rsidRPr="001C75EC">
        <w:rPr>
          <w:rFonts w:ascii="Times New Roman" w:eastAsia="Times New Roman" w:hAnsi="Times New Roman"/>
          <w:sz w:val="28"/>
          <w:szCs w:val="28"/>
        </w:rPr>
        <w:t>Microsoft</w:t>
      </w:r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C75EC">
        <w:rPr>
          <w:rFonts w:ascii="Times New Roman" w:eastAsia="Times New Roman" w:hAnsi="Times New Roman"/>
          <w:sz w:val="28"/>
          <w:szCs w:val="28"/>
        </w:rPr>
        <w:t>Office</w:t>
      </w:r>
      <w:r w:rsidRPr="001C75EC">
        <w:rPr>
          <w:rFonts w:ascii="Times New Roman" w:eastAsia="Times New Roman" w:hAnsi="Times New Roman"/>
          <w:sz w:val="28"/>
          <w:szCs w:val="28"/>
          <w:lang w:val="ru-RU"/>
        </w:rPr>
        <w:t xml:space="preserve"> 2007».</w:t>
      </w:r>
    </w:p>
    <w:p w:rsidR="001C75EC" w:rsidRPr="001C75EC" w:rsidRDefault="001C75EC" w:rsidP="001C75EC">
      <w:pPr>
        <w:pStyle w:val="a5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2B7A" w:rsidRDefault="00272B7A" w:rsidP="00FA3D81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23043">
        <w:rPr>
          <w:rFonts w:ascii="Times New Roman" w:hAnsi="Times New Roman"/>
          <w:b/>
          <w:sz w:val="28"/>
          <w:szCs w:val="28"/>
          <w:lang w:val="ru-RU"/>
        </w:rPr>
        <w:t>Задание 3.</w:t>
      </w:r>
    </w:p>
    <w:p w:rsidR="00795519" w:rsidRPr="00795519" w:rsidRDefault="00795519" w:rsidP="00FA3D81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F675D" w:rsidRPr="00795519" w:rsidRDefault="00272B7A" w:rsidP="007955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3043">
        <w:rPr>
          <w:rFonts w:ascii="Times New Roman" w:hAnsi="Times New Roman"/>
          <w:sz w:val="28"/>
          <w:szCs w:val="28"/>
          <w:lang w:val="ru-RU"/>
        </w:rPr>
        <w:t>Зашифровать</w:t>
      </w:r>
      <w:r w:rsidRPr="00423043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Pr="00423043">
        <w:rPr>
          <w:rFonts w:ascii="Times New Roman" w:hAnsi="Times New Roman"/>
          <w:sz w:val="28"/>
          <w:szCs w:val="28"/>
          <w:lang w:val="ru-RU"/>
        </w:rPr>
        <w:t xml:space="preserve">пословицу или поговорку тремя методами: методом Цезаря, методом </w:t>
      </w:r>
      <w:proofErr w:type="spellStart"/>
      <w:r w:rsidRPr="00423043">
        <w:rPr>
          <w:rFonts w:ascii="Times New Roman" w:hAnsi="Times New Roman"/>
          <w:sz w:val="28"/>
          <w:szCs w:val="28"/>
          <w:lang w:val="ru-RU"/>
        </w:rPr>
        <w:t>Гронсфельда</w:t>
      </w:r>
      <w:proofErr w:type="spellEnd"/>
      <w:r w:rsidRPr="00423043">
        <w:rPr>
          <w:rFonts w:ascii="Times New Roman" w:hAnsi="Times New Roman"/>
          <w:sz w:val="28"/>
          <w:szCs w:val="28"/>
          <w:lang w:val="ru-RU"/>
        </w:rPr>
        <w:t xml:space="preserve"> и методом </w:t>
      </w:r>
      <w:proofErr w:type="spellStart"/>
      <w:r w:rsidRPr="00423043">
        <w:rPr>
          <w:rFonts w:ascii="Times New Roman" w:hAnsi="Times New Roman"/>
          <w:sz w:val="28"/>
          <w:szCs w:val="28"/>
          <w:lang w:val="ru-RU"/>
        </w:rPr>
        <w:t>Вижинера</w:t>
      </w:r>
      <w:proofErr w:type="spellEnd"/>
      <w:r w:rsidRPr="00423043">
        <w:rPr>
          <w:rFonts w:ascii="Times New Roman" w:hAnsi="Times New Roman"/>
          <w:sz w:val="28"/>
          <w:szCs w:val="28"/>
          <w:lang w:val="ru-RU"/>
        </w:rPr>
        <w:t>:</w:t>
      </w:r>
    </w:p>
    <w:p w:rsidR="00795519" w:rsidRDefault="00795519" w:rsidP="00795519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423043" w:rsidRPr="00864E33" w:rsidRDefault="00423043" w:rsidP="00423043">
      <w:pPr>
        <w:spacing w:line="360" w:lineRule="auto"/>
        <w:ind w:firstLine="557"/>
        <w:jc w:val="both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864E33">
        <w:rPr>
          <w:rFonts w:ascii="Times New Roman" w:eastAsia="Times New Roman" w:hAnsi="Times New Roman"/>
          <w:i/>
          <w:sz w:val="28"/>
          <w:szCs w:val="28"/>
          <w:lang w:val="ru-RU"/>
        </w:rPr>
        <w:t>«Глаза – зеркало души»</w:t>
      </w:r>
    </w:p>
    <w:p w:rsidR="00795519" w:rsidRPr="00795519" w:rsidRDefault="00795519" w:rsidP="00795519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95519" w:rsidRPr="00795519" w:rsidRDefault="00ED43F7" w:rsidP="00795519">
      <w:pPr>
        <w:spacing w:line="360" w:lineRule="auto"/>
        <w:ind w:firstLine="600"/>
        <w:jc w:val="both"/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</w:pPr>
      <w:r w:rsidRPr="00795519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  <w:t>Шифрование методом Цезаря</w:t>
      </w:r>
    </w:p>
    <w:p w:rsidR="00272B7A" w:rsidRPr="0022350B" w:rsidRDefault="00ED43F7">
      <w:pPr>
        <w:rPr>
          <w:rFonts w:ascii="Times New Roman" w:hAnsi="Times New Roman"/>
        </w:rPr>
      </w:pPr>
      <w:r w:rsidRPr="0022350B">
        <w:rPr>
          <w:rFonts w:ascii="Times New Roman" w:hAnsi="Times New Roman"/>
          <w:bCs/>
          <w:noProof/>
          <w:color w:val="000000"/>
          <w:spacing w:val="-4"/>
          <w:sz w:val="28"/>
          <w:szCs w:val="28"/>
          <w:lang w:val="ru-RU" w:eastAsia="ru-RU" w:bidi="ar-SA"/>
        </w:rPr>
        <w:drawing>
          <wp:inline distT="0" distB="0" distL="0" distR="0">
            <wp:extent cx="6146800" cy="1054100"/>
            <wp:effectExtent l="19050" t="0" r="635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F7" w:rsidRPr="0022350B" w:rsidRDefault="00ED43F7" w:rsidP="00ED43F7">
      <w:pPr>
        <w:jc w:val="center"/>
        <w:rPr>
          <w:rFonts w:ascii="Times New Roman" w:hAnsi="Times New Roman"/>
          <w:sz w:val="28"/>
          <w:szCs w:val="28"/>
        </w:rPr>
      </w:pPr>
    </w:p>
    <w:p w:rsidR="00DF675D" w:rsidRDefault="00ED43F7" w:rsidP="0079551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23043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253D3D">
        <w:rPr>
          <w:rFonts w:ascii="Times New Roman" w:hAnsi="Times New Roman"/>
          <w:sz w:val="28"/>
          <w:szCs w:val="28"/>
          <w:lang w:val="ru-RU"/>
        </w:rPr>
        <w:t>Лтзпз</w:t>
      </w:r>
      <w:proofErr w:type="spellEnd"/>
      <w:r w:rsidR="00253D3D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253D3D">
        <w:rPr>
          <w:rFonts w:ascii="Times New Roman" w:hAnsi="Times New Roman"/>
          <w:sz w:val="28"/>
          <w:szCs w:val="28"/>
          <w:lang w:val="ru-RU"/>
        </w:rPr>
        <w:t>пнчсзтх</w:t>
      </w:r>
      <w:proofErr w:type="spellEnd"/>
      <w:r w:rsidR="00253D3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53D3D">
        <w:rPr>
          <w:rFonts w:ascii="Times New Roman" w:hAnsi="Times New Roman"/>
          <w:sz w:val="28"/>
          <w:szCs w:val="28"/>
          <w:lang w:val="ru-RU"/>
        </w:rPr>
        <w:t>мъяр</w:t>
      </w:r>
      <w:proofErr w:type="spellEnd"/>
      <w:r w:rsidR="007D19A3" w:rsidRPr="00423043">
        <w:rPr>
          <w:rFonts w:ascii="Times New Roman" w:hAnsi="Times New Roman"/>
          <w:sz w:val="28"/>
          <w:szCs w:val="28"/>
          <w:lang w:val="ru-RU"/>
        </w:rPr>
        <w:t>»</w:t>
      </w:r>
    </w:p>
    <w:p w:rsidR="00795519" w:rsidRPr="00795519" w:rsidRDefault="00795519" w:rsidP="0079551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F675D" w:rsidRPr="00423043" w:rsidRDefault="00DF675D" w:rsidP="00637CF5">
      <w:pPr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</w:pPr>
    </w:p>
    <w:p w:rsidR="007D19A3" w:rsidRDefault="007D19A3" w:rsidP="00637CF5">
      <w:pPr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</w:pPr>
      <w:r w:rsidRPr="00423043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  <w:lastRenderedPageBreak/>
        <w:t xml:space="preserve">Шифрование методом </w:t>
      </w:r>
      <w:proofErr w:type="spellStart"/>
      <w:r w:rsidRPr="00423043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  <w:t>Гронсфельда</w:t>
      </w:r>
      <w:proofErr w:type="spellEnd"/>
    </w:p>
    <w:p w:rsidR="00795519" w:rsidRPr="00795519" w:rsidRDefault="00795519" w:rsidP="00637CF5">
      <w:pPr>
        <w:rPr>
          <w:rFonts w:ascii="Times New Roman" w:hAnsi="Times New Roman"/>
          <w:sz w:val="28"/>
          <w:szCs w:val="28"/>
          <w:lang w:val="ru-RU"/>
        </w:rPr>
      </w:pPr>
    </w:p>
    <w:p w:rsidR="007D19A3" w:rsidRPr="0022350B" w:rsidRDefault="007D19A3" w:rsidP="007D19A3">
      <w:pPr>
        <w:spacing w:line="360" w:lineRule="auto"/>
        <w:jc w:val="center"/>
        <w:rPr>
          <w:rFonts w:ascii="Times New Roman" w:hAnsi="Times New Roman"/>
          <w:bCs/>
          <w:color w:val="000000"/>
          <w:spacing w:val="-4"/>
          <w:sz w:val="28"/>
          <w:szCs w:val="28"/>
        </w:rPr>
      </w:pPr>
      <w:proofErr w:type="spellStart"/>
      <w:proofErr w:type="gramStart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>ключ</w:t>
      </w:r>
      <w:proofErr w:type="spellEnd"/>
      <w:proofErr w:type="gramEnd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 xml:space="preserve"> 3712</w:t>
      </w:r>
    </w:p>
    <w:tbl>
      <w:tblPr>
        <w:tblStyle w:val="ab"/>
        <w:tblW w:w="0" w:type="auto"/>
        <w:tblLook w:val="04A0"/>
      </w:tblPr>
      <w:tblGrid>
        <w:gridCol w:w="410"/>
        <w:gridCol w:w="356"/>
        <w:gridCol w:w="359"/>
        <w:gridCol w:w="356"/>
        <w:gridCol w:w="362"/>
        <w:gridCol w:w="313"/>
        <w:gridCol w:w="366"/>
        <w:gridCol w:w="410"/>
        <w:gridCol w:w="356"/>
        <w:gridCol w:w="366"/>
        <w:gridCol w:w="356"/>
        <w:gridCol w:w="394"/>
        <w:gridCol w:w="356"/>
        <w:gridCol w:w="248"/>
        <w:gridCol w:w="359"/>
        <w:gridCol w:w="361"/>
        <w:gridCol w:w="432"/>
        <w:gridCol w:w="366"/>
        <w:gridCol w:w="239"/>
        <w:gridCol w:w="251"/>
        <w:gridCol w:w="248"/>
        <w:gridCol w:w="222"/>
        <w:gridCol w:w="248"/>
        <w:gridCol w:w="251"/>
        <w:gridCol w:w="249"/>
        <w:gridCol w:w="251"/>
        <w:gridCol w:w="222"/>
        <w:gridCol w:w="251"/>
        <w:gridCol w:w="245"/>
        <w:gridCol w:w="222"/>
        <w:gridCol w:w="251"/>
        <w:gridCol w:w="245"/>
        <w:gridCol w:w="249"/>
        <w:gridCol w:w="251"/>
      </w:tblGrid>
      <w:tr w:rsidR="00FA3D81" w:rsidRPr="0022350B" w:rsidTr="00724847">
        <w:tc>
          <w:tcPr>
            <w:tcW w:w="10421" w:type="dxa"/>
            <w:gridSpan w:val="34"/>
          </w:tcPr>
          <w:p w:rsidR="00FA3D81" w:rsidRPr="0022350B" w:rsidRDefault="00FA3D81" w:rsidP="00FA3D81">
            <w:pPr>
              <w:rPr>
                <w:rFonts w:ascii="Times New Roman" w:hAnsi="Times New Roman"/>
                <w:sz w:val="28"/>
                <w:szCs w:val="28"/>
              </w:rPr>
            </w:pPr>
            <w:r w:rsidRPr="0022350B">
              <w:rPr>
                <w:rFonts w:ascii="Times New Roman" w:hAnsi="Times New Roman"/>
                <w:sz w:val="28"/>
                <w:szCs w:val="28"/>
              </w:rPr>
              <w:t>сообщение</w:t>
            </w:r>
          </w:p>
        </w:tc>
      </w:tr>
      <w:tr w:rsidR="00253D3D" w:rsidRPr="0022350B" w:rsidTr="00FA3D81"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321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377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21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2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319" w:type="dxa"/>
          </w:tcPr>
          <w:p w:rsidR="00FA3D81" w:rsidRPr="00355BD8" w:rsidRDefault="00355BD8" w:rsidP="00FA3D8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proofErr w:type="spellEnd"/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ш</w:t>
            </w:r>
            <w:proofErr w:type="spellEnd"/>
          </w:p>
        </w:tc>
        <w:tc>
          <w:tcPr>
            <w:tcW w:w="327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285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D81" w:rsidRPr="0022350B" w:rsidTr="008E3718">
        <w:tc>
          <w:tcPr>
            <w:tcW w:w="10421" w:type="dxa"/>
            <w:gridSpan w:val="34"/>
          </w:tcPr>
          <w:p w:rsidR="00FA3D81" w:rsidRPr="0022350B" w:rsidRDefault="00FA3D81" w:rsidP="00FA3D8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350B">
              <w:rPr>
                <w:rFonts w:ascii="Times New Roman" w:hAnsi="Times New Roman"/>
                <w:sz w:val="28"/>
                <w:szCs w:val="28"/>
              </w:rPr>
              <w:t>ключ</w:t>
            </w:r>
            <w:proofErr w:type="spellEnd"/>
          </w:p>
        </w:tc>
      </w:tr>
      <w:tr w:rsidR="00253D3D" w:rsidRPr="0022350B" w:rsidTr="00FA3D81"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21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77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21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19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20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27" w:type="dxa"/>
          </w:tcPr>
          <w:p w:rsidR="00FA3D81" w:rsidRPr="00355BD8" w:rsidRDefault="00355BD8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85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D81" w:rsidRPr="0022350B" w:rsidTr="00345061">
        <w:tc>
          <w:tcPr>
            <w:tcW w:w="10421" w:type="dxa"/>
            <w:gridSpan w:val="34"/>
          </w:tcPr>
          <w:p w:rsidR="00FA3D81" w:rsidRPr="0022350B" w:rsidRDefault="00FA3D81" w:rsidP="00FA3D8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350B">
              <w:rPr>
                <w:rFonts w:ascii="Times New Roman" w:hAnsi="Times New Roman"/>
                <w:sz w:val="28"/>
                <w:szCs w:val="28"/>
              </w:rPr>
              <w:t>шифр-текст</w:t>
            </w:r>
            <w:proofErr w:type="spellEnd"/>
          </w:p>
        </w:tc>
      </w:tr>
      <w:tr w:rsidR="00253D3D" w:rsidRPr="0022350B" w:rsidTr="00FA3D81">
        <w:tc>
          <w:tcPr>
            <w:tcW w:w="320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320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</w:p>
        </w:tc>
        <w:tc>
          <w:tcPr>
            <w:tcW w:w="321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320" w:type="dxa"/>
          </w:tcPr>
          <w:p w:rsidR="00FA3D81" w:rsidRPr="00253D3D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377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320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21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319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319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</w:p>
        </w:tc>
        <w:tc>
          <w:tcPr>
            <w:tcW w:w="319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proofErr w:type="spellEnd"/>
          </w:p>
        </w:tc>
        <w:tc>
          <w:tcPr>
            <w:tcW w:w="319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220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319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</w:p>
        </w:tc>
        <w:tc>
          <w:tcPr>
            <w:tcW w:w="319" w:type="dxa"/>
          </w:tcPr>
          <w:p w:rsidR="00FA3D81" w:rsidRPr="00795519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9" w:type="dxa"/>
          </w:tcPr>
          <w:p w:rsidR="00FA3D81" w:rsidRPr="00795519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319" w:type="dxa"/>
          </w:tcPr>
          <w:p w:rsidR="00FA3D81" w:rsidRPr="00253D3D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ъ</w:t>
            </w:r>
            <w:proofErr w:type="spellEnd"/>
          </w:p>
        </w:tc>
        <w:tc>
          <w:tcPr>
            <w:tcW w:w="320" w:type="dxa"/>
          </w:tcPr>
          <w:p w:rsidR="00FA3D81" w:rsidRPr="00253D3D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щ</w:t>
            </w:r>
            <w:proofErr w:type="spellEnd"/>
          </w:p>
        </w:tc>
        <w:tc>
          <w:tcPr>
            <w:tcW w:w="327" w:type="dxa"/>
          </w:tcPr>
          <w:p w:rsidR="00FA3D81" w:rsidRPr="00253D3D" w:rsidRDefault="00253D3D" w:rsidP="00ED43F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285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FA3D81" w:rsidRPr="0022350B" w:rsidRDefault="00FA3D81" w:rsidP="00ED43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19A3" w:rsidRPr="0022350B" w:rsidRDefault="007D19A3" w:rsidP="00ED43F7">
      <w:pPr>
        <w:jc w:val="center"/>
        <w:rPr>
          <w:rFonts w:ascii="Times New Roman" w:hAnsi="Times New Roman"/>
          <w:sz w:val="28"/>
          <w:szCs w:val="28"/>
        </w:rPr>
      </w:pPr>
    </w:p>
    <w:p w:rsidR="00795519" w:rsidRDefault="00795519" w:rsidP="00C86BD9">
      <w:pPr>
        <w:spacing w:line="360" w:lineRule="auto"/>
        <w:ind w:firstLine="600"/>
        <w:jc w:val="both"/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  <w:lang w:val="ru-RU"/>
        </w:rPr>
      </w:pPr>
    </w:p>
    <w:p w:rsidR="00C86BD9" w:rsidRPr="0022350B" w:rsidRDefault="00C86BD9" w:rsidP="00C86BD9">
      <w:pPr>
        <w:spacing w:line="360" w:lineRule="auto"/>
        <w:ind w:firstLine="600"/>
        <w:jc w:val="both"/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</w:pPr>
      <w:proofErr w:type="spellStart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>Шифрование</w:t>
      </w:r>
      <w:proofErr w:type="spellEnd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proofErr w:type="spellStart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>методом</w:t>
      </w:r>
      <w:proofErr w:type="spellEnd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 xml:space="preserve"> </w:t>
      </w:r>
      <w:proofErr w:type="spellStart"/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>Вижинера</w:t>
      </w:r>
      <w:proofErr w:type="spellEnd"/>
    </w:p>
    <w:p w:rsidR="00637CF5" w:rsidRPr="0022350B" w:rsidRDefault="00637CF5" w:rsidP="00637CF5">
      <w:pPr>
        <w:spacing w:line="360" w:lineRule="auto"/>
        <w:ind w:firstLine="600"/>
        <w:jc w:val="center"/>
        <w:rPr>
          <w:rFonts w:ascii="Times New Roman" w:hAnsi="Times New Roman"/>
          <w:noProof/>
        </w:rPr>
      </w:pPr>
      <w:r w:rsidRPr="0022350B">
        <w:rPr>
          <w:rFonts w:ascii="Times New Roman" w:hAnsi="Times New Roman"/>
          <w:b/>
          <w:bCs/>
          <w:i/>
          <w:iCs/>
          <w:color w:val="000000"/>
          <w:spacing w:val="-4"/>
          <w:sz w:val="28"/>
          <w:szCs w:val="28"/>
        </w:rPr>
        <w:t>Ключ МОРЕ</w:t>
      </w:r>
    </w:p>
    <w:p w:rsidR="00C86BD9" w:rsidRPr="0022350B" w:rsidRDefault="00C86BD9" w:rsidP="00C86BD9">
      <w:pPr>
        <w:spacing w:line="360" w:lineRule="auto"/>
        <w:jc w:val="both"/>
        <w:rPr>
          <w:rFonts w:ascii="Times New Roman" w:hAnsi="Times New Roman"/>
          <w:noProof/>
        </w:rPr>
      </w:pPr>
      <w:r w:rsidRPr="0022350B">
        <w:rPr>
          <w:rFonts w:ascii="Times New Roman" w:hAnsi="Times New Roman"/>
          <w:noProof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-120748</wp:posOffset>
            </wp:positionH>
            <wp:positionV relativeFrom="paragraph">
              <wp:posOffset>-3468</wp:posOffset>
            </wp:positionV>
            <wp:extent cx="6742235" cy="1459523"/>
            <wp:effectExtent l="19050" t="0" r="1465" b="0"/>
            <wp:wrapNone/>
            <wp:docPr id="4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235" cy="145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BD9" w:rsidRPr="0022350B" w:rsidRDefault="00C86BD9" w:rsidP="00C86BD9">
      <w:pPr>
        <w:spacing w:line="360" w:lineRule="auto"/>
        <w:jc w:val="center"/>
        <w:rPr>
          <w:rFonts w:ascii="Times New Roman" w:hAnsi="Times New Roman"/>
          <w:bCs/>
          <w:color w:val="000000"/>
          <w:spacing w:val="-4"/>
          <w:sz w:val="28"/>
          <w:szCs w:val="28"/>
        </w:rPr>
      </w:pPr>
    </w:p>
    <w:p w:rsidR="00C86BD9" w:rsidRPr="0022350B" w:rsidRDefault="00C86BD9" w:rsidP="00C86BD9">
      <w:pPr>
        <w:spacing w:line="360" w:lineRule="auto"/>
        <w:jc w:val="center"/>
        <w:rPr>
          <w:rFonts w:ascii="Times New Roman" w:hAnsi="Times New Roman"/>
          <w:bCs/>
          <w:color w:val="000000"/>
          <w:spacing w:val="-4"/>
          <w:sz w:val="28"/>
          <w:szCs w:val="28"/>
        </w:rPr>
      </w:pPr>
    </w:p>
    <w:tbl>
      <w:tblPr>
        <w:tblStyle w:val="ab"/>
        <w:tblpPr w:leftFromText="180" w:rightFromText="180" w:vertAnchor="text" w:horzAnchor="margin" w:tblpY="3165"/>
        <w:tblW w:w="0" w:type="auto"/>
        <w:tblLook w:val="04A0"/>
      </w:tblPr>
      <w:tblGrid>
        <w:gridCol w:w="3085"/>
        <w:gridCol w:w="7336"/>
      </w:tblGrid>
      <w:tr w:rsidR="00C86BD9" w:rsidRPr="0022350B" w:rsidTr="00637CF5">
        <w:tc>
          <w:tcPr>
            <w:tcW w:w="3085" w:type="dxa"/>
          </w:tcPr>
          <w:p w:rsidR="00C86BD9" w:rsidRPr="0022350B" w:rsidRDefault="00C86BD9" w:rsidP="00637CF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</w:rPr>
            </w:pPr>
            <w:r w:rsidRPr="0022350B"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</w:rPr>
              <w:t>Открытый текст</w:t>
            </w:r>
          </w:p>
        </w:tc>
        <w:tc>
          <w:tcPr>
            <w:tcW w:w="7336" w:type="dxa"/>
          </w:tcPr>
          <w:p w:rsidR="00C86BD9" w:rsidRPr="00355BD8" w:rsidRDefault="00355BD8" w:rsidP="00637CF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>Глаза – зеркало души</w:t>
            </w:r>
          </w:p>
        </w:tc>
      </w:tr>
      <w:tr w:rsidR="00C86BD9" w:rsidRPr="0022350B" w:rsidTr="00637CF5">
        <w:tc>
          <w:tcPr>
            <w:tcW w:w="3085" w:type="dxa"/>
          </w:tcPr>
          <w:p w:rsidR="00C86BD9" w:rsidRPr="0022350B" w:rsidRDefault="00C86BD9" w:rsidP="00637CF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</w:rPr>
            </w:pPr>
            <w:r w:rsidRPr="0022350B"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</w:rPr>
              <w:t>Ключ</w:t>
            </w:r>
          </w:p>
        </w:tc>
        <w:tc>
          <w:tcPr>
            <w:tcW w:w="7336" w:type="dxa"/>
          </w:tcPr>
          <w:p w:rsidR="00C86BD9" w:rsidRPr="00355BD8" w:rsidRDefault="00355BD8" w:rsidP="00637CF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 xml:space="preserve">Морем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>ореморе</w:t>
            </w:r>
            <w:proofErr w:type="spellEnd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 xml:space="preserve"> море</w:t>
            </w:r>
          </w:p>
        </w:tc>
      </w:tr>
      <w:tr w:rsidR="00C86BD9" w:rsidRPr="0022350B" w:rsidTr="00637CF5">
        <w:tc>
          <w:tcPr>
            <w:tcW w:w="3085" w:type="dxa"/>
          </w:tcPr>
          <w:p w:rsidR="00C86BD9" w:rsidRPr="0022350B" w:rsidRDefault="00C86BD9" w:rsidP="00637CF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</w:rPr>
            </w:pPr>
            <w:r w:rsidRPr="0022350B"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</w:rPr>
              <w:t>Текст после замены</w:t>
            </w:r>
          </w:p>
        </w:tc>
        <w:tc>
          <w:tcPr>
            <w:tcW w:w="7336" w:type="dxa"/>
          </w:tcPr>
          <w:p w:rsidR="00C86BD9" w:rsidRPr="00795519" w:rsidRDefault="00253D3D" w:rsidP="00637CF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>Пшрнм</w:t>
            </w:r>
            <w:proofErr w:type="spellEnd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>ххххоъу</w:t>
            </w:r>
            <w:proofErr w:type="spellEnd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-4"/>
                <w:sz w:val="28"/>
                <w:szCs w:val="28"/>
                <w:lang w:val="ru-RU"/>
              </w:rPr>
              <w:t>разо</w:t>
            </w:r>
            <w:proofErr w:type="spellEnd"/>
          </w:p>
        </w:tc>
      </w:tr>
    </w:tbl>
    <w:p w:rsidR="00C86BD9" w:rsidRPr="0022350B" w:rsidRDefault="00C86BD9" w:rsidP="00C86BD9">
      <w:pPr>
        <w:spacing w:line="36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</w:rPr>
      </w:pPr>
    </w:p>
    <w:p w:rsidR="00272B7A" w:rsidRPr="0022350B" w:rsidRDefault="00272B7A">
      <w:pPr>
        <w:rPr>
          <w:rFonts w:ascii="Times New Roman" w:hAnsi="Times New Roman"/>
        </w:rPr>
      </w:pPr>
    </w:p>
    <w:p w:rsidR="00272B7A" w:rsidRPr="0022350B" w:rsidRDefault="00637CF5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350B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192405</wp:posOffset>
            </wp:positionV>
            <wp:extent cx="6739255" cy="1134110"/>
            <wp:effectExtent l="19050" t="0" r="4445" b="0"/>
            <wp:wrapNone/>
            <wp:docPr id="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255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2B7A" w:rsidRPr="0022350B" w:rsidRDefault="00272B7A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2B7A" w:rsidRPr="0022350B" w:rsidRDefault="00272B7A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2B7A" w:rsidRPr="0022350B" w:rsidRDefault="00272B7A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2B7A" w:rsidRPr="0022350B" w:rsidRDefault="00272B7A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2B7A" w:rsidRPr="0022350B" w:rsidRDefault="00272B7A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2B7A" w:rsidRPr="0022350B" w:rsidRDefault="00272B7A" w:rsidP="00272B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37CF5" w:rsidRPr="00253D3D" w:rsidRDefault="00637CF5" w:rsidP="00637CF5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val="ru-RU"/>
        </w:rPr>
      </w:pPr>
    </w:p>
    <w:p w:rsidR="00637CF5" w:rsidRDefault="00637CF5" w:rsidP="00637CF5">
      <w:pPr>
        <w:rPr>
          <w:rFonts w:ascii="Times New Roman" w:hAnsi="Times New Roman"/>
          <w:lang w:val="ru-RU"/>
        </w:rPr>
      </w:pPr>
    </w:p>
    <w:p w:rsidR="00795519" w:rsidRPr="00795519" w:rsidRDefault="00795519" w:rsidP="00637CF5">
      <w:pPr>
        <w:rPr>
          <w:rFonts w:ascii="Times New Roman" w:hAnsi="Times New Roman"/>
          <w:lang w:val="ru-RU"/>
        </w:rPr>
      </w:pPr>
    </w:p>
    <w:p w:rsidR="00272B7A" w:rsidRPr="0022350B" w:rsidRDefault="00272B7A" w:rsidP="00637CF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2350B">
        <w:rPr>
          <w:rFonts w:ascii="Times New Roman" w:hAnsi="Times New Roman" w:cs="Times New Roman"/>
          <w:sz w:val="28"/>
          <w:szCs w:val="28"/>
        </w:rPr>
        <w:lastRenderedPageBreak/>
        <w:t>Список</w:t>
      </w:r>
      <w:proofErr w:type="spellEnd"/>
      <w:r w:rsidRPr="00223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50B">
        <w:rPr>
          <w:rFonts w:ascii="Times New Roman" w:hAnsi="Times New Roman" w:cs="Times New Roman"/>
          <w:sz w:val="28"/>
          <w:szCs w:val="28"/>
        </w:rPr>
        <w:t>использованной</w:t>
      </w:r>
      <w:proofErr w:type="spellEnd"/>
      <w:r w:rsidRPr="00223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50B">
        <w:rPr>
          <w:rFonts w:ascii="Times New Roman" w:hAnsi="Times New Roman" w:cs="Times New Roman"/>
          <w:sz w:val="28"/>
          <w:szCs w:val="28"/>
        </w:rPr>
        <w:t>литературы</w:t>
      </w:r>
      <w:proofErr w:type="spellEnd"/>
    </w:p>
    <w:p w:rsidR="00272B7A" w:rsidRPr="0022350B" w:rsidRDefault="00272B7A" w:rsidP="0027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2B7A" w:rsidRPr="00423043" w:rsidRDefault="00272B7A" w:rsidP="00272B7A">
      <w:pPr>
        <w:numPr>
          <w:ilvl w:val="0"/>
          <w:numId w:val="3"/>
        </w:numPr>
        <w:tabs>
          <w:tab w:val="clear" w:pos="1429"/>
          <w:tab w:val="num" w:pos="0"/>
        </w:tabs>
        <w:spacing w:line="360" w:lineRule="auto"/>
        <w:ind w:left="89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423043">
        <w:rPr>
          <w:rFonts w:ascii="Times New Roman" w:hAnsi="Times New Roman"/>
          <w:sz w:val="28"/>
          <w:szCs w:val="28"/>
          <w:lang w:val="ru-RU"/>
        </w:rPr>
        <w:t>Федеральный закон «Об электронной цифровой подписи».</w:t>
      </w:r>
    </w:p>
    <w:p w:rsidR="00272B7A" w:rsidRPr="00423043" w:rsidRDefault="00272B7A" w:rsidP="00272B7A">
      <w:pPr>
        <w:numPr>
          <w:ilvl w:val="0"/>
          <w:numId w:val="3"/>
        </w:numPr>
        <w:tabs>
          <w:tab w:val="clear" w:pos="1429"/>
          <w:tab w:val="num" w:pos="0"/>
        </w:tabs>
        <w:spacing w:line="360" w:lineRule="auto"/>
        <w:ind w:left="89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423043">
        <w:rPr>
          <w:rFonts w:ascii="Times New Roman" w:hAnsi="Times New Roman"/>
          <w:sz w:val="28"/>
          <w:szCs w:val="28"/>
          <w:lang w:val="ru-RU"/>
        </w:rPr>
        <w:t>Уголовный кодекс (УК) РФ</w:t>
      </w:r>
      <w:r w:rsidRPr="0042304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23043">
        <w:rPr>
          <w:rFonts w:ascii="Times New Roman" w:hAnsi="Times New Roman"/>
          <w:sz w:val="28"/>
          <w:szCs w:val="28"/>
          <w:lang w:val="ru-RU"/>
        </w:rPr>
        <w:t xml:space="preserve">Глава 28 «Преступления в сфере компьютерной информации» </w:t>
      </w:r>
    </w:p>
    <w:p w:rsidR="00272B7A" w:rsidRPr="0022350B" w:rsidRDefault="00272B7A" w:rsidP="00272B7A">
      <w:pPr>
        <w:numPr>
          <w:ilvl w:val="0"/>
          <w:numId w:val="3"/>
        </w:numPr>
        <w:tabs>
          <w:tab w:val="clear" w:pos="1429"/>
          <w:tab w:val="num" w:pos="0"/>
        </w:tabs>
        <w:spacing w:line="360" w:lineRule="auto"/>
        <w:ind w:left="896" w:hanging="357"/>
        <w:jc w:val="both"/>
        <w:rPr>
          <w:rFonts w:ascii="Times New Roman" w:hAnsi="Times New Roman"/>
          <w:sz w:val="28"/>
          <w:szCs w:val="28"/>
        </w:rPr>
      </w:pPr>
      <w:r w:rsidRPr="0022350B">
        <w:rPr>
          <w:rFonts w:ascii="Times New Roman" w:hAnsi="Times New Roman"/>
          <w:sz w:val="28"/>
          <w:szCs w:val="28"/>
        </w:rPr>
        <w:t>ГОСТ 17799-2005</w:t>
      </w:r>
    </w:p>
    <w:p w:rsidR="00272B7A" w:rsidRPr="0022350B" w:rsidRDefault="00272B7A" w:rsidP="00272B7A">
      <w:pPr>
        <w:numPr>
          <w:ilvl w:val="0"/>
          <w:numId w:val="3"/>
        </w:numPr>
        <w:tabs>
          <w:tab w:val="clear" w:pos="1429"/>
          <w:tab w:val="num" w:pos="0"/>
        </w:tabs>
        <w:spacing w:line="360" w:lineRule="auto"/>
        <w:ind w:left="896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3043">
        <w:rPr>
          <w:rFonts w:ascii="Times New Roman" w:hAnsi="Times New Roman"/>
          <w:sz w:val="28"/>
          <w:szCs w:val="28"/>
          <w:lang w:val="ru-RU"/>
        </w:rPr>
        <w:t>Малюк</w:t>
      </w:r>
      <w:proofErr w:type="spellEnd"/>
      <w:r w:rsidRPr="00423043">
        <w:rPr>
          <w:rFonts w:ascii="Times New Roman" w:hAnsi="Times New Roman"/>
          <w:sz w:val="28"/>
          <w:szCs w:val="28"/>
          <w:lang w:val="ru-RU"/>
        </w:rPr>
        <w:t xml:space="preserve"> А. А. Введение в защиту информации в автоматизированных системах: Учеб</w:t>
      </w:r>
      <w:proofErr w:type="gramStart"/>
      <w:r w:rsidRPr="00423043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42304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423043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23043">
        <w:rPr>
          <w:rFonts w:ascii="Times New Roman" w:hAnsi="Times New Roman"/>
          <w:sz w:val="28"/>
          <w:szCs w:val="28"/>
          <w:lang w:val="ru-RU"/>
        </w:rPr>
        <w:t xml:space="preserve">особие для вузов. </w:t>
      </w:r>
      <w:r w:rsidRPr="0022350B">
        <w:rPr>
          <w:rFonts w:ascii="Times New Roman" w:hAnsi="Times New Roman"/>
          <w:sz w:val="28"/>
          <w:szCs w:val="28"/>
        </w:rPr>
        <w:t xml:space="preserve">2-е </w:t>
      </w:r>
      <w:proofErr w:type="spellStart"/>
      <w:r w:rsidRPr="0022350B">
        <w:rPr>
          <w:rFonts w:ascii="Times New Roman" w:hAnsi="Times New Roman"/>
          <w:sz w:val="28"/>
          <w:szCs w:val="28"/>
        </w:rPr>
        <w:t>изд</w:t>
      </w:r>
      <w:proofErr w:type="spellEnd"/>
      <w:r w:rsidRPr="0022350B">
        <w:rPr>
          <w:rFonts w:ascii="Times New Roman" w:hAnsi="Times New Roman"/>
          <w:sz w:val="28"/>
          <w:szCs w:val="28"/>
        </w:rPr>
        <w:t xml:space="preserve">.— М.: Горячая линия-Телеком, 2004.- 146 с. </w:t>
      </w:r>
    </w:p>
    <w:p w:rsidR="00272B7A" w:rsidRDefault="00272B7A" w:rsidP="00272B7A">
      <w:pPr>
        <w:numPr>
          <w:ilvl w:val="0"/>
          <w:numId w:val="3"/>
        </w:numPr>
        <w:tabs>
          <w:tab w:val="clear" w:pos="1429"/>
          <w:tab w:val="num" w:pos="0"/>
        </w:tabs>
        <w:spacing w:line="360" w:lineRule="auto"/>
        <w:ind w:left="896" w:hanging="35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23043">
        <w:rPr>
          <w:rFonts w:ascii="Times New Roman" w:hAnsi="Times New Roman"/>
          <w:sz w:val="28"/>
          <w:szCs w:val="28"/>
          <w:lang w:val="ru-RU"/>
        </w:rPr>
        <w:t>Галатенко</w:t>
      </w:r>
      <w:proofErr w:type="spellEnd"/>
      <w:r w:rsidRPr="00423043">
        <w:rPr>
          <w:rFonts w:ascii="Times New Roman" w:hAnsi="Times New Roman"/>
          <w:sz w:val="28"/>
          <w:szCs w:val="28"/>
          <w:lang w:val="ru-RU"/>
        </w:rPr>
        <w:t xml:space="preserve"> В.А. Основы информационной безопасности. Курс лекций. М.: ИНТУИТ</w:t>
      </w:r>
      <w:proofErr w:type="gramStart"/>
      <w:r w:rsidRPr="00423043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423043">
        <w:rPr>
          <w:rFonts w:ascii="Times New Roman" w:hAnsi="Times New Roman"/>
          <w:sz w:val="28"/>
          <w:szCs w:val="28"/>
          <w:lang w:val="ru-RU"/>
        </w:rPr>
        <w:t>У «Интернет-университет Информационных технологий», 2008.</w:t>
      </w:r>
    </w:p>
    <w:p w:rsidR="00CC24E5" w:rsidRPr="00423043" w:rsidRDefault="00CC24E5" w:rsidP="00272B7A">
      <w:pPr>
        <w:numPr>
          <w:ilvl w:val="0"/>
          <w:numId w:val="3"/>
        </w:numPr>
        <w:tabs>
          <w:tab w:val="clear" w:pos="1429"/>
          <w:tab w:val="num" w:pos="0"/>
        </w:tabs>
        <w:spacing w:line="360" w:lineRule="auto"/>
        <w:ind w:left="896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Информационно правовой портал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Гарант.Ру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C24E5">
        <w:rPr>
          <w:rFonts w:ascii="Times New Roman" w:hAnsi="Times New Roman"/>
          <w:sz w:val="28"/>
          <w:szCs w:val="28"/>
          <w:lang w:val="ru-RU"/>
        </w:rPr>
        <w:t>http://www.garant.ru</w:t>
      </w:r>
    </w:p>
    <w:p w:rsidR="00272B7A" w:rsidRPr="00423043" w:rsidRDefault="00272B7A">
      <w:pPr>
        <w:rPr>
          <w:rFonts w:ascii="Times New Roman" w:hAnsi="Times New Roman"/>
          <w:lang w:val="ru-RU"/>
        </w:rPr>
      </w:pPr>
    </w:p>
    <w:sectPr w:rsidR="00272B7A" w:rsidRPr="00423043" w:rsidSect="0022412D">
      <w:head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9E1" w:rsidRDefault="007369E1" w:rsidP="0022412D">
      <w:r>
        <w:separator/>
      </w:r>
    </w:p>
  </w:endnote>
  <w:endnote w:type="continuationSeparator" w:id="1">
    <w:p w:rsidR="007369E1" w:rsidRDefault="007369E1" w:rsidP="00224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5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9E1" w:rsidRDefault="007369E1" w:rsidP="0022412D">
      <w:r>
        <w:separator/>
      </w:r>
    </w:p>
  </w:footnote>
  <w:footnote w:type="continuationSeparator" w:id="1">
    <w:p w:rsidR="007369E1" w:rsidRDefault="007369E1" w:rsidP="00224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5023"/>
      <w:docPartObj>
        <w:docPartGallery w:val="Page Numbers (Top of Page)"/>
        <w:docPartUnique/>
      </w:docPartObj>
    </w:sdtPr>
    <w:sdtContent>
      <w:p w:rsidR="0022412D" w:rsidRDefault="004A72F8">
        <w:pPr>
          <w:pStyle w:val="ac"/>
          <w:jc w:val="right"/>
        </w:pPr>
        <w:fldSimple w:instr=" PAGE   \* MERGEFORMAT ">
          <w:r w:rsidR="00F63D50">
            <w:rPr>
              <w:noProof/>
            </w:rPr>
            <w:t>2</w:t>
          </w:r>
        </w:fldSimple>
      </w:p>
    </w:sdtContent>
  </w:sdt>
  <w:p w:rsidR="0022412D" w:rsidRDefault="0022412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C6A"/>
    <w:multiLevelType w:val="hybridMultilevel"/>
    <w:tmpl w:val="396C50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F2CB0"/>
    <w:multiLevelType w:val="hybridMultilevel"/>
    <w:tmpl w:val="AB9E3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560FB"/>
    <w:multiLevelType w:val="hybridMultilevel"/>
    <w:tmpl w:val="A7F88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9288D"/>
    <w:multiLevelType w:val="hybridMultilevel"/>
    <w:tmpl w:val="A89010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E4988"/>
    <w:multiLevelType w:val="hybridMultilevel"/>
    <w:tmpl w:val="658E6E0C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>
    <w:nsid w:val="234A124B"/>
    <w:multiLevelType w:val="hybridMultilevel"/>
    <w:tmpl w:val="A214650C"/>
    <w:lvl w:ilvl="0" w:tplc="07E661B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B352B"/>
    <w:multiLevelType w:val="hybridMultilevel"/>
    <w:tmpl w:val="8F1454C4"/>
    <w:lvl w:ilvl="0" w:tplc="005C248C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color w:val="111111"/>
        <w:w w:val="1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FB5F8E"/>
    <w:multiLevelType w:val="hybridMultilevel"/>
    <w:tmpl w:val="15C8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B3B9F"/>
    <w:multiLevelType w:val="hybridMultilevel"/>
    <w:tmpl w:val="0A027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C3A50"/>
    <w:multiLevelType w:val="hybridMultilevel"/>
    <w:tmpl w:val="736A17EC"/>
    <w:lvl w:ilvl="0" w:tplc="EE721F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1E4ED6"/>
    <w:multiLevelType w:val="hybridMultilevel"/>
    <w:tmpl w:val="6EB48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D6987"/>
    <w:multiLevelType w:val="hybridMultilevel"/>
    <w:tmpl w:val="BDCC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D36F942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06207B"/>
    <w:multiLevelType w:val="hybridMultilevel"/>
    <w:tmpl w:val="8C8E9DDA"/>
    <w:lvl w:ilvl="0" w:tplc="D2024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2B0D710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EC5F5F"/>
    <w:multiLevelType w:val="hybridMultilevel"/>
    <w:tmpl w:val="0AC80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915CB"/>
    <w:multiLevelType w:val="hybridMultilevel"/>
    <w:tmpl w:val="5F5485A8"/>
    <w:lvl w:ilvl="0" w:tplc="D2024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F2C68"/>
    <w:multiLevelType w:val="hybridMultilevel"/>
    <w:tmpl w:val="8F1454C4"/>
    <w:lvl w:ilvl="0" w:tplc="005C248C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color w:val="111111"/>
        <w:w w:val="1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B5274C"/>
    <w:multiLevelType w:val="hybridMultilevel"/>
    <w:tmpl w:val="C65A2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A270C"/>
    <w:multiLevelType w:val="hybridMultilevel"/>
    <w:tmpl w:val="60AE73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1244F50"/>
    <w:multiLevelType w:val="hybridMultilevel"/>
    <w:tmpl w:val="DC36B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154C0A"/>
    <w:multiLevelType w:val="hybridMultilevel"/>
    <w:tmpl w:val="9E768E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167289"/>
    <w:multiLevelType w:val="hybridMultilevel"/>
    <w:tmpl w:val="70583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40C8E"/>
    <w:multiLevelType w:val="hybridMultilevel"/>
    <w:tmpl w:val="A9C2F4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1"/>
  </w:num>
  <w:num w:numId="4">
    <w:abstractNumId w:val="4"/>
  </w:num>
  <w:num w:numId="5">
    <w:abstractNumId w:val="6"/>
  </w:num>
  <w:num w:numId="6">
    <w:abstractNumId w:val="15"/>
  </w:num>
  <w:num w:numId="7">
    <w:abstractNumId w:val="7"/>
  </w:num>
  <w:num w:numId="8">
    <w:abstractNumId w:val="17"/>
  </w:num>
  <w:num w:numId="9">
    <w:abstractNumId w:val="12"/>
  </w:num>
  <w:num w:numId="10">
    <w:abstractNumId w:val="14"/>
  </w:num>
  <w:num w:numId="11">
    <w:abstractNumId w:val="5"/>
  </w:num>
  <w:num w:numId="12">
    <w:abstractNumId w:val="8"/>
  </w:num>
  <w:num w:numId="13">
    <w:abstractNumId w:val="9"/>
  </w:num>
  <w:num w:numId="14">
    <w:abstractNumId w:val="13"/>
  </w:num>
  <w:num w:numId="15">
    <w:abstractNumId w:val="20"/>
  </w:num>
  <w:num w:numId="16">
    <w:abstractNumId w:val="19"/>
  </w:num>
  <w:num w:numId="17">
    <w:abstractNumId w:val="3"/>
  </w:num>
  <w:num w:numId="18">
    <w:abstractNumId w:val="2"/>
  </w:num>
  <w:num w:numId="19">
    <w:abstractNumId w:val="10"/>
  </w:num>
  <w:num w:numId="20">
    <w:abstractNumId w:val="16"/>
  </w:num>
  <w:num w:numId="21">
    <w:abstractNumId w:val="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6D3A"/>
    <w:rsid w:val="00002C0F"/>
    <w:rsid w:val="00002C99"/>
    <w:rsid w:val="00016075"/>
    <w:rsid w:val="00016D75"/>
    <w:rsid w:val="00021252"/>
    <w:rsid w:val="000254F2"/>
    <w:rsid w:val="000255CA"/>
    <w:rsid w:val="000258BC"/>
    <w:rsid w:val="000336C5"/>
    <w:rsid w:val="00040EB9"/>
    <w:rsid w:val="0004138E"/>
    <w:rsid w:val="00047295"/>
    <w:rsid w:val="00051645"/>
    <w:rsid w:val="00060EF7"/>
    <w:rsid w:val="0007423C"/>
    <w:rsid w:val="00077907"/>
    <w:rsid w:val="000826FA"/>
    <w:rsid w:val="0008351E"/>
    <w:rsid w:val="00085217"/>
    <w:rsid w:val="000875C0"/>
    <w:rsid w:val="000A5001"/>
    <w:rsid w:val="000B0302"/>
    <w:rsid w:val="000B2747"/>
    <w:rsid w:val="000B76A9"/>
    <w:rsid w:val="000C7B0A"/>
    <w:rsid w:val="000D30CC"/>
    <w:rsid w:val="000D3FE8"/>
    <w:rsid w:val="000D5BF7"/>
    <w:rsid w:val="000F2EF5"/>
    <w:rsid w:val="001062BA"/>
    <w:rsid w:val="0011060E"/>
    <w:rsid w:val="00133167"/>
    <w:rsid w:val="00140A41"/>
    <w:rsid w:val="00165BB5"/>
    <w:rsid w:val="00171880"/>
    <w:rsid w:val="0017655F"/>
    <w:rsid w:val="0017709B"/>
    <w:rsid w:val="001866DE"/>
    <w:rsid w:val="00194BA0"/>
    <w:rsid w:val="001972ED"/>
    <w:rsid w:val="001A517C"/>
    <w:rsid w:val="001B3835"/>
    <w:rsid w:val="001C2409"/>
    <w:rsid w:val="001C3C9B"/>
    <w:rsid w:val="001C6344"/>
    <w:rsid w:val="001C75EC"/>
    <w:rsid w:val="001E245E"/>
    <w:rsid w:val="001F18AD"/>
    <w:rsid w:val="001F3E4C"/>
    <w:rsid w:val="001F66AF"/>
    <w:rsid w:val="00217427"/>
    <w:rsid w:val="0022350B"/>
    <w:rsid w:val="0022412D"/>
    <w:rsid w:val="002325E4"/>
    <w:rsid w:val="00232E25"/>
    <w:rsid w:val="00234D36"/>
    <w:rsid w:val="002434D3"/>
    <w:rsid w:val="00246B2A"/>
    <w:rsid w:val="00253D3D"/>
    <w:rsid w:val="002573C3"/>
    <w:rsid w:val="002605B0"/>
    <w:rsid w:val="00260660"/>
    <w:rsid w:val="00261AE3"/>
    <w:rsid w:val="00272991"/>
    <w:rsid w:val="00272B7A"/>
    <w:rsid w:val="0027591F"/>
    <w:rsid w:val="002852B1"/>
    <w:rsid w:val="00291695"/>
    <w:rsid w:val="002A05F7"/>
    <w:rsid w:val="002B7756"/>
    <w:rsid w:val="002C0ED5"/>
    <w:rsid w:val="002C12C1"/>
    <w:rsid w:val="002C72EF"/>
    <w:rsid w:val="002D6182"/>
    <w:rsid w:val="002E0694"/>
    <w:rsid w:val="002E1672"/>
    <w:rsid w:val="002E193C"/>
    <w:rsid w:val="002E2011"/>
    <w:rsid w:val="002E2626"/>
    <w:rsid w:val="002F6813"/>
    <w:rsid w:val="002F6B4B"/>
    <w:rsid w:val="002F74E5"/>
    <w:rsid w:val="003023B6"/>
    <w:rsid w:val="003067D0"/>
    <w:rsid w:val="00325AD6"/>
    <w:rsid w:val="00326D61"/>
    <w:rsid w:val="00336A5B"/>
    <w:rsid w:val="00337CDC"/>
    <w:rsid w:val="00342E3B"/>
    <w:rsid w:val="003526A2"/>
    <w:rsid w:val="00355BD8"/>
    <w:rsid w:val="003610D5"/>
    <w:rsid w:val="00364F43"/>
    <w:rsid w:val="00367684"/>
    <w:rsid w:val="003712C2"/>
    <w:rsid w:val="00372114"/>
    <w:rsid w:val="00374DB0"/>
    <w:rsid w:val="00377FDB"/>
    <w:rsid w:val="00383178"/>
    <w:rsid w:val="0038424A"/>
    <w:rsid w:val="00393C29"/>
    <w:rsid w:val="003947DB"/>
    <w:rsid w:val="0039780E"/>
    <w:rsid w:val="003A2F34"/>
    <w:rsid w:val="003B0569"/>
    <w:rsid w:val="003B13B5"/>
    <w:rsid w:val="003B1C22"/>
    <w:rsid w:val="003B3371"/>
    <w:rsid w:val="003C0042"/>
    <w:rsid w:val="003C0048"/>
    <w:rsid w:val="003C02C9"/>
    <w:rsid w:val="003C12A9"/>
    <w:rsid w:val="003D3BFA"/>
    <w:rsid w:val="003D6F95"/>
    <w:rsid w:val="003F5981"/>
    <w:rsid w:val="004057DA"/>
    <w:rsid w:val="00414F70"/>
    <w:rsid w:val="00423043"/>
    <w:rsid w:val="00433C2B"/>
    <w:rsid w:val="0044491E"/>
    <w:rsid w:val="00445DC8"/>
    <w:rsid w:val="00447F5A"/>
    <w:rsid w:val="00454F7A"/>
    <w:rsid w:val="004572D2"/>
    <w:rsid w:val="00457E7D"/>
    <w:rsid w:val="004671F4"/>
    <w:rsid w:val="004748F6"/>
    <w:rsid w:val="004A6482"/>
    <w:rsid w:val="004A728C"/>
    <w:rsid w:val="004A72F8"/>
    <w:rsid w:val="004B3429"/>
    <w:rsid w:val="004B52BE"/>
    <w:rsid w:val="004D4270"/>
    <w:rsid w:val="004E4BCF"/>
    <w:rsid w:val="004F09CC"/>
    <w:rsid w:val="004F3749"/>
    <w:rsid w:val="004F579D"/>
    <w:rsid w:val="004F728C"/>
    <w:rsid w:val="004F7EB9"/>
    <w:rsid w:val="00523EAD"/>
    <w:rsid w:val="0053102B"/>
    <w:rsid w:val="00537585"/>
    <w:rsid w:val="00542981"/>
    <w:rsid w:val="00547213"/>
    <w:rsid w:val="00551B58"/>
    <w:rsid w:val="00552F7D"/>
    <w:rsid w:val="0056484B"/>
    <w:rsid w:val="00571B70"/>
    <w:rsid w:val="005737EC"/>
    <w:rsid w:val="00575542"/>
    <w:rsid w:val="00577780"/>
    <w:rsid w:val="00582BAA"/>
    <w:rsid w:val="00590C80"/>
    <w:rsid w:val="005B0408"/>
    <w:rsid w:val="005B5701"/>
    <w:rsid w:val="005B7367"/>
    <w:rsid w:val="005C22EE"/>
    <w:rsid w:val="005C4B6D"/>
    <w:rsid w:val="005C4FE7"/>
    <w:rsid w:val="005D2C4E"/>
    <w:rsid w:val="005E29F9"/>
    <w:rsid w:val="005F53D0"/>
    <w:rsid w:val="006113D2"/>
    <w:rsid w:val="006166B8"/>
    <w:rsid w:val="00621BFC"/>
    <w:rsid w:val="00624512"/>
    <w:rsid w:val="0063117E"/>
    <w:rsid w:val="00635537"/>
    <w:rsid w:val="00637CF5"/>
    <w:rsid w:val="00656B6A"/>
    <w:rsid w:val="00660E4B"/>
    <w:rsid w:val="00665C7B"/>
    <w:rsid w:val="00670456"/>
    <w:rsid w:val="006762A1"/>
    <w:rsid w:val="0067749A"/>
    <w:rsid w:val="006815BE"/>
    <w:rsid w:val="00697FDF"/>
    <w:rsid w:val="006A54D0"/>
    <w:rsid w:val="006B2DA3"/>
    <w:rsid w:val="006B4A03"/>
    <w:rsid w:val="006C4B85"/>
    <w:rsid w:val="006C7DCB"/>
    <w:rsid w:val="006D0E97"/>
    <w:rsid w:val="006E18B3"/>
    <w:rsid w:val="006F33E3"/>
    <w:rsid w:val="006F7820"/>
    <w:rsid w:val="0070257C"/>
    <w:rsid w:val="007129AB"/>
    <w:rsid w:val="007153D0"/>
    <w:rsid w:val="00717806"/>
    <w:rsid w:val="00732803"/>
    <w:rsid w:val="00735A8F"/>
    <w:rsid w:val="007369E1"/>
    <w:rsid w:val="00741C23"/>
    <w:rsid w:val="00752525"/>
    <w:rsid w:val="00777F19"/>
    <w:rsid w:val="00795519"/>
    <w:rsid w:val="00796466"/>
    <w:rsid w:val="007A4505"/>
    <w:rsid w:val="007C4C16"/>
    <w:rsid w:val="007D19A3"/>
    <w:rsid w:val="007D6A4B"/>
    <w:rsid w:val="007E50AC"/>
    <w:rsid w:val="007E571E"/>
    <w:rsid w:val="007E57D3"/>
    <w:rsid w:val="008016B0"/>
    <w:rsid w:val="00802F31"/>
    <w:rsid w:val="0080490A"/>
    <w:rsid w:val="0080540D"/>
    <w:rsid w:val="00810FFF"/>
    <w:rsid w:val="00814695"/>
    <w:rsid w:val="00816DE7"/>
    <w:rsid w:val="008217C2"/>
    <w:rsid w:val="00822753"/>
    <w:rsid w:val="0084018F"/>
    <w:rsid w:val="00841049"/>
    <w:rsid w:val="008455E4"/>
    <w:rsid w:val="008607A7"/>
    <w:rsid w:val="00864E33"/>
    <w:rsid w:val="00866B49"/>
    <w:rsid w:val="00867BA3"/>
    <w:rsid w:val="00874AE9"/>
    <w:rsid w:val="008802AA"/>
    <w:rsid w:val="00882391"/>
    <w:rsid w:val="00882C1F"/>
    <w:rsid w:val="008847B8"/>
    <w:rsid w:val="00884D84"/>
    <w:rsid w:val="00885B35"/>
    <w:rsid w:val="00897167"/>
    <w:rsid w:val="008A7A6C"/>
    <w:rsid w:val="008B7F31"/>
    <w:rsid w:val="008C0296"/>
    <w:rsid w:val="008C0F9C"/>
    <w:rsid w:val="008C316D"/>
    <w:rsid w:val="008C3E43"/>
    <w:rsid w:val="008C4503"/>
    <w:rsid w:val="008D379D"/>
    <w:rsid w:val="008E496D"/>
    <w:rsid w:val="008F1B1C"/>
    <w:rsid w:val="008F71D4"/>
    <w:rsid w:val="00926CF1"/>
    <w:rsid w:val="00936E3C"/>
    <w:rsid w:val="00940AD6"/>
    <w:rsid w:val="00942DB9"/>
    <w:rsid w:val="00947674"/>
    <w:rsid w:val="00947A17"/>
    <w:rsid w:val="009518F2"/>
    <w:rsid w:val="009567D9"/>
    <w:rsid w:val="00966B37"/>
    <w:rsid w:val="00966E49"/>
    <w:rsid w:val="009776A1"/>
    <w:rsid w:val="0098189A"/>
    <w:rsid w:val="00984339"/>
    <w:rsid w:val="00994B2E"/>
    <w:rsid w:val="009A2DB7"/>
    <w:rsid w:val="009B2B1A"/>
    <w:rsid w:val="009B4A76"/>
    <w:rsid w:val="009B4EF1"/>
    <w:rsid w:val="009D28FF"/>
    <w:rsid w:val="009E1858"/>
    <w:rsid w:val="009E1ED1"/>
    <w:rsid w:val="009F4297"/>
    <w:rsid w:val="009F6731"/>
    <w:rsid w:val="00A0136B"/>
    <w:rsid w:val="00A07A4D"/>
    <w:rsid w:val="00A16D3A"/>
    <w:rsid w:val="00A220CD"/>
    <w:rsid w:val="00A22E24"/>
    <w:rsid w:val="00A25B69"/>
    <w:rsid w:val="00A27A5B"/>
    <w:rsid w:val="00A31913"/>
    <w:rsid w:val="00A32BF1"/>
    <w:rsid w:val="00A365C5"/>
    <w:rsid w:val="00A45121"/>
    <w:rsid w:val="00A502B6"/>
    <w:rsid w:val="00A63F73"/>
    <w:rsid w:val="00A66B06"/>
    <w:rsid w:val="00A70256"/>
    <w:rsid w:val="00A71F29"/>
    <w:rsid w:val="00A74191"/>
    <w:rsid w:val="00A77962"/>
    <w:rsid w:val="00A94AEC"/>
    <w:rsid w:val="00A960D6"/>
    <w:rsid w:val="00AB38E4"/>
    <w:rsid w:val="00AB56D2"/>
    <w:rsid w:val="00AE32A6"/>
    <w:rsid w:val="00AF0C0F"/>
    <w:rsid w:val="00AF1701"/>
    <w:rsid w:val="00B012CB"/>
    <w:rsid w:val="00B106DE"/>
    <w:rsid w:val="00B15F57"/>
    <w:rsid w:val="00B16DCE"/>
    <w:rsid w:val="00B25278"/>
    <w:rsid w:val="00B32EE2"/>
    <w:rsid w:val="00B4495A"/>
    <w:rsid w:val="00B4666D"/>
    <w:rsid w:val="00B53984"/>
    <w:rsid w:val="00B736F2"/>
    <w:rsid w:val="00B738CD"/>
    <w:rsid w:val="00B7396F"/>
    <w:rsid w:val="00B73A91"/>
    <w:rsid w:val="00B82242"/>
    <w:rsid w:val="00B85DC4"/>
    <w:rsid w:val="00B922BE"/>
    <w:rsid w:val="00B94E31"/>
    <w:rsid w:val="00B96A18"/>
    <w:rsid w:val="00BA0EF1"/>
    <w:rsid w:val="00BA260B"/>
    <w:rsid w:val="00BA2FA7"/>
    <w:rsid w:val="00BA6382"/>
    <w:rsid w:val="00BD163D"/>
    <w:rsid w:val="00BD4E11"/>
    <w:rsid w:val="00BE397D"/>
    <w:rsid w:val="00BF1EBC"/>
    <w:rsid w:val="00C1292D"/>
    <w:rsid w:val="00C216C2"/>
    <w:rsid w:val="00C2647B"/>
    <w:rsid w:val="00C30B09"/>
    <w:rsid w:val="00C42E74"/>
    <w:rsid w:val="00C46EAC"/>
    <w:rsid w:val="00C50A8A"/>
    <w:rsid w:val="00C55728"/>
    <w:rsid w:val="00C617D4"/>
    <w:rsid w:val="00C61C17"/>
    <w:rsid w:val="00C62005"/>
    <w:rsid w:val="00C85607"/>
    <w:rsid w:val="00C86BD9"/>
    <w:rsid w:val="00C94453"/>
    <w:rsid w:val="00C96487"/>
    <w:rsid w:val="00C97DD9"/>
    <w:rsid w:val="00CA1557"/>
    <w:rsid w:val="00CA1BDC"/>
    <w:rsid w:val="00CA1EE4"/>
    <w:rsid w:val="00CB7BB0"/>
    <w:rsid w:val="00CC24E5"/>
    <w:rsid w:val="00CC790C"/>
    <w:rsid w:val="00CF0B4A"/>
    <w:rsid w:val="00D050D8"/>
    <w:rsid w:val="00D1157D"/>
    <w:rsid w:val="00D1234D"/>
    <w:rsid w:val="00D1641C"/>
    <w:rsid w:val="00D168F7"/>
    <w:rsid w:val="00D16A9D"/>
    <w:rsid w:val="00D171A4"/>
    <w:rsid w:val="00D22EFE"/>
    <w:rsid w:val="00D25A64"/>
    <w:rsid w:val="00D343F5"/>
    <w:rsid w:val="00D34A44"/>
    <w:rsid w:val="00D402FA"/>
    <w:rsid w:val="00D41594"/>
    <w:rsid w:val="00D4209B"/>
    <w:rsid w:val="00D429E3"/>
    <w:rsid w:val="00D43ABC"/>
    <w:rsid w:val="00D51CA9"/>
    <w:rsid w:val="00D51FA9"/>
    <w:rsid w:val="00D7693F"/>
    <w:rsid w:val="00D81A38"/>
    <w:rsid w:val="00D8474C"/>
    <w:rsid w:val="00D84F23"/>
    <w:rsid w:val="00D85671"/>
    <w:rsid w:val="00D92268"/>
    <w:rsid w:val="00D9248E"/>
    <w:rsid w:val="00D93E63"/>
    <w:rsid w:val="00DA00EB"/>
    <w:rsid w:val="00DA22B9"/>
    <w:rsid w:val="00DB5C42"/>
    <w:rsid w:val="00DC0277"/>
    <w:rsid w:val="00DD029C"/>
    <w:rsid w:val="00DE0B2A"/>
    <w:rsid w:val="00DF675D"/>
    <w:rsid w:val="00DF7CB9"/>
    <w:rsid w:val="00E00D75"/>
    <w:rsid w:val="00E013E5"/>
    <w:rsid w:val="00E037C0"/>
    <w:rsid w:val="00E05794"/>
    <w:rsid w:val="00E07E24"/>
    <w:rsid w:val="00E233BE"/>
    <w:rsid w:val="00E25D19"/>
    <w:rsid w:val="00E2693C"/>
    <w:rsid w:val="00E315E5"/>
    <w:rsid w:val="00E36511"/>
    <w:rsid w:val="00E41395"/>
    <w:rsid w:val="00E4334C"/>
    <w:rsid w:val="00E44179"/>
    <w:rsid w:val="00E61D26"/>
    <w:rsid w:val="00E6743E"/>
    <w:rsid w:val="00E77789"/>
    <w:rsid w:val="00E8126D"/>
    <w:rsid w:val="00E87AAB"/>
    <w:rsid w:val="00E956C1"/>
    <w:rsid w:val="00E959F2"/>
    <w:rsid w:val="00EA5763"/>
    <w:rsid w:val="00EC1276"/>
    <w:rsid w:val="00EC28C7"/>
    <w:rsid w:val="00ED43F7"/>
    <w:rsid w:val="00ED7539"/>
    <w:rsid w:val="00EE523F"/>
    <w:rsid w:val="00EF1EE0"/>
    <w:rsid w:val="00EF2F07"/>
    <w:rsid w:val="00F1169B"/>
    <w:rsid w:val="00F26801"/>
    <w:rsid w:val="00F3089F"/>
    <w:rsid w:val="00F32219"/>
    <w:rsid w:val="00F44ABE"/>
    <w:rsid w:val="00F4555E"/>
    <w:rsid w:val="00F51471"/>
    <w:rsid w:val="00F5210C"/>
    <w:rsid w:val="00F570C0"/>
    <w:rsid w:val="00F574C7"/>
    <w:rsid w:val="00F618EC"/>
    <w:rsid w:val="00F63D50"/>
    <w:rsid w:val="00F63F44"/>
    <w:rsid w:val="00F65496"/>
    <w:rsid w:val="00F74140"/>
    <w:rsid w:val="00F7575A"/>
    <w:rsid w:val="00F80F2E"/>
    <w:rsid w:val="00F878BB"/>
    <w:rsid w:val="00F94547"/>
    <w:rsid w:val="00FA096D"/>
    <w:rsid w:val="00FA0AC2"/>
    <w:rsid w:val="00FA3D81"/>
    <w:rsid w:val="00FA4F8D"/>
    <w:rsid w:val="00FB43FD"/>
    <w:rsid w:val="00FB6131"/>
    <w:rsid w:val="00FC5C37"/>
    <w:rsid w:val="00FC63CB"/>
    <w:rsid w:val="00FC66D7"/>
    <w:rsid w:val="00FC7464"/>
    <w:rsid w:val="00FD7B7F"/>
    <w:rsid w:val="00FE3C31"/>
    <w:rsid w:val="00FE7B2D"/>
    <w:rsid w:val="00FF09B6"/>
    <w:rsid w:val="00FF5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0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2350B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50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50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35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50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350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350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350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350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20">
    <w:name w:val="A2"/>
    <w:rsid w:val="00A16D3A"/>
    <w:rPr>
      <w:rFonts w:cs="PetersburgC"/>
      <w:b/>
      <w:bCs/>
      <w:color w:val="000000"/>
      <w:sz w:val="28"/>
      <w:szCs w:val="28"/>
    </w:rPr>
  </w:style>
  <w:style w:type="character" w:customStyle="1" w:styleId="A8">
    <w:name w:val="A8"/>
    <w:rsid w:val="00A16D3A"/>
    <w:rPr>
      <w:rFonts w:ascii="PragmaticaC" w:hAnsi="PragmaticaC" w:cs="PragmaticaC"/>
      <w:b/>
      <w:bCs/>
      <w:color w:val="000000"/>
      <w:sz w:val="18"/>
      <w:szCs w:val="18"/>
    </w:rPr>
  </w:style>
  <w:style w:type="paragraph" w:styleId="a3">
    <w:name w:val="Body Text Indent"/>
    <w:basedOn w:val="a"/>
    <w:link w:val="a4"/>
    <w:rsid w:val="00A16D3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16D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22350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2350B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customStyle="1" w:styleId="formattext">
    <w:name w:val="formattext"/>
    <w:basedOn w:val="a"/>
    <w:rsid w:val="00BD4E11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E365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36511"/>
  </w:style>
  <w:style w:type="character" w:styleId="a7">
    <w:name w:val="Hyperlink"/>
    <w:basedOn w:val="a0"/>
    <w:uiPriority w:val="99"/>
    <w:semiHidden/>
    <w:unhideWhenUsed/>
    <w:rsid w:val="00E36511"/>
    <w:rPr>
      <w:color w:val="0000FF"/>
      <w:u w:val="single"/>
    </w:rPr>
  </w:style>
  <w:style w:type="paragraph" w:customStyle="1" w:styleId="u">
    <w:name w:val="u"/>
    <w:basedOn w:val="a"/>
    <w:rsid w:val="00732803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ED43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3F7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FA3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2241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24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2241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24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basedOn w:val="a"/>
    <w:uiPriority w:val="1"/>
    <w:qFormat/>
    <w:rsid w:val="0022350B"/>
    <w:rPr>
      <w:szCs w:val="32"/>
    </w:rPr>
  </w:style>
  <w:style w:type="paragraph" w:styleId="af1">
    <w:name w:val="Title"/>
    <w:basedOn w:val="a"/>
    <w:next w:val="a"/>
    <w:link w:val="af2"/>
    <w:uiPriority w:val="10"/>
    <w:qFormat/>
    <w:rsid w:val="002235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10"/>
    <w:rsid w:val="0022350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2350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2350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2350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2350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2350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2350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2350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2350B"/>
    <w:rPr>
      <w:rFonts w:asciiTheme="majorHAnsi" w:eastAsiaTheme="majorEastAsia" w:hAnsiTheme="majorHAnsi"/>
    </w:rPr>
  </w:style>
  <w:style w:type="paragraph" w:styleId="af3">
    <w:name w:val="Subtitle"/>
    <w:basedOn w:val="a"/>
    <w:next w:val="a"/>
    <w:link w:val="af4"/>
    <w:uiPriority w:val="11"/>
    <w:qFormat/>
    <w:rsid w:val="0022350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0"/>
    <w:link w:val="af3"/>
    <w:uiPriority w:val="11"/>
    <w:rsid w:val="0022350B"/>
    <w:rPr>
      <w:rFonts w:asciiTheme="majorHAnsi" w:eastAsiaTheme="majorEastAsia" w:hAnsiTheme="majorHAnsi"/>
      <w:sz w:val="24"/>
      <w:szCs w:val="24"/>
    </w:rPr>
  </w:style>
  <w:style w:type="character" w:styleId="af5">
    <w:name w:val="Strong"/>
    <w:basedOn w:val="a0"/>
    <w:uiPriority w:val="22"/>
    <w:qFormat/>
    <w:rsid w:val="0022350B"/>
    <w:rPr>
      <w:b/>
      <w:bCs/>
    </w:rPr>
  </w:style>
  <w:style w:type="character" w:styleId="af6">
    <w:name w:val="Emphasis"/>
    <w:basedOn w:val="a0"/>
    <w:uiPriority w:val="20"/>
    <w:qFormat/>
    <w:rsid w:val="0022350B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2350B"/>
    <w:rPr>
      <w:i/>
    </w:rPr>
  </w:style>
  <w:style w:type="character" w:customStyle="1" w:styleId="22">
    <w:name w:val="Цитата 2 Знак"/>
    <w:basedOn w:val="a0"/>
    <w:link w:val="21"/>
    <w:uiPriority w:val="29"/>
    <w:rsid w:val="0022350B"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22350B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0"/>
    <w:link w:val="af7"/>
    <w:uiPriority w:val="30"/>
    <w:rsid w:val="0022350B"/>
    <w:rPr>
      <w:b/>
      <w:i/>
      <w:sz w:val="24"/>
    </w:rPr>
  </w:style>
  <w:style w:type="character" w:styleId="af9">
    <w:name w:val="Subtle Emphasis"/>
    <w:uiPriority w:val="19"/>
    <w:qFormat/>
    <w:rsid w:val="0022350B"/>
    <w:rPr>
      <w:i/>
      <w:color w:val="5A5A5A" w:themeColor="text1" w:themeTint="A5"/>
    </w:rPr>
  </w:style>
  <w:style w:type="character" w:styleId="afa">
    <w:name w:val="Intense Emphasis"/>
    <w:basedOn w:val="a0"/>
    <w:uiPriority w:val="21"/>
    <w:qFormat/>
    <w:rsid w:val="0022350B"/>
    <w:rPr>
      <w:b/>
      <w:i/>
      <w:sz w:val="24"/>
      <w:szCs w:val="24"/>
      <w:u w:val="single"/>
    </w:rPr>
  </w:style>
  <w:style w:type="character" w:styleId="afb">
    <w:name w:val="Subtle Reference"/>
    <w:basedOn w:val="a0"/>
    <w:uiPriority w:val="31"/>
    <w:qFormat/>
    <w:rsid w:val="0022350B"/>
    <w:rPr>
      <w:sz w:val="24"/>
      <w:szCs w:val="24"/>
      <w:u w:val="single"/>
    </w:rPr>
  </w:style>
  <w:style w:type="character" w:styleId="afc">
    <w:name w:val="Intense Reference"/>
    <w:basedOn w:val="a0"/>
    <w:uiPriority w:val="32"/>
    <w:qFormat/>
    <w:rsid w:val="0022350B"/>
    <w:rPr>
      <w:b/>
      <w:sz w:val="24"/>
      <w:u w:val="single"/>
    </w:rPr>
  </w:style>
  <w:style w:type="character" w:styleId="afd">
    <w:name w:val="Book Title"/>
    <w:basedOn w:val="a0"/>
    <w:uiPriority w:val="33"/>
    <w:qFormat/>
    <w:rsid w:val="0022350B"/>
    <w:rPr>
      <w:rFonts w:asciiTheme="majorHAnsi" w:eastAsiaTheme="majorEastAsia" w:hAnsiTheme="majorHAnsi"/>
      <w:b/>
      <w:i/>
      <w:sz w:val="24"/>
      <w:szCs w:val="24"/>
    </w:rPr>
  </w:style>
  <w:style w:type="paragraph" w:styleId="afe">
    <w:name w:val="TOC Heading"/>
    <w:basedOn w:val="1"/>
    <w:next w:val="a"/>
    <w:uiPriority w:val="39"/>
    <w:semiHidden/>
    <w:unhideWhenUsed/>
    <w:qFormat/>
    <w:rsid w:val="0022350B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kuzovova</dc:creator>
  <cp:keywords/>
  <dc:description/>
  <cp:lastModifiedBy>ДОЛ ЗАРНИЦА</cp:lastModifiedBy>
  <cp:revision>29</cp:revision>
  <dcterms:created xsi:type="dcterms:W3CDTF">2015-03-27T05:39:00Z</dcterms:created>
  <dcterms:modified xsi:type="dcterms:W3CDTF">2015-11-10T03:22:00Z</dcterms:modified>
</cp:coreProperties>
</file>