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A99" w:rsidRDefault="00700A99" w:rsidP="00700A99">
      <w:pPr>
        <w:spacing w:line="360" w:lineRule="auto"/>
        <w:ind w:firstLine="720"/>
        <w:jc w:val="center"/>
        <w:rPr>
          <w:sz w:val="28"/>
        </w:rPr>
      </w:pPr>
      <w:bookmarkStart w:id="0" w:name="_GoBack"/>
      <w:bookmarkEnd w:id="0"/>
      <w:r>
        <w:rPr>
          <w:sz w:val="28"/>
        </w:rPr>
        <w:t>СОДЕРЖАНИЕ</w:t>
      </w:r>
    </w:p>
    <w:p w:rsidR="00700A99" w:rsidRDefault="00A06C6C" w:rsidP="00700A99">
      <w:pPr>
        <w:spacing w:line="360" w:lineRule="auto"/>
        <w:ind w:firstLine="0"/>
        <w:rPr>
          <w:sz w:val="28"/>
        </w:rPr>
      </w:pPr>
      <w:r>
        <w:rPr>
          <w:sz w:val="28"/>
        </w:rPr>
        <w:t>ВВЕДЕНИЕ</w:t>
      </w:r>
      <w:r w:rsidR="00700A99">
        <w:rPr>
          <w:sz w:val="28"/>
        </w:rPr>
        <w:t>……………………………………………….………………....………</w:t>
      </w:r>
      <w:r w:rsidR="00593B80">
        <w:rPr>
          <w:sz w:val="28"/>
        </w:rPr>
        <w:t>.3</w:t>
      </w:r>
    </w:p>
    <w:p w:rsidR="00700A99" w:rsidRDefault="00700A99" w:rsidP="00700A99">
      <w:pPr>
        <w:spacing w:line="360" w:lineRule="auto"/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A06C6C">
        <w:rPr>
          <w:color w:val="000000"/>
          <w:sz w:val="28"/>
          <w:szCs w:val="28"/>
        </w:rPr>
        <w:t>СОЦИАЛЬНО-ЭКОНОМИЧЕСКАЯ ПОЛИТИКА ГОСУДАРСТВА</w:t>
      </w:r>
      <w:r>
        <w:rPr>
          <w:color w:val="000000"/>
          <w:sz w:val="28"/>
          <w:szCs w:val="28"/>
        </w:rPr>
        <w:t>………</w:t>
      </w:r>
      <w:r w:rsidR="00593B80">
        <w:rPr>
          <w:color w:val="000000"/>
          <w:sz w:val="28"/>
          <w:szCs w:val="28"/>
        </w:rPr>
        <w:t>...4</w:t>
      </w:r>
    </w:p>
    <w:p w:rsidR="00700A99" w:rsidRDefault="00700A99" w:rsidP="00700A99">
      <w:pPr>
        <w:spacing w:line="360" w:lineRule="auto"/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 </w:t>
      </w:r>
      <w:r w:rsidRPr="00BD51AE">
        <w:rPr>
          <w:color w:val="000000"/>
          <w:sz w:val="28"/>
          <w:szCs w:val="28"/>
        </w:rPr>
        <w:t>Виды и принципы государственной социально-экономической политики</w:t>
      </w:r>
      <w:r>
        <w:rPr>
          <w:color w:val="000000"/>
          <w:sz w:val="28"/>
          <w:szCs w:val="28"/>
        </w:rPr>
        <w:t>………………………………………………………………...….............</w:t>
      </w:r>
      <w:r w:rsidR="00593B80">
        <w:rPr>
          <w:color w:val="000000"/>
          <w:sz w:val="28"/>
          <w:szCs w:val="28"/>
        </w:rPr>
        <w:t>...4</w:t>
      </w:r>
    </w:p>
    <w:p w:rsidR="00700A99" w:rsidRDefault="00700A99" w:rsidP="00700A99">
      <w:pPr>
        <w:spacing w:line="360" w:lineRule="auto"/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1.2 </w:t>
      </w:r>
      <w:r w:rsidRPr="00BD51AE">
        <w:rPr>
          <w:color w:val="000000"/>
          <w:sz w:val="28"/>
          <w:szCs w:val="28"/>
        </w:rPr>
        <w:t>Инструменты государственной социально-экономической политики, их классификация и направления практического использования</w:t>
      </w:r>
      <w:r w:rsidR="00593B80">
        <w:rPr>
          <w:color w:val="000000"/>
          <w:sz w:val="28"/>
          <w:szCs w:val="28"/>
        </w:rPr>
        <w:t>……..……...</w:t>
      </w:r>
      <w:r>
        <w:rPr>
          <w:color w:val="000000"/>
          <w:sz w:val="28"/>
          <w:szCs w:val="28"/>
        </w:rPr>
        <w:t>……</w:t>
      </w:r>
      <w:r w:rsidR="00593B80">
        <w:rPr>
          <w:color w:val="000000"/>
          <w:sz w:val="28"/>
          <w:szCs w:val="28"/>
        </w:rPr>
        <w:t>11</w:t>
      </w:r>
    </w:p>
    <w:p w:rsidR="00700A99" w:rsidRDefault="00700A99" w:rsidP="00700A99">
      <w:pPr>
        <w:spacing w:line="360" w:lineRule="auto"/>
        <w:ind w:firstLine="0"/>
        <w:rPr>
          <w:sz w:val="28"/>
        </w:rPr>
      </w:pPr>
      <w:r>
        <w:rPr>
          <w:sz w:val="28"/>
        </w:rPr>
        <w:t>2. З</w:t>
      </w:r>
      <w:r w:rsidR="00A06C6C">
        <w:rPr>
          <w:sz w:val="28"/>
        </w:rPr>
        <w:t>АДАЧА</w:t>
      </w:r>
      <w:r w:rsidR="00D83ECC">
        <w:rPr>
          <w:sz w:val="28"/>
        </w:rPr>
        <w:t>……………………………………………………………….…………16</w:t>
      </w:r>
    </w:p>
    <w:p w:rsidR="00700A99" w:rsidRDefault="00700A99" w:rsidP="00700A99">
      <w:pPr>
        <w:spacing w:line="360" w:lineRule="auto"/>
        <w:ind w:firstLine="0"/>
        <w:rPr>
          <w:sz w:val="28"/>
        </w:rPr>
      </w:pPr>
      <w:r>
        <w:rPr>
          <w:sz w:val="28"/>
        </w:rPr>
        <w:t>З</w:t>
      </w:r>
      <w:r w:rsidR="00A06C6C">
        <w:rPr>
          <w:sz w:val="28"/>
        </w:rPr>
        <w:t>АКЛЮЧЕНИЕ</w:t>
      </w:r>
      <w:r>
        <w:rPr>
          <w:sz w:val="28"/>
        </w:rPr>
        <w:t>…</w:t>
      </w:r>
      <w:r w:rsidR="00D83ECC">
        <w:rPr>
          <w:sz w:val="28"/>
        </w:rPr>
        <w:t>...</w:t>
      </w:r>
      <w:r>
        <w:rPr>
          <w:sz w:val="28"/>
        </w:rPr>
        <w:t>…………………………………………………….…………..</w:t>
      </w:r>
      <w:r w:rsidR="00D83ECC">
        <w:rPr>
          <w:sz w:val="28"/>
        </w:rPr>
        <w:t>17</w:t>
      </w:r>
    </w:p>
    <w:p w:rsidR="00700A99" w:rsidRDefault="00A06C6C" w:rsidP="00700A99">
      <w:pPr>
        <w:spacing w:line="360" w:lineRule="auto"/>
        <w:ind w:firstLine="0"/>
        <w:rPr>
          <w:sz w:val="28"/>
        </w:rPr>
      </w:pPr>
      <w:r>
        <w:rPr>
          <w:sz w:val="28"/>
        </w:rPr>
        <w:t>СПИСОК ИСПОЛЬЗОВАННЫХ ИСТОЧНИКОВ</w:t>
      </w:r>
      <w:r w:rsidR="00700A99">
        <w:rPr>
          <w:sz w:val="28"/>
        </w:rPr>
        <w:t>…………………....…………</w:t>
      </w:r>
      <w:r w:rsidR="00D83ECC">
        <w:rPr>
          <w:sz w:val="28"/>
        </w:rPr>
        <w:t>18</w:t>
      </w:r>
    </w:p>
    <w:p w:rsidR="007A5CD8" w:rsidRDefault="007A5CD8"/>
    <w:p w:rsidR="00B13009" w:rsidRDefault="00B13009"/>
    <w:p w:rsidR="00B13009" w:rsidRDefault="00B13009"/>
    <w:p w:rsidR="00B13009" w:rsidRPr="00B96F90" w:rsidRDefault="00B13009">
      <w:pPr>
        <w:rPr>
          <w:b/>
          <w:color w:val="FF0000"/>
        </w:rPr>
      </w:pPr>
    </w:p>
    <w:p w:rsidR="00B13009" w:rsidRDefault="00B13009"/>
    <w:p w:rsidR="00B13009" w:rsidRDefault="00B13009"/>
    <w:p w:rsidR="00B13009" w:rsidRDefault="00B13009"/>
    <w:p w:rsidR="00B13009" w:rsidRDefault="00B13009"/>
    <w:p w:rsidR="00B13009" w:rsidRDefault="00B13009"/>
    <w:p w:rsidR="00B13009" w:rsidRDefault="00B13009"/>
    <w:p w:rsidR="00B13009" w:rsidRDefault="00B13009"/>
    <w:p w:rsidR="00B13009" w:rsidRDefault="00B13009"/>
    <w:p w:rsidR="009C3BC0" w:rsidRDefault="009C3BC0"/>
    <w:p w:rsidR="009C3BC0" w:rsidRDefault="009C3BC0"/>
    <w:p w:rsidR="009C3BC0" w:rsidRDefault="009C3BC0"/>
    <w:p w:rsidR="009C3BC0" w:rsidRDefault="009C3BC0"/>
    <w:p w:rsidR="009C3BC0" w:rsidRDefault="009C3BC0"/>
    <w:p w:rsidR="009C3BC0" w:rsidRDefault="009C3BC0"/>
    <w:p w:rsidR="009C3BC0" w:rsidRDefault="009C3BC0"/>
    <w:p w:rsidR="009C3BC0" w:rsidRDefault="009C3BC0"/>
    <w:p w:rsidR="009C3BC0" w:rsidRDefault="009C3BC0"/>
    <w:p w:rsidR="009C3BC0" w:rsidRDefault="009C3BC0"/>
    <w:p w:rsidR="00B13009" w:rsidRDefault="00B13009"/>
    <w:p w:rsidR="00B13009" w:rsidRDefault="00B13009"/>
    <w:p w:rsidR="00B13009" w:rsidRDefault="00B13009"/>
    <w:p w:rsidR="00B13009" w:rsidRDefault="00B13009"/>
    <w:p w:rsidR="00215D7D" w:rsidRDefault="00215D7D"/>
    <w:p w:rsidR="00215D7D" w:rsidRDefault="00215D7D"/>
    <w:p w:rsidR="00B13009" w:rsidRDefault="00B13009"/>
    <w:p w:rsidR="00B13009" w:rsidRDefault="00B13009"/>
    <w:p w:rsidR="00B13009" w:rsidRDefault="00B13009"/>
    <w:p w:rsidR="00366172" w:rsidRDefault="00366172"/>
    <w:p w:rsidR="00366172" w:rsidRDefault="00366172"/>
    <w:p w:rsidR="007A217E" w:rsidRDefault="007A217E"/>
    <w:p w:rsidR="007A217E" w:rsidRPr="007A217E" w:rsidRDefault="007A217E" w:rsidP="004006E9">
      <w:pPr>
        <w:spacing w:after="240"/>
        <w:jc w:val="center"/>
        <w:rPr>
          <w:sz w:val="28"/>
          <w:szCs w:val="28"/>
        </w:rPr>
      </w:pPr>
      <w:r w:rsidRPr="007A217E">
        <w:rPr>
          <w:sz w:val="28"/>
          <w:szCs w:val="28"/>
        </w:rPr>
        <w:t>ВВЕДЕНИЕ</w:t>
      </w:r>
    </w:p>
    <w:p w:rsidR="004006E9" w:rsidRPr="00D547B9" w:rsidRDefault="004006E9" w:rsidP="004006E9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Pr="00D547B9">
        <w:rPr>
          <w:sz w:val="28"/>
          <w:szCs w:val="28"/>
        </w:rPr>
        <w:t xml:space="preserve">Конституционной обязанностью государства на всех уровнях управления является выработка и реализация социально-экономической политики. </w:t>
      </w:r>
    </w:p>
    <w:p w:rsidR="00DC02D5" w:rsidRPr="00B333EC" w:rsidRDefault="004006E9" w:rsidP="004006E9">
      <w:pPr>
        <w:pStyle w:val="af"/>
        <w:widowControl w:val="0"/>
        <w:spacing w:after="0" w:line="36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A217E" w:rsidRPr="00B333EC">
        <w:rPr>
          <w:sz w:val="28"/>
          <w:szCs w:val="28"/>
        </w:rPr>
        <w:t>Эконо</w:t>
      </w:r>
      <w:r w:rsidR="00577479">
        <w:rPr>
          <w:sz w:val="28"/>
          <w:szCs w:val="28"/>
        </w:rPr>
        <w:t xml:space="preserve">мическая деятельность человека </w:t>
      </w:r>
      <w:r w:rsidR="007A217E" w:rsidRPr="00B333EC">
        <w:rPr>
          <w:sz w:val="28"/>
          <w:szCs w:val="28"/>
        </w:rPr>
        <w:t xml:space="preserve">имеет целью создание материальной базы для улучшения условий жизни. Поскольку люди в своей экономической деятельности тесно связаны друг с другом, изменение условий жизни отдельного индивида не может происходить в отрыве от изменения этих условий для других индивидов. В свою очередь, это требует согласования действий различных социально-экономических субъектов по обеспечению благоприятных условий жизни. Указанная сфера деятельности в условиях современной рыночной экономики во многом контролируется государством и получила название социальной политики. По сути, в социальной политике выражаются конечные цели и результаты экономического роста. </w:t>
      </w:r>
      <w:r w:rsidR="005E5148">
        <w:rPr>
          <w:sz w:val="28"/>
          <w:szCs w:val="28"/>
        </w:rPr>
        <w:t xml:space="preserve"> </w:t>
      </w:r>
      <w:r w:rsidR="007A217E" w:rsidRPr="00B333EC">
        <w:rPr>
          <w:sz w:val="28"/>
          <w:szCs w:val="28"/>
        </w:rPr>
        <w:t>Если экономический рост не сопровождается ростом благосостояния, то люди утрачивают стимулы к эффективной экономической деятельности. Чем выше достигнутая ступень экономического развития, тем выше требования к людям, обеспечивающим экономический рост, к их знаниям, культуре и т.д. В свою очередь, это требует дальнейшего развития социальной сферы</w:t>
      </w:r>
      <w:r w:rsidR="005E5148">
        <w:rPr>
          <w:sz w:val="28"/>
          <w:szCs w:val="28"/>
        </w:rPr>
        <w:t>.</w:t>
      </w:r>
      <w:r w:rsidR="00DC02D5">
        <w:rPr>
          <w:sz w:val="28"/>
          <w:szCs w:val="28"/>
        </w:rPr>
        <w:t xml:space="preserve">  От</w:t>
      </w:r>
      <w:r w:rsidR="00DC02D5" w:rsidRPr="00B333EC">
        <w:rPr>
          <w:sz w:val="28"/>
          <w:szCs w:val="28"/>
        </w:rPr>
        <w:t xml:space="preserve"> того, как живет и развивается общество, зависит успех государства.</w:t>
      </w:r>
    </w:p>
    <w:p w:rsidR="007A217E" w:rsidRDefault="00DC02D5" w:rsidP="00DC02D5">
      <w:pPr>
        <w:widowControl w:val="0"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A217E">
        <w:rPr>
          <w:sz w:val="28"/>
          <w:szCs w:val="28"/>
        </w:rPr>
        <w:t>Таким образом, социально-экономическая политика – одна из наиболее актуальных тем, обсуждаемая как на внутригосударственном уровне, так и на международном.</w:t>
      </w:r>
    </w:p>
    <w:p w:rsidR="00DC02D5" w:rsidRDefault="00DC02D5" w:rsidP="00DC02D5">
      <w:pPr>
        <w:widowControl w:val="0"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Целью работы является изучение социально-экономической политики государства.</w:t>
      </w:r>
    </w:p>
    <w:p w:rsidR="00DC02D5" w:rsidRDefault="00DC02D5" w:rsidP="00DC02D5">
      <w:pPr>
        <w:widowControl w:val="0"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Исходя из цели, были поставлены и решены следующие задачи:</w:t>
      </w:r>
    </w:p>
    <w:p w:rsidR="00DC02D5" w:rsidRDefault="00DC02D5" w:rsidP="00DC02D5">
      <w:pPr>
        <w:spacing w:line="360" w:lineRule="auto"/>
        <w:ind w:firstLine="0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рассмотреть в</w:t>
      </w:r>
      <w:r w:rsidRPr="00BD51AE">
        <w:rPr>
          <w:color w:val="000000"/>
          <w:sz w:val="28"/>
          <w:szCs w:val="28"/>
        </w:rPr>
        <w:t>иды и принципы государственной социально-экономической политики</w:t>
      </w:r>
      <w:r>
        <w:rPr>
          <w:color w:val="000000"/>
          <w:sz w:val="28"/>
          <w:szCs w:val="28"/>
        </w:rPr>
        <w:t>;</w:t>
      </w:r>
    </w:p>
    <w:p w:rsidR="007A217E" w:rsidRDefault="00DC02D5" w:rsidP="00DC02D5">
      <w:pPr>
        <w:spacing w:line="360" w:lineRule="auto"/>
        <w:ind w:firstLine="0"/>
      </w:pPr>
      <w:r>
        <w:rPr>
          <w:color w:val="000000"/>
          <w:sz w:val="28"/>
          <w:szCs w:val="28"/>
        </w:rPr>
        <w:t>-определить и</w:t>
      </w:r>
      <w:r w:rsidRPr="00BD51AE">
        <w:rPr>
          <w:color w:val="000000"/>
          <w:sz w:val="28"/>
          <w:szCs w:val="28"/>
        </w:rPr>
        <w:t>нструменты государственной социально-экономиче</w:t>
      </w:r>
      <w:r>
        <w:rPr>
          <w:color w:val="000000"/>
          <w:sz w:val="28"/>
          <w:szCs w:val="28"/>
        </w:rPr>
        <w:t xml:space="preserve">ской политики, их классификацию </w:t>
      </w:r>
      <w:r w:rsidRPr="00BD51AE">
        <w:rPr>
          <w:color w:val="000000"/>
          <w:sz w:val="28"/>
          <w:szCs w:val="28"/>
        </w:rPr>
        <w:t>и направления практического использования</w:t>
      </w:r>
      <w:r>
        <w:rPr>
          <w:color w:val="000000"/>
          <w:sz w:val="28"/>
          <w:szCs w:val="28"/>
        </w:rPr>
        <w:t>.</w:t>
      </w:r>
    </w:p>
    <w:p w:rsidR="00B13009" w:rsidRDefault="00A06C6C" w:rsidP="00A06C6C">
      <w:pPr>
        <w:pStyle w:val="a9"/>
        <w:numPr>
          <w:ilvl w:val="0"/>
          <w:numId w:val="2"/>
        </w:numPr>
        <w:spacing w:before="240" w:after="240"/>
        <w:jc w:val="center"/>
        <w:rPr>
          <w:color w:val="000000"/>
          <w:sz w:val="28"/>
          <w:szCs w:val="28"/>
        </w:rPr>
      </w:pPr>
      <w:r w:rsidRPr="00A06C6C">
        <w:rPr>
          <w:color w:val="000000"/>
          <w:sz w:val="28"/>
          <w:szCs w:val="28"/>
        </w:rPr>
        <w:t>СОЦИАЛЬНО-ЭКОНОМИЧЕСКАЯ ПОЛИТИКА ГОСУДАРСТВА</w:t>
      </w:r>
    </w:p>
    <w:p w:rsidR="00A06C6C" w:rsidRPr="00A06C6C" w:rsidRDefault="00A06C6C" w:rsidP="00A06C6C">
      <w:pPr>
        <w:pStyle w:val="a9"/>
        <w:spacing w:before="240" w:after="240"/>
        <w:ind w:left="984" w:firstLine="0"/>
        <w:rPr>
          <w:color w:val="000000"/>
          <w:sz w:val="28"/>
          <w:szCs w:val="28"/>
        </w:rPr>
      </w:pPr>
    </w:p>
    <w:p w:rsidR="00A06C6C" w:rsidRPr="00A06C6C" w:rsidRDefault="00A06C6C" w:rsidP="00DC02D5">
      <w:pPr>
        <w:pStyle w:val="a9"/>
        <w:numPr>
          <w:ilvl w:val="1"/>
          <w:numId w:val="2"/>
        </w:numPr>
        <w:spacing w:before="240" w:after="240" w:line="360" w:lineRule="auto"/>
        <w:jc w:val="center"/>
        <w:rPr>
          <w:color w:val="000000"/>
          <w:sz w:val="28"/>
          <w:szCs w:val="28"/>
        </w:rPr>
      </w:pPr>
      <w:r w:rsidRPr="00A06C6C">
        <w:rPr>
          <w:color w:val="000000"/>
          <w:sz w:val="28"/>
          <w:szCs w:val="28"/>
        </w:rPr>
        <w:lastRenderedPageBreak/>
        <w:t>Виды и принципы государственной социально-экономической политики</w:t>
      </w:r>
    </w:p>
    <w:p w:rsidR="00B13009" w:rsidRDefault="00087ECB" w:rsidP="006A07D7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="00A93409" w:rsidRPr="00A06C6C">
        <w:rPr>
          <w:i/>
          <w:sz w:val="28"/>
          <w:szCs w:val="28"/>
        </w:rPr>
        <w:t>Социально-экономическая политика государства</w:t>
      </w:r>
      <w:r w:rsidR="00A93409" w:rsidRPr="006A07D7">
        <w:rPr>
          <w:sz w:val="28"/>
          <w:szCs w:val="28"/>
        </w:rPr>
        <w:t xml:space="preserve"> –</w:t>
      </w:r>
      <w:r w:rsidR="00366172">
        <w:rPr>
          <w:sz w:val="28"/>
          <w:szCs w:val="28"/>
        </w:rPr>
        <w:t xml:space="preserve"> </w:t>
      </w:r>
      <w:r w:rsidR="00A93409" w:rsidRPr="006A07D7">
        <w:rPr>
          <w:sz w:val="28"/>
          <w:szCs w:val="28"/>
        </w:rPr>
        <w:t>это совокупность отношений по  определению экономических и социальных целей и подцелей и привязанных к ним инструментов</w:t>
      </w:r>
      <w:r w:rsidR="006A07D7">
        <w:rPr>
          <w:sz w:val="28"/>
          <w:szCs w:val="28"/>
        </w:rPr>
        <w:t xml:space="preserve">  и институтов, определяемых и контролируемых государством или разными уровнями государственной власти, т.е. это процесс использования инструментов и институтов, которые могут выступать в качестве форм, необходимых для  регулирования социально-экономических процессов в обществе. </w:t>
      </w:r>
      <w:proofErr w:type="gramEnd"/>
    </w:p>
    <w:p w:rsidR="00087ECB" w:rsidRPr="00087ECB" w:rsidRDefault="00087ECB" w:rsidP="00087ECB">
      <w:pPr>
        <w:autoSpaceDE w:val="0"/>
        <w:autoSpaceDN w:val="0"/>
        <w:adjustRightInd w:val="0"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087ECB">
        <w:rPr>
          <w:sz w:val="28"/>
          <w:szCs w:val="28"/>
        </w:rPr>
        <w:t>Главной целью социально-экономической политики Правительства Российской Федерации является последовательное повышение уровня жизни населения и обеспечение социальных</w:t>
      </w:r>
      <w:r>
        <w:rPr>
          <w:sz w:val="28"/>
          <w:szCs w:val="28"/>
        </w:rPr>
        <w:t xml:space="preserve"> </w:t>
      </w:r>
      <w:r w:rsidRPr="00087ECB">
        <w:rPr>
          <w:sz w:val="28"/>
          <w:szCs w:val="28"/>
        </w:rPr>
        <w:t>гарантий.</w:t>
      </w:r>
    </w:p>
    <w:p w:rsidR="00824453" w:rsidRDefault="00087ECB" w:rsidP="00087ECB">
      <w:pPr>
        <w:autoSpaceDE w:val="0"/>
        <w:autoSpaceDN w:val="0"/>
        <w:adjustRightInd w:val="0"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087ECB">
        <w:rPr>
          <w:sz w:val="28"/>
          <w:szCs w:val="28"/>
        </w:rPr>
        <w:t>Данные социальные гарантии определяются обязательствами</w:t>
      </w:r>
      <w:r>
        <w:rPr>
          <w:sz w:val="28"/>
          <w:szCs w:val="28"/>
        </w:rPr>
        <w:t xml:space="preserve"> </w:t>
      </w:r>
      <w:r w:rsidRPr="00087ECB">
        <w:rPr>
          <w:sz w:val="28"/>
          <w:szCs w:val="28"/>
        </w:rPr>
        <w:t>государства, установленными ст. 7, 38, 39, 41, 43 Конституции Российской Федерации [1], а также уставами субъектов Российской</w:t>
      </w:r>
      <w:r>
        <w:rPr>
          <w:sz w:val="28"/>
          <w:szCs w:val="28"/>
        </w:rPr>
        <w:t xml:space="preserve"> </w:t>
      </w:r>
      <w:r w:rsidRPr="00087ECB">
        <w:rPr>
          <w:sz w:val="28"/>
          <w:szCs w:val="28"/>
        </w:rPr>
        <w:t>Федерации, федеральными и региональными законами, нормативными документами муниципальных образований.</w:t>
      </w:r>
    </w:p>
    <w:p w:rsidR="0021102B" w:rsidRPr="0021102B" w:rsidRDefault="00087ECB" w:rsidP="0021102B">
      <w:pPr>
        <w:autoSpaceDE w:val="0"/>
        <w:autoSpaceDN w:val="0"/>
        <w:adjustRightInd w:val="0"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1102B" w:rsidRPr="0021102B">
        <w:rPr>
          <w:sz w:val="28"/>
          <w:szCs w:val="28"/>
        </w:rPr>
        <w:t>Основными целями государства при проведении социально-экономической политики являются</w:t>
      </w:r>
      <w:r w:rsidR="00777149">
        <w:rPr>
          <w:sz w:val="28"/>
          <w:szCs w:val="28"/>
        </w:rPr>
        <w:t xml:space="preserve"> </w:t>
      </w:r>
      <w:r w:rsidR="00777149" w:rsidRPr="00777149">
        <w:rPr>
          <w:sz w:val="28"/>
          <w:szCs w:val="28"/>
        </w:rPr>
        <w:t>[</w:t>
      </w:r>
      <w:r w:rsidR="00124277">
        <w:rPr>
          <w:sz w:val="28"/>
          <w:szCs w:val="28"/>
        </w:rPr>
        <w:t>5</w:t>
      </w:r>
      <w:r w:rsidR="00777149">
        <w:rPr>
          <w:sz w:val="28"/>
          <w:szCs w:val="28"/>
        </w:rPr>
        <w:t>, с. 162</w:t>
      </w:r>
      <w:r w:rsidR="00777149" w:rsidRPr="00777149">
        <w:rPr>
          <w:sz w:val="28"/>
          <w:szCs w:val="28"/>
        </w:rPr>
        <w:t>]</w:t>
      </w:r>
      <w:r w:rsidR="0021102B" w:rsidRPr="0021102B">
        <w:rPr>
          <w:sz w:val="28"/>
          <w:szCs w:val="28"/>
        </w:rPr>
        <w:t>:</w:t>
      </w:r>
    </w:p>
    <w:p w:rsidR="0021102B" w:rsidRPr="0021102B" w:rsidRDefault="0021102B" w:rsidP="0021102B">
      <w:pPr>
        <w:autoSpaceDE w:val="0"/>
        <w:autoSpaceDN w:val="0"/>
        <w:adjustRightInd w:val="0"/>
        <w:spacing w:line="360" w:lineRule="auto"/>
        <w:ind w:firstLine="0"/>
        <w:rPr>
          <w:sz w:val="28"/>
          <w:szCs w:val="28"/>
        </w:rPr>
      </w:pPr>
      <w:r w:rsidRPr="0021102B">
        <w:rPr>
          <w:sz w:val="28"/>
          <w:szCs w:val="28"/>
        </w:rPr>
        <w:t>• рост экономики, улучшение экономической обстановки в</w:t>
      </w:r>
      <w:r>
        <w:rPr>
          <w:sz w:val="28"/>
          <w:szCs w:val="28"/>
        </w:rPr>
        <w:t xml:space="preserve"> </w:t>
      </w:r>
      <w:r w:rsidRPr="0021102B">
        <w:rPr>
          <w:sz w:val="28"/>
          <w:szCs w:val="28"/>
        </w:rPr>
        <w:t>стране, повышение конкурентоспособности производимых товаров;</w:t>
      </w:r>
    </w:p>
    <w:p w:rsidR="0021102B" w:rsidRPr="0021102B" w:rsidRDefault="0021102B" w:rsidP="0021102B">
      <w:pPr>
        <w:autoSpaceDE w:val="0"/>
        <w:autoSpaceDN w:val="0"/>
        <w:adjustRightInd w:val="0"/>
        <w:spacing w:line="360" w:lineRule="auto"/>
        <w:ind w:firstLine="0"/>
        <w:rPr>
          <w:sz w:val="28"/>
          <w:szCs w:val="28"/>
        </w:rPr>
      </w:pPr>
      <w:r w:rsidRPr="0021102B">
        <w:rPr>
          <w:sz w:val="28"/>
          <w:szCs w:val="28"/>
        </w:rPr>
        <w:t>• снижение социальной напряженности в обществе, уменьшение</w:t>
      </w:r>
      <w:r>
        <w:rPr>
          <w:sz w:val="28"/>
          <w:szCs w:val="28"/>
        </w:rPr>
        <w:t xml:space="preserve"> </w:t>
      </w:r>
      <w:r w:rsidRPr="0021102B">
        <w:rPr>
          <w:sz w:val="28"/>
          <w:szCs w:val="28"/>
        </w:rPr>
        <w:t>дифференциации доходов и расслоения общества;</w:t>
      </w:r>
    </w:p>
    <w:p w:rsidR="00087ECB" w:rsidRDefault="0021102B" w:rsidP="0021102B">
      <w:pPr>
        <w:autoSpaceDE w:val="0"/>
        <w:autoSpaceDN w:val="0"/>
        <w:adjustRightInd w:val="0"/>
        <w:spacing w:line="360" w:lineRule="auto"/>
        <w:ind w:firstLine="0"/>
        <w:rPr>
          <w:sz w:val="28"/>
          <w:szCs w:val="28"/>
        </w:rPr>
      </w:pPr>
      <w:r w:rsidRPr="0021102B">
        <w:rPr>
          <w:sz w:val="28"/>
          <w:szCs w:val="28"/>
        </w:rPr>
        <w:t>• социализация — передача индивидам установленных в данном</w:t>
      </w:r>
      <w:r>
        <w:rPr>
          <w:sz w:val="28"/>
          <w:szCs w:val="28"/>
        </w:rPr>
        <w:t xml:space="preserve"> </w:t>
      </w:r>
      <w:r w:rsidRPr="0021102B">
        <w:rPr>
          <w:sz w:val="28"/>
          <w:szCs w:val="28"/>
        </w:rPr>
        <w:t>обществе образцов поведения и способов деятельности через</w:t>
      </w:r>
      <w:r>
        <w:rPr>
          <w:sz w:val="28"/>
          <w:szCs w:val="28"/>
        </w:rPr>
        <w:t xml:space="preserve"> </w:t>
      </w:r>
      <w:r w:rsidRPr="0021102B">
        <w:rPr>
          <w:sz w:val="28"/>
          <w:szCs w:val="28"/>
        </w:rPr>
        <w:t>институты семьи, образования, религии и др.</w:t>
      </w:r>
    </w:p>
    <w:p w:rsidR="00824453" w:rsidRDefault="00A06C6C" w:rsidP="00A06C6C">
      <w:pPr>
        <w:autoSpaceDE w:val="0"/>
        <w:autoSpaceDN w:val="0"/>
        <w:adjustRightInd w:val="0"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A06C6C">
        <w:rPr>
          <w:sz w:val="28"/>
          <w:szCs w:val="28"/>
        </w:rPr>
        <w:t>Социально-экономическая политика государства может быть</w:t>
      </w:r>
      <w:r>
        <w:rPr>
          <w:sz w:val="28"/>
          <w:szCs w:val="28"/>
        </w:rPr>
        <w:t xml:space="preserve"> </w:t>
      </w:r>
      <w:r w:rsidRPr="00A06C6C">
        <w:rPr>
          <w:sz w:val="28"/>
          <w:szCs w:val="28"/>
        </w:rPr>
        <w:t>представлена как форма сознательного воздействия на социальную</w:t>
      </w:r>
      <w:r>
        <w:rPr>
          <w:sz w:val="28"/>
          <w:szCs w:val="28"/>
        </w:rPr>
        <w:t xml:space="preserve"> </w:t>
      </w:r>
      <w:r w:rsidRPr="00A06C6C">
        <w:rPr>
          <w:sz w:val="28"/>
          <w:szCs w:val="28"/>
        </w:rPr>
        <w:t xml:space="preserve">и экономическую сферу жизнедеятельности людей с целью ее изменения. При определенном влиянии </w:t>
      </w:r>
      <w:r w:rsidRPr="00A06C6C">
        <w:rPr>
          <w:sz w:val="28"/>
          <w:szCs w:val="28"/>
        </w:rPr>
        <w:lastRenderedPageBreak/>
        <w:t>государства на социальную</w:t>
      </w:r>
      <w:r>
        <w:rPr>
          <w:sz w:val="28"/>
          <w:szCs w:val="28"/>
        </w:rPr>
        <w:t xml:space="preserve"> </w:t>
      </w:r>
      <w:r w:rsidRPr="00A06C6C">
        <w:rPr>
          <w:sz w:val="28"/>
          <w:szCs w:val="28"/>
        </w:rPr>
        <w:t>политику эти действия будут влиять и на экономику страны,</w:t>
      </w:r>
      <w:r>
        <w:rPr>
          <w:sz w:val="28"/>
          <w:szCs w:val="28"/>
        </w:rPr>
        <w:t xml:space="preserve">  </w:t>
      </w:r>
      <w:r w:rsidRPr="00A06C6C">
        <w:rPr>
          <w:sz w:val="28"/>
          <w:szCs w:val="28"/>
        </w:rPr>
        <w:t>и, наоборот, при влиянии государства на экономику страны эти</w:t>
      </w:r>
      <w:r>
        <w:rPr>
          <w:sz w:val="28"/>
          <w:szCs w:val="28"/>
        </w:rPr>
        <w:t xml:space="preserve"> </w:t>
      </w:r>
      <w:r w:rsidRPr="00A06C6C">
        <w:rPr>
          <w:sz w:val="28"/>
          <w:szCs w:val="28"/>
        </w:rPr>
        <w:t>влияния будут отражаться на социальных проявлениях жизни общества.</w:t>
      </w:r>
    </w:p>
    <w:p w:rsidR="00824453" w:rsidRDefault="00A06C6C" w:rsidP="006A07D7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Рассмотрим социальную и экономическую политику государства. </w:t>
      </w:r>
    </w:p>
    <w:p w:rsidR="0088787A" w:rsidRDefault="006A07D7" w:rsidP="006A07D7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="0088787A" w:rsidRPr="000F5774">
        <w:rPr>
          <w:i/>
          <w:sz w:val="28"/>
          <w:szCs w:val="28"/>
        </w:rPr>
        <w:t>Социальная политика</w:t>
      </w:r>
      <w:r w:rsidR="0088787A">
        <w:rPr>
          <w:sz w:val="28"/>
          <w:szCs w:val="28"/>
        </w:rPr>
        <w:t xml:space="preserve">-это политика в области социального развития и социального обеспечения; система  проводимых субъектом хозяйствования (обычно государством) мероприятий, направленных на улучшение качества и уровня жизни  определенных социальных групп, а также сфера изучения вопросов, касающихся такой политики, включая исторические, экономические, политические, </w:t>
      </w:r>
      <w:proofErr w:type="spellStart"/>
      <w:r w:rsidR="0088787A">
        <w:rPr>
          <w:sz w:val="28"/>
          <w:szCs w:val="28"/>
        </w:rPr>
        <w:t>социоправовые</w:t>
      </w:r>
      <w:proofErr w:type="spellEnd"/>
      <w:r w:rsidR="000F5774">
        <w:rPr>
          <w:sz w:val="28"/>
          <w:szCs w:val="28"/>
        </w:rPr>
        <w:t xml:space="preserve"> </w:t>
      </w:r>
      <w:r w:rsidR="0088787A">
        <w:rPr>
          <w:sz w:val="28"/>
          <w:szCs w:val="28"/>
        </w:rPr>
        <w:t xml:space="preserve"> и социологические аспекты, а также  экспертизу причинно-следственных связей в области социальных вопросов. </w:t>
      </w:r>
      <w:proofErr w:type="gramEnd"/>
    </w:p>
    <w:p w:rsidR="00DD3C56" w:rsidRDefault="00DD3C56" w:rsidP="00DD3C56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Социальная политика направлена на следующие сферы жизнедеятельности человека: образование, здравоохранение, жилье, социальное страхование, включая пенсионное обеспечение и индивидуальные социальные услуги.</w:t>
      </w:r>
    </w:p>
    <w:p w:rsidR="00052148" w:rsidRPr="003C4A40" w:rsidRDefault="003C4A40" w:rsidP="003C4A40">
      <w:pPr>
        <w:autoSpaceDE w:val="0"/>
        <w:autoSpaceDN w:val="0"/>
        <w:adjustRightInd w:val="0"/>
        <w:spacing w:line="360" w:lineRule="auto"/>
        <w:ind w:firstLine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</w:t>
      </w:r>
      <w:r w:rsidR="00052148" w:rsidRPr="003C4A40">
        <w:rPr>
          <w:rFonts w:eastAsiaTheme="minorHAnsi"/>
          <w:sz w:val="28"/>
          <w:szCs w:val="28"/>
          <w:lang w:eastAsia="en-US"/>
        </w:rPr>
        <w:t xml:space="preserve">Основные </w:t>
      </w:r>
      <w:r w:rsidR="00052148" w:rsidRPr="00FB5D02">
        <w:rPr>
          <w:rFonts w:eastAsiaTheme="minorHAnsi"/>
          <w:i/>
          <w:sz w:val="28"/>
          <w:szCs w:val="28"/>
          <w:lang w:eastAsia="en-US"/>
        </w:rPr>
        <w:t>направления социальной</w:t>
      </w:r>
      <w:r w:rsidRPr="00FB5D02">
        <w:rPr>
          <w:rFonts w:eastAsiaTheme="minorHAnsi"/>
          <w:i/>
          <w:sz w:val="28"/>
          <w:szCs w:val="28"/>
          <w:lang w:eastAsia="en-US"/>
        </w:rPr>
        <w:t xml:space="preserve"> </w:t>
      </w:r>
      <w:r w:rsidR="00052148" w:rsidRPr="00FB5D02">
        <w:rPr>
          <w:rFonts w:eastAsiaTheme="minorHAnsi"/>
          <w:i/>
          <w:sz w:val="28"/>
          <w:szCs w:val="28"/>
          <w:lang w:eastAsia="en-US"/>
        </w:rPr>
        <w:t>политики</w:t>
      </w:r>
      <w:r w:rsidR="00052148" w:rsidRPr="003C4A40">
        <w:rPr>
          <w:rFonts w:eastAsiaTheme="minorHAnsi"/>
          <w:sz w:val="28"/>
          <w:szCs w:val="28"/>
          <w:lang w:eastAsia="en-US"/>
        </w:rPr>
        <w:t>, отражающие ее специфику, следующие</w:t>
      </w:r>
      <w:r w:rsidR="00116369">
        <w:rPr>
          <w:rFonts w:eastAsiaTheme="minorHAnsi"/>
          <w:sz w:val="28"/>
          <w:szCs w:val="28"/>
          <w:lang w:eastAsia="en-US"/>
        </w:rPr>
        <w:t xml:space="preserve"> </w:t>
      </w:r>
      <w:r w:rsidR="00116369" w:rsidRPr="00116369">
        <w:rPr>
          <w:rFonts w:eastAsiaTheme="minorHAnsi"/>
          <w:sz w:val="28"/>
          <w:szCs w:val="28"/>
          <w:lang w:eastAsia="en-US"/>
        </w:rPr>
        <w:t>[</w:t>
      </w:r>
      <w:r w:rsidR="00124277">
        <w:rPr>
          <w:rFonts w:eastAsiaTheme="minorHAnsi"/>
          <w:sz w:val="28"/>
          <w:szCs w:val="28"/>
          <w:lang w:eastAsia="en-US"/>
        </w:rPr>
        <w:t>12</w:t>
      </w:r>
      <w:r w:rsidR="00116369">
        <w:rPr>
          <w:rFonts w:eastAsiaTheme="minorHAnsi"/>
          <w:sz w:val="28"/>
          <w:szCs w:val="28"/>
          <w:lang w:eastAsia="en-US"/>
        </w:rPr>
        <w:t>, с.6-7</w:t>
      </w:r>
      <w:r w:rsidR="00116369" w:rsidRPr="00116369">
        <w:rPr>
          <w:rFonts w:eastAsiaTheme="minorHAnsi"/>
          <w:sz w:val="28"/>
          <w:szCs w:val="28"/>
          <w:lang w:eastAsia="en-US"/>
        </w:rPr>
        <w:t>]</w:t>
      </w:r>
      <w:r w:rsidR="00052148" w:rsidRPr="003C4A40">
        <w:rPr>
          <w:rFonts w:eastAsiaTheme="minorHAnsi"/>
          <w:sz w:val="28"/>
          <w:szCs w:val="28"/>
          <w:lang w:eastAsia="en-US"/>
        </w:rPr>
        <w:t>:</w:t>
      </w:r>
    </w:p>
    <w:p w:rsidR="003C4A40" w:rsidRDefault="00052148" w:rsidP="003C4A40">
      <w:pPr>
        <w:pStyle w:val="a9"/>
        <w:numPr>
          <w:ilvl w:val="0"/>
          <w:numId w:val="5"/>
        </w:numPr>
        <w:autoSpaceDE w:val="0"/>
        <w:autoSpaceDN w:val="0"/>
        <w:adjustRightInd w:val="0"/>
        <w:spacing w:line="360" w:lineRule="auto"/>
        <w:ind w:firstLine="0"/>
        <w:rPr>
          <w:rFonts w:eastAsiaTheme="minorHAnsi"/>
          <w:sz w:val="28"/>
          <w:szCs w:val="28"/>
          <w:lang w:eastAsia="en-US"/>
        </w:rPr>
      </w:pPr>
      <w:r w:rsidRPr="003C4A40">
        <w:rPr>
          <w:rFonts w:eastAsiaTheme="minorHAnsi"/>
          <w:sz w:val="28"/>
          <w:szCs w:val="28"/>
          <w:lang w:eastAsia="en-US"/>
        </w:rPr>
        <w:t xml:space="preserve"> Политика доходов населения (жизненный уровень, потребительская</w:t>
      </w:r>
      <w:r w:rsidR="003C4A40" w:rsidRPr="003C4A40">
        <w:rPr>
          <w:rFonts w:eastAsiaTheme="minorHAnsi"/>
          <w:sz w:val="28"/>
          <w:szCs w:val="28"/>
          <w:lang w:eastAsia="en-US"/>
        </w:rPr>
        <w:t xml:space="preserve"> </w:t>
      </w:r>
      <w:r w:rsidRPr="003C4A40">
        <w:rPr>
          <w:rFonts w:eastAsiaTheme="minorHAnsi"/>
          <w:sz w:val="28"/>
          <w:szCs w:val="28"/>
          <w:lang w:eastAsia="en-US"/>
        </w:rPr>
        <w:t>корзина, благосостояние).</w:t>
      </w:r>
    </w:p>
    <w:p w:rsidR="003C4A40" w:rsidRPr="003C4A40" w:rsidRDefault="00052148" w:rsidP="003C4A40">
      <w:pPr>
        <w:pStyle w:val="a9"/>
        <w:numPr>
          <w:ilvl w:val="0"/>
          <w:numId w:val="5"/>
        </w:numPr>
        <w:autoSpaceDE w:val="0"/>
        <w:autoSpaceDN w:val="0"/>
        <w:adjustRightInd w:val="0"/>
        <w:spacing w:line="360" w:lineRule="auto"/>
        <w:ind w:firstLine="0"/>
        <w:rPr>
          <w:rFonts w:eastAsiaTheme="minorHAnsi"/>
          <w:sz w:val="28"/>
          <w:szCs w:val="28"/>
          <w:lang w:eastAsia="en-US"/>
        </w:rPr>
      </w:pPr>
      <w:r w:rsidRPr="003C4A40">
        <w:rPr>
          <w:rFonts w:eastAsiaTheme="minorHAnsi"/>
          <w:sz w:val="28"/>
          <w:szCs w:val="28"/>
          <w:lang w:eastAsia="en-US"/>
        </w:rPr>
        <w:t xml:space="preserve"> Политика в сфере труда и трудовых отношений (оплата</w:t>
      </w:r>
      <w:r w:rsidR="003C4A40" w:rsidRPr="003C4A40">
        <w:rPr>
          <w:rFonts w:eastAsiaTheme="minorHAnsi"/>
          <w:sz w:val="28"/>
          <w:szCs w:val="28"/>
          <w:lang w:eastAsia="en-US"/>
        </w:rPr>
        <w:t xml:space="preserve"> </w:t>
      </w:r>
      <w:r w:rsidRPr="003C4A40">
        <w:rPr>
          <w:rFonts w:eastAsiaTheme="minorHAnsi"/>
          <w:sz w:val="28"/>
          <w:szCs w:val="28"/>
          <w:lang w:eastAsia="en-US"/>
        </w:rPr>
        <w:t>труда, охрана труда и социальное страхование, занятость</w:t>
      </w:r>
      <w:r w:rsidR="003C4A40" w:rsidRPr="003C4A40">
        <w:rPr>
          <w:rFonts w:eastAsiaTheme="minorHAnsi"/>
          <w:sz w:val="28"/>
          <w:szCs w:val="28"/>
          <w:lang w:eastAsia="en-US"/>
        </w:rPr>
        <w:t xml:space="preserve"> </w:t>
      </w:r>
      <w:r w:rsidRPr="003C4A40">
        <w:rPr>
          <w:rFonts w:eastAsiaTheme="minorHAnsi"/>
          <w:sz w:val="28"/>
          <w:szCs w:val="28"/>
          <w:lang w:eastAsia="en-US"/>
        </w:rPr>
        <w:t>населения...).</w:t>
      </w:r>
    </w:p>
    <w:p w:rsidR="003C4A40" w:rsidRDefault="000D1EFC" w:rsidP="003C4A40">
      <w:pPr>
        <w:pStyle w:val="a9"/>
        <w:numPr>
          <w:ilvl w:val="0"/>
          <w:numId w:val="5"/>
        </w:numPr>
        <w:autoSpaceDE w:val="0"/>
        <w:autoSpaceDN w:val="0"/>
        <w:adjustRightInd w:val="0"/>
        <w:spacing w:line="360" w:lineRule="auto"/>
        <w:ind w:firstLine="0"/>
        <w:rPr>
          <w:rFonts w:eastAsiaTheme="minorHAnsi"/>
          <w:sz w:val="28"/>
          <w:szCs w:val="28"/>
          <w:lang w:eastAsia="en-US"/>
        </w:rPr>
      </w:pPr>
      <w:r w:rsidRPr="003C4A40">
        <w:rPr>
          <w:rFonts w:eastAsiaTheme="minorHAnsi"/>
          <w:sz w:val="28"/>
          <w:szCs w:val="28"/>
          <w:lang w:eastAsia="en-US"/>
        </w:rPr>
        <w:t xml:space="preserve"> Социальная поддержка и защита нетрудоспособных и</w:t>
      </w:r>
      <w:r w:rsidR="003C4A40" w:rsidRPr="003C4A40">
        <w:rPr>
          <w:rFonts w:eastAsiaTheme="minorHAnsi"/>
          <w:sz w:val="28"/>
          <w:szCs w:val="28"/>
          <w:lang w:eastAsia="en-US"/>
        </w:rPr>
        <w:t xml:space="preserve"> </w:t>
      </w:r>
      <w:r w:rsidRPr="003C4A40">
        <w:rPr>
          <w:rFonts w:eastAsiaTheme="minorHAnsi"/>
          <w:sz w:val="28"/>
          <w:szCs w:val="28"/>
          <w:lang w:eastAsia="en-US"/>
        </w:rPr>
        <w:t>малоимущих слоев населения (пенсионное обеспечение, социальное</w:t>
      </w:r>
      <w:r w:rsidR="003C4A40" w:rsidRPr="003C4A40">
        <w:rPr>
          <w:rFonts w:eastAsiaTheme="minorHAnsi"/>
          <w:sz w:val="28"/>
          <w:szCs w:val="28"/>
          <w:lang w:eastAsia="en-US"/>
        </w:rPr>
        <w:t xml:space="preserve"> </w:t>
      </w:r>
      <w:r w:rsidRPr="003C4A40">
        <w:rPr>
          <w:rFonts w:eastAsiaTheme="minorHAnsi"/>
          <w:sz w:val="28"/>
          <w:szCs w:val="28"/>
          <w:lang w:eastAsia="en-US"/>
        </w:rPr>
        <w:t>обслуживание, социальные гарантии...).</w:t>
      </w:r>
      <w:r w:rsidR="003C4A40" w:rsidRPr="003C4A40">
        <w:rPr>
          <w:rFonts w:eastAsiaTheme="minorHAnsi"/>
          <w:sz w:val="28"/>
          <w:szCs w:val="28"/>
          <w:lang w:eastAsia="en-US"/>
        </w:rPr>
        <w:t xml:space="preserve"> </w:t>
      </w:r>
    </w:p>
    <w:p w:rsidR="003C4A40" w:rsidRPr="003C4A40" w:rsidRDefault="000D1EFC" w:rsidP="003C4A40">
      <w:pPr>
        <w:pStyle w:val="a9"/>
        <w:numPr>
          <w:ilvl w:val="0"/>
          <w:numId w:val="5"/>
        </w:numPr>
        <w:autoSpaceDE w:val="0"/>
        <w:autoSpaceDN w:val="0"/>
        <w:adjustRightInd w:val="0"/>
        <w:spacing w:line="360" w:lineRule="auto"/>
        <w:ind w:firstLine="0"/>
        <w:rPr>
          <w:rFonts w:eastAsiaTheme="minorHAnsi"/>
          <w:sz w:val="28"/>
          <w:szCs w:val="28"/>
          <w:lang w:eastAsia="en-US"/>
        </w:rPr>
      </w:pPr>
      <w:r w:rsidRPr="003C4A40">
        <w:rPr>
          <w:rFonts w:eastAsiaTheme="minorHAnsi"/>
          <w:sz w:val="28"/>
          <w:szCs w:val="28"/>
          <w:lang w:eastAsia="en-US"/>
        </w:rPr>
        <w:t>Основные направления развития отраслей социальной</w:t>
      </w:r>
      <w:r w:rsidR="003C4A40" w:rsidRPr="003C4A40">
        <w:rPr>
          <w:rFonts w:eastAsiaTheme="minorHAnsi"/>
          <w:sz w:val="28"/>
          <w:szCs w:val="28"/>
          <w:lang w:eastAsia="en-US"/>
        </w:rPr>
        <w:t xml:space="preserve"> </w:t>
      </w:r>
      <w:r w:rsidRPr="003C4A40">
        <w:rPr>
          <w:rFonts w:eastAsiaTheme="minorHAnsi"/>
          <w:sz w:val="28"/>
          <w:szCs w:val="28"/>
          <w:lang w:eastAsia="en-US"/>
        </w:rPr>
        <w:t>сферы (охрана здоровья, образование, наука, культура,</w:t>
      </w:r>
      <w:r w:rsidR="003C4A40" w:rsidRPr="003C4A40">
        <w:rPr>
          <w:rFonts w:eastAsiaTheme="minorHAnsi"/>
          <w:sz w:val="28"/>
          <w:szCs w:val="28"/>
          <w:lang w:eastAsia="en-US"/>
        </w:rPr>
        <w:t xml:space="preserve"> </w:t>
      </w:r>
      <w:r w:rsidRPr="003C4A40">
        <w:rPr>
          <w:rFonts w:eastAsiaTheme="minorHAnsi"/>
          <w:sz w:val="28"/>
          <w:szCs w:val="28"/>
          <w:lang w:eastAsia="en-US"/>
        </w:rPr>
        <w:t>физическая культура и спорт).</w:t>
      </w:r>
    </w:p>
    <w:p w:rsidR="003C4A40" w:rsidRDefault="000D1EFC" w:rsidP="003C4A40">
      <w:pPr>
        <w:pStyle w:val="a9"/>
        <w:numPr>
          <w:ilvl w:val="0"/>
          <w:numId w:val="5"/>
        </w:numPr>
        <w:autoSpaceDE w:val="0"/>
        <w:autoSpaceDN w:val="0"/>
        <w:adjustRightInd w:val="0"/>
        <w:spacing w:line="360" w:lineRule="auto"/>
        <w:ind w:firstLine="0"/>
        <w:rPr>
          <w:rFonts w:eastAsiaTheme="minorHAnsi"/>
          <w:sz w:val="28"/>
          <w:szCs w:val="28"/>
          <w:lang w:eastAsia="en-US"/>
        </w:rPr>
      </w:pPr>
      <w:proofErr w:type="spellStart"/>
      <w:r w:rsidRPr="003C4A40">
        <w:rPr>
          <w:rFonts w:eastAsiaTheme="minorHAnsi"/>
          <w:sz w:val="28"/>
          <w:szCs w:val="28"/>
          <w:lang w:eastAsia="en-US"/>
        </w:rPr>
        <w:t>Социоэкологическая</w:t>
      </w:r>
      <w:proofErr w:type="spellEnd"/>
      <w:r w:rsidRPr="003C4A40">
        <w:rPr>
          <w:rFonts w:eastAsiaTheme="minorHAnsi"/>
          <w:sz w:val="28"/>
          <w:szCs w:val="28"/>
          <w:lang w:eastAsia="en-US"/>
        </w:rPr>
        <w:t xml:space="preserve"> политика.</w:t>
      </w:r>
      <w:r w:rsidR="003C4A40" w:rsidRPr="003C4A40">
        <w:rPr>
          <w:rFonts w:eastAsiaTheme="minorHAnsi"/>
          <w:sz w:val="28"/>
          <w:szCs w:val="28"/>
          <w:lang w:eastAsia="en-US"/>
        </w:rPr>
        <w:t xml:space="preserve"> </w:t>
      </w:r>
    </w:p>
    <w:p w:rsidR="000D1EFC" w:rsidRPr="003C4A40" w:rsidRDefault="000D1EFC" w:rsidP="003C4A40">
      <w:pPr>
        <w:pStyle w:val="a9"/>
        <w:numPr>
          <w:ilvl w:val="0"/>
          <w:numId w:val="5"/>
        </w:numPr>
        <w:autoSpaceDE w:val="0"/>
        <w:autoSpaceDN w:val="0"/>
        <w:adjustRightInd w:val="0"/>
        <w:spacing w:line="360" w:lineRule="auto"/>
        <w:ind w:firstLine="0"/>
        <w:rPr>
          <w:rFonts w:eastAsiaTheme="minorHAnsi"/>
          <w:sz w:val="28"/>
          <w:szCs w:val="28"/>
          <w:lang w:eastAsia="en-US"/>
        </w:rPr>
      </w:pPr>
      <w:r w:rsidRPr="003C4A40">
        <w:rPr>
          <w:rFonts w:eastAsiaTheme="minorHAnsi"/>
          <w:sz w:val="28"/>
          <w:szCs w:val="28"/>
          <w:lang w:eastAsia="en-US"/>
        </w:rPr>
        <w:t xml:space="preserve"> Политика в области современной инфраструктуры</w:t>
      </w:r>
      <w:r w:rsidR="003C4A40" w:rsidRPr="003C4A40">
        <w:rPr>
          <w:rFonts w:eastAsiaTheme="minorHAnsi"/>
          <w:sz w:val="28"/>
          <w:szCs w:val="28"/>
          <w:lang w:eastAsia="en-US"/>
        </w:rPr>
        <w:t xml:space="preserve"> </w:t>
      </w:r>
      <w:r w:rsidRPr="003C4A40">
        <w:rPr>
          <w:rFonts w:eastAsiaTheme="minorHAnsi"/>
          <w:sz w:val="28"/>
          <w:szCs w:val="28"/>
          <w:lang w:eastAsia="en-US"/>
        </w:rPr>
        <w:t>(жилье, транспорт, дороги, связь, торговое и бытовое обслуживание).</w:t>
      </w:r>
    </w:p>
    <w:p w:rsidR="000D1EFC" w:rsidRPr="003C4A40" w:rsidRDefault="000D1EFC" w:rsidP="003C4A40">
      <w:pPr>
        <w:pStyle w:val="a9"/>
        <w:numPr>
          <w:ilvl w:val="0"/>
          <w:numId w:val="5"/>
        </w:numPr>
        <w:autoSpaceDE w:val="0"/>
        <w:autoSpaceDN w:val="0"/>
        <w:adjustRightInd w:val="0"/>
        <w:spacing w:line="360" w:lineRule="auto"/>
        <w:ind w:firstLine="0"/>
        <w:rPr>
          <w:rFonts w:eastAsiaTheme="minorHAnsi"/>
          <w:sz w:val="28"/>
          <w:szCs w:val="28"/>
          <w:lang w:eastAsia="en-US"/>
        </w:rPr>
      </w:pPr>
      <w:r w:rsidRPr="003C4A40">
        <w:rPr>
          <w:rFonts w:eastAsiaTheme="minorHAnsi"/>
          <w:sz w:val="28"/>
          <w:szCs w:val="28"/>
          <w:lang w:eastAsia="en-US"/>
        </w:rPr>
        <w:t xml:space="preserve"> Миграционная политика (вынужденная миграция,</w:t>
      </w:r>
      <w:r w:rsidR="003C4A40" w:rsidRPr="003C4A40">
        <w:rPr>
          <w:rFonts w:eastAsiaTheme="minorHAnsi"/>
          <w:sz w:val="28"/>
          <w:szCs w:val="28"/>
          <w:lang w:eastAsia="en-US"/>
        </w:rPr>
        <w:t xml:space="preserve"> </w:t>
      </w:r>
      <w:r w:rsidRPr="003C4A40">
        <w:rPr>
          <w:rFonts w:eastAsiaTheme="minorHAnsi"/>
          <w:sz w:val="28"/>
          <w:szCs w:val="28"/>
          <w:lang w:eastAsia="en-US"/>
        </w:rPr>
        <w:t>защита прав и интересов соотечественников за рубежом, внешняя</w:t>
      </w:r>
      <w:r w:rsidR="003C4A40" w:rsidRPr="003C4A40">
        <w:rPr>
          <w:rFonts w:eastAsiaTheme="minorHAnsi"/>
          <w:sz w:val="28"/>
          <w:szCs w:val="28"/>
          <w:lang w:eastAsia="en-US"/>
        </w:rPr>
        <w:t xml:space="preserve"> </w:t>
      </w:r>
      <w:r w:rsidRPr="003C4A40">
        <w:rPr>
          <w:rFonts w:eastAsiaTheme="minorHAnsi"/>
          <w:sz w:val="28"/>
          <w:szCs w:val="28"/>
          <w:lang w:eastAsia="en-US"/>
        </w:rPr>
        <w:t>трудовая миграция).</w:t>
      </w:r>
    </w:p>
    <w:p w:rsidR="000F5774" w:rsidRPr="003C4A40" w:rsidRDefault="000D1EFC" w:rsidP="003C4A40">
      <w:pPr>
        <w:autoSpaceDE w:val="0"/>
        <w:autoSpaceDN w:val="0"/>
        <w:adjustRightInd w:val="0"/>
        <w:spacing w:line="360" w:lineRule="auto"/>
        <w:ind w:firstLine="0"/>
        <w:rPr>
          <w:sz w:val="28"/>
          <w:szCs w:val="28"/>
        </w:rPr>
      </w:pPr>
      <w:r w:rsidRPr="003C4A40">
        <w:rPr>
          <w:rFonts w:eastAsiaTheme="minorHAnsi"/>
          <w:sz w:val="28"/>
          <w:szCs w:val="28"/>
          <w:lang w:eastAsia="en-US"/>
        </w:rPr>
        <w:lastRenderedPageBreak/>
        <w:t>Политика в отношении отдельных категорий населения</w:t>
      </w:r>
      <w:r w:rsidR="003C4A40">
        <w:rPr>
          <w:rFonts w:eastAsiaTheme="minorHAnsi"/>
          <w:sz w:val="28"/>
          <w:szCs w:val="28"/>
          <w:lang w:eastAsia="en-US"/>
        </w:rPr>
        <w:t xml:space="preserve"> </w:t>
      </w:r>
      <w:r w:rsidRPr="003C4A40">
        <w:rPr>
          <w:rFonts w:eastAsiaTheme="minorHAnsi"/>
          <w:sz w:val="28"/>
          <w:szCs w:val="28"/>
          <w:lang w:eastAsia="en-US"/>
        </w:rPr>
        <w:t>(семейная, молодежная политика, политика в отношении пожилых</w:t>
      </w:r>
      <w:r w:rsidR="003C4A40">
        <w:rPr>
          <w:rFonts w:eastAsiaTheme="minorHAnsi"/>
          <w:sz w:val="28"/>
          <w:szCs w:val="28"/>
          <w:lang w:eastAsia="en-US"/>
        </w:rPr>
        <w:t xml:space="preserve"> </w:t>
      </w:r>
      <w:r w:rsidRPr="003C4A40">
        <w:rPr>
          <w:rFonts w:eastAsiaTheme="minorHAnsi"/>
          <w:sz w:val="28"/>
          <w:szCs w:val="28"/>
          <w:lang w:eastAsia="en-US"/>
        </w:rPr>
        <w:t>и инвалидов...).</w:t>
      </w:r>
    </w:p>
    <w:p w:rsidR="003C4A40" w:rsidRDefault="003C4A40" w:rsidP="003C4A40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463C1">
        <w:rPr>
          <w:sz w:val="28"/>
          <w:szCs w:val="28"/>
        </w:rPr>
        <w:t xml:space="preserve">     Основными </w:t>
      </w:r>
      <w:r w:rsidR="002463C1" w:rsidRPr="00FB5D02">
        <w:rPr>
          <w:i/>
          <w:sz w:val="28"/>
          <w:szCs w:val="28"/>
        </w:rPr>
        <w:t>задачами</w:t>
      </w:r>
      <w:r w:rsidRPr="00FB5D02">
        <w:rPr>
          <w:i/>
          <w:sz w:val="28"/>
          <w:szCs w:val="28"/>
        </w:rPr>
        <w:t xml:space="preserve"> социальной политики</w:t>
      </w:r>
      <w:r w:rsidR="002463C1">
        <w:rPr>
          <w:sz w:val="28"/>
          <w:szCs w:val="28"/>
        </w:rPr>
        <w:t xml:space="preserve"> являются</w:t>
      </w:r>
      <w:r>
        <w:rPr>
          <w:sz w:val="28"/>
          <w:szCs w:val="28"/>
        </w:rPr>
        <w:t>:</w:t>
      </w:r>
    </w:p>
    <w:p w:rsidR="002463C1" w:rsidRDefault="002463C1" w:rsidP="002463C1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-обеспечение должного уровня жизни и социальной защиты населения;</w:t>
      </w:r>
    </w:p>
    <w:p w:rsidR="003C4A40" w:rsidRDefault="003C4A40" w:rsidP="003C4A40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- стимулирование экономического роста и подчинение производства интересам потребления;</w:t>
      </w:r>
    </w:p>
    <w:p w:rsidR="003C4A40" w:rsidRDefault="003C4A40" w:rsidP="003C4A40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-усиление трудовой мотивации и деловой предприимчивости;</w:t>
      </w:r>
    </w:p>
    <w:p w:rsidR="007B01C7" w:rsidRDefault="007B01C7" w:rsidP="003C4A40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-сохранение культурного и природного наследия, национального своеобразия и самобытности. </w:t>
      </w:r>
    </w:p>
    <w:p w:rsidR="00153118" w:rsidRDefault="00153118" w:rsidP="00153118">
      <w:pPr>
        <w:autoSpaceDE w:val="0"/>
        <w:autoSpaceDN w:val="0"/>
        <w:adjustRightInd w:val="0"/>
        <w:spacing w:line="360" w:lineRule="auto"/>
        <w:ind w:firstLine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</w:t>
      </w:r>
      <w:r w:rsidR="005604BA" w:rsidRPr="00153118">
        <w:rPr>
          <w:rFonts w:eastAsiaTheme="minorHAnsi"/>
          <w:sz w:val="28"/>
          <w:szCs w:val="28"/>
          <w:lang w:eastAsia="en-US"/>
        </w:rPr>
        <w:t>Среди основных задач государственной социальной политики,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5604BA" w:rsidRPr="00240832">
        <w:rPr>
          <w:rFonts w:eastAsiaTheme="minorHAnsi"/>
          <w:sz w:val="28"/>
          <w:szCs w:val="28"/>
          <w:lang w:eastAsia="en-US"/>
        </w:rPr>
        <w:t xml:space="preserve">на первое место выдвигается задача </w:t>
      </w:r>
      <w:r>
        <w:rPr>
          <w:rFonts w:eastAsiaTheme="minorHAnsi"/>
          <w:sz w:val="28"/>
          <w:szCs w:val="28"/>
          <w:lang w:eastAsia="en-US"/>
        </w:rPr>
        <w:t>социальной защиты и поддер</w:t>
      </w:r>
      <w:r w:rsidR="005604BA" w:rsidRPr="00240832">
        <w:rPr>
          <w:rFonts w:eastAsiaTheme="minorHAnsi"/>
          <w:sz w:val="28"/>
          <w:szCs w:val="28"/>
          <w:lang w:eastAsia="en-US"/>
        </w:rPr>
        <w:t xml:space="preserve">жки населения. Суть ее состоит в том, </w:t>
      </w:r>
      <w:r>
        <w:rPr>
          <w:rFonts w:eastAsiaTheme="minorHAnsi"/>
          <w:sz w:val="28"/>
          <w:szCs w:val="28"/>
          <w:lang w:eastAsia="en-US"/>
        </w:rPr>
        <w:t>что государственное соци</w:t>
      </w:r>
      <w:r w:rsidR="005604BA" w:rsidRPr="00240832">
        <w:rPr>
          <w:rFonts w:eastAsiaTheme="minorHAnsi"/>
          <w:sz w:val="28"/>
          <w:szCs w:val="28"/>
          <w:lang w:eastAsia="en-US"/>
        </w:rPr>
        <w:t xml:space="preserve">альное управление выделяет в </w:t>
      </w:r>
      <w:r>
        <w:rPr>
          <w:rFonts w:eastAsiaTheme="minorHAnsi"/>
          <w:sz w:val="28"/>
          <w:szCs w:val="28"/>
          <w:lang w:eastAsia="en-US"/>
        </w:rPr>
        <w:t>качестве первостепенного приори</w:t>
      </w:r>
      <w:r w:rsidR="005604BA" w:rsidRPr="00240832">
        <w:rPr>
          <w:rFonts w:eastAsiaTheme="minorHAnsi"/>
          <w:sz w:val="28"/>
          <w:szCs w:val="28"/>
          <w:lang w:eastAsia="en-US"/>
        </w:rPr>
        <w:t>тета решение проблем низкод</w:t>
      </w:r>
      <w:r>
        <w:rPr>
          <w:rFonts w:eastAsiaTheme="minorHAnsi"/>
          <w:sz w:val="28"/>
          <w:szCs w:val="28"/>
          <w:lang w:eastAsia="en-US"/>
        </w:rPr>
        <w:t>оходных, малообеспеченных, соци</w:t>
      </w:r>
      <w:r w:rsidR="005604BA" w:rsidRPr="00240832">
        <w:rPr>
          <w:rFonts w:eastAsiaTheme="minorHAnsi"/>
          <w:sz w:val="28"/>
          <w:szCs w:val="28"/>
          <w:lang w:eastAsia="en-US"/>
        </w:rPr>
        <w:t xml:space="preserve">ально уязвимых слоев населения. </w:t>
      </w:r>
    </w:p>
    <w:p w:rsidR="005604BA" w:rsidRDefault="00153118" w:rsidP="00153118">
      <w:pPr>
        <w:autoSpaceDE w:val="0"/>
        <w:autoSpaceDN w:val="0"/>
        <w:adjustRightInd w:val="0"/>
        <w:spacing w:line="360" w:lineRule="auto"/>
        <w:ind w:firstLine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Главной </w:t>
      </w:r>
      <w:r w:rsidRPr="00FB5D02">
        <w:rPr>
          <w:rFonts w:eastAsiaTheme="minorHAnsi"/>
          <w:i/>
          <w:sz w:val="28"/>
          <w:szCs w:val="28"/>
          <w:lang w:eastAsia="en-US"/>
        </w:rPr>
        <w:t>целью социальной политики</w:t>
      </w:r>
      <w:r w:rsidR="005604BA" w:rsidRPr="00240832">
        <w:rPr>
          <w:rFonts w:eastAsiaTheme="minorHAnsi"/>
          <w:sz w:val="28"/>
          <w:szCs w:val="28"/>
          <w:lang w:eastAsia="en-US"/>
        </w:rPr>
        <w:t xml:space="preserve"> становится предотвращение вопиющего социального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5604BA" w:rsidRPr="00240832">
        <w:rPr>
          <w:rFonts w:eastAsiaTheme="minorHAnsi"/>
          <w:sz w:val="28"/>
          <w:szCs w:val="28"/>
          <w:lang w:eastAsia="en-US"/>
        </w:rPr>
        <w:t>неравенства, бедственного, а то</w:t>
      </w:r>
      <w:r>
        <w:rPr>
          <w:rFonts w:eastAsiaTheme="minorHAnsi"/>
          <w:sz w:val="28"/>
          <w:szCs w:val="28"/>
          <w:lang w:eastAsia="en-US"/>
        </w:rPr>
        <w:t xml:space="preserve"> и критического состояния обшир</w:t>
      </w:r>
      <w:r w:rsidR="005604BA" w:rsidRPr="00240832">
        <w:rPr>
          <w:rFonts w:eastAsiaTheme="minorHAnsi"/>
          <w:sz w:val="28"/>
          <w:szCs w:val="28"/>
          <w:lang w:eastAsia="en-US"/>
        </w:rPr>
        <w:t>ных социальных групп и слоев населения, ведущего к социальным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5604BA" w:rsidRPr="00240832">
        <w:rPr>
          <w:rFonts w:eastAsiaTheme="minorHAnsi"/>
          <w:sz w:val="28"/>
          <w:szCs w:val="28"/>
          <w:lang w:eastAsia="en-US"/>
        </w:rPr>
        <w:t>кризисам.</w:t>
      </w:r>
    </w:p>
    <w:p w:rsidR="000F5774" w:rsidRDefault="00FB5D02" w:rsidP="00CE3210">
      <w:pPr>
        <w:autoSpaceDE w:val="0"/>
        <w:autoSpaceDN w:val="0"/>
        <w:adjustRightInd w:val="0"/>
        <w:spacing w:line="360" w:lineRule="auto"/>
        <w:ind w:firstLine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</w:t>
      </w:r>
      <w:r w:rsidR="00153118">
        <w:rPr>
          <w:rFonts w:eastAsiaTheme="minorHAnsi"/>
          <w:sz w:val="28"/>
          <w:szCs w:val="28"/>
          <w:lang w:eastAsia="en-US"/>
        </w:rPr>
        <w:t xml:space="preserve">  </w:t>
      </w:r>
      <w:r w:rsidR="005604BA" w:rsidRPr="00153118">
        <w:rPr>
          <w:rFonts w:eastAsiaTheme="minorHAnsi"/>
          <w:sz w:val="28"/>
          <w:szCs w:val="28"/>
          <w:lang w:eastAsia="en-US"/>
        </w:rPr>
        <w:t>Чем тяжелее экономическая ситуация в стране, тем больше и</w:t>
      </w:r>
      <w:r w:rsidR="00153118">
        <w:rPr>
          <w:rFonts w:eastAsiaTheme="minorHAnsi"/>
          <w:sz w:val="28"/>
          <w:szCs w:val="28"/>
          <w:lang w:eastAsia="en-US"/>
        </w:rPr>
        <w:t xml:space="preserve"> </w:t>
      </w:r>
      <w:r w:rsidR="005604BA" w:rsidRPr="00240832">
        <w:rPr>
          <w:rFonts w:eastAsiaTheme="minorHAnsi"/>
          <w:sz w:val="28"/>
          <w:szCs w:val="28"/>
          <w:lang w:eastAsia="en-US"/>
        </w:rPr>
        <w:t>громче звучат в ней призывы к социальной защите насел</w:t>
      </w:r>
      <w:r w:rsidR="00153118">
        <w:rPr>
          <w:rFonts w:eastAsiaTheme="minorHAnsi"/>
          <w:sz w:val="28"/>
          <w:szCs w:val="28"/>
          <w:lang w:eastAsia="en-US"/>
        </w:rPr>
        <w:t xml:space="preserve">ения.  </w:t>
      </w:r>
      <w:r w:rsidR="005604BA" w:rsidRPr="00240832">
        <w:rPr>
          <w:rFonts w:eastAsiaTheme="minorHAnsi"/>
          <w:sz w:val="28"/>
          <w:szCs w:val="28"/>
          <w:lang w:eastAsia="en-US"/>
        </w:rPr>
        <w:t>Сложность положения заключена</w:t>
      </w:r>
      <w:r w:rsidR="00153118">
        <w:rPr>
          <w:rFonts w:eastAsiaTheme="minorHAnsi"/>
          <w:sz w:val="28"/>
          <w:szCs w:val="28"/>
          <w:lang w:eastAsia="en-US"/>
        </w:rPr>
        <w:t xml:space="preserve"> в том, что если в стране наблю</w:t>
      </w:r>
      <w:r w:rsidR="005604BA" w:rsidRPr="00240832">
        <w:rPr>
          <w:rFonts w:eastAsiaTheme="minorHAnsi"/>
          <w:sz w:val="28"/>
          <w:szCs w:val="28"/>
          <w:lang w:eastAsia="en-US"/>
        </w:rPr>
        <w:t>дается трудное экономическое положение, не растет производство,</w:t>
      </w:r>
      <w:r w:rsidR="00153118">
        <w:rPr>
          <w:rFonts w:eastAsiaTheme="minorHAnsi"/>
          <w:sz w:val="28"/>
          <w:szCs w:val="28"/>
          <w:lang w:eastAsia="en-US"/>
        </w:rPr>
        <w:t xml:space="preserve"> </w:t>
      </w:r>
      <w:r w:rsidR="005604BA" w:rsidRPr="00240832">
        <w:rPr>
          <w:rFonts w:eastAsiaTheme="minorHAnsi"/>
          <w:sz w:val="28"/>
          <w:szCs w:val="28"/>
          <w:lang w:eastAsia="en-US"/>
        </w:rPr>
        <w:t>низок валовой внутренний продукт, то возможности правител</w:t>
      </w:r>
      <w:r w:rsidR="00153118">
        <w:rPr>
          <w:rFonts w:eastAsiaTheme="minorHAnsi"/>
          <w:sz w:val="28"/>
          <w:szCs w:val="28"/>
          <w:lang w:eastAsia="en-US"/>
        </w:rPr>
        <w:t>ь</w:t>
      </w:r>
      <w:r w:rsidR="005604BA" w:rsidRPr="00240832">
        <w:rPr>
          <w:rFonts w:eastAsiaTheme="minorHAnsi"/>
          <w:sz w:val="28"/>
          <w:szCs w:val="28"/>
          <w:lang w:eastAsia="en-US"/>
        </w:rPr>
        <w:t xml:space="preserve">ства </w:t>
      </w:r>
      <w:proofErr w:type="gramStart"/>
      <w:r w:rsidR="005604BA" w:rsidRPr="00240832">
        <w:rPr>
          <w:rFonts w:eastAsiaTheme="minorHAnsi"/>
          <w:sz w:val="28"/>
          <w:szCs w:val="28"/>
          <w:lang w:eastAsia="en-US"/>
        </w:rPr>
        <w:t>выделять дополнительные средства</w:t>
      </w:r>
      <w:proofErr w:type="gramEnd"/>
      <w:r w:rsidR="005604BA" w:rsidRPr="00240832">
        <w:rPr>
          <w:rFonts w:eastAsiaTheme="minorHAnsi"/>
          <w:sz w:val="28"/>
          <w:szCs w:val="28"/>
          <w:lang w:eastAsia="en-US"/>
        </w:rPr>
        <w:t xml:space="preserve"> для социальной защиты</w:t>
      </w:r>
      <w:r w:rsidR="00153118">
        <w:rPr>
          <w:rFonts w:eastAsiaTheme="minorHAnsi"/>
          <w:sz w:val="28"/>
          <w:szCs w:val="28"/>
          <w:lang w:eastAsia="en-US"/>
        </w:rPr>
        <w:t xml:space="preserve"> </w:t>
      </w:r>
      <w:r w:rsidR="005604BA" w:rsidRPr="00240832">
        <w:rPr>
          <w:rFonts w:eastAsiaTheme="minorHAnsi"/>
          <w:sz w:val="28"/>
          <w:szCs w:val="28"/>
          <w:lang w:eastAsia="en-US"/>
        </w:rPr>
        <w:t xml:space="preserve">населения крайне ограничены. </w:t>
      </w:r>
      <w:r w:rsidR="00153118">
        <w:rPr>
          <w:rFonts w:eastAsiaTheme="minorHAnsi"/>
          <w:sz w:val="28"/>
          <w:szCs w:val="28"/>
          <w:lang w:eastAsia="en-US"/>
        </w:rPr>
        <w:t>Нагрузка на государственный бюд</w:t>
      </w:r>
      <w:r w:rsidR="005604BA" w:rsidRPr="00240832">
        <w:rPr>
          <w:rFonts w:eastAsiaTheme="minorHAnsi"/>
          <w:sz w:val="28"/>
          <w:szCs w:val="28"/>
          <w:lang w:eastAsia="en-US"/>
        </w:rPr>
        <w:t>жет возрастает, правительство</w:t>
      </w:r>
      <w:r w:rsidR="00153118">
        <w:rPr>
          <w:rFonts w:eastAsiaTheme="minorHAnsi"/>
          <w:sz w:val="28"/>
          <w:szCs w:val="28"/>
          <w:lang w:eastAsia="en-US"/>
        </w:rPr>
        <w:t xml:space="preserve"> вынуждено прибегать к использо</w:t>
      </w:r>
      <w:r w:rsidR="005604BA" w:rsidRPr="00240832">
        <w:rPr>
          <w:rFonts w:eastAsiaTheme="minorHAnsi"/>
          <w:sz w:val="28"/>
          <w:szCs w:val="28"/>
          <w:lang w:eastAsia="en-US"/>
        </w:rPr>
        <w:t xml:space="preserve">ванию налогового бремени, в </w:t>
      </w:r>
      <w:proofErr w:type="gramStart"/>
      <w:r w:rsidR="005604BA" w:rsidRPr="00240832">
        <w:rPr>
          <w:rFonts w:eastAsiaTheme="minorHAnsi"/>
          <w:sz w:val="28"/>
          <w:szCs w:val="28"/>
          <w:lang w:eastAsia="en-US"/>
        </w:rPr>
        <w:t>связи</w:t>
      </w:r>
      <w:proofErr w:type="gramEnd"/>
      <w:r w:rsidR="005604BA" w:rsidRPr="00240832">
        <w:rPr>
          <w:rFonts w:eastAsiaTheme="minorHAnsi"/>
          <w:sz w:val="28"/>
          <w:szCs w:val="28"/>
          <w:lang w:eastAsia="en-US"/>
        </w:rPr>
        <w:t xml:space="preserve"> с чем снижаются доходы про</w:t>
      </w:r>
      <w:r w:rsidR="00CA5A40" w:rsidRPr="00CE3210">
        <w:rPr>
          <w:rFonts w:eastAsiaTheme="minorHAnsi"/>
          <w:sz w:val="28"/>
          <w:szCs w:val="28"/>
          <w:lang w:eastAsia="en-US"/>
        </w:rPr>
        <w:t xml:space="preserve">изводственных организаций и работников. </w:t>
      </w:r>
    </w:p>
    <w:p w:rsidR="006113E7" w:rsidRPr="00D547B9" w:rsidRDefault="006113E7" w:rsidP="006113E7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С</w:t>
      </w:r>
      <w:r w:rsidRPr="00D547B9">
        <w:rPr>
          <w:sz w:val="28"/>
          <w:szCs w:val="28"/>
        </w:rPr>
        <w:t xml:space="preserve">оциальная политика не может рассматриваться как исключительно экономическая проблема. Экономическая же наука в качестве предмета своего исследования в сфере социальной политики сосредотачивается на </w:t>
      </w:r>
      <w:proofErr w:type="gramStart"/>
      <w:r w:rsidRPr="00D547B9">
        <w:rPr>
          <w:sz w:val="28"/>
          <w:szCs w:val="28"/>
        </w:rPr>
        <w:lastRenderedPageBreak/>
        <w:t>экономических механизмах</w:t>
      </w:r>
      <w:proofErr w:type="gramEnd"/>
      <w:r w:rsidRPr="00D547B9">
        <w:rPr>
          <w:sz w:val="28"/>
          <w:szCs w:val="28"/>
        </w:rPr>
        <w:t xml:space="preserve"> её реализации. В условиях рыночной экономики  к таковым </w:t>
      </w:r>
      <w:proofErr w:type="gramStart"/>
      <w:r w:rsidRPr="00D547B9">
        <w:rPr>
          <w:sz w:val="28"/>
          <w:szCs w:val="28"/>
        </w:rPr>
        <w:t>относятся</w:t>
      </w:r>
      <w:proofErr w:type="gramEnd"/>
      <w:r w:rsidRPr="00D547B9">
        <w:rPr>
          <w:sz w:val="28"/>
          <w:szCs w:val="28"/>
        </w:rPr>
        <w:t xml:space="preserve"> прежде всего механизмы формирования доходов и поддержание занятости населения.</w:t>
      </w:r>
      <w:r w:rsidRPr="00D547B9">
        <w:t xml:space="preserve"> </w:t>
      </w:r>
    </w:p>
    <w:p w:rsidR="000F5774" w:rsidRDefault="006113E7" w:rsidP="006113E7">
      <w:pPr>
        <w:spacing w:line="360" w:lineRule="auto"/>
        <w:ind w:firstLine="0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     </w:t>
      </w:r>
      <w:r w:rsidRPr="00D547B9">
        <w:rPr>
          <w:snapToGrid w:val="0"/>
          <w:sz w:val="28"/>
          <w:szCs w:val="28"/>
        </w:rPr>
        <w:t xml:space="preserve">Итак, говоря о социальной политике государства, мы </w:t>
      </w:r>
      <w:proofErr w:type="gramStart"/>
      <w:r w:rsidRPr="00D547B9">
        <w:rPr>
          <w:snapToGrid w:val="0"/>
          <w:sz w:val="28"/>
          <w:szCs w:val="28"/>
        </w:rPr>
        <w:t>подра</w:t>
      </w:r>
      <w:r w:rsidRPr="00D547B9">
        <w:rPr>
          <w:snapToGrid w:val="0"/>
          <w:sz w:val="28"/>
          <w:szCs w:val="28"/>
        </w:rPr>
        <w:softHyphen/>
        <w:t>зумеваем</w:t>
      </w:r>
      <w:proofErr w:type="gramEnd"/>
      <w:r w:rsidRPr="00D547B9">
        <w:rPr>
          <w:snapToGrid w:val="0"/>
          <w:sz w:val="28"/>
          <w:szCs w:val="28"/>
        </w:rPr>
        <w:t xml:space="preserve"> прежде всего действия правительства, направленные на распределение и пе</w:t>
      </w:r>
      <w:r w:rsidRPr="00D547B9">
        <w:rPr>
          <w:snapToGrid w:val="0"/>
          <w:sz w:val="28"/>
          <w:szCs w:val="28"/>
        </w:rPr>
        <w:softHyphen/>
        <w:t>рераспределение доходов различных членов и групп общества. Так можно определить социальную политику в узком смысле слова. В широком смыс</w:t>
      </w:r>
      <w:r w:rsidRPr="00D547B9">
        <w:rPr>
          <w:snapToGrid w:val="0"/>
          <w:sz w:val="28"/>
          <w:szCs w:val="28"/>
        </w:rPr>
        <w:softHyphen/>
        <w:t>ле социальная политика - это одно из направлений макроэкономического регулирования, призванное обеспечить социальную стабильность общества и создать, насколько это возможно, одинаковые “стартовые условия” для граждан страны.</w:t>
      </w:r>
      <w:r>
        <w:rPr>
          <w:snapToGrid w:val="0"/>
          <w:sz w:val="28"/>
          <w:szCs w:val="28"/>
        </w:rPr>
        <w:t xml:space="preserve"> </w:t>
      </w:r>
    </w:p>
    <w:p w:rsidR="0088787A" w:rsidRDefault="000E5186" w:rsidP="006A07D7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824E6" w:rsidRPr="006113E7">
        <w:rPr>
          <w:i/>
          <w:sz w:val="28"/>
          <w:szCs w:val="28"/>
        </w:rPr>
        <w:t>Экономическая политика</w:t>
      </w:r>
      <w:r>
        <w:rPr>
          <w:sz w:val="28"/>
          <w:szCs w:val="28"/>
        </w:rPr>
        <w:t xml:space="preserve"> </w:t>
      </w:r>
      <w:r w:rsidR="00D824E6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D824E6">
        <w:rPr>
          <w:sz w:val="28"/>
          <w:szCs w:val="28"/>
        </w:rPr>
        <w:t xml:space="preserve">совокупность мер, действия правительства по выбору и осуществлению экономических решений на макроэкономическом уровне. </w:t>
      </w:r>
    </w:p>
    <w:p w:rsidR="00962CB1" w:rsidRDefault="00962CB1" w:rsidP="00962CB1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962CB1">
        <w:rPr>
          <w:i/>
          <w:sz w:val="28"/>
          <w:szCs w:val="28"/>
        </w:rPr>
        <w:t>Целями</w:t>
      </w:r>
      <w:r>
        <w:rPr>
          <w:sz w:val="28"/>
          <w:szCs w:val="28"/>
        </w:rPr>
        <w:t xml:space="preserve">  экономической политики являются:</w:t>
      </w:r>
    </w:p>
    <w:p w:rsidR="00962CB1" w:rsidRDefault="00962CB1" w:rsidP="00962CB1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-обеспечение стабильного уровня роста национальной экономики;</w:t>
      </w:r>
    </w:p>
    <w:p w:rsidR="00962CB1" w:rsidRDefault="00962CB1" w:rsidP="00962CB1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-поддержание эффективного размера занятости;</w:t>
      </w:r>
    </w:p>
    <w:p w:rsidR="00962CB1" w:rsidRDefault="00962CB1" w:rsidP="00962CB1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-стабилизация уровня цен, борьба с инфляцией</w:t>
      </w:r>
    </w:p>
    <w:p w:rsidR="00962CB1" w:rsidRDefault="00962CB1" w:rsidP="00962CB1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-обеспечение сбалансированного </w:t>
      </w:r>
      <w:proofErr w:type="gramStart"/>
      <w:r>
        <w:rPr>
          <w:sz w:val="28"/>
          <w:szCs w:val="28"/>
        </w:rPr>
        <w:t>внешне-торгового</w:t>
      </w:r>
      <w:proofErr w:type="gramEnd"/>
      <w:r>
        <w:rPr>
          <w:sz w:val="28"/>
          <w:szCs w:val="28"/>
        </w:rPr>
        <w:t xml:space="preserve"> баланса. </w:t>
      </w:r>
    </w:p>
    <w:p w:rsidR="008A572E" w:rsidRPr="008A572E" w:rsidRDefault="008A572E" w:rsidP="008A572E">
      <w:pPr>
        <w:autoSpaceDE w:val="0"/>
        <w:autoSpaceDN w:val="0"/>
        <w:adjustRightInd w:val="0"/>
        <w:spacing w:line="360" w:lineRule="auto"/>
        <w:ind w:firstLine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   </w:t>
      </w:r>
      <w:r w:rsidR="0068201C" w:rsidRPr="008A572E">
        <w:rPr>
          <w:rFonts w:eastAsiaTheme="minorHAnsi"/>
          <w:bCs/>
          <w:iCs/>
          <w:sz w:val="28"/>
          <w:szCs w:val="28"/>
          <w:lang w:eastAsia="en-US"/>
        </w:rPr>
        <w:t>Экономическая политика</w:t>
      </w:r>
      <w:r w:rsidR="0068201C" w:rsidRPr="008A572E"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 </w:t>
      </w:r>
      <w:r w:rsidR="0068201C" w:rsidRPr="008A572E">
        <w:rPr>
          <w:rFonts w:eastAsiaTheme="minorHAnsi"/>
          <w:sz w:val="28"/>
          <w:szCs w:val="28"/>
          <w:lang w:eastAsia="en-US"/>
        </w:rPr>
        <w:t>конкр</w:t>
      </w:r>
      <w:r>
        <w:rPr>
          <w:rFonts w:eastAsiaTheme="minorHAnsi"/>
          <w:sz w:val="28"/>
          <w:szCs w:val="28"/>
          <w:lang w:eastAsia="en-US"/>
        </w:rPr>
        <w:t>етизирует принципы государствен</w:t>
      </w:r>
      <w:r w:rsidR="0068201C" w:rsidRPr="008A572E">
        <w:rPr>
          <w:rFonts w:eastAsiaTheme="minorHAnsi"/>
          <w:sz w:val="28"/>
          <w:szCs w:val="28"/>
          <w:lang w:eastAsia="en-US"/>
        </w:rPr>
        <w:t>ного вмешательства в экономику для реализации его стратегических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8A572E">
        <w:rPr>
          <w:rFonts w:eastAsiaTheme="minorHAnsi"/>
          <w:sz w:val="28"/>
          <w:szCs w:val="28"/>
          <w:lang w:eastAsia="en-US"/>
        </w:rPr>
        <w:t>задач в текущем периоде в разре</w:t>
      </w:r>
      <w:r>
        <w:rPr>
          <w:rFonts w:eastAsiaTheme="minorHAnsi"/>
          <w:sz w:val="28"/>
          <w:szCs w:val="28"/>
          <w:lang w:eastAsia="en-US"/>
        </w:rPr>
        <w:t>зе следующих взаимосвязанных на</w:t>
      </w:r>
      <w:r w:rsidRPr="008A572E">
        <w:rPr>
          <w:rFonts w:eastAsiaTheme="minorHAnsi"/>
          <w:sz w:val="28"/>
          <w:szCs w:val="28"/>
          <w:lang w:eastAsia="en-US"/>
        </w:rPr>
        <w:t>правлений деятельности государства[</w:t>
      </w:r>
      <w:r w:rsidR="00124277">
        <w:rPr>
          <w:rFonts w:eastAsiaTheme="minorHAnsi"/>
          <w:sz w:val="28"/>
          <w:szCs w:val="28"/>
          <w:lang w:eastAsia="en-US"/>
        </w:rPr>
        <w:t>3</w:t>
      </w:r>
      <w:r>
        <w:rPr>
          <w:rFonts w:eastAsiaTheme="minorHAnsi"/>
          <w:sz w:val="28"/>
          <w:szCs w:val="28"/>
          <w:lang w:eastAsia="en-US"/>
        </w:rPr>
        <w:t>, с.6-7</w:t>
      </w:r>
      <w:r w:rsidRPr="008A572E">
        <w:rPr>
          <w:rFonts w:eastAsiaTheme="minorHAnsi"/>
          <w:sz w:val="28"/>
          <w:szCs w:val="28"/>
          <w:lang w:eastAsia="en-US"/>
        </w:rPr>
        <w:t>]:</w:t>
      </w:r>
    </w:p>
    <w:p w:rsidR="008A572E" w:rsidRPr="008A572E" w:rsidRDefault="008A572E" w:rsidP="008A572E">
      <w:pPr>
        <w:autoSpaceDE w:val="0"/>
        <w:autoSpaceDN w:val="0"/>
        <w:adjustRightInd w:val="0"/>
        <w:spacing w:line="360" w:lineRule="auto"/>
        <w:ind w:firstLine="0"/>
        <w:rPr>
          <w:rFonts w:eastAsiaTheme="minorHAnsi"/>
          <w:sz w:val="28"/>
          <w:szCs w:val="28"/>
          <w:lang w:eastAsia="en-US"/>
        </w:rPr>
      </w:pPr>
      <w:r w:rsidRPr="008A572E">
        <w:rPr>
          <w:rFonts w:eastAsiaTheme="minorHAnsi"/>
          <w:sz w:val="28"/>
          <w:szCs w:val="28"/>
          <w:lang w:eastAsia="en-US"/>
        </w:rPr>
        <w:t xml:space="preserve">• </w:t>
      </w:r>
      <w:r w:rsidRPr="008A572E">
        <w:rPr>
          <w:rFonts w:eastAsiaTheme="minorHAnsi"/>
          <w:bCs/>
          <w:i/>
          <w:sz w:val="28"/>
          <w:szCs w:val="28"/>
          <w:lang w:eastAsia="en-US"/>
        </w:rPr>
        <w:t>внешнеэкономическая политика</w:t>
      </w:r>
      <w:r w:rsidRPr="008A572E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по отношению к экспорту и им</w:t>
      </w:r>
      <w:r w:rsidRPr="008A572E">
        <w:rPr>
          <w:rFonts w:eastAsiaTheme="minorHAnsi"/>
          <w:sz w:val="28"/>
          <w:szCs w:val="28"/>
          <w:lang w:eastAsia="en-US"/>
        </w:rPr>
        <w:t>порту товаров и услуг, привлеч</w:t>
      </w:r>
      <w:r>
        <w:rPr>
          <w:rFonts w:eastAsiaTheme="minorHAnsi"/>
          <w:sz w:val="28"/>
          <w:szCs w:val="28"/>
          <w:lang w:eastAsia="en-US"/>
        </w:rPr>
        <w:t>ению иностранного капитала и вы</w:t>
      </w:r>
      <w:r w:rsidRPr="008A572E">
        <w:rPr>
          <w:rFonts w:eastAsiaTheme="minorHAnsi"/>
          <w:sz w:val="28"/>
          <w:szCs w:val="28"/>
          <w:lang w:eastAsia="en-US"/>
        </w:rPr>
        <w:t>возу капитала за рубеж;</w:t>
      </w:r>
    </w:p>
    <w:p w:rsidR="008A572E" w:rsidRPr="008A572E" w:rsidRDefault="008A572E" w:rsidP="008A572E">
      <w:pPr>
        <w:autoSpaceDE w:val="0"/>
        <w:autoSpaceDN w:val="0"/>
        <w:adjustRightInd w:val="0"/>
        <w:spacing w:line="360" w:lineRule="auto"/>
        <w:ind w:firstLine="0"/>
        <w:rPr>
          <w:rFonts w:eastAsiaTheme="minorHAnsi"/>
          <w:sz w:val="28"/>
          <w:szCs w:val="28"/>
          <w:lang w:eastAsia="en-US"/>
        </w:rPr>
      </w:pPr>
      <w:r w:rsidRPr="008A572E">
        <w:rPr>
          <w:rFonts w:eastAsiaTheme="minorHAnsi"/>
          <w:sz w:val="28"/>
          <w:szCs w:val="28"/>
          <w:lang w:eastAsia="en-US"/>
        </w:rPr>
        <w:t xml:space="preserve">• </w:t>
      </w:r>
      <w:r w:rsidRPr="008A572E">
        <w:rPr>
          <w:rFonts w:eastAsiaTheme="minorHAnsi"/>
          <w:bCs/>
          <w:i/>
          <w:sz w:val="28"/>
          <w:szCs w:val="28"/>
          <w:lang w:eastAsia="en-US"/>
        </w:rPr>
        <w:t>институциональная политика</w:t>
      </w:r>
      <w:r w:rsidRPr="008A572E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по изменению организации эконо</w:t>
      </w:r>
      <w:r w:rsidRPr="008A572E">
        <w:rPr>
          <w:rFonts w:eastAsiaTheme="minorHAnsi"/>
          <w:sz w:val="28"/>
          <w:szCs w:val="28"/>
          <w:lang w:eastAsia="en-US"/>
        </w:rPr>
        <w:t>мики — созданию новых или устранению старых экономических,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8A572E">
        <w:rPr>
          <w:rFonts w:eastAsiaTheme="minorHAnsi"/>
          <w:sz w:val="28"/>
          <w:szCs w:val="28"/>
          <w:lang w:eastAsia="en-US"/>
        </w:rPr>
        <w:t>социальных и финансовых институтов, изменению их функций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8A572E">
        <w:rPr>
          <w:rFonts w:eastAsiaTheme="minorHAnsi"/>
          <w:sz w:val="28"/>
          <w:szCs w:val="28"/>
          <w:lang w:eastAsia="en-US"/>
        </w:rPr>
        <w:t>и связей;</w:t>
      </w:r>
    </w:p>
    <w:p w:rsidR="008A572E" w:rsidRPr="008A572E" w:rsidRDefault="008A572E" w:rsidP="008A572E">
      <w:pPr>
        <w:autoSpaceDE w:val="0"/>
        <w:autoSpaceDN w:val="0"/>
        <w:adjustRightInd w:val="0"/>
        <w:spacing w:line="360" w:lineRule="auto"/>
        <w:ind w:firstLine="0"/>
        <w:rPr>
          <w:rFonts w:eastAsiaTheme="minorHAnsi"/>
          <w:sz w:val="28"/>
          <w:szCs w:val="28"/>
          <w:lang w:eastAsia="en-US"/>
        </w:rPr>
      </w:pPr>
      <w:r w:rsidRPr="008A572E">
        <w:rPr>
          <w:rFonts w:eastAsiaTheme="minorHAnsi"/>
          <w:sz w:val="28"/>
          <w:szCs w:val="28"/>
          <w:lang w:eastAsia="en-US"/>
        </w:rPr>
        <w:t xml:space="preserve">• </w:t>
      </w:r>
      <w:r w:rsidRPr="008A572E">
        <w:rPr>
          <w:rFonts w:eastAsiaTheme="minorHAnsi"/>
          <w:bCs/>
          <w:i/>
          <w:sz w:val="28"/>
          <w:szCs w:val="28"/>
          <w:lang w:eastAsia="en-US"/>
        </w:rPr>
        <w:t xml:space="preserve">структурная политика </w:t>
      </w:r>
      <w:r w:rsidRPr="008A572E">
        <w:rPr>
          <w:rFonts w:eastAsiaTheme="minorHAnsi"/>
          <w:sz w:val="28"/>
          <w:szCs w:val="28"/>
          <w:lang w:eastAsia="en-US"/>
        </w:rPr>
        <w:t>в области изменения макроэкономических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8A572E">
        <w:rPr>
          <w:rFonts w:eastAsiaTheme="minorHAnsi"/>
          <w:sz w:val="28"/>
          <w:szCs w:val="28"/>
          <w:lang w:eastAsia="en-US"/>
        </w:rPr>
        <w:t>пропорций между конечным</w:t>
      </w:r>
      <w:r>
        <w:rPr>
          <w:rFonts w:eastAsiaTheme="minorHAnsi"/>
          <w:sz w:val="28"/>
          <w:szCs w:val="28"/>
          <w:lang w:eastAsia="en-US"/>
        </w:rPr>
        <w:t xml:space="preserve"> потреблением и валовым накопле</w:t>
      </w:r>
      <w:r w:rsidRPr="008A572E">
        <w:rPr>
          <w:rFonts w:eastAsiaTheme="minorHAnsi"/>
          <w:sz w:val="28"/>
          <w:szCs w:val="28"/>
          <w:lang w:eastAsia="en-US"/>
        </w:rPr>
        <w:t xml:space="preserve">нием, доходами и расходами </w:t>
      </w:r>
      <w:r w:rsidRPr="008A572E">
        <w:rPr>
          <w:rFonts w:eastAsiaTheme="minorHAnsi"/>
          <w:sz w:val="28"/>
          <w:szCs w:val="28"/>
          <w:lang w:eastAsia="en-US"/>
        </w:rPr>
        <w:lastRenderedPageBreak/>
        <w:t>государства, экспортом и импортом,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8A572E">
        <w:rPr>
          <w:rFonts w:eastAsiaTheme="minorHAnsi"/>
          <w:sz w:val="28"/>
          <w:szCs w:val="28"/>
          <w:lang w:eastAsia="en-US"/>
        </w:rPr>
        <w:t>отраслевых и региональных структур экономики;</w:t>
      </w:r>
    </w:p>
    <w:p w:rsidR="008A572E" w:rsidRPr="008A572E" w:rsidRDefault="008A572E" w:rsidP="008A572E">
      <w:pPr>
        <w:autoSpaceDE w:val="0"/>
        <w:autoSpaceDN w:val="0"/>
        <w:adjustRightInd w:val="0"/>
        <w:spacing w:line="360" w:lineRule="auto"/>
        <w:ind w:firstLine="0"/>
        <w:rPr>
          <w:rFonts w:eastAsiaTheme="minorHAnsi"/>
          <w:sz w:val="28"/>
          <w:szCs w:val="28"/>
          <w:lang w:eastAsia="en-US"/>
        </w:rPr>
      </w:pPr>
      <w:r w:rsidRPr="008A572E">
        <w:rPr>
          <w:rFonts w:eastAsiaTheme="minorHAnsi"/>
          <w:sz w:val="28"/>
          <w:szCs w:val="28"/>
          <w:lang w:eastAsia="en-US"/>
        </w:rPr>
        <w:t xml:space="preserve">• </w:t>
      </w:r>
      <w:r w:rsidRPr="008A572E">
        <w:rPr>
          <w:rFonts w:eastAsiaTheme="minorHAnsi"/>
          <w:bCs/>
          <w:i/>
          <w:sz w:val="28"/>
          <w:szCs w:val="28"/>
          <w:lang w:eastAsia="en-US"/>
        </w:rPr>
        <w:t>социальная политика</w:t>
      </w:r>
      <w:r w:rsidRPr="008A572E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8A572E">
        <w:rPr>
          <w:rFonts w:eastAsiaTheme="minorHAnsi"/>
          <w:sz w:val="28"/>
          <w:szCs w:val="28"/>
          <w:lang w:eastAsia="en-US"/>
        </w:rPr>
        <w:t>в сфере р</w:t>
      </w:r>
      <w:r>
        <w:rPr>
          <w:rFonts w:eastAsiaTheme="minorHAnsi"/>
          <w:sz w:val="28"/>
          <w:szCs w:val="28"/>
          <w:lang w:eastAsia="en-US"/>
        </w:rPr>
        <w:t>азвития социальных услуг, диффе</w:t>
      </w:r>
      <w:r w:rsidRPr="008A572E">
        <w:rPr>
          <w:rFonts w:eastAsiaTheme="minorHAnsi"/>
          <w:sz w:val="28"/>
          <w:szCs w:val="28"/>
          <w:lang w:eastAsia="en-US"/>
        </w:rPr>
        <w:t>ренциации доходов социальных слоев и поощрения тех или иных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8A572E">
        <w:rPr>
          <w:rFonts w:eastAsiaTheme="minorHAnsi"/>
          <w:sz w:val="28"/>
          <w:szCs w:val="28"/>
          <w:lang w:eastAsia="en-US"/>
        </w:rPr>
        <w:t>видов деятельности;</w:t>
      </w:r>
    </w:p>
    <w:p w:rsidR="008A572E" w:rsidRPr="008A572E" w:rsidRDefault="008A572E" w:rsidP="008A572E">
      <w:pPr>
        <w:autoSpaceDE w:val="0"/>
        <w:autoSpaceDN w:val="0"/>
        <w:adjustRightInd w:val="0"/>
        <w:spacing w:line="360" w:lineRule="auto"/>
        <w:ind w:firstLine="0"/>
        <w:rPr>
          <w:rFonts w:eastAsiaTheme="minorHAnsi"/>
          <w:sz w:val="28"/>
          <w:szCs w:val="28"/>
          <w:lang w:eastAsia="en-US"/>
        </w:rPr>
      </w:pPr>
      <w:r w:rsidRPr="008A572E">
        <w:rPr>
          <w:rFonts w:eastAsiaTheme="minorHAnsi"/>
          <w:sz w:val="28"/>
          <w:szCs w:val="28"/>
          <w:lang w:eastAsia="en-US"/>
        </w:rPr>
        <w:t xml:space="preserve">• </w:t>
      </w:r>
      <w:r w:rsidRPr="008A572E">
        <w:rPr>
          <w:rFonts w:eastAsiaTheme="minorHAnsi"/>
          <w:bCs/>
          <w:i/>
          <w:sz w:val="28"/>
          <w:szCs w:val="28"/>
          <w:lang w:eastAsia="en-US"/>
        </w:rPr>
        <w:t>инвестиционная политика</w:t>
      </w:r>
      <w:r w:rsidRPr="008A572E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8A572E">
        <w:rPr>
          <w:rFonts w:eastAsiaTheme="minorHAnsi"/>
          <w:sz w:val="28"/>
          <w:szCs w:val="28"/>
          <w:lang w:eastAsia="en-US"/>
        </w:rPr>
        <w:t>по установлению масштабов инвест</w:t>
      </w:r>
      <w:r>
        <w:rPr>
          <w:rFonts w:eastAsiaTheme="minorHAnsi"/>
          <w:sz w:val="28"/>
          <w:szCs w:val="28"/>
          <w:lang w:eastAsia="en-US"/>
        </w:rPr>
        <w:t>и</w:t>
      </w:r>
      <w:r w:rsidRPr="008A572E">
        <w:rPr>
          <w:rFonts w:eastAsiaTheme="minorHAnsi"/>
          <w:sz w:val="28"/>
          <w:szCs w:val="28"/>
          <w:lang w:eastAsia="en-US"/>
        </w:rPr>
        <w:t>ций, их источников и направлений использования;</w:t>
      </w:r>
    </w:p>
    <w:p w:rsidR="008A572E" w:rsidRPr="008A572E" w:rsidRDefault="008A572E" w:rsidP="008A572E">
      <w:pPr>
        <w:autoSpaceDE w:val="0"/>
        <w:autoSpaceDN w:val="0"/>
        <w:adjustRightInd w:val="0"/>
        <w:spacing w:line="360" w:lineRule="auto"/>
        <w:ind w:firstLine="0"/>
        <w:rPr>
          <w:rFonts w:eastAsiaTheme="minorHAnsi"/>
          <w:sz w:val="28"/>
          <w:szCs w:val="28"/>
          <w:lang w:eastAsia="en-US"/>
        </w:rPr>
      </w:pPr>
      <w:r w:rsidRPr="008A572E">
        <w:rPr>
          <w:rFonts w:eastAsiaTheme="minorHAnsi"/>
          <w:sz w:val="28"/>
          <w:szCs w:val="28"/>
          <w:lang w:eastAsia="en-US"/>
        </w:rPr>
        <w:t xml:space="preserve">• </w:t>
      </w:r>
      <w:r w:rsidRPr="008A572E">
        <w:rPr>
          <w:rFonts w:eastAsiaTheme="minorHAnsi"/>
          <w:bCs/>
          <w:i/>
          <w:sz w:val="28"/>
          <w:szCs w:val="28"/>
          <w:lang w:eastAsia="en-US"/>
        </w:rPr>
        <w:t>политика ценообразования</w:t>
      </w:r>
      <w:r w:rsidRPr="008A572E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8A572E">
        <w:rPr>
          <w:rFonts w:eastAsiaTheme="minorHAnsi"/>
          <w:sz w:val="28"/>
          <w:szCs w:val="28"/>
          <w:lang w:eastAsia="en-US"/>
        </w:rPr>
        <w:t>в обл</w:t>
      </w:r>
      <w:r>
        <w:rPr>
          <w:rFonts w:eastAsiaTheme="minorHAnsi"/>
          <w:sz w:val="28"/>
          <w:szCs w:val="28"/>
          <w:lang w:eastAsia="en-US"/>
        </w:rPr>
        <w:t>асти регулирования цен на потре</w:t>
      </w:r>
      <w:r w:rsidRPr="008A572E">
        <w:rPr>
          <w:rFonts w:eastAsiaTheme="minorHAnsi"/>
          <w:sz w:val="28"/>
          <w:szCs w:val="28"/>
          <w:lang w:eastAsia="en-US"/>
        </w:rPr>
        <w:t>бительском рынке и цен производителей;</w:t>
      </w:r>
    </w:p>
    <w:p w:rsidR="008A572E" w:rsidRPr="008A572E" w:rsidRDefault="008A572E" w:rsidP="008A572E">
      <w:pPr>
        <w:autoSpaceDE w:val="0"/>
        <w:autoSpaceDN w:val="0"/>
        <w:adjustRightInd w:val="0"/>
        <w:spacing w:line="360" w:lineRule="auto"/>
        <w:ind w:firstLine="0"/>
        <w:rPr>
          <w:rFonts w:eastAsiaTheme="minorHAnsi"/>
          <w:sz w:val="28"/>
          <w:szCs w:val="28"/>
          <w:lang w:eastAsia="en-US"/>
        </w:rPr>
      </w:pPr>
      <w:r w:rsidRPr="008A572E">
        <w:rPr>
          <w:rFonts w:eastAsiaTheme="minorHAnsi"/>
          <w:sz w:val="28"/>
          <w:szCs w:val="28"/>
          <w:lang w:eastAsia="en-US"/>
        </w:rPr>
        <w:t xml:space="preserve">• </w:t>
      </w:r>
      <w:r w:rsidRPr="008A572E">
        <w:rPr>
          <w:rFonts w:eastAsiaTheme="minorHAnsi"/>
          <w:bCs/>
          <w:i/>
          <w:sz w:val="28"/>
          <w:szCs w:val="28"/>
          <w:lang w:eastAsia="en-US"/>
        </w:rPr>
        <w:t>финансовая политика</w:t>
      </w:r>
      <w:r w:rsidRPr="008A572E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8A572E">
        <w:rPr>
          <w:rFonts w:eastAsiaTheme="minorHAnsi"/>
          <w:sz w:val="28"/>
          <w:szCs w:val="28"/>
          <w:lang w:eastAsia="en-US"/>
        </w:rPr>
        <w:t>в области формирования и использования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8A572E">
        <w:rPr>
          <w:rFonts w:eastAsiaTheme="minorHAnsi"/>
          <w:sz w:val="28"/>
          <w:szCs w:val="28"/>
          <w:lang w:eastAsia="en-US"/>
        </w:rPr>
        <w:t xml:space="preserve">государственных финансовых ресурсов, </w:t>
      </w:r>
      <w:proofErr w:type="gramStart"/>
      <w:r w:rsidRPr="008A572E">
        <w:rPr>
          <w:rFonts w:eastAsiaTheme="minorHAnsi"/>
          <w:sz w:val="28"/>
          <w:szCs w:val="28"/>
          <w:lang w:eastAsia="en-US"/>
        </w:rPr>
        <w:t>кон</w:t>
      </w:r>
      <w:r>
        <w:rPr>
          <w:rFonts w:eastAsiaTheme="minorHAnsi"/>
          <w:sz w:val="28"/>
          <w:szCs w:val="28"/>
          <w:lang w:eastAsia="en-US"/>
        </w:rPr>
        <w:t>троля за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целевым ис</w:t>
      </w:r>
      <w:r w:rsidRPr="008A572E">
        <w:rPr>
          <w:rFonts w:eastAsiaTheme="minorHAnsi"/>
          <w:sz w:val="28"/>
          <w:szCs w:val="28"/>
          <w:lang w:eastAsia="en-US"/>
        </w:rPr>
        <w:t>пользованием средств государственного бюджета;</w:t>
      </w:r>
    </w:p>
    <w:p w:rsidR="008A572E" w:rsidRPr="008A572E" w:rsidRDefault="008A572E" w:rsidP="008A572E">
      <w:pPr>
        <w:autoSpaceDE w:val="0"/>
        <w:autoSpaceDN w:val="0"/>
        <w:adjustRightInd w:val="0"/>
        <w:spacing w:line="360" w:lineRule="auto"/>
        <w:ind w:firstLine="0"/>
        <w:rPr>
          <w:rFonts w:eastAsiaTheme="minorHAnsi"/>
          <w:sz w:val="28"/>
          <w:szCs w:val="28"/>
          <w:lang w:eastAsia="en-US"/>
        </w:rPr>
      </w:pPr>
      <w:r w:rsidRPr="008A572E">
        <w:rPr>
          <w:rFonts w:eastAsiaTheme="minorHAnsi"/>
          <w:sz w:val="28"/>
          <w:szCs w:val="28"/>
          <w:lang w:eastAsia="en-US"/>
        </w:rPr>
        <w:t xml:space="preserve">• </w:t>
      </w:r>
      <w:r w:rsidRPr="008A572E">
        <w:rPr>
          <w:rFonts w:eastAsiaTheme="minorHAnsi"/>
          <w:bCs/>
          <w:i/>
          <w:sz w:val="28"/>
          <w:szCs w:val="28"/>
          <w:lang w:eastAsia="en-US"/>
        </w:rPr>
        <w:t>денежно-кредитная политика</w:t>
      </w:r>
      <w:r w:rsidRPr="008A572E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8A572E">
        <w:rPr>
          <w:rFonts w:eastAsiaTheme="minorHAnsi"/>
          <w:sz w:val="28"/>
          <w:szCs w:val="28"/>
          <w:lang w:eastAsia="en-US"/>
        </w:rPr>
        <w:t>в области денежного обращения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8A572E">
        <w:rPr>
          <w:rFonts w:eastAsiaTheme="minorHAnsi"/>
          <w:sz w:val="28"/>
          <w:szCs w:val="28"/>
          <w:lang w:eastAsia="en-US"/>
        </w:rPr>
        <w:t>и кредита;</w:t>
      </w:r>
    </w:p>
    <w:p w:rsidR="0068201C" w:rsidRPr="008A572E" w:rsidRDefault="008A572E" w:rsidP="008A572E">
      <w:pPr>
        <w:autoSpaceDE w:val="0"/>
        <w:autoSpaceDN w:val="0"/>
        <w:adjustRightInd w:val="0"/>
        <w:spacing w:line="360" w:lineRule="auto"/>
        <w:ind w:firstLine="0"/>
        <w:rPr>
          <w:sz w:val="28"/>
          <w:szCs w:val="28"/>
        </w:rPr>
      </w:pPr>
      <w:r w:rsidRPr="008A572E">
        <w:rPr>
          <w:rFonts w:eastAsiaTheme="minorHAnsi"/>
          <w:sz w:val="28"/>
          <w:szCs w:val="28"/>
          <w:lang w:eastAsia="en-US"/>
        </w:rPr>
        <w:t xml:space="preserve">• </w:t>
      </w:r>
      <w:r w:rsidRPr="008A572E">
        <w:rPr>
          <w:rFonts w:eastAsiaTheme="minorHAnsi"/>
          <w:bCs/>
          <w:i/>
          <w:sz w:val="28"/>
          <w:szCs w:val="28"/>
          <w:lang w:eastAsia="en-US"/>
        </w:rPr>
        <w:t>региональная политика</w:t>
      </w:r>
      <w:r w:rsidRPr="008A572E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8A572E">
        <w:rPr>
          <w:rFonts w:eastAsiaTheme="minorHAnsi"/>
          <w:sz w:val="28"/>
          <w:szCs w:val="28"/>
          <w:lang w:eastAsia="en-US"/>
        </w:rPr>
        <w:t>по</w:t>
      </w:r>
      <w:r>
        <w:rPr>
          <w:rFonts w:eastAsiaTheme="minorHAnsi"/>
          <w:sz w:val="28"/>
          <w:szCs w:val="28"/>
          <w:lang w:eastAsia="en-US"/>
        </w:rPr>
        <w:t xml:space="preserve"> отношению к экономической инте</w:t>
      </w:r>
      <w:r w:rsidRPr="008A572E">
        <w:rPr>
          <w:rFonts w:eastAsiaTheme="minorHAnsi"/>
          <w:sz w:val="28"/>
          <w:szCs w:val="28"/>
          <w:lang w:eastAsia="en-US"/>
        </w:rPr>
        <w:t>грации регио</w:t>
      </w:r>
      <w:r>
        <w:rPr>
          <w:rFonts w:eastAsiaTheme="minorHAnsi"/>
          <w:sz w:val="28"/>
          <w:szCs w:val="28"/>
          <w:lang w:eastAsia="en-US"/>
        </w:rPr>
        <w:t>нов и их социальному расслоению.</w:t>
      </w:r>
    </w:p>
    <w:p w:rsidR="00707BAB" w:rsidRDefault="00656404" w:rsidP="006A07D7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Государственная экономическая политика предполагает решение следующих задач</w:t>
      </w:r>
      <w:r w:rsidR="00332261" w:rsidRPr="00332261">
        <w:rPr>
          <w:sz w:val="28"/>
          <w:szCs w:val="28"/>
        </w:rPr>
        <w:t>[</w:t>
      </w:r>
      <w:r w:rsidR="00BF7FD7">
        <w:rPr>
          <w:sz w:val="28"/>
          <w:szCs w:val="28"/>
        </w:rPr>
        <w:t>7</w:t>
      </w:r>
      <w:r w:rsidR="00332261">
        <w:rPr>
          <w:sz w:val="28"/>
          <w:szCs w:val="28"/>
        </w:rPr>
        <w:t xml:space="preserve">, с. </w:t>
      </w:r>
      <w:r w:rsidR="0070468A">
        <w:rPr>
          <w:sz w:val="28"/>
          <w:szCs w:val="28"/>
        </w:rPr>
        <w:t>9</w:t>
      </w:r>
      <w:r w:rsidR="00332261" w:rsidRPr="00332261">
        <w:rPr>
          <w:sz w:val="28"/>
          <w:szCs w:val="28"/>
        </w:rPr>
        <w:t>]</w:t>
      </w:r>
      <w:r>
        <w:rPr>
          <w:sz w:val="28"/>
          <w:szCs w:val="28"/>
        </w:rPr>
        <w:t>:</w:t>
      </w:r>
    </w:p>
    <w:p w:rsidR="00656404" w:rsidRPr="00332261" w:rsidRDefault="00332261" w:rsidP="00332261">
      <w:pPr>
        <w:spacing w:line="360" w:lineRule="auto"/>
        <w:ind w:firstLine="0"/>
        <w:rPr>
          <w:sz w:val="28"/>
          <w:szCs w:val="28"/>
        </w:rPr>
      </w:pPr>
      <w:r w:rsidRPr="00332261">
        <w:rPr>
          <w:sz w:val="28"/>
          <w:szCs w:val="28"/>
        </w:rPr>
        <w:t>-</w:t>
      </w:r>
      <w:r>
        <w:rPr>
          <w:sz w:val="28"/>
          <w:szCs w:val="28"/>
        </w:rPr>
        <w:t>о</w:t>
      </w:r>
      <w:r w:rsidR="00656404" w:rsidRPr="00332261">
        <w:rPr>
          <w:sz w:val="28"/>
          <w:szCs w:val="28"/>
        </w:rPr>
        <w:t xml:space="preserve">птимальное распределение расходных и доходных полномочий </w:t>
      </w:r>
      <w:r>
        <w:rPr>
          <w:sz w:val="28"/>
          <w:szCs w:val="28"/>
        </w:rPr>
        <w:t>м</w:t>
      </w:r>
      <w:r w:rsidR="00656404" w:rsidRPr="00332261">
        <w:rPr>
          <w:sz w:val="28"/>
          <w:szCs w:val="28"/>
        </w:rPr>
        <w:t>ежду  органами власти различных уровней;</w:t>
      </w:r>
    </w:p>
    <w:p w:rsidR="00656404" w:rsidRDefault="00332261" w:rsidP="00332261">
      <w:pPr>
        <w:spacing w:line="360" w:lineRule="auto"/>
        <w:ind w:firstLine="0"/>
        <w:rPr>
          <w:sz w:val="28"/>
          <w:szCs w:val="28"/>
        </w:rPr>
      </w:pPr>
      <w:r w:rsidRPr="00332261">
        <w:rPr>
          <w:sz w:val="28"/>
          <w:szCs w:val="28"/>
        </w:rPr>
        <w:t>-</w:t>
      </w:r>
      <w:r>
        <w:rPr>
          <w:sz w:val="28"/>
          <w:szCs w:val="28"/>
        </w:rPr>
        <w:t>п</w:t>
      </w:r>
      <w:r w:rsidR="00656404" w:rsidRPr="00332261">
        <w:rPr>
          <w:sz w:val="28"/>
          <w:szCs w:val="28"/>
        </w:rPr>
        <w:t>овышение заинтересованности региональных органов  власти в расширении налоговой базы путем создания стимулов в системе межбюджетных отношений;</w:t>
      </w:r>
    </w:p>
    <w:p w:rsidR="00332261" w:rsidRDefault="00332261" w:rsidP="00332261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-развитие и оптимизация в регионах социальной, инженерной транспортной, рыночной, производственной, телекоммуникационной инфраструктур;</w:t>
      </w:r>
    </w:p>
    <w:p w:rsidR="00332261" w:rsidRPr="00332261" w:rsidRDefault="00332261" w:rsidP="00332261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-проведение и согласованности на федеральном и региональном уровне социально-экономической политики.</w:t>
      </w:r>
    </w:p>
    <w:p w:rsidR="00D93B2F" w:rsidRDefault="00D93B2F" w:rsidP="00D93B2F">
      <w:pPr>
        <w:suppressAutoHyphens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На данный момент существует стратегия и концепция социально-экономического развития России до 2020 года. В данной концепции отражено понимание сложного положения российской экономики, теряющей конкурентоспособность и стремительно опускающуюся на сырьевую </w:t>
      </w:r>
      <w:r>
        <w:rPr>
          <w:sz w:val="28"/>
          <w:szCs w:val="28"/>
        </w:rPr>
        <w:lastRenderedPageBreak/>
        <w:t>периферию мирового рынка, лишаясь внутреннего потенциала самостоятельного развития</w:t>
      </w:r>
      <w:r w:rsidRPr="00E72414">
        <w:rPr>
          <w:sz w:val="28"/>
          <w:szCs w:val="28"/>
        </w:rPr>
        <w:t xml:space="preserve"> [</w:t>
      </w:r>
      <w:r w:rsidR="00BF7FD7">
        <w:rPr>
          <w:sz w:val="28"/>
          <w:szCs w:val="28"/>
        </w:rPr>
        <w:t>14</w:t>
      </w:r>
      <w:r w:rsidRPr="00E72414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D93B2F" w:rsidRDefault="00D93B2F" w:rsidP="00D93B2F">
      <w:pPr>
        <w:suppressAutoHyphens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Планируется преодоление имеющихся негативных тенденций в развитии человеческого потенциала, которые характеризуются:</w:t>
      </w:r>
    </w:p>
    <w:p w:rsidR="00D93B2F" w:rsidRDefault="00D93B2F" w:rsidP="00D93B2F">
      <w:pPr>
        <w:numPr>
          <w:ilvl w:val="0"/>
          <w:numId w:val="9"/>
        </w:numPr>
        <w:suppressAutoHyphens/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сокращением численности населения и уровня занятости в экономике;</w:t>
      </w:r>
    </w:p>
    <w:p w:rsidR="00D93B2F" w:rsidRDefault="00D93B2F" w:rsidP="00D93B2F">
      <w:pPr>
        <w:numPr>
          <w:ilvl w:val="0"/>
          <w:numId w:val="9"/>
        </w:numPr>
        <w:suppressAutoHyphens/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растущей конкуренцией с европейскими и азиатскими рынками в отношении квалифицированных кадров;</w:t>
      </w:r>
    </w:p>
    <w:p w:rsidR="00D93B2F" w:rsidRDefault="00D93B2F" w:rsidP="00D93B2F">
      <w:pPr>
        <w:numPr>
          <w:ilvl w:val="0"/>
          <w:numId w:val="9"/>
        </w:numPr>
        <w:suppressAutoHyphens/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низким качеством и снижением уровня доступности социальных услуг в сфере здравоохранения и образования.</w:t>
      </w:r>
    </w:p>
    <w:p w:rsidR="00D93B2F" w:rsidRDefault="00D93B2F" w:rsidP="00D93B2F">
      <w:pPr>
        <w:suppressAutoHyphens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При этом имеется ряд нерешенных социальных проблем</w:t>
      </w:r>
      <w:r w:rsidR="00BF7FD7" w:rsidRPr="00BF7FD7">
        <w:rPr>
          <w:sz w:val="28"/>
          <w:szCs w:val="28"/>
        </w:rPr>
        <w:t xml:space="preserve"> [</w:t>
      </w:r>
      <w:r w:rsidR="00BF7FD7">
        <w:rPr>
          <w:sz w:val="28"/>
          <w:szCs w:val="28"/>
        </w:rPr>
        <w:t>15</w:t>
      </w:r>
      <w:r w:rsidR="00BF7FD7" w:rsidRPr="00BF7FD7">
        <w:rPr>
          <w:sz w:val="28"/>
          <w:szCs w:val="28"/>
        </w:rPr>
        <w:t>]</w:t>
      </w:r>
      <w:r>
        <w:rPr>
          <w:sz w:val="28"/>
          <w:szCs w:val="28"/>
        </w:rPr>
        <w:t>:</w:t>
      </w:r>
    </w:p>
    <w:p w:rsidR="00D93B2F" w:rsidRDefault="00D93B2F" w:rsidP="00D93B2F">
      <w:pPr>
        <w:numPr>
          <w:ilvl w:val="0"/>
          <w:numId w:val="10"/>
        </w:numPr>
        <w:suppressAutoHyphens/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высокий уровень социального неравенства и региональной дифференциации;</w:t>
      </w:r>
    </w:p>
    <w:p w:rsidR="00D93B2F" w:rsidRDefault="00D93B2F" w:rsidP="00D93B2F">
      <w:pPr>
        <w:numPr>
          <w:ilvl w:val="0"/>
          <w:numId w:val="10"/>
        </w:numPr>
        <w:suppressAutoHyphens/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высокие риски ведения предпринимательской деятельности в России, в том числе в связи с наличием коррупции, излишними административными барьерами, недостаточным уровнем защиты прав собственности, непрозрачностью системы земельных отношений, низкой корпоративной культурой;</w:t>
      </w:r>
    </w:p>
    <w:p w:rsidR="00D93B2F" w:rsidRDefault="00D93B2F" w:rsidP="00D93B2F">
      <w:pPr>
        <w:numPr>
          <w:ilvl w:val="0"/>
          <w:numId w:val="10"/>
        </w:numPr>
        <w:suppressAutoHyphens/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слабое развитие форм самоорганизации и саморегулирования бизнеса и общества, низкий уровень доверия в сочетании с низким уровнем эффективности государственного управления;</w:t>
      </w:r>
    </w:p>
    <w:p w:rsidR="00D93B2F" w:rsidRDefault="00D93B2F" w:rsidP="00D93B2F">
      <w:pPr>
        <w:numPr>
          <w:ilvl w:val="0"/>
          <w:numId w:val="10"/>
        </w:numPr>
        <w:suppressAutoHyphens/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низкий уровень конкуренции на ряде рынков, не создающий для предприятий стимулов к повышению производительности труда;</w:t>
      </w:r>
    </w:p>
    <w:p w:rsidR="00D93B2F" w:rsidRDefault="00D93B2F" w:rsidP="00D93B2F">
      <w:pPr>
        <w:numPr>
          <w:ilvl w:val="0"/>
          <w:numId w:val="10"/>
        </w:numPr>
        <w:suppressAutoHyphens/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недостаточный уровень развития национальной инновационной системы, координации образования, науки и бизнеса.</w:t>
      </w:r>
    </w:p>
    <w:p w:rsidR="00D93B2F" w:rsidRDefault="00D93B2F" w:rsidP="00D93B2F">
      <w:pPr>
        <w:suppressAutoHyphens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Основные приоритеты социальной и экономической политики в области развития человеческого потенциала (достижения к 2020 г.):</w:t>
      </w:r>
    </w:p>
    <w:p w:rsidR="00D93B2F" w:rsidRDefault="00D93B2F" w:rsidP="00D93B2F">
      <w:pPr>
        <w:numPr>
          <w:ilvl w:val="0"/>
          <w:numId w:val="11"/>
        </w:numPr>
        <w:suppressAutoHyphens/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распространение стандартов здорового образа жизни;</w:t>
      </w:r>
    </w:p>
    <w:p w:rsidR="00D93B2F" w:rsidRDefault="00D93B2F" w:rsidP="00D93B2F">
      <w:pPr>
        <w:numPr>
          <w:ilvl w:val="0"/>
          <w:numId w:val="11"/>
        </w:numPr>
        <w:suppressAutoHyphens/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переход к индивидуализированному непрерывному образованию, доступному всем гражданам;</w:t>
      </w:r>
    </w:p>
    <w:p w:rsidR="00D93B2F" w:rsidRDefault="00D93B2F" w:rsidP="00D93B2F">
      <w:pPr>
        <w:numPr>
          <w:ilvl w:val="0"/>
          <w:numId w:val="11"/>
        </w:numPr>
        <w:suppressAutoHyphens/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внедрение инновационных технологий в здравоохранении и образовании, решение проблемы их кадрового обеспечения;</w:t>
      </w:r>
    </w:p>
    <w:p w:rsidR="00D93B2F" w:rsidRDefault="00D93B2F" w:rsidP="00D93B2F">
      <w:pPr>
        <w:numPr>
          <w:ilvl w:val="0"/>
          <w:numId w:val="11"/>
        </w:numPr>
        <w:suppressAutoHyphens/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выход на современные стандарты жилищных условий, реализация новых технологий строительства жилья;</w:t>
      </w:r>
    </w:p>
    <w:p w:rsidR="00D93B2F" w:rsidRDefault="00D93B2F" w:rsidP="00D93B2F">
      <w:pPr>
        <w:numPr>
          <w:ilvl w:val="0"/>
          <w:numId w:val="11"/>
        </w:numPr>
        <w:suppressAutoHyphens/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распространение механизмов социального партнерства, обеспечение сбалансированности заработной платы и производительности труда;</w:t>
      </w:r>
    </w:p>
    <w:p w:rsidR="00D93B2F" w:rsidRDefault="00D93B2F" w:rsidP="00D93B2F">
      <w:pPr>
        <w:numPr>
          <w:ilvl w:val="0"/>
          <w:numId w:val="11"/>
        </w:numPr>
        <w:suppressAutoHyphens/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создание эффективной пенсионной системы на принципах страхования и накопления;</w:t>
      </w:r>
    </w:p>
    <w:p w:rsidR="00D93B2F" w:rsidRDefault="00D93B2F" w:rsidP="00D93B2F">
      <w:pPr>
        <w:numPr>
          <w:ilvl w:val="0"/>
          <w:numId w:val="11"/>
        </w:numPr>
        <w:suppressAutoHyphens/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установление минимального </w:t>
      </w:r>
      <w:proofErr w:type="gramStart"/>
      <w:r>
        <w:rPr>
          <w:sz w:val="28"/>
          <w:szCs w:val="28"/>
        </w:rPr>
        <w:t>размера оплаты труда</w:t>
      </w:r>
      <w:proofErr w:type="gramEnd"/>
      <w:r>
        <w:rPr>
          <w:sz w:val="28"/>
          <w:szCs w:val="28"/>
        </w:rPr>
        <w:t xml:space="preserve"> на уровне восстановительного потребительского бюджета (превышающего прожиточный минимум трудоспособного населения в 2 - 2,2 раза).</w:t>
      </w:r>
    </w:p>
    <w:p w:rsidR="00881F48" w:rsidRDefault="00881F48" w:rsidP="006A07D7">
      <w:pPr>
        <w:spacing w:line="360" w:lineRule="auto"/>
        <w:ind w:firstLine="0"/>
        <w:rPr>
          <w:sz w:val="28"/>
          <w:szCs w:val="28"/>
        </w:rPr>
      </w:pPr>
    </w:p>
    <w:p w:rsidR="00E956D0" w:rsidRDefault="00E956D0" w:rsidP="006A07D7">
      <w:pPr>
        <w:spacing w:line="360" w:lineRule="auto"/>
        <w:ind w:firstLine="0"/>
        <w:rPr>
          <w:sz w:val="28"/>
          <w:szCs w:val="28"/>
        </w:rPr>
      </w:pPr>
    </w:p>
    <w:p w:rsidR="00570959" w:rsidRDefault="00570959" w:rsidP="006A07D7">
      <w:pPr>
        <w:spacing w:line="360" w:lineRule="auto"/>
        <w:ind w:firstLine="0"/>
        <w:rPr>
          <w:sz w:val="28"/>
          <w:szCs w:val="28"/>
        </w:rPr>
      </w:pPr>
    </w:p>
    <w:p w:rsidR="00570959" w:rsidRDefault="00570959" w:rsidP="006A07D7">
      <w:pPr>
        <w:spacing w:line="360" w:lineRule="auto"/>
        <w:ind w:firstLine="0"/>
        <w:rPr>
          <w:sz w:val="28"/>
          <w:szCs w:val="28"/>
        </w:rPr>
      </w:pPr>
    </w:p>
    <w:p w:rsidR="00570959" w:rsidRDefault="00570959" w:rsidP="006A07D7">
      <w:pPr>
        <w:spacing w:line="360" w:lineRule="auto"/>
        <w:ind w:firstLine="0"/>
        <w:rPr>
          <w:sz w:val="28"/>
          <w:szCs w:val="28"/>
        </w:rPr>
      </w:pPr>
    </w:p>
    <w:p w:rsidR="00570959" w:rsidRDefault="00570959" w:rsidP="006A07D7">
      <w:pPr>
        <w:spacing w:line="360" w:lineRule="auto"/>
        <w:ind w:firstLine="0"/>
        <w:rPr>
          <w:sz w:val="28"/>
          <w:szCs w:val="28"/>
        </w:rPr>
      </w:pPr>
    </w:p>
    <w:p w:rsidR="00570959" w:rsidRDefault="00570959" w:rsidP="006A07D7">
      <w:pPr>
        <w:spacing w:line="360" w:lineRule="auto"/>
        <w:ind w:firstLine="0"/>
        <w:rPr>
          <w:sz w:val="28"/>
          <w:szCs w:val="28"/>
        </w:rPr>
      </w:pPr>
    </w:p>
    <w:p w:rsidR="00570959" w:rsidRDefault="00570959" w:rsidP="006A07D7">
      <w:pPr>
        <w:spacing w:line="360" w:lineRule="auto"/>
        <w:ind w:firstLine="0"/>
        <w:rPr>
          <w:sz w:val="28"/>
          <w:szCs w:val="28"/>
        </w:rPr>
      </w:pPr>
    </w:p>
    <w:p w:rsidR="00570959" w:rsidRDefault="00570959" w:rsidP="006A07D7">
      <w:pPr>
        <w:spacing w:line="360" w:lineRule="auto"/>
        <w:ind w:firstLine="0"/>
        <w:rPr>
          <w:sz w:val="28"/>
          <w:szCs w:val="28"/>
        </w:rPr>
      </w:pPr>
    </w:p>
    <w:p w:rsidR="00E956D0" w:rsidRDefault="00E956D0" w:rsidP="006A07D7">
      <w:pPr>
        <w:spacing w:line="360" w:lineRule="auto"/>
        <w:ind w:firstLine="0"/>
        <w:rPr>
          <w:sz w:val="28"/>
          <w:szCs w:val="28"/>
        </w:rPr>
      </w:pPr>
    </w:p>
    <w:p w:rsidR="00881F48" w:rsidRDefault="00881F48" w:rsidP="006A07D7">
      <w:pPr>
        <w:spacing w:line="360" w:lineRule="auto"/>
        <w:ind w:firstLine="0"/>
        <w:rPr>
          <w:sz w:val="28"/>
          <w:szCs w:val="28"/>
        </w:rPr>
      </w:pPr>
    </w:p>
    <w:p w:rsidR="00881F48" w:rsidRDefault="00881F48" w:rsidP="006A07D7">
      <w:pPr>
        <w:spacing w:line="360" w:lineRule="auto"/>
        <w:ind w:firstLine="0"/>
        <w:rPr>
          <w:sz w:val="28"/>
          <w:szCs w:val="28"/>
        </w:rPr>
      </w:pPr>
    </w:p>
    <w:p w:rsidR="00593B80" w:rsidRDefault="00593B80" w:rsidP="00661174">
      <w:pPr>
        <w:spacing w:line="360" w:lineRule="auto"/>
        <w:rPr>
          <w:color w:val="000000"/>
          <w:sz w:val="28"/>
          <w:szCs w:val="28"/>
        </w:rPr>
      </w:pPr>
    </w:p>
    <w:p w:rsidR="00661174" w:rsidRDefault="00593B80" w:rsidP="00661174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661174">
        <w:rPr>
          <w:color w:val="000000"/>
          <w:sz w:val="28"/>
          <w:szCs w:val="28"/>
        </w:rPr>
        <w:t xml:space="preserve">.2 </w:t>
      </w:r>
      <w:r w:rsidR="00881F48" w:rsidRPr="00661174">
        <w:rPr>
          <w:color w:val="000000"/>
          <w:sz w:val="28"/>
          <w:szCs w:val="28"/>
        </w:rPr>
        <w:t xml:space="preserve">Инструменты государственной социально-экономической </w:t>
      </w:r>
      <w:r w:rsidR="00661174" w:rsidRPr="00661174">
        <w:rPr>
          <w:color w:val="000000"/>
          <w:sz w:val="28"/>
          <w:szCs w:val="28"/>
        </w:rPr>
        <w:t>п</w:t>
      </w:r>
      <w:r w:rsidR="00881F48" w:rsidRPr="00661174">
        <w:rPr>
          <w:color w:val="000000"/>
          <w:sz w:val="28"/>
          <w:szCs w:val="28"/>
        </w:rPr>
        <w:t xml:space="preserve">олитики, </w:t>
      </w:r>
      <w:r w:rsidR="00661174">
        <w:rPr>
          <w:color w:val="000000"/>
          <w:sz w:val="28"/>
          <w:szCs w:val="28"/>
        </w:rPr>
        <w:t xml:space="preserve">  </w:t>
      </w:r>
    </w:p>
    <w:p w:rsidR="00881F48" w:rsidRPr="00661174" w:rsidRDefault="00661174" w:rsidP="00661174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881F48" w:rsidRPr="00661174">
        <w:rPr>
          <w:color w:val="000000"/>
          <w:sz w:val="28"/>
          <w:szCs w:val="28"/>
        </w:rPr>
        <w:t>их классификация и направления практического использования</w:t>
      </w:r>
    </w:p>
    <w:p w:rsidR="0085712B" w:rsidRDefault="00B7560D" w:rsidP="0085712B">
      <w:pPr>
        <w:spacing w:line="360" w:lineRule="auto"/>
        <w:ind w:left="180" w:firstLine="0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</w:t>
      </w:r>
      <w:r w:rsidR="0085712B">
        <w:rPr>
          <w:sz w:val="28"/>
          <w:szCs w:val="28"/>
        </w:rPr>
        <w:t xml:space="preserve">     </w:t>
      </w:r>
      <w:r w:rsidR="0085712B" w:rsidRPr="00454C63">
        <w:rPr>
          <w:sz w:val="28"/>
          <w:szCs w:val="28"/>
        </w:rPr>
        <w:t xml:space="preserve">Реализация </w:t>
      </w:r>
      <w:r w:rsidR="0085712B" w:rsidRPr="0085712B">
        <w:rPr>
          <w:i/>
          <w:sz w:val="28"/>
          <w:szCs w:val="28"/>
        </w:rPr>
        <w:t>экономической политики</w:t>
      </w:r>
      <w:r w:rsidR="0085712B" w:rsidRPr="00454C63">
        <w:rPr>
          <w:sz w:val="28"/>
          <w:szCs w:val="28"/>
        </w:rPr>
        <w:t xml:space="preserve"> возможна лишь при использовании совокупности мер, инструментов, образующих механизм государственного </w:t>
      </w:r>
      <w:r w:rsidR="0085712B" w:rsidRPr="00454C63">
        <w:rPr>
          <w:sz w:val="28"/>
          <w:szCs w:val="28"/>
        </w:rPr>
        <w:lastRenderedPageBreak/>
        <w:t>воздействия на экономику. Для умения рационального их применения требуется знание структуры данных мер</w:t>
      </w:r>
      <w:r w:rsidR="00BF7FD7" w:rsidRPr="00BF7FD7">
        <w:rPr>
          <w:sz w:val="28"/>
          <w:szCs w:val="28"/>
        </w:rPr>
        <w:t>[</w:t>
      </w:r>
      <w:r w:rsidR="00BF7FD7">
        <w:rPr>
          <w:sz w:val="28"/>
          <w:szCs w:val="28"/>
        </w:rPr>
        <w:t>9, с. 35</w:t>
      </w:r>
      <w:r w:rsidR="00BF7FD7" w:rsidRPr="00BF7FD7">
        <w:rPr>
          <w:sz w:val="28"/>
          <w:szCs w:val="28"/>
        </w:rPr>
        <w:t>]</w:t>
      </w:r>
      <w:r w:rsidR="0030667C">
        <w:rPr>
          <w:sz w:val="28"/>
          <w:szCs w:val="28"/>
        </w:rPr>
        <w:t>.</w:t>
      </w:r>
      <w:r w:rsidR="0085712B" w:rsidRPr="00454C63">
        <w:rPr>
          <w:sz w:val="28"/>
          <w:szCs w:val="28"/>
        </w:rPr>
        <w:t xml:space="preserve"> </w:t>
      </w:r>
    </w:p>
    <w:p w:rsidR="0085712B" w:rsidRPr="00454C63" w:rsidRDefault="0030667C" w:rsidP="0085712B">
      <w:pPr>
        <w:spacing w:line="360" w:lineRule="auto"/>
        <w:ind w:left="180" w:firstLine="0"/>
        <w:rPr>
          <w:sz w:val="28"/>
          <w:szCs w:val="28"/>
        </w:rPr>
      </w:pPr>
      <w:r>
        <w:rPr>
          <w:sz w:val="28"/>
          <w:szCs w:val="28"/>
        </w:rPr>
        <w:t xml:space="preserve">     По</w:t>
      </w:r>
      <w:r w:rsidR="0085712B" w:rsidRPr="00454C63">
        <w:rPr>
          <w:sz w:val="28"/>
          <w:szCs w:val="28"/>
        </w:rPr>
        <w:t xml:space="preserve"> способу функционирования различаются методы прямого и косвенного влияния на экономику.</w:t>
      </w:r>
    </w:p>
    <w:p w:rsidR="0085712B" w:rsidRPr="00454C63" w:rsidRDefault="0085712B" w:rsidP="0085712B">
      <w:pPr>
        <w:spacing w:line="360" w:lineRule="auto"/>
        <w:ind w:left="180" w:firstLine="0"/>
        <w:rPr>
          <w:sz w:val="28"/>
          <w:szCs w:val="28"/>
        </w:rPr>
      </w:pPr>
      <w:r w:rsidRPr="006957B5">
        <w:rPr>
          <w:i/>
          <w:sz w:val="28"/>
          <w:szCs w:val="28"/>
        </w:rPr>
        <w:t xml:space="preserve">     Методы прямого воздействия</w:t>
      </w:r>
      <w:r w:rsidRPr="00454C63">
        <w:rPr>
          <w:sz w:val="28"/>
          <w:szCs w:val="28"/>
        </w:rPr>
        <w:t xml:space="preserve"> предполагают такое регулирование со стороны государства, при котором субъекты экономики вынуждены приходить к решениям, основанным не на самостоятельном экономическом выборе, а на предписаниях государства.</w:t>
      </w:r>
    </w:p>
    <w:p w:rsidR="0085712B" w:rsidRPr="00454C63" w:rsidRDefault="0085712B" w:rsidP="0085712B">
      <w:pPr>
        <w:spacing w:line="360" w:lineRule="auto"/>
        <w:ind w:left="180" w:firstLine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454C63">
        <w:rPr>
          <w:sz w:val="28"/>
          <w:szCs w:val="28"/>
        </w:rPr>
        <w:t>В качестве примера назовем налоговое законодательство, юридические правила в области амортизационных отчислений, бюджетные процедуры по государственным инвестициям. Прямые методы часто имеют высокую степень эффекта из-за оперативного достижения экономического результата. Однако у них есть серьезный недостаток - создание помех рыночному процессу.</w:t>
      </w:r>
    </w:p>
    <w:p w:rsidR="0085712B" w:rsidRPr="00454C63" w:rsidRDefault="0085712B" w:rsidP="0085712B">
      <w:pPr>
        <w:spacing w:line="360" w:lineRule="auto"/>
        <w:ind w:left="180" w:firstLine="0"/>
        <w:rPr>
          <w:sz w:val="28"/>
          <w:szCs w:val="28"/>
        </w:rPr>
      </w:pPr>
      <w:r w:rsidRPr="006957B5">
        <w:rPr>
          <w:i/>
          <w:sz w:val="28"/>
          <w:szCs w:val="28"/>
        </w:rPr>
        <w:t xml:space="preserve">     Методы косвенного воздействия</w:t>
      </w:r>
      <w:r w:rsidRPr="00454C63">
        <w:rPr>
          <w:sz w:val="28"/>
          <w:szCs w:val="28"/>
        </w:rPr>
        <w:t xml:space="preserve"> проявляются в том, что государство не влияет прямо на принимаемые субъектами экономики решения. Оно создает лишь предпосылки к тому, чтобы при самостоятельном выборе экономических решений субъекты тяготели к тем вариантам, которые соответствуют целям экономической политики.</w:t>
      </w:r>
    </w:p>
    <w:p w:rsidR="0085712B" w:rsidRPr="00454C63" w:rsidRDefault="0085712B" w:rsidP="0085712B">
      <w:pPr>
        <w:spacing w:line="360" w:lineRule="auto"/>
        <w:ind w:left="180" w:firstLine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454C63">
        <w:rPr>
          <w:sz w:val="28"/>
          <w:szCs w:val="28"/>
        </w:rPr>
        <w:t>Преимущества данных методов воздействия на экономику заключаются в том, что они не нарушают рыночной ситуации, не вводят неожиданный дисбаланс в состояние динамического равновесия. Недостатком же является определенный временной лаг, наблюдаемый между принятием государством мер, их восприятием экономикой и полученными изменениями в хозяйственных результатах.</w:t>
      </w:r>
    </w:p>
    <w:p w:rsidR="0085712B" w:rsidRDefault="0085712B" w:rsidP="0085712B">
      <w:pPr>
        <w:spacing w:line="360" w:lineRule="auto"/>
        <w:ind w:left="180" w:firstLine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454C63">
        <w:rPr>
          <w:sz w:val="28"/>
          <w:szCs w:val="28"/>
        </w:rPr>
        <w:t xml:space="preserve">Обратимся теперь к еще одной, весьма важной классификации рассмотренных методов. Критерий подхода - </w:t>
      </w:r>
      <w:r w:rsidRPr="006957B5">
        <w:rPr>
          <w:i/>
          <w:sz w:val="28"/>
          <w:szCs w:val="28"/>
        </w:rPr>
        <w:t xml:space="preserve">организационно-институциональный. </w:t>
      </w:r>
      <w:r w:rsidRPr="00454C63">
        <w:rPr>
          <w:sz w:val="28"/>
          <w:szCs w:val="28"/>
        </w:rPr>
        <w:t>Данный перечень включает: административные, экономиче</w:t>
      </w:r>
      <w:r>
        <w:rPr>
          <w:sz w:val="28"/>
          <w:szCs w:val="28"/>
        </w:rPr>
        <w:t>ские, институциональные методы</w:t>
      </w:r>
      <w:r w:rsidR="0030667C">
        <w:rPr>
          <w:sz w:val="28"/>
          <w:szCs w:val="28"/>
        </w:rPr>
        <w:t xml:space="preserve"> (рисунок 1)</w:t>
      </w:r>
      <w:r>
        <w:rPr>
          <w:sz w:val="28"/>
          <w:szCs w:val="28"/>
        </w:rPr>
        <w:t>.</w:t>
      </w:r>
    </w:p>
    <w:p w:rsidR="0030667C" w:rsidRDefault="0030667C" w:rsidP="0085712B">
      <w:pPr>
        <w:spacing w:line="360" w:lineRule="auto"/>
        <w:ind w:left="180" w:firstLine="0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406C901E" wp14:editId="1FE1B45B">
            <wp:extent cx="5876925" cy="2066925"/>
            <wp:effectExtent l="0" t="0" r="9525" b="9525"/>
            <wp:docPr id="3" name="Рисунок 3" descr="C:\Users\user\Desktop\shem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shem59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667C" w:rsidRDefault="0030667C" w:rsidP="0030667C">
      <w:pPr>
        <w:spacing w:after="240" w:line="360" w:lineRule="auto"/>
        <w:ind w:left="180" w:firstLine="0"/>
        <w:jc w:val="center"/>
        <w:rPr>
          <w:sz w:val="28"/>
          <w:szCs w:val="28"/>
        </w:rPr>
      </w:pPr>
      <w:r>
        <w:rPr>
          <w:sz w:val="28"/>
          <w:szCs w:val="28"/>
        </w:rPr>
        <w:t>Рисунок 1- Инструменты государственной экономической политики</w:t>
      </w:r>
    </w:p>
    <w:p w:rsidR="0085712B" w:rsidRPr="00454C63" w:rsidRDefault="0085712B" w:rsidP="0085712B">
      <w:pPr>
        <w:spacing w:line="360" w:lineRule="auto"/>
        <w:ind w:left="180" w:firstLine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454C63">
        <w:rPr>
          <w:sz w:val="28"/>
          <w:szCs w:val="28"/>
        </w:rPr>
        <w:t xml:space="preserve">Совокупность </w:t>
      </w:r>
      <w:r w:rsidRPr="006957B5">
        <w:rPr>
          <w:i/>
          <w:sz w:val="28"/>
          <w:szCs w:val="28"/>
        </w:rPr>
        <w:t>административных рычагов</w:t>
      </w:r>
      <w:r w:rsidRPr="00454C63">
        <w:rPr>
          <w:sz w:val="28"/>
          <w:szCs w:val="28"/>
        </w:rPr>
        <w:t xml:space="preserve"> охватывает те регулирующие действия, которые связаны с обеспечением правовой инфраструктуры. Задача принимаемых мер при этом - в создании наиболее разумных для частного сектора правовых рамочных условий. Их функция - обеспечение стабильной юридической обстановки для деловой жизни, защита конкурирующей среды, сохранение прав собственности и возможностей свободного принятия экономических решений</w:t>
      </w:r>
      <w:r w:rsidR="00BF7FD7">
        <w:rPr>
          <w:sz w:val="28"/>
          <w:szCs w:val="28"/>
        </w:rPr>
        <w:t xml:space="preserve"> </w:t>
      </w:r>
      <w:r w:rsidR="00BF7FD7" w:rsidRPr="00BF7FD7">
        <w:rPr>
          <w:sz w:val="28"/>
          <w:szCs w:val="28"/>
        </w:rPr>
        <w:t>[</w:t>
      </w:r>
      <w:r w:rsidR="00BF7FD7">
        <w:rPr>
          <w:sz w:val="28"/>
          <w:szCs w:val="28"/>
        </w:rPr>
        <w:t>13, с.161</w:t>
      </w:r>
      <w:r w:rsidR="00BF7FD7" w:rsidRPr="00BF7FD7">
        <w:rPr>
          <w:sz w:val="28"/>
          <w:szCs w:val="28"/>
        </w:rPr>
        <w:t>]</w:t>
      </w:r>
      <w:r w:rsidRPr="00454C63">
        <w:rPr>
          <w:sz w:val="28"/>
          <w:szCs w:val="28"/>
        </w:rPr>
        <w:t>.</w:t>
      </w:r>
    </w:p>
    <w:p w:rsidR="0085712B" w:rsidRPr="00454C63" w:rsidRDefault="0085712B" w:rsidP="0085712B">
      <w:pPr>
        <w:spacing w:line="360" w:lineRule="auto"/>
        <w:ind w:left="180" w:firstLine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454C63">
        <w:rPr>
          <w:sz w:val="28"/>
          <w:szCs w:val="28"/>
        </w:rPr>
        <w:t>В российской экономике по отношению к административным методам прослеживается две тенденции:</w:t>
      </w:r>
    </w:p>
    <w:p w:rsidR="0085712B" w:rsidRPr="00454C63" w:rsidRDefault="0085712B" w:rsidP="0085712B">
      <w:pPr>
        <w:spacing w:line="360" w:lineRule="auto"/>
        <w:ind w:left="180" w:firstLine="0"/>
        <w:rPr>
          <w:sz w:val="28"/>
          <w:szCs w:val="28"/>
        </w:rPr>
      </w:pPr>
      <w:r w:rsidRPr="00454C63">
        <w:rPr>
          <w:sz w:val="28"/>
          <w:szCs w:val="28"/>
        </w:rPr>
        <w:t>- в результате обострившегося политического противостояния властных структур эффективность административных мер существенно сократилась;</w:t>
      </w:r>
    </w:p>
    <w:p w:rsidR="0085712B" w:rsidRPr="00454C63" w:rsidRDefault="0085712B" w:rsidP="0085712B">
      <w:pPr>
        <w:spacing w:line="360" w:lineRule="auto"/>
        <w:ind w:left="180" w:firstLine="0"/>
        <w:rPr>
          <w:sz w:val="28"/>
          <w:szCs w:val="28"/>
        </w:rPr>
      </w:pPr>
      <w:r w:rsidRPr="00454C63">
        <w:rPr>
          <w:sz w:val="28"/>
          <w:szCs w:val="28"/>
        </w:rPr>
        <w:t>- наследство эпохи командной экономики привело к известной оскомине по отношению к административным рычагам. Поворот экономики к рыночной системе породил естественное стремление отречься от них. В результате срабатывания эффекта маятника отход получился чрезмерно сильным.</w:t>
      </w:r>
    </w:p>
    <w:p w:rsidR="0085712B" w:rsidRPr="00454C63" w:rsidRDefault="0085712B" w:rsidP="0085712B">
      <w:pPr>
        <w:spacing w:line="360" w:lineRule="auto"/>
        <w:ind w:left="180" w:firstLine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6957B5">
        <w:rPr>
          <w:i/>
          <w:sz w:val="28"/>
          <w:szCs w:val="28"/>
        </w:rPr>
        <w:t>К экономическим инструментам</w:t>
      </w:r>
      <w:r w:rsidRPr="00454C63">
        <w:rPr>
          <w:sz w:val="28"/>
          <w:szCs w:val="28"/>
        </w:rPr>
        <w:t xml:space="preserve"> относят те действия государства, которые имеют не столько предписывающий, сколько воздействующий на определенные аспекты рыночного процесса характер. Речь может идти о методах влияния на совокупный спрос, совокупное предложение, степень централизации капитала, социальные и структурные аспекты экономики. К числу экономических мер относят:</w:t>
      </w:r>
    </w:p>
    <w:p w:rsidR="0085712B" w:rsidRPr="00454C63" w:rsidRDefault="0085712B" w:rsidP="0085712B">
      <w:pPr>
        <w:spacing w:line="360" w:lineRule="auto"/>
        <w:ind w:left="180"/>
        <w:rPr>
          <w:sz w:val="28"/>
          <w:szCs w:val="28"/>
        </w:rPr>
      </w:pPr>
      <w:r w:rsidRPr="00454C63">
        <w:rPr>
          <w:sz w:val="28"/>
          <w:szCs w:val="28"/>
        </w:rPr>
        <w:lastRenderedPageBreak/>
        <w:t xml:space="preserve"> - финансовую (бюджетную, фискальную) политику;</w:t>
      </w:r>
    </w:p>
    <w:p w:rsidR="0085712B" w:rsidRPr="00454C63" w:rsidRDefault="0085712B" w:rsidP="0085712B">
      <w:pPr>
        <w:spacing w:line="360" w:lineRule="auto"/>
        <w:ind w:left="180"/>
        <w:rPr>
          <w:sz w:val="28"/>
          <w:szCs w:val="28"/>
        </w:rPr>
      </w:pPr>
      <w:r w:rsidRPr="00454C63">
        <w:rPr>
          <w:sz w:val="28"/>
          <w:szCs w:val="28"/>
        </w:rPr>
        <w:t xml:space="preserve"> - денежно-кредитную (монетарную) политику;</w:t>
      </w:r>
    </w:p>
    <w:p w:rsidR="0085712B" w:rsidRPr="00454C63" w:rsidRDefault="0085712B" w:rsidP="0085712B">
      <w:pPr>
        <w:spacing w:line="360" w:lineRule="auto"/>
        <w:ind w:left="180"/>
        <w:rPr>
          <w:sz w:val="28"/>
          <w:szCs w:val="28"/>
        </w:rPr>
      </w:pPr>
      <w:r w:rsidRPr="00454C63">
        <w:rPr>
          <w:sz w:val="28"/>
          <w:szCs w:val="28"/>
        </w:rPr>
        <w:t xml:space="preserve"> - программирование;</w:t>
      </w:r>
    </w:p>
    <w:p w:rsidR="0085712B" w:rsidRPr="00454C63" w:rsidRDefault="0085712B" w:rsidP="0085712B">
      <w:pPr>
        <w:spacing w:line="360" w:lineRule="auto"/>
        <w:ind w:left="180"/>
        <w:rPr>
          <w:sz w:val="28"/>
          <w:szCs w:val="28"/>
        </w:rPr>
      </w:pPr>
      <w:r w:rsidRPr="00454C63">
        <w:rPr>
          <w:sz w:val="28"/>
          <w:szCs w:val="28"/>
        </w:rPr>
        <w:t xml:space="preserve"> - прогнозирование.</w:t>
      </w:r>
    </w:p>
    <w:p w:rsidR="0085712B" w:rsidRPr="00454C63" w:rsidRDefault="0030667C" w:rsidP="0030667C">
      <w:pPr>
        <w:spacing w:line="360" w:lineRule="auto"/>
        <w:ind w:left="180" w:firstLine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5712B" w:rsidRPr="00454C63">
        <w:rPr>
          <w:sz w:val="28"/>
          <w:szCs w:val="28"/>
        </w:rPr>
        <w:t xml:space="preserve">Понятие </w:t>
      </w:r>
      <w:r w:rsidR="0085712B" w:rsidRPr="0030667C">
        <w:rPr>
          <w:i/>
          <w:sz w:val="28"/>
          <w:szCs w:val="28"/>
        </w:rPr>
        <w:t>«финансовая политика»</w:t>
      </w:r>
      <w:r w:rsidR="0085712B" w:rsidRPr="00454C63">
        <w:rPr>
          <w:sz w:val="28"/>
          <w:szCs w:val="28"/>
        </w:rPr>
        <w:t xml:space="preserve"> - емкая категория. В ней можно найти отражение двух подходов. С одной стороны, она представляет собой механизм по реализации целей экономической политики. С другой стороны, осуществление финансовых мер является одним из составных элементов общей экономической политики как таковой.</w:t>
      </w:r>
    </w:p>
    <w:p w:rsidR="0085712B" w:rsidRPr="00454C63" w:rsidRDefault="0030667C" w:rsidP="0030667C">
      <w:pPr>
        <w:spacing w:line="360" w:lineRule="auto"/>
        <w:ind w:left="180" w:firstLine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5712B" w:rsidRPr="00454C63">
        <w:rPr>
          <w:sz w:val="28"/>
          <w:szCs w:val="28"/>
        </w:rPr>
        <w:t xml:space="preserve">Категория </w:t>
      </w:r>
      <w:r w:rsidR="0085712B" w:rsidRPr="0030667C">
        <w:rPr>
          <w:i/>
          <w:sz w:val="28"/>
          <w:szCs w:val="28"/>
        </w:rPr>
        <w:t>«денежно-кредитная политика»</w:t>
      </w:r>
      <w:r w:rsidR="0085712B" w:rsidRPr="00454C63">
        <w:rPr>
          <w:sz w:val="28"/>
          <w:szCs w:val="28"/>
        </w:rPr>
        <w:t xml:space="preserve"> имеет схожий многоплановый характер. </w:t>
      </w:r>
      <w:proofErr w:type="gramStart"/>
      <w:r w:rsidR="0085712B" w:rsidRPr="00454C63">
        <w:rPr>
          <w:sz w:val="28"/>
          <w:szCs w:val="28"/>
        </w:rPr>
        <w:t>По сравнению с финансовыми мерами денежно-кредитные проявляют больше характер косвенного воздействия.</w:t>
      </w:r>
      <w:proofErr w:type="gramEnd"/>
      <w:r w:rsidR="0085712B" w:rsidRPr="00454C63">
        <w:rPr>
          <w:sz w:val="28"/>
          <w:szCs w:val="28"/>
        </w:rPr>
        <w:t xml:space="preserve"> Это обусловлено, например, тем, что финансовую политику проводит в первую очередь Министерство финансов - составное звено правительства. Денежно-кредитная политика реализуется Центральным банком, который, как правило, имеет относительную самостоятельность от законодательной и исполнительной властей</w:t>
      </w:r>
      <w:r w:rsidR="00BF7FD7">
        <w:rPr>
          <w:sz w:val="28"/>
          <w:szCs w:val="28"/>
        </w:rPr>
        <w:t xml:space="preserve"> </w:t>
      </w:r>
      <w:r w:rsidR="00BF7FD7" w:rsidRPr="00BF7FD7">
        <w:rPr>
          <w:sz w:val="28"/>
          <w:szCs w:val="28"/>
        </w:rPr>
        <w:t>[</w:t>
      </w:r>
      <w:r w:rsidR="00BF7FD7">
        <w:rPr>
          <w:sz w:val="28"/>
          <w:szCs w:val="28"/>
        </w:rPr>
        <w:t>13, с. 167</w:t>
      </w:r>
      <w:r w:rsidR="00BF7FD7" w:rsidRPr="00BF7FD7">
        <w:rPr>
          <w:sz w:val="28"/>
          <w:szCs w:val="28"/>
        </w:rPr>
        <w:t>]</w:t>
      </w:r>
      <w:r w:rsidR="0085712B" w:rsidRPr="00454C63">
        <w:rPr>
          <w:sz w:val="28"/>
          <w:szCs w:val="28"/>
        </w:rPr>
        <w:t>.</w:t>
      </w:r>
    </w:p>
    <w:p w:rsidR="0085712B" w:rsidRPr="00454C63" w:rsidRDefault="0030667C" w:rsidP="0030667C">
      <w:pPr>
        <w:spacing w:line="360" w:lineRule="auto"/>
        <w:ind w:left="180" w:firstLine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5712B" w:rsidRPr="00454C63">
        <w:rPr>
          <w:sz w:val="28"/>
          <w:szCs w:val="28"/>
        </w:rPr>
        <w:t>В условиях сложившейся рыночной экономики принято, как правило, в первую очередь рассматривать возможность денежно-кредитных мер, а затем - финансовых. Это связано с тем, что использование монетарной политики в большей степени отражает типичное соотношение рыночного и государственного начал в экономике. Зрелое народное хозяйство в основном предполагает косвенное воздействие государства на хозяйственные субъекты. Это сохраняет свободу в принятии частных экономических решений.</w:t>
      </w:r>
    </w:p>
    <w:p w:rsidR="0085712B" w:rsidRPr="00454C63" w:rsidRDefault="0030667C" w:rsidP="0030667C">
      <w:pPr>
        <w:spacing w:line="360" w:lineRule="auto"/>
        <w:ind w:left="180" w:firstLine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5712B" w:rsidRPr="00454C63">
        <w:rPr>
          <w:sz w:val="28"/>
          <w:szCs w:val="28"/>
        </w:rPr>
        <w:t>В условиях же трансформируемой экономики (или в случае кризиса) соотношение методов может быть иным. Финансовый (т.е. прямой) аспект регулирования выдвигается порой на первый план.</w:t>
      </w:r>
    </w:p>
    <w:p w:rsidR="0085712B" w:rsidRDefault="0030667C" w:rsidP="0030667C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5712B" w:rsidRPr="00454C63">
        <w:rPr>
          <w:sz w:val="28"/>
          <w:szCs w:val="28"/>
        </w:rPr>
        <w:t xml:space="preserve">Составление программ и прогнозов отражает в основном косвенный вариант </w:t>
      </w:r>
      <w:r w:rsidR="0085712B">
        <w:rPr>
          <w:sz w:val="28"/>
          <w:szCs w:val="28"/>
        </w:rPr>
        <w:t>государственного регулирования.</w:t>
      </w:r>
    </w:p>
    <w:p w:rsidR="0030667C" w:rsidRDefault="0030667C" w:rsidP="0030667C">
      <w:pPr>
        <w:spacing w:line="360" w:lineRule="auto"/>
        <w:ind w:firstLine="0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85712B" w:rsidRPr="00E70FE8">
        <w:rPr>
          <w:sz w:val="28"/>
          <w:szCs w:val="28"/>
        </w:rPr>
        <w:t xml:space="preserve">Характеризуя методы государственного воздействия, можно также подчеркнуть их </w:t>
      </w:r>
      <w:r w:rsidR="0085712B" w:rsidRPr="00E70FE8">
        <w:rPr>
          <w:i/>
          <w:sz w:val="28"/>
          <w:szCs w:val="28"/>
        </w:rPr>
        <w:t>организационно-институциональную форму.</w:t>
      </w:r>
    </w:p>
    <w:p w:rsidR="0085712B" w:rsidRDefault="0030667C" w:rsidP="0085712B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5712B">
        <w:rPr>
          <w:sz w:val="28"/>
          <w:szCs w:val="28"/>
        </w:rPr>
        <w:t xml:space="preserve">    </w:t>
      </w:r>
      <w:r w:rsidR="0085712B" w:rsidRPr="00E70FE8">
        <w:rPr>
          <w:sz w:val="28"/>
          <w:szCs w:val="28"/>
        </w:rPr>
        <w:t>Понятие «</w:t>
      </w:r>
      <w:proofErr w:type="spellStart"/>
      <w:r w:rsidR="0085712B" w:rsidRPr="00E70FE8">
        <w:rPr>
          <w:sz w:val="28"/>
          <w:szCs w:val="28"/>
        </w:rPr>
        <w:t>институциональность</w:t>
      </w:r>
      <w:proofErr w:type="spellEnd"/>
      <w:r w:rsidR="0085712B" w:rsidRPr="00E70FE8">
        <w:rPr>
          <w:sz w:val="28"/>
          <w:szCs w:val="28"/>
        </w:rPr>
        <w:t>» сравнительно мало используется в отечественном научном обороте. Еще слабее воспринимается оно, к сожалению, экономическим мышлением населения. Между тем, развитие экономики в рыночно-правовом варианте выдвигает необходимость гораздо более активного применения данного термина. Он отражает тот факт, что явления экономической жизни в развитом правовом государстве теряют свой случайный характер. На поверхность экономической действительности как бы накладывается сеть определенных правовых, этических, психологических, организационных норм и обычаев. Сама экономическая политика представляет собой систему организационно-оформленных действий, традиций.</w:t>
      </w:r>
      <w:r w:rsidR="0085712B" w:rsidRPr="00E70FE8">
        <w:rPr>
          <w:sz w:val="28"/>
          <w:szCs w:val="28"/>
        </w:rPr>
        <w:br/>
      </w:r>
      <w:r>
        <w:rPr>
          <w:sz w:val="28"/>
          <w:szCs w:val="28"/>
        </w:rPr>
        <w:t xml:space="preserve">     </w:t>
      </w:r>
      <w:r w:rsidR="0085712B" w:rsidRPr="00E70FE8">
        <w:rPr>
          <w:sz w:val="28"/>
          <w:szCs w:val="28"/>
        </w:rPr>
        <w:t>Среди вариантов распространения институциональных форм в современных условиях отметим</w:t>
      </w:r>
      <w:r w:rsidR="00BF7FD7">
        <w:rPr>
          <w:sz w:val="28"/>
          <w:szCs w:val="28"/>
        </w:rPr>
        <w:t xml:space="preserve"> </w:t>
      </w:r>
      <w:r w:rsidR="00BF7FD7" w:rsidRPr="00BF7FD7">
        <w:rPr>
          <w:sz w:val="28"/>
          <w:szCs w:val="28"/>
        </w:rPr>
        <w:t>[</w:t>
      </w:r>
      <w:r w:rsidR="00BF7FD7">
        <w:rPr>
          <w:sz w:val="28"/>
          <w:szCs w:val="28"/>
        </w:rPr>
        <w:t>9, с. 42</w:t>
      </w:r>
      <w:r w:rsidR="00BF7FD7" w:rsidRPr="00BF7FD7">
        <w:rPr>
          <w:sz w:val="28"/>
          <w:szCs w:val="28"/>
        </w:rPr>
        <w:t>]</w:t>
      </w:r>
      <w:r w:rsidR="0085712B" w:rsidRPr="00E70FE8">
        <w:rPr>
          <w:sz w:val="28"/>
          <w:szCs w:val="28"/>
        </w:rPr>
        <w:t>:</w:t>
      </w:r>
    </w:p>
    <w:p w:rsidR="0085712B" w:rsidRDefault="0085712B" w:rsidP="0085712B">
      <w:pPr>
        <w:spacing w:line="360" w:lineRule="auto"/>
        <w:ind w:firstLine="0"/>
        <w:rPr>
          <w:sz w:val="28"/>
          <w:szCs w:val="28"/>
        </w:rPr>
      </w:pPr>
      <w:r w:rsidRPr="00E70FE8">
        <w:rPr>
          <w:sz w:val="28"/>
          <w:szCs w:val="28"/>
        </w:rPr>
        <w:t>- формирование исполнительных структур государственной власти, непосредственная задача которых - практическая реализация целей правительства;</w:t>
      </w:r>
      <w:r w:rsidRPr="00E70FE8">
        <w:rPr>
          <w:sz w:val="28"/>
          <w:szCs w:val="28"/>
        </w:rPr>
        <w:br/>
        <w:t>- создание и поддержание объектов государственной собственности, т.е. государственного сектора;</w:t>
      </w:r>
    </w:p>
    <w:p w:rsidR="0085712B" w:rsidRDefault="0085712B" w:rsidP="0085712B">
      <w:pPr>
        <w:spacing w:line="360" w:lineRule="auto"/>
        <w:ind w:firstLine="0"/>
        <w:rPr>
          <w:sz w:val="28"/>
          <w:szCs w:val="28"/>
        </w:rPr>
      </w:pPr>
      <w:r w:rsidRPr="00E70FE8">
        <w:rPr>
          <w:sz w:val="28"/>
          <w:szCs w:val="28"/>
        </w:rPr>
        <w:t>- подготовка экономических программ и экономических прогнозов;</w:t>
      </w:r>
      <w:r w:rsidRPr="00E70FE8">
        <w:rPr>
          <w:sz w:val="28"/>
          <w:szCs w:val="28"/>
        </w:rPr>
        <w:br/>
        <w:t>- поддержка исследовательских центров по экономике (имеющих разную форму собственности), институтов экономической информации, торгово-промышленных палат, различных экономических советов и союзов;</w:t>
      </w:r>
    </w:p>
    <w:p w:rsidR="0030667C" w:rsidRDefault="0085712B" w:rsidP="0085712B">
      <w:pPr>
        <w:spacing w:line="360" w:lineRule="auto"/>
        <w:ind w:firstLine="0"/>
        <w:rPr>
          <w:sz w:val="28"/>
          <w:szCs w:val="28"/>
        </w:rPr>
      </w:pPr>
      <w:r w:rsidRPr="00E70FE8">
        <w:rPr>
          <w:sz w:val="28"/>
          <w:szCs w:val="28"/>
        </w:rPr>
        <w:t>- обеспечение функционирования институтов советников, консультантов, экспертных советов по проблемам экономики;</w:t>
      </w:r>
    </w:p>
    <w:p w:rsidR="0030667C" w:rsidRDefault="0085712B" w:rsidP="0085712B">
      <w:pPr>
        <w:spacing w:line="360" w:lineRule="auto"/>
        <w:ind w:firstLine="0"/>
        <w:rPr>
          <w:sz w:val="28"/>
          <w:szCs w:val="28"/>
        </w:rPr>
      </w:pPr>
      <w:r w:rsidRPr="00E70FE8">
        <w:rPr>
          <w:sz w:val="28"/>
          <w:szCs w:val="28"/>
        </w:rPr>
        <w:t>- правовая, информационная поддержка предпринимательских и профессиональных союзов, рациональных форм их взаимодействия;</w:t>
      </w:r>
    </w:p>
    <w:p w:rsidR="0085712B" w:rsidRPr="00E70FE8" w:rsidRDefault="0085712B" w:rsidP="0085712B">
      <w:pPr>
        <w:spacing w:line="360" w:lineRule="auto"/>
        <w:ind w:firstLine="0"/>
        <w:rPr>
          <w:sz w:val="28"/>
          <w:szCs w:val="28"/>
        </w:rPr>
      </w:pPr>
      <w:r w:rsidRPr="00E70FE8">
        <w:rPr>
          <w:sz w:val="28"/>
          <w:szCs w:val="28"/>
        </w:rPr>
        <w:t>- соучастие в создании форм экономической интеграции, организация регулярных международных встреч по экономическим вопросам (</w:t>
      </w:r>
      <w:proofErr w:type="gramStart"/>
      <w:r w:rsidRPr="00E70FE8">
        <w:rPr>
          <w:sz w:val="28"/>
          <w:szCs w:val="28"/>
        </w:rPr>
        <w:t>например</w:t>
      </w:r>
      <w:proofErr w:type="gramEnd"/>
      <w:r w:rsidRPr="00E70FE8">
        <w:rPr>
          <w:sz w:val="28"/>
          <w:szCs w:val="28"/>
        </w:rPr>
        <w:t xml:space="preserve"> представителей группы «семерки»).</w:t>
      </w:r>
    </w:p>
    <w:p w:rsidR="00175666" w:rsidRPr="00B3780D" w:rsidRDefault="0085712B" w:rsidP="00B7560D">
      <w:pPr>
        <w:autoSpaceDE w:val="0"/>
        <w:autoSpaceDN w:val="0"/>
        <w:adjustRightInd w:val="0"/>
        <w:spacing w:before="240" w:line="360" w:lineRule="auto"/>
        <w:ind w:firstLine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     </w:t>
      </w:r>
      <w:r w:rsidR="00175666" w:rsidRPr="00B3780D">
        <w:rPr>
          <w:rFonts w:eastAsiaTheme="minorHAnsi"/>
          <w:sz w:val="28"/>
          <w:szCs w:val="28"/>
          <w:lang w:eastAsia="en-US"/>
        </w:rPr>
        <w:t xml:space="preserve">Для достижения целей </w:t>
      </w:r>
      <w:r w:rsidR="00175666" w:rsidRPr="00B3780D">
        <w:rPr>
          <w:rFonts w:eastAsiaTheme="minorHAnsi"/>
          <w:i/>
          <w:sz w:val="28"/>
          <w:szCs w:val="28"/>
          <w:lang w:eastAsia="en-US"/>
        </w:rPr>
        <w:t>социал</w:t>
      </w:r>
      <w:r w:rsidR="00B3780D" w:rsidRPr="00B3780D">
        <w:rPr>
          <w:rFonts w:eastAsiaTheme="minorHAnsi"/>
          <w:i/>
          <w:sz w:val="28"/>
          <w:szCs w:val="28"/>
          <w:lang w:eastAsia="en-US"/>
        </w:rPr>
        <w:t>ьной политики</w:t>
      </w:r>
      <w:r w:rsidR="00B3780D">
        <w:rPr>
          <w:rFonts w:eastAsiaTheme="minorHAnsi"/>
          <w:sz w:val="28"/>
          <w:szCs w:val="28"/>
          <w:lang w:eastAsia="en-US"/>
        </w:rPr>
        <w:t xml:space="preserve"> могут быть исполь</w:t>
      </w:r>
      <w:r w:rsidR="00175666" w:rsidRPr="00B3780D">
        <w:rPr>
          <w:rFonts w:eastAsiaTheme="minorHAnsi"/>
          <w:sz w:val="28"/>
          <w:szCs w:val="28"/>
          <w:lang w:eastAsia="en-US"/>
        </w:rPr>
        <w:t xml:space="preserve">зованы следующие </w:t>
      </w:r>
      <w:r w:rsidR="00175666" w:rsidRPr="00B3780D">
        <w:rPr>
          <w:rFonts w:eastAsiaTheme="minorHAnsi"/>
          <w:i/>
          <w:sz w:val="28"/>
          <w:szCs w:val="28"/>
          <w:lang w:eastAsia="en-US"/>
        </w:rPr>
        <w:t>инструменты</w:t>
      </w:r>
      <w:r w:rsidR="00B3780D">
        <w:rPr>
          <w:rFonts w:eastAsiaTheme="minorHAnsi"/>
          <w:i/>
          <w:sz w:val="28"/>
          <w:szCs w:val="28"/>
          <w:lang w:eastAsia="en-US"/>
        </w:rPr>
        <w:t xml:space="preserve"> </w:t>
      </w:r>
      <w:r w:rsidR="00661174" w:rsidRPr="00B3780D">
        <w:rPr>
          <w:rFonts w:eastAsiaTheme="minorHAnsi"/>
          <w:sz w:val="28"/>
          <w:szCs w:val="28"/>
          <w:lang w:eastAsia="en-US"/>
        </w:rPr>
        <w:t>[</w:t>
      </w:r>
      <w:r w:rsidR="00BF7FD7">
        <w:rPr>
          <w:rFonts w:eastAsiaTheme="minorHAnsi"/>
          <w:sz w:val="28"/>
          <w:szCs w:val="28"/>
          <w:lang w:eastAsia="en-US"/>
        </w:rPr>
        <w:t>5</w:t>
      </w:r>
      <w:r w:rsidR="00661174" w:rsidRPr="00B3780D">
        <w:rPr>
          <w:rFonts w:eastAsiaTheme="minorHAnsi"/>
          <w:sz w:val="28"/>
          <w:szCs w:val="28"/>
          <w:lang w:eastAsia="en-US"/>
        </w:rPr>
        <w:t>, с.166]</w:t>
      </w:r>
      <w:r w:rsidR="00175666" w:rsidRPr="00B3780D">
        <w:rPr>
          <w:rFonts w:eastAsiaTheme="minorHAnsi"/>
          <w:sz w:val="28"/>
          <w:szCs w:val="28"/>
          <w:lang w:eastAsia="en-US"/>
        </w:rPr>
        <w:t>:</w:t>
      </w:r>
    </w:p>
    <w:p w:rsidR="00B3780D" w:rsidRPr="00B3780D" w:rsidRDefault="00175666" w:rsidP="00B3780D">
      <w:pPr>
        <w:autoSpaceDE w:val="0"/>
        <w:autoSpaceDN w:val="0"/>
        <w:adjustRightInd w:val="0"/>
        <w:spacing w:line="360" w:lineRule="auto"/>
        <w:ind w:firstLine="0"/>
        <w:rPr>
          <w:rFonts w:eastAsiaTheme="minorHAnsi"/>
          <w:sz w:val="28"/>
          <w:szCs w:val="28"/>
          <w:lang w:eastAsia="en-US"/>
        </w:rPr>
      </w:pPr>
      <w:proofErr w:type="gramStart"/>
      <w:r w:rsidRPr="00B3780D">
        <w:rPr>
          <w:rFonts w:eastAsiaTheme="minorHAnsi"/>
          <w:sz w:val="28"/>
          <w:szCs w:val="28"/>
          <w:lang w:eastAsia="en-US"/>
        </w:rPr>
        <w:t>• административные, создающие рамочные условия сохранения</w:t>
      </w:r>
      <w:r w:rsidR="00B3780D">
        <w:rPr>
          <w:rFonts w:eastAsiaTheme="minorHAnsi"/>
          <w:sz w:val="28"/>
          <w:szCs w:val="28"/>
          <w:lang w:eastAsia="en-US"/>
        </w:rPr>
        <w:t xml:space="preserve"> </w:t>
      </w:r>
      <w:r w:rsidRPr="00B3780D">
        <w:rPr>
          <w:rFonts w:eastAsiaTheme="minorHAnsi"/>
          <w:sz w:val="28"/>
          <w:szCs w:val="28"/>
          <w:lang w:eastAsia="en-US"/>
        </w:rPr>
        <w:t>социального строя</w:t>
      </w:r>
      <w:r w:rsidR="00B3780D" w:rsidRPr="00B3780D">
        <w:rPr>
          <w:rFonts w:eastAsiaTheme="minorHAnsi"/>
          <w:sz w:val="28"/>
          <w:szCs w:val="28"/>
          <w:lang w:eastAsia="en-US"/>
        </w:rPr>
        <w:t xml:space="preserve"> государственные гарантии определенного уровня жизни (обычно</w:t>
      </w:r>
      <w:r w:rsidR="00B3780D">
        <w:rPr>
          <w:rFonts w:eastAsiaTheme="minorHAnsi"/>
          <w:sz w:val="28"/>
          <w:szCs w:val="28"/>
          <w:lang w:eastAsia="en-US"/>
        </w:rPr>
        <w:t xml:space="preserve"> </w:t>
      </w:r>
      <w:r w:rsidR="00B3780D" w:rsidRPr="00B3780D">
        <w:rPr>
          <w:rFonts w:eastAsiaTheme="minorHAnsi"/>
          <w:sz w:val="28"/>
          <w:szCs w:val="28"/>
          <w:lang w:eastAsia="en-US"/>
        </w:rPr>
        <w:t>закрепленных в конституции) населения</w:t>
      </w:r>
      <w:r w:rsidR="00312F20">
        <w:rPr>
          <w:rFonts w:eastAsiaTheme="minorHAnsi"/>
          <w:sz w:val="28"/>
          <w:szCs w:val="28"/>
          <w:lang w:eastAsia="en-US"/>
        </w:rPr>
        <w:t xml:space="preserve"> (Законы, кодексы, нормативные акты, приказы, распоряжения, указания, инструкции)</w:t>
      </w:r>
      <w:r w:rsidR="00B3780D" w:rsidRPr="00B3780D">
        <w:rPr>
          <w:rFonts w:eastAsiaTheme="minorHAnsi"/>
          <w:sz w:val="28"/>
          <w:szCs w:val="28"/>
          <w:lang w:eastAsia="en-US"/>
        </w:rPr>
        <w:t>;</w:t>
      </w:r>
      <w:proofErr w:type="gramEnd"/>
    </w:p>
    <w:p w:rsidR="00B3780D" w:rsidRPr="00B3780D" w:rsidRDefault="00B3780D" w:rsidP="00B3780D">
      <w:pPr>
        <w:autoSpaceDE w:val="0"/>
        <w:autoSpaceDN w:val="0"/>
        <w:adjustRightInd w:val="0"/>
        <w:spacing w:line="360" w:lineRule="auto"/>
        <w:ind w:firstLine="0"/>
        <w:rPr>
          <w:rFonts w:eastAsiaTheme="minorHAnsi"/>
          <w:sz w:val="28"/>
          <w:szCs w:val="28"/>
          <w:lang w:eastAsia="en-US"/>
        </w:rPr>
      </w:pPr>
      <w:r w:rsidRPr="00B3780D">
        <w:rPr>
          <w:rFonts w:eastAsiaTheme="minorHAnsi"/>
          <w:sz w:val="28"/>
          <w:szCs w:val="28"/>
          <w:lang w:eastAsia="en-US"/>
        </w:rPr>
        <w:t>• финансовые, регулирующие процессы перераспределения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3780D">
        <w:rPr>
          <w:rFonts w:eastAsiaTheme="minorHAnsi"/>
          <w:sz w:val="28"/>
          <w:szCs w:val="28"/>
          <w:lang w:eastAsia="en-US"/>
        </w:rPr>
        <w:t>сре</w:t>
      </w:r>
      <w:proofErr w:type="gramStart"/>
      <w:r w:rsidRPr="00B3780D">
        <w:rPr>
          <w:rFonts w:eastAsiaTheme="minorHAnsi"/>
          <w:sz w:val="28"/>
          <w:szCs w:val="28"/>
          <w:lang w:eastAsia="en-US"/>
        </w:rPr>
        <w:t>дств в п</w:t>
      </w:r>
      <w:proofErr w:type="gramEnd"/>
      <w:r w:rsidRPr="00B3780D">
        <w:rPr>
          <w:rFonts w:eastAsiaTheme="minorHAnsi"/>
          <w:sz w:val="28"/>
          <w:szCs w:val="28"/>
          <w:lang w:eastAsia="en-US"/>
        </w:rPr>
        <w:t xml:space="preserve">ользу социально </w:t>
      </w:r>
      <w:r>
        <w:rPr>
          <w:rFonts w:eastAsiaTheme="minorHAnsi"/>
          <w:sz w:val="28"/>
          <w:szCs w:val="28"/>
          <w:lang w:eastAsia="en-US"/>
        </w:rPr>
        <w:t>незащищенных слоев и групп насе</w:t>
      </w:r>
      <w:r w:rsidRPr="00B3780D">
        <w:rPr>
          <w:rFonts w:eastAsiaTheme="minorHAnsi"/>
          <w:sz w:val="28"/>
          <w:szCs w:val="28"/>
          <w:lang w:eastAsia="en-US"/>
        </w:rPr>
        <w:t>ления</w:t>
      </w:r>
      <w:r w:rsidR="00312F20">
        <w:rPr>
          <w:rFonts w:eastAsiaTheme="minorHAnsi"/>
          <w:sz w:val="28"/>
          <w:szCs w:val="28"/>
          <w:lang w:eastAsia="en-US"/>
        </w:rPr>
        <w:t xml:space="preserve"> (страховые выплаты, взносы, трансферты, натуральные и  денежные льготы, социальные выплаты, такие как пособия, субсидии, а также  социальные услуги, налоги и т.д.)</w:t>
      </w:r>
      <w:r w:rsidRPr="00B3780D">
        <w:rPr>
          <w:rFonts w:eastAsiaTheme="minorHAnsi"/>
          <w:sz w:val="28"/>
          <w:szCs w:val="28"/>
          <w:lang w:eastAsia="en-US"/>
        </w:rPr>
        <w:t>;</w:t>
      </w:r>
    </w:p>
    <w:p w:rsidR="00B3780D" w:rsidRPr="00B3780D" w:rsidRDefault="00B3780D" w:rsidP="00B3780D">
      <w:pPr>
        <w:autoSpaceDE w:val="0"/>
        <w:autoSpaceDN w:val="0"/>
        <w:adjustRightInd w:val="0"/>
        <w:spacing w:line="360" w:lineRule="auto"/>
        <w:ind w:firstLine="0"/>
        <w:rPr>
          <w:rFonts w:eastAsiaTheme="minorHAnsi"/>
          <w:sz w:val="28"/>
          <w:szCs w:val="28"/>
          <w:lang w:eastAsia="en-US"/>
        </w:rPr>
      </w:pPr>
      <w:r w:rsidRPr="00B3780D">
        <w:rPr>
          <w:rFonts w:eastAsiaTheme="minorHAnsi"/>
          <w:sz w:val="28"/>
          <w:szCs w:val="28"/>
          <w:lang w:eastAsia="en-US"/>
        </w:rPr>
        <w:t>• экономические и другие программы ликвидации социальных,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3780D">
        <w:rPr>
          <w:rFonts w:eastAsiaTheme="minorHAnsi"/>
          <w:sz w:val="28"/>
          <w:szCs w:val="28"/>
          <w:lang w:eastAsia="en-US"/>
        </w:rPr>
        <w:t xml:space="preserve">природных и техногенных катастроф </w:t>
      </w:r>
      <w:r w:rsidR="00312F20">
        <w:rPr>
          <w:rFonts w:eastAsiaTheme="minorHAnsi"/>
          <w:sz w:val="28"/>
          <w:szCs w:val="28"/>
          <w:lang w:eastAsia="en-US"/>
        </w:rPr>
        <w:t xml:space="preserve">(госзаказы, дотации, субсидии, гарантии, </w:t>
      </w:r>
      <w:proofErr w:type="spellStart"/>
      <w:r w:rsidR="00312F20">
        <w:rPr>
          <w:rFonts w:eastAsiaTheme="minorHAnsi"/>
          <w:sz w:val="28"/>
          <w:szCs w:val="28"/>
          <w:lang w:eastAsia="en-US"/>
        </w:rPr>
        <w:t>привелегии</w:t>
      </w:r>
      <w:proofErr w:type="spellEnd"/>
      <w:r w:rsidR="00312F20">
        <w:rPr>
          <w:rFonts w:eastAsiaTheme="minorHAnsi"/>
          <w:sz w:val="28"/>
          <w:szCs w:val="28"/>
          <w:lang w:eastAsia="en-US"/>
        </w:rPr>
        <w:t>, государственное предпринимательство)</w:t>
      </w:r>
      <w:r w:rsidRPr="00B3780D">
        <w:rPr>
          <w:rFonts w:eastAsiaTheme="minorHAnsi"/>
          <w:sz w:val="28"/>
          <w:szCs w:val="28"/>
          <w:lang w:eastAsia="en-US"/>
        </w:rPr>
        <w:t>.</w:t>
      </w:r>
    </w:p>
    <w:p w:rsidR="00881901" w:rsidRDefault="00B3780D" w:rsidP="00B3780D">
      <w:pPr>
        <w:autoSpaceDE w:val="0"/>
        <w:autoSpaceDN w:val="0"/>
        <w:adjustRightInd w:val="0"/>
        <w:spacing w:line="360" w:lineRule="auto"/>
        <w:ind w:firstLine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</w:t>
      </w:r>
      <w:proofErr w:type="gramStart"/>
      <w:r w:rsidRPr="00B3780D">
        <w:rPr>
          <w:rFonts w:eastAsiaTheme="minorHAnsi"/>
          <w:sz w:val="28"/>
          <w:szCs w:val="28"/>
          <w:lang w:eastAsia="en-US"/>
        </w:rPr>
        <w:t>Таким образом, социальная политика затрагивает сферы труда,</w:t>
      </w:r>
      <w:r w:rsidR="0030667C">
        <w:rPr>
          <w:rFonts w:eastAsiaTheme="minorHAnsi"/>
          <w:sz w:val="28"/>
          <w:szCs w:val="28"/>
          <w:lang w:eastAsia="en-US"/>
        </w:rPr>
        <w:t xml:space="preserve"> </w:t>
      </w:r>
      <w:r w:rsidRPr="00B3780D">
        <w:rPr>
          <w:rFonts w:eastAsiaTheme="minorHAnsi"/>
          <w:sz w:val="28"/>
          <w:szCs w:val="28"/>
          <w:lang w:eastAsia="en-US"/>
        </w:rPr>
        <w:t>отдыха, потребления, быта, образования, культуры и искусства,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3780D">
        <w:rPr>
          <w:rFonts w:eastAsiaTheme="minorHAnsi"/>
          <w:sz w:val="28"/>
          <w:szCs w:val="28"/>
          <w:lang w:eastAsia="en-US"/>
        </w:rPr>
        <w:t xml:space="preserve">охраны здоровья, социальной </w:t>
      </w:r>
      <w:r>
        <w:rPr>
          <w:rFonts w:eastAsiaTheme="minorHAnsi"/>
          <w:sz w:val="28"/>
          <w:szCs w:val="28"/>
          <w:lang w:eastAsia="en-US"/>
        </w:rPr>
        <w:t>защищенности и поддержки населе</w:t>
      </w:r>
      <w:r w:rsidRPr="00B3780D">
        <w:rPr>
          <w:rFonts w:eastAsiaTheme="minorHAnsi"/>
          <w:sz w:val="28"/>
          <w:szCs w:val="28"/>
          <w:lang w:eastAsia="en-US"/>
        </w:rPr>
        <w:t>ния, социального обеспечения.</w:t>
      </w:r>
      <w:proofErr w:type="gramEnd"/>
      <w:r w:rsidRPr="00B3780D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Она призвана смягчить или ликви</w:t>
      </w:r>
      <w:r w:rsidRPr="00B3780D">
        <w:rPr>
          <w:rFonts w:eastAsiaTheme="minorHAnsi"/>
          <w:sz w:val="28"/>
          <w:szCs w:val="28"/>
          <w:lang w:eastAsia="en-US"/>
        </w:rPr>
        <w:t>дировать негативные последствия рыночных основ хозяйственного</w:t>
      </w:r>
      <w:r>
        <w:rPr>
          <w:rFonts w:eastAsiaTheme="minorHAnsi"/>
          <w:sz w:val="28"/>
          <w:szCs w:val="28"/>
          <w:lang w:eastAsia="en-US"/>
        </w:rPr>
        <w:t xml:space="preserve"> развити</w:t>
      </w:r>
      <w:r w:rsidR="005221A9">
        <w:rPr>
          <w:rFonts w:eastAsiaTheme="minorHAnsi"/>
          <w:sz w:val="28"/>
          <w:szCs w:val="28"/>
          <w:lang w:eastAsia="en-US"/>
        </w:rPr>
        <w:t>я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D83ECC" w:rsidRDefault="00D83ECC" w:rsidP="00B3780D">
      <w:pPr>
        <w:autoSpaceDE w:val="0"/>
        <w:autoSpaceDN w:val="0"/>
        <w:adjustRightInd w:val="0"/>
        <w:spacing w:line="360" w:lineRule="auto"/>
        <w:ind w:firstLine="0"/>
        <w:rPr>
          <w:rFonts w:eastAsiaTheme="minorHAnsi"/>
          <w:sz w:val="28"/>
          <w:szCs w:val="28"/>
          <w:lang w:eastAsia="en-US"/>
        </w:rPr>
      </w:pPr>
    </w:p>
    <w:p w:rsidR="00881901" w:rsidRDefault="00881901" w:rsidP="00B3780D">
      <w:pPr>
        <w:autoSpaceDE w:val="0"/>
        <w:autoSpaceDN w:val="0"/>
        <w:adjustRightInd w:val="0"/>
        <w:spacing w:line="360" w:lineRule="auto"/>
        <w:ind w:firstLine="0"/>
        <w:rPr>
          <w:rFonts w:eastAsiaTheme="minorHAnsi"/>
          <w:sz w:val="28"/>
          <w:szCs w:val="28"/>
          <w:lang w:eastAsia="en-US"/>
        </w:rPr>
      </w:pPr>
    </w:p>
    <w:p w:rsidR="00881901" w:rsidRDefault="00881901" w:rsidP="00B3780D">
      <w:pPr>
        <w:autoSpaceDE w:val="0"/>
        <w:autoSpaceDN w:val="0"/>
        <w:adjustRightInd w:val="0"/>
        <w:spacing w:line="360" w:lineRule="auto"/>
        <w:ind w:firstLine="0"/>
        <w:rPr>
          <w:rFonts w:eastAsiaTheme="minorHAnsi"/>
          <w:sz w:val="28"/>
          <w:szCs w:val="28"/>
          <w:lang w:eastAsia="en-US"/>
        </w:rPr>
      </w:pPr>
    </w:p>
    <w:p w:rsidR="00E956D0" w:rsidRDefault="00E956D0" w:rsidP="00E956D0">
      <w:pPr>
        <w:spacing w:after="240" w:line="360" w:lineRule="auto"/>
        <w:jc w:val="center"/>
        <w:rPr>
          <w:sz w:val="28"/>
          <w:szCs w:val="28"/>
        </w:rPr>
      </w:pPr>
    </w:p>
    <w:p w:rsidR="00E956D0" w:rsidRPr="00E956D0" w:rsidRDefault="00E956D0" w:rsidP="00E956D0">
      <w:pPr>
        <w:spacing w:after="240" w:line="360" w:lineRule="auto"/>
        <w:jc w:val="center"/>
        <w:rPr>
          <w:sz w:val="28"/>
          <w:szCs w:val="28"/>
        </w:rPr>
      </w:pPr>
    </w:p>
    <w:p w:rsidR="00881901" w:rsidRPr="00881901" w:rsidRDefault="00881901" w:rsidP="00881901">
      <w:pPr>
        <w:pStyle w:val="a9"/>
        <w:numPr>
          <w:ilvl w:val="0"/>
          <w:numId w:val="2"/>
        </w:numPr>
        <w:spacing w:after="240" w:line="360" w:lineRule="auto"/>
        <w:jc w:val="center"/>
        <w:rPr>
          <w:sz w:val="28"/>
          <w:szCs w:val="28"/>
        </w:rPr>
      </w:pPr>
      <w:r w:rsidRPr="00881901">
        <w:rPr>
          <w:sz w:val="28"/>
          <w:szCs w:val="28"/>
        </w:rPr>
        <w:t>ЗАДАЧА</w:t>
      </w:r>
    </w:p>
    <w:p w:rsidR="00881901" w:rsidRDefault="00881901" w:rsidP="00881901">
      <w:pPr>
        <w:spacing w:line="360" w:lineRule="auto"/>
        <w:ind w:firstLine="7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Номинальный ВВП России </w:t>
      </w:r>
      <w:r w:rsidRPr="00804326">
        <w:rPr>
          <w:color w:val="000000"/>
          <w:sz w:val="28"/>
          <w:szCs w:val="28"/>
        </w:rPr>
        <w:t>составил в 20</w:t>
      </w:r>
      <w:r>
        <w:rPr>
          <w:color w:val="000000"/>
          <w:sz w:val="28"/>
          <w:szCs w:val="28"/>
        </w:rPr>
        <w:t>12</w:t>
      </w:r>
      <w:r w:rsidRPr="00804326">
        <w:rPr>
          <w:color w:val="000000"/>
          <w:sz w:val="28"/>
          <w:szCs w:val="28"/>
        </w:rPr>
        <w:t xml:space="preserve"> году </w:t>
      </w:r>
      <w:r w:rsidRPr="000455F7">
        <w:rPr>
          <w:color w:val="000000"/>
          <w:sz w:val="28"/>
          <w:szCs w:val="28"/>
        </w:rPr>
        <w:t xml:space="preserve">2022 млрд. долл. </w:t>
      </w:r>
      <w:r w:rsidRPr="00804326">
        <w:rPr>
          <w:color w:val="000000"/>
          <w:sz w:val="28"/>
          <w:szCs w:val="28"/>
        </w:rPr>
        <w:t>Дефлятор ВВП равен 1,</w:t>
      </w:r>
      <w:r>
        <w:rPr>
          <w:color w:val="000000"/>
          <w:sz w:val="28"/>
          <w:szCs w:val="28"/>
        </w:rPr>
        <w:t>066</w:t>
      </w:r>
      <w:r w:rsidRPr="00804326">
        <w:rPr>
          <w:color w:val="000000"/>
          <w:sz w:val="28"/>
          <w:szCs w:val="28"/>
        </w:rPr>
        <w:t xml:space="preserve"> в сравнении с предыдущим 20</w:t>
      </w:r>
      <w:r>
        <w:rPr>
          <w:color w:val="000000"/>
          <w:sz w:val="28"/>
          <w:szCs w:val="28"/>
        </w:rPr>
        <w:t>11</w:t>
      </w:r>
      <w:r w:rsidRPr="00804326">
        <w:rPr>
          <w:color w:val="000000"/>
          <w:sz w:val="28"/>
          <w:szCs w:val="28"/>
        </w:rPr>
        <w:t xml:space="preserve"> годом, когда ВВП составлял  </w:t>
      </w:r>
      <w:r w:rsidRPr="000455F7">
        <w:rPr>
          <w:color w:val="000000"/>
          <w:sz w:val="28"/>
          <w:szCs w:val="28"/>
        </w:rPr>
        <w:t>1858 млрд. долл</w:t>
      </w:r>
      <w:r w:rsidRPr="00804326">
        <w:rPr>
          <w:color w:val="000000"/>
          <w:sz w:val="28"/>
          <w:szCs w:val="28"/>
        </w:rPr>
        <w:t xml:space="preserve">. Найти реальный ВВП </w:t>
      </w:r>
      <w:smartTag w:uri="urn:schemas-microsoft-com:office:smarttags" w:element="metricconverter">
        <w:smartTagPr>
          <w:attr w:name="ProductID" w:val="2012 г"/>
        </w:smartTagPr>
        <w:r w:rsidRPr="00804326">
          <w:rPr>
            <w:color w:val="000000"/>
            <w:sz w:val="28"/>
            <w:szCs w:val="28"/>
          </w:rPr>
          <w:t>20</w:t>
        </w:r>
        <w:r>
          <w:rPr>
            <w:color w:val="000000"/>
            <w:sz w:val="28"/>
            <w:szCs w:val="28"/>
          </w:rPr>
          <w:t xml:space="preserve">12 </w:t>
        </w:r>
        <w:r w:rsidRPr="00804326">
          <w:rPr>
            <w:color w:val="000000"/>
            <w:sz w:val="28"/>
            <w:szCs w:val="28"/>
          </w:rPr>
          <w:t>г</w:t>
        </w:r>
      </w:smartTag>
      <w:r w:rsidRPr="00804326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, </w:t>
      </w:r>
      <w:r w:rsidRPr="00804326">
        <w:rPr>
          <w:color w:val="000000"/>
          <w:sz w:val="28"/>
          <w:szCs w:val="28"/>
        </w:rPr>
        <w:t>его изменение</w:t>
      </w:r>
      <w:proofErr w:type="gramStart"/>
      <w:r w:rsidRPr="00804326">
        <w:rPr>
          <w:color w:val="000000"/>
          <w:sz w:val="28"/>
          <w:szCs w:val="28"/>
        </w:rPr>
        <w:t xml:space="preserve"> (%)</w:t>
      </w:r>
      <w:r>
        <w:rPr>
          <w:color w:val="000000"/>
          <w:sz w:val="28"/>
          <w:szCs w:val="28"/>
        </w:rPr>
        <w:t xml:space="preserve"> </w:t>
      </w:r>
      <w:proofErr w:type="gramEnd"/>
      <w:r>
        <w:rPr>
          <w:color w:val="000000"/>
          <w:sz w:val="28"/>
          <w:szCs w:val="28"/>
        </w:rPr>
        <w:t>и сделать выводы</w:t>
      </w:r>
      <w:r w:rsidRPr="00804326">
        <w:rPr>
          <w:color w:val="000000"/>
          <w:sz w:val="28"/>
          <w:szCs w:val="28"/>
        </w:rPr>
        <w:t>.</w:t>
      </w:r>
    </w:p>
    <w:p w:rsidR="00881901" w:rsidRPr="00881901" w:rsidRDefault="00881901" w:rsidP="00881901">
      <w:pPr>
        <w:spacing w:line="360" w:lineRule="auto"/>
        <w:ind w:firstLine="700"/>
        <w:rPr>
          <w:color w:val="000000"/>
          <w:sz w:val="28"/>
          <w:szCs w:val="28"/>
          <w:u w:val="single"/>
        </w:rPr>
      </w:pPr>
    </w:p>
    <w:p w:rsidR="00881901" w:rsidRDefault="00881901" w:rsidP="00B3780D">
      <w:pPr>
        <w:autoSpaceDE w:val="0"/>
        <w:autoSpaceDN w:val="0"/>
        <w:adjustRightInd w:val="0"/>
        <w:spacing w:line="360" w:lineRule="auto"/>
        <w:ind w:firstLine="0"/>
        <w:rPr>
          <w:rFonts w:eastAsiaTheme="minorHAnsi"/>
          <w:sz w:val="28"/>
          <w:szCs w:val="28"/>
          <w:u w:val="single"/>
          <w:lang w:eastAsia="en-US"/>
        </w:rPr>
      </w:pPr>
      <w:r w:rsidRPr="00881901">
        <w:rPr>
          <w:rFonts w:eastAsiaTheme="minorHAnsi"/>
          <w:sz w:val="28"/>
          <w:szCs w:val="28"/>
          <w:u w:val="single"/>
          <w:lang w:eastAsia="en-US"/>
        </w:rPr>
        <w:t>Решение:</w:t>
      </w:r>
    </w:p>
    <w:p w:rsidR="00E07EBD" w:rsidRDefault="00E07EBD" w:rsidP="00B3780D">
      <w:pPr>
        <w:autoSpaceDE w:val="0"/>
        <w:autoSpaceDN w:val="0"/>
        <w:adjustRightInd w:val="0"/>
        <w:spacing w:line="360" w:lineRule="auto"/>
        <w:ind w:firstLine="0"/>
        <w:rPr>
          <w:rFonts w:eastAsiaTheme="minorEastAsia"/>
          <w:sz w:val="28"/>
          <w:szCs w:val="28"/>
          <w:lang w:eastAsia="en-US"/>
        </w:rPr>
      </w:pPr>
    </w:p>
    <w:p w:rsidR="00E07EBD" w:rsidRPr="00E07EBD" w:rsidRDefault="00E07EBD" w:rsidP="00E07EBD">
      <w:pPr>
        <w:pStyle w:val="a9"/>
        <w:numPr>
          <w:ilvl w:val="0"/>
          <w:numId w:val="8"/>
        </w:numPr>
        <w:autoSpaceDE w:val="0"/>
        <w:autoSpaceDN w:val="0"/>
        <w:adjustRightInd w:val="0"/>
        <w:spacing w:line="360" w:lineRule="auto"/>
        <w:rPr>
          <w:rFonts w:eastAsiaTheme="minorHAnsi"/>
          <w:sz w:val="28"/>
          <w:szCs w:val="28"/>
          <w:lang w:eastAsia="en-US"/>
        </w:rPr>
      </w:pPr>
      <m:oMath>
        <m:r>
          <w:rPr>
            <w:rFonts w:ascii="Cambria Math" w:eastAsiaTheme="minorHAnsi" w:hAnsi="Cambria Math"/>
            <w:sz w:val="28"/>
            <w:szCs w:val="28"/>
            <w:lang w:eastAsia="en-US"/>
          </w:rPr>
          <m:t>Реальный ВВП=</m:t>
        </m:r>
        <m:f>
          <m:f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Номинальный ВВП</m:t>
            </m:r>
          </m:num>
          <m:den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Дефлятор</m:t>
            </m:r>
          </m:den>
        </m:f>
        <m:r>
          <w:rPr>
            <w:rFonts w:ascii="Cambria Math" w:eastAsiaTheme="minorHAnsi" w:hAnsi="Cambria Math"/>
            <w:sz w:val="28"/>
            <w:szCs w:val="28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2022</m:t>
            </m:r>
          </m:num>
          <m:den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1,066</m:t>
            </m:r>
          </m:den>
        </m:f>
        <m:r>
          <w:rPr>
            <w:rFonts w:ascii="Cambria Math" w:eastAsiaTheme="minorHAnsi" w:hAnsi="Cambria Math"/>
            <w:sz w:val="28"/>
            <w:szCs w:val="28"/>
            <w:lang w:eastAsia="en-US"/>
          </w:rPr>
          <m:t>=1896,8 млрд.долл.</m:t>
        </m:r>
      </m:oMath>
    </w:p>
    <w:p w:rsidR="00E07EBD" w:rsidRDefault="00E07EBD" w:rsidP="00E07EBD">
      <w:pPr>
        <w:pStyle w:val="a9"/>
        <w:numPr>
          <w:ilvl w:val="0"/>
          <w:numId w:val="8"/>
        </w:numPr>
        <w:autoSpaceDE w:val="0"/>
        <w:autoSpaceDN w:val="0"/>
        <w:adjustRightInd w:val="0"/>
        <w:spacing w:line="360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1896,8-1858=38,8 млрд. долл.</w:t>
      </w:r>
    </w:p>
    <w:p w:rsidR="00E07EBD" w:rsidRPr="00E07EBD" w:rsidRDefault="00A96F93" w:rsidP="00E07EBD">
      <w:pPr>
        <w:pStyle w:val="a9"/>
        <w:numPr>
          <w:ilvl w:val="0"/>
          <w:numId w:val="8"/>
        </w:numPr>
        <w:autoSpaceDE w:val="0"/>
        <w:autoSpaceDN w:val="0"/>
        <w:adjustRightInd w:val="0"/>
        <w:spacing w:line="360" w:lineRule="auto"/>
        <w:rPr>
          <w:rFonts w:eastAsiaTheme="minorHAnsi"/>
          <w:sz w:val="28"/>
          <w:szCs w:val="28"/>
          <w:lang w:eastAsia="en-US"/>
        </w:rPr>
      </w:pPr>
      <m:oMath>
        <m:f>
          <m:f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38,8</m:t>
            </m:r>
          </m:num>
          <m:den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1858</m:t>
            </m:r>
          </m:den>
        </m:f>
        <m:r>
          <w:rPr>
            <w:rFonts w:ascii="Cambria Math" w:eastAsiaTheme="minorHAnsi" w:hAnsi="Cambria Math"/>
            <w:sz w:val="28"/>
            <w:szCs w:val="28"/>
            <w:lang w:eastAsia="en-US"/>
          </w:rPr>
          <m:t>*100=2%</m:t>
        </m:r>
      </m:oMath>
    </w:p>
    <w:p w:rsidR="00E07EBD" w:rsidRPr="00E07EBD" w:rsidRDefault="00E07EBD" w:rsidP="00E07EBD">
      <w:pPr>
        <w:autoSpaceDE w:val="0"/>
        <w:autoSpaceDN w:val="0"/>
        <w:adjustRightInd w:val="0"/>
        <w:spacing w:line="360" w:lineRule="auto"/>
        <w:ind w:firstLine="0"/>
        <w:rPr>
          <w:rFonts w:eastAsiaTheme="minorHAnsi"/>
          <w:sz w:val="28"/>
          <w:szCs w:val="28"/>
          <w:lang w:eastAsia="en-US"/>
        </w:rPr>
      </w:pPr>
      <w:r w:rsidRPr="00E07EBD">
        <w:rPr>
          <w:rFonts w:eastAsiaTheme="minorHAnsi"/>
          <w:sz w:val="28"/>
          <w:szCs w:val="28"/>
          <w:u w:val="single"/>
          <w:lang w:eastAsia="en-US"/>
        </w:rPr>
        <w:t>Ответ:</w:t>
      </w:r>
      <w:r>
        <w:rPr>
          <w:rFonts w:eastAsiaTheme="minorHAnsi"/>
          <w:sz w:val="28"/>
          <w:szCs w:val="28"/>
          <w:lang w:eastAsia="en-US"/>
        </w:rPr>
        <w:t xml:space="preserve">  В 2012 г. ВВП увеличился на 2% или на 38,8 млрд. долл.</w:t>
      </w:r>
    </w:p>
    <w:p w:rsidR="00881901" w:rsidRDefault="00881901" w:rsidP="00B3780D">
      <w:pPr>
        <w:autoSpaceDE w:val="0"/>
        <w:autoSpaceDN w:val="0"/>
        <w:adjustRightInd w:val="0"/>
        <w:spacing w:line="360" w:lineRule="auto"/>
        <w:ind w:firstLine="0"/>
        <w:rPr>
          <w:rFonts w:eastAsiaTheme="minorHAnsi"/>
          <w:sz w:val="28"/>
          <w:szCs w:val="28"/>
          <w:lang w:eastAsia="en-US"/>
        </w:rPr>
      </w:pPr>
    </w:p>
    <w:p w:rsidR="00E956D0" w:rsidRDefault="00E956D0" w:rsidP="00B3780D">
      <w:pPr>
        <w:autoSpaceDE w:val="0"/>
        <w:autoSpaceDN w:val="0"/>
        <w:adjustRightInd w:val="0"/>
        <w:spacing w:line="360" w:lineRule="auto"/>
        <w:ind w:firstLine="0"/>
        <w:rPr>
          <w:rFonts w:eastAsiaTheme="minorHAnsi"/>
          <w:sz w:val="28"/>
          <w:szCs w:val="28"/>
          <w:lang w:eastAsia="en-US"/>
        </w:rPr>
      </w:pPr>
    </w:p>
    <w:p w:rsidR="00E956D0" w:rsidRDefault="00E956D0" w:rsidP="00B3780D">
      <w:pPr>
        <w:autoSpaceDE w:val="0"/>
        <w:autoSpaceDN w:val="0"/>
        <w:adjustRightInd w:val="0"/>
        <w:spacing w:line="360" w:lineRule="auto"/>
        <w:ind w:firstLine="0"/>
        <w:rPr>
          <w:rFonts w:eastAsiaTheme="minorHAnsi"/>
          <w:sz w:val="28"/>
          <w:szCs w:val="28"/>
          <w:lang w:eastAsia="en-US"/>
        </w:rPr>
      </w:pPr>
    </w:p>
    <w:p w:rsidR="00E956D0" w:rsidRDefault="00E956D0" w:rsidP="00B3780D">
      <w:pPr>
        <w:autoSpaceDE w:val="0"/>
        <w:autoSpaceDN w:val="0"/>
        <w:adjustRightInd w:val="0"/>
        <w:spacing w:line="360" w:lineRule="auto"/>
        <w:ind w:firstLine="0"/>
        <w:rPr>
          <w:rFonts w:eastAsiaTheme="minorHAnsi"/>
          <w:sz w:val="28"/>
          <w:szCs w:val="28"/>
          <w:lang w:eastAsia="en-US"/>
        </w:rPr>
      </w:pPr>
    </w:p>
    <w:p w:rsidR="00E956D0" w:rsidRDefault="00E956D0" w:rsidP="00B3780D">
      <w:pPr>
        <w:autoSpaceDE w:val="0"/>
        <w:autoSpaceDN w:val="0"/>
        <w:adjustRightInd w:val="0"/>
        <w:spacing w:line="360" w:lineRule="auto"/>
        <w:ind w:firstLine="0"/>
        <w:rPr>
          <w:rFonts w:eastAsiaTheme="minorHAnsi"/>
          <w:sz w:val="28"/>
          <w:szCs w:val="28"/>
          <w:lang w:eastAsia="en-US"/>
        </w:rPr>
      </w:pPr>
    </w:p>
    <w:p w:rsidR="00E956D0" w:rsidRDefault="00E956D0" w:rsidP="00B3780D">
      <w:pPr>
        <w:autoSpaceDE w:val="0"/>
        <w:autoSpaceDN w:val="0"/>
        <w:adjustRightInd w:val="0"/>
        <w:spacing w:line="360" w:lineRule="auto"/>
        <w:ind w:firstLine="0"/>
        <w:rPr>
          <w:rFonts w:eastAsiaTheme="minorHAnsi"/>
          <w:sz w:val="28"/>
          <w:szCs w:val="28"/>
          <w:lang w:eastAsia="en-US"/>
        </w:rPr>
      </w:pPr>
    </w:p>
    <w:p w:rsidR="00E956D0" w:rsidRDefault="00E956D0" w:rsidP="00B3780D">
      <w:pPr>
        <w:autoSpaceDE w:val="0"/>
        <w:autoSpaceDN w:val="0"/>
        <w:adjustRightInd w:val="0"/>
        <w:spacing w:line="360" w:lineRule="auto"/>
        <w:ind w:firstLine="0"/>
        <w:rPr>
          <w:rFonts w:eastAsiaTheme="minorHAnsi"/>
          <w:sz w:val="28"/>
          <w:szCs w:val="28"/>
          <w:lang w:eastAsia="en-US"/>
        </w:rPr>
      </w:pPr>
    </w:p>
    <w:p w:rsidR="00E956D0" w:rsidRDefault="00E956D0" w:rsidP="00B3780D">
      <w:pPr>
        <w:autoSpaceDE w:val="0"/>
        <w:autoSpaceDN w:val="0"/>
        <w:adjustRightInd w:val="0"/>
        <w:spacing w:line="360" w:lineRule="auto"/>
        <w:ind w:firstLine="0"/>
        <w:rPr>
          <w:rFonts w:eastAsiaTheme="minorHAnsi"/>
          <w:sz w:val="28"/>
          <w:szCs w:val="28"/>
          <w:lang w:eastAsia="en-US"/>
        </w:rPr>
      </w:pPr>
    </w:p>
    <w:p w:rsidR="00E956D0" w:rsidRDefault="00E956D0" w:rsidP="00B3780D">
      <w:pPr>
        <w:autoSpaceDE w:val="0"/>
        <w:autoSpaceDN w:val="0"/>
        <w:adjustRightInd w:val="0"/>
        <w:spacing w:line="360" w:lineRule="auto"/>
        <w:ind w:firstLine="0"/>
        <w:rPr>
          <w:rFonts w:eastAsiaTheme="minorHAnsi"/>
          <w:sz w:val="28"/>
          <w:szCs w:val="28"/>
          <w:lang w:eastAsia="en-US"/>
        </w:rPr>
      </w:pPr>
    </w:p>
    <w:p w:rsidR="00E956D0" w:rsidRDefault="00E956D0" w:rsidP="00B3780D">
      <w:pPr>
        <w:autoSpaceDE w:val="0"/>
        <w:autoSpaceDN w:val="0"/>
        <w:adjustRightInd w:val="0"/>
        <w:spacing w:line="360" w:lineRule="auto"/>
        <w:ind w:firstLine="0"/>
        <w:rPr>
          <w:rFonts w:eastAsiaTheme="minorHAnsi"/>
          <w:sz w:val="28"/>
          <w:szCs w:val="28"/>
          <w:lang w:eastAsia="en-US"/>
        </w:rPr>
      </w:pPr>
    </w:p>
    <w:p w:rsidR="00E956D0" w:rsidRDefault="00E956D0" w:rsidP="00B3780D">
      <w:pPr>
        <w:autoSpaceDE w:val="0"/>
        <w:autoSpaceDN w:val="0"/>
        <w:adjustRightInd w:val="0"/>
        <w:spacing w:line="360" w:lineRule="auto"/>
        <w:ind w:firstLine="0"/>
        <w:rPr>
          <w:rFonts w:eastAsiaTheme="minorHAnsi"/>
          <w:sz w:val="28"/>
          <w:szCs w:val="28"/>
          <w:lang w:eastAsia="en-US"/>
        </w:rPr>
      </w:pPr>
    </w:p>
    <w:p w:rsidR="00E956D0" w:rsidRDefault="00E956D0" w:rsidP="00B3780D">
      <w:pPr>
        <w:autoSpaceDE w:val="0"/>
        <w:autoSpaceDN w:val="0"/>
        <w:adjustRightInd w:val="0"/>
        <w:spacing w:line="360" w:lineRule="auto"/>
        <w:ind w:firstLine="0"/>
        <w:rPr>
          <w:rFonts w:eastAsiaTheme="minorHAnsi"/>
          <w:sz w:val="28"/>
          <w:szCs w:val="28"/>
          <w:lang w:eastAsia="en-US"/>
        </w:rPr>
      </w:pPr>
    </w:p>
    <w:p w:rsidR="00E956D0" w:rsidRDefault="00E956D0" w:rsidP="00B3780D">
      <w:pPr>
        <w:autoSpaceDE w:val="0"/>
        <w:autoSpaceDN w:val="0"/>
        <w:adjustRightInd w:val="0"/>
        <w:spacing w:line="360" w:lineRule="auto"/>
        <w:ind w:firstLine="0"/>
        <w:rPr>
          <w:rFonts w:eastAsiaTheme="minorHAnsi"/>
          <w:sz w:val="28"/>
          <w:szCs w:val="28"/>
          <w:lang w:eastAsia="en-US"/>
        </w:rPr>
      </w:pPr>
    </w:p>
    <w:p w:rsidR="00E956D0" w:rsidRDefault="00E956D0" w:rsidP="00B3780D">
      <w:pPr>
        <w:autoSpaceDE w:val="0"/>
        <w:autoSpaceDN w:val="0"/>
        <w:adjustRightInd w:val="0"/>
        <w:spacing w:line="360" w:lineRule="auto"/>
        <w:ind w:firstLine="0"/>
        <w:rPr>
          <w:rFonts w:eastAsiaTheme="minorHAnsi"/>
          <w:sz w:val="28"/>
          <w:szCs w:val="28"/>
          <w:lang w:eastAsia="en-US"/>
        </w:rPr>
      </w:pPr>
    </w:p>
    <w:p w:rsidR="00543753" w:rsidRDefault="00543753" w:rsidP="00E956D0">
      <w:pPr>
        <w:autoSpaceDE w:val="0"/>
        <w:autoSpaceDN w:val="0"/>
        <w:adjustRightInd w:val="0"/>
        <w:spacing w:line="360" w:lineRule="auto"/>
        <w:ind w:firstLine="0"/>
        <w:jc w:val="center"/>
        <w:rPr>
          <w:rFonts w:eastAsiaTheme="minorHAnsi"/>
          <w:sz w:val="28"/>
          <w:szCs w:val="28"/>
          <w:lang w:eastAsia="en-US"/>
        </w:rPr>
      </w:pPr>
    </w:p>
    <w:p w:rsidR="00D83ECC" w:rsidRDefault="00D83ECC" w:rsidP="00E956D0">
      <w:pPr>
        <w:autoSpaceDE w:val="0"/>
        <w:autoSpaceDN w:val="0"/>
        <w:adjustRightInd w:val="0"/>
        <w:spacing w:line="360" w:lineRule="auto"/>
        <w:ind w:firstLine="0"/>
        <w:jc w:val="center"/>
        <w:rPr>
          <w:rFonts w:eastAsiaTheme="minorHAnsi"/>
          <w:sz w:val="28"/>
          <w:szCs w:val="28"/>
          <w:lang w:eastAsia="en-US"/>
        </w:rPr>
      </w:pPr>
    </w:p>
    <w:p w:rsidR="00E956D0" w:rsidRDefault="00E956D0" w:rsidP="00E956D0">
      <w:pPr>
        <w:autoSpaceDE w:val="0"/>
        <w:autoSpaceDN w:val="0"/>
        <w:adjustRightInd w:val="0"/>
        <w:spacing w:line="360" w:lineRule="auto"/>
        <w:ind w:firstLine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ЗАКЛЮЧЕНИЕ</w:t>
      </w:r>
    </w:p>
    <w:p w:rsidR="00AD7DFA" w:rsidRDefault="00B75857" w:rsidP="00B75857">
      <w:pPr>
        <w:suppressAutoHyphens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D7DFA">
        <w:rPr>
          <w:sz w:val="28"/>
          <w:szCs w:val="28"/>
        </w:rPr>
        <w:t xml:space="preserve">Социально-экономическую политику в широком понимании следует рассматривать как совокупность теоретических принципов и практических мер, вырабатываемых и реализуемых государственными и негосударственными органами, организациями и учреждениями, направленных на создание необходимых условий жизнедеятельности, удовлетворение социальных </w:t>
      </w:r>
      <w:r w:rsidR="00AD7DFA">
        <w:rPr>
          <w:sz w:val="28"/>
          <w:szCs w:val="28"/>
        </w:rPr>
        <w:lastRenderedPageBreak/>
        <w:t>потребностей населения, создание в обществе благоприятного социального климата.</w:t>
      </w:r>
    </w:p>
    <w:p w:rsidR="00AD7DFA" w:rsidRDefault="00B75857" w:rsidP="00B75857">
      <w:pPr>
        <w:suppressAutoHyphens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D7DFA">
        <w:rPr>
          <w:sz w:val="28"/>
          <w:szCs w:val="28"/>
        </w:rPr>
        <w:t>Социально-экономическая политика формируется и реализуется в процессе деятельности субъекта в лице государственных структур, общественных организаций, органов местного самоуправления, а также производственных и других коллективов. Она направлена на достижение целей и результатов, связанных с улучшением материального и социального благосостояния, повышением качества жизни населения и общественно-политической стабильности, предотвращением возможного возникновения очагов социальной напряженности.</w:t>
      </w:r>
    </w:p>
    <w:p w:rsidR="007C3917" w:rsidRDefault="007C3917" w:rsidP="007C3917">
      <w:pPr>
        <w:suppressAutoHyphens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56C4E" w:rsidRPr="00FB5203">
        <w:rPr>
          <w:sz w:val="28"/>
          <w:szCs w:val="28"/>
        </w:rPr>
        <w:t>Социальная политика государства — одно из направлений его деятельности по регулированию социально-экономических условий жизни общества. Суть социальной политики государства заключается в поддержании отношений как между социальными группами, слоями общества,</w:t>
      </w:r>
      <w:r w:rsidR="00A56C4E">
        <w:rPr>
          <w:sz w:val="28"/>
          <w:szCs w:val="28"/>
        </w:rPr>
        <w:t xml:space="preserve"> т</w:t>
      </w:r>
      <w:r w:rsidR="00A56C4E" w:rsidRPr="00FB5203">
        <w:rPr>
          <w:sz w:val="28"/>
          <w:szCs w:val="28"/>
        </w:rPr>
        <w:t>ак и внутри них, обеспечении условий для повышения</w:t>
      </w:r>
      <w:r w:rsidR="00A56C4E">
        <w:rPr>
          <w:sz w:val="28"/>
          <w:szCs w:val="28"/>
        </w:rPr>
        <w:t xml:space="preserve"> </w:t>
      </w:r>
      <w:r w:rsidR="00A56C4E" w:rsidRPr="00FB5203">
        <w:rPr>
          <w:sz w:val="28"/>
          <w:szCs w:val="28"/>
        </w:rPr>
        <w:t>благосостояния, уровня жизни членов общества, создании</w:t>
      </w:r>
      <w:r w:rsidR="00A56C4E">
        <w:rPr>
          <w:sz w:val="28"/>
          <w:szCs w:val="28"/>
        </w:rPr>
        <w:t xml:space="preserve"> </w:t>
      </w:r>
      <w:r w:rsidR="00A56C4E" w:rsidRPr="00FB5203">
        <w:rPr>
          <w:sz w:val="28"/>
          <w:szCs w:val="28"/>
        </w:rPr>
        <w:t>социальных гарантий в</w:t>
      </w:r>
      <w:r w:rsidR="00A56C4E">
        <w:rPr>
          <w:sz w:val="28"/>
          <w:szCs w:val="28"/>
        </w:rPr>
        <w:t xml:space="preserve"> формировании экономических сти</w:t>
      </w:r>
      <w:r w:rsidR="00A56C4E" w:rsidRPr="00FB5203">
        <w:rPr>
          <w:sz w:val="28"/>
          <w:szCs w:val="28"/>
        </w:rPr>
        <w:t xml:space="preserve">мулов для участия в общественном производстве. </w:t>
      </w:r>
    </w:p>
    <w:p w:rsidR="007C3917" w:rsidRDefault="007C3917" w:rsidP="007C3917">
      <w:pPr>
        <w:suppressAutoHyphens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Следует отметить, что возможности решения тех или иных задач социально-экономической политики определяются ресурсами, которые могут направить государство на их решение. В свою очередь, ресурсная база зависит от общего уровня экономического развития страны. Поэтому конкретные задачи социально-экономической политики тесно связаны с экономическим развитием страны.</w:t>
      </w:r>
    </w:p>
    <w:p w:rsidR="00EC2CE0" w:rsidRDefault="00EC2CE0" w:rsidP="007C3917">
      <w:pPr>
        <w:suppressAutoHyphens/>
        <w:spacing w:line="360" w:lineRule="auto"/>
        <w:ind w:firstLine="709"/>
        <w:rPr>
          <w:sz w:val="28"/>
          <w:szCs w:val="28"/>
        </w:rPr>
      </w:pPr>
    </w:p>
    <w:p w:rsidR="00EC2CE0" w:rsidRDefault="00EC2CE0" w:rsidP="0022167F">
      <w:pPr>
        <w:suppressAutoHyphens/>
        <w:spacing w:line="360" w:lineRule="auto"/>
        <w:ind w:firstLine="709"/>
        <w:jc w:val="center"/>
        <w:rPr>
          <w:sz w:val="28"/>
        </w:rPr>
      </w:pPr>
      <w:r>
        <w:rPr>
          <w:sz w:val="28"/>
        </w:rPr>
        <w:t>СПИСОК ИСПОЛЬЗОВАННЫХ ИСТОЧНИКОВ</w:t>
      </w:r>
      <w:r w:rsidR="00CD13D2">
        <w:rPr>
          <w:sz w:val="28"/>
        </w:rPr>
        <w:t>:</w:t>
      </w:r>
    </w:p>
    <w:p w:rsidR="00CD13D2" w:rsidRPr="00357B80" w:rsidRDefault="00CD13D2" w:rsidP="00FA0D51">
      <w:pPr>
        <w:pStyle w:val="a9"/>
        <w:numPr>
          <w:ilvl w:val="0"/>
          <w:numId w:val="12"/>
        </w:numPr>
        <w:suppressAutoHyphens/>
        <w:spacing w:line="360" w:lineRule="auto"/>
        <w:rPr>
          <w:sz w:val="28"/>
          <w:szCs w:val="28"/>
        </w:rPr>
      </w:pPr>
      <w:r w:rsidRPr="00C11338">
        <w:rPr>
          <w:color w:val="000000"/>
          <w:sz w:val="28"/>
          <w:szCs w:val="28"/>
        </w:rPr>
        <w:t>Конституция Российской Федерации.</w:t>
      </w:r>
    </w:p>
    <w:p w:rsidR="00357B80" w:rsidRPr="00192FC0" w:rsidRDefault="00357B80" w:rsidP="00FA0D51">
      <w:pPr>
        <w:pStyle w:val="a9"/>
        <w:numPr>
          <w:ilvl w:val="0"/>
          <w:numId w:val="12"/>
        </w:numPr>
        <w:suppressAutoHyphens/>
        <w:spacing w:line="360" w:lineRule="auto"/>
        <w:rPr>
          <w:sz w:val="28"/>
          <w:szCs w:val="28"/>
        </w:rPr>
      </w:pPr>
      <w:r w:rsidRPr="00155CD0">
        <w:rPr>
          <w:sz w:val="28"/>
          <w:szCs w:val="28"/>
        </w:rPr>
        <w:t>Ахинов Г.А. Социальная политика: Учеб</w:t>
      </w:r>
      <w:proofErr w:type="gramStart"/>
      <w:r w:rsidRPr="00155CD0">
        <w:rPr>
          <w:sz w:val="28"/>
          <w:szCs w:val="28"/>
        </w:rPr>
        <w:t>.</w:t>
      </w:r>
      <w:proofErr w:type="gramEnd"/>
      <w:r w:rsidRPr="00155CD0">
        <w:rPr>
          <w:sz w:val="28"/>
          <w:szCs w:val="28"/>
        </w:rPr>
        <w:t xml:space="preserve"> </w:t>
      </w:r>
      <w:proofErr w:type="gramStart"/>
      <w:r w:rsidRPr="00155CD0">
        <w:rPr>
          <w:sz w:val="28"/>
          <w:szCs w:val="28"/>
        </w:rPr>
        <w:t>п</w:t>
      </w:r>
      <w:proofErr w:type="gramEnd"/>
      <w:r w:rsidRPr="00155CD0">
        <w:rPr>
          <w:sz w:val="28"/>
          <w:szCs w:val="28"/>
        </w:rPr>
        <w:t>особие / Г.А. Ахинов, С.В. Калашников. - М.: ИНФРА-М, 2009.</w:t>
      </w:r>
    </w:p>
    <w:p w:rsidR="00192FC0" w:rsidRDefault="00192FC0" w:rsidP="00FA0D51">
      <w:pPr>
        <w:pStyle w:val="a9"/>
        <w:numPr>
          <w:ilvl w:val="0"/>
          <w:numId w:val="12"/>
        </w:numPr>
        <w:suppressAutoHyphens/>
        <w:spacing w:line="360" w:lineRule="auto"/>
        <w:rPr>
          <w:sz w:val="28"/>
          <w:szCs w:val="28"/>
        </w:rPr>
      </w:pPr>
      <w:proofErr w:type="spellStart"/>
      <w:r w:rsidRPr="00192FC0">
        <w:rPr>
          <w:sz w:val="28"/>
          <w:szCs w:val="28"/>
        </w:rPr>
        <w:t>Ведута</w:t>
      </w:r>
      <w:proofErr w:type="spellEnd"/>
      <w:r w:rsidRPr="00192FC0">
        <w:rPr>
          <w:sz w:val="28"/>
          <w:szCs w:val="28"/>
        </w:rPr>
        <w:t xml:space="preserve"> Е.Н. Стратегия и экономическая политика государства: Учебное пособие / Е.Н. </w:t>
      </w:r>
      <w:proofErr w:type="spellStart"/>
      <w:r w:rsidRPr="00192FC0">
        <w:rPr>
          <w:sz w:val="28"/>
          <w:szCs w:val="28"/>
        </w:rPr>
        <w:t>Ведута</w:t>
      </w:r>
      <w:proofErr w:type="spellEnd"/>
      <w:r w:rsidRPr="00192FC0">
        <w:rPr>
          <w:sz w:val="28"/>
          <w:szCs w:val="28"/>
        </w:rPr>
        <w:t xml:space="preserve">. - 2-e изд., доп. и </w:t>
      </w:r>
      <w:proofErr w:type="spellStart"/>
      <w:r w:rsidRPr="00192FC0">
        <w:rPr>
          <w:sz w:val="28"/>
          <w:szCs w:val="28"/>
        </w:rPr>
        <w:t>испр</w:t>
      </w:r>
      <w:proofErr w:type="spellEnd"/>
      <w:r w:rsidRPr="00192FC0">
        <w:rPr>
          <w:sz w:val="28"/>
          <w:szCs w:val="28"/>
        </w:rPr>
        <w:t>. - М.: НИЦ ИНФРА-М, 2014.</w:t>
      </w:r>
    </w:p>
    <w:p w:rsidR="008D3791" w:rsidRPr="008D3791" w:rsidRDefault="008D3791" w:rsidP="00FA0D51">
      <w:pPr>
        <w:pStyle w:val="a9"/>
        <w:numPr>
          <w:ilvl w:val="0"/>
          <w:numId w:val="12"/>
        </w:numPr>
        <w:suppressAutoHyphens/>
        <w:spacing w:line="360" w:lineRule="auto"/>
        <w:rPr>
          <w:sz w:val="28"/>
          <w:szCs w:val="28"/>
        </w:rPr>
      </w:pPr>
      <w:r w:rsidRPr="008D3791">
        <w:rPr>
          <w:sz w:val="28"/>
          <w:szCs w:val="28"/>
        </w:rPr>
        <w:lastRenderedPageBreak/>
        <w:t xml:space="preserve">Воронина Н.А. Права человека и правовое социальное государство в России / Н.А. Воронина, А.С. </w:t>
      </w:r>
      <w:proofErr w:type="spellStart"/>
      <w:r w:rsidRPr="008D3791">
        <w:rPr>
          <w:sz w:val="28"/>
          <w:szCs w:val="28"/>
        </w:rPr>
        <w:t>Запесоцкий</w:t>
      </w:r>
      <w:proofErr w:type="spellEnd"/>
      <w:r w:rsidRPr="008D3791">
        <w:rPr>
          <w:sz w:val="28"/>
          <w:szCs w:val="28"/>
        </w:rPr>
        <w:t xml:space="preserve">, В.А. </w:t>
      </w:r>
      <w:proofErr w:type="spellStart"/>
      <w:r w:rsidRPr="008D3791">
        <w:rPr>
          <w:sz w:val="28"/>
          <w:szCs w:val="28"/>
        </w:rPr>
        <w:t>Карташкин</w:t>
      </w:r>
      <w:proofErr w:type="spellEnd"/>
      <w:r w:rsidRPr="008D3791">
        <w:rPr>
          <w:sz w:val="28"/>
          <w:szCs w:val="28"/>
        </w:rPr>
        <w:t>; Отв. ред. Е.А. Лукашева. - М.: Норма: ИНФРА-М, 2011.</w:t>
      </w:r>
    </w:p>
    <w:p w:rsidR="00CD13D2" w:rsidRPr="00357B80" w:rsidRDefault="00FA1DA2" w:rsidP="00FA0D51">
      <w:pPr>
        <w:pStyle w:val="a9"/>
        <w:numPr>
          <w:ilvl w:val="0"/>
          <w:numId w:val="12"/>
        </w:numPr>
        <w:suppressAutoHyphens/>
        <w:spacing w:line="360" w:lineRule="auto"/>
        <w:rPr>
          <w:sz w:val="28"/>
          <w:szCs w:val="28"/>
        </w:rPr>
      </w:pPr>
      <w:proofErr w:type="spellStart"/>
      <w:r w:rsidRPr="00FA1DA2">
        <w:rPr>
          <w:sz w:val="28"/>
          <w:szCs w:val="28"/>
        </w:rPr>
        <w:t>Гайнанов</w:t>
      </w:r>
      <w:proofErr w:type="spellEnd"/>
      <w:r w:rsidRPr="00FA1DA2">
        <w:rPr>
          <w:sz w:val="28"/>
          <w:szCs w:val="28"/>
        </w:rPr>
        <w:t xml:space="preserve"> Д.А. Теория и механизмы современного государственного управления: Учебное пособие / Д.А. </w:t>
      </w:r>
      <w:proofErr w:type="spellStart"/>
      <w:r w:rsidRPr="00FA1DA2">
        <w:rPr>
          <w:sz w:val="28"/>
          <w:szCs w:val="28"/>
        </w:rPr>
        <w:t>Гайнанов</w:t>
      </w:r>
      <w:proofErr w:type="spellEnd"/>
      <w:r w:rsidRPr="00FA1DA2">
        <w:rPr>
          <w:sz w:val="28"/>
          <w:szCs w:val="28"/>
        </w:rPr>
        <w:t xml:space="preserve">, А.Г. </w:t>
      </w:r>
      <w:proofErr w:type="spellStart"/>
      <w:r w:rsidRPr="00FA1DA2">
        <w:rPr>
          <w:sz w:val="28"/>
          <w:szCs w:val="28"/>
        </w:rPr>
        <w:t>Атаева</w:t>
      </w:r>
      <w:proofErr w:type="spellEnd"/>
      <w:r w:rsidRPr="00FA1DA2">
        <w:rPr>
          <w:sz w:val="28"/>
          <w:szCs w:val="28"/>
        </w:rPr>
        <w:t>, И.Д. Закиров. - М.: НИЦ ИНФРА-М, 2014</w:t>
      </w:r>
      <w:r>
        <w:t>.</w:t>
      </w:r>
    </w:p>
    <w:p w:rsidR="00357B80" w:rsidRPr="00155CD0" w:rsidRDefault="00357B80" w:rsidP="00FA0D51">
      <w:pPr>
        <w:pStyle w:val="a9"/>
        <w:numPr>
          <w:ilvl w:val="0"/>
          <w:numId w:val="12"/>
        </w:numPr>
        <w:spacing w:line="360" w:lineRule="auto"/>
        <w:rPr>
          <w:sz w:val="28"/>
          <w:szCs w:val="28"/>
        </w:rPr>
      </w:pPr>
      <w:r w:rsidRPr="00155CD0">
        <w:rPr>
          <w:sz w:val="28"/>
          <w:szCs w:val="28"/>
        </w:rPr>
        <w:t>Методы государственного регулирования экономики: Учеб</w:t>
      </w:r>
      <w:proofErr w:type="gramStart"/>
      <w:r w:rsidRPr="00155CD0">
        <w:rPr>
          <w:sz w:val="28"/>
          <w:szCs w:val="28"/>
        </w:rPr>
        <w:t>.</w:t>
      </w:r>
      <w:proofErr w:type="gramEnd"/>
      <w:r w:rsidRPr="00155CD0">
        <w:rPr>
          <w:sz w:val="28"/>
          <w:szCs w:val="28"/>
        </w:rPr>
        <w:t xml:space="preserve"> </w:t>
      </w:r>
      <w:proofErr w:type="gramStart"/>
      <w:r w:rsidRPr="00155CD0">
        <w:rPr>
          <w:sz w:val="28"/>
          <w:szCs w:val="28"/>
        </w:rPr>
        <w:t>п</w:t>
      </w:r>
      <w:proofErr w:type="gramEnd"/>
      <w:r w:rsidRPr="00155CD0">
        <w:rPr>
          <w:sz w:val="28"/>
          <w:szCs w:val="28"/>
        </w:rPr>
        <w:t xml:space="preserve">ос. / Московский Гос. Университет им. </w:t>
      </w:r>
      <w:proofErr w:type="spellStart"/>
      <w:r w:rsidRPr="00155CD0">
        <w:rPr>
          <w:sz w:val="28"/>
          <w:szCs w:val="28"/>
        </w:rPr>
        <w:t>М.В.Ломоносова</w:t>
      </w:r>
      <w:proofErr w:type="spellEnd"/>
      <w:r w:rsidRPr="00155CD0">
        <w:rPr>
          <w:sz w:val="28"/>
          <w:szCs w:val="28"/>
        </w:rPr>
        <w:t xml:space="preserve"> (МГУ) - М.: ИНФРА-М, 2011. </w:t>
      </w:r>
    </w:p>
    <w:p w:rsidR="00F86026" w:rsidRDefault="00F86026" w:rsidP="00FA0D51">
      <w:pPr>
        <w:pStyle w:val="a9"/>
        <w:numPr>
          <w:ilvl w:val="0"/>
          <w:numId w:val="12"/>
        </w:numPr>
        <w:suppressAutoHyphens/>
        <w:spacing w:line="360" w:lineRule="auto"/>
        <w:rPr>
          <w:sz w:val="28"/>
          <w:szCs w:val="28"/>
        </w:rPr>
      </w:pPr>
      <w:r w:rsidRPr="00F86026">
        <w:rPr>
          <w:sz w:val="28"/>
          <w:szCs w:val="28"/>
        </w:rPr>
        <w:t>Морозова, Т. Г. Государственная экономическая политика [Электронный ресурс] : учеб</w:t>
      </w:r>
      <w:proofErr w:type="gramStart"/>
      <w:r w:rsidRPr="00F86026">
        <w:rPr>
          <w:sz w:val="28"/>
          <w:szCs w:val="28"/>
        </w:rPr>
        <w:t>.</w:t>
      </w:r>
      <w:proofErr w:type="gramEnd"/>
      <w:r w:rsidRPr="00F86026">
        <w:rPr>
          <w:sz w:val="28"/>
          <w:szCs w:val="28"/>
        </w:rPr>
        <w:t xml:space="preserve"> </w:t>
      </w:r>
      <w:proofErr w:type="gramStart"/>
      <w:r w:rsidRPr="00F86026">
        <w:rPr>
          <w:sz w:val="28"/>
          <w:szCs w:val="28"/>
        </w:rPr>
        <w:t>п</w:t>
      </w:r>
      <w:proofErr w:type="gramEnd"/>
      <w:r w:rsidRPr="00F86026">
        <w:rPr>
          <w:sz w:val="28"/>
          <w:szCs w:val="28"/>
        </w:rPr>
        <w:t>особие для студентов вузов, обучающихся по специальности 061000 «Государственное и муниципальное управление» / Т. Г. Морозова и др.; под ред. Т. Г. Морозовой. - М.</w:t>
      </w:r>
      <w:proofErr w:type="gramStart"/>
      <w:r w:rsidRPr="00F86026">
        <w:rPr>
          <w:sz w:val="28"/>
          <w:szCs w:val="28"/>
        </w:rPr>
        <w:t xml:space="preserve"> :</w:t>
      </w:r>
      <w:proofErr w:type="gramEnd"/>
      <w:r w:rsidRPr="00F86026">
        <w:rPr>
          <w:sz w:val="28"/>
          <w:szCs w:val="28"/>
        </w:rPr>
        <w:t xml:space="preserve"> ЮНИТИ-ДАНА, 2012</w:t>
      </w:r>
    </w:p>
    <w:p w:rsidR="00357B80" w:rsidRDefault="00357B80" w:rsidP="00FA0D51">
      <w:pPr>
        <w:pStyle w:val="a9"/>
        <w:numPr>
          <w:ilvl w:val="0"/>
          <w:numId w:val="12"/>
        </w:numPr>
        <w:spacing w:line="360" w:lineRule="auto"/>
        <w:rPr>
          <w:sz w:val="28"/>
          <w:szCs w:val="28"/>
        </w:rPr>
      </w:pPr>
      <w:r w:rsidRPr="00155CD0">
        <w:rPr>
          <w:sz w:val="28"/>
          <w:szCs w:val="28"/>
        </w:rPr>
        <w:t>Петросян Д.С. Государственное регулирование национальной экономики. Новые направления теории: гуманистический подход: Учебное пособие / - М.:НИЦ Инфра-М, 2012.</w:t>
      </w:r>
    </w:p>
    <w:p w:rsidR="00FA0D51" w:rsidRPr="00FA0D51" w:rsidRDefault="00A96F93" w:rsidP="00FA0D51">
      <w:pPr>
        <w:pStyle w:val="a9"/>
        <w:numPr>
          <w:ilvl w:val="0"/>
          <w:numId w:val="12"/>
        </w:numPr>
        <w:spacing w:line="360" w:lineRule="auto"/>
        <w:rPr>
          <w:sz w:val="28"/>
          <w:szCs w:val="28"/>
        </w:rPr>
      </w:pPr>
      <w:hyperlink r:id="rId9" w:anchor="none" w:history="1">
        <w:r w:rsidR="00FA0D51" w:rsidRPr="00FA0D51">
          <w:rPr>
            <w:sz w:val="28"/>
            <w:szCs w:val="28"/>
          </w:rPr>
          <w:t>Сажина М. А.</w:t>
        </w:r>
      </w:hyperlink>
      <w:r w:rsidR="00FA0D51">
        <w:rPr>
          <w:sz w:val="28"/>
          <w:szCs w:val="28"/>
        </w:rPr>
        <w:t xml:space="preserve"> </w:t>
      </w:r>
      <w:r w:rsidR="00FA0D51" w:rsidRPr="00FA0D51">
        <w:rPr>
          <w:sz w:val="28"/>
          <w:szCs w:val="28"/>
        </w:rPr>
        <w:t>Научные основы экономической политики государства (Экономическая мысль): Учебное пособие / М.А. Сажина. - М.: ИД ФОРУМ: ИНФРА-М, 2011</w:t>
      </w:r>
    </w:p>
    <w:p w:rsidR="00C85617" w:rsidRPr="00C85617" w:rsidRDefault="00A96F93" w:rsidP="00FA0D51">
      <w:pPr>
        <w:pStyle w:val="a9"/>
        <w:numPr>
          <w:ilvl w:val="0"/>
          <w:numId w:val="12"/>
        </w:numPr>
        <w:spacing w:line="360" w:lineRule="auto"/>
        <w:rPr>
          <w:sz w:val="28"/>
          <w:szCs w:val="28"/>
        </w:rPr>
      </w:pPr>
      <w:hyperlink r:id="rId10" w:anchor="none" w:history="1">
        <w:proofErr w:type="spellStart"/>
        <w:r w:rsidR="00C85617" w:rsidRPr="00C85617">
          <w:rPr>
            <w:sz w:val="28"/>
            <w:szCs w:val="28"/>
          </w:rPr>
          <w:t>Тавокин</w:t>
        </w:r>
        <w:proofErr w:type="spellEnd"/>
        <w:r w:rsidR="00C85617" w:rsidRPr="00C85617">
          <w:rPr>
            <w:sz w:val="28"/>
            <w:szCs w:val="28"/>
          </w:rPr>
          <w:t> Е. П.</w:t>
        </w:r>
      </w:hyperlink>
      <w:r w:rsidR="00C85617">
        <w:rPr>
          <w:sz w:val="28"/>
          <w:szCs w:val="28"/>
        </w:rPr>
        <w:t xml:space="preserve"> </w:t>
      </w:r>
      <w:r w:rsidR="00C85617" w:rsidRPr="00C85617">
        <w:rPr>
          <w:sz w:val="28"/>
          <w:szCs w:val="28"/>
        </w:rPr>
        <w:t xml:space="preserve">Исследование социально-экономических и политических процессов: Учебное пособие / Е.П. </w:t>
      </w:r>
      <w:proofErr w:type="spellStart"/>
      <w:r w:rsidR="00C85617" w:rsidRPr="00C85617">
        <w:rPr>
          <w:sz w:val="28"/>
          <w:szCs w:val="28"/>
        </w:rPr>
        <w:t>Тавокин</w:t>
      </w:r>
      <w:proofErr w:type="spellEnd"/>
      <w:r w:rsidR="00C85617" w:rsidRPr="00C85617">
        <w:rPr>
          <w:sz w:val="28"/>
          <w:szCs w:val="28"/>
        </w:rPr>
        <w:t xml:space="preserve">. - 2-e изд., </w:t>
      </w:r>
      <w:proofErr w:type="spellStart"/>
      <w:r w:rsidR="00C85617" w:rsidRPr="00C85617">
        <w:rPr>
          <w:sz w:val="28"/>
          <w:szCs w:val="28"/>
        </w:rPr>
        <w:t>перераб</w:t>
      </w:r>
      <w:proofErr w:type="spellEnd"/>
      <w:r w:rsidR="00C85617" w:rsidRPr="00C85617">
        <w:rPr>
          <w:sz w:val="28"/>
          <w:szCs w:val="28"/>
        </w:rPr>
        <w:t>. и доп. - М.: ИНФРА-М, 2010</w:t>
      </w:r>
    </w:p>
    <w:p w:rsidR="00172E57" w:rsidRDefault="00172E57" w:rsidP="00FA0D51">
      <w:pPr>
        <w:pStyle w:val="a9"/>
        <w:numPr>
          <w:ilvl w:val="0"/>
          <w:numId w:val="12"/>
        </w:numPr>
        <w:spacing w:line="360" w:lineRule="auto"/>
        <w:rPr>
          <w:sz w:val="28"/>
          <w:szCs w:val="28"/>
        </w:rPr>
      </w:pPr>
      <w:proofErr w:type="spellStart"/>
      <w:r w:rsidRPr="00172E57">
        <w:rPr>
          <w:sz w:val="28"/>
          <w:szCs w:val="28"/>
        </w:rPr>
        <w:t>Тупчиенко</w:t>
      </w:r>
      <w:proofErr w:type="spellEnd"/>
      <w:r w:rsidRPr="00172E57">
        <w:rPr>
          <w:sz w:val="28"/>
          <w:szCs w:val="28"/>
        </w:rPr>
        <w:t>, В. А. Государственная экономическая политика [Электронный ресурс] : учеб</w:t>
      </w:r>
      <w:proofErr w:type="gramStart"/>
      <w:r w:rsidRPr="00172E57">
        <w:rPr>
          <w:sz w:val="28"/>
          <w:szCs w:val="28"/>
        </w:rPr>
        <w:t>.</w:t>
      </w:r>
      <w:proofErr w:type="gramEnd"/>
      <w:r w:rsidRPr="00172E57">
        <w:rPr>
          <w:sz w:val="28"/>
          <w:szCs w:val="28"/>
        </w:rPr>
        <w:t xml:space="preserve"> </w:t>
      </w:r>
      <w:proofErr w:type="gramStart"/>
      <w:r w:rsidRPr="00172E57">
        <w:rPr>
          <w:sz w:val="28"/>
          <w:szCs w:val="28"/>
        </w:rPr>
        <w:t>п</w:t>
      </w:r>
      <w:proofErr w:type="gramEnd"/>
      <w:r w:rsidRPr="00172E57">
        <w:rPr>
          <w:sz w:val="28"/>
          <w:szCs w:val="28"/>
        </w:rPr>
        <w:t xml:space="preserve">особие для студентов вузов, обучающихся по направлениям экономики и управления / В. А. </w:t>
      </w:r>
      <w:proofErr w:type="spellStart"/>
      <w:r w:rsidRPr="00172E57">
        <w:rPr>
          <w:sz w:val="28"/>
          <w:szCs w:val="28"/>
        </w:rPr>
        <w:t>Тупчиенко</w:t>
      </w:r>
      <w:proofErr w:type="spellEnd"/>
      <w:r w:rsidRPr="00172E57">
        <w:rPr>
          <w:sz w:val="28"/>
          <w:szCs w:val="28"/>
        </w:rPr>
        <w:t>. - М.</w:t>
      </w:r>
      <w:proofErr w:type="gramStart"/>
      <w:r w:rsidRPr="00172E57">
        <w:rPr>
          <w:sz w:val="28"/>
          <w:szCs w:val="28"/>
        </w:rPr>
        <w:t xml:space="preserve"> :</w:t>
      </w:r>
      <w:proofErr w:type="gramEnd"/>
      <w:r w:rsidRPr="00172E57">
        <w:rPr>
          <w:sz w:val="28"/>
          <w:szCs w:val="28"/>
        </w:rPr>
        <w:t xml:space="preserve"> ЮНИТИ-ДАНА, 2012.</w:t>
      </w:r>
    </w:p>
    <w:p w:rsidR="00CD13D2" w:rsidRDefault="00102726" w:rsidP="00FA0D51">
      <w:pPr>
        <w:pStyle w:val="a9"/>
        <w:numPr>
          <w:ilvl w:val="0"/>
          <w:numId w:val="12"/>
        </w:numPr>
        <w:suppressAutoHyphens/>
        <w:spacing w:line="360" w:lineRule="auto"/>
        <w:rPr>
          <w:sz w:val="28"/>
          <w:szCs w:val="28"/>
        </w:rPr>
      </w:pPr>
      <w:proofErr w:type="spellStart"/>
      <w:r w:rsidRPr="007272F6">
        <w:rPr>
          <w:sz w:val="28"/>
          <w:szCs w:val="28"/>
        </w:rPr>
        <w:t>Холостова</w:t>
      </w:r>
      <w:proofErr w:type="spellEnd"/>
      <w:r w:rsidRPr="007272F6">
        <w:rPr>
          <w:sz w:val="28"/>
          <w:szCs w:val="28"/>
        </w:rPr>
        <w:t>, Е. И. Социальная политика и социальная работа [Электронный ресурс]</w:t>
      </w:r>
      <w:proofErr w:type="gramStart"/>
      <w:r w:rsidRPr="007272F6">
        <w:rPr>
          <w:sz w:val="28"/>
          <w:szCs w:val="28"/>
        </w:rPr>
        <w:t xml:space="preserve"> :</w:t>
      </w:r>
      <w:proofErr w:type="gramEnd"/>
      <w:r w:rsidRPr="007272F6">
        <w:rPr>
          <w:sz w:val="28"/>
          <w:szCs w:val="28"/>
        </w:rPr>
        <w:t xml:space="preserve"> Учебное пособие / Е. И. </w:t>
      </w:r>
      <w:proofErr w:type="spellStart"/>
      <w:r w:rsidRPr="007272F6">
        <w:rPr>
          <w:sz w:val="28"/>
          <w:szCs w:val="28"/>
        </w:rPr>
        <w:t>Холостова</w:t>
      </w:r>
      <w:proofErr w:type="spellEnd"/>
      <w:r w:rsidRPr="007272F6">
        <w:rPr>
          <w:sz w:val="28"/>
          <w:szCs w:val="28"/>
        </w:rPr>
        <w:t xml:space="preserve">. - 4-е изд., </w:t>
      </w:r>
      <w:proofErr w:type="spellStart"/>
      <w:r w:rsidRPr="007272F6">
        <w:rPr>
          <w:sz w:val="28"/>
          <w:szCs w:val="28"/>
        </w:rPr>
        <w:t>перераб</w:t>
      </w:r>
      <w:proofErr w:type="spellEnd"/>
      <w:r w:rsidRPr="007272F6">
        <w:rPr>
          <w:sz w:val="28"/>
          <w:szCs w:val="28"/>
        </w:rPr>
        <w:t>. и доп. - М.</w:t>
      </w:r>
      <w:proofErr w:type="gramStart"/>
      <w:r w:rsidRPr="007272F6">
        <w:rPr>
          <w:sz w:val="28"/>
          <w:szCs w:val="28"/>
        </w:rPr>
        <w:t xml:space="preserve"> :</w:t>
      </w:r>
      <w:proofErr w:type="gramEnd"/>
      <w:r w:rsidRPr="007272F6">
        <w:rPr>
          <w:sz w:val="28"/>
          <w:szCs w:val="28"/>
        </w:rPr>
        <w:t xml:space="preserve"> Издательско-торговая корпорация «Дашков и К°», 2013.</w:t>
      </w:r>
    </w:p>
    <w:p w:rsidR="00FA0D51" w:rsidRDefault="00FA0D51" w:rsidP="00FA0D51">
      <w:pPr>
        <w:pStyle w:val="a9"/>
        <w:numPr>
          <w:ilvl w:val="0"/>
          <w:numId w:val="12"/>
        </w:numPr>
        <w:suppressAutoHyphens/>
        <w:spacing w:line="360" w:lineRule="auto"/>
        <w:rPr>
          <w:sz w:val="28"/>
          <w:szCs w:val="28"/>
        </w:rPr>
      </w:pPr>
      <w:r w:rsidRPr="00FA0D51">
        <w:rPr>
          <w:sz w:val="28"/>
          <w:szCs w:val="28"/>
        </w:rPr>
        <w:lastRenderedPageBreak/>
        <w:t>Шарин В.И. Экономические основы социальной работы: Учебник / В.И. Шарин. - М.: НИЦ ИНФРА-М, 2013.</w:t>
      </w:r>
      <w:r>
        <w:rPr>
          <w:sz w:val="28"/>
          <w:szCs w:val="28"/>
        </w:rPr>
        <w:t xml:space="preserve"> </w:t>
      </w:r>
    </w:p>
    <w:p w:rsidR="00357B80" w:rsidRPr="00FA0D51" w:rsidRDefault="00FA0D51" w:rsidP="00FA0D51">
      <w:pPr>
        <w:pStyle w:val="a9"/>
        <w:numPr>
          <w:ilvl w:val="0"/>
          <w:numId w:val="12"/>
        </w:numPr>
        <w:suppressAutoHyphens/>
        <w:spacing w:line="360" w:lineRule="auto"/>
        <w:rPr>
          <w:color w:val="000000"/>
          <w:sz w:val="28"/>
          <w:szCs w:val="28"/>
        </w:rPr>
      </w:pPr>
      <w:r w:rsidRPr="00FA0D51">
        <w:rPr>
          <w:bCs/>
          <w:sz w:val="28"/>
          <w:szCs w:val="28"/>
        </w:rPr>
        <w:t>Концепция</w:t>
      </w:r>
      <w:r w:rsidRPr="00FA0D51">
        <w:rPr>
          <w:color w:val="000000"/>
          <w:sz w:val="28"/>
          <w:szCs w:val="28"/>
        </w:rPr>
        <w:t xml:space="preserve"> </w:t>
      </w:r>
      <w:r w:rsidRPr="00FA0D51">
        <w:rPr>
          <w:bCs/>
          <w:sz w:val="28"/>
          <w:szCs w:val="28"/>
        </w:rPr>
        <w:t xml:space="preserve">долгосрочного социально-экономического </w:t>
      </w:r>
      <w:r w:rsidR="00357B80" w:rsidRPr="00FA0D51">
        <w:rPr>
          <w:bCs/>
          <w:sz w:val="28"/>
          <w:szCs w:val="28"/>
        </w:rPr>
        <w:t>развития</w:t>
      </w:r>
      <w:r w:rsidR="00357B80" w:rsidRPr="00FA0D51">
        <w:rPr>
          <w:color w:val="000000"/>
          <w:sz w:val="28"/>
          <w:szCs w:val="28"/>
        </w:rPr>
        <w:br/>
      </w:r>
      <w:r w:rsidR="00357B80" w:rsidRPr="00FA0D51">
        <w:rPr>
          <w:bCs/>
          <w:sz w:val="28"/>
          <w:szCs w:val="28"/>
        </w:rPr>
        <w:t xml:space="preserve">Российской Федерации (на период до </w:t>
      </w:r>
      <w:smartTag w:uri="urn:schemas-microsoft-com:office:smarttags" w:element="metricconverter">
        <w:smartTagPr>
          <w:attr w:name="ProductID" w:val="2020 г"/>
        </w:smartTagPr>
        <w:r w:rsidR="00357B80" w:rsidRPr="00FA0D51">
          <w:rPr>
            <w:bCs/>
            <w:sz w:val="28"/>
            <w:szCs w:val="28"/>
          </w:rPr>
          <w:t>2020 г</w:t>
        </w:r>
      </w:smartTag>
      <w:r w:rsidR="00357B80" w:rsidRPr="00FA0D51">
        <w:rPr>
          <w:bCs/>
          <w:sz w:val="28"/>
          <w:szCs w:val="28"/>
        </w:rPr>
        <w:t>.)</w:t>
      </w:r>
      <w:r w:rsidR="00357B80" w:rsidRPr="00FA0D51">
        <w:rPr>
          <w:color w:val="000000"/>
          <w:sz w:val="28"/>
          <w:szCs w:val="28"/>
        </w:rPr>
        <w:t xml:space="preserve"> </w:t>
      </w:r>
      <w:r w:rsidRPr="00FA0D51">
        <w:rPr>
          <w:color w:val="000000"/>
          <w:sz w:val="28"/>
          <w:szCs w:val="28"/>
        </w:rPr>
        <w:t xml:space="preserve">                                </w:t>
      </w:r>
      <w:r w:rsidR="00357B80" w:rsidRPr="00FA0D51">
        <w:rPr>
          <w:color w:val="000000"/>
          <w:sz w:val="28"/>
          <w:szCs w:val="28"/>
        </w:rPr>
        <w:t xml:space="preserve"> (Утверждена распоряжением Правительства РФ от 17 ноября </w:t>
      </w:r>
      <w:smartTag w:uri="urn:schemas-microsoft-com:office:smarttags" w:element="metricconverter">
        <w:smartTagPr>
          <w:attr w:name="ProductID" w:val="2008 г"/>
        </w:smartTagPr>
        <w:r w:rsidR="00357B80" w:rsidRPr="00FA0D51">
          <w:rPr>
            <w:color w:val="000000"/>
            <w:sz w:val="28"/>
            <w:szCs w:val="28"/>
          </w:rPr>
          <w:t>2008 г</w:t>
        </w:r>
      </w:smartTag>
      <w:r w:rsidR="00357B80" w:rsidRPr="00FA0D51">
        <w:rPr>
          <w:color w:val="000000"/>
          <w:sz w:val="28"/>
          <w:szCs w:val="28"/>
        </w:rPr>
        <w:t xml:space="preserve">.,  № 1662-р). –  </w:t>
      </w:r>
      <w:r w:rsidR="00357B80" w:rsidRPr="00FA0D51">
        <w:rPr>
          <w:i/>
          <w:color w:val="000000" w:themeColor="text1"/>
          <w:sz w:val="28"/>
          <w:szCs w:val="28"/>
          <w:lang w:val="en-US"/>
        </w:rPr>
        <w:t>URL</w:t>
      </w:r>
      <w:r w:rsidR="00357B80" w:rsidRPr="00FA0D51">
        <w:rPr>
          <w:i/>
          <w:color w:val="000000" w:themeColor="text1"/>
          <w:sz w:val="28"/>
          <w:szCs w:val="28"/>
        </w:rPr>
        <w:t>:</w:t>
      </w:r>
      <w:r w:rsidR="00357B80" w:rsidRPr="00FA0D51">
        <w:rPr>
          <w:color w:val="000000" w:themeColor="text1"/>
          <w:sz w:val="28"/>
          <w:szCs w:val="28"/>
        </w:rPr>
        <w:t xml:space="preserve"> </w:t>
      </w:r>
      <w:hyperlink r:id="rId11" w:history="1">
        <w:r w:rsidR="00357B80" w:rsidRPr="00FA0D51">
          <w:rPr>
            <w:rStyle w:val="a4"/>
            <w:sz w:val="28"/>
            <w:szCs w:val="28"/>
          </w:rPr>
          <w:t>http://www.government.ru</w:t>
        </w:r>
      </w:hyperlink>
      <w:r w:rsidR="00357B80" w:rsidRPr="00FA0D51">
        <w:rPr>
          <w:color w:val="000000"/>
          <w:sz w:val="28"/>
          <w:szCs w:val="28"/>
        </w:rPr>
        <w:t>.</w:t>
      </w:r>
    </w:p>
    <w:p w:rsidR="00FA0D51" w:rsidRPr="00FA0D51" w:rsidRDefault="00FA0D51" w:rsidP="00FA0D51">
      <w:pPr>
        <w:pStyle w:val="a9"/>
        <w:numPr>
          <w:ilvl w:val="0"/>
          <w:numId w:val="12"/>
        </w:numPr>
        <w:tabs>
          <w:tab w:val="left" w:pos="3420"/>
        </w:tabs>
        <w:spacing w:line="360" w:lineRule="auto"/>
        <w:rPr>
          <w:color w:val="000000"/>
          <w:sz w:val="28"/>
          <w:szCs w:val="28"/>
        </w:rPr>
      </w:pPr>
      <w:r w:rsidRPr="00FA0D51">
        <w:rPr>
          <w:color w:val="000000"/>
          <w:sz w:val="28"/>
          <w:szCs w:val="28"/>
        </w:rPr>
        <w:t xml:space="preserve">Материалы сайта «СТРАТЕГИЯ-2020: Стратегия </w:t>
      </w:r>
      <w:r>
        <w:rPr>
          <w:color w:val="000000"/>
          <w:sz w:val="28"/>
          <w:szCs w:val="28"/>
        </w:rPr>
        <w:t xml:space="preserve"> с</w:t>
      </w:r>
      <w:r w:rsidRPr="00FA0D51">
        <w:rPr>
          <w:color w:val="000000"/>
          <w:sz w:val="28"/>
          <w:szCs w:val="28"/>
        </w:rPr>
        <w:t xml:space="preserve">оциально-экономического развития страны до 2020 года»:  </w:t>
      </w:r>
      <w:hyperlink r:id="rId12" w:history="1">
        <w:r w:rsidRPr="00FA0D51">
          <w:rPr>
            <w:sz w:val="28"/>
            <w:szCs w:val="28"/>
          </w:rPr>
          <w:t>http://strategy2020.rian.ru</w:t>
        </w:r>
      </w:hyperlink>
      <w:r w:rsidRPr="00FA0D51">
        <w:rPr>
          <w:color w:val="000000"/>
          <w:sz w:val="28"/>
          <w:szCs w:val="28"/>
        </w:rPr>
        <w:t>.</w:t>
      </w:r>
    </w:p>
    <w:p w:rsidR="00CD13D2" w:rsidRPr="00CD13D2" w:rsidRDefault="00CD13D2" w:rsidP="00FA0D51">
      <w:pPr>
        <w:suppressAutoHyphens/>
        <w:spacing w:line="360" w:lineRule="auto"/>
        <w:ind w:firstLine="0"/>
        <w:rPr>
          <w:sz w:val="28"/>
          <w:szCs w:val="28"/>
        </w:rPr>
      </w:pPr>
    </w:p>
    <w:p w:rsidR="008C3741" w:rsidRDefault="008C3741" w:rsidP="007C3917">
      <w:pPr>
        <w:spacing w:line="360" w:lineRule="auto"/>
        <w:ind w:firstLine="0"/>
        <w:rPr>
          <w:rFonts w:eastAsiaTheme="minorHAnsi"/>
          <w:sz w:val="28"/>
          <w:szCs w:val="28"/>
          <w:lang w:eastAsia="en-US"/>
        </w:rPr>
      </w:pPr>
    </w:p>
    <w:sectPr w:rsidR="008C3741" w:rsidSect="00A06C6C">
      <w:footerReference w:type="default" r:id="rId13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F93" w:rsidRDefault="00A96F93" w:rsidP="00F63E1D">
      <w:r>
        <w:separator/>
      </w:r>
    </w:p>
  </w:endnote>
  <w:endnote w:type="continuationSeparator" w:id="0">
    <w:p w:rsidR="00A96F93" w:rsidRDefault="00A96F93" w:rsidP="00F63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217407"/>
      <w:docPartObj>
        <w:docPartGallery w:val="Page Numbers (Bottom of Page)"/>
        <w:docPartUnique/>
      </w:docPartObj>
    </w:sdtPr>
    <w:sdtEndPr/>
    <w:sdtContent>
      <w:p w:rsidR="00F63E1D" w:rsidRDefault="00F63E1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72E5">
          <w:rPr>
            <w:noProof/>
          </w:rPr>
          <w:t>18</w:t>
        </w:r>
        <w:r>
          <w:fldChar w:fldCharType="end"/>
        </w:r>
      </w:p>
    </w:sdtContent>
  </w:sdt>
  <w:p w:rsidR="00F63E1D" w:rsidRDefault="00F63E1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F93" w:rsidRDefault="00A96F93" w:rsidP="00F63E1D">
      <w:r>
        <w:separator/>
      </w:r>
    </w:p>
  </w:footnote>
  <w:footnote w:type="continuationSeparator" w:id="0">
    <w:p w:rsidR="00A96F93" w:rsidRDefault="00A96F93" w:rsidP="00F63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B120D"/>
    <w:multiLevelType w:val="hybridMultilevel"/>
    <w:tmpl w:val="EE04CD0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A40E47"/>
    <w:multiLevelType w:val="multilevel"/>
    <w:tmpl w:val="CF56D4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52" w:hanging="2160"/>
      </w:pPr>
      <w:rPr>
        <w:rFonts w:hint="default"/>
      </w:rPr>
    </w:lvl>
  </w:abstractNum>
  <w:abstractNum w:abstractNumId="2">
    <w:nsid w:val="21480B02"/>
    <w:multiLevelType w:val="hybridMultilevel"/>
    <w:tmpl w:val="E72E7480"/>
    <w:lvl w:ilvl="0" w:tplc="4AA87F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BF50FD5"/>
    <w:multiLevelType w:val="hybridMultilevel"/>
    <w:tmpl w:val="75908224"/>
    <w:lvl w:ilvl="0" w:tplc="39A62222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33CE10B8"/>
    <w:multiLevelType w:val="hybridMultilevel"/>
    <w:tmpl w:val="A02A1E0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FB2A9D"/>
    <w:multiLevelType w:val="hybridMultilevel"/>
    <w:tmpl w:val="AD228466"/>
    <w:lvl w:ilvl="0" w:tplc="313045E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3260FF"/>
    <w:multiLevelType w:val="multilevel"/>
    <w:tmpl w:val="04326DE4"/>
    <w:lvl w:ilvl="0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8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6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4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64" w:hanging="2160"/>
      </w:pPr>
      <w:rPr>
        <w:rFonts w:hint="default"/>
      </w:rPr>
    </w:lvl>
  </w:abstractNum>
  <w:abstractNum w:abstractNumId="7">
    <w:nsid w:val="51FB5837"/>
    <w:multiLevelType w:val="hybridMultilevel"/>
    <w:tmpl w:val="8918E1F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EED77EE"/>
    <w:multiLevelType w:val="hybridMultilevel"/>
    <w:tmpl w:val="05FAA4EC"/>
    <w:lvl w:ilvl="0" w:tplc="DB085660">
      <w:start w:val="1"/>
      <w:numFmt w:val="decimal"/>
      <w:lvlText w:val="%1."/>
      <w:lvlJc w:val="left"/>
      <w:pPr>
        <w:ind w:left="70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743" w:hanging="360"/>
      </w:pPr>
    </w:lvl>
    <w:lvl w:ilvl="2" w:tplc="0419001B" w:tentative="1">
      <w:start w:val="1"/>
      <w:numFmt w:val="lowerRoman"/>
      <w:lvlText w:val="%3."/>
      <w:lvlJc w:val="right"/>
      <w:pPr>
        <w:ind w:left="8463" w:hanging="180"/>
      </w:pPr>
    </w:lvl>
    <w:lvl w:ilvl="3" w:tplc="0419000F" w:tentative="1">
      <w:start w:val="1"/>
      <w:numFmt w:val="decimal"/>
      <w:lvlText w:val="%4."/>
      <w:lvlJc w:val="left"/>
      <w:pPr>
        <w:ind w:left="9183" w:hanging="360"/>
      </w:pPr>
    </w:lvl>
    <w:lvl w:ilvl="4" w:tplc="04190019" w:tentative="1">
      <w:start w:val="1"/>
      <w:numFmt w:val="lowerLetter"/>
      <w:lvlText w:val="%5."/>
      <w:lvlJc w:val="left"/>
      <w:pPr>
        <w:ind w:left="9903" w:hanging="360"/>
      </w:pPr>
    </w:lvl>
    <w:lvl w:ilvl="5" w:tplc="0419001B" w:tentative="1">
      <w:start w:val="1"/>
      <w:numFmt w:val="lowerRoman"/>
      <w:lvlText w:val="%6."/>
      <w:lvlJc w:val="right"/>
      <w:pPr>
        <w:ind w:left="10623" w:hanging="180"/>
      </w:pPr>
    </w:lvl>
    <w:lvl w:ilvl="6" w:tplc="0419000F" w:tentative="1">
      <w:start w:val="1"/>
      <w:numFmt w:val="decimal"/>
      <w:lvlText w:val="%7."/>
      <w:lvlJc w:val="left"/>
      <w:pPr>
        <w:ind w:left="11343" w:hanging="360"/>
      </w:pPr>
    </w:lvl>
    <w:lvl w:ilvl="7" w:tplc="04190019" w:tentative="1">
      <w:start w:val="1"/>
      <w:numFmt w:val="lowerLetter"/>
      <w:lvlText w:val="%8."/>
      <w:lvlJc w:val="left"/>
      <w:pPr>
        <w:ind w:left="12063" w:hanging="360"/>
      </w:pPr>
    </w:lvl>
    <w:lvl w:ilvl="8" w:tplc="0419001B" w:tentative="1">
      <w:start w:val="1"/>
      <w:numFmt w:val="lowerRoman"/>
      <w:lvlText w:val="%9."/>
      <w:lvlJc w:val="right"/>
      <w:pPr>
        <w:ind w:left="12783" w:hanging="180"/>
      </w:pPr>
    </w:lvl>
  </w:abstractNum>
  <w:abstractNum w:abstractNumId="9">
    <w:nsid w:val="695B1EE2"/>
    <w:multiLevelType w:val="multilevel"/>
    <w:tmpl w:val="0874CE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32" w:hanging="2160"/>
      </w:pPr>
      <w:rPr>
        <w:rFonts w:hint="default"/>
      </w:rPr>
    </w:lvl>
  </w:abstractNum>
  <w:abstractNum w:abstractNumId="10">
    <w:nsid w:val="69D449A1"/>
    <w:multiLevelType w:val="hybridMultilevel"/>
    <w:tmpl w:val="BCEC5A5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D86087D"/>
    <w:multiLevelType w:val="hybridMultilevel"/>
    <w:tmpl w:val="6972BD22"/>
    <w:lvl w:ilvl="0" w:tplc="DAA2F8EE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97783B"/>
    <w:multiLevelType w:val="hybridMultilevel"/>
    <w:tmpl w:val="DB5E59F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1"/>
  </w:num>
  <w:num w:numId="5">
    <w:abstractNumId w:val="12"/>
  </w:num>
  <w:num w:numId="6">
    <w:abstractNumId w:val="5"/>
  </w:num>
  <w:num w:numId="7">
    <w:abstractNumId w:val="10"/>
  </w:num>
  <w:num w:numId="8">
    <w:abstractNumId w:val="11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DF5"/>
    <w:rsid w:val="00052148"/>
    <w:rsid w:val="0007451C"/>
    <w:rsid w:val="00087ECB"/>
    <w:rsid w:val="000D1EFC"/>
    <w:rsid w:val="000D47BF"/>
    <w:rsid w:val="000E5186"/>
    <w:rsid w:val="000F5774"/>
    <w:rsid w:val="00102726"/>
    <w:rsid w:val="00116369"/>
    <w:rsid w:val="00124277"/>
    <w:rsid w:val="001371AC"/>
    <w:rsid w:val="00153118"/>
    <w:rsid w:val="00172E57"/>
    <w:rsid w:val="00175666"/>
    <w:rsid w:val="00192FC0"/>
    <w:rsid w:val="001C070E"/>
    <w:rsid w:val="001C7F3A"/>
    <w:rsid w:val="001D24F1"/>
    <w:rsid w:val="001F1AF8"/>
    <w:rsid w:val="0021102B"/>
    <w:rsid w:val="00215D7D"/>
    <w:rsid w:val="0022167F"/>
    <w:rsid w:val="002372E5"/>
    <w:rsid w:val="00240832"/>
    <w:rsid w:val="002463C1"/>
    <w:rsid w:val="0024654F"/>
    <w:rsid w:val="002B2F88"/>
    <w:rsid w:val="0030667C"/>
    <w:rsid w:val="00312F20"/>
    <w:rsid w:val="00325397"/>
    <w:rsid w:val="0033010F"/>
    <w:rsid w:val="00332261"/>
    <w:rsid w:val="00357B80"/>
    <w:rsid w:val="00366172"/>
    <w:rsid w:val="003C4A40"/>
    <w:rsid w:val="004006E9"/>
    <w:rsid w:val="0041358F"/>
    <w:rsid w:val="004D49BC"/>
    <w:rsid w:val="005221A9"/>
    <w:rsid w:val="00543753"/>
    <w:rsid w:val="0055103B"/>
    <w:rsid w:val="00554E56"/>
    <w:rsid w:val="005604BA"/>
    <w:rsid w:val="005633D2"/>
    <w:rsid w:val="00565FC9"/>
    <w:rsid w:val="00570959"/>
    <w:rsid w:val="00577479"/>
    <w:rsid w:val="00593B80"/>
    <w:rsid w:val="005B2F55"/>
    <w:rsid w:val="005D00E9"/>
    <w:rsid w:val="005E5148"/>
    <w:rsid w:val="006113E7"/>
    <w:rsid w:val="00617033"/>
    <w:rsid w:val="00656404"/>
    <w:rsid w:val="00657A08"/>
    <w:rsid w:val="00661174"/>
    <w:rsid w:val="0068201C"/>
    <w:rsid w:val="006A07D7"/>
    <w:rsid w:val="00700A99"/>
    <w:rsid w:val="0070468A"/>
    <w:rsid w:val="007057AB"/>
    <w:rsid w:val="00707BAB"/>
    <w:rsid w:val="00725D0C"/>
    <w:rsid w:val="007272F6"/>
    <w:rsid w:val="00777149"/>
    <w:rsid w:val="007A217E"/>
    <w:rsid w:val="007A4AEB"/>
    <w:rsid w:val="007A5CD8"/>
    <w:rsid w:val="007B01C7"/>
    <w:rsid w:val="007C3917"/>
    <w:rsid w:val="007D2CD8"/>
    <w:rsid w:val="007D51DA"/>
    <w:rsid w:val="007E04B0"/>
    <w:rsid w:val="00824453"/>
    <w:rsid w:val="0085712B"/>
    <w:rsid w:val="00881901"/>
    <w:rsid w:val="00881F48"/>
    <w:rsid w:val="0088787A"/>
    <w:rsid w:val="008A572E"/>
    <w:rsid w:val="008C3741"/>
    <w:rsid w:val="008C6C88"/>
    <w:rsid w:val="008D3791"/>
    <w:rsid w:val="00962CB1"/>
    <w:rsid w:val="00977D60"/>
    <w:rsid w:val="00987867"/>
    <w:rsid w:val="009C3BC0"/>
    <w:rsid w:val="009F6C4B"/>
    <w:rsid w:val="00A06743"/>
    <w:rsid w:val="00A06C6C"/>
    <w:rsid w:val="00A37D3F"/>
    <w:rsid w:val="00A56C4E"/>
    <w:rsid w:val="00A630F1"/>
    <w:rsid w:val="00A81A3C"/>
    <w:rsid w:val="00A93409"/>
    <w:rsid w:val="00A96F93"/>
    <w:rsid w:val="00AD7DFA"/>
    <w:rsid w:val="00B13009"/>
    <w:rsid w:val="00B15932"/>
    <w:rsid w:val="00B3780D"/>
    <w:rsid w:val="00B7560D"/>
    <w:rsid w:val="00B75857"/>
    <w:rsid w:val="00B96F90"/>
    <w:rsid w:val="00BC4B4F"/>
    <w:rsid w:val="00BF7FD7"/>
    <w:rsid w:val="00C85617"/>
    <w:rsid w:val="00C90AEF"/>
    <w:rsid w:val="00C95DF5"/>
    <w:rsid w:val="00CA5A40"/>
    <w:rsid w:val="00CD13D2"/>
    <w:rsid w:val="00CE3210"/>
    <w:rsid w:val="00CF7C2F"/>
    <w:rsid w:val="00D03DBF"/>
    <w:rsid w:val="00D057DB"/>
    <w:rsid w:val="00D40751"/>
    <w:rsid w:val="00D824E6"/>
    <w:rsid w:val="00D83ECC"/>
    <w:rsid w:val="00D93B2F"/>
    <w:rsid w:val="00DC02D5"/>
    <w:rsid w:val="00DD3C56"/>
    <w:rsid w:val="00E07EBD"/>
    <w:rsid w:val="00E6294C"/>
    <w:rsid w:val="00E631F0"/>
    <w:rsid w:val="00E713DE"/>
    <w:rsid w:val="00E956D0"/>
    <w:rsid w:val="00EB391D"/>
    <w:rsid w:val="00EC2CE0"/>
    <w:rsid w:val="00ED1580"/>
    <w:rsid w:val="00F14E6D"/>
    <w:rsid w:val="00F14F5E"/>
    <w:rsid w:val="00F444BA"/>
    <w:rsid w:val="00F63E1D"/>
    <w:rsid w:val="00F826C4"/>
    <w:rsid w:val="00F86026"/>
    <w:rsid w:val="00FA0D51"/>
    <w:rsid w:val="00FA1DA2"/>
    <w:rsid w:val="00FB5D02"/>
    <w:rsid w:val="00FB7A87"/>
    <w:rsid w:val="00FC6242"/>
    <w:rsid w:val="00FD2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033"/>
    <w:pPr>
      <w:spacing w:after="0" w:line="240" w:lineRule="auto"/>
      <w:ind w:firstLine="62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17033"/>
    <w:pPr>
      <w:widowControl w:val="0"/>
      <w:adjustRightInd w:val="0"/>
      <w:spacing w:after="160" w:line="240" w:lineRule="exact"/>
      <w:ind w:firstLine="0"/>
      <w:jc w:val="right"/>
    </w:pPr>
    <w:rPr>
      <w:sz w:val="20"/>
      <w:lang w:val="en-GB" w:eastAsia="en-US"/>
    </w:rPr>
  </w:style>
  <w:style w:type="character" w:styleId="a4">
    <w:name w:val="Hyperlink"/>
    <w:basedOn w:val="a0"/>
    <w:uiPriority w:val="99"/>
    <w:unhideWhenUsed/>
    <w:rsid w:val="00725D0C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F63E1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63E1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F63E1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63E1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B13009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rsid w:val="00707BAB"/>
    <w:pPr>
      <w:spacing w:before="100" w:beforeAutospacing="1" w:after="100" w:afterAutospacing="1"/>
      <w:ind w:firstLine="0"/>
      <w:jc w:val="left"/>
    </w:pPr>
    <w:rPr>
      <w:szCs w:val="24"/>
    </w:rPr>
  </w:style>
  <w:style w:type="character" w:customStyle="1" w:styleId="apple-converted-space">
    <w:name w:val="apple-converted-space"/>
    <w:basedOn w:val="a0"/>
    <w:rsid w:val="00657A08"/>
  </w:style>
  <w:style w:type="paragraph" w:customStyle="1" w:styleId="c9c39">
    <w:name w:val="c9 c39"/>
    <w:basedOn w:val="a"/>
    <w:rsid w:val="00657A08"/>
    <w:pPr>
      <w:spacing w:before="100" w:beforeAutospacing="1" w:after="100" w:afterAutospacing="1"/>
      <w:ind w:firstLine="0"/>
      <w:jc w:val="left"/>
    </w:pPr>
    <w:rPr>
      <w:szCs w:val="24"/>
    </w:rPr>
  </w:style>
  <w:style w:type="character" w:customStyle="1" w:styleId="c1">
    <w:name w:val="c1"/>
    <w:basedOn w:val="a0"/>
    <w:rsid w:val="00657A08"/>
  </w:style>
  <w:style w:type="paragraph" w:customStyle="1" w:styleId="c9c24c39">
    <w:name w:val="c9 c24 c39"/>
    <w:basedOn w:val="a"/>
    <w:rsid w:val="00657A08"/>
    <w:pPr>
      <w:spacing w:before="100" w:beforeAutospacing="1" w:after="100" w:afterAutospacing="1"/>
      <w:ind w:firstLine="0"/>
      <w:jc w:val="left"/>
    </w:pPr>
    <w:rPr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1358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1358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 Знак Знак Знак"/>
    <w:basedOn w:val="a"/>
    <w:rsid w:val="00881901"/>
    <w:pPr>
      <w:widowControl w:val="0"/>
      <w:adjustRightInd w:val="0"/>
      <w:spacing w:after="160" w:line="240" w:lineRule="exact"/>
      <w:ind w:firstLine="0"/>
      <w:jc w:val="right"/>
    </w:pPr>
    <w:rPr>
      <w:sz w:val="20"/>
      <w:lang w:val="en-GB" w:eastAsia="en-US"/>
    </w:rPr>
  </w:style>
  <w:style w:type="character" w:styleId="ae">
    <w:name w:val="Placeholder Text"/>
    <w:basedOn w:val="a0"/>
    <w:uiPriority w:val="99"/>
    <w:semiHidden/>
    <w:rsid w:val="00E07EBD"/>
    <w:rPr>
      <w:color w:val="808080"/>
    </w:rPr>
  </w:style>
  <w:style w:type="paragraph" w:styleId="af">
    <w:name w:val="Body Text"/>
    <w:basedOn w:val="a"/>
    <w:link w:val="af0"/>
    <w:uiPriority w:val="99"/>
    <w:semiHidden/>
    <w:unhideWhenUsed/>
    <w:rsid w:val="007A217E"/>
    <w:pPr>
      <w:spacing w:after="120"/>
      <w:ind w:firstLine="680"/>
      <w:jc w:val="left"/>
    </w:pPr>
    <w:rPr>
      <w:szCs w:val="24"/>
    </w:rPr>
  </w:style>
  <w:style w:type="character" w:customStyle="1" w:styleId="af0">
    <w:name w:val="Основной текст Знак"/>
    <w:basedOn w:val="a0"/>
    <w:link w:val="af"/>
    <w:uiPriority w:val="99"/>
    <w:semiHidden/>
    <w:rsid w:val="007A21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"/>
    <w:basedOn w:val="a"/>
    <w:rsid w:val="00CD13D2"/>
    <w:pPr>
      <w:widowControl w:val="0"/>
      <w:adjustRightInd w:val="0"/>
      <w:spacing w:after="160" w:line="240" w:lineRule="exact"/>
      <w:ind w:firstLine="0"/>
      <w:jc w:val="right"/>
    </w:pPr>
    <w:rPr>
      <w:sz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033"/>
    <w:pPr>
      <w:spacing w:after="0" w:line="240" w:lineRule="auto"/>
      <w:ind w:firstLine="62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17033"/>
    <w:pPr>
      <w:widowControl w:val="0"/>
      <w:adjustRightInd w:val="0"/>
      <w:spacing w:after="160" w:line="240" w:lineRule="exact"/>
      <w:ind w:firstLine="0"/>
      <w:jc w:val="right"/>
    </w:pPr>
    <w:rPr>
      <w:sz w:val="20"/>
      <w:lang w:val="en-GB" w:eastAsia="en-US"/>
    </w:rPr>
  </w:style>
  <w:style w:type="character" w:styleId="a4">
    <w:name w:val="Hyperlink"/>
    <w:basedOn w:val="a0"/>
    <w:uiPriority w:val="99"/>
    <w:unhideWhenUsed/>
    <w:rsid w:val="00725D0C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F63E1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63E1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F63E1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63E1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B13009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rsid w:val="00707BAB"/>
    <w:pPr>
      <w:spacing w:before="100" w:beforeAutospacing="1" w:after="100" w:afterAutospacing="1"/>
      <w:ind w:firstLine="0"/>
      <w:jc w:val="left"/>
    </w:pPr>
    <w:rPr>
      <w:szCs w:val="24"/>
    </w:rPr>
  </w:style>
  <w:style w:type="character" w:customStyle="1" w:styleId="apple-converted-space">
    <w:name w:val="apple-converted-space"/>
    <w:basedOn w:val="a0"/>
    <w:rsid w:val="00657A08"/>
  </w:style>
  <w:style w:type="paragraph" w:customStyle="1" w:styleId="c9c39">
    <w:name w:val="c9 c39"/>
    <w:basedOn w:val="a"/>
    <w:rsid w:val="00657A08"/>
    <w:pPr>
      <w:spacing w:before="100" w:beforeAutospacing="1" w:after="100" w:afterAutospacing="1"/>
      <w:ind w:firstLine="0"/>
      <w:jc w:val="left"/>
    </w:pPr>
    <w:rPr>
      <w:szCs w:val="24"/>
    </w:rPr>
  </w:style>
  <w:style w:type="character" w:customStyle="1" w:styleId="c1">
    <w:name w:val="c1"/>
    <w:basedOn w:val="a0"/>
    <w:rsid w:val="00657A08"/>
  </w:style>
  <w:style w:type="paragraph" w:customStyle="1" w:styleId="c9c24c39">
    <w:name w:val="c9 c24 c39"/>
    <w:basedOn w:val="a"/>
    <w:rsid w:val="00657A08"/>
    <w:pPr>
      <w:spacing w:before="100" w:beforeAutospacing="1" w:after="100" w:afterAutospacing="1"/>
      <w:ind w:firstLine="0"/>
      <w:jc w:val="left"/>
    </w:pPr>
    <w:rPr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1358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1358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 Знак Знак Знак"/>
    <w:basedOn w:val="a"/>
    <w:rsid w:val="00881901"/>
    <w:pPr>
      <w:widowControl w:val="0"/>
      <w:adjustRightInd w:val="0"/>
      <w:spacing w:after="160" w:line="240" w:lineRule="exact"/>
      <w:ind w:firstLine="0"/>
      <w:jc w:val="right"/>
    </w:pPr>
    <w:rPr>
      <w:sz w:val="20"/>
      <w:lang w:val="en-GB" w:eastAsia="en-US"/>
    </w:rPr>
  </w:style>
  <w:style w:type="character" w:styleId="ae">
    <w:name w:val="Placeholder Text"/>
    <w:basedOn w:val="a0"/>
    <w:uiPriority w:val="99"/>
    <w:semiHidden/>
    <w:rsid w:val="00E07EBD"/>
    <w:rPr>
      <w:color w:val="808080"/>
    </w:rPr>
  </w:style>
  <w:style w:type="paragraph" w:styleId="af">
    <w:name w:val="Body Text"/>
    <w:basedOn w:val="a"/>
    <w:link w:val="af0"/>
    <w:uiPriority w:val="99"/>
    <w:semiHidden/>
    <w:unhideWhenUsed/>
    <w:rsid w:val="007A217E"/>
    <w:pPr>
      <w:spacing w:after="120"/>
      <w:ind w:firstLine="680"/>
      <w:jc w:val="left"/>
    </w:pPr>
    <w:rPr>
      <w:szCs w:val="24"/>
    </w:rPr>
  </w:style>
  <w:style w:type="character" w:customStyle="1" w:styleId="af0">
    <w:name w:val="Основной текст Знак"/>
    <w:basedOn w:val="a0"/>
    <w:link w:val="af"/>
    <w:uiPriority w:val="99"/>
    <w:semiHidden/>
    <w:rsid w:val="007A21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"/>
    <w:basedOn w:val="a"/>
    <w:rsid w:val="00CD13D2"/>
    <w:pPr>
      <w:widowControl w:val="0"/>
      <w:adjustRightInd w:val="0"/>
      <w:spacing w:after="160" w:line="240" w:lineRule="exact"/>
      <w:ind w:firstLine="0"/>
      <w:jc w:val="right"/>
    </w:pPr>
    <w:rPr>
      <w:sz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9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61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58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9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strategy2020.rian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government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znanium.com/catalog.php?item=booksearch&amp;code=%D0%A1%D0%BE%D1%86%D0%B8%D0%B0%D0%BB%D1%8C%D0%BD%D0%BE+%D1%8D%D0%BA%D0%BE%D0%BD%D0%BE%D0%BC%D0%B8%D1%87%D0%B5%D1%81%D0%BA%D0%B0%D1%8F+%D0%BF%D0%BE%D0%BB%D0%B8%D1%82%D0%B8%D0%BA%D0%B0&amp;page=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catalog.php?item=booksearch&amp;code=%D0%A1%D0%BE%D1%86%D0%B8%D0%B0%D0%BB%D1%8C%D0%BD%D0%BE+%D1%8D%D0%BA%D0%BE%D0%BD%D0%BE%D0%BC%D0%B8%D1%87%D0%B5%D1%81%D0%BA%D0%B0%D1%8F+%D0%BF%D0%BE%D0%BB%D0%B8%D1%82%D0%B8%D0%BA%D0%B0&amp;page=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1</Pages>
  <Words>3967</Words>
  <Characters>22617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132</cp:revision>
  <cp:lastPrinted>2014-10-29T18:16:00Z</cp:lastPrinted>
  <dcterms:created xsi:type="dcterms:W3CDTF">2014-10-21T17:27:00Z</dcterms:created>
  <dcterms:modified xsi:type="dcterms:W3CDTF">2015-11-05T17:23:00Z</dcterms:modified>
</cp:coreProperties>
</file>