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3C0" w:rsidRDefault="005003C0" w:rsidP="00271302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003C0" w:rsidRDefault="005003C0" w:rsidP="00271302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003C0" w:rsidRDefault="005003C0" w:rsidP="00271302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003C0" w:rsidRDefault="005003C0" w:rsidP="00271302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003C0" w:rsidRDefault="005003C0" w:rsidP="00271302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003C0" w:rsidRDefault="005003C0" w:rsidP="00271302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003C0" w:rsidRDefault="005003C0" w:rsidP="00271302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003C0" w:rsidRDefault="005003C0" w:rsidP="00271302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003C0" w:rsidRDefault="005003C0" w:rsidP="00271302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003C0" w:rsidRDefault="005003C0" w:rsidP="00271302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003C0" w:rsidRDefault="005003C0" w:rsidP="00271302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003C0" w:rsidRDefault="005003C0" w:rsidP="00271302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003C0" w:rsidRDefault="005003C0" w:rsidP="00271302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003C0" w:rsidRDefault="005003C0" w:rsidP="00271302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003C0" w:rsidRDefault="005003C0" w:rsidP="00271302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003C0" w:rsidRDefault="005003C0" w:rsidP="00271302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003C0" w:rsidRDefault="005003C0" w:rsidP="00271302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003C0" w:rsidRDefault="005003C0" w:rsidP="00271302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003C0" w:rsidRDefault="005003C0" w:rsidP="00271302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003C0" w:rsidRDefault="005003C0" w:rsidP="00271302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003C0" w:rsidRDefault="005003C0" w:rsidP="00271302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12276" w:rsidRDefault="00912276" w:rsidP="00271302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lastRenderedPageBreak/>
        <w:t>Содержание:</w:t>
      </w:r>
    </w:p>
    <w:p w:rsidR="00912276" w:rsidRDefault="00912276" w:rsidP="000B28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12276">
        <w:rPr>
          <w:rFonts w:ascii="Times New Roman" w:hAnsi="Times New Roman" w:cs="Times New Roman"/>
          <w:sz w:val="28"/>
          <w:szCs w:val="28"/>
        </w:rPr>
        <w:t>Коммуникативные качества речи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………………………………………..3</w:t>
      </w:r>
    </w:p>
    <w:p w:rsidR="00912276" w:rsidRDefault="00912276" w:rsidP="000B28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12276">
        <w:rPr>
          <w:rFonts w:ascii="Times New Roman" w:hAnsi="Times New Roman" w:cs="Times New Roman"/>
          <w:sz w:val="32"/>
          <w:szCs w:val="32"/>
        </w:rPr>
        <w:t xml:space="preserve"> </w:t>
      </w:r>
      <w:r w:rsidRPr="00912276">
        <w:rPr>
          <w:rFonts w:ascii="Times New Roman" w:hAnsi="Times New Roman" w:cs="Times New Roman"/>
          <w:sz w:val="28"/>
          <w:szCs w:val="28"/>
        </w:rPr>
        <w:t xml:space="preserve">Какие приемы привлечения внимания </w:t>
      </w:r>
    </w:p>
    <w:p w:rsidR="00912276" w:rsidRPr="00912276" w:rsidRDefault="00912276" w:rsidP="000B28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12276">
        <w:rPr>
          <w:rFonts w:ascii="Times New Roman" w:hAnsi="Times New Roman" w:cs="Times New Roman"/>
          <w:sz w:val="28"/>
          <w:szCs w:val="28"/>
        </w:rPr>
        <w:t>слушателей Вы знаете?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..................................................................................5</w:t>
      </w:r>
    </w:p>
    <w:p w:rsidR="00912276" w:rsidRPr="00912276" w:rsidRDefault="00912276" w:rsidP="000B28D1">
      <w:pPr>
        <w:spacing w:line="36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Список литературы……………………………………………………….6</w:t>
      </w:r>
    </w:p>
    <w:p w:rsidR="00912276" w:rsidRPr="00912276" w:rsidRDefault="00912276" w:rsidP="00922D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2276" w:rsidRDefault="00912276" w:rsidP="00922D04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12276" w:rsidRDefault="00912276" w:rsidP="00922D04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12276" w:rsidRDefault="00912276" w:rsidP="00922D04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12276" w:rsidRDefault="00912276" w:rsidP="00922D04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12276" w:rsidRDefault="00912276" w:rsidP="00922D04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12276" w:rsidRDefault="00912276" w:rsidP="00922D04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12276" w:rsidRDefault="00912276" w:rsidP="00922D04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12276" w:rsidRDefault="00912276" w:rsidP="00922D04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12276" w:rsidRDefault="00912276" w:rsidP="00922D04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12276" w:rsidRDefault="00912276" w:rsidP="00922D04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12276" w:rsidRDefault="00912276" w:rsidP="00922D04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12276" w:rsidRDefault="00912276" w:rsidP="00922D04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12276" w:rsidRDefault="00912276" w:rsidP="00922D04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12276" w:rsidRDefault="00912276" w:rsidP="00922D04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12276" w:rsidRDefault="00912276" w:rsidP="00922D04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842765" w:rsidRPr="009C3A75" w:rsidRDefault="00912276" w:rsidP="00922D04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1.</w:t>
      </w:r>
      <w:r w:rsidR="006A1EF8" w:rsidRPr="009C3A75">
        <w:rPr>
          <w:rFonts w:ascii="Times New Roman" w:hAnsi="Times New Roman" w:cs="Times New Roman"/>
          <w:sz w:val="32"/>
          <w:szCs w:val="32"/>
        </w:rPr>
        <w:t>Коммуникативные качества речи</w:t>
      </w:r>
      <w:r w:rsidR="00842765" w:rsidRPr="009C3A75">
        <w:rPr>
          <w:rFonts w:ascii="Times New Roman" w:hAnsi="Times New Roman" w:cs="Times New Roman"/>
          <w:sz w:val="32"/>
          <w:szCs w:val="32"/>
        </w:rPr>
        <w:t>.</w:t>
      </w:r>
    </w:p>
    <w:p w:rsidR="00842765" w:rsidRPr="009C3A75" w:rsidRDefault="00842765" w:rsidP="00922D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A75">
        <w:rPr>
          <w:rFonts w:ascii="Times New Roman" w:hAnsi="Times New Roman" w:cs="Times New Roman"/>
          <w:sz w:val="28"/>
          <w:szCs w:val="28"/>
        </w:rPr>
        <w:t xml:space="preserve">Я расскажу вам как правильно и красиво построить свою </w:t>
      </w:r>
      <w:r w:rsidR="009C3A75" w:rsidRPr="009C3A75">
        <w:rPr>
          <w:rFonts w:ascii="Times New Roman" w:hAnsi="Times New Roman" w:cs="Times New Roman"/>
          <w:sz w:val="28"/>
          <w:szCs w:val="28"/>
        </w:rPr>
        <w:t>речь, учитывая всю многогранность нашего русского языка. Само понятие коммуникативные качество речи означает качества и свойства речи, оно состоит из нескольких качеств:</w:t>
      </w:r>
    </w:p>
    <w:p w:rsidR="009C3A75" w:rsidRPr="009C3A75" w:rsidRDefault="009C3A75" w:rsidP="00922D0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A75">
        <w:rPr>
          <w:rFonts w:ascii="Times New Roman" w:hAnsi="Times New Roman" w:cs="Times New Roman"/>
          <w:sz w:val="28"/>
          <w:szCs w:val="28"/>
        </w:rPr>
        <w:t>Точность речи</w:t>
      </w:r>
    </w:p>
    <w:p w:rsidR="009C3A75" w:rsidRPr="009C3A75" w:rsidRDefault="009C3A75" w:rsidP="00922D0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A75">
        <w:rPr>
          <w:rFonts w:ascii="Times New Roman" w:hAnsi="Times New Roman" w:cs="Times New Roman"/>
          <w:sz w:val="28"/>
          <w:szCs w:val="28"/>
        </w:rPr>
        <w:t>Богатство речи.</w:t>
      </w:r>
    </w:p>
    <w:p w:rsidR="009C3A75" w:rsidRPr="009C3A75" w:rsidRDefault="009C3A75" w:rsidP="00922D0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A75">
        <w:rPr>
          <w:rFonts w:ascii="Times New Roman" w:hAnsi="Times New Roman" w:cs="Times New Roman"/>
          <w:sz w:val="28"/>
          <w:szCs w:val="28"/>
        </w:rPr>
        <w:t>Благозвучие речи.</w:t>
      </w:r>
    </w:p>
    <w:p w:rsidR="009C3A75" w:rsidRPr="009C3A75" w:rsidRDefault="009C3A75" w:rsidP="00922D0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A75">
        <w:rPr>
          <w:rFonts w:ascii="Times New Roman" w:hAnsi="Times New Roman" w:cs="Times New Roman"/>
          <w:sz w:val="28"/>
          <w:szCs w:val="28"/>
        </w:rPr>
        <w:t>Логичность речи.</w:t>
      </w:r>
    </w:p>
    <w:p w:rsidR="009C3A75" w:rsidRPr="009C3A75" w:rsidRDefault="009C3A75" w:rsidP="00922D0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A75">
        <w:rPr>
          <w:rFonts w:ascii="Times New Roman" w:hAnsi="Times New Roman" w:cs="Times New Roman"/>
          <w:sz w:val="28"/>
          <w:szCs w:val="28"/>
        </w:rPr>
        <w:t>Уместность речи.</w:t>
      </w:r>
    </w:p>
    <w:p w:rsidR="009C3A75" w:rsidRDefault="009C3A75" w:rsidP="00922D0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A75">
        <w:rPr>
          <w:rFonts w:ascii="Times New Roman" w:hAnsi="Times New Roman" w:cs="Times New Roman"/>
          <w:sz w:val="28"/>
          <w:szCs w:val="28"/>
        </w:rPr>
        <w:t>Выразительность речи.</w:t>
      </w:r>
    </w:p>
    <w:p w:rsidR="009C3A75" w:rsidRDefault="009C3A75" w:rsidP="00922D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A75">
        <w:rPr>
          <w:rFonts w:ascii="Times New Roman" w:hAnsi="Times New Roman" w:cs="Times New Roman"/>
          <w:sz w:val="28"/>
          <w:szCs w:val="28"/>
        </w:rPr>
        <w:t>Теперь разберем каждое понятие поподробнее.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7CC4" w:rsidRDefault="009C3A75" w:rsidP="00922D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276">
        <w:rPr>
          <w:rFonts w:ascii="Times New Roman" w:hAnsi="Times New Roman" w:cs="Times New Roman"/>
          <w:sz w:val="28"/>
          <w:szCs w:val="28"/>
        </w:rPr>
        <w:t>Точность</w:t>
      </w:r>
      <w:r>
        <w:rPr>
          <w:rFonts w:ascii="Times New Roman" w:hAnsi="Times New Roman" w:cs="Times New Roman"/>
          <w:sz w:val="28"/>
          <w:szCs w:val="28"/>
        </w:rPr>
        <w:t xml:space="preserve"> речи</w:t>
      </w:r>
      <w:r w:rsidRPr="006F7CC4">
        <w:rPr>
          <w:rFonts w:ascii="Times New Roman" w:hAnsi="Times New Roman" w:cs="Times New Roman"/>
          <w:sz w:val="28"/>
          <w:szCs w:val="28"/>
        </w:rPr>
        <w:t xml:space="preserve"> </w:t>
      </w:r>
      <w:r w:rsidRPr="006F7CC4">
        <w:rPr>
          <w:rFonts w:ascii="Times New Roman" w:hAnsi="Times New Roman" w:cs="Times New Roman"/>
          <w:bCs/>
          <w:sz w:val="28"/>
          <w:szCs w:val="28"/>
        </w:rPr>
        <w:t>связана</w:t>
      </w:r>
      <w:r w:rsidRPr="009C3A75">
        <w:rPr>
          <w:rFonts w:ascii="Times New Roman" w:hAnsi="Times New Roman" w:cs="Times New Roman"/>
          <w:sz w:val="28"/>
          <w:szCs w:val="28"/>
        </w:rPr>
        <w:t xml:space="preserve"> со знанием предмета речи, значением слов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C3A75">
        <w:rPr>
          <w:rFonts w:ascii="Times New Roman" w:hAnsi="Times New Roman" w:cs="Times New Roman"/>
          <w:sz w:val="28"/>
          <w:szCs w:val="28"/>
        </w:rPr>
        <w:t>главным образом соответствие речи действительности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6F7CC4">
        <w:rPr>
          <w:rFonts w:ascii="Times New Roman" w:hAnsi="Times New Roman" w:cs="Times New Roman"/>
          <w:sz w:val="28"/>
          <w:szCs w:val="28"/>
        </w:rPr>
        <w:t xml:space="preserve"> Бывают два вида точности это понятийная и предметная. Понятийная точность </w:t>
      </w:r>
      <w:r w:rsidR="006F7CC4" w:rsidRPr="006F7CC4">
        <w:rPr>
          <w:rFonts w:ascii="Times New Roman" w:hAnsi="Times New Roman" w:cs="Times New Roman"/>
          <w:sz w:val="28"/>
          <w:szCs w:val="28"/>
        </w:rPr>
        <w:t>достигается путём умения точно подбирать слова для определения предмета</w:t>
      </w:r>
      <w:r w:rsidR="001016E1">
        <w:rPr>
          <w:rFonts w:ascii="Times New Roman" w:hAnsi="Times New Roman" w:cs="Times New Roman"/>
          <w:sz w:val="28"/>
          <w:szCs w:val="28"/>
        </w:rPr>
        <w:t xml:space="preserve"> и значения которое закреплено за ним в словаре.</w:t>
      </w:r>
      <w:r w:rsidR="006162E1">
        <w:rPr>
          <w:rFonts w:ascii="Times New Roman" w:hAnsi="Times New Roman" w:cs="Times New Roman"/>
          <w:sz w:val="28"/>
          <w:szCs w:val="28"/>
        </w:rPr>
        <w:t xml:space="preserve"> Среди частых ошибок встречается не конкретное выражение, часто чиновники выражаются «Вопрос будет решён» то есть очень размытое выражение не понятно когда, как и где.</w:t>
      </w:r>
      <w:r w:rsidR="001016E1">
        <w:rPr>
          <w:rFonts w:ascii="Times New Roman" w:hAnsi="Times New Roman" w:cs="Times New Roman"/>
          <w:sz w:val="28"/>
          <w:szCs w:val="28"/>
        </w:rPr>
        <w:t xml:space="preserve"> Предметная точность это знание предмета речи или темы. Пример «Атлантида была покрыта льдами». Здесь явный пример того что человек не знает предмет речи.</w:t>
      </w:r>
    </w:p>
    <w:p w:rsidR="006162E1" w:rsidRDefault="006162E1" w:rsidP="00922D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Богатство речи </w:t>
      </w:r>
      <w:r w:rsidRPr="006162E1">
        <w:rPr>
          <w:rFonts w:ascii="Times New Roman" w:hAnsi="Times New Roman" w:cs="Times New Roman"/>
          <w:sz w:val="28"/>
          <w:szCs w:val="28"/>
        </w:rPr>
        <w:t>определяется активным словарным запасом каждого человека. Лексическое богатство речи проявляется в способности использования разных языковых средств для определения одинаковых предметов речи, явлений, событий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2D04" w:rsidRDefault="003B4C20" w:rsidP="00922D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Благозвучие речи. Каждый </w:t>
      </w:r>
      <w:r w:rsidR="00922D04">
        <w:rPr>
          <w:rFonts w:ascii="Times New Roman" w:hAnsi="Times New Roman" w:cs="Times New Roman"/>
          <w:sz w:val="28"/>
          <w:szCs w:val="28"/>
        </w:rPr>
        <w:t>язык по</w:t>
      </w:r>
      <w:r>
        <w:rPr>
          <w:rFonts w:ascii="Times New Roman" w:hAnsi="Times New Roman" w:cs="Times New Roman"/>
          <w:sz w:val="28"/>
          <w:szCs w:val="28"/>
        </w:rPr>
        <w:t xml:space="preserve"> своему звучит, немецкий более жёсткий звонкий, украинский более просторечно </w:t>
      </w:r>
      <w:r w:rsidR="00922D04">
        <w:rPr>
          <w:rFonts w:ascii="Times New Roman" w:hAnsi="Times New Roman" w:cs="Times New Roman"/>
          <w:sz w:val="28"/>
          <w:szCs w:val="28"/>
        </w:rPr>
        <w:t>звучит, русский отличается</w:t>
      </w:r>
      <w:r w:rsidR="004E6B61">
        <w:rPr>
          <w:rFonts w:ascii="Times New Roman" w:hAnsi="Times New Roman" w:cs="Times New Roman"/>
          <w:sz w:val="28"/>
          <w:szCs w:val="28"/>
        </w:rPr>
        <w:t xml:space="preserve"> мягкостью и многогранностью звуков. </w:t>
      </w:r>
    </w:p>
    <w:p w:rsidR="003B4C20" w:rsidRDefault="004E6B61" w:rsidP="00922D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Конечно звучание любого языка зависит ещё и от оратора. Его тембр, тон голоса, оттенки, сила голоса. Крылатое выражение А. Чехова полностью это показывает: </w:t>
      </w:r>
      <w:r w:rsidR="00922D04">
        <w:rPr>
          <w:rFonts w:ascii="Times New Roman" w:hAnsi="Times New Roman" w:cs="Times New Roman"/>
          <w:sz w:val="28"/>
          <w:szCs w:val="28"/>
        </w:rPr>
        <w:t>«Вообще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2D04">
        <w:rPr>
          <w:rFonts w:ascii="Times New Roman" w:hAnsi="Times New Roman" w:cs="Times New Roman"/>
          <w:sz w:val="28"/>
          <w:szCs w:val="28"/>
        </w:rPr>
        <w:t>следует избегать некрасивых, неблагозвучных слов».</w:t>
      </w:r>
    </w:p>
    <w:p w:rsidR="006162E1" w:rsidRDefault="006162E1" w:rsidP="00922D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Логичность речи </w:t>
      </w:r>
      <w:r w:rsidRPr="006162E1">
        <w:rPr>
          <w:rFonts w:ascii="Times New Roman" w:hAnsi="Times New Roman" w:cs="Times New Roman"/>
          <w:bCs/>
          <w:sz w:val="28"/>
          <w:szCs w:val="28"/>
        </w:rPr>
        <w:t>характеризует</w:t>
      </w:r>
      <w:r w:rsidRPr="006162E1">
        <w:rPr>
          <w:rFonts w:ascii="Times New Roman" w:hAnsi="Times New Roman" w:cs="Times New Roman"/>
          <w:sz w:val="28"/>
          <w:szCs w:val="28"/>
        </w:rPr>
        <w:t xml:space="preserve"> речь с точки зрения её содержания, соотношения частей и компонентов, последовательности изложения. </w:t>
      </w:r>
    </w:p>
    <w:p w:rsidR="006162E1" w:rsidRDefault="006162E1" w:rsidP="00922D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Часто допускаются логические ошибки:</w:t>
      </w:r>
    </w:p>
    <w:p w:rsidR="006162E1" w:rsidRPr="003B4C20" w:rsidRDefault="003B4C20" w:rsidP="00922D04">
      <w:pPr>
        <w:pStyle w:val="a3"/>
        <w:numPr>
          <w:ilvl w:val="0"/>
          <w:numId w:val="4"/>
        </w:numPr>
        <w:tabs>
          <w:tab w:val="left" w:pos="12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C20">
        <w:rPr>
          <w:rFonts w:ascii="Times New Roman" w:hAnsi="Times New Roman" w:cs="Times New Roman"/>
          <w:sz w:val="28"/>
          <w:szCs w:val="28"/>
        </w:rPr>
        <w:t>нарушение последовательностей высказывания;</w:t>
      </w:r>
    </w:p>
    <w:p w:rsidR="003B4C20" w:rsidRPr="003B4C20" w:rsidRDefault="003B4C20" w:rsidP="00922D04">
      <w:pPr>
        <w:pStyle w:val="a3"/>
        <w:numPr>
          <w:ilvl w:val="0"/>
          <w:numId w:val="4"/>
        </w:numPr>
        <w:tabs>
          <w:tab w:val="left" w:pos="12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4C20">
        <w:rPr>
          <w:rFonts w:ascii="Times New Roman" w:hAnsi="Times New Roman" w:cs="Times New Roman"/>
          <w:sz w:val="28"/>
          <w:szCs w:val="28"/>
        </w:rPr>
        <w:t>неоправданное повторение высказанной раннее мысли;</w:t>
      </w:r>
      <w:proofErr w:type="gramEnd"/>
    </w:p>
    <w:p w:rsidR="003B4C20" w:rsidRPr="003B4C20" w:rsidRDefault="003B4C20" w:rsidP="00922D04">
      <w:pPr>
        <w:pStyle w:val="a3"/>
        <w:numPr>
          <w:ilvl w:val="0"/>
          <w:numId w:val="4"/>
        </w:numPr>
        <w:tabs>
          <w:tab w:val="left" w:pos="12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C20">
        <w:rPr>
          <w:rFonts w:ascii="Times New Roman" w:hAnsi="Times New Roman" w:cs="Times New Roman"/>
          <w:sz w:val="28"/>
          <w:szCs w:val="28"/>
        </w:rPr>
        <w:t>отсутствие необходимых частей;</w:t>
      </w:r>
    </w:p>
    <w:p w:rsidR="006162E1" w:rsidRDefault="006162E1" w:rsidP="00922D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Уместность речи. </w:t>
      </w:r>
      <w:r w:rsidRPr="006162E1">
        <w:rPr>
          <w:rFonts w:ascii="Times New Roman" w:hAnsi="Times New Roman" w:cs="Times New Roman"/>
          <w:sz w:val="28"/>
          <w:szCs w:val="28"/>
        </w:rPr>
        <w:t>Речь должна быть «к месту»: соответствовать теме разговора и выбранной аудитории. Уместность речи выражается в целевой установке высказывания, в адекватности применяемых языковых средств.</w:t>
      </w:r>
    </w:p>
    <w:p w:rsidR="00922D04" w:rsidRDefault="006162E1" w:rsidP="00922D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Выражение нашего президента «Нафиг это им» конечно было не уместно, с учётом аудитории в которой он находиться.</w:t>
      </w:r>
    </w:p>
    <w:p w:rsidR="00E028FD" w:rsidRDefault="00E028FD" w:rsidP="00922D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Выразительность речи</w:t>
      </w:r>
      <w:r w:rsidR="000B28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028FD">
        <w:rPr>
          <w:rFonts w:ascii="Times New Roman" w:hAnsi="Times New Roman" w:cs="Times New Roman"/>
          <w:sz w:val="28"/>
          <w:szCs w:val="28"/>
        </w:rPr>
        <w:t>это речь, способная поддерживать внимание, возбуждать интерес слушателя к сказанному</w:t>
      </w:r>
      <w:r w:rsidR="00912276">
        <w:rPr>
          <w:rFonts w:ascii="Times New Roman" w:hAnsi="Times New Roman" w:cs="Times New Roman"/>
          <w:sz w:val="28"/>
          <w:szCs w:val="28"/>
        </w:rPr>
        <w:t>.</w:t>
      </w:r>
      <w:r w:rsidRPr="00E028FD">
        <w:rPr>
          <w:rFonts w:ascii="Times New Roman" w:hAnsi="Times New Roman" w:cs="Times New Roman"/>
          <w:sz w:val="28"/>
          <w:szCs w:val="28"/>
        </w:rPr>
        <w:t xml:space="preserve"> Главное условие выразительности – наличие у автора речи своих чувств, мыслей, своей позиции, своего стиля. Именно этим она способна вызвать интерес и одобрение у тех, кому она предназначается.</w:t>
      </w:r>
    </w:p>
    <w:p w:rsidR="00922D04" w:rsidRDefault="00922D04" w:rsidP="00922D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Современному человеку очень важно уметь правильно говорить. От того, насколько хорошо он владеет нормами литературного языка, напрямую зависит его успешность.</w:t>
      </w:r>
    </w:p>
    <w:p w:rsidR="00912276" w:rsidRDefault="00912276" w:rsidP="003B4C20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12276" w:rsidRDefault="00912276" w:rsidP="003B4C20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3C2334" w:rsidRPr="003C2334" w:rsidRDefault="003C2334" w:rsidP="003B4C20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C2334">
        <w:rPr>
          <w:rFonts w:ascii="Times New Roman" w:hAnsi="Times New Roman" w:cs="Times New Roman"/>
          <w:sz w:val="32"/>
          <w:szCs w:val="32"/>
        </w:rPr>
        <w:lastRenderedPageBreak/>
        <w:t>2.Какие приемы привлечения внимания слушателей Вы знаете?</w:t>
      </w:r>
    </w:p>
    <w:p w:rsidR="00E65247" w:rsidRDefault="003C2334" w:rsidP="00DA25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 чтобы сделать выступление успешным нужно уметь заинтересовать слушателя.</w:t>
      </w:r>
      <w:r w:rsidRPr="003C2334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 w:rsidRPr="003C2334">
        <w:rPr>
          <w:rFonts w:ascii="Times New Roman" w:hAnsi="Times New Roman" w:cs="Times New Roman"/>
          <w:sz w:val="28"/>
          <w:szCs w:val="28"/>
        </w:rPr>
        <w:t>Вы должны завоевать толпу, заставить ее слушать каждое ваше слово. Любая важная информации проходит «мимо ушей», если в ней много данных и деталей, которые не столь интересны слушателю.</w:t>
      </w:r>
      <w:r>
        <w:rPr>
          <w:rFonts w:ascii="Times New Roman" w:hAnsi="Times New Roman" w:cs="Times New Roman"/>
          <w:sz w:val="28"/>
          <w:szCs w:val="28"/>
        </w:rPr>
        <w:t xml:space="preserve"> Вот несколько методик и способов привлечения внимания:</w:t>
      </w:r>
    </w:p>
    <w:p w:rsidR="003C2334" w:rsidRDefault="004825A6" w:rsidP="00DA250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60A">
        <w:rPr>
          <w:rFonts w:ascii="Times New Roman" w:hAnsi="Times New Roman" w:cs="Times New Roman"/>
          <w:sz w:val="28"/>
          <w:szCs w:val="28"/>
        </w:rPr>
        <w:t xml:space="preserve">Существует общий приём который часто используют. Вести </w:t>
      </w:r>
      <w:r w:rsidR="000B160A" w:rsidRPr="000B160A">
        <w:rPr>
          <w:rFonts w:ascii="Times New Roman" w:hAnsi="Times New Roman" w:cs="Times New Roman"/>
          <w:sz w:val="28"/>
          <w:szCs w:val="28"/>
        </w:rPr>
        <w:t>себя доброжелательно</w:t>
      </w:r>
      <w:r w:rsidRPr="000B160A">
        <w:rPr>
          <w:rFonts w:ascii="Times New Roman" w:hAnsi="Times New Roman" w:cs="Times New Roman"/>
          <w:sz w:val="28"/>
          <w:szCs w:val="28"/>
        </w:rPr>
        <w:t>, тон голоса должен быть доверительным, жесты раскрепощёнными, использование разговорного стиля, вести себя как можно более естественно</w:t>
      </w:r>
      <w:r w:rsidR="000B160A" w:rsidRPr="000B160A">
        <w:rPr>
          <w:rFonts w:ascii="Times New Roman" w:hAnsi="Times New Roman" w:cs="Times New Roman"/>
          <w:sz w:val="28"/>
          <w:szCs w:val="28"/>
        </w:rPr>
        <w:t>.</w:t>
      </w:r>
    </w:p>
    <w:p w:rsidR="000B160A" w:rsidRDefault="00DA2500" w:rsidP="00DA250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Жесты привлекают внимание, делаю</w:t>
      </w:r>
      <w:r w:rsidR="00922D04" w:rsidRPr="00DA2500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выступление зрелищным, доставляю</w:t>
      </w:r>
      <w:r w:rsidR="00922D04" w:rsidRPr="00DA2500">
        <w:rPr>
          <w:rFonts w:ascii="Times New Roman" w:hAnsi="Times New Roman" w:cs="Times New Roman"/>
          <w:sz w:val="28"/>
          <w:szCs w:val="28"/>
        </w:rPr>
        <w:t>т эстетическое удовольствие. Разумеется, жесты хороши только тогда, когда они естественны.</w:t>
      </w:r>
    </w:p>
    <w:p w:rsidR="00E028FD" w:rsidRPr="00DA2500" w:rsidRDefault="00DA2500" w:rsidP="00DA250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2500">
        <w:rPr>
          <w:rFonts w:ascii="Times New Roman" w:hAnsi="Times New Roman" w:cs="Times New Roman"/>
          <w:sz w:val="28"/>
          <w:szCs w:val="28"/>
        </w:rPr>
        <w:t>При признаках утомления аудитории следует воспользоваться приемами, стимулирующими непроизвольное внимание. Проще всего изменить звучание голоса: интонацию, темп речи, силу звук</w:t>
      </w:r>
      <w:r>
        <w:rPr>
          <w:rFonts w:ascii="Times New Roman" w:hAnsi="Times New Roman" w:cs="Times New Roman"/>
          <w:sz w:val="28"/>
          <w:szCs w:val="28"/>
        </w:rPr>
        <w:t xml:space="preserve">а или расскажите какую -то интересную забавную историю. Юмор может помочь преодолеть коммуникативный барьер. </w:t>
      </w:r>
    </w:p>
    <w:p w:rsidR="00DA2500" w:rsidRDefault="00DA2500" w:rsidP="00DA250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2500">
        <w:rPr>
          <w:rFonts w:ascii="Times New Roman" w:hAnsi="Times New Roman" w:cs="Times New Roman"/>
          <w:bCs/>
          <w:sz w:val="28"/>
          <w:szCs w:val="28"/>
        </w:rPr>
        <w:t>Сопровождение речи иллюстрациями</w:t>
      </w:r>
      <w:r w:rsidRPr="00DA2500">
        <w:rPr>
          <w:rFonts w:ascii="Times New Roman" w:hAnsi="Times New Roman" w:cs="Times New Roman"/>
          <w:sz w:val="28"/>
          <w:szCs w:val="28"/>
        </w:rPr>
        <w:t> и наглядностью, демонстрация фотографий, картин, приборов и т.п.</w:t>
      </w:r>
    </w:p>
    <w:p w:rsidR="00DA2500" w:rsidRPr="00DA2500" w:rsidRDefault="00DA2500" w:rsidP="00DA250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pple-converted-space"/>
          <w:rFonts w:ascii="Arial" w:hAnsi="Arial" w:cs="Arial"/>
          <w:b/>
          <w:bCs/>
          <w:color w:val="333333"/>
          <w:sz w:val="21"/>
          <w:szCs w:val="21"/>
          <w:bdr w:val="none" w:sz="0" w:space="0" w:color="auto" w:frame="1"/>
          <w:shd w:val="clear" w:color="auto" w:fill="FFFFFF"/>
        </w:rPr>
        <w:t> </w:t>
      </w:r>
      <w:r w:rsidRPr="00DA2500">
        <w:rPr>
          <w:rFonts w:ascii="Times New Roman" w:hAnsi="Times New Roman" w:cs="Times New Roman"/>
          <w:sz w:val="28"/>
          <w:szCs w:val="28"/>
        </w:rPr>
        <w:t>Использование оригинального и своеобразного стиля высказывания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2500" w:rsidRDefault="00DA2500" w:rsidP="00DA250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2500">
        <w:rPr>
          <w:rFonts w:ascii="Times New Roman" w:hAnsi="Times New Roman" w:cs="Times New Roman"/>
          <w:sz w:val="28"/>
          <w:szCs w:val="28"/>
        </w:rPr>
        <w:t>Для того чтобы привлечь внимание так же</w:t>
      </w:r>
      <w:r>
        <w:rPr>
          <w:rFonts w:ascii="Times New Roman" w:hAnsi="Times New Roman" w:cs="Times New Roman"/>
          <w:sz w:val="28"/>
          <w:szCs w:val="28"/>
        </w:rPr>
        <w:t xml:space="preserve"> можно вести диалог с аудиторией.</w:t>
      </w:r>
    </w:p>
    <w:p w:rsidR="00DA2500" w:rsidRPr="00DA2500" w:rsidRDefault="00DA2500" w:rsidP="00DA25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 несколько советов </w:t>
      </w:r>
      <w:r w:rsidR="00912276">
        <w:rPr>
          <w:rFonts w:ascii="Times New Roman" w:hAnsi="Times New Roman" w:cs="Times New Roman"/>
          <w:sz w:val="28"/>
          <w:szCs w:val="28"/>
        </w:rPr>
        <w:t>помогут завоевать интерес аудитории на вашем выступлении.</w:t>
      </w:r>
      <w:r w:rsidR="000B28D1" w:rsidRPr="000B28D1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 w:rsidR="000B28D1" w:rsidRPr="000B28D1">
        <w:rPr>
          <w:rFonts w:ascii="Times New Roman" w:hAnsi="Times New Roman" w:cs="Times New Roman"/>
          <w:sz w:val="28"/>
          <w:szCs w:val="28"/>
        </w:rPr>
        <w:t>Вы сможете донести до людей полезную информацию так, чтобы она отложилась в памяти.</w:t>
      </w:r>
    </w:p>
    <w:p w:rsidR="00DA2500" w:rsidRPr="00DA2500" w:rsidRDefault="00DA2500" w:rsidP="00DA250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2500" w:rsidRPr="00DA2500" w:rsidRDefault="00DA2500" w:rsidP="00DA250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A75" w:rsidRDefault="009C3A75" w:rsidP="009C3A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12276" w:rsidRDefault="00912276" w:rsidP="000B28D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2276" w:rsidRDefault="00912276" w:rsidP="000B28D1">
      <w:pPr>
        <w:pStyle w:val="a3"/>
        <w:spacing w:line="360" w:lineRule="auto"/>
        <w:ind w:left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Список литературы:</w:t>
      </w:r>
    </w:p>
    <w:p w:rsidR="00912276" w:rsidRPr="000B28D1" w:rsidRDefault="00912276" w:rsidP="000B28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8D1">
        <w:rPr>
          <w:rFonts w:ascii="Times New Roman" w:hAnsi="Times New Roman" w:cs="Times New Roman"/>
          <w:sz w:val="28"/>
          <w:szCs w:val="28"/>
        </w:rPr>
        <w:t xml:space="preserve">1. Введенский Л.А., Павлова Л.Г., </w:t>
      </w:r>
      <w:proofErr w:type="spellStart"/>
      <w:r w:rsidRPr="000B28D1">
        <w:rPr>
          <w:rFonts w:ascii="Times New Roman" w:hAnsi="Times New Roman" w:cs="Times New Roman"/>
          <w:sz w:val="28"/>
          <w:szCs w:val="28"/>
        </w:rPr>
        <w:t>Кашаева</w:t>
      </w:r>
      <w:proofErr w:type="spellEnd"/>
      <w:r w:rsidRPr="000B28D1">
        <w:rPr>
          <w:rFonts w:ascii="Times New Roman" w:hAnsi="Times New Roman" w:cs="Times New Roman"/>
          <w:sz w:val="28"/>
          <w:szCs w:val="28"/>
        </w:rPr>
        <w:t xml:space="preserve"> Е.Ю., «Русский язык и культура речи» - учебное пособие, «Феникс», Ростов-на-Дону, 2001</w:t>
      </w:r>
    </w:p>
    <w:p w:rsidR="00912276" w:rsidRPr="000B28D1" w:rsidRDefault="00912276" w:rsidP="000B28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8D1">
        <w:rPr>
          <w:rFonts w:ascii="Times New Roman" w:hAnsi="Times New Roman" w:cs="Times New Roman"/>
          <w:sz w:val="28"/>
          <w:szCs w:val="28"/>
        </w:rPr>
        <w:t>2.</w:t>
      </w:r>
      <w:r w:rsidRPr="00271302">
        <w:rPr>
          <w:rFonts w:ascii="Times New Roman" w:hAnsi="Times New Roman" w:cs="Times New Roman"/>
          <w:sz w:val="28"/>
          <w:szCs w:val="28"/>
        </w:rPr>
        <w:t xml:space="preserve"> </w:t>
      </w:r>
      <w:r w:rsidRPr="000B28D1">
        <w:rPr>
          <w:rFonts w:ascii="Times New Roman" w:hAnsi="Times New Roman" w:cs="Times New Roman"/>
          <w:sz w:val="28"/>
          <w:szCs w:val="28"/>
        </w:rPr>
        <w:t xml:space="preserve">Голуб И.Б., «Русский язык и культура </w:t>
      </w:r>
      <w:r w:rsidR="000B28D1" w:rsidRPr="000B28D1">
        <w:rPr>
          <w:rFonts w:ascii="Times New Roman" w:hAnsi="Times New Roman" w:cs="Times New Roman"/>
          <w:sz w:val="28"/>
          <w:szCs w:val="28"/>
        </w:rPr>
        <w:t>речи» -</w:t>
      </w:r>
      <w:r w:rsidRPr="000B28D1">
        <w:rPr>
          <w:rFonts w:ascii="Times New Roman" w:hAnsi="Times New Roman" w:cs="Times New Roman"/>
          <w:sz w:val="28"/>
          <w:szCs w:val="28"/>
        </w:rPr>
        <w:t>учебное пособие, «Логос», Москва, 2003</w:t>
      </w:r>
    </w:p>
    <w:p w:rsidR="00912276" w:rsidRPr="000B28D1" w:rsidRDefault="00912276" w:rsidP="000B28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8D1">
        <w:rPr>
          <w:rFonts w:ascii="Times New Roman" w:hAnsi="Times New Roman" w:cs="Times New Roman"/>
          <w:sz w:val="28"/>
          <w:szCs w:val="28"/>
        </w:rPr>
        <w:t>3.</w:t>
      </w:r>
      <w:r w:rsidR="000B28D1" w:rsidRPr="00271302">
        <w:rPr>
          <w:rFonts w:ascii="Times New Roman" w:hAnsi="Times New Roman" w:cs="Times New Roman"/>
          <w:sz w:val="28"/>
          <w:szCs w:val="28"/>
        </w:rPr>
        <w:t xml:space="preserve"> </w:t>
      </w:r>
      <w:r w:rsidR="000B28D1" w:rsidRPr="000B28D1">
        <w:rPr>
          <w:rFonts w:ascii="Times New Roman" w:hAnsi="Times New Roman" w:cs="Times New Roman"/>
          <w:sz w:val="28"/>
          <w:szCs w:val="28"/>
        </w:rPr>
        <w:t>«Культура русской речи» Учебник для вузов / Под ред. Л.К. Граудиной, Е.Н. Ширяева. - М., 1999</w:t>
      </w:r>
    </w:p>
    <w:p w:rsidR="000B28D1" w:rsidRPr="000B28D1" w:rsidRDefault="000B28D1" w:rsidP="000B28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8D1">
        <w:rPr>
          <w:rFonts w:ascii="Times New Roman" w:hAnsi="Times New Roman" w:cs="Times New Roman"/>
          <w:sz w:val="28"/>
          <w:szCs w:val="28"/>
        </w:rPr>
        <w:t>4.</w:t>
      </w:r>
      <w:r w:rsidRPr="002713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8D1">
        <w:rPr>
          <w:rFonts w:ascii="Times New Roman" w:hAnsi="Times New Roman" w:cs="Times New Roman"/>
          <w:sz w:val="28"/>
          <w:szCs w:val="28"/>
        </w:rPr>
        <w:t>Сопер</w:t>
      </w:r>
      <w:proofErr w:type="spellEnd"/>
      <w:r w:rsidRPr="000B28D1">
        <w:rPr>
          <w:rFonts w:ascii="Times New Roman" w:hAnsi="Times New Roman" w:cs="Times New Roman"/>
          <w:sz w:val="28"/>
          <w:szCs w:val="28"/>
        </w:rPr>
        <w:t xml:space="preserve"> Поль Л. Основы искусства речи. Книга о науке убеждать: Букинистическое издание </w:t>
      </w:r>
    </w:p>
    <w:sectPr w:rsidR="000B28D1" w:rsidRPr="000B28D1" w:rsidSect="00912276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4C1" w:rsidRDefault="002414C1" w:rsidP="00912276">
      <w:pPr>
        <w:spacing w:after="0" w:line="240" w:lineRule="auto"/>
      </w:pPr>
      <w:r>
        <w:separator/>
      </w:r>
    </w:p>
  </w:endnote>
  <w:endnote w:type="continuationSeparator" w:id="0">
    <w:p w:rsidR="002414C1" w:rsidRDefault="002414C1" w:rsidP="00912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8450834"/>
      <w:docPartObj>
        <w:docPartGallery w:val="Page Numbers (Bottom of Page)"/>
        <w:docPartUnique/>
      </w:docPartObj>
    </w:sdtPr>
    <w:sdtEndPr/>
    <w:sdtContent>
      <w:p w:rsidR="00912276" w:rsidRDefault="009122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03C0">
          <w:rPr>
            <w:noProof/>
          </w:rPr>
          <w:t>2</w:t>
        </w:r>
        <w:r>
          <w:fldChar w:fldCharType="end"/>
        </w:r>
      </w:p>
    </w:sdtContent>
  </w:sdt>
  <w:p w:rsidR="00912276" w:rsidRDefault="0091227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4C1" w:rsidRDefault="002414C1" w:rsidP="00912276">
      <w:pPr>
        <w:spacing w:after="0" w:line="240" w:lineRule="auto"/>
      </w:pPr>
      <w:r>
        <w:separator/>
      </w:r>
    </w:p>
  </w:footnote>
  <w:footnote w:type="continuationSeparator" w:id="0">
    <w:p w:rsidR="002414C1" w:rsidRDefault="002414C1" w:rsidP="009122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7278C"/>
    <w:multiLevelType w:val="hybridMultilevel"/>
    <w:tmpl w:val="A8AAF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735917"/>
    <w:multiLevelType w:val="hybridMultilevel"/>
    <w:tmpl w:val="CB8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026937"/>
    <w:multiLevelType w:val="hybridMultilevel"/>
    <w:tmpl w:val="5B08AB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CE254C"/>
    <w:multiLevelType w:val="hybridMultilevel"/>
    <w:tmpl w:val="28244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6853E3"/>
    <w:multiLevelType w:val="hybridMultilevel"/>
    <w:tmpl w:val="F7729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73C"/>
    <w:rsid w:val="000B160A"/>
    <w:rsid w:val="000B28D1"/>
    <w:rsid w:val="001016E1"/>
    <w:rsid w:val="002414C1"/>
    <w:rsid w:val="00271302"/>
    <w:rsid w:val="003B4C20"/>
    <w:rsid w:val="003C2334"/>
    <w:rsid w:val="004825A6"/>
    <w:rsid w:val="004E6B61"/>
    <w:rsid w:val="005003C0"/>
    <w:rsid w:val="00574072"/>
    <w:rsid w:val="006160AB"/>
    <w:rsid w:val="006162E1"/>
    <w:rsid w:val="006A1EF8"/>
    <w:rsid w:val="006F7CC4"/>
    <w:rsid w:val="00842765"/>
    <w:rsid w:val="00912276"/>
    <w:rsid w:val="00922D04"/>
    <w:rsid w:val="009C3A75"/>
    <w:rsid w:val="00A5073C"/>
    <w:rsid w:val="00B803D4"/>
    <w:rsid w:val="00DA2500"/>
    <w:rsid w:val="00E028FD"/>
    <w:rsid w:val="00E43BA7"/>
    <w:rsid w:val="00E6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3A75"/>
    <w:pPr>
      <w:ind w:left="720"/>
      <w:contextualSpacing/>
    </w:pPr>
  </w:style>
  <w:style w:type="character" w:styleId="a4">
    <w:name w:val="Strong"/>
    <w:basedOn w:val="a0"/>
    <w:uiPriority w:val="22"/>
    <w:qFormat/>
    <w:rsid w:val="00DA2500"/>
    <w:rPr>
      <w:b/>
      <w:bCs/>
    </w:rPr>
  </w:style>
  <w:style w:type="character" w:customStyle="1" w:styleId="apple-converted-space">
    <w:name w:val="apple-converted-space"/>
    <w:basedOn w:val="a0"/>
    <w:rsid w:val="00DA2500"/>
  </w:style>
  <w:style w:type="paragraph" w:styleId="a5">
    <w:name w:val="header"/>
    <w:basedOn w:val="a"/>
    <w:link w:val="a6"/>
    <w:uiPriority w:val="99"/>
    <w:unhideWhenUsed/>
    <w:rsid w:val="00912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2276"/>
  </w:style>
  <w:style w:type="paragraph" w:styleId="a7">
    <w:name w:val="footer"/>
    <w:basedOn w:val="a"/>
    <w:link w:val="a8"/>
    <w:uiPriority w:val="99"/>
    <w:unhideWhenUsed/>
    <w:rsid w:val="00912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22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3A75"/>
    <w:pPr>
      <w:ind w:left="720"/>
      <w:contextualSpacing/>
    </w:pPr>
  </w:style>
  <w:style w:type="character" w:styleId="a4">
    <w:name w:val="Strong"/>
    <w:basedOn w:val="a0"/>
    <w:uiPriority w:val="22"/>
    <w:qFormat/>
    <w:rsid w:val="00DA2500"/>
    <w:rPr>
      <w:b/>
      <w:bCs/>
    </w:rPr>
  </w:style>
  <w:style w:type="character" w:customStyle="1" w:styleId="apple-converted-space">
    <w:name w:val="apple-converted-space"/>
    <w:basedOn w:val="a0"/>
    <w:rsid w:val="00DA2500"/>
  </w:style>
  <w:style w:type="paragraph" w:styleId="a5">
    <w:name w:val="header"/>
    <w:basedOn w:val="a"/>
    <w:link w:val="a6"/>
    <w:uiPriority w:val="99"/>
    <w:unhideWhenUsed/>
    <w:rsid w:val="00912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2276"/>
  </w:style>
  <w:style w:type="paragraph" w:styleId="a7">
    <w:name w:val="footer"/>
    <w:basedOn w:val="a"/>
    <w:link w:val="a8"/>
    <w:uiPriority w:val="99"/>
    <w:unhideWhenUsed/>
    <w:rsid w:val="00912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22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8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1462</TotalTime>
  <Pages>6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Стихия</dc:creator>
  <cp:keywords/>
  <dc:description/>
  <cp:lastModifiedBy>Black.User</cp:lastModifiedBy>
  <cp:revision>8</cp:revision>
  <cp:lastPrinted>2014-04-14T06:30:00Z</cp:lastPrinted>
  <dcterms:created xsi:type="dcterms:W3CDTF">2014-04-07T07:07:00Z</dcterms:created>
  <dcterms:modified xsi:type="dcterms:W3CDTF">2014-04-14T06:46:00Z</dcterms:modified>
</cp:coreProperties>
</file>