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0CC" w:rsidRPr="008A766A" w:rsidRDefault="003620CC" w:rsidP="003620CC">
      <w:pPr>
        <w:pStyle w:val="Default"/>
        <w:spacing w:line="360" w:lineRule="auto"/>
        <w:jc w:val="center"/>
        <w:rPr>
          <w:sz w:val="28"/>
          <w:szCs w:val="28"/>
        </w:rPr>
      </w:pPr>
      <w:r w:rsidRPr="008A766A">
        <w:rPr>
          <w:sz w:val="28"/>
          <w:szCs w:val="28"/>
        </w:rPr>
        <w:t>Федеральное государственное образовательное</w:t>
      </w:r>
    </w:p>
    <w:p w:rsidR="003620CC" w:rsidRPr="008A766A" w:rsidRDefault="003620CC" w:rsidP="003620CC">
      <w:pPr>
        <w:pStyle w:val="Default"/>
        <w:spacing w:line="360" w:lineRule="auto"/>
        <w:jc w:val="center"/>
        <w:rPr>
          <w:sz w:val="28"/>
          <w:szCs w:val="28"/>
        </w:rPr>
      </w:pPr>
      <w:r w:rsidRPr="008A766A">
        <w:rPr>
          <w:sz w:val="28"/>
          <w:szCs w:val="28"/>
        </w:rPr>
        <w:t>бюджетное учреждение высшего профессионального образования</w:t>
      </w:r>
    </w:p>
    <w:p w:rsidR="003620CC" w:rsidRPr="008A766A" w:rsidRDefault="003620CC" w:rsidP="003620CC">
      <w:pPr>
        <w:pStyle w:val="Default"/>
        <w:spacing w:line="360" w:lineRule="auto"/>
        <w:jc w:val="center"/>
        <w:rPr>
          <w:sz w:val="28"/>
          <w:szCs w:val="28"/>
        </w:rPr>
      </w:pPr>
    </w:p>
    <w:p w:rsidR="003620CC" w:rsidRPr="008A766A" w:rsidRDefault="003620CC" w:rsidP="003620CC">
      <w:pPr>
        <w:pStyle w:val="Default"/>
        <w:spacing w:line="360" w:lineRule="auto"/>
        <w:jc w:val="center"/>
        <w:rPr>
          <w:sz w:val="28"/>
          <w:szCs w:val="28"/>
        </w:rPr>
      </w:pPr>
      <w:r w:rsidRPr="008A766A">
        <w:rPr>
          <w:bCs/>
          <w:sz w:val="28"/>
          <w:szCs w:val="28"/>
        </w:rPr>
        <w:t>«ФИНАНСОВЫЙ УНИВЕРСИТЕТ</w:t>
      </w:r>
    </w:p>
    <w:p w:rsidR="003620CC" w:rsidRPr="008A766A" w:rsidRDefault="003620CC" w:rsidP="003620CC">
      <w:pPr>
        <w:pStyle w:val="Default"/>
        <w:spacing w:line="360" w:lineRule="auto"/>
        <w:jc w:val="center"/>
        <w:rPr>
          <w:bCs/>
          <w:sz w:val="28"/>
          <w:szCs w:val="28"/>
        </w:rPr>
      </w:pPr>
      <w:r w:rsidRPr="008A766A">
        <w:rPr>
          <w:bCs/>
          <w:sz w:val="28"/>
          <w:szCs w:val="28"/>
        </w:rPr>
        <w:t>ПРИ ПРАВИТЕЛЬСТВЕ РОССИЙСКОЙ ФЕДЕРАЦИИ»</w:t>
      </w:r>
    </w:p>
    <w:p w:rsidR="003620CC" w:rsidRPr="008A766A" w:rsidRDefault="003620CC" w:rsidP="003620CC">
      <w:pPr>
        <w:pStyle w:val="Default"/>
        <w:spacing w:line="360" w:lineRule="auto"/>
        <w:jc w:val="center"/>
        <w:rPr>
          <w:bCs/>
          <w:sz w:val="28"/>
          <w:szCs w:val="28"/>
        </w:rPr>
      </w:pPr>
      <w:r w:rsidRPr="008A766A">
        <w:rPr>
          <w:bCs/>
          <w:sz w:val="28"/>
          <w:szCs w:val="28"/>
        </w:rPr>
        <w:t>Владимирский филиал</w:t>
      </w:r>
    </w:p>
    <w:p w:rsidR="003620CC" w:rsidRPr="008A766A" w:rsidRDefault="003620CC" w:rsidP="003620CC">
      <w:pPr>
        <w:pStyle w:val="Default"/>
        <w:spacing w:line="360" w:lineRule="auto"/>
        <w:jc w:val="center"/>
        <w:rPr>
          <w:sz w:val="28"/>
          <w:szCs w:val="28"/>
        </w:rPr>
      </w:pPr>
    </w:p>
    <w:p w:rsidR="003620CC" w:rsidRPr="008A766A" w:rsidRDefault="003620CC" w:rsidP="003620CC">
      <w:pPr>
        <w:pStyle w:val="Default"/>
        <w:spacing w:line="360" w:lineRule="auto"/>
        <w:jc w:val="center"/>
        <w:rPr>
          <w:bCs/>
          <w:sz w:val="28"/>
          <w:szCs w:val="28"/>
        </w:rPr>
      </w:pPr>
      <w:r w:rsidRPr="008A766A">
        <w:rPr>
          <w:bCs/>
          <w:sz w:val="28"/>
          <w:szCs w:val="28"/>
        </w:rPr>
        <w:t>Kафедра «</w:t>
      </w:r>
      <w:r w:rsidR="00365A50">
        <w:rPr>
          <w:bCs/>
          <w:sz w:val="28"/>
          <w:szCs w:val="28"/>
        </w:rPr>
        <w:t>Экономика и финансы</w:t>
      </w:r>
      <w:r w:rsidRPr="008A766A">
        <w:rPr>
          <w:bCs/>
          <w:sz w:val="28"/>
          <w:szCs w:val="28"/>
        </w:rPr>
        <w:t>»</w:t>
      </w:r>
    </w:p>
    <w:p w:rsidR="003620CC" w:rsidRPr="008A766A" w:rsidRDefault="003620CC" w:rsidP="003620CC">
      <w:pPr>
        <w:pStyle w:val="Default"/>
        <w:spacing w:line="360" w:lineRule="auto"/>
        <w:jc w:val="center"/>
        <w:rPr>
          <w:bCs/>
          <w:sz w:val="28"/>
          <w:szCs w:val="28"/>
        </w:rPr>
      </w:pPr>
    </w:p>
    <w:p w:rsidR="003620CC" w:rsidRPr="008A766A" w:rsidRDefault="003620CC" w:rsidP="003620CC">
      <w:pPr>
        <w:pStyle w:val="Default"/>
        <w:spacing w:line="360" w:lineRule="auto"/>
        <w:jc w:val="center"/>
        <w:rPr>
          <w:sz w:val="28"/>
          <w:szCs w:val="28"/>
        </w:rPr>
      </w:pPr>
    </w:p>
    <w:p w:rsidR="003620CC" w:rsidRPr="008A766A" w:rsidRDefault="003620CC" w:rsidP="003620CC">
      <w:pPr>
        <w:pStyle w:val="Default"/>
        <w:spacing w:line="360" w:lineRule="auto"/>
        <w:jc w:val="center"/>
        <w:rPr>
          <w:sz w:val="28"/>
          <w:szCs w:val="28"/>
        </w:rPr>
      </w:pPr>
      <w:r w:rsidRPr="008A766A">
        <w:rPr>
          <w:sz w:val="28"/>
          <w:szCs w:val="28"/>
        </w:rPr>
        <w:t>Факультет экономики</w:t>
      </w:r>
    </w:p>
    <w:p w:rsidR="003620CC" w:rsidRPr="008A766A" w:rsidRDefault="003620CC" w:rsidP="003620CC">
      <w:pPr>
        <w:pStyle w:val="Default"/>
        <w:spacing w:line="360" w:lineRule="auto"/>
        <w:jc w:val="center"/>
        <w:rPr>
          <w:sz w:val="28"/>
          <w:szCs w:val="28"/>
        </w:rPr>
      </w:pPr>
      <w:r w:rsidRPr="008A766A">
        <w:rPr>
          <w:sz w:val="28"/>
          <w:szCs w:val="28"/>
        </w:rPr>
        <w:t>Специальность: бухгалтерский учет, анализ и аудит</w:t>
      </w:r>
    </w:p>
    <w:p w:rsidR="003620CC" w:rsidRDefault="003620CC" w:rsidP="003620CC">
      <w:pPr>
        <w:pStyle w:val="Default"/>
        <w:spacing w:line="360" w:lineRule="auto"/>
        <w:jc w:val="center"/>
        <w:rPr>
          <w:sz w:val="28"/>
          <w:szCs w:val="28"/>
        </w:rPr>
      </w:pPr>
    </w:p>
    <w:p w:rsidR="003620CC" w:rsidRPr="008A766A" w:rsidRDefault="003620CC" w:rsidP="003620CC">
      <w:pPr>
        <w:pStyle w:val="Default"/>
        <w:spacing w:line="360" w:lineRule="auto"/>
        <w:jc w:val="center"/>
        <w:rPr>
          <w:sz w:val="28"/>
          <w:szCs w:val="28"/>
        </w:rPr>
      </w:pPr>
      <w:r w:rsidRPr="008A766A">
        <w:rPr>
          <w:sz w:val="28"/>
          <w:szCs w:val="28"/>
        </w:rPr>
        <w:t xml:space="preserve">      </w:t>
      </w:r>
    </w:p>
    <w:p w:rsidR="003620CC" w:rsidRPr="008A766A" w:rsidRDefault="003620CC" w:rsidP="003620CC">
      <w:pPr>
        <w:pStyle w:val="Default"/>
        <w:spacing w:line="360" w:lineRule="auto"/>
        <w:jc w:val="center"/>
        <w:rPr>
          <w:sz w:val="28"/>
          <w:szCs w:val="28"/>
        </w:rPr>
      </w:pPr>
    </w:p>
    <w:p w:rsidR="003620CC" w:rsidRPr="008A766A" w:rsidRDefault="003620CC" w:rsidP="003620CC">
      <w:pPr>
        <w:pStyle w:val="Default"/>
        <w:spacing w:line="360" w:lineRule="auto"/>
        <w:jc w:val="center"/>
        <w:rPr>
          <w:sz w:val="28"/>
          <w:szCs w:val="28"/>
        </w:rPr>
      </w:pPr>
      <w:r w:rsidRPr="008A766A">
        <w:rPr>
          <w:bCs/>
          <w:sz w:val="28"/>
          <w:szCs w:val="28"/>
        </w:rPr>
        <w:t>КОНТРОЛЬНАЯ РАБОТА</w:t>
      </w:r>
      <w:r>
        <w:rPr>
          <w:bCs/>
          <w:sz w:val="28"/>
          <w:szCs w:val="28"/>
        </w:rPr>
        <w:t xml:space="preserve"> №2</w:t>
      </w:r>
    </w:p>
    <w:p w:rsidR="003620CC" w:rsidRPr="008A766A" w:rsidRDefault="003620CC" w:rsidP="003620CC">
      <w:pPr>
        <w:pStyle w:val="Default"/>
        <w:spacing w:line="360" w:lineRule="auto"/>
        <w:jc w:val="center"/>
        <w:rPr>
          <w:sz w:val="28"/>
          <w:szCs w:val="28"/>
        </w:rPr>
      </w:pPr>
      <w:r w:rsidRPr="008A766A">
        <w:rPr>
          <w:bCs/>
          <w:sz w:val="28"/>
          <w:szCs w:val="28"/>
        </w:rPr>
        <w:t>по дисциплине «Макроэкономическое планирование и прогнозирование»</w:t>
      </w:r>
    </w:p>
    <w:p w:rsidR="003620CC" w:rsidRPr="008A766A" w:rsidRDefault="003620CC" w:rsidP="003620CC">
      <w:pPr>
        <w:pStyle w:val="Default"/>
        <w:spacing w:line="360" w:lineRule="auto"/>
        <w:jc w:val="center"/>
        <w:rPr>
          <w:sz w:val="28"/>
          <w:szCs w:val="28"/>
        </w:rPr>
      </w:pPr>
      <w:r w:rsidRPr="008A766A">
        <w:rPr>
          <w:sz w:val="28"/>
          <w:szCs w:val="28"/>
        </w:rPr>
        <w:t>на тему: «</w:t>
      </w:r>
      <w:r w:rsidRPr="00B8443E">
        <w:rPr>
          <w:sz w:val="28"/>
          <w:szCs w:val="28"/>
        </w:rPr>
        <w:t>Уровень и качество жизни населения как объект прогнозирования</w:t>
      </w:r>
      <w:r w:rsidRPr="008A766A">
        <w:rPr>
          <w:sz w:val="28"/>
          <w:szCs w:val="28"/>
        </w:rPr>
        <w:t>»</w:t>
      </w:r>
    </w:p>
    <w:p w:rsidR="003620CC" w:rsidRPr="008A766A" w:rsidRDefault="003620CC" w:rsidP="003620CC">
      <w:pPr>
        <w:pStyle w:val="Default"/>
        <w:spacing w:line="360" w:lineRule="auto"/>
        <w:jc w:val="center"/>
        <w:rPr>
          <w:sz w:val="28"/>
          <w:szCs w:val="28"/>
        </w:rPr>
      </w:pPr>
    </w:p>
    <w:p w:rsidR="003620CC" w:rsidRDefault="003620CC" w:rsidP="003620CC">
      <w:pPr>
        <w:pStyle w:val="Default"/>
        <w:spacing w:line="360" w:lineRule="auto"/>
        <w:jc w:val="center"/>
        <w:rPr>
          <w:sz w:val="28"/>
          <w:szCs w:val="28"/>
        </w:rPr>
      </w:pPr>
    </w:p>
    <w:p w:rsidR="003620CC" w:rsidRPr="008A766A" w:rsidRDefault="003620CC" w:rsidP="003620CC">
      <w:pPr>
        <w:pStyle w:val="Default"/>
        <w:spacing w:line="360" w:lineRule="auto"/>
        <w:jc w:val="center"/>
        <w:rPr>
          <w:sz w:val="28"/>
          <w:szCs w:val="28"/>
        </w:rPr>
      </w:pPr>
    </w:p>
    <w:p w:rsidR="003620CC" w:rsidRPr="008A766A" w:rsidRDefault="003620CC" w:rsidP="003620CC">
      <w:pPr>
        <w:pStyle w:val="Default"/>
        <w:spacing w:line="360" w:lineRule="auto"/>
        <w:jc w:val="right"/>
        <w:rPr>
          <w:sz w:val="28"/>
          <w:szCs w:val="28"/>
        </w:rPr>
      </w:pPr>
      <w:r w:rsidRPr="008A766A">
        <w:rPr>
          <w:sz w:val="28"/>
          <w:szCs w:val="28"/>
        </w:rPr>
        <w:t>Студент:</w:t>
      </w:r>
      <w:r w:rsidRPr="008A766A">
        <w:rPr>
          <w:sz w:val="28"/>
          <w:szCs w:val="28"/>
          <w:u w:val="single"/>
        </w:rPr>
        <w:t xml:space="preserve">    Максимова С.М.       </w:t>
      </w:r>
      <w:r w:rsidRPr="008A766A">
        <w:rPr>
          <w:sz w:val="28"/>
          <w:szCs w:val="28"/>
        </w:rPr>
        <w:t xml:space="preserve">   </w:t>
      </w:r>
    </w:p>
    <w:p w:rsidR="003620CC" w:rsidRPr="008A766A" w:rsidRDefault="003620CC" w:rsidP="003620CC">
      <w:pPr>
        <w:pStyle w:val="Default"/>
        <w:spacing w:line="360" w:lineRule="auto"/>
        <w:jc w:val="right"/>
        <w:rPr>
          <w:sz w:val="28"/>
          <w:szCs w:val="28"/>
        </w:rPr>
      </w:pPr>
      <w:r w:rsidRPr="008A766A">
        <w:rPr>
          <w:sz w:val="28"/>
          <w:szCs w:val="28"/>
        </w:rPr>
        <w:t>Курс</w:t>
      </w:r>
      <w:r w:rsidRPr="008A766A">
        <w:rPr>
          <w:sz w:val="28"/>
          <w:szCs w:val="28"/>
          <w:u w:val="single"/>
        </w:rPr>
        <w:t xml:space="preserve">      2    </w:t>
      </w:r>
      <w:r w:rsidRPr="008A766A">
        <w:rPr>
          <w:sz w:val="28"/>
          <w:szCs w:val="28"/>
        </w:rPr>
        <w:t xml:space="preserve"> № группы</w:t>
      </w:r>
      <w:r w:rsidRPr="008A766A">
        <w:rPr>
          <w:sz w:val="28"/>
          <w:szCs w:val="28"/>
          <w:u w:val="single"/>
        </w:rPr>
        <w:t xml:space="preserve">   ЗПСЗ-ЭК201    </w:t>
      </w:r>
    </w:p>
    <w:p w:rsidR="003620CC" w:rsidRPr="008A766A" w:rsidRDefault="003620CC" w:rsidP="003620CC">
      <w:pPr>
        <w:pStyle w:val="Default"/>
        <w:spacing w:line="360" w:lineRule="auto"/>
        <w:jc w:val="right"/>
        <w:rPr>
          <w:bCs/>
          <w:sz w:val="28"/>
          <w:szCs w:val="28"/>
        </w:rPr>
      </w:pPr>
      <w:r w:rsidRPr="008A766A">
        <w:rPr>
          <w:sz w:val="28"/>
          <w:szCs w:val="28"/>
        </w:rPr>
        <w:t xml:space="preserve">Преподаватель: </w:t>
      </w:r>
      <w:r w:rsidRPr="008A766A">
        <w:rPr>
          <w:sz w:val="28"/>
          <w:szCs w:val="28"/>
          <w:u w:val="single"/>
        </w:rPr>
        <w:t xml:space="preserve">   Краснов А.Н.</w:t>
      </w:r>
    </w:p>
    <w:p w:rsidR="003620CC" w:rsidRPr="008A766A" w:rsidRDefault="003620CC" w:rsidP="003620CC">
      <w:pPr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620CC" w:rsidRPr="008A766A" w:rsidRDefault="003620CC" w:rsidP="003620CC">
      <w:pPr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620CC" w:rsidRDefault="003620CC" w:rsidP="003620CC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620CC" w:rsidRPr="008A766A" w:rsidRDefault="003620CC" w:rsidP="003620CC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620CC" w:rsidRDefault="003620CC" w:rsidP="003620CC">
      <w:pPr>
        <w:shd w:val="clear" w:color="auto" w:fill="FFFFFF"/>
        <w:tabs>
          <w:tab w:val="left" w:pos="571"/>
        </w:tabs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A766A">
        <w:rPr>
          <w:rFonts w:ascii="Times New Roman" w:hAnsi="Times New Roman" w:cs="Times New Roman"/>
          <w:bCs/>
          <w:sz w:val="28"/>
          <w:szCs w:val="28"/>
        </w:rPr>
        <w:t>Владимир 2015 г</w:t>
      </w:r>
    </w:p>
    <w:p w:rsidR="00776697" w:rsidRDefault="00776697" w:rsidP="003620CC">
      <w:pPr>
        <w:shd w:val="clear" w:color="auto" w:fill="FFFFFF"/>
        <w:tabs>
          <w:tab w:val="left" w:pos="571"/>
        </w:tabs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ВВЕДЕНИЕ</w:t>
      </w:r>
    </w:p>
    <w:p w:rsidR="00776697" w:rsidRDefault="00776697" w:rsidP="003620CC">
      <w:pPr>
        <w:shd w:val="clear" w:color="auto" w:fill="FFFFFF"/>
        <w:tabs>
          <w:tab w:val="left" w:pos="57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480D" w:rsidRPr="00633B91" w:rsidRDefault="00B535FE" w:rsidP="003620CC">
      <w:pPr>
        <w:shd w:val="clear" w:color="auto" w:fill="FFFFFF"/>
        <w:tabs>
          <w:tab w:val="left" w:pos="57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3B91">
        <w:rPr>
          <w:rFonts w:ascii="Times New Roman" w:hAnsi="Times New Roman" w:cs="Times New Roman"/>
          <w:sz w:val="28"/>
          <w:szCs w:val="28"/>
        </w:rPr>
        <w:t>Тема исследования является актуальной и значимой т.к. такие понятия, как условия жиз</w:t>
      </w:r>
      <w:r w:rsidRPr="00633B91">
        <w:rPr>
          <w:rFonts w:ascii="Times New Roman" w:hAnsi="Times New Roman" w:cs="Times New Roman"/>
          <w:sz w:val="28"/>
          <w:szCs w:val="28"/>
        </w:rPr>
        <w:softHyphen/>
        <w:t>ни, уровень жизни, качество жизни характеризуют н</w:t>
      </w:r>
      <w:r w:rsidR="00F4480D" w:rsidRPr="00633B91">
        <w:rPr>
          <w:rFonts w:ascii="Times New Roman" w:hAnsi="Times New Roman" w:cs="Times New Roman"/>
          <w:sz w:val="28"/>
          <w:szCs w:val="28"/>
        </w:rPr>
        <w:t>ародное благосостояние</w:t>
      </w:r>
      <w:r w:rsidR="0029632F" w:rsidRPr="00633B91">
        <w:rPr>
          <w:rFonts w:ascii="Times New Roman" w:hAnsi="Times New Roman" w:cs="Times New Roman"/>
          <w:sz w:val="28"/>
          <w:szCs w:val="28"/>
        </w:rPr>
        <w:t>, которое в свою</w:t>
      </w:r>
      <w:r w:rsidRPr="00633B91">
        <w:rPr>
          <w:rFonts w:ascii="Times New Roman" w:hAnsi="Times New Roman" w:cs="Times New Roman"/>
          <w:sz w:val="28"/>
          <w:szCs w:val="28"/>
        </w:rPr>
        <w:t xml:space="preserve"> очередь </w:t>
      </w:r>
      <w:r w:rsidR="0029632F" w:rsidRPr="00633B91">
        <w:rPr>
          <w:rFonts w:ascii="Times New Roman" w:hAnsi="Times New Roman" w:cs="Times New Roman"/>
          <w:sz w:val="28"/>
          <w:szCs w:val="28"/>
        </w:rPr>
        <w:t>является одним</w:t>
      </w:r>
      <w:r w:rsidR="00F4480D" w:rsidRPr="00633B91">
        <w:rPr>
          <w:rFonts w:ascii="Times New Roman" w:hAnsi="Times New Roman" w:cs="Times New Roman"/>
          <w:sz w:val="28"/>
          <w:szCs w:val="28"/>
        </w:rPr>
        <w:t xml:space="preserve"> из ключевых объек</w:t>
      </w:r>
      <w:r w:rsidR="00F4480D" w:rsidRPr="00633B91">
        <w:rPr>
          <w:rFonts w:ascii="Times New Roman" w:hAnsi="Times New Roman" w:cs="Times New Roman"/>
          <w:sz w:val="28"/>
          <w:szCs w:val="28"/>
        </w:rPr>
        <w:softHyphen/>
        <w:t xml:space="preserve">тов </w:t>
      </w:r>
      <w:r w:rsidR="00776697" w:rsidRPr="00633B91">
        <w:rPr>
          <w:rFonts w:ascii="Times New Roman" w:hAnsi="Times New Roman" w:cs="Times New Roman"/>
          <w:bCs/>
          <w:sz w:val="28"/>
          <w:szCs w:val="28"/>
        </w:rPr>
        <w:t>макроэкономического</w:t>
      </w:r>
      <w:r w:rsidR="00776697" w:rsidRPr="00633B91">
        <w:rPr>
          <w:rFonts w:ascii="Times New Roman" w:hAnsi="Times New Roman" w:cs="Times New Roman"/>
          <w:sz w:val="28"/>
          <w:szCs w:val="28"/>
        </w:rPr>
        <w:t xml:space="preserve"> </w:t>
      </w:r>
      <w:r w:rsidR="00F4480D" w:rsidRPr="00633B91">
        <w:rPr>
          <w:rFonts w:ascii="Times New Roman" w:hAnsi="Times New Roman" w:cs="Times New Roman"/>
          <w:sz w:val="28"/>
          <w:szCs w:val="28"/>
        </w:rPr>
        <w:t>планирования</w:t>
      </w:r>
      <w:r w:rsidR="00776697" w:rsidRPr="00633B91">
        <w:rPr>
          <w:rFonts w:ascii="Times New Roman" w:hAnsi="Times New Roman" w:cs="Times New Roman"/>
          <w:sz w:val="28"/>
          <w:szCs w:val="28"/>
        </w:rPr>
        <w:t xml:space="preserve"> и прогнозирования</w:t>
      </w:r>
      <w:r w:rsidR="00F4480D" w:rsidRPr="00633B9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4480D" w:rsidRPr="00633B91" w:rsidRDefault="00F4480D" w:rsidP="003620CC">
      <w:pPr>
        <w:shd w:val="clear" w:color="auto" w:fill="FFFFFF"/>
        <w:tabs>
          <w:tab w:val="left" w:pos="57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3B91">
        <w:rPr>
          <w:rFonts w:ascii="Times New Roman" w:hAnsi="Times New Roman" w:cs="Times New Roman"/>
          <w:sz w:val="28"/>
          <w:szCs w:val="28"/>
        </w:rPr>
        <w:t xml:space="preserve">Под </w:t>
      </w:r>
      <w:r w:rsidRPr="00633B91">
        <w:rPr>
          <w:rFonts w:ascii="Times New Roman" w:hAnsi="Times New Roman" w:cs="Times New Roman"/>
          <w:iCs/>
          <w:sz w:val="28"/>
          <w:szCs w:val="28"/>
        </w:rPr>
        <w:t xml:space="preserve">условиями жизни </w:t>
      </w:r>
      <w:r w:rsidRPr="00633B91">
        <w:rPr>
          <w:rFonts w:ascii="Times New Roman" w:hAnsi="Times New Roman" w:cs="Times New Roman"/>
          <w:sz w:val="28"/>
          <w:szCs w:val="28"/>
        </w:rPr>
        <w:t>понимают наиболее непосредствен</w:t>
      </w:r>
      <w:r w:rsidRPr="00633B91">
        <w:rPr>
          <w:rFonts w:ascii="Times New Roman" w:hAnsi="Times New Roman" w:cs="Times New Roman"/>
          <w:sz w:val="28"/>
          <w:szCs w:val="28"/>
        </w:rPr>
        <w:softHyphen/>
        <w:t>ные объективные обстоятельства жизнедеятельности населе</w:t>
      </w:r>
      <w:r w:rsidRPr="00633B91">
        <w:rPr>
          <w:rFonts w:ascii="Times New Roman" w:hAnsi="Times New Roman" w:cs="Times New Roman"/>
          <w:sz w:val="28"/>
          <w:szCs w:val="28"/>
        </w:rPr>
        <w:softHyphen/>
        <w:t>ния (занятость, оплата труда и доходы, формы расселения, характер жилища, имущественная обеспеченность семей, развитие системы социальных выплат и отраслей социаль</w:t>
      </w:r>
      <w:r w:rsidRPr="00633B91">
        <w:rPr>
          <w:rFonts w:ascii="Times New Roman" w:hAnsi="Times New Roman" w:cs="Times New Roman"/>
          <w:sz w:val="28"/>
          <w:szCs w:val="28"/>
        </w:rPr>
        <w:softHyphen/>
        <w:t>ной сферы).</w:t>
      </w:r>
    </w:p>
    <w:p w:rsidR="00F4480D" w:rsidRPr="00633B91" w:rsidRDefault="00F4480D" w:rsidP="00F4480D">
      <w:pPr>
        <w:shd w:val="clear" w:color="auto" w:fill="FFFFFF"/>
        <w:tabs>
          <w:tab w:val="left" w:pos="57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3B91">
        <w:rPr>
          <w:rFonts w:ascii="Times New Roman" w:hAnsi="Times New Roman" w:cs="Times New Roman"/>
          <w:iCs/>
          <w:sz w:val="28"/>
          <w:szCs w:val="28"/>
        </w:rPr>
        <w:t xml:space="preserve">Уровень жизни </w:t>
      </w:r>
      <w:r w:rsidRPr="00633B91">
        <w:rPr>
          <w:rFonts w:ascii="Times New Roman" w:hAnsi="Times New Roman" w:cs="Times New Roman"/>
          <w:sz w:val="28"/>
          <w:szCs w:val="28"/>
        </w:rPr>
        <w:t>— это обеспеченность населения необхо</w:t>
      </w:r>
      <w:r w:rsidRPr="00633B91">
        <w:rPr>
          <w:rFonts w:ascii="Times New Roman" w:hAnsi="Times New Roman" w:cs="Times New Roman"/>
          <w:sz w:val="28"/>
          <w:szCs w:val="28"/>
        </w:rPr>
        <w:softHyphen/>
        <w:t>димыми для его жизнедеятельности материальными и духов</w:t>
      </w:r>
      <w:r w:rsidRPr="00633B91">
        <w:rPr>
          <w:rFonts w:ascii="Times New Roman" w:hAnsi="Times New Roman" w:cs="Times New Roman"/>
          <w:sz w:val="28"/>
          <w:szCs w:val="28"/>
        </w:rPr>
        <w:softHyphen/>
        <w:t>ными благами, достигнутый уровень их потребления и сте</w:t>
      </w:r>
      <w:r w:rsidRPr="00633B91">
        <w:rPr>
          <w:rFonts w:ascii="Times New Roman" w:hAnsi="Times New Roman" w:cs="Times New Roman"/>
          <w:sz w:val="28"/>
          <w:szCs w:val="28"/>
        </w:rPr>
        <w:softHyphen/>
        <w:t>пень удовлетворения потребностей людей в этих благах.</w:t>
      </w:r>
    </w:p>
    <w:p w:rsidR="00B535FE" w:rsidRPr="00633B91" w:rsidRDefault="00F4480D" w:rsidP="00B535FE">
      <w:pPr>
        <w:shd w:val="clear" w:color="auto" w:fill="FFFFFF" w:themeFill="background1"/>
        <w:tabs>
          <w:tab w:val="left" w:pos="57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3B91">
        <w:rPr>
          <w:rFonts w:ascii="Times New Roman" w:hAnsi="Times New Roman" w:cs="Times New Roman"/>
          <w:iCs/>
          <w:sz w:val="28"/>
          <w:szCs w:val="28"/>
        </w:rPr>
        <w:t xml:space="preserve">Качество жизни </w:t>
      </w:r>
      <w:r w:rsidRPr="00633B91">
        <w:rPr>
          <w:rFonts w:ascii="Times New Roman" w:hAnsi="Times New Roman" w:cs="Times New Roman"/>
          <w:sz w:val="28"/>
          <w:szCs w:val="28"/>
        </w:rPr>
        <w:t>— это понятие, характеризующее, с од</w:t>
      </w:r>
      <w:r w:rsidRPr="00633B91">
        <w:rPr>
          <w:rFonts w:ascii="Times New Roman" w:hAnsi="Times New Roman" w:cs="Times New Roman"/>
          <w:sz w:val="28"/>
          <w:szCs w:val="28"/>
        </w:rPr>
        <w:softHyphen/>
        <w:t>ной стороны, человека как субъекта общественной жизни и потребностей (например, продолжительность жизни, уровень физического и психического здоровья, образования, культур</w:t>
      </w:r>
      <w:r w:rsidRPr="00633B91">
        <w:rPr>
          <w:rFonts w:ascii="Times New Roman" w:hAnsi="Times New Roman" w:cs="Times New Roman"/>
          <w:sz w:val="28"/>
          <w:szCs w:val="28"/>
        </w:rPr>
        <w:softHyphen/>
        <w:t>ного и интеллектуального потенциала), а с другой — ком</w:t>
      </w:r>
      <w:r w:rsidRPr="00633B91">
        <w:rPr>
          <w:rFonts w:ascii="Times New Roman" w:hAnsi="Times New Roman" w:cs="Times New Roman"/>
          <w:sz w:val="28"/>
          <w:szCs w:val="28"/>
        </w:rPr>
        <w:softHyphen/>
        <w:t>фортность, удобство жизненных условий, состояние среды обитания людей.</w:t>
      </w:r>
    </w:p>
    <w:p w:rsidR="00B535FE" w:rsidRDefault="00B535FE" w:rsidP="00B535FE">
      <w:pPr>
        <w:shd w:val="clear" w:color="auto" w:fill="FFFFFF" w:themeFill="background1"/>
        <w:tabs>
          <w:tab w:val="left" w:pos="57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35FE" w:rsidRDefault="00B535FE" w:rsidP="00B535FE">
      <w:pPr>
        <w:shd w:val="clear" w:color="auto" w:fill="FFFFFF" w:themeFill="background1"/>
        <w:tabs>
          <w:tab w:val="left" w:pos="57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632F" w:rsidRDefault="0029632F" w:rsidP="00B535FE">
      <w:pPr>
        <w:shd w:val="clear" w:color="auto" w:fill="FFFFFF" w:themeFill="background1"/>
        <w:tabs>
          <w:tab w:val="left" w:pos="57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632F" w:rsidRDefault="0029632F" w:rsidP="00B535FE">
      <w:pPr>
        <w:shd w:val="clear" w:color="auto" w:fill="FFFFFF" w:themeFill="background1"/>
        <w:tabs>
          <w:tab w:val="left" w:pos="57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632F" w:rsidRDefault="0029632F" w:rsidP="00B535FE">
      <w:pPr>
        <w:shd w:val="clear" w:color="auto" w:fill="FFFFFF" w:themeFill="background1"/>
        <w:tabs>
          <w:tab w:val="left" w:pos="57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35FE" w:rsidRDefault="00B535FE" w:rsidP="00B535FE">
      <w:pPr>
        <w:shd w:val="clear" w:color="auto" w:fill="FFFFFF" w:themeFill="background1"/>
        <w:tabs>
          <w:tab w:val="left" w:pos="57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35FE" w:rsidRDefault="00B535FE" w:rsidP="00B535FE">
      <w:pPr>
        <w:shd w:val="clear" w:color="auto" w:fill="FFFFFF" w:themeFill="background1"/>
        <w:tabs>
          <w:tab w:val="left" w:pos="57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35FE" w:rsidRDefault="00B535FE" w:rsidP="00B535FE">
      <w:pPr>
        <w:shd w:val="clear" w:color="auto" w:fill="FFFFFF" w:themeFill="background1"/>
        <w:tabs>
          <w:tab w:val="left" w:pos="57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632F" w:rsidRDefault="0029632F" w:rsidP="00B535FE">
      <w:pPr>
        <w:shd w:val="clear" w:color="auto" w:fill="FFFFFF" w:themeFill="background1"/>
        <w:tabs>
          <w:tab w:val="left" w:pos="57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632F" w:rsidRDefault="0029632F" w:rsidP="0029632F">
      <w:pPr>
        <w:shd w:val="clear" w:color="auto" w:fill="FFFFFF" w:themeFill="background1"/>
        <w:tabs>
          <w:tab w:val="left" w:pos="571"/>
        </w:tabs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УРОВЕНЬ И КАЧЕСТВО ЖИЗНИ НАСЕЛЕНИЯ КАК ОБЪЕКТ ПРОГНОЗИРОВАНИЯ</w:t>
      </w:r>
    </w:p>
    <w:p w:rsidR="000F4FEC" w:rsidRPr="0029632F" w:rsidRDefault="000F4FEC" w:rsidP="0029632F">
      <w:pPr>
        <w:shd w:val="clear" w:color="auto" w:fill="FFFFFF" w:themeFill="background1"/>
        <w:tabs>
          <w:tab w:val="left" w:pos="571"/>
        </w:tabs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4480D" w:rsidRPr="00F4480D" w:rsidRDefault="00F4480D" w:rsidP="00F84F01">
      <w:pPr>
        <w:shd w:val="clear" w:color="auto" w:fill="FFFFFF" w:themeFill="background1"/>
        <w:tabs>
          <w:tab w:val="left" w:pos="57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32F">
        <w:rPr>
          <w:rFonts w:ascii="Times New Roman" w:hAnsi="Times New Roman" w:cs="Times New Roman"/>
          <w:sz w:val="28"/>
          <w:szCs w:val="28"/>
        </w:rPr>
        <w:t>Задачи стратегического планирования уровня жизни оп</w:t>
      </w:r>
      <w:r w:rsidRPr="0029632F">
        <w:rPr>
          <w:rFonts w:ascii="Times New Roman" w:hAnsi="Times New Roman" w:cs="Times New Roman"/>
          <w:sz w:val="28"/>
          <w:szCs w:val="28"/>
        </w:rPr>
        <w:softHyphen/>
        <w:t>ределяются целями социальной политики. Хотя, и это следу</w:t>
      </w:r>
      <w:r w:rsidRPr="0029632F">
        <w:rPr>
          <w:rFonts w:ascii="Times New Roman" w:hAnsi="Times New Roman" w:cs="Times New Roman"/>
          <w:sz w:val="28"/>
          <w:szCs w:val="28"/>
        </w:rPr>
        <w:softHyphen/>
        <w:t>ет иметь в виду, результаты такой процедуры планирова</w:t>
      </w:r>
      <w:r w:rsidRPr="0029632F">
        <w:rPr>
          <w:rFonts w:ascii="Times New Roman" w:hAnsi="Times New Roman" w:cs="Times New Roman"/>
          <w:sz w:val="28"/>
          <w:szCs w:val="28"/>
        </w:rPr>
        <w:softHyphen/>
        <w:t>ния, как прогнозирование социального развития страны, учитываются в процессе формирования стратегии и такти</w:t>
      </w:r>
      <w:r w:rsidRPr="0029632F">
        <w:rPr>
          <w:rFonts w:ascii="Times New Roman" w:hAnsi="Times New Roman" w:cs="Times New Roman"/>
          <w:sz w:val="28"/>
          <w:szCs w:val="28"/>
        </w:rPr>
        <w:softHyphen/>
        <w:t>ки социальной политики, главная задача</w:t>
      </w:r>
      <w:r w:rsidRPr="00F4480D">
        <w:rPr>
          <w:rFonts w:ascii="Times New Roman" w:hAnsi="Times New Roman" w:cs="Times New Roman"/>
          <w:sz w:val="28"/>
          <w:szCs w:val="28"/>
        </w:rPr>
        <w:t xml:space="preserve"> стратегического планирования уровня жизни состоит в том, чтобы по край</w:t>
      </w:r>
      <w:r w:rsidRPr="00F4480D">
        <w:rPr>
          <w:rFonts w:ascii="Times New Roman" w:hAnsi="Times New Roman" w:cs="Times New Roman"/>
          <w:sz w:val="28"/>
          <w:szCs w:val="28"/>
        </w:rPr>
        <w:softHyphen/>
        <w:t>ней мере не допускать в ближайшей перспективе падения жизненного уровня населения по сравнению с уже достигну</w:t>
      </w:r>
      <w:r w:rsidRPr="00F4480D">
        <w:rPr>
          <w:rFonts w:ascii="Times New Roman" w:hAnsi="Times New Roman" w:cs="Times New Roman"/>
          <w:sz w:val="28"/>
          <w:szCs w:val="28"/>
        </w:rPr>
        <w:softHyphen/>
        <w:t>тым, а в дальнейшем создать необходимые предпосылки для роста народного благосостояния, повышения качества жиз</w:t>
      </w:r>
      <w:r w:rsidRPr="00F4480D">
        <w:rPr>
          <w:rFonts w:ascii="Times New Roman" w:hAnsi="Times New Roman" w:cs="Times New Roman"/>
          <w:sz w:val="28"/>
          <w:szCs w:val="28"/>
        </w:rPr>
        <w:softHyphen/>
        <w:t>ни. Локальные же задачи являются производными от глав</w:t>
      </w:r>
      <w:r w:rsidRPr="00F4480D">
        <w:rPr>
          <w:rFonts w:ascii="Times New Roman" w:hAnsi="Times New Roman" w:cs="Times New Roman"/>
          <w:sz w:val="28"/>
          <w:szCs w:val="28"/>
        </w:rPr>
        <w:softHyphen/>
        <w:t>ной и отражают особенности деятельности государства по регулированию отдельных аспектов народного благососто</w:t>
      </w:r>
      <w:r w:rsidRPr="00F4480D">
        <w:rPr>
          <w:rFonts w:ascii="Times New Roman" w:hAnsi="Times New Roman" w:cs="Times New Roman"/>
          <w:sz w:val="28"/>
          <w:szCs w:val="28"/>
        </w:rPr>
        <w:softHyphen/>
        <w:t>яния.</w:t>
      </w:r>
    </w:p>
    <w:p w:rsidR="00F4480D" w:rsidRPr="007E7FF7" w:rsidRDefault="000F4FEC" w:rsidP="00F84F0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Прогнозирование </w:t>
      </w:r>
      <w:r w:rsidR="00F4480D" w:rsidRPr="00F4480D">
        <w:rPr>
          <w:rFonts w:ascii="Times New Roman" w:hAnsi="Times New Roman" w:cs="Times New Roman"/>
          <w:sz w:val="28"/>
          <w:szCs w:val="28"/>
        </w:rPr>
        <w:t>уровня жизни в Российской Федерации осуществляется в настоящее время в форме раз</w:t>
      </w:r>
      <w:r w:rsidR="00F4480D" w:rsidRPr="00F4480D">
        <w:rPr>
          <w:rFonts w:ascii="Times New Roman" w:hAnsi="Times New Roman" w:cs="Times New Roman"/>
          <w:sz w:val="28"/>
          <w:szCs w:val="28"/>
        </w:rPr>
        <w:softHyphen/>
        <w:t>работки соответствующих прогнозов социально-экономичес</w:t>
      </w:r>
      <w:r w:rsidR="00F4480D" w:rsidRPr="00F4480D">
        <w:rPr>
          <w:rFonts w:ascii="Times New Roman" w:hAnsi="Times New Roman" w:cs="Times New Roman"/>
          <w:sz w:val="28"/>
          <w:szCs w:val="28"/>
        </w:rPr>
        <w:softHyphen/>
        <w:t>кого развития страны, комплексных программ Правитель</w:t>
      </w:r>
      <w:r w:rsidR="00F4480D" w:rsidRPr="00F4480D">
        <w:rPr>
          <w:rFonts w:ascii="Times New Roman" w:hAnsi="Times New Roman" w:cs="Times New Roman"/>
          <w:sz w:val="28"/>
          <w:szCs w:val="28"/>
        </w:rPr>
        <w:softHyphen/>
        <w:t xml:space="preserve">ства РФ по развитию национальной экономики, а также </w:t>
      </w:r>
      <w:r w:rsidR="00075B6A">
        <w:rPr>
          <w:rFonts w:ascii="Times New Roman" w:hAnsi="Times New Roman" w:cs="Times New Roman"/>
          <w:sz w:val="28"/>
          <w:szCs w:val="28"/>
        </w:rPr>
        <w:pict>
          <v:line id="_x0000_s1026" style="position:absolute;left:0;text-align:left;z-index:251660288;mso-position-horizontal-relative:margin;mso-position-vertical-relative:text" from="-95.75pt,167.5pt" to="-95.75pt,205.4pt" o:allowincell="f" strokeweight="1.7pt">
            <w10:wrap anchorx="margin"/>
          </v:line>
        </w:pict>
      </w:r>
      <w:r w:rsidR="00F4480D" w:rsidRPr="00F4480D">
        <w:rPr>
          <w:rFonts w:ascii="Times New Roman" w:hAnsi="Times New Roman" w:cs="Times New Roman"/>
          <w:sz w:val="28"/>
          <w:szCs w:val="28"/>
        </w:rPr>
        <w:t>федеральных целевых комплексных программ, предусматри</w:t>
      </w:r>
      <w:r w:rsidR="00F4480D" w:rsidRPr="00F4480D">
        <w:rPr>
          <w:rFonts w:ascii="Times New Roman" w:hAnsi="Times New Roman" w:cs="Times New Roman"/>
          <w:sz w:val="28"/>
          <w:szCs w:val="28"/>
        </w:rPr>
        <w:softHyphen/>
        <w:t>вающих решение узловых проблем и способствующих повы</w:t>
      </w:r>
      <w:r w:rsidR="00F4480D" w:rsidRPr="00F4480D">
        <w:rPr>
          <w:rFonts w:ascii="Times New Roman" w:hAnsi="Times New Roman" w:cs="Times New Roman"/>
          <w:sz w:val="28"/>
          <w:szCs w:val="28"/>
        </w:rPr>
        <w:softHyphen/>
        <w:t xml:space="preserve">шению уровня качества жизни </w:t>
      </w:r>
      <w:r w:rsidR="00F4480D" w:rsidRPr="007E7FF7">
        <w:rPr>
          <w:rFonts w:ascii="Times New Roman" w:hAnsi="Times New Roman" w:cs="Times New Roman"/>
          <w:sz w:val="28"/>
          <w:szCs w:val="28"/>
        </w:rPr>
        <w:t>населения.</w:t>
      </w:r>
    </w:p>
    <w:p w:rsidR="007E7FF7" w:rsidRPr="007E7FF7" w:rsidRDefault="007E7FF7" w:rsidP="00F84F0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E7FF7">
        <w:rPr>
          <w:rFonts w:ascii="Times New Roman" w:eastAsia="Times New Roman" w:hAnsi="Times New Roman" w:cs="Times New Roman"/>
          <w:color w:val="000000"/>
          <w:sz w:val="28"/>
          <w:szCs w:val="28"/>
        </w:rPr>
        <w:t>Существует система показателей по 7 разделам, которая охватывает как   общие   (макроэкономические)   показатели,   так   и   частные (микроэкономические):</w:t>
      </w:r>
    </w:p>
    <w:p w:rsidR="007E7FF7" w:rsidRPr="007E7FF7" w:rsidRDefault="007E7FF7" w:rsidP="00F84F01">
      <w:pPr>
        <w:numPr>
          <w:ilvl w:val="0"/>
          <w:numId w:val="19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E7FF7">
        <w:rPr>
          <w:rFonts w:ascii="Times New Roman" w:eastAsia="Times New Roman" w:hAnsi="Times New Roman" w:cs="Times New Roman"/>
          <w:color w:val="000000"/>
          <w:sz w:val="28"/>
          <w:szCs w:val="28"/>
        </w:rPr>
        <w:t>Обобщающие показатели ВНП и фонд потребления ВНП в расчете на душу населения: уровень стоимости жизни и его динамика, текущие трансферты и т.д.</w:t>
      </w:r>
    </w:p>
    <w:p w:rsidR="007E7FF7" w:rsidRPr="007E7FF7" w:rsidRDefault="007E7FF7" w:rsidP="00F84F01">
      <w:pPr>
        <w:numPr>
          <w:ilvl w:val="0"/>
          <w:numId w:val="19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E7F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Доходы населения: месячные (денежные и натуральные); совокупные доходы, располагаемые, реальные, все виды доходов в среднем на душу </w:t>
      </w:r>
      <w:r w:rsidRPr="007E7FF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населения, средняя номинальная и реальная заработная плата, средняя пенсия, стипендия, пособия.</w:t>
      </w:r>
    </w:p>
    <w:p w:rsidR="007E7FF7" w:rsidRPr="007E7FF7" w:rsidRDefault="007E7FF7" w:rsidP="00F84F01">
      <w:pPr>
        <w:numPr>
          <w:ilvl w:val="0"/>
          <w:numId w:val="19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E7FF7">
        <w:rPr>
          <w:rFonts w:ascii="Times New Roman" w:eastAsia="Times New Roman" w:hAnsi="Times New Roman" w:cs="Times New Roman"/>
          <w:color w:val="000000"/>
          <w:sz w:val="28"/>
          <w:szCs w:val="28"/>
        </w:rPr>
        <w:t>Потребление и расходы населения: объем потребления материальных благ и услуг, денежные расходы населения, потребление основных продуктов питания на душу населения, покупательная способность средней заработной платы, пенсии, структура потребительских расходов населения.</w:t>
      </w:r>
    </w:p>
    <w:p w:rsidR="007E7FF7" w:rsidRPr="007E7FF7" w:rsidRDefault="007E7FF7" w:rsidP="00F84F01">
      <w:pPr>
        <w:numPr>
          <w:ilvl w:val="0"/>
          <w:numId w:val="19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E7FF7">
        <w:rPr>
          <w:rFonts w:ascii="Times New Roman" w:eastAsia="Times New Roman" w:hAnsi="Times New Roman" w:cs="Times New Roman"/>
          <w:color w:val="000000"/>
          <w:sz w:val="28"/>
          <w:szCs w:val="28"/>
        </w:rPr>
        <w:t>Денежные сбережения всего и по видам.</w:t>
      </w:r>
    </w:p>
    <w:p w:rsidR="007E7FF7" w:rsidRPr="007E7FF7" w:rsidRDefault="007E7FF7" w:rsidP="00F84F01">
      <w:pPr>
        <w:numPr>
          <w:ilvl w:val="0"/>
          <w:numId w:val="19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E7FF7">
        <w:rPr>
          <w:rFonts w:ascii="Times New Roman" w:eastAsia="Times New Roman" w:hAnsi="Times New Roman" w:cs="Times New Roman"/>
          <w:color w:val="000000"/>
          <w:sz w:val="28"/>
          <w:szCs w:val="28"/>
        </w:rPr>
        <w:t>Накопление имущества и жилище: стоимость накопленного личного,  домашнего  имущества,  наличие  предметов длительного пользования в собственности, жилищные условия.</w:t>
      </w:r>
    </w:p>
    <w:p w:rsidR="007E7FF7" w:rsidRPr="007E7FF7" w:rsidRDefault="007E7FF7" w:rsidP="00F84F01">
      <w:pPr>
        <w:numPr>
          <w:ilvl w:val="0"/>
          <w:numId w:val="19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E7FF7">
        <w:rPr>
          <w:rFonts w:ascii="Times New Roman" w:eastAsia="Times New Roman" w:hAnsi="Times New Roman" w:cs="Times New Roman"/>
          <w:color w:val="000000"/>
          <w:sz w:val="28"/>
          <w:szCs w:val="28"/>
        </w:rPr>
        <w:t> Социальная   дифференциация   населения:  распределение населения по среднедушевому совокупному доходу, потребление основных продуктов питания, товаров и услуг в зависимости от дохода, структура потребительских расходов различных социальных групп, стоимость потребительской корзины различных слоев и изучение ее динамики, индекс концентрации доходов (Джини), децильные коэффициенты дифференциации доходов и потребления.</w:t>
      </w:r>
    </w:p>
    <w:p w:rsidR="007E7FF7" w:rsidRPr="007E7FF7" w:rsidRDefault="007E7FF7" w:rsidP="00F84F01">
      <w:pPr>
        <w:numPr>
          <w:ilvl w:val="0"/>
          <w:numId w:val="19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E7FF7">
        <w:rPr>
          <w:rFonts w:ascii="Times New Roman" w:eastAsia="Times New Roman" w:hAnsi="Times New Roman" w:cs="Times New Roman"/>
          <w:color w:val="000000"/>
          <w:sz w:val="28"/>
          <w:szCs w:val="28"/>
        </w:rPr>
        <w:t>Малообеспеченные слои населения: прожиточный минимум, минимальный потребительский бюджет, минимальный размер заработной платы, пенсии, покупательная способность минимальной заработной платы, пенсии, коэффициент бедности, социальный портрет бедности, зона бедности.</w:t>
      </w:r>
    </w:p>
    <w:p w:rsidR="00F4480D" w:rsidRPr="00651275" w:rsidRDefault="00F4480D" w:rsidP="00F84F01">
      <w:pPr>
        <w:shd w:val="clear" w:color="auto" w:fill="FFFFFF"/>
        <w:tabs>
          <w:tab w:val="left" w:pos="57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275">
        <w:rPr>
          <w:rFonts w:ascii="Times New Roman" w:hAnsi="Times New Roman" w:cs="Times New Roman"/>
          <w:sz w:val="28"/>
          <w:szCs w:val="28"/>
        </w:rPr>
        <w:t>В процессе разработки прогнозов уровня жизни, комплекс</w:t>
      </w:r>
      <w:r w:rsidRPr="00651275">
        <w:rPr>
          <w:rFonts w:ascii="Times New Roman" w:hAnsi="Times New Roman" w:cs="Times New Roman"/>
          <w:sz w:val="28"/>
          <w:szCs w:val="28"/>
        </w:rPr>
        <w:softHyphen/>
        <w:t>ных и локальных федеральных целевых программ использу</w:t>
      </w:r>
      <w:r w:rsidRPr="00651275">
        <w:rPr>
          <w:rFonts w:ascii="Times New Roman" w:hAnsi="Times New Roman" w:cs="Times New Roman"/>
          <w:sz w:val="28"/>
          <w:szCs w:val="28"/>
        </w:rPr>
        <w:softHyphen/>
        <w:t>ется система показателей, состоящая из трех групп.</w:t>
      </w:r>
    </w:p>
    <w:p w:rsidR="00F4480D" w:rsidRPr="00651275" w:rsidRDefault="00F4480D" w:rsidP="00F84F01">
      <w:pPr>
        <w:shd w:val="clear" w:color="auto" w:fill="FFFFFF"/>
        <w:tabs>
          <w:tab w:val="left" w:pos="57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275">
        <w:rPr>
          <w:rFonts w:ascii="Times New Roman" w:hAnsi="Times New Roman" w:cs="Times New Roman"/>
          <w:sz w:val="28"/>
          <w:szCs w:val="28"/>
        </w:rPr>
        <w:t xml:space="preserve">В первую группу входят </w:t>
      </w:r>
      <w:r w:rsidRPr="00651275">
        <w:rPr>
          <w:rFonts w:ascii="Times New Roman" w:hAnsi="Times New Roman" w:cs="Times New Roman"/>
          <w:b/>
          <w:bCs/>
          <w:sz w:val="28"/>
          <w:szCs w:val="28"/>
        </w:rPr>
        <w:t>синтетические показатели уров</w:t>
      </w:r>
      <w:r w:rsidRPr="00651275">
        <w:rPr>
          <w:rFonts w:ascii="Times New Roman" w:hAnsi="Times New Roman" w:cs="Times New Roman"/>
          <w:b/>
          <w:bCs/>
          <w:sz w:val="28"/>
          <w:szCs w:val="28"/>
        </w:rPr>
        <w:softHyphen/>
        <w:t xml:space="preserve">ня жизни. </w:t>
      </w:r>
      <w:r w:rsidRPr="00651275">
        <w:rPr>
          <w:rFonts w:ascii="Times New Roman" w:hAnsi="Times New Roman" w:cs="Times New Roman"/>
          <w:sz w:val="28"/>
          <w:szCs w:val="28"/>
        </w:rPr>
        <w:t>К ним относятся показатели, характеризующие:</w:t>
      </w:r>
    </w:p>
    <w:p w:rsidR="00F4480D" w:rsidRPr="00F4480D" w:rsidRDefault="00F4480D" w:rsidP="00F84F01">
      <w:pPr>
        <w:shd w:val="clear" w:color="auto" w:fill="FFFFFF"/>
        <w:tabs>
          <w:tab w:val="left" w:pos="57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275">
        <w:rPr>
          <w:rFonts w:ascii="Times New Roman" w:hAnsi="Times New Roman" w:cs="Times New Roman"/>
          <w:sz w:val="28"/>
          <w:szCs w:val="28"/>
        </w:rPr>
        <w:t>1) уровень удовлетворения потребностей, связанных с под</w:t>
      </w:r>
      <w:r w:rsidRPr="00651275">
        <w:rPr>
          <w:rFonts w:ascii="Times New Roman" w:hAnsi="Times New Roman" w:cs="Times New Roman"/>
          <w:sz w:val="28"/>
          <w:szCs w:val="28"/>
        </w:rPr>
        <w:softHyphen/>
        <w:t>держанием жизни (коэффициенты рождаемости, смертности, естественного прироста населения в целом и его отдельных социальных групп</w:t>
      </w:r>
      <w:r w:rsidRPr="00F4480D">
        <w:rPr>
          <w:rFonts w:ascii="Times New Roman" w:hAnsi="Times New Roman" w:cs="Times New Roman"/>
          <w:sz w:val="28"/>
          <w:szCs w:val="28"/>
        </w:rPr>
        <w:t>);</w:t>
      </w:r>
    </w:p>
    <w:p w:rsidR="00F4480D" w:rsidRPr="00F4480D" w:rsidRDefault="00F4480D" w:rsidP="00F84F01">
      <w:pPr>
        <w:numPr>
          <w:ilvl w:val="0"/>
          <w:numId w:val="4"/>
        </w:numPr>
        <w:shd w:val="clear" w:color="auto" w:fill="FFFFFF"/>
        <w:tabs>
          <w:tab w:val="left" w:pos="5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480D">
        <w:rPr>
          <w:rFonts w:ascii="Times New Roman" w:hAnsi="Times New Roman" w:cs="Times New Roman"/>
          <w:sz w:val="28"/>
          <w:szCs w:val="28"/>
        </w:rPr>
        <w:lastRenderedPageBreak/>
        <w:t>уровень удовлетворения потребностей по сохранению и защите здоровья (смертность, продолжительность жизни, заболеваемость);</w:t>
      </w:r>
    </w:p>
    <w:p w:rsidR="00F4480D" w:rsidRPr="00F4480D" w:rsidRDefault="00F4480D" w:rsidP="00F84F01">
      <w:pPr>
        <w:numPr>
          <w:ilvl w:val="0"/>
          <w:numId w:val="4"/>
        </w:numPr>
        <w:shd w:val="clear" w:color="auto" w:fill="FFFFFF"/>
        <w:tabs>
          <w:tab w:val="left" w:pos="5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480D">
        <w:rPr>
          <w:rFonts w:ascii="Times New Roman" w:hAnsi="Times New Roman" w:cs="Times New Roman"/>
          <w:sz w:val="28"/>
          <w:szCs w:val="28"/>
        </w:rPr>
        <w:t>удовлетворение потребностей населения в труде (заня</w:t>
      </w:r>
      <w:r w:rsidRPr="00F4480D">
        <w:rPr>
          <w:rFonts w:ascii="Times New Roman" w:hAnsi="Times New Roman" w:cs="Times New Roman"/>
          <w:sz w:val="28"/>
          <w:szCs w:val="28"/>
        </w:rPr>
        <w:softHyphen/>
        <w:t>тость экономически активного населения, продолжитель</w:t>
      </w:r>
      <w:r w:rsidRPr="00F4480D">
        <w:rPr>
          <w:rFonts w:ascii="Times New Roman" w:hAnsi="Times New Roman" w:cs="Times New Roman"/>
          <w:sz w:val="28"/>
          <w:szCs w:val="28"/>
        </w:rPr>
        <w:softHyphen/>
        <w:t>ность рабочей недели, уровень безработицы и ее структура, доля неквалифицированного и тяжелого труда и др.);</w:t>
      </w:r>
    </w:p>
    <w:p w:rsidR="00F4480D" w:rsidRPr="00F4480D" w:rsidRDefault="00F4480D" w:rsidP="00F84F01">
      <w:pPr>
        <w:shd w:val="clear" w:color="auto" w:fill="FFFFFF"/>
        <w:tabs>
          <w:tab w:val="left" w:pos="57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480D">
        <w:rPr>
          <w:rFonts w:ascii="Times New Roman" w:hAnsi="Times New Roman" w:cs="Times New Roman"/>
          <w:sz w:val="28"/>
          <w:szCs w:val="28"/>
        </w:rPr>
        <w:t>4)</w:t>
      </w:r>
      <w:r w:rsidRPr="00F4480D">
        <w:rPr>
          <w:rFonts w:ascii="Times New Roman" w:hAnsi="Times New Roman" w:cs="Times New Roman"/>
          <w:sz w:val="28"/>
          <w:szCs w:val="28"/>
        </w:rPr>
        <w:tab/>
        <w:t>удовлетворение потребностей в развитии личности российских граждан (численность населения, имеющего раз</w:t>
      </w:r>
      <w:r w:rsidRPr="00F4480D">
        <w:rPr>
          <w:rFonts w:ascii="Times New Roman" w:hAnsi="Times New Roman" w:cs="Times New Roman"/>
          <w:sz w:val="28"/>
          <w:szCs w:val="28"/>
        </w:rPr>
        <w:softHyphen/>
        <w:t>личные уровни образования, доля времени, отведенного на культурную деятельность в структуре свободного времени, доля средств, расходуемых на образование и культуру в федеральном бюджете, в совокупных расходах населения);</w:t>
      </w:r>
    </w:p>
    <w:p w:rsidR="00F4480D" w:rsidRPr="00F4480D" w:rsidRDefault="00F4480D" w:rsidP="00F84F01">
      <w:pPr>
        <w:numPr>
          <w:ilvl w:val="0"/>
          <w:numId w:val="5"/>
        </w:numPr>
        <w:shd w:val="clear" w:color="auto" w:fill="FFFFFF"/>
        <w:tabs>
          <w:tab w:val="left" w:pos="58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480D">
        <w:rPr>
          <w:rFonts w:ascii="Times New Roman" w:hAnsi="Times New Roman" w:cs="Times New Roman"/>
          <w:sz w:val="28"/>
          <w:szCs w:val="28"/>
        </w:rPr>
        <w:t>состояние окружающей среды;</w:t>
      </w:r>
    </w:p>
    <w:p w:rsidR="00F4480D" w:rsidRPr="00F4480D" w:rsidRDefault="00F4480D" w:rsidP="00F84F01">
      <w:pPr>
        <w:numPr>
          <w:ilvl w:val="0"/>
          <w:numId w:val="5"/>
        </w:numPr>
        <w:shd w:val="clear" w:color="auto" w:fill="FFFFFF"/>
        <w:tabs>
          <w:tab w:val="left" w:pos="58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480D">
        <w:rPr>
          <w:rFonts w:ascii="Times New Roman" w:hAnsi="Times New Roman" w:cs="Times New Roman"/>
          <w:sz w:val="28"/>
          <w:szCs w:val="28"/>
        </w:rPr>
        <w:t>уровень и качество обеспеченности жильем (общая площадь жилья в расчете на одного человека, число членов семьи на одно жилое помещение, федеральные стандарты со</w:t>
      </w:r>
      <w:r w:rsidRPr="00F4480D">
        <w:rPr>
          <w:rFonts w:ascii="Times New Roman" w:hAnsi="Times New Roman" w:cs="Times New Roman"/>
          <w:sz w:val="28"/>
          <w:szCs w:val="28"/>
        </w:rPr>
        <w:softHyphen/>
        <w:t>циальной нормы площади жилья);</w:t>
      </w:r>
    </w:p>
    <w:p w:rsidR="00F4480D" w:rsidRPr="00F4480D" w:rsidRDefault="00F4480D" w:rsidP="00F84F01">
      <w:pPr>
        <w:numPr>
          <w:ilvl w:val="0"/>
          <w:numId w:val="5"/>
        </w:numPr>
        <w:shd w:val="clear" w:color="auto" w:fill="FFFFFF"/>
        <w:tabs>
          <w:tab w:val="left" w:pos="58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480D">
        <w:rPr>
          <w:rFonts w:ascii="Times New Roman" w:hAnsi="Times New Roman" w:cs="Times New Roman"/>
          <w:sz w:val="28"/>
          <w:szCs w:val="28"/>
        </w:rPr>
        <w:t>показатели на душу населения (производство ВВП, ВНП, НД, общие и конечные доходы домашних хозяйств, фактическое конечное потребление домашними хозяйствами материальных товаров и нематериальных услуг).</w:t>
      </w:r>
    </w:p>
    <w:p w:rsidR="00F4480D" w:rsidRPr="00F4480D" w:rsidRDefault="00F4480D" w:rsidP="00F84F01">
      <w:pPr>
        <w:shd w:val="clear" w:color="auto" w:fill="FFFFFF"/>
        <w:tabs>
          <w:tab w:val="left" w:pos="57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480D">
        <w:rPr>
          <w:rFonts w:ascii="Times New Roman" w:hAnsi="Times New Roman" w:cs="Times New Roman"/>
          <w:sz w:val="28"/>
          <w:szCs w:val="28"/>
        </w:rPr>
        <w:t xml:space="preserve">Во вторую группу входят </w:t>
      </w:r>
      <w:r w:rsidRPr="00F4480D">
        <w:rPr>
          <w:rFonts w:ascii="Times New Roman" w:hAnsi="Times New Roman" w:cs="Times New Roman"/>
          <w:b/>
          <w:bCs/>
          <w:sz w:val="28"/>
          <w:szCs w:val="28"/>
        </w:rPr>
        <w:t xml:space="preserve">натуральные показатели, </w:t>
      </w:r>
      <w:r w:rsidRPr="00F4480D">
        <w:rPr>
          <w:rFonts w:ascii="Times New Roman" w:hAnsi="Times New Roman" w:cs="Times New Roman"/>
          <w:sz w:val="28"/>
          <w:szCs w:val="28"/>
        </w:rPr>
        <w:t>изме</w:t>
      </w:r>
      <w:r w:rsidRPr="00F4480D">
        <w:rPr>
          <w:rFonts w:ascii="Times New Roman" w:hAnsi="Times New Roman" w:cs="Times New Roman"/>
          <w:sz w:val="28"/>
          <w:szCs w:val="28"/>
        </w:rPr>
        <w:softHyphen/>
        <w:t>ряющие объем потребления конкретных материальных благ (обеспеченность личным имуществом, потребление продуктов питания, прожиточный минимум, число перевезенных пассажиров различными видами транспорта и т.п.).</w:t>
      </w:r>
    </w:p>
    <w:p w:rsidR="00F4480D" w:rsidRPr="00F4480D" w:rsidRDefault="00F4480D" w:rsidP="00F84F01">
      <w:pPr>
        <w:shd w:val="clear" w:color="auto" w:fill="FFFFFF"/>
        <w:tabs>
          <w:tab w:val="left" w:pos="57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480D">
        <w:rPr>
          <w:rFonts w:ascii="Times New Roman" w:hAnsi="Times New Roman" w:cs="Times New Roman"/>
          <w:sz w:val="28"/>
          <w:szCs w:val="28"/>
        </w:rPr>
        <w:t xml:space="preserve">Третью группу составляют </w:t>
      </w:r>
      <w:r w:rsidRPr="00F4480D">
        <w:rPr>
          <w:rFonts w:ascii="Times New Roman" w:hAnsi="Times New Roman" w:cs="Times New Roman"/>
          <w:b/>
          <w:bCs/>
          <w:sz w:val="28"/>
          <w:szCs w:val="28"/>
        </w:rPr>
        <w:t>показатели, выражающие про</w:t>
      </w:r>
      <w:r w:rsidRPr="00F4480D">
        <w:rPr>
          <w:rFonts w:ascii="Times New Roman" w:hAnsi="Times New Roman" w:cs="Times New Roman"/>
          <w:b/>
          <w:bCs/>
          <w:sz w:val="28"/>
          <w:szCs w:val="28"/>
        </w:rPr>
        <w:softHyphen/>
        <w:t xml:space="preserve">порции и структуру распределения благосостояния </w:t>
      </w:r>
      <w:r w:rsidRPr="00F4480D">
        <w:rPr>
          <w:rFonts w:ascii="Times New Roman" w:hAnsi="Times New Roman" w:cs="Times New Roman"/>
          <w:sz w:val="28"/>
          <w:szCs w:val="28"/>
        </w:rPr>
        <w:t>(распреде</w:t>
      </w:r>
      <w:r w:rsidRPr="00F4480D">
        <w:rPr>
          <w:rFonts w:ascii="Times New Roman" w:hAnsi="Times New Roman" w:cs="Times New Roman"/>
          <w:sz w:val="28"/>
          <w:szCs w:val="28"/>
        </w:rPr>
        <w:softHyphen/>
        <w:t>ление населения по доходным группам, показатели концент</w:t>
      </w:r>
      <w:r w:rsidRPr="00F4480D">
        <w:rPr>
          <w:rFonts w:ascii="Times New Roman" w:hAnsi="Times New Roman" w:cs="Times New Roman"/>
          <w:sz w:val="28"/>
          <w:szCs w:val="28"/>
        </w:rPr>
        <w:softHyphen/>
        <w:t>рации и дифференциации доходов и потребления и др.).</w:t>
      </w:r>
    </w:p>
    <w:p w:rsidR="00F4480D" w:rsidRPr="00F4480D" w:rsidRDefault="00F4480D" w:rsidP="00F84F01">
      <w:pPr>
        <w:shd w:val="clear" w:color="auto" w:fill="FFFFFF"/>
        <w:tabs>
          <w:tab w:val="left" w:pos="57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480D">
        <w:rPr>
          <w:rFonts w:ascii="Times New Roman" w:hAnsi="Times New Roman" w:cs="Times New Roman"/>
          <w:sz w:val="28"/>
          <w:szCs w:val="28"/>
        </w:rPr>
        <w:t>В условиях рыночного хозяйства уровень жизни населе</w:t>
      </w:r>
      <w:r w:rsidRPr="00F4480D">
        <w:rPr>
          <w:rFonts w:ascii="Times New Roman" w:hAnsi="Times New Roman" w:cs="Times New Roman"/>
          <w:sz w:val="28"/>
          <w:szCs w:val="28"/>
        </w:rPr>
        <w:softHyphen/>
        <w:t>ния зависит от доходов, получаемых за работу по найму, от коммерческой деятельности, от собственности, от работы в семейном хозяйстве, а также от социальных выплат из фе</w:t>
      </w:r>
      <w:r w:rsidRPr="00F4480D">
        <w:rPr>
          <w:rFonts w:ascii="Times New Roman" w:hAnsi="Times New Roman" w:cs="Times New Roman"/>
          <w:sz w:val="28"/>
          <w:szCs w:val="28"/>
        </w:rPr>
        <w:softHyphen/>
        <w:t>дерального и местного бюджетов.</w:t>
      </w:r>
    </w:p>
    <w:p w:rsidR="00F4480D" w:rsidRPr="00F4480D" w:rsidRDefault="00F4480D" w:rsidP="00F84F01">
      <w:pPr>
        <w:shd w:val="clear" w:color="auto" w:fill="FFFFFF"/>
        <w:tabs>
          <w:tab w:val="left" w:pos="57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480D">
        <w:rPr>
          <w:rFonts w:ascii="Times New Roman" w:hAnsi="Times New Roman" w:cs="Times New Roman"/>
          <w:sz w:val="28"/>
          <w:szCs w:val="28"/>
        </w:rPr>
        <w:lastRenderedPageBreak/>
        <w:t>Все доходы, получаемые населением страны, могут быть охарактеризованы тремя важными категориями: номиналь</w:t>
      </w:r>
      <w:r w:rsidRPr="00F4480D">
        <w:rPr>
          <w:rFonts w:ascii="Times New Roman" w:hAnsi="Times New Roman" w:cs="Times New Roman"/>
          <w:sz w:val="28"/>
          <w:szCs w:val="28"/>
        </w:rPr>
        <w:softHyphen/>
        <w:t>ными доходами, реальными доходами, реально используемы</w:t>
      </w:r>
      <w:r w:rsidRPr="00F4480D">
        <w:rPr>
          <w:rFonts w:ascii="Times New Roman" w:hAnsi="Times New Roman" w:cs="Times New Roman"/>
          <w:sz w:val="28"/>
          <w:szCs w:val="28"/>
        </w:rPr>
        <w:softHyphen/>
        <w:t>ми (конечными) доходами.</w:t>
      </w:r>
    </w:p>
    <w:p w:rsidR="00F4480D" w:rsidRPr="00F4480D" w:rsidRDefault="00F4480D" w:rsidP="00F84F01">
      <w:pPr>
        <w:shd w:val="clear" w:color="auto" w:fill="FFFFFF"/>
        <w:tabs>
          <w:tab w:val="left" w:pos="57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480D">
        <w:rPr>
          <w:rFonts w:ascii="Times New Roman" w:hAnsi="Times New Roman" w:cs="Times New Roman"/>
          <w:sz w:val="28"/>
          <w:szCs w:val="28"/>
        </w:rPr>
        <w:t xml:space="preserve">Под </w:t>
      </w:r>
      <w:r w:rsidRPr="00F4480D">
        <w:rPr>
          <w:rFonts w:ascii="Times New Roman" w:hAnsi="Times New Roman" w:cs="Times New Roman"/>
          <w:b/>
          <w:bCs/>
          <w:sz w:val="28"/>
          <w:szCs w:val="28"/>
        </w:rPr>
        <w:t xml:space="preserve">номинальными доходами </w:t>
      </w:r>
      <w:r w:rsidRPr="00F4480D">
        <w:rPr>
          <w:rFonts w:ascii="Times New Roman" w:hAnsi="Times New Roman" w:cs="Times New Roman"/>
          <w:sz w:val="28"/>
          <w:szCs w:val="28"/>
        </w:rPr>
        <w:t>понимают ту часть ВВП, ВНП или НД, на которую население имеет право в резуль</w:t>
      </w:r>
      <w:r w:rsidRPr="00F4480D">
        <w:rPr>
          <w:rFonts w:ascii="Times New Roman" w:hAnsi="Times New Roman" w:cs="Times New Roman"/>
          <w:sz w:val="28"/>
          <w:szCs w:val="28"/>
        </w:rPr>
        <w:softHyphen/>
        <w:t>тате осуществления каких-либо видов деятельности, прино</w:t>
      </w:r>
      <w:r w:rsidRPr="00F4480D">
        <w:rPr>
          <w:rFonts w:ascii="Times New Roman" w:hAnsi="Times New Roman" w:cs="Times New Roman"/>
          <w:sz w:val="28"/>
          <w:szCs w:val="28"/>
        </w:rPr>
        <w:softHyphen/>
        <w:t xml:space="preserve">сящих доход, а также причитающиеся ему доходы в форме </w:t>
      </w:r>
      <w:r w:rsidRPr="00F4480D">
        <w:rPr>
          <w:rFonts w:ascii="Times New Roman" w:hAnsi="Times New Roman" w:cs="Times New Roman"/>
          <w:i/>
          <w:iCs/>
          <w:sz w:val="28"/>
          <w:szCs w:val="28"/>
        </w:rPr>
        <w:t xml:space="preserve">государственных трансфертов </w:t>
      </w:r>
      <w:r w:rsidRPr="00F4480D">
        <w:rPr>
          <w:rFonts w:ascii="Times New Roman" w:hAnsi="Times New Roman" w:cs="Times New Roman"/>
          <w:sz w:val="28"/>
          <w:szCs w:val="28"/>
        </w:rPr>
        <w:t>(пенсии, стипендии, процен</w:t>
      </w:r>
      <w:r w:rsidRPr="00F4480D">
        <w:rPr>
          <w:rFonts w:ascii="Times New Roman" w:hAnsi="Times New Roman" w:cs="Times New Roman"/>
          <w:sz w:val="28"/>
          <w:szCs w:val="28"/>
        </w:rPr>
        <w:softHyphen/>
        <w:t xml:space="preserve">ты по государственному долгу), </w:t>
      </w:r>
      <w:r w:rsidRPr="00F4480D">
        <w:rPr>
          <w:rFonts w:ascii="Times New Roman" w:hAnsi="Times New Roman" w:cs="Times New Roman"/>
          <w:i/>
          <w:iCs/>
          <w:sz w:val="28"/>
          <w:szCs w:val="28"/>
        </w:rPr>
        <w:t xml:space="preserve">социальных трансфертов </w:t>
      </w:r>
      <w:r w:rsidRPr="00F4480D">
        <w:rPr>
          <w:rFonts w:ascii="Times New Roman" w:hAnsi="Times New Roman" w:cs="Times New Roman"/>
          <w:sz w:val="28"/>
          <w:szCs w:val="28"/>
        </w:rPr>
        <w:t xml:space="preserve">(выплаты из фондов социального страхования), </w:t>
      </w:r>
      <w:r w:rsidRPr="00F4480D">
        <w:rPr>
          <w:rFonts w:ascii="Times New Roman" w:hAnsi="Times New Roman" w:cs="Times New Roman"/>
          <w:i/>
          <w:iCs/>
          <w:sz w:val="28"/>
          <w:szCs w:val="28"/>
        </w:rPr>
        <w:t>трансфер</w:t>
      </w:r>
      <w:r w:rsidRPr="00F4480D">
        <w:rPr>
          <w:rFonts w:ascii="Times New Roman" w:hAnsi="Times New Roman" w:cs="Times New Roman"/>
          <w:i/>
          <w:iCs/>
          <w:sz w:val="28"/>
          <w:szCs w:val="28"/>
        </w:rPr>
        <w:softHyphen/>
        <w:t xml:space="preserve">тов между организациями </w:t>
      </w:r>
      <w:r w:rsidRPr="00F4480D">
        <w:rPr>
          <w:rFonts w:ascii="Times New Roman" w:hAnsi="Times New Roman" w:cs="Times New Roman"/>
          <w:sz w:val="28"/>
          <w:szCs w:val="28"/>
        </w:rPr>
        <w:t>(одни фирмы получают дивиден</w:t>
      </w:r>
      <w:r w:rsidRPr="00F4480D">
        <w:rPr>
          <w:rFonts w:ascii="Times New Roman" w:hAnsi="Times New Roman" w:cs="Times New Roman"/>
          <w:sz w:val="28"/>
          <w:szCs w:val="28"/>
        </w:rPr>
        <w:softHyphen/>
        <w:t xml:space="preserve">ды от других фирм), </w:t>
      </w:r>
      <w:r w:rsidRPr="00F4480D">
        <w:rPr>
          <w:rFonts w:ascii="Times New Roman" w:hAnsi="Times New Roman" w:cs="Times New Roman"/>
          <w:i/>
          <w:iCs/>
          <w:sz w:val="28"/>
          <w:szCs w:val="28"/>
        </w:rPr>
        <w:t xml:space="preserve">некоммерческих трансфертов </w:t>
      </w:r>
      <w:r w:rsidRPr="00F4480D">
        <w:rPr>
          <w:rFonts w:ascii="Times New Roman" w:hAnsi="Times New Roman" w:cs="Times New Roman"/>
          <w:sz w:val="28"/>
          <w:szCs w:val="28"/>
        </w:rPr>
        <w:t>(спонсор</w:t>
      </w:r>
      <w:r w:rsidRPr="00F4480D">
        <w:rPr>
          <w:rFonts w:ascii="Times New Roman" w:hAnsi="Times New Roman" w:cs="Times New Roman"/>
          <w:sz w:val="28"/>
          <w:szCs w:val="28"/>
        </w:rPr>
        <w:softHyphen/>
        <w:t>ские отчисления). В состав номинальных доходов включаются:</w:t>
      </w:r>
    </w:p>
    <w:p w:rsidR="00F4480D" w:rsidRPr="00F4480D" w:rsidRDefault="00F4480D" w:rsidP="00F84F01">
      <w:pPr>
        <w:numPr>
          <w:ilvl w:val="0"/>
          <w:numId w:val="3"/>
        </w:numPr>
        <w:shd w:val="clear" w:color="auto" w:fill="FFFFFF"/>
        <w:tabs>
          <w:tab w:val="left" w:pos="57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480D">
        <w:rPr>
          <w:rFonts w:ascii="Times New Roman" w:hAnsi="Times New Roman" w:cs="Times New Roman"/>
          <w:i/>
          <w:iCs/>
          <w:sz w:val="28"/>
          <w:szCs w:val="28"/>
        </w:rPr>
        <w:t xml:space="preserve">денежные доходы, </w:t>
      </w:r>
      <w:r w:rsidRPr="00F4480D">
        <w:rPr>
          <w:rFonts w:ascii="Times New Roman" w:hAnsi="Times New Roman" w:cs="Times New Roman"/>
          <w:sz w:val="28"/>
          <w:szCs w:val="28"/>
        </w:rPr>
        <w:t>получаемые населением от государ</w:t>
      </w:r>
      <w:r w:rsidRPr="00F4480D">
        <w:rPr>
          <w:rFonts w:ascii="Times New Roman" w:hAnsi="Times New Roman" w:cs="Times New Roman"/>
          <w:sz w:val="28"/>
          <w:szCs w:val="28"/>
        </w:rPr>
        <w:softHyphen/>
        <w:t>ственных, общественных, кооперативных, частных предпри</w:t>
      </w:r>
      <w:r w:rsidRPr="00F4480D">
        <w:rPr>
          <w:rFonts w:ascii="Times New Roman" w:hAnsi="Times New Roman" w:cs="Times New Roman"/>
          <w:sz w:val="28"/>
          <w:szCs w:val="28"/>
        </w:rPr>
        <w:softHyphen/>
        <w:t>ятий, учреждений, организаций и фермерских хозяйств (до</w:t>
      </w:r>
      <w:r w:rsidRPr="00F4480D">
        <w:rPr>
          <w:rFonts w:ascii="Times New Roman" w:hAnsi="Times New Roman" w:cs="Times New Roman"/>
          <w:sz w:val="28"/>
          <w:szCs w:val="28"/>
        </w:rPr>
        <w:softHyphen/>
        <w:t>ходы, облагаемые налогами, показываются в суммах до вычета налогов). Общая сумма номинальных денежных до</w:t>
      </w:r>
      <w:r w:rsidRPr="00F4480D">
        <w:rPr>
          <w:rFonts w:ascii="Times New Roman" w:hAnsi="Times New Roman" w:cs="Times New Roman"/>
          <w:sz w:val="28"/>
          <w:szCs w:val="28"/>
        </w:rPr>
        <w:softHyphen/>
        <w:t>ходов населения за отчетный год определяется на основе данных бюджетных обследований, проводимых Госкомста</w:t>
      </w:r>
      <w:r w:rsidRPr="00F4480D">
        <w:rPr>
          <w:rFonts w:ascii="Times New Roman" w:hAnsi="Times New Roman" w:cs="Times New Roman"/>
          <w:sz w:val="28"/>
          <w:szCs w:val="28"/>
        </w:rPr>
        <w:softHyphen/>
        <w:t>том России, отчетных балансов денежных доходов и расхо</w:t>
      </w:r>
      <w:r w:rsidRPr="00F4480D">
        <w:rPr>
          <w:rFonts w:ascii="Times New Roman" w:hAnsi="Times New Roman" w:cs="Times New Roman"/>
          <w:sz w:val="28"/>
          <w:szCs w:val="28"/>
        </w:rPr>
        <w:softHyphen/>
        <w:t>дов населения, а на перспективу — на основе укрупненных расчетов прогнозного баланса денежных доходов и расходов населения и оценок экспертов;</w:t>
      </w:r>
    </w:p>
    <w:p w:rsidR="00F4480D" w:rsidRPr="00F4480D" w:rsidRDefault="00F4480D" w:rsidP="00F84F01">
      <w:pPr>
        <w:numPr>
          <w:ilvl w:val="0"/>
          <w:numId w:val="3"/>
        </w:numPr>
        <w:shd w:val="clear" w:color="auto" w:fill="FFFFFF"/>
        <w:tabs>
          <w:tab w:val="left" w:pos="57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480D">
        <w:rPr>
          <w:rFonts w:ascii="Times New Roman" w:hAnsi="Times New Roman" w:cs="Times New Roman"/>
          <w:i/>
          <w:iCs/>
          <w:sz w:val="28"/>
          <w:szCs w:val="28"/>
        </w:rPr>
        <w:t xml:space="preserve">натуральные доходы, </w:t>
      </w:r>
      <w:r w:rsidRPr="00F4480D">
        <w:rPr>
          <w:rFonts w:ascii="Times New Roman" w:hAnsi="Times New Roman" w:cs="Times New Roman"/>
          <w:sz w:val="28"/>
          <w:szCs w:val="28"/>
        </w:rPr>
        <w:t>получаемые от семейного хозяй</w:t>
      </w:r>
      <w:r w:rsidRPr="00F4480D">
        <w:rPr>
          <w:rFonts w:ascii="Times New Roman" w:hAnsi="Times New Roman" w:cs="Times New Roman"/>
          <w:sz w:val="28"/>
          <w:szCs w:val="28"/>
        </w:rPr>
        <w:softHyphen/>
        <w:t>ства, фермерского хозяйства, от предприятий и организаций различных форм собственности. Они определяются по дан</w:t>
      </w:r>
      <w:r w:rsidRPr="00F4480D">
        <w:rPr>
          <w:rFonts w:ascii="Times New Roman" w:hAnsi="Times New Roman" w:cs="Times New Roman"/>
          <w:sz w:val="28"/>
          <w:szCs w:val="28"/>
        </w:rPr>
        <w:softHyphen/>
        <w:t>ным системы национальных счетов (СНС), отчетных и про</w:t>
      </w:r>
      <w:r w:rsidRPr="00F4480D">
        <w:rPr>
          <w:rFonts w:ascii="Times New Roman" w:hAnsi="Times New Roman" w:cs="Times New Roman"/>
          <w:sz w:val="28"/>
          <w:szCs w:val="28"/>
        </w:rPr>
        <w:softHyphen/>
        <w:t>гнозных расчетов показателей межотраслевого баланса про</w:t>
      </w:r>
      <w:r w:rsidR="00075B6A">
        <w:rPr>
          <w:rFonts w:ascii="Times New Roman" w:hAnsi="Times New Roman" w:cs="Times New Roman"/>
          <w:sz w:val="28"/>
          <w:szCs w:val="28"/>
        </w:rPr>
        <w:pict>
          <v:line id="_x0000_s1027" style="position:absolute;left:0;text-align:left;z-index:251661312;mso-position-horizontal-relative:margin;mso-position-vertical-relative:text" from="-96.95pt,167.75pt" to="-96.95pt,279.1pt" o:allowincell="f" strokeweight="2.9pt">
            <w10:wrap anchorx="margin"/>
          </v:line>
        </w:pict>
      </w:r>
      <w:r w:rsidR="00075B6A">
        <w:rPr>
          <w:rFonts w:ascii="Times New Roman" w:hAnsi="Times New Roman" w:cs="Times New Roman"/>
          <w:sz w:val="28"/>
          <w:szCs w:val="28"/>
        </w:rPr>
        <w:pict>
          <v:line id="_x0000_s1028" style="position:absolute;left:0;text-align:left;z-index:251662336;mso-position-horizontal-relative:margin;mso-position-vertical-relative:text" from="-88.55pt,419.75pt" to="-88.55pt,439.9pt" o:allowincell="f" strokeweight=".5pt">
            <w10:wrap anchorx="margin"/>
          </v:line>
        </w:pict>
      </w:r>
      <w:r w:rsidR="00075B6A">
        <w:rPr>
          <w:rFonts w:ascii="Times New Roman" w:hAnsi="Times New Roman" w:cs="Times New Roman"/>
          <w:sz w:val="28"/>
          <w:szCs w:val="28"/>
        </w:rPr>
        <w:pict>
          <v:line id="_x0000_s1029" style="position:absolute;left:0;text-align:left;z-index:251663360;mso-position-horizontal-relative:margin;mso-position-vertical-relative:text" from="722.15pt,487.45pt" to="722.15pt,547.95pt" o:allowincell="f" strokeweight=".25pt">
            <w10:wrap anchorx="margin"/>
          </v:line>
        </w:pict>
      </w:r>
      <w:r w:rsidRPr="00F4480D">
        <w:rPr>
          <w:rFonts w:ascii="Times New Roman" w:hAnsi="Times New Roman" w:cs="Times New Roman"/>
          <w:sz w:val="28"/>
          <w:szCs w:val="28"/>
        </w:rPr>
        <w:t>изводства и распределения продукции и услуг (отчетного и прогнозного);</w:t>
      </w:r>
    </w:p>
    <w:p w:rsidR="00F4480D" w:rsidRPr="00F4480D" w:rsidRDefault="00F4480D" w:rsidP="00F84F01">
      <w:pPr>
        <w:shd w:val="clear" w:color="auto" w:fill="FFFFFF"/>
        <w:tabs>
          <w:tab w:val="left" w:pos="5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480D">
        <w:rPr>
          <w:rFonts w:ascii="Times New Roman" w:hAnsi="Times New Roman" w:cs="Times New Roman"/>
          <w:sz w:val="28"/>
          <w:szCs w:val="28"/>
        </w:rPr>
        <w:t>•</w:t>
      </w:r>
      <w:r w:rsidRPr="00F4480D">
        <w:rPr>
          <w:rFonts w:ascii="Times New Roman" w:hAnsi="Times New Roman" w:cs="Times New Roman"/>
          <w:sz w:val="28"/>
          <w:szCs w:val="28"/>
        </w:rPr>
        <w:tab/>
      </w:r>
      <w:r w:rsidRPr="00F4480D">
        <w:rPr>
          <w:rFonts w:ascii="Times New Roman" w:hAnsi="Times New Roman" w:cs="Times New Roman"/>
          <w:i/>
          <w:iCs/>
          <w:sz w:val="28"/>
          <w:szCs w:val="28"/>
        </w:rPr>
        <w:t xml:space="preserve">косвенные доходы населения, </w:t>
      </w:r>
      <w:r w:rsidRPr="00F4480D">
        <w:rPr>
          <w:rFonts w:ascii="Times New Roman" w:hAnsi="Times New Roman" w:cs="Times New Roman"/>
          <w:sz w:val="28"/>
          <w:szCs w:val="28"/>
        </w:rPr>
        <w:t>получаемые в процессе</w:t>
      </w:r>
      <w:r w:rsidRPr="00F4480D">
        <w:rPr>
          <w:rFonts w:ascii="Times New Roman" w:hAnsi="Times New Roman" w:cs="Times New Roman"/>
          <w:sz w:val="28"/>
          <w:szCs w:val="28"/>
        </w:rPr>
        <w:br/>
        <w:t>использования услуг, предоставляемых бесплатно учрежде</w:t>
      </w:r>
      <w:r w:rsidRPr="00F4480D">
        <w:rPr>
          <w:rFonts w:ascii="Times New Roman" w:hAnsi="Times New Roman" w:cs="Times New Roman"/>
          <w:sz w:val="28"/>
          <w:szCs w:val="28"/>
        </w:rPr>
        <w:softHyphen/>
        <w:t>ниями социальной инфраструктуры (сферы), обслуживающи</w:t>
      </w:r>
      <w:r w:rsidRPr="00F4480D">
        <w:rPr>
          <w:rFonts w:ascii="Times New Roman" w:hAnsi="Times New Roman" w:cs="Times New Roman"/>
          <w:sz w:val="28"/>
          <w:szCs w:val="28"/>
        </w:rPr>
        <w:softHyphen/>
        <w:t xml:space="preserve">ми население. Их уровень </w:t>
      </w:r>
      <w:r w:rsidRPr="00F4480D">
        <w:rPr>
          <w:rFonts w:ascii="Times New Roman" w:hAnsi="Times New Roman" w:cs="Times New Roman"/>
          <w:sz w:val="28"/>
          <w:szCs w:val="28"/>
        </w:rPr>
        <w:lastRenderedPageBreak/>
        <w:t>рассчитывается на основе данных отчетного и прогнозного федерального бюджетов.</w:t>
      </w:r>
    </w:p>
    <w:p w:rsidR="00F4480D" w:rsidRPr="00F4480D" w:rsidRDefault="00F4480D" w:rsidP="00F84F01">
      <w:pPr>
        <w:shd w:val="clear" w:color="auto" w:fill="FFFFFF"/>
        <w:tabs>
          <w:tab w:val="left" w:pos="57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480D">
        <w:rPr>
          <w:rFonts w:ascii="Times New Roman" w:hAnsi="Times New Roman" w:cs="Times New Roman"/>
          <w:sz w:val="28"/>
          <w:szCs w:val="28"/>
        </w:rPr>
        <w:t>При расчетах номинальных доходов населения необходи</w:t>
      </w:r>
      <w:r w:rsidRPr="00F4480D">
        <w:rPr>
          <w:rFonts w:ascii="Times New Roman" w:hAnsi="Times New Roman" w:cs="Times New Roman"/>
          <w:sz w:val="28"/>
          <w:szCs w:val="28"/>
        </w:rPr>
        <w:softHyphen/>
        <w:t>мо иметь в виду, что номинальные доходы одних групп на</w:t>
      </w:r>
      <w:r w:rsidRPr="00F4480D">
        <w:rPr>
          <w:rFonts w:ascii="Times New Roman" w:hAnsi="Times New Roman" w:cs="Times New Roman"/>
          <w:sz w:val="28"/>
          <w:szCs w:val="28"/>
        </w:rPr>
        <w:softHyphen/>
        <w:t>селения частично формируются за счет доходов других групп, поскольку выплачиваются налоги, обязательные пла</w:t>
      </w:r>
      <w:r w:rsidRPr="00F4480D">
        <w:rPr>
          <w:rFonts w:ascii="Times New Roman" w:hAnsi="Times New Roman" w:cs="Times New Roman"/>
          <w:sz w:val="28"/>
          <w:szCs w:val="28"/>
        </w:rPr>
        <w:softHyphen/>
        <w:t>тежи и оплачивается стоимость платных услуг, предостав</w:t>
      </w:r>
      <w:r w:rsidRPr="00F4480D">
        <w:rPr>
          <w:rFonts w:ascii="Times New Roman" w:hAnsi="Times New Roman" w:cs="Times New Roman"/>
          <w:sz w:val="28"/>
          <w:szCs w:val="28"/>
        </w:rPr>
        <w:softHyphen/>
        <w:t>ляемых физическими лицами, организациями, предприятия</w:t>
      </w:r>
      <w:r w:rsidRPr="00F4480D">
        <w:rPr>
          <w:rFonts w:ascii="Times New Roman" w:hAnsi="Times New Roman" w:cs="Times New Roman"/>
          <w:sz w:val="28"/>
          <w:szCs w:val="28"/>
        </w:rPr>
        <w:softHyphen/>
        <w:t>ми и учреждениями социальной сферы.</w:t>
      </w:r>
    </w:p>
    <w:p w:rsidR="00F4480D" w:rsidRPr="00F4480D" w:rsidRDefault="00F4480D" w:rsidP="00F84F01">
      <w:pPr>
        <w:shd w:val="clear" w:color="auto" w:fill="FFFFFF"/>
        <w:tabs>
          <w:tab w:val="left" w:pos="57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480D">
        <w:rPr>
          <w:rFonts w:ascii="Times New Roman" w:hAnsi="Times New Roman" w:cs="Times New Roman"/>
          <w:sz w:val="28"/>
          <w:szCs w:val="28"/>
        </w:rPr>
        <w:t>Реальные доходы населения определяются путем вычета из номинальных доходов сумм, уплаченных населением в виде налогов, других обязательных платежей и оплаты ус</w:t>
      </w:r>
      <w:r w:rsidRPr="00F4480D">
        <w:rPr>
          <w:rFonts w:ascii="Times New Roman" w:hAnsi="Times New Roman" w:cs="Times New Roman"/>
          <w:sz w:val="28"/>
          <w:szCs w:val="28"/>
        </w:rPr>
        <w:softHyphen/>
        <w:t>луг. При этом учитывается индекс цен в отчетном либо прогнозируемом периодах (уровень инфляции).</w:t>
      </w:r>
    </w:p>
    <w:p w:rsidR="00F4480D" w:rsidRPr="00F4480D" w:rsidRDefault="00F4480D" w:rsidP="00F84F01">
      <w:pPr>
        <w:shd w:val="clear" w:color="auto" w:fill="FFFFFF"/>
        <w:tabs>
          <w:tab w:val="left" w:pos="57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480D">
        <w:rPr>
          <w:rFonts w:ascii="Times New Roman" w:hAnsi="Times New Roman" w:cs="Times New Roman"/>
          <w:sz w:val="28"/>
          <w:szCs w:val="28"/>
        </w:rPr>
        <w:t>Реально используемые (конечные) доходы представляют собой ту часть реальных доходов населения, которая исполь</w:t>
      </w:r>
      <w:r w:rsidRPr="00F4480D">
        <w:rPr>
          <w:rFonts w:ascii="Times New Roman" w:hAnsi="Times New Roman" w:cs="Times New Roman"/>
          <w:sz w:val="28"/>
          <w:szCs w:val="28"/>
        </w:rPr>
        <w:softHyphen/>
        <w:t>зуется непосредственно на приобретение материальных благ и получение разнообразных услуг. Таким образом, в объем реально используемых (конечных) доходов населения не вхо</w:t>
      </w:r>
      <w:r w:rsidRPr="00F4480D">
        <w:rPr>
          <w:rFonts w:ascii="Times New Roman" w:hAnsi="Times New Roman" w:cs="Times New Roman"/>
          <w:sz w:val="28"/>
          <w:szCs w:val="28"/>
        </w:rPr>
        <w:softHyphen/>
        <w:t>дят денежные сбережения, взносы в общественные организа</w:t>
      </w:r>
      <w:r w:rsidRPr="00F4480D">
        <w:rPr>
          <w:rFonts w:ascii="Times New Roman" w:hAnsi="Times New Roman" w:cs="Times New Roman"/>
          <w:sz w:val="28"/>
          <w:szCs w:val="28"/>
        </w:rPr>
        <w:softHyphen/>
        <w:t>ции, суммы, израсходованные в порядке спонсорства, а так</w:t>
      </w:r>
      <w:r w:rsidRPr="00F4480D">
        <w:rPr>
          <w:rFonts w:ascii="Times New Roman" w:hAnsi="Times New Roman" w:cs="Times New Roman"/>
          <w:sz w:val="28"/>
          <w:szCs w:val="28"/>
        </w:rPr>
        <w:softHyphen/>
        <w:t>же сокращение сальдо задолженности населения государ</w:t>
      </w:r>
      <w:r w:rsidRPr="00F4480D">
        <w:rPr>
          <w:rFonts w:ascii="Times New Roman" w:hAnsi="Times New Roman" w:cs="Times New Roman"/>
          <w:sz w:val="28"/>
          <w:szCs w:val="28"/>
        </w:rPr>
        <w:softHyphen/>
        <w:t xml:space="preserve">ству, предприятиям, финансовой системе по полученным </w:t>
      </w:r>
      <w:r w:rsidRPr="00F4480D">
        <w:rPr>
          <w:rFonts w:ascii="Times New Roman" w:hAnsi="Times New Roman" w:cs="Times New Roman"/>
          <w:b/>
          <w:bCs/>
          <w:sz w:val="28"/>
          <w:szCs w:val="28"/>
        </w:rPr>
        <w:t xml:space="preserve">у </w:t>
      </w:r>
      <w:r w:rsidRPr="00F4480D">
        <w:rPr>
          <w:rFonts w:ascii="Times New Roman" w:hAnsi="Times New Roman" w:cs="Times New Roman"/>
          <w:sz w:val="28"/>
          <w:szCs w:val="28"/>
        </w:rPr>
        <w:t>них кредитам.</w:t>
      </w:r>
    </w:p>
    <w:p w:rsidR="00F4480D" w:rsidRPr="00F4480D" w:rsidRDefault="00F4480D" w:rsidP="00F84F01">
      <w:pPr>
        <w:shd w:val="clear" w:color="auto" w:fill="FFFFFF"/>
        <w:tabs>
          <w:tab w:val="left" w:pos="57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480D">
        <w:rPr>
          <w:rFonts w:ascii="Times New Roman" w:hAnsi="Times New Roman" w:cs="Times New Roman"/>
          <w:sz w:val="28"/>
          <w:szCs w:val="28"/>
        </w:rPr>
        <w:t>Принципиальная схема формирования доходов населения имеет следующий вид:</w:t>
      </w:r>
    </w:p>
    <w:p w:rsidR="00F4480D" w:rsidRPr="00F4480D" w:rsidRDefault="00F4480D" w:rsidP="00F84F01">
      <w:pPr>
        <w:shd w:val="clear" w:color="auto" w:fill="FFFFFF"/>
        <w:tabs>
          <w:tab w:val="left" w:pos="57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480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I. </w:t>
      </w:r>
      <w:r w:rsidRPr="00F4480D">
        <w:rPr>
          <w:rFonts w:ascii="Times New Roman" w:hAnsi="Times New Roman" w:cs="Times New Roman"/>
          <w:b/>
          <w:bCs/>
          <w:sz w:val="28"/>
          <w:szCs w:val="28"/>
        </w:rPr>
        <w:t>Номинальные доходы:</w:t>
      </w:r>
    </w:p>
    <w:p w:rsidR="00F4480D" w:rsidRPr="00F4480D" w:rsidRDefault="00F4480D" w:rsidP="00F84F01">
      <w:pPr>
        <w:numPr>
          <w:ilvl w:val="0"/>
          <w:numId w:val="3"/>
        </w:numPr>
        <w:shd w:val="clear" w:color="auto" w:fill="FFFFFF"/>
        <w:tabs>
          <w:tab w:val="left" w:pos="5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480D">
        <w:rPr>
          <w:rFonts w:ascii="Times New Roman" w:hAnsi="Times New Roman" w:cs="Times New Roman"/>
          <w:sz w:val="28"/>
          <w:szCs w:val="28"/>
        </w:rPr>
        <w:t>денежные доходы;</w:t>
      </w:r>
    </w:p>
    <w:p w:rsidR="00F4480D" w:rsidRPr="00F4480D" w:rsidRDefault="00F4480D" w:rsidP="00F84F01">
      <w:pPr>
        <w:numPr>
          <w:ilvl w:val="0"/>
          <w:numId w:val="3"/>
        </w:numPr>
        <w:shd w:val="clear" w:color="auto" w:fill="FFFFFF"/>
        <w:tabs>
          <w:tab w:val="left" w:pos="5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480D">
        <w:rPr>
          <w:rFonts w:ascii="Times New Roman" w:hAnsi="Times New Roman" w:cs="Times New Roman"/>
          <w:sz w:val="28"/>
          <w:szCs w:val="28"/>
        </w:rPr>
        <w:t>натуральные доходы;</w:t>
      </w:r>
    </w:p>
    <w:p w:rsidR="00F4480D" w:rsidRPr="00F4480D" w:rsidRDefault="00F4480D" w:rsidP="00F84F01">
      <w:pPr>
        <w:numPr>
          <w:ilvl w:val="0"/>
          <w:numId w:val="3"/>
        </w:numPr>
        <w:shd w:val="clear" w:color="auto" w:fill="FFFFFF"/>
        <w:tabs>
          <w:tab w:val="left" w:pos="5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480D">
        <w:rPr>
          <w:rFonts w:ascii="Times New Roman" w:hAnsi="Times New Roman" w:cs="Times New Roman"/>
          <w:sz w:val="28"/>
          <w:szCs w:val="28"/>
        </w:rPr>
        <w:t>материальные затраты учреждений, бесплатно обслу</w:t>
      </w:r>
      <w:r w:rsidRPr="00F4480D">
        <w:rPr>
          <w:rFonts w:ascii="Times New Roman" w:hAnsi="Times New Roman" w:cs="Times New Roman"/>
          <w:sz w:val="28"/>
          <w:szCs w:val="28"/>
        </w:rPr>
        <w:softHyphen/>
        <w:t>живающих население.</w:t>
      </w:r>
    </w:p>
    <w:p w:rsidR="00F4480D" w:rsidRPr="00F4480D" w:rsidRDefault="00F4480D" w:rsidP="00F84F01">
      <w:pPr>
        <w:shd w:val="clear" w:color="auto" w:fill="FFFFFF"/>
        <w:tabs>
          <w:tab w:val="left" w:pos="57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480D">
        <w:rPr>
          <w:rFonts w:ascii="Times New Roman" w:hAnsi="Times New Roman" w:cs="Times New Roman"/>
          <w:i/>
          <w:iCs/>
          <w:sz w:val="28"/>
          <w:szCs w:val="28"/>
        </w:rPr>
        <w:t>Вычесть:</w:t>
      </w:r>
    </w:p>
    <w:p w:rsidR="00F4480D" w:rsidRPr="00F4480D" w:rsidRDefault="00F4480D" w:rsidP="00F84F01">
      <w:pPr>
        <w:numPr>
          <w:ilvl w:val="0"/>
          <w:numId w:val="3"/>
        </w:numPr>
        <w:shd w:val="clear" w:color="auto" w:fill="FFFFFF"/>
        <w:tabs>
          <w:tab w:val="left" w:pos="57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480D">
        <w:rPr>
          <w:rFonts w:ascii="Times New Roman" w:hAnsi="Times New Roman" w:cs="Times New Roman"/>
          <w:sz w:val="28"/>
          <w:szCs w:val="28"/>
        </w:rPr>
        <w:t>оплату   услуг;</w:t>
      </w:r>
    </w:p>
    <w:p w:rsidR="00F4480D" w:rsidRPr="00F4480D" w:rsidRDefault="00F4480D" w:rsidP="00F84F01">
      <w:pPr>
        <w:numPr>
          <w:ilvl w:val="0"/>
          <w:numId w:val="3"/>
        </w:numPr>
        <w:shd w:val="clear" w:color="auto" w:fill="FFFFFF"/>
        <w:tabs>
          <w:tab w:val="left" w:pos="57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480D">
        <w:rPr>
          <w:rFonts w:ascii="Times New Roman" w:hAnsi="Times New Roman" w:cs="Times New Roman"/>
          <w:sz w:val="28"/>
          <w:szCs w:val="28"/>
        </w:rPr>
        <w:t>обязательные платежи и налоги.</w:t>
      </w:r>
    </w:p>
    <w:p w:rsidR="00F4480D" w:rsidRPr="00F4480D" w:rsidRDefault="00F4480D" w:rsidP="00F84F01">
      <w:pPr>
        <w:shd w:val="clear" w:color="auto" w:fill="FFFFFF"/>
        <w:tabs>
          <w:tab w:val="left" w:pos="57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480D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Равно = </w:t>
      </w:r>
      <w:r w:rsidRPr="00F4480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II. </w:t>
      </w:r>
      <w:r w:rsidRPr="00F4480D">
        <w:rPr>
          <w:rFonts w:ascii="Times New Roman" w:hAnsi="Times New Roman" w:cs="Times New Roman"/>
          <w:b/>
          <w:bCs/>
          <w:sz w:val="28"/>
          <w:szCs w:val="28"/>
        </w:rPr>
        <w:t>Реальные доходы населения</w:t>
      </w:r>
    </w:p>
    <w:p w:rsidR="00F4480D" w:rsidRPr="00F4480D" w:rsidRDefault="00F4480D" w:rsidP="00F84F01">
      <w:pPr>
        <w:shd w:val="clear" w:color="auto" w:fill="FFFFFF"/>
        <w:tabs>
          <w:tab w:val="left" w:pos="57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480D">
        <w:rPr>
          <w:rFonts w:ascii="Times New Roman" w:hAnsi="Times New Roman" w:cs="Times New Roman"/>
          <w:i/>
          <w:iCs/>
          <w:sz w:val="28"/>
          <w:szCs w:val="28"/>
        </w:rPr>
        <w:t>Вычесть:</w:t>
      </w:r>
    </w:p>
    <w:p w:rsidR="00F4480D" w:rsidRPr="00F4480D" w:rsidRDefault="00F4480D" w:rsidP="00F84F01">
      <w:pPr>
        <w:numPr>
          <w:ilvl w:val="0"/>
          <w:numId w:val="2"/>
        </w:numPr>
        <w:shd w:val="clear" w:color="auto" w:fill="FFFFFF"/>
        <w:tabs>
          <w:tab w:val="left" w:pos="552"/>
        </w:tabs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F4480D">
        <w:rPr>
          <w:rFonts w:ascii="Times New Roman" w:hAnsi="Times New Roman" w:cs="Times New Roman"/>
          <w:sz w:val="28"/>
          <w:szCs w:val="28"/>
        </w:rPr>
        <w:t>добровольные платежи и взносы;</w:t>
      </w:r>
    </w:p>
    <w:p w:rsidR="00F4480D" w:rsidRPr="00F4480D" w:rsidRDefault="00F4480D" w:rsidP="00F84F01">
      <w:pPr>
        <w:numPr>
          <w:ilvl w:val="0"/>
          <w:numId w:val="2"/>
        </w:numPr>
        <w:shd w:val="clear" w:color="auto" w:fill="FFFFFF"/>
        <w:tabs>
          <w:tab w:val="left" w:pos="55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480D">
        <w:rPr>
          <w:rFonts w:ascii="Times New Roman" w:hAnsi="Times New Roman" w:cs="Times New Roman"/>
          <w:sz w:val="28"/>
          <w:szCs w:val="28"/>
        </w:rPr>
        <w:t>прирост сбережений;</w:t>
      </w:r>
    </w:p>
    <w:p w:rsidR="00F4480D" w:rsidRPr="00F4480D" w:rsidRDefault="00F4480D" w:rsidP="00F84F01">
      <w:pPr>
        <w:numPr>
          <w:ilvl w:val="0"/>
          <w:numId w:val="2"/>
        </w:numPr>
        <w:shd w:val="clear" w:color="auto" w:fill="FFFFFF"/>
        <w:tabs>
          <w:tab w:val="left" w:pos="55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480D">
        <w:rPr>
          <w:rFonts w:ascii="Times New Roman" w:hAnsi="Times New Roman" w:cs="Times New Roman"/>
          <w:sz w:val="28"/>
          <w:szCs w:val="28"/>
        </w:rPr>
        <w:t>сокращение задолженности населения за товары, иму</w:t>
      </w:r>
      <w:r w:rsidRPr="00F4480D">
        <w:rPr>
          <w:rFonts w:ascii="Times New Roman" w:hAnsi="Times New Roman" w:cs="Times New Roman"/>
          <w:sz w:val="28"/>
          <w:szCs w:val="28"/>
        </w:rPr>
        <w:softHyphen/>
        <w:t>щество, купленные в кредит.</w:t>
      </w:r>
    </w:p>
    <w:p w:rsidR="00F4480D" w:rsidRPr="00F4480D" w:rsidRDefault="00F4480D" w:rsidP="00F84F01">
      <w:pPr>
        <w:shd w:val="clear" w:color="auto" w:fill="FFFFFF"/>
        <w:tabs>
          <w:tab w:val="left" w:pos="57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480D">
        <w:rPr>
          <w:rFonts w:ascii="Times New Roman" w:hAnsi="Times New Roman" w:cs="Times New Roman"/>
          <w:b/>
          <w:bCs/>
          <w:sz w:val="28"/>
          <w:szCs w:val="28"/>
        </w:rPr>
        <w:t xml:space="preserve">Равно = </w:t>
      </w:r>
      <w:r w:rsidRPr="00F4480D">
        <w:rPr>
          <w:rFonts w:ascii="Times New Roman" w:hAnsi="Times New Roman" w:cs="Times New Roman"/>
          <w:b/>
          <w:bCs/>
          <w:sz w:val="28"/>
          <w:szCs w:val="28"/>
          <w:lang w:val="en-US"/>
        </w:rPr>
        <w:t>III</w:t>
      </w:r>
      <w:r w:rsidRPr="00F4480D">
        <w:rPr>
          <w:rFonts w:ascii="Times New Roman" w:hAnsi="Times New Roman" w:cs="Times New Roman"/>
          <w:b/>
          <w:bCs/>
          <w:sz w:val="28"/>
          <w:szCs w:val="28"/>
        </w:rPr>
        <w:t xml:space="preserve">. Конечные (реально используемые) доходы </w:t>
      </w:r>
      <w:r w:rsidRPr="00F4480D">
        <w:rPr>
          <w:rFonts w:ascii="Times New Roman" w:hAnsi="Times New Roman" w:cs="Times New Roman"/>
          <w:sz w:val="28"/>
          <w:szCs w:val="28"/>
        </w:rPr>
        <w:t>—  Индекс цен и тарифов</w:t>
      </w:r>
    </w:p>
    <w:p w:rsidR="00F4480D" w:rsidRPr="00F4480D" w:rsidRDefault="00F4480D" w:rsidP="00F84F01">
      <w:pPr>
        <w:shd w:val="clear" w:color="auto" w:fill="FFFFFF"/>
        <w:tabs>
          <w:tab w:val="left" w:pos="57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480D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F4480D">
        <w:rPr>
          <w:rFonts w:ascii="Times New Roman" w:hAnsi="Times New Roman" w:cs="Times New Roman"/>
          <w:sz w:val="28"/>
          <w:szCs w:val="28"/>
        </w:rPr>
        <w:t xml:space="preserve">.   </w:t>
      </w:r>
      <w:r w:rsidRPr="00F4480D">
        <w:rPr>
          <w:rFonts w:ascii="Times New Roman" w:hAnsi="Times New Roman" w:cs="Times New Roman"/>
          <w:i/>
          <w:iCs/>
          <w:sz w:val="28"/>
          <w:szCs w:val="28"/>
        </w:rPr>
        <w:t xml:space="preserve">Конечные (реально используемые) доходы </w:t>
      </w:r>
      <w:r w:rsidRPr="00F4480D">
        <w:rPr>
          <w:rFonts w:ascii="Times New Roman" w:hAnsi="Times New Roman" w:cs="Times New Roman"/>
          <w:sz w:val="28"/>
          <w:szCs w:val="28"/>
        </w:rPr>
        <w:t>в сопоста</w:t>
      </w:r>
      <w:r w:rsidRPr="00F4480D">
        <w:rPr>
          <w:rFonts w:ascii="Times New Roman" w:hAnsi="Times New Roman" w:cs="Times New Roman"/>
          <w:sz w:val="28"/>
          <w:szCs w:val="28"/>
        </w:rPr>
        <w:softHyphen/>
        <w:t>вимых ценах и тарифах, всего — В том числе:</w:t>
      </w:r>
    </w:p>
    <w:p w:rsidR="00F4480D" w:rsidRPr="00F4480D" w:rsidRDefault="00F4480D" w:rsidP="00F84F01">
      <w:pPr>
        <w:numPr>
          <w:ilvl w:val="0"/>
          <w:numId w:val="2"/>
        </w:numPr>
        <w:shd w:val="clear" w:color="auto" w:fill="FFFFFF"/>
        <w:tabs>
          <w:tab w:val="left" w:pos="55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480D">
        <w:rPr>
          <w:rFonts w:ascii="Times New Roman" w:hAnsi="Times New Roman" w:cs="Times New Roman"/>
          <w:sz w:val="28"/>
          <w:szCs w:val="28"/>
        </w:rPr>
        <w:t>на душу населения;</w:t>
      </w:r>
    </w:p>
    <w:p w:rsidR="00F4480D" w:rsidRPr="00F4480D" w:rsidRDefault="00F4480D" w:rsidP="00F84F01">
      <w:pPr>
        <w:numPr>
          <w:ilvl w:val="0"/>
          <w:numId w:val="2"/>
        </w:numPr>
        <w:shd w:val="clear" w:color="auto" w:fill="FFFFFF"/>
        <w:tabs>
          <w:tab w:val="left" w:pos="55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480D">
        <w:rPr>
          <w:rFonts w:ascii="Times New Roman" w:hAnsi="Times New Roman" w:cs="Times New Roman"/>
          <w:sz w:val="28"/>
          <w:szCs w:val="28"/>
        </w:rPr>
        <w:t>индекс роста (падения) доходов.</w:t>
      </w:r>
    </w:p>
    <w:p w:rsidR="00F4480D" w:rsidRPr="00F4480D" w:rsidRDefault="00F4480D" w:rsidP="00F84F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480D">
        <w:rPr>
          <w:rFonts w:ascii="Times New Roman" w:hAnsi="Times New Roman" w:cs="Times New Roman"/>
          <w:sz w:val="28"/>
          <w:szCs w:val="28"/>
        </w:rPr>
        <w:t>В связи с тем, что в общей сумме доходов населения по</w:t>
      </w:r>
      <w:r w:rsidRPr="00F4480D">
        <w:rPr>
          <w:rFonts w:ascii="Times New Roman" w:hAnsi="Times New Roman" w:cs="Times New Roman"/>
          <w:sz w:val="28"/>
          <w:szCs w:val="28"/>
        </w:rPr>
        <w:softHyphen/>
        <w:t>давляющую часть занимает оплата труда наемных работни</w:t>
      </w:r>
      <w:r w:rsidRPr="00F4480D">
        <w:rPr>
          <w:rFonts w:ascii="Times New Roman" w:hAnsi="Times New Roman" w:cs="Times New Roman"/>
          <w:sz w:val="28"/>
          <w:szCs w:val="28"/>
        </w:rPr>
        <w:softHyphen/>
        <w:t>ков и большое значение имеют расчеты реальной заработной платы, они ведутся по следующей принципиальной схеме:</w:t>
      </w:r>
    </w:p>
    <w:p w:rsidR="00F4480D" w:rsidRPr="00F4480D" w:rsidRDefault="00F4480D" w:rsidP="00F84F01">
      <w:pPr>
        <w:numPr>
          <w:ilvl w:val="0"/>
          <w:numId w:val="12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480D">
        <w:rPr>
          <w:rFonts w:ascii="Times New Roman" w:hAnsi="Times New Roman" w:cs="Times New Roman"/>
          <w:sz w:val="28"/>
          <w:szCs w:val="28"/>
        </w:rPr>
        <w:t>Средняя месячная заработная плата лиц наемного труда.</w:t>
      </w:r>
    </w:p>
    <w:p w:rsidR="00F4480D" w:rsidRPr="00F4480D" w:rsidRDefault="00F4480D" w:rsidP="00F84F01">
      <w:pPr>
        <w:numPr>
          <w:ilvl w:val="0"/>
          <w:numId w:val="12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480D">
        <w:rPr>
          <w:rFonts w:ascii="Times New Roman" w:hAnsi="Times New Roman" w:cs="Times New Roman"/>
          <w:sz w:val="28"/>
          <w:szCs w:val="28"/>
        </w:rPr>
        <w:t>Удержано налогов при выплате заработной платы.</w:t>
      </w:r>
    </w:p>
    <w:p w:rsidR="00F4480D" w:rsidRPr="00F4480D" w:rsidRDefault="00F4480D" w:rsidP="00F84F01">
      <w:pPr>
        <w:numPr>
          <w:ilvl w:val="0"/>
          <w:numId w:val="12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480D">
        <w:rPr>
          <w:rFonts w:ascii="Times New Roman" w:hAnsi="Times New Roman" w:cs="Times New Roman"/>
          <w:sz w:val="28"/>
          <w:szCs w:val="28"/>
        </w:rPr>
        <w:t>Средняя месячная выплачиваемая заработная плата (1 - 2).</w:t>
      </w:r>
    </w:p>
    <w:p w:rsidR="00F4480D" w:rsidRPr="00F4480D" w:rsidRDefault="00F4480D" w:rsidP="00F84F01">
      <w:pPr>
        <w:numPr>
          <w:ilvl w:val="0"/>
          <w:numId w:val="12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480D">
        <w:rPr>
          <w:rFonts w:ascii="Times New Roman" w:hAnsi="Times New Roman" w:cs="Times New Roman"/>
          <w:sz w:val="28"/>
          <w:szCs w:val="28"/>
        </w:rPr>
        <w:t>Индекс цен на товары и услуги, приобретенные лица</w:t>
      </w:r>
      <w:r w:rsidRPr="00F4480D">
        <w:rPr>
          <w:rFonts w:ascii="Times New Roman" w:hAnsi="Times New Roman" w:cs="Times New Roman"/>
          <w:sz w:val="28"/>
          <w:szCs w:val="28"/>
        </w:rPr>
        <w:softHyphen/>
        <w:t>ми наемного труда в прогнозируемом году, по отношению к отчетному (%).</w:t>
      </w:r>
    </w:p>
    <w:p w:rsidR="00F4480D" w:rsidRPr="00F4480D" w:rsidRDefault="00F4480D" w:rsidP="00F84F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480D">
        <w:rPr>
          <w:rFonts w:ascii="Times New Roman" w:hAnsi="Times New Roman" w:cs="Times New Roman"/>
          <w:sz w:val="28"/>
          <w:szCs w:val="28"/>
        </w:rPr>
        <w:t>У</w:t>
      </w:r>
      <w:r w:rsidRPr="00F4480D">
        <w:rPr>
          <w:rFonts w:ascii="Times New Roman" w:hAnsi="Times New Roman" w:cs="Times New Roman"/>
          <w:sz w:val="28"/>
          <w:szCs w:val="28"/>
          <w:vertAlign w:val="subscript"/>
        </w:rPr>
        <w:t xml:space="preserve">ц </w:t>
      </w:r>
      <w:r w:rsidRPr="00F4480D">
        <w:rPr>
          <w:rFonts w:ascii="Times New Roman" w:hAnsi="Times New Roman" w:cs="Times New Roman"/>
          <w:sz w:val="28"/>
          <w:szCs w:val="28"/>
        </w:rPr>
        <w:t>= Общая сумма покупок всех видов товаров +  оплата услуг (в ценах соответствующих лет)/Общая сумма покупок всех видов товаров +  оплата услуг (в сопоставимых ценах)</w:t>
      </w:r>
    </w:p>
    <w:p w:rsidR="00F4480D" w:rsidRPr="00F4480D" w:rsidRDefault="00F4480D" w:rsidP="00F84F01">
      <w:pPr>
        <w:numPr>
          <w:ilvl w:val="0"/>
          <w:numId w:val="13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480D">
        <w:rPr>
          <w:rFonts w:ascii="Times New Roman" w:hAnsi="Times New Roman" w:cs="Times New Roman"/>
          <w:sz w:val="28"/>
          <w:szCs w:val="28"/>
        </w:rPr>
        <w:t>Средняя выплаченная заработная плата по покупатель</w:t>
      </w:r>
      <w:r w:rsidRPr="00F4480D">
        <w:rPr>
          <w:rFonts w:ascii="Times New Roman" w:hAnsi="Times New Roman" w:cs="Times New Roman"/>
          <w:sz w:val="28"/>
          <w:szCs w:val="28"/>
        </w:rPr>
        <w:softHyphen/>
        <w:t>ной способности рубля отчетного года (3 : 4).</w:t>
      </w:r>
    </w:p>
    <w:p w:rsidR="00F4480D" w:rsidRPr="0043471E" w:rsidRDefault="00F4480D" w:rsidP="00F84F01">
      <w:pPr>
        <w:numPr>
          <w:ilvl w:val="0"/>
          <w:numId w:val="13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471E">
        <w:rPr>
          <w:rFonts w:ascii="Times New Roman" w:hAnsi="Times New Roman" w:cs="Times New Roman"/>
          <w:sz w:val="28"/>
          <w:szCs w:val="28"/>
        </w:rPr>
        <w:t>Индекс роста заработной платы.</w:t>
      </w:r>
    </w:p>
    <w:p w:rsidR="00F4480D" w:rsidRPr="00F4480D" w:rsidRDefault="00F4480D" w:rsidP="00F84F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480D">
        <w:rPr>
          <w:rFonts w:ascii="Times New Roman" w:hAnsi="Times New Roman" w:cs="Times New Roman"/>
          <w:sz w:val="28"/>
          <w:szCs w:val="28"/>
        </w:rPr>
        <w:t>В процессе расчетов показателей уровня жизни народа широко используются отчетный и прогнозный (по сокращен</w:t>
      </w:r>
      <w:r w:rsidRPr="00F4480D">
        <w:rPr>
          <w:rFonts w:ascii="Times New Roman" w:hAnsi="Times New Roman" w:cs="Times New Roman"/>
          <w:sz w:val="28"/>
          <w:szCs w:val="28"/>
        </w:rPr>
        <w:softHyphen/>
        <w:t xml:space="preserve">ной схеме) балансы денежных доходов и расходов населения, расчеты величины прожиточного </w:t>
      </w:r>
      <w:r w:rsidRPr="00F4480D">
        <w:rPr>
          <w:rFonts w:ascii="Times New Roman" w:hAnsi="Times New Roman" w:cs="Times New Roman"/>
          <w:sz w:val="28"/>
          <w:szCs w:val="28"/>
        </w:rPr>
        <w:lastRenderedPageBreak/>
        <w:t>минимума, а также табли</w:t>
      </w:r>
      <w:r w:rsidRPr="00F4480D">
        <w:rPr>
          <w:rFonts w:ascii="Times New Roman" w:hAnsi="Times New Roman" w:cs="Times New Roman"/>
          <w:sz w:val="28"/>
          <w:szCs w:val="28"/>
        </w:rPr>
        <w:softHyphen/>
        <w:t>ца СНС и,, особенно, «Счет образования доходов по отрас</w:t>
      </w:r>
      <w:r w:rsidRPr="00F4480D">
        <w:rPr>
          <w:rFonts w:ascii="Times New Roman" w:hAnsi="Times New Roman" w:cs="Times New Roman"/>
          <w:sz w:val="28"/>
          <w:szCs w:val="28"/>
        </w:rPr>
        <w:softHyphen/>
        <w:t>лям», таблицы «Оплата труда наемных работников по эко</w:t>
      </w:r>
      <w:r w:rsidRPr="00F4480D">
        <w:rPr>
          <w:rFonts w:ascii="Times New Roman" w:hAnsi="Times New Roman" w:cs="Times New Roman"/>
          <w:sz w:val="28"/>
          <w:szCs w:val="28"/>
        </w:rPr>
        <w:softHyphen/>
        <w:t>номике в целом» и «Заработная плата по экономике в целом».</w:t>
      </w:r>
    </w:p>
    <w:p w:rsidR="00F4480D" w:rsidRPr="00F4480D" w:rsidRDefault="00F4480D" w:rsidP="00F84F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480D">
        <w:rPr>
          <w:rFonts w:ascii="Times New Roman" w:hAnsi="Times New Roman" w:cs="Times New Roman"/>
          <w:sz w:val="28"/>
          <w:szCs w:val="28"/>
        </w:rPr>
        <w:t>Особенно велика в этих расчетах роль баланса денежных доходов и расходов населения. С его помощью определяет</w:t>
      </w:r>
      <w:r w:rsidRPr="00F4480D">
        <w:rPr>
          <w:rFonts w:ascii="Times New Roman" w:hAnsi="Times New Roman" w:cs="Times New Roman"/>
          <w:sz w:val="28"/>
          <w:szCs w:val="28"/>
        </w:rPr>
        <w:softHyphen/>
        <w:t>ся общий объем и структура денежных доходов и расходов населения, исчисляются реальные и номинальные доходы и покупательная способность населения, рассчитываются по</w:t>
      </w:r>
      <w:r w:rsidRPr="00F4480D">
        <w:rPr>
          <w:rFonts w:ascii="Times New Roman" w:hAnsi="Times New Roman" w:cs="Times New Roman"/>
          <w:sz w:val="28"/>
          <w:szCs w:val="28"/>
        </w:rPr>
        <w:softHyphen/>
        <w:t>казатели распределения населения по уровню доходов, а также доля населения, живущего ниже уровня бедности. Он позволяет получить представление о доходах и расходах населения по источникам получения средств и направлени</w:t>
      </w:r>
      <w:r w:rsidRPr="00F4480D">
        <w:rPr>
          <w:rFonts w:ascii="Times New Roman" w:hAnsi="Times New Roman" w:cs="Times New Roman"/>
          <w:sz w:val="28"/>
          <w:szCs w:val="28"/>
        </w:rPr>
        <w:softHyphen/>
        <w:t>ях их расходования. Разрабатывается этот баланс по следу</w:t>
      </w:r>
      <w:r w:rsidRPr="00F4480D">
        <w:rPr>
          <w:rFonts w:ascii="Times New Roman" w:hAnsi="Times New Roman" w:cs="Times New Roman"/>
          <w:sz w:val="28"/>
          <w:szCs w:val="28"/>
        </w:rPr>
        <w:softHyphen/>
        <w:t>ющей принципиальной схеме (табл.1).</w:t>
      </w:r>
    </w:p>
    <w:p w:rsidR="00F4480D" w:rsidRPr="009A7C47" w:rsidRDefault="00FF7380" w:rsidP="00F84F01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</w:t>
      </w:r>
      <w:r w:rsidR="009A7C47" w:rsidRPr="009A7C47">
        <w:rPr>
          <w:rFonts w:ascii="Times New Roman" w:hAnsi="Times New Roman" w:cs="Times New Roman"/>
          <w:bCs/>
          <w:sz w:val="28"/>
          <w:szCs w:val="28"/>
        </w:rPr>
        <w:t>абли</w:t>
      </w:r>
      <w:r>
        <w:rPr>
          <w:rFonts w:ascii="Times New Roman" w:hAnsi="Times New Roman" w:cs="Times New Roman"/>
          <w:bCs/>
          <w:sz w:val="28"/>
          <w:szCs w:val="28"/>
        </w:rPr>
        <w:t>ца 1 Б</w:t>
      </w:r>
      <w:r w:rsidR="009A7C47" w:rsidRPr="009A7C47">
        <w:rPr>
          <w:rFonts w:ascii="Times New Roman" w:hAnsi="Times New Roman" w:cs="Times New Roman"/>
          <w:bCs/>
          <w:sz w:val="28"/>
          <w:szCs w:val="28"/>
        </w:rPr>
        <w:t>аланс денежных доходов и расходов населения</w:t>
      </w:r>
    </w:p>
    <w:tbl>
      <w:tblPr>
        <w:tblW w:w="0" w:type="auto"/>
        <w:tblCellMar>
          <w:left w:w="40" w:type="dxa"/>
          <w:right w:w="40" w:type="dxa"/>
        </w:tblCellMar>
        <w:tblLook w:val="0000"/>
      </w:tblPr>
      <w:tblGrid>
        <w:gridCol w:w="4376"/>
        <w:gridCol w:w="5059"/>
      </w:tblGrid>
      <w:tr w:rsidR="00F4480D" w:rsidRPr="00451E48" w:rsidTr="00451E48">
        <w:trPr>
          <w:trHeight w:hRule="exact"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480D" w:rsidRPr="00451E48" w:rsidRDefault="00F4480D" w:rsidP="00F81BD7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>Доходы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80D" w:rsidRPr="00451E48" w:rsidRDefault="00F4480D" w:rsidP="00F81BD7">
            <w:pPr>
              <w:shd w:val="clear" w:color="auto" w:fill="FFFFFF"/>
              <w:spacing w:after="0"/>
              <w:ind w:hanging="1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>Расходы и сбережения</w:t>
            </w:r>
          </w:p>
        </w:tc>
      </w:tr>
      <w:tr w:rsidR="00F4480D" w:rsidRPr="00451E48" w:rsidTr="00451E48">
        <w:trPr>
          <w:trHeight w:hRule="exact" w:val="340"/>
        </w:trPr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4480D" w:rsidRPr="00451E48" w:rsidRDefault="00F4480D" w:rsidP="00F81BD7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>1. Оплата труда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4480D" w:rsidRPr="00451E48" w:rsidRDefault="00F4480D" w:rsidP="00F81BD7">
            <w:pPr>
              <w:shd w:val="clear" w:color="auto" w:fill="FFFFFF"/>
              <w:spacing w:after="0"/>
              <w:ind w:hanging="1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>1. Покупка товаров и оплата услуг,</w:t>
            </w:r>
          </w:p>
        </w:tc>
      </w:tr>
      <w:tr w:rsidR="00F4480D" w:rsidRPr="00451E48" w:rsidTr="00451E48">
        <w:trPr>
          <w:trHeight w:hRule="exact" w:val="34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4480D" w:rsidRPr="00451E48" w:rsidRDefault="00F4480D" w:rsidP="00F81BD7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4480D" w:rsidRPr="00451E48" w:rsidRDefault="00F4480D" w:rsidP="00F81BD7">
            <w:pPr>
              <w:shd w:val="clear" w:color="auto" w:fill="FFFFFF"/>
              <w:spacing w:after="0"/>
              <w:ind w:hanging="1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</w:tr>
      <w:tr w:rsidR="00F4480D" w:rsidRPr="00451E48" w:rsidTr="00451E48">
        <w:trPr>
          <w:trHeight w:hRule="exact" w:val="34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4480D" w:rsidRPr="00451E48" w:rsidRDefault="00F4480D" w:rsidP="00F81BD7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4480D" w:rsidRPr="00451E48" w:rsidRDefault="00F4480D" w:rsidP="00F81BD7">
            <w:pPr>
              <w:shd w:val="clear" w:color="auto" w:fill="FFFFFF"/>
              <w:spacing w:after="0"/>
              <w:ind w:hanging="1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>В том числе:</w:t>
            </w:r>
          </w:p>
        </w:tc>
      </w:tr>
      <w:tr w:rsidR="00EC10D3" w:rsidRPr="00451E48" w:rsidTr="00A80BBB">
        <w:trPr>
          <w:trHeight w:hRule="exact" w:val="34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C10D3" w:rsidRPr="00451E48" w:rsidRDefault="00EC10D3" w:rsidP="00F81BD7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>2. Доходы рабочих и служащих</w:t>
            </w:r>
          </w:p>
          <w:p w:rsidR="00EC10D3" w:rsidRPr="00451E48" w:rsidRDefault="00EC10D3" w:rsidP="00F81BD7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>от предприятий и организаций, кроме оплаты труда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C10D3" w:rsidRPr="00451E48" w:rsidRDefault="00EC10D3" w:rsidP="00F81BD7">
            <w:pPr>
              <w:shd w:val="clear" w:color="auto" w:fill="FFFFFF"/>
              <w:spacing w:after="0"/>
              <w:ind w:hanging="1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2BB1" w:rsidRPr="00451E48" w:rsidTr="00AE4507">
        <w:trPr>
          <w:trHeight w:val="680"/>
        </w:trPr>
        <w:tc>
          <w:tcPr>
            <w:tcW w:w="0" w:type="auto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2BB1" w:rsidRPr="00451E48" w:rsidRDefault="008D2BB1" w:rsidP="00F81BD7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2BB1" w:rsidRPr="00451E48" w:rsidRDefault="008D2BB1" w:rsidP="00F81BD7">
            <w:pPr>
              <w:shd w:val="clear" w:color="auto" w:fill="FFFFFF"/>
              <w:spacing w:after="0"/>
              <w:ind w:hanging="1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>а) покупка товаров во всех каналах</w:t>
            </w:r>
          </w:p>
          <w:p w:rsidR="008D2BB1" w:rsidRPr="00451E48" w:rsidRDefault="008D2BB1" w:rsidP="00F81BD7">
            <w:pPr>
              <w:shd w:val="clear" w:color="auto" w:fill="FFFFFF"/>
              <w:spacing w:after="0"/>
              <w:ind w:hanging="1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>реализации</w:t>
            </w:r>
          </w:p>
        </w:tc>
      </w:tr>
      <w:tr w:rsidR="00F4480D" w:rsidRPr="00451E48" w:rsidTr="00451E48">
        <w:trPr>
          <w:trHeight w:hRule="exact" w:val="34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4480D" w:rsidRPr="00451E48" w:rsidRDefault="00F4480D" w:rsidP="00F81BD7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>3. Дивиденды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4480D" w:rsidRPr="00451E48" w:rsidRDefault="00F4480D" w:rsidP="00F81BD7">
            <w:pPr>
              <w:shd w:val="clear" w:color="auto" w:fill="FFFFFF"/>
              <w:spacing w:after="0"/>
              <w:ind w:hanging="1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>б) оплата услуг и другие расходы,</w:t>
            </w:r>
          </w:p>
        </w:tc>
      </w:tr>
      <w:tr w:rsidR="00F4480D" w:rsidRPr="00451E48" w:rsidTr="00451E48">
        <w:trPr>
          <w:trHeight w:hRule="exact" w:val="34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4480D" w:rsidRPr="00451E48" w:rsidRDefault="00F4480D" w:rsidP="00F81BD7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4480D" w:rsidRPr="00451E48" w:rsidRDefault="00F4480D" w:rsidP="00F81BD7">
            <w:pPr>
              <w:shd w:val="clear" w:color="auto" w:fill="FFFFFF"/>
              <w:spacing w:after="0"/>
              <w:ind w:hanging="1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</w:tr>
      <w:tr w:rsidR="00F4480D" w:rsidRPr="00451E48" w:rsidTr="00451E48">
        <w:trPr>
          <w:trHeight w:hRule="exact" w:val="34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4480D" w:rsidRPr="00451E48" w:rsidRDefault="00F4480D" w:rsidP="00F81BD7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4480D" w:rsidRPr="00451E48" w:rsidRDefault="00F4480D" w:rsidP="00F81BD7">
            <w:pPr>
              <w:shd w:val="clear" w:color="auto" w:fill="FFFFFF"/>
              <w:spacing w:after="0"/>
              <w:ind w:hanging="1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>В том числе:</w:t>
            </w:r>
          </w:p>
        </w:tc>
      </w:tr>
      <w:tr w:rsidR="00F4480D" w:rsidRPr="00451E48" w:rsidTr="00451E48">
        <w:trPr>
          <w:trHeight w:hRule="exact" w:val="34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4480D" w:rsidRPr="00451E48" w:rsidRDefault="00F4480D" w:rsidP="00F81BD7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>4. Доходы от индивидуальной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4480D" w:rsidRPr="00451E48" w:rsidRDefault="00F4480D" w:rsidP="00F81BD7">
            <w:pPr>
              <w:shd w:val="clear" w:color="auto" w:fill="FFFFFF"/>
              <w:spacing w:after="0"/>
              <w:ind w:hanging="1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>оплата жилья и коммунальных</w:t>
            </w:r>
          </w:p>
        </w:tc>
      </w:tr>
      <w:tr w:rsidR="00F4480D" w:rsidRPr="00451E48" w:rsidTr="00451E48">
        <w:trPr>
          <w:trHeight w:hRule="exact" w:val="34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4480D" w:rsidRPr="00451E48" w:rsidRDefault="00F4480D" w:rsidP="00F81BD7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>трудовой деятельности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4480D" w:rsidRPr="00451E48" w:rsidRDefault="00F4480D" w:rsidP="00F81BD7">
            <w:pPr>
              <w:shd w:val="clear" w:color="auto" w:fill="FFFFFF"/>
              <w:spacing w:after="0"/>
              <w:ind w:hanging="1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>услуг</w:t>
            </w:r>
          </w:p>
        </w:tc>
      </w:tr>
      <w:tr w:rsidR="00F4480D" w:rsidRPr="00451E48" w:rsidTr="00451E48">
        <w:trPr>
          <w:trHeight w:hRule="exact" w:val="34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4480D" w:rsidRPr="00451E48" w:rsidRDefault="00F4480D" w:rsidP="00F81BD7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4480D" w:rsidRPr="00451E48" w:rsidRDefault="00F4480D" w:rsidP="00F81BD7">
            <w:pPr>
              <w:shd w:val="clear" w:color="auto" w:fill="FFFFFF"/>
              <w:spacing w:after="0"/>
              <w:ind w:hanging="1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>оплата бытовых услуг</w:t>
            </w:r>
          </w:p>
        </w:tc>
      </w:tr>
      <w:tr w:rsidR="00F4480D" w:rsidRPr="00451E48" w:rsidTr="00451E48">
        <w:trPr>
          <w:trHeight w:hRule="exact" w:val="34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4480D" w:rsidRPr="00451E48" w:rsidRDefault="00F4480D" w:rsidP="00F81BD7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>5. Пенсии и пособия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4480D" w:rsidRPr="00451E48" w:rsidRDefault="00F4480D" w:rsidP="00F81BD7">
            <w:pPr>
              <w:shd w:val="clear" w:color="auto" w:fill="FFFFFF"/>
              <w:spacing w:after="0"/>
              <w:ind w:hanging="1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4480D" w:rsidRPr="00451E48" w:rsidTr="00451E48">
        <w:trPr>
          <w:trHeight w:hRule="exact" w:val="34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4480D" w:rsidRPr="00451E48" w:rsidRDefault="00F4480D" w:rsidP="00F81BD7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4480D" w:rsidRPr="00451E48" w:rsidRDefault="00F4480D" w:rsidP="00F81BD7">
            <w:pPr>
              <w:shd w:val="clear" w:color="auto" w:fill="FFFFFF"/>
              <w:spacing w:after="0"/>
              <w:ind w:hanging="1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>услуги системы образования</w:t>
            </w:r>
          </w:p>
        </w:tc>
      </w:tr>
      <w:tr w:rsidR="00F4480D" w:rsidRPr="00451E48" w:rsidTr="00451E48">
        <w:trPr>
          <w:trHeight w:hRule="exact" w:val="34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4480D" w:rsidRPr="00451E48" w:rsidRDefault="00F4480D" w:rsidP="00F81BD7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>6. Стипендии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4480D" w:rsidRPr="00451E48" w:rsidRDefault="00F4480D" w:rsidP="00F81BD7">
            <w:pPr>
              <w:shd w:val="clear" w:color="auto" w:fill="FFFFFF"/>
              <w:spacing w:after="0"/>
              <w:ind w:hanging="1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4480D" w:rsidRPr="00451E48" w:rsidTr="00451E48">
        <w:trPr>
          <w:trHeight w:hRule="exact" w:val="34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4480D" w:rsidRPr="00451E48" w:rsidRDefault="00F4480D" w:rsidP="00F81BD7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4480D" w:rsidRPr="00451E48" w:rsidRDefault="00F4480D" w:rsidP="00F81BD7">
            <w:pPr>
              <w:shd w:val="clear" w:color="auto" w:fill="FFFFFF"/>
              <w:spacing w:after="0"/>
              <w:ind w:hanging="1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>расходы на путевки в санатории</w:t>
            </w:r>
          </w:p>
        </w:tc>
      </w:tr>
      <w:tr w:rsidR="00F4480D" w:rsidRPr="00451E48" w:rsidTr="00451E48">
        <w:trPr>
          <w:trHeight w:hRule="exact" w:val="34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4480D" w:rsidRPr="00451E48" w:rsidRDefault="00F4480D" w:rsidP="00F81BD7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4480D" w:rsidRPr="00451E48" w:rsidRDefault="00F4480D" w:rsidP="00F81BD7">
            <w:pPr>
              <w:shd w:val="clear" w:color="auto" w:fill="FFFFFF"/>
              <w:spacing w:after="0"/>
              <w:ind w:hanging="1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>и дома отдыха, туризм и меди-</w:t>
            </w:r>
          </w:p>
        </w:tc>
      </w:tr>
      <w:tr w:rsidR="00F4480D" w:rsidRPr="00451E48" w:rsidTr="00451E48">
        <w:trPr>
          <w:trHeight w:hRule="exact" w:val="34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4480D" w:rsidRPr="00451E48" w:rsidRDefault="00F4480D" w:rsidP="00F81BD7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4480D" w:rsidRPr="00451E48" w:rsidRDefault="00F4480D" w:rsidP="00F81BD7">
            <w:pPr>
              <w:shd w:val="clear" w:color="auto" w:fill="FFFFFF"/>
              <w:spacing w:after="0"/>
              <w:ind w:hanging="1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>цинские услуги</w:t>
            </w:r>
          </w:p>
        </w:tc>
      </w:tr>
      <w:tr w:rsidR="00F4480D" w:rsidRPr="00451E48" w:rsidTr="00451E48">
        <w:trPr>
          <w:trHeight w:hRule="exact" w:val="34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4480D" w:rsidRPr="00451E48" w:rsidRDefault="00F4480D" w:rsidP="00F81BD7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>7. Поступления из финансовой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4480D" w:rsidRPr="00451E48" w:rsidRDefault="00F4480D" w:rsidP="00F81BD7">
            <w:pPr>
              <w:shd w:val="clear" w:color="auto" w:fill="FFFFFF"/>
              <w:spacing w:after="0"/>
              <w:ind w:hanging="1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4480D" w:rsidRPr="00451E48" w:rsidTr="00451E48">
        <w:trPr>
          <w:trHeight w:hRule="exact" w:val="34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4480D" w:rsidRPr="00451E48" w:rsidRDefault="00F4480D" w:rsidP="00F81BD7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>системы, всего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4480D" w:rsidRPr="00451E48" w:rsidRDefault="00F4480D" w:rsidP="00F81BD7">
            <w:pPr>
              <w:shd w:val="clear" w:color="auto" w:fill="FFFFFF"/>
              <w:spacing w:after="0"/>
              <w:ind w:hanging="1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>расходы на кино, театры и другие</w:t>
            </w:r>
          </w:p>
        </w:tc>
      </w:tr>
      <w:tr w:rsidR="00F4480D" w:rsidRPr="00451E48" w:rsidTr="00451E48">
        <w:trPr>
          <w:trHeight w:hRule="exact" w:val="34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4480D" w:rsidRPr="00451E48" w:rsidRDefault="00F4480D" w:rsidP="00F81BD7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>В том числе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4480D" w:rsidRPr="00451E48" w:rsidRDefault="00F4480D" w:rsidP="00F81BD7">
            <w:pPr>
              <w:shd w:val="clear" w:color="auto" w:fill="FFFFFF"/>
              <w:spacing w:after="0"/>
              <w:ind w:hanging="1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>зрелища</w:t>
            </w:r>
          </w:p>
        </w:tc>
      </w:tr>
      <w:tr w:rsidR="00F4480D" w:rsidRPr="00451E48" w:rsidTr="00451E48">
        <w:trPr>
          <w:trHeight w:hRule="exact" w:val="34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4480D" w:rsidRPr="00451E48" w:rsidRDefault="00F4480D" w:rsidP="00F81BD7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>а) страховые возмещения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4480D" w:rsidRPr="00451E48" w:rsidRDefault="00F4480D" w:rsidP="00F81BD7">
            <w:pPr>
              <w:shd w:val="clear" w:color="auto" w:fill="FFFFFF"/>
              <w:spacing w:after="0"/>
              <w:ind w:hanging="1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>расходы на все виды транспорта</w:t>
            </w:r>
          </w:p>
        </w:tc>
      </w:tr>
      <w:tr w:rsidR="00F4480D" w:rsidRPr="00451E48" w:rsidTr="00451E48">
        <w:trPr>
          <w:trHeight w:hRule="exact" w:val="34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4480D" w:rsidRPr="00451E48" w:rsidRDefault="00F4480D" w:rsidP="00F81BD7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>б) ссуды на индивидуальное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4480D" w:rsidRPr="00451E48" w:rsidRDefault="00F4480D" w:rsidP="00F81BD7">
            <w:pPr>
              <w:shd w:val="clear" w:color="auto" w:fill="FFFFFF"/>
              <w:spacing w:after="0"/>
              <w:ind w:hanging="1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>оплата услуг связи</w:t>
            </w:r>
          </w:p>
        </w:tc>
      </w:tr>
      <w:tr w:rsidR="00F4480D" w:rsidRPr="00451E48" w:rsidTr="00451E48">
        <w:trPr>
          <w:trHeight w:hRule="exact" w:val="34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4480D" w:rsidRPr="00451E48" w:rsidRDefault="00F4480D" w:rsidP="00F81BD7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E4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жилищное строительство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4480D" w:rsidRPr="00451E48" w:rsidRDefault="00F4480D" w:rsidP="00F81BD7">
            <w:pPr>
              <w:shd w:val="clear" w:color="auto" w:fill="FFFFFF"/>
              <w:spacing w:after="0"/>
              <w:ind w:hanging="1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>прочие расходы</w:t>
            </w:r>
          </w:p>
        </w:tc>
      </w:tr>
      <w:tr w:rsidR="00F4480D" w:rsidRPr="00451E48" w:rsidTr="00451E48">
        <w:trPr>
          <w:trHeight w:hRule="exact" w:val="34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4480D" w:rsidRPr="00451E48" w:rsidRDefault="00F4480D" w:rsidP="00F81BD7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>и другие цели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4480D" w:rsidRPr="00451E48" w:rsidRDefault="00F4480D" w:rsidP="00F81BD7">
            <w:pPr>
              <w:shd w:val="clear" w:color="auto" w:fill="FFFFFF"/>
              <w:spacing w:after="0"/>
              <w:ind w:hanging="1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4480D" w:rsidRPr="00451E48" w:rsidTr="00451E48">
        <w:trPr>
          <w:trHeight w:hRule="exact" w:val="34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4480D" w:rsidRPr="00451E48" w:rsidRDefault="00F4480D" w:rsidP="00F81BD7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>в) изменение задолженности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4480D" w:rsidRPr="00451E48" w:rsidRDefault="00F4480D" w:rsidP="00F81BD7">
            <w:pPr>
              <w:shd w:val="clear" w:color="auto" w:fill="FFFFFF"/>
              <w:spacing w:after="0"/>
              <w:ind w:hanging="1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>2. Обязательные платежи и доброволь-</w:t>
            </w:r>
          </w:p>
        </w:tc>
      </w:tr>
      <w:tr w:rsidR="00F4480D" w:rsidRPr="00451E48" w:rsidTr="00451E48">
        <w:trPr>
          <w:trHeight w:hRule="exact" w:val="34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4480D" w:rsidRPr="00451E48" w:rsidRDefault="00F4480D" w:rsidP="00F81BD7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>по ссудам, выданным на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4480D" w:rsidRPr="00451E48" w:rsidRDefault="00F4480D" w:rsidP="00F81BD7">
            <w:pPr>
              <w:shd w:val="clear" w:color="auto" w:fill="FFFFFF"/>
              <w:spacing w:after="0"/>
              <w:ind w:hanging="1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>ные взносы, всего</w:t>
            </w:r>
          </w:p>
        </w:tc>
      </w:tr>
      <w:tr w:rsidR="00F4480D" w:rsidRPr="00451E48" w:rsidTr="00451E48">
        <w:trPr>
          <w:trHeight w:hRule="exact" w:val="34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4480D" w:rsidRPr="00451E48" w:rsidRDefault="00F4480D" w:rsidP="00F81BD7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>потребительские цели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4480D" w:rsidRPr="00451E48" w:rsidRDefault="00F4480D" w:rsidP="00F81BD7">
            <w:pPr>
              <w:shd w:val="clear" w:color="auto" w:fill="FFFFFF"/>
              <w:spacing w:after="0"/>
              <w:ind w:hanging="1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>В том числе:</w:t>
            </w:r>
          </w:p>
        </w:tc>
      </w:tr>
      <w:tr w:rsidR="00F4480D" w:rsidRPr="00451E48" w:rsidTr="00451E48">
        <w:trPr>
          <w:trHeight w:hRule="exact" w:val="34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4480D" w:rsidRPr="00451E48" w:rsidRDefault="00F4480D" w:rsidP="00F81BD7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>г) проценты по вкладам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4480D" w:rsidRPr="00451E48" w:rsidRDefault="00F4480D" w:rsidP="00F81BD7">
            <w:pPr>
              <w:shd w:val="clear" w:color="auto" w:fill="FFFFFF"/>
              <w:spacing w:after="0"/>
              <w:ind w:hanging="1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>а) налоги и сборы</w:t>
            </w:r>
          </w:p>
        </w:tc>
      </w:tr>
      <w:tr w:rsidR="00F4480D" w:rsidRPr="00451E48" w:rsidTr="00451E48">
        <w:trPr>
          <w:trHeight w:hRule="exact" w:val="34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4480D" w:rsidRPr="00451E48" w:rsidRDefault="00F4480D" w:rsidP="00F81BD7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>д) выигрыши и погашения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4480D" w:rsidRPr="00451E48" w:rsidRDefault="00F4480D" w:rsidP="00F81BD7">
            <w:pPr>
              <w:shd w:val="clear" w:color="auto" w:fill="FFFFFF"/>
              <w:spacing w:after="0"/>
              <w:ind w:hanging="1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>б) платежи по страхованию</w:t>
            </w:r>
          </w:p>
        </w:tc>
      </w:tr>
      <w:tr w:rsidR="00F4480D" w:rsidRPr="00451E48" w:rsidTr="00451E48">
        <w:trPr>
          <w:trHeight w:hRule="exact" w:val="34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4480D" w:rsidRPr="00451E48" w:rsidRDefault="00F4480D" w:rsidP="00F81BD7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>по займам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4480D" w:rsidRPr="00451E48" w:rsidRDefault="00F4480D" w:rsidP="00F81BD7">
            <w:pPr>
              <w:shd w:val="clear" w:color="auto" w:fill="FFFFFF"/>
              <w:spacing w:after="0"/>
              <w:ind w:hanging="1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>в) взносы в общественные и коопе-</w:t>
            </w:r>
          </w:p>
        </w:tc>
      </w:tr>
      <w:tr w:rsidR="00F4480D" w:rsidRPr="00451E48" w:rsidTr="00451E48">
        <w:trPr>
          <w:trHeight w:hRule="exact" w:val="34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4480D" w:rsidRPr="00451E48" w:rsidRDefault="00F4480D" w:rsidP="00F81BD7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>е) выигрыши по лотереям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4480D" w:rsidRPr="00451E48" w:rsidRDefault="00F4480D" w:rsidP="00F81BD7">
            <w:pPr>
              <w:shd w:val="clear" w:color="auto" w:fill="FFFFFF"/>
              <w:spacing w:after="0"/>
              <w:ind w:hanging="1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>ративные организации</w:t>
            </w:r>
          </w:p>
        </w:tc>
      </w:tr>
      <w:tr w:rsidR="00F4480D" w:rsidRPr="00451E48" w:rsidTr="00451E48">
        <w:trPr>
          <w:trHeight w:hRule="exact" w:val="34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4480D" w:rsidRPr="00451E48" w:rsidRDefault="00F4480D" w:rsidP="00F81BD7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>ж)изменение задолженности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4480D" w:rsidRPr="00451E48" w:rsidRDefault="00F4480D" w:rsidP="00F81BD7">
            <w:pPr>
              <w:shd w:val="clear" w:color="auto" w:fill="FFFFFF"/>
              <w:spacing w:after="0"/>
              <w:ind w:hanging="1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>г) возврат ссуд</w:t>
            </w:r>
          </w:p>
        </w:tc>
      </w:tr>
      <w:tr w:rsidR="00F4480D" w:rsidRPr="00451E48" w:rsidTr="00451E48">
        <w:trPr>
          <w:trHeight w:hRule="exact" w:val="34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4480D" w:rsidRPr="00451E48" w:rsidRDefault="00F4480D" w:rsidP="00F81BD7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>населения при покупке това-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4480D" w:rsidRPr="00451E48" w:rsidRDefault="00F4480D" w:rsidP="00F81BD7">
            <w:pPr>
              <w:shd w:val="clear" w:color="auto" w:fill="FFFFFF"/>
              <w:spacing w:after="0"/>
              <w:ind w:hanging="1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>д) приобретение лотерейных билетов</w:t>
            </w:r>
          </w:p>
        </w:tc>
      </w:tr>
      <w:tr w:rsidR="00F4480D" w:rsidRPr="00451E48" w:rsidTr="00451E48">
        <w:trPr>
          <w:trHeight w:hRule="exact" w:val="34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4480D" w:rsidRPr="00451E48" w:rsidRDefault="00F4480D" w:rsidP="00F81BD7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>ров в кредит (прирост +,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4480D" w:rsidRPr="00451E48" w:rsidRDefault="00F4480D" w:rsidP="00F81BD7">
            <w:pPr>
              <w:shd w:val="clear" w:color="auto" w:fill="FFFFFF"/>
              <w:spacing w:after="0"/>
              <w:ind w:hanging="1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>е) проценты за товарный кредит</w:t>
            </w:r>
          </w:p>
        </w:tc>
      </w:tr>
      <w:tr w:rsidR="00F4480D" w:rsidRPr="00451E48" w:rsidTr="00451E48">
        <w:trPr>
          <w:trHeight w:hRule="exact" w:val="34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4480D" w:rsidRPr="00451E48" w:rsidRDefault="00F4480D" w:rsidP="00F81BD7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>уменьшение -)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4480D" w:rsidRPr="00451E48" w:rsidRDefault="00F4480D" w:rsidP="00F81BD7">
            <w:pPr>
              <w:shd w:val="clear" w:color="auto" w:fill="FFFFFF"/>
              <w:spacing w:after="0"/>
              <w:ind w:hanging="1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>ж) обязательные страховые взносы</w:t>
            </w:r>
          </w:p>
        </w:tc>
      </w:tr>
      <w:tr w:rsidR="00F4480D" w:rsidRPr="00451E48" w:rsidTr="00451E48">
        <w:trPr>
          <w:trHeight w:hRule="exact" w:val="34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4480D" w:rsidRPr="00451E48" w:rsidRDefault="00F4480D" w:rsidP="00F81BD7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>з) изменение задолженности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4480D" w:rsidRPr="00451E48" w:rsidRDefault="00F4480D" w:rsidP="00F81BD7">
            <w:pPr>
              <w:shd w:val="clear" w:color="auto" w:fill="FFFFFF"/>
              <w:spacing w:after="0"/>
              <w:ind w:hanging="1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>в Пенсионный фонд</w:t>
            </w:r>
          </w:p>
        </w:tc>
      </w:tr>
      <w:tr w:rsidR="00F4480D" w:rsidRPr="00451E48" w:rsidTr="00451E48">
        <w:trPr>
          <w:trHeight w:hRule="exact" w:val="34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4480D" w:rsidRPr="00451E48" w:rsidRDefault="00F4480D" w:rsidP="00F81BD7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>по ссудам лицам, осуществ-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4480D" w:rsidRPr="00451E48" w:rsidRDefault="00F4480D" w:rsidP="00F81BD7">
            <w:pPr>
              <w:shd w:val="clear" w:color="auto" w:fill="FFFFFF"/>
              <w:spacing w:after="0"/>
              <w:ind w:hanging="1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>з) страховые взносы в частные</w:t>
            </w:r>
          </w:p>
        </w:tc>
      </w:tr>
      <w:tr w:rsidR="00F4480D" w:rsidRPr="00451E48" w:rsidTr="00451E48">
        <w:trPr>
          <w:trHeight w:hRule="exact" w:val="34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4480D" w:rsidRPr="00451E48" w:rsidRDefault="00F4480D" w:rsidP="00F81BD7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>ляющим деятельность без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4480D" w:rsidRPr="00451E48" w:rsidRDefault="00F4480D" w:rsidP="00F81BD7">
            <w:pPr>
              <w:shd w:val="clear" w:color="auto" w:fill="FFFFFF"/>
              <w:spacing w:after="0"/>
              <w:ind w:hanging="1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>пенсионные фонды</w:t>
            </w:r>
          </w:p>
        </w:tc>
      </w:tr>
      <w:tr w:rsidR="00F4480D" w:rsidRPr="00451E48" w:rsidTr="00451E48">
        <w:trPr>
          <w:trHeight w:hRule="exact" w:val="34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4480D" w:rsidRPr="00451E48" w:rsidRDefault="00F4480D" w:rsidP="00F81BD7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>образования юридического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4480D" w:rsidRPr="00451E48" w:rsidRDefault="00F4480D" w:rsidP="00F81BD7">
            <w:pPr>
              <w:shd w:val="clear" w:color="auto" w:fill="FFFFFF"/>
              <w:spacing w:after="0"/>
              <w:ind w:hanging="1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4480D" w:rsidRPr="00451E48" w:rsidTr="00451E48">
        <w:trPr>
          <w:trHeight w:hRule="exact" w:val="34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4480D" w:rsidRPr="00451E48" w:rsidRDefault="00F4480D" w:rsidP="00F81BD7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E48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лица (прирост +, уменьшение -)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4480D" w:rsidRPr="00451E48" w:rsidRDefault="00F4480D" w:rsidP="00F81BD7">
            <w:pPr>
              <w:shd w:val="clear" w:color="auto" w:fill="FFFFFF"/>
              <w:spacing w:after="0"/>
              <w:ind w:hanging="1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>3. Прирост сбережений по вкладам и</w:t>
            </w:r>
          </w:p>
        </w:tc>
      </w:tr>
      <w:tr w:rsidR="00F4480D" w:rsidRPr="00451E48" w:rsidTr="00451E48">
        <w:trPr>
          <w:trHeight w:hRule="exact" w:val="34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4480D" w:rsidRPr="00451E48" w:rsidRDefault="00F4480D" w:rsidP="00F81BD7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>и) возмещение расходов инва-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4480D" w:rsidRPr="00451E48" w:rsidRDefault="00F4480D" w:rsidP="00F81BD7">
            <w:pPr>
              <w:shd w:val="clear" w:color="auto" w:fill="FFFFFF"/>
              <w:spacing w:after="0"/>
              <w:ind w:hanging="1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>ценным бумагам, всего</w:t>
            </w:r>
          </w:p>
        </w:tc>
      </w:tr>
      <w:tr w:rsidR="00F4480D" w:rsidRPr="00451E48" w:rsidTr="00451E48">
        <w:trPr>
          <w:trHeight w:hRule="exact" w:val="34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4480D" w:rsidRPr="00451E48" w:rsidRDefault="00F4480D" w:rsidP="00F81BD7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>лидам (на горючее, ремонт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4480D" w:rsidRPr="00451E48" w:rsidRDefault="00F4480D" w:rsidP="00F81BD7">
            <w:pPr>
              <w:shd w:val="clear" w:color="auto" w:fill="FFFFFF"/>
              <w:spacing w:after="0"/>
              <w:ind w:hanging="1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4480D" w:rsidRPr="00451E48" w:rsidTr="00451E48">
        <w:trPr>
          <w:trHeight w:hRule="exact"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480D" w:rsidRPr="00451E48" w:rsidRDefault="00F4480D" w:rsidP="00F81BD7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>автомашин)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80D" w:rsidRPr="00451E48" w:rsidRDefault="00F4480D" w:rsidP="00F81BD7">
            <w:pPr>
              <w:shd w:val="clear" w:color="auto" w:fill="FFFFFF"/>
              <w:spacing w:after="0"/>
              <w:ind w:hanging="1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4480D" w:rsidRPr="00451E48" w:rsidTr="00451E48">
        <w:trPr>
          <w:trHeight w:hRule="exact"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480D" w:rsidRPr="00451E48" w:rsidRDefault="00F4480D" w:rsidP="00F81BD7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>к) возмещение ущерба репрес</w:t>
            </w:r>
            <w:r w:rsidRPr="00451E48">
              <w:rPr>
                <w:rFonts w:ascii="Times New Roman" w:hAnsi="Times New Roman" w:cs="Times New Roman"/>
                <w:sz w:val="26"/>
                <w:szCs w:val="26"/>
              </w:rPr>
              <w:softHyphen/>
              <w:t>сированным гражданам</w:t>
            </w:r>
          </w:p>
          <w:p w:rsidR="00F4480D" w:rsidRPr="00451E48" w:rsidRDefault="00F4480D" w:rsidP="00F81BD7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>8.</w:t>
            </w: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ab/>
              <w:t>Доходы населения от продажи</w:t>
            </w:r>
          </w:p>
          <w:p w:rsidR="00F4480D" w:rsidRPr="00451E48" w:rsidRDefault="00F4480D" w:rsidP="00F81BD7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>иностранной валюты</w:t>
            </w:r>
          </w:p>
          <w:p w:rsidR="00F4480D" w:rsidRPr="00451E48" w:rsidRDefault="00F4480D" w:rsidP="00F81BD7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>9.</w:t>
            </w: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ab/>
              <w:t>Прочие поступления</w:t>
            </w:r>
          </w:p>
          <w:p w:rsidR="00F4480D" w:rsidRPr="00451E48" w:rsidRDefault="00F4480D" w:rsidP="00F81BD7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>а)</w:t>
            </w: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ab/>
              <w:t>от продажи вещей через</w:t>
            </w:r>
          </w:p>
          <w:p w:rsidR="00F4480D" w:rsidRPr="00451E48" w:rsidRDefault="00F4480D" w:rsidP="00F81BD7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>комиссионные магазины и скупочные пункты</w:t>
            </w:r>
          </w:p>
          <w:p w:rsidR="00F4480D" w:rsidRPr="00451E48" w:rsidRDefault="00F4480D" w:rsidP="00F81BD7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>б)</w:t>
            </w: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ab/>
              <w:t>от продажи утильсырья,</w:t>
            </w:r>
          </w:p>
          <w:p w:rsidR="00F4480D" w:rsidRPr="00451E48" w:rsidRDefault="00F4480D" w:rsidP="00F81BD7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>металлолома и др. (несельскохозяйственные заготовки)</w:t>
            </w:r>
          </w:p>
          <w:p w:rsidR="00F4480D" w:rsidRPr="00451E48" w:rsidRDefault="00F4480D" w:rsidP="00F81BD7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>в)</w:t>
            </w: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ab/>
              <w:t>другие доходы</w:t>
            </w:r>
          </w:p>
          <w:p w:rsidR="00F4480D" w:rsidRPr="00451E48" w:rsidRDefault="00F4480D" w:rsidP="00F81BD7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>10.</w:t>
            </w: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ab/>
              <w:t>Деньги, полученные по переводам (за вычетом переведенных</w:t>
            </w:r>
            <w:r w:rsidRPr="00451E48">
              <w:rPr>
                <w:rFonts w:ascii="Times New Roman" w:hAnsi="Times New Roman" w:cs="Times New Roman"/>
                <w:sz w:val="26"/>
                <w:szCs w:val="26"/>
              </w:rPr>
              <w:br/>
              <w:t>и внесённых сумм)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80D" w:rsidRPr="00451E48" w:rsidRDefault="00F4480D" w:rsidP="00F81BD7">
            <w:pPr>
              <w:shd w:val="clear" w:color="auto" w:fill="FFFFFF"/>
              <w:spacing w:after="0"/>
              <w:ind w:hanging="1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>В том числе:</w:t>
            </w:r>
          </w:p>
          <w:p w:rsidR="00F4480D" w:rsidRPr="00451E48" w:rsidRDefault="00F4480D" w:rsidP="00F81BD7">
            <w:pPr>
              <w:shd w:val="clear" w:color="auto" w:fill="FFFFFF"/>
              <w:spacing w:after="0"/>
              <w:ind w:hanging="1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>а)</w:t>
            </w: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ab/>
              <w:t>прирост вкладов в учреждениях</w:t>
            </w:r>
            <w:r w:rsidRPr="00451E48">
              <w:rPr>
                <w:rFonts w:ascii="Times New Roman" w:hAnsi="Times New Roman" w:cs="Times New Roman"/>
                <w:sz w:val="26"/>
                <w:szCs w:val="26"/>
              </w:rPr>
              <w:br/>
              <w:t>Сберегательного банка</w:t>
            </w:r>
          </w:p>
          <w:p w:rsidR="00F4480D" w:rsidRPr="00451E48" w:rsidRDefault="00F4480D" w:rsidP="00F81BD7">
            <w:pPr>
              <w:shd w:val="clear" w:color="auto" w:fill="FFFFFF"/>
              <w:spacing w:after="0"/>
              <w:ind w:hanging="1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>б)</w:t>
            </w: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ab/>
              <w:t>прирост вкладов в коммерческих</w:t>
            </w:r>
            <w:r w:rsidRPr="00451E48">
              <w:rPr>
                <w:rFonts w:ascii="Times New Roman" w:hAnsi="Times New Roman" w:cs="Times New Roman"/>
                <w:sz w:val="26"/>
                <w:szCs w:val="26"/>
              </w:rPr>
              <w:br/>
              <w:t>банках</w:t>
            </w:r>
          </w:p>
          <w:p w:rsidR="00F4480D" w:rsidRPr="00451E48" w:rsidRDefault="00F4480D" w:rsidP="00F81BD7">
            <w:pPr>
              <w:shd w:val="clear" w:color="auto" w:fill="FFFFFF"/>
              <w:spacing w:after="0"/>
              <w:ind w:hanging="1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>в)</w:t>
            </w: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ab/>
              <w:t>приобретение облигаций</w:t>
            </w:r>
            <w:r w:rsidRPr="00451E48">
              <w:rPr>
                <w:rFonts w:ascii="Times New Roman" w:hAnsi="Times New Roman" w:cs="Times New Roman"/>
                <w:sz w:val="26"/>
                <w:szCs w:val="26"/>
              </w:rPr>
              <w:br/>
              <w:t>Российского внутреннего</w:t>
            </w:r>
            <w:r w:rsidRPr="00451E48">
              <w:rPr>
                <w:rFonts w:ascii="Times New Roman" w:hAnsi="Times New Roman" w:cs="Times New Roman"/>
                <w:sz w:val="26"/>
                <w:szCs w:val="26"/>
              </w:rPr>
              <w:br/>
              <w:t>займа</w:t>
            </w:r>
          </w:p>
          <w:p w:rsidR="00F4480D" w:rsidRPr="00451E48" w:rsidRDefault="00F4480D" w:rsidP="00F81BD7">
            <w:pPr>
              <w:shd w:val="clear" w:color="auto" w:fill="FFFFFF"/>
              <w:spacing w:after="0"/>
              <w:ind w:hanging="1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>г)</w:t>
            </w: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ab/>
              <w:t>приобретение облигаций Государ-</w:t>
            </w:r>
          </w:p>
          <w:p w:rsidR="00F4480D" w:rsidRPr="00451E48" w:rsidRDefault="00F4480D" w:rsidP="00F81BD7">
            <w:pPr>
              <w:shd w:val="clear" w:color="auto" w:fill="FFFFFF"/>
              <w:spacing w:after="0"/>
              <w:ind w:hanging="1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>ственного сберегательного займа</w:t>
            </w:r>
          </w:p>
          <w:p w:rsidR="00F4480D" w:rsidRPr="00451E48" w:rsidRDefault="00F4480D" w:rsidP="00F81BD7">
            <w:pPr>
              <w:shd w:val="clear" w:color="auto" w:fill="FFFFFF"/>
              <w:spacing w:after="0"/>
              <w:ind w:hanging="1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>д)</w:t>
            </w: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ab/>
              <w:t>приобретение сертификатов</w:t>
            </w:r>
            <w:r w:rsidRPr="00451E48">
              <w:rPr>
                <w:rFonts w:ascii="Times New Roman" w:hAnsi="Times New Roman" w:cs="Times New Roman"/>
                <w:sz w:val="26"/>
                <w:szCs w:val="26"/>
              </w:rPr>
              <w:br/>
              <w:t>Российской Федерации</w:t>
            </w:r>
          </w:p>
          <w:p w:rsidR="00F4480D" w:rsidRPr="00451E48" w:rsidRDefault="00F4480D" w:rsidP="00F81BD7">
            <w:pPr>
              <w:shd w:val="clear" w:color="auto" w:fill="FFFFFF"/>
              <w:spacing w:after="0"/>
              <w:ind w:hanging="1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>е)</w:t>
            </w: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ab/>
              <w:t>прирост (уменьшение) депониро</w:t>
            </w:r>
            <w:r w:rsidRPr="00451E48">
              <w:rPr>
                <w:rFonts w:ascii="Times New Roman" w:hAnsi="Times New Roman" w:cs="Times New Roman"/>
                <w:sz w:val="26"/>
                <w:szCs w:val="26"/>
              </w:rPr>
              <w:softHyphen/>
              <w:t>ванных в банках средств физических лиц, для расчетов с использо</w:t>
            </w:r>
          </w:p>
          <w:p w:rsidR="00F4480D" w:rsidRPr="00451E48" w:rsidRDefault="00F4480D" w:rsidP="00F81BD7">
            <w:pPr>
              <w:shd w:val="clear" w:color="auto" w:fill="FFFFFF"/>
              <w:spacing w:after="0"/>
              <w:ind w:hanging="1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>ванием пластиковых карт</w:t>
            </w:r>
          </w:p>
          <w:p w:rsidR="00F4480D" w:rsidRPr="00451E48" w:rsidRDefault="00F4480D" w:rsidP="00F81BD7">
            <w:pPr>
              <w:shd w:val="clear" w:color="auto" w:fill="FFFFFF"/>
              <w:spacing w:after="0"/>
              <w:ind w:hanging="1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>ж)</w:t>
            </w: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ab/>
              <w:t>приобретение акций предприятий</w:t>
            </w:r>
          </w:p>
          <w:p w:rsidR="00F4480D" w:rsidRPr="00451E48" w:rsidRDefault="00F4480D" w:rsidP="00F81BD7">
            <w:pPr>
              <w:shd w:val="clear" w:color="auto" w:fill="FFFFFF"/>
              <w:spacing w:after="0"/>
              <w:ind w:hanging="1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ab/>
              <w:t>Покупка жилых помещений</w:t>
            </w:r>
          </w:p>
          <w:p w:rsidR="00F4480D" w:rsidRPr="00451E48" w:rsidRDefault="00F4480D" w:rsidP="00F81BD7">
            <w:pPr>
              <w:shd w:val="clear" w:color="auto" w:fill="FFFFFF"/>
              <w:spacing w:after="0"/>
              <w:ind w:hanging="1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ab/>
              <w:t>Расходы населения на приобрете</w:t>
            </w:r>
            <w:r w:rsidRPr="00451E48">
              <w:rPr>
                <w:rFonts w:ascii="Times New Roman" w:hAnsi="Times New Roman" w:cs="Times New Roman"/>
                <w:sz w:val="26"/>
                <w:szCs w:val="26"/>
              </w:rPr>
              <w:softHyphen/>
              <w:t>ние иностранной валюты</w:t>
            </w:r>
          </w:p>
          <w:p w:rsidR="00F4480D" w:rsidRPr="00451E48" w:rsidRDefault="00F4480D" w:rsidP="00F81BD7">
            <w:pPr>
              <w:shd w:val="clear" w:color="auto" w:fill="FFFFFF"/>
              <w:spacing w:after="0"/>
              <w:ind w:hanging="1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>6. Деньги, отосланные по переводам (за вычетом полученных сумм)</w:t>
            </w:r>
          </w:p>
        </w:tc>
      </w:tr>
      <w:tr w:rsidR="00F4480D" w:rsidRPr="00451E48" w:rsidTr="00451E48">
        <w:trPr>
          <w:trHeight w:hRule="exact" w:val="42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480D" w:rsidRPr="00451E48" w:rsidRDefault="00F4480D" w:rsidP="00F81BD7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E48">
              <w:rPr>
                <w:rFonts w:ascii="Times New Roman" w:hAnsi="Times New Roman" w:cs="Times New Roman"/>
                <w:b/>
                <w:sz w:val="26"/>
                <w:szCs w:val="26"/>
              </w:rPr>
              <w:t>Всего</w:t>
            </w: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 xml:space="preserve"> денежных доходов</w:t>
            </w:r>
          </w:p>
          <w:p w:rsidR="00F4480D" w:rsidRPr="00451E48" w:rsidRDefault="00F4480D" w:rsidP="00F81BD7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4480D" w:rsidRPr="00451E48" w:rsidRDefault="00F4480D" w:rsidP="00F81BD7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>Превышение расходов над доходами</w:t>
            </w:r>
          </w:p>
          <w:p w:rsidR="00F4480D" w:rsidRPr="00451E48" w:rsidRDefault="00F4480D" w:rsidP="00F81BD7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4480D" w:rsidRPr="00451E48" w:rsidRDefault="00F4480D" w:rsidP="00F81BD7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>Баланс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480D" w:rsidRPr="00451E48" w:rsidRDefault="00F4480D" w:rsidP="00F81BD7">
            <w:pPr>
              <w:shd w:val="clear" w:color="auto" w:fill="FFFFFF"/>
              <w:spacing w:after="0"/>
              <w:ind w:hanging="1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E48">
              <w:rPr>
                <w:rFonts w:ascii="Times New Roman" w:hAnsi="Times New Roman" w:cs="Times New Roman"/>
                <w:b/>
                <w:sz w:val="26"/>
                <w:szCs w:val="26"/>
              </w:rPr>
              <w:t>Всего</w:t>
            </w: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 xml:space="preserve"> денежных расходов и сбере</w:t>
            </w:r>
            <w:r w:rsidRPr="00451E48">
              <w:rPr>
                <w:rFonts w:ascii="Times New Roman" w:hAnsi="Times New Roman" w:cs="Times New Roman"/>
                <w:sz w:val="26"/>
                <w:szCs w:val="26"/>
              </w:rPr>
              <w:softHyphen/>
              <w:t>жений</w:t>
            </w:r>
          </w:p>
          <w:p w:rsidR="00F4480D" w:rsidRPr="00451E48" w:rsidRDefault="00F4480D" w:rsidP="00F81BD7">
            <w:pPr>
              <w:shd w:val="clear" w:color="auto" w:fill="FFFFFF"/>
              <w:spacing w:after="0"/>
              <w:ind w:hanging="1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4480D" w:rsidRPr="00451E48" w:rsidRDefault="00F4480D" w:rsidP="00F81BD7">
            <w:pPr>
              <w:shd w:val="clear" w:color="auto" w:fill="FFFFFF"/>
              <w:spacing w:after="0"/>
              <w:ind w:hanging="1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>Превышение доходов над расходами</w:t>
            </w:r>
          </w:p>
          <w:p w:rsidR="00F4480D" w:rsidRPr="00451E48" w:rsidRDefault="00F4480D" w:rsidP="00F81BD7">
            <w:pPr>
              <w:shd w:val="clear" w:color="auto" w:fill="FFFFFF"/>
              <w:spacing w:after="0"/>
              <w:ind w:hanging="1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4480D" w:rsidRPr="00451E48" w:rsidRDefault="00F4480D" w:rsidP="00F81BD7">
            <w:pPr>
              <w:shd w:val="clear" w:color="auto" w:fill="FFFFFF"/>
              <w:spacing w:after="0"/>
              <w:ind w:hanging="1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4480D" w:rsidRPr="00451E48" w:rsidRDefault="00F4480D" w:rsidP="00F81BD7">
            <w:pPr>
              <w:shd w:val="clear" w:color="auto" w:fill="FFFFFF"/>
              <w:spacing w:after="0"/>
              <w:ind w:hanging="1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1E48">
              <w:rPr>
                <w:rFonts w:ascii="Times New Roman" w:hAnsi="Times New Roman" w:cs="Times New Roman"/>
                <w:sz w:val="26"/>
                <w:szCs w:val="26"/>
              </w:rPr>
              <w:t>Баланс</w:t>
            </w:r>
          </w:p>
        </w:tc>
      </w:tr>
    </w:tbl>
    <w:p w:rsidR="00F4480D" w:rsidRPr="00F4480D" w:rsidRDefault="00F4480D" w:rsidP="00F84F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480D">
        <w:rPr>
          <w:rFonts w:ascii="Times New Roman" w:hAnsi="Times New Roman" w:cs="Times New Roman"/>
          <w:sz w:val="28"/>
          <w:szCs w:val="28"/>
        </w:rPr>
        <w:t>Важным инструментом государственного регулирования и стратегического планирования</w:t>
      </w:r>
      <w:r w:rsidR="000B651C">
        <w:rPr>
          <w:rFonts w:ascii="Times New Roman" w:hAnsi="Times New Roman" w:cs="Times New Roman"/>
          <w:sz w:val="28"/>
          <w:szCs w:val="28"/>
        </w:rPr>
        <w:t xml:space="preserve"> и прогнозирования</w:t>
      </w:r>
      <w:r w:rsidRPr="00F4480D">
        <w:rPr>
          <w:rFonts w:ascii="Times New Roman" w:hAnsi="Times New Roman" w:cs="Times New Roman"/>
          <w:sz w:val="28"/>
          <w:szCs w:val="28"/>
        </w:rPr>
        <w:t xml:space="preserve"> доходов населения являет</w:t>
      </w:r>
      <w:r w:rsidRPr="00F4480D">
        <w:rPr>
          <w:rFonts w:ascii="Times New Roman" w:hAnsi="Times New Roman" w:cs="Times New Roman"/>
          <w:sz w:val="28"/>
          <w:szCs w:val="28"/>
        </w:rPr>
        <w:softHyphen/>
        <w:t>ся определение величины прожиточного минимума, посколь</w:t>
      </w:r>
      <w:r w:rsidRPr="00F4480D">
        <w:rPr>
          <w:rFonts w:ascii="Times New Roman" w:hAnsi="Times New Roman" w:cs="Times New Roman"/>
          <w:sz w:val="28"/>
          <w:szCs w:val="28"/>
        </w:rPr>
        <w:softHyphen/>
        <w:t>ку именно на него государство ориентируется при опреде</w:t>
      </w:r>
      <w:r w:rsidRPr="00F4480D">
        <w:rPr>
          <w:rFonts w:ascii="Times New Roman" w:hAnsi="Times New Roman" w:cs="Times New Roman"/>
          <w:sz w:val="28"/>
          <w:szCs w:val="28"/>
        </w:rPr>
        <w:softHyphen/>
        <w:t xml:space="preserve">лении минимального размера оплаты труда. </w:t>
      </w:r>
      <w:r w:rsidRPr="00F4480D">
        <w:rPr>
          <w:rFonts w:ascii="Times New Roman" w:hAnsi="Times New Roman" w:cs="Times New Roman"/>
          <w:i/>
          <w:iCs/>
          <w:sz w:val="28"/>
          <w:szCs w:val="28"/>
        </w:rPr>
        <w:t>Под величиной прожиточного минимума понимают показатель абсолют</w:t>
      </w:r>
      <w:r w:rsidRPr="00F4480D">
        <w:rPr>
          <w:rFonts w:ascii="Times New Roman" w:hAnsi="Times New Roman" w:cs="Times New Roman"/>
          <w:i/>
          <w:iCs/>
          <w:sz w:val="28"/>
          <w:szCs w:val="28"/>
        </w:rPr>
        <w:softHyphen/>
        <w:t>ного измерения низких доходов населения, обеспечивающих потребление им важнейших благ и услуг на минимально до</w:t>
      </w:r>
      <w:r w:rsidRPr="00F4480D">
        <w:rPr>
          <w:rFonts w:ascii="Times New Roman" w:hAnsi="Times New Roman" w:cs="Times New Roman"/>
          <w:i/>
          <w:iCs/>
          <w:sz w:val="28"/>
          <w:szCs w:val="28"/>
        </w:rPr>
        <w:softHyphen/>
        <w:t>пустимом   уровне.</w:t>
      </w:r>
    </w:p>
    <w:p w:rsidR="00F4480D" w:rsidRPr="00F4480D" w:rsidRDefault="00F4480D" w:rsidP="00F84F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480D">
        <w:rPr>
          <w:rFonts w:ascii="Times New Roman" w:hAnsi="Times New Roman" w:cs="Times New Roman"/>
          <w:sz w:val="28"/>
          <w:szCs w:val="28"/>
        </w:rPr>
        <w:t>В отечественной и мировой практике в процессе расчетов величины прожиточного минимума могут быть использова</w:t>
      </w:r>
      <w:r w:rsidRPr="00F4480D">
        <w:rPr>
          <w:rFonts w:ascii="Times New Roman" w:hAnsi="Times New Roman" w:cs="Times New Roman"/>
          <w:sz w:val="28"/>
          <w:szCs w:val="28"/>
        </w:rPr>
        <w:softHyphen/>
        <w:t>ны следующие методы:</w:t>
      </w:r>
    </w:p>
    <w:p w:rsidR="00F4480D" w:rsidRPr="00F4480D" w:rsidRDefault="00F4480D" w:rsidP="00F84F01">
      <w:pPr>
        <w:numPr>
          <w:ilvl w:val="0"/>
          <w:numId w:val="14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480D">
        <w:rPr>
          <w:rFonts w:ascii="Times New Roman" w:hAnsi="Times New Roman" w:cs="Times New Roman"/>
          <w:i/>
          <w:iCs/>
          <w:sz w:val="28"/>
          <w:szCs w:val="28"/>
        </w:rPr>
        <w:t xml:space="preserve">статистический </w:t>
      </w:r>
      <w:r w:rsidRPr="00F4480D">
        <w:rPr>
          <w:rFonts w:ascii="Times New Roman" w:hAnsi="Times New Roman" w:cs="Times New Roman"/>
          <w:sz w:val="28"/>
          <w:szCs w:val="28"/>
        </w:rPr>
        <w:t>— прожиточный минимум устанавли</w:t>
      </w:r>
      <w:r w:rsidRPr="00F4480D">
        <w:rPr>
          <w:rFonts w:ascii="Times New Roman" w:hAnsi="Times New Roman" w:cs="Times New Roman"/>
          <w:sz w:val="28"/>
          <w:szCs w:val="28"/>
        </w:rPr>
        <w:softHyphen/>
        <w:t>вается на уровне доходов, которыми располагают 10—20% самых малоимущих граждан страны;</w:t>
      </w:r>
    </w:p>
    <w:p w:rsidR="00F4480D" w:rsidRPr="00F4480D" w:rsidRDefault="00F4480D" w:rsidP="00F84F01">
      <w:pPr>
        <w:numPr>
          <w:ilvl w:val="0"/>
          <w:numId w:val="14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480D">
        <w:rPr>
          <w:rFonts w:ascii="Times New Roman" w:hAnsi="Times New Roman" w:cs="Times New Roman"/>
          <w:i/>
          <w:iCs/>
          <w:sz w:val="28"/>
          <w:szCs w:val="28"/>
        </w:rPr>
        <w:lastRenderedPageBreak/>
        <w:t xml:space="preserve">нормативный </w:t>
      </w:r>
      <w:r w:rsidRPr="00F4480D">
        <w:rPr>
          <w:rFonts w:ascii="Times New Roman" w:hAnsi="Times New Roman" w:cs="Times New Roman"/>
          <w:sz w:val="28"/>
          <w:szCs w:val="28"/>
        </w:rPr>
        <w:t>— определяется по фактической стоимо</w:t>
      </w:r>
      <w:r w:rsidRPr="00F4480D">
        <w:rPr>
          <w:rFonts w:ascii="Times New Roman" w:hAnsi="Times New Roman" w:cs="Times New Roman"/>
          <w:sz w:val="28"/>
          <w:szCs w:val="28"/>
        </w:rPr>
        <w:softHyphen/>
        <w:t>сти потребительских товаров и услуг, входящих в потреби</w:t>
      </w:r>
      <w:r w:rsidRPr="00F4480D">
        <w:rPr>
          <w:rFonts w:ascii="Times New Roman" w:hAnsi="Times New Roman" w:cs="Times New Roman"/>
          <w:sz w:val="28"/>
          <w:szCs w:val="28"/>
        </w:rPr>
        <w:softHyphen/>
        <w:t>тельскую корзину;</w:t>
      </w:r>
    </w:p>
    <w:p w:rsidR="00F4480D" w:rsidRPr="00F4480D" w:rsidRDefault="00F4480D" w:rsidP="00F84F01">
      <w:pPr>
        <w:numPr>
          <w:ilvl w:val="0"/>
          <w:numId w:val="14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480D">
        <w:rPr>
          <w:rFonts w:ascii="Times New Roman" w:hAnsi="Times New Roman" w:cs="Times New Roman"/>
          <w:i/>
          <w:iCs/>
          <w:sz w:val="28"/>
          <w:szCs w:val="28"/>
        </w:rPr>
        <w:t xml:space="preserve">комбинированный, </w:t>
      </w:r>
      <w:r w:rsidRPr="00F4480D">
        <w:rPr>
          <w:rFonts w:ascii="Times New Roman" w:hAnsi="Times New Roman" w:cs="Times New Roman"/>
          <w:sz w:val="28"/>
          <w:szCs w:val="28"/>
        </w:rPr>
        <w:t xml:space="preserve">или </w:t>
      </w:r>
      <w:r w:rsidRPr="00F4480D">
        <w:rPr>
          <w:rFonts w:ascii="Times New Roman" w:hAnsi="Times New Roman" w:cs="Times New Roman"/>
          <w:i/>
          <w:iCs/>
          <w:sz w:val="28"/>
          <w:szCs w:val="28"/>
        </w:rPr>
        <w:t xml:space="preserve">нормативно-статистический, </w:t>
      </w:r>
      <w:r w:rsidRPr="00F4480D">
        <w:rPr>
          <w:rFonts w:ascii="Times New Roman" w:hAnsi="Times New Roman" w:cs="Times New Roman"/>
          <w:sz w:val="28"/>
          <w:szCs w:val="28"/>
        </w:rPr>
        <w:t>— питание определяется по нормативам, а остальное — по его доле в общих расходах;</w:t>
      </w:r>
    </w:p>
    <w:p w:rsidR="00F4480D" w:rsidRPr="00F4480D" w:rsidRDefault="00F4480D" w:rsidP="00F84F01">
      <w:pPr>
        <w:numPr>
          <w:ilvl w:val="0"/>
          <w:numId w:val="14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480D">
        <w:rPr>
          <w:rFonts w:ascii="Times New Roman" w:hAnsi="Times New Roman" w:cs="Times New Roman"/>
          <w:i/>
          <w:iCs/>
          <w:sz w:val="28"/>
          <w:szCs w:val="28"/>
        </w:rPr>
        <w:t xml:space="preserve">субъективный </w:t>
      </w:r>
      <w:r w:rsidRPr="00F4480D">
        <w:rPr>
          <w:rFonts w:ascii="Times New Roman" w:hAnsi="Times New Roman" w:cs="Times New Roman"/>
          <w:sz w:val="28"/>
          <w:szCs w:val="28"/>
        </w:rPr>
        <w:t>— на основе социологических опросов населения о необходимом минимальном доходе;</w:t>
      </w:r>
    </w:p>
    <w:p w:rsidR="00F4480D" w:rsidRPr="00F4480D" w:rsidRDefault="00F4480D" w:rsidP="00F84F01">
      <w:pPr>
        <w:numPr>
          <w:ilvl w:val="0"/>
          <w:numId w:val="14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480D">
        <w:rPr>
          <w:rFonts w:ascii="Times New Roman" w:hAnsi="Times New Roman" w:cs="Times New Roman"/>
          <w:i/>
          <w:iCs/>
          <w:sz w:val="28"/>
          <w:szCs w:val="28"/>
        </w:rPr>
        <w:t xml:space="preserve">ресурсный </w:t>
      </w:r>
      <w:r w:rsidRPr="00F4480D">
        <w:rPr>
          <w:rFonts w:ascii="Times New Roman" w:hAnsi="Times New Roman" w:cs="Times New Roman"/>
          <w:sz w:val="28"/>
          <w:szCs w:val="28"/>
        </w:rPr>
        <w:t>— исходящий из возможностей экономики обеспечить прожиточный минимум;</w:t>
      </w:r>
    </w:p>
    <w:p w:rsidR="00F4480D" w:rsidRPr="00F4480D" w:rsidRDefault="00F4480D" w:rsidP="00F84F01">
      <w:pPr>
        <w:numPr>
          <w:ilvl w:val="0"/>
          <w:numId w:val="14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480D">
        <w:rPr>
          <w:rFonts w:ascii="Times New Roman" w:hAnsi="Times New Roman" w:cs="Times New Roman"/>
          <w:i/>
          <w:iCs/>
          <w:sz w:val="28"/>
          <w:szCs w:val="28"/>
        </w:rPr>
        <w:t xml:space="preserve">медианный </w:t>
      </w:r>
      <w:r w:rsidRPr="00F4480D">
        <w:rPr>
          <w:rFonts w:ascii="Times New Roman" w:hAnsi="Times New Roman" w:cs="Times New Roman"/>
          <w:sz w:val="28"/>
          <w:szCs w:val="28"/>
        </w:rPr>
        <w:t>— порогом бедности считается величина, равная половине медианного, т.е. среднедушевого, дохода населения;</w:t>
      </w:r>
    </w:p>
    <w:p w:rsidR="00F4480D" w:rsidRPr="00F4480D" w:rsidRDefault="00F4480D" w:rsidP="00F84F01">
      <w:pPr>
        <w:numPr>
          <w:ilvl w:val="0"/>
          <w:numId w:val="14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480D">
        <w:rPr>
          <w:rFonts w:ascii="Times New Roman" w:hAnsi="Times New Roman" w:cs="Times New Roman"/>
          <w:i/>
          <w:iCs/>
          <w:sz w:val="28"/>
          <w:szCs w:val="28"/>
        </w:rPr>
        <w:t xml:space="preserve">условных расчетов </w:t>
      </w:r>
      <w:r w:rsidRPr="00F4480D">
        <w:rPr>
          <w:rFonts w:ascii="Times New Roman" w:hAnsi="Times New Roman" w:cs="Times New Roman"/>
          <w:sz w:val="28"/>
          <w:szCs w:val="28"/>
        </w:rPr>
        <w:t>— оценка стоимости специально сконструированного продовольственного набора, исходя из условного соотношения между величиной прожиточного ми</w:t>
      </w:r>
      <w:r w:rsidRPr="00F4480D">
        <w:rPr>
          <w:rFonts w:ascii="Times New Roman" w:hAnsi="Times New Roman" w:cs="Times New Roman"/>
          <w:sz w:val="28"/>
          <w:szCs w:val="28"/>
        </w:rPr>
        <w:softHyphen/>
        <w:t>нимума и стоимостью продовольственного набора как 1 : 3 оп</w:t>
      </w:r>
      <w:r w:rsidRPr="00F4480D">
        <w:rPr>
          <w:rFonts w:ascii="Times New Roman" w:hAnsi="Times New Roman" w:cs="Times New Roman"/>
          <w:sz w:val="28"/>
          <w:szCs w:val="28"/>
        </w:rPr>
        <w:softHyphen/>
        <w:t>ределяется величина прожиточного минимума (применяется в основном в США);</w:t>
      </w:r>
    </w:p>
    <w:p w:rsidR="00F4480D" w:rsidRPr="00F4480D" w:rsidRDefault="00F4480D" w:rsidP="00F84F01">
      <w:pPr>
        <w:numPr>
          <w:ilvl w:val="0"/>
          <w:numId w:val="14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480D">
        <w:rPr>
          <w:rFonts w:ascii="Times New Roman" w:hAnsi="Times New Roman" w:cs="Times New Roman"/>
          <w:i/>
          <w:iCs/>
          <w:sz w:val="28"/>
          <w:szCs w:val="28"/>
        </w:rPr>
        <w:t xml:space="preserve">социальный минимум </w:t>
      </w:r>
      <w:r w:rsidRPr="00F4480D">
        <w:rPr>
          <w:rFonts w:ascii="Times New Roman" w:hAnsi="Times New Roman" w:cs="Times New Roman"/>
          <w:sz w:val="28"/>
          <w:szCs w:val="28"/>
        </w:rPr>
        <w:t>— в отличие от прожиточного минимума включает более расширенный набор промышлен</w:t>
      </w:r>
      <w:r w:rsidRPr="00F4480D">
        <w:rPr>
          <w:rFonts w:ascii="Times New Roman" w:hAnsi="Times New Roman" w:cs="Times New Roman"/>
          <w:sz w:val="28"/>
          <w:szCs w:val="28"/>
        </w:rPr>
        <w:softHyphen/>
        <w:t>ных товаров.</w:t>
      </w:r>
    </w:p>
    <w:p w:rsidR="00F4480D" w:rsidRPr="00F4480D" w:rsidRDefault="00F4480D" w:rsidP="00F84F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480D">
        <w:rPr>
          <w:rFonts w:ascii="Times New Roman" w:hAnsi="Times New Roman" w:cs="Times New Roman"/>
          <w:sz w:val="28"/>
          <w:szCs w:val="28"/>
        </w:rPr>
        <w:t>В Российской Федерации при расчетах прожиточного ми</w:t>
      </w:r>
      <w:r w:rsidRPr="00F4480D">
        <w:rPr>
          <w:rFonts w:ascii="Times New Roman" w:hAnsi="Times New Roman" w:cs="Times New Roman"/>
          <w:sz w:val="28"/>
          <w:szCs w:val="28"/>
        </w:rPr>
        <w:softHyphen/>
        <w:t>нимума используется принятый в международной практи</w:t>
      </w:r>
      <w:r w:rsidRPr="00F4480D">
        <w:rPr>
          <w:rFonts w:ascii="Times New Roman" w:hAnsi="Times New Roman" w:cs="Times New Roman"/>
          <w:sz w:val="28"/>
          <w:szCs w:val="28"/>
        </w:rPr>
        <w:softHyphen/>
        <w:t>ке комбинированный (нормативно-статистический) метод. В соответствии с ним прожиточный минимум есть не что иное, как натуральный набор продуктов питания, учитывающий диетологические ограничения и обеспечивающий минимально необходимое количество калорий, а также расходы на непро</w:t>
      </w:r>
      <w:r w:rsidRPr="00F4480D">
        <w:rPr>
          <w:rFonts w:ascii="Times New Roman" w:hAnsi="Times New Roman" w:cs="Times New Roman"/>
          <w:sz w:val="28"/>
          <w:szCs w:val="28"/>
        </w:rPr>
        <w:softHyphen/>
        <w:t>довольственные товары и услуги, налоги и обязательные пла</w:t>
      </w:r>
      <w:r w:rsidRPr="00F4480D">
        <w:rPr>
          <w:rFonts w:ascii="Times New Roman" w:hAnsi="Times New Roman" w:cs="Times New Roman"/>
          <w:sz w:val="28"/>
          <w:szCs w:val="28"/>
        </w:rPr>
        <w:softHyphen/>
        <w:t>тежи. Нормативы на эти цели устанавливаются по доле аналогичных затрат в бюджете низкодоходных семей. Ин</w:t>
      </w:r>
      <w:r w:rsidRPr="00F4480D">
        <w:rPr>
          <w:rFonts w:ascii="Times New Roman" w:hAnsi="Times New Roman" w:cs="Times New Roman"/>
          <w:sz w:val="28"/>
          <w:szCs w:val="28"/>
        </w:rPr>
        <w:softHyphen/>
        <w:t>формационной базой для их обоснования служат данные о фактической структуре расходов наименее обеспеченного населения, полученные при обследовании бюджетов домаш</w:t>
      </w:r>
      <w:r w:rsidRPr="00F4480D">
        <w:rPr>
          <w:rFonts w:ascii="Times New Roman" w:hAnsi="Times New Roman" w:cs="Times New Roman"/>
          <w:sz w:val="28"/>
          <w:szCs w:val="28"/>
        </w:rPr>
        <w:softHyphen/>
        <w:t>них хозяйств.</w:t>
      </w:r>
    </w:p>
    <w:p w:rsidR="00F4480D" w:rsidRPr="00F4480D" w:rsidRDefault="00F4480D" w:rsidP="00F84F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480D">
        <w:rPr>
          <w:rFonts w:ascii="Times New Roman" w:hAnsi="Times New Roman" w:cs="Times New Roman"/>
          <w:sz w:val="28"/>
          <w:szCs w:val="28"/>
        </w:rPr>
        <w:t xml:space="preserve">Продовольственный набор для расчета прожиточного минимума разработан специалистами Института питания АМН России. Он базируется, с </w:t>
      </w:r>
      <w:r w:rsidRPr="00F4480D">
        <w:rPr>
          <w:rFonts w:ascii="Times New Roman" w:hAnsi="Times New Roman" w:cs="Times New Roman"/>
          <w:sz w:val="28"/>
          <w:szCs w:val="28"/>
        </w:rPr>
        <w:lastRenderedPageBreak/>
        <w:t>одной стороны, на принятых в мировой практике представлениях о минимальных грани</w:t>
      </w:r>
      <w:r w:rsidRPr="00F4480D">
        <w:rPr>
          <w:rFonts w:ascii="Times New Roman" w:hAnsi="Times New Roman" w:cs="Times New Roman"/>
          <w:sz w:val="28"/>
          <w:szCs w:val="28"/>
        </w:rPr>
        <w:softHyphen/>
        <w:t>цах достаточного питания, а с другой — на традиционно сложившихся в России особенностях потребления продуктов.</w:t>
      </w:r>
    </w:p>
    <w:p w:rsidR="00F4480D" w:rsidRPr="00F4480D" w:rsidRDefault="00F4480D" w:rsidP="00F84F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480D">
        <w:rPr>
          <w:rFonts w:ascii="Times New Roman" w:hAnsi="Times New Roman" w:cs="Times New Roman"/>
          <w:sz w:val="28"/>
          <w:szCs w:val="28"/>
        </w:rPr>
        <w:t>В продовольственный набор прожиточного минимума входят около 40 наименований продовольственных товаров, объединенных в 11 агрегированных групп: хлебопродукты, картофель, овощи, фрукты и ягоды, мясопродукты, молокопродукты, рыбопродукты, яйца, сахар и кондитерские изде</w:t>
      </w:r>
      <w:r w:rsidRPr="00F4480D">
        <w:rPr>
          <w:rFonts w:ascii="Times New Roman" w:hAnsi="Times New Roman" w:cs="Times New Roman"/>
          <w:sz w:val="28"/>
          <w:szCs w:val="28"/>
        </w:rPr>
        <w:softHyphen/>
        <w:t>лия, масло растительное, маргарин, прочие продукты пита</w:t>
      </w:r>
      <w:r w:rsidRPr="00F4480D">
        <w:rPr>
          <w:rFonts w:ascii="Times New Roman" w:hAnsi="Times New Roman" w:cs="Times New Roman"/>
          <w:sz w:val="28"/>
          <w:szCs w:val="28"/>
        </w:rPr>
        <w:softHyphen/>
        <w:t>ния (соль, перец и др.). Он обеспечивает полное удовлетво</w:t>
      </w:r>
      <w:r w:rsidRPr="00F4480D">
        <w:rPr>
          <w:rFonts w:ascii="Times New Roman" w:hAnsi="Times New Roman" w:cs="Times New Roman"/>
          <w:sz w:val="28"/>
          <w:szCs w:val="28"/>
        </w:rPr>
        <w:softHyphen/>
        <w:t>рение потребности в основных пищевых веществах и энергии по всем социально-демографическим группам при минималь</w:t>
      </w:r>
      <w:r w:rsidRPr="00F4480D">
        <w:rPr>
          <w:rFonts w:ascii="Times New Roman" w:hAnsi="Times New Roman" w:cs="Times New Roman"/>
          <w:sz w:val="28"/>
          <w:szCs w:val="28"/>
        </w:rPr>
        <w:softHyphen/>
        <w:t>ной стоимости продовольственной корзины.</w:t>
      </w:r>
    </w:p>
    <w:p w:rsidR="00F4480D" w:rsidRPr="00F4480D" w:rsidRDefault="00F4480D" w:rsidP="00F84F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480D">
        <w:rPr>
          <w:rFonts w:ascii="Times New Roman" w:hAnsi="Times New Roman" w:cs="Times New Roman"/>
          <w:sz w:val="28"/>
          <w:szCs w:val="28"/>
        </w:rPr>
        <w:t>Минимальная продовольственная корзина дифференциру</w:t>
      </w:r>
      <w:r w:rsidRPr="00F4480D">
        <w:rPr>
          <w:rFonts w:ascii="Times New Roman" w:hAnsi="Times New Roman" w:cs="Times New Roman"/>
          <w:sz w:val="28"/>
          <w:szCs w:val="28"/>
        </w:rPr>
        <w:softHyphen/>
        <w:t>ется по восьми природно-климатическим зонам, выделенным на основе количественной оценки факторов, определяющих материальные и культурные потребности населения и их территориальную дифференциацию по интегральному пока</w:t>
      </w:r>
      <w:r w:rsidRPr="00F4480D">
        <w:rPr>
          <w:rFonts w:ascii="Times New Roman" w:hAnsi="Times New Roman" w:cs="Times New Roman"/>
          <w:sz w:val="28"/>
          <w:szCs w:val="28"/>
        </w:rPr>
        <w:softHyphen/>
        <w:t>зателю условий жизни населения.</w:t>
      </w:r>
    </w:p>
    <w:p w:rsidR="00F4480D" w:rsidRDefault="00F4480D" w:rsidP="00F4480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D5C98" w:rsidRDefault="009D5C98" w:rsidP="00F4480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D5C98" w:rsidRDefault="009D5C98" w:rsidP="00F4480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D5C98" w:rsidRDefault="009D5C98" w:rsidP="00F4480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D5C98" w:rsidRDefault="009D5C98" w:rsidP="00F4480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D5C98" w:rsidRDefault="009D5C98" w:rsidP="00F4480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D5C98" w:rsidRDefault="009D5C98" w:rsidP="00F4480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D5C98" w:rsidRDefault="009D5C98" w:rsidP="00F4480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D5C98" w:rsidRDefault="009D5C98" w:rsidP="00F4480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D5C98" w:rsidRDefault="009D5C98" w:rsidP="00F4480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D5C98" w:rsidRDefault="009D5C98" w:rsidP="00F4480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D5C98" w:rsidRDefault="009D5C98" w:rsidP="00F4480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D5C98" w:rsidRDefault="009D5C98" w:rsidP="00F4480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D5C98" w:rsidRDefault="009D5C98" w:rsidP="00F4480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D5C98" w:rsidRDefault="009D5C98" w:rsidP="00F4480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D5C98" w:rsidRDefault="009D5C98" w:rsidP="00F4480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D5C98" w:rsidRDefault="009D5C98" w:rsidP="00F4480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D5C98" w:rsidRDefault="009D5C98" w:rsidP="009D5C9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ЗАКЛЮЧЕНИЕ</w:t>
      </w:r>
    </w:p>
    <w:p w:rsidR="009D5C98" w:rsidRDefault="009D5C98" w:rsidP="00F84F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5C98" w:rsidRDefault="009D5C98" w:rsidP="00F81B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заключени</w:t>
      </w:r>
      <w:r w:rsidR="00F84F01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контрольной работы хотелось бы подытожить всё вышесказанное.</w:t>
      </w:r>
    </w:p>
    <w:p w:rsidR="009D5C98" w:rsidRPr="00F84F01" w:rsidRDefault="009D5C98" w:rsidP="00F81BD7">
      <w:pPr>
        <w:shd w:val="clear" w:color="auto" w:fill="FFFFFF"/>
        <w:tabs>
          <w:tab w:val="left" w:pos="57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Итак, в ходе работы было установлено, что</w:t>
      </w:r>
      <w:r w:rsidR="00F84F01" w:rsidRPr="00F84F01">
        <w:rPr>
          <w:rFonts w:ascii="Times New Roman" w:hAnsi="Times New Roman" w:cs="Times New Roman"/>
          <w:sz w:val="28"/>
          <w:szCs w:val="28"/>
        </w:rPr>
        <w:t xml:space="preserve"> </w:t>
      </w:r>
      <w:r w:rsidR="00F84F01">
        <w:rPr>
          <w:rFonts w:ascii="Times New Roman" w:hAnsi="Times New Roman" w:cs="Times New Roman"/>
          <w:sz w:val="28"/>
          <w:szCs w:val="28"/>
        </w:rPr>
        <w:t xml:space="preserve">если рассматривать уровень и качество жизни как объект прогнозирования, следует использовать систему </w:t>
      </w:r>
      <w:r w:rsidR="00F84F01" w:rsidRPr="00036DFF">
        <w:rPr>
          <w:rFonts w:ascii="Times New Roman" w:hAnsi="Times New Roman" w:cs="Times New Roman"/>
          <w:sz w:val="28"/>
          <w:szCs w:val="28"/>
        </w:rPr>
        <w:t xml:space="preserve">показателей, состоящую из трех групп: </w:t>
      </w:r>
      <w:r w:rsidR="00036DFF" w:rsidRPr="00036DFF">
        <w:rPr>
          <w:rFonts w:ascii="Times New Roman" w:hAnsi="Times New Roman" w:cs="Times New Roman"/>
          <w:sz w:val="28"/>
          <w:szCs w:val="28"/>
        </w:rPr>
        <w:t>синтетические, натуральные</w:t>
      </w:r>
      <w:r w:rsidR="00036DFF">
        <w:rPr>
          <w:rFonts w:ascii="Times New Roman" w:hAnsi="Times New Roman" w:cs="Times New Roman"/>
          <w:sz w:val="28"/>
          <w:szCs w:val="28"/>
        </w:rPr>
        <w:t>,</w:t>
      </w:r>
      <w:r w:rsidR="00036DFF" w:rsidRPr="00036DFF">
        <w:rPr>
          <w:rFonts w:ascii="Times New Roman" w:hAnsi="Times New Roman" w:cs="Times New Roman"/>
          <w:sz w:val="28"/>
          <w:szCs w:val="28"/>
        </w:rPr>
        <w:t xml:space="preserve"> и </w:t>
      </w:r>
      <w:r w:rsidR="00036DFF" w:rsidRPr="00036DFF">
        <w:rPr>
          <w:rFonts w:ascii="Times New Roman" w:hAnsi="Times New Roman" w:cs="Times New Roman"/>
          <w:bCs/>
          <w:sz w:val="28"/>
          <w:szCs w:val="28"/>
        </w:rPr>
        <w:t>показатели, выражающие про</w:t>
      </w:r>
      <w:r w:rsidR="00036DFF" w:rsidRPr="00036DFF">
        <w:rPr>
          <w:rFonts w:ascii="Times New Roman" w:hAnsi="Times New Roman" w:cs="Times New Roman"/>
          <w:bCs/>
          <w:sz w:val="28"/>
          <w:szCs w:val="28"/>
        </w:rPr>
        <w:softHyphen/>
        <w:t>порции и структуру распределения благосостояния</w:t>
      </w:r>
      <w:r w:rsidR="00036DFF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036DFF" w:rsidRPr="00F81BD7" w:rsidRDefault="00036DFF" w:rsidP="00F81BD7">
      <w:pPr>
        <w:shd w:val="clear" w:color="auto" w:fill="FFFFFF"/>
        <w:tabs>
          <w:tab w:val="left" w:pos="57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480D">
        <w:rPr>
          <w:rFonts w:ascii="Times New Roman" w:hAnsi="Times New Roman" w:cs="Times New Roman"/>
          <w:sz w:val="28"/>
          <w:szCs w:val="28"/>
        </w:rPr>
        <w:t>В условиях рыночного хозяйства уровень жизни населе</w:t>
      </w:r>
      <w:r w:rsidRPr="00F4480D">
        <w:rPr>
          <w:rFonts w:ascii="Times New Roman" w:hAnsi="Times New Roman" w:cs="Times New Roman"/>
          <w:sz w:val="28"/>
          <w:szCs w:val="28"/>
        </w:rPr>
        <w:softHyphen/>
        <w:t>ния зависит от доходов, получаемых за работу по найму, от коммерческой деятельности, от собственности, от работы в семейном хозяйстве, а также от социальных выплат из фе</w:t>
      </w:r>
      <w:r w:rsidRPr="00F4480D">
        <w:rPr>
          <w:rFonts w:ascii="Times New Roman" w:hAnsi="Times New Roman" w:cs="Times New Roman"/>
          <w:sz w:val="28"/>
          <w:szCs w:val="28"/>
        </w:rPr>
        <w:softHyphen/>
        <w:t>дерального и местного бюджетов.</w:t>
      </w:r>
      <w:r w:rsidR="000B651C" w:rsidRPr="000B651C">
        <w:rPr>
          <w:rFonts w:ascii="Times New Roman" w:hAnsi="Times New Roman" w:cs="Times New Roman"/>
          <w:sz w:val="28"/>
          <w:szCs w:val="28"/>
        </w:rPr>
        <w:t xml:space="preserve"> </w:t>
      </w:r>
      <w:r w:rsidR="000B651C" w:rsidRPr="00F4480D">
        <w:rPr>
          <w:rFonts w:ascii="Times New Roman" w:hAnsi="Times New Roman" w:cs="Times New Roman"/>
          <w:sz w:val="28"/>
          <w:szCs w:val="28"/>
        </w:rPr>
        <w:t>Все доходы, получаемые населением страны, могут быть охарактеризованы тремя важными категориями: номиналь</w:t>
      </w:r>
      <w:r w:rsidR="000B651C" w:rsidRPr="00F4480D">
        <w:rPr>
          <w:rFonts w:ascii="Times New Roman" w:hAnsi="Times New Roman" w:cs="Times New Roman"/>
          <w:sz w:val="28"/>
          <w:szCs w:val="28"/>
        </w:rPr>
        <w:softHyphen/>
        <w:t xml:space="preserve">ными доходами, реальными доходами, реально </w:t>
      </w:r>
      <w:r w:rsidR="000B651C" w:rsidRPr="00F81BD7">
        <w:rPr>
          <w:rFonts w:ascii="Times New Roman" w:hAnsi="Times New Roman" w:cs="Times New Roman"/>
          <w:sz w:val="28"/>
          <w:szCs w:val="28"/>
        </w:rPr>
        <w:t>используемы</w:t>
      </w:r>
      <w:r w:rsidR="000B651C" w:rsidRPr="00F81BD7">
        <w:rPr>
          <w:rFonts w:ascii="Times New Roman" w:hAnsi="Times New Roman" w:cs="Times New Roman"/>
          <w:sz w:val="28"/>
          <w:szCs w:val="28"/>
        </w:rPr>
        <w:softHyphen/>
        <w:t>ми (конечными) доходами.</w:t>
      </w:r>
      <w:r w:rsidR="00F81BD7" w:rsidRPr="00F81BD7">
        <w:rPr>
          <w:rFonts w:ascii="Times New Roman" w:hAnsi="Times New Roman" w:cs="Times New Roman"/>
          <w:sz w:val="28"/>
          <w:szCs w:val="28"/>
        </w:rPr>
        <w:t xml:space="preserve"> В общей сумме доходов населения по</w:t>
      </w:r>
      <w:r w:rsidR="00F81BD7" w:rsidRPr="00F81BD7">
        <w:rPr>
          <w:rFonts w:ascii="Times New Roman" w:hAnsi="Times New Roman" w:cs="Times New Roman"/>
          <w:sz w:val="28"/>
          <w:szCs w:val="28"/>
        </w:rPr>
        <w:softHyphen/>
        <w:t>давляющую часть занимает оплата труда наемных работни</w:t>
      </w:r>
      <w:r w:rsidR="00F81BD7" w:rsidRPr="00F81BD7">
        <w:rPr>
          <w:rFonts w:ascii="Times New Roman" w:hAnsi="Times New Roman" w:cs="Times New Roman"/>
          <w:sz w:val="28"/>
          <w:szCs w:val="28"/>
        </w:rPr>
        <w:softHyphen/>
        <w:t>ков.</w:t>
      </w:r>
    </w:p>
    <w:p w:rsidR="009D5C98" w:rsidRDefault="00A31465" w:rsidP="00F81BD7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81BD7">
        <w:rPr>
          <w:rFonts w:ascii="Times New Roman" w:hAnsi="Times New Roman" w:cs="Times New Roman"/>
          <w:sz w:val="28"/>
          <w:szCs w:val="28"/>
        </w:rPr>
        <w:t>Важным инструментом государственного регулирования и стратегического планирования доходов населения являет</w:t>
      </w:r>
      <w:r w:rsidRPr="00F81BD7">
        <w:rPr>
          <w:rFonts w:ascii="Times New Roman" w:hAnsi="Times New Roman" w:cs="Times New Roman"/>
          <w:sz w:val="28"/>
          <w:szCs w:val="28"/>
        </w:rPr>
        <w:softHyphen/>
        <w:t>ся определение величины прожиточного минимума</w:t>
      </w:r>
      <w:r w:rsidR="00F81BD7" w:rsidRPr="00F81BD7">
        <w:rPr>
          <w:rFonts w:ascii="Times New Roman" w:hAnsi="Times New Roman" w:cs="Times New Roman"/>
          <w:sz w:val="28"/>
          <w:szCs w:val="28"/>
        </w:rPr>
        <w:t>.</w:t>
      </w:r>
      <w:r w:rsidR="00F81BD7">
        <w:rPr>
          <w:rFonts w:ascii="Times New Roman" w:hAnsi="Times New Roman" w:cs="Times New Roman"/>
          <w:sz w:val="28"/>
          <w:szCs w:val="28"/>
        </w:rPr>
        <w:t xml:space="preserve"> </w:t>
      </w:r>
      <w:r w:rsidR="00F81BD7" w:rsidRPr="00F81BD7">
        <w:rPr>
          <w:rFonts w:ascii="Times New Roman" w:hAnsi="Times New Roman" w:cs="Times New Roman"/>
          <w:iCs/>
          <w:sz w:val="28"/>
          <w:szCs w:val="28"/>
        </w:rPr>
        <w:t>Под величиной прожиточного минимума понимают показатель абсолют</w:t>
      </w:r>
      <w:r w:rsidR="00F81BD7" w:rsidRPr="00F81BD7">
        <w:rPr>
          <w:rFonts w:ascii="Times New Roman" w:hAnsi="Times New Roman" w:cs="Times New Roman"/>
          <w:iCs/>
          <w:sz w:val="28"/>
          <w:szCs w:val="28"/>
        </w:rPr>
        <w:softHyphen/>
        <w:t>ного измерения низких доходов населения, обеспечивающих потребление им важнейших благ и услуг на минимально до</w:t>
      </w:r>
      <w:r w:rsidR="00F81BD7" w:rsidRPr="00F81BD7">
        <w:rPr>
          <w:rFonts w:ascii="Times New Roman" w:hAnsi="Times New Roman" w:cs="Times New Roman"/>
          <w:iCs/>
          <w:sz w:val="28"/>
          <w:szCs w:val="28"/>
        </w:rPr>
        <w:softHyphen/>
        <w:t>пустимом   уровне.</w:t>
      </w:r>
    </w:p>
    <w:p w:rsidR="00F81BD7" w:rsidRDefault="00F81BD7" w:rsidP="00F81BD7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F81BD7" w:rsidRDefault="00F81BD7" w:rsidP="00F81BD7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F81BD7" w:rsidRDefault="00F81BD7" w:rsidP="00F81BD7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F81BD7" w:rsidRDefault="00F81BD7" w:rsidP="00F81BD7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3D2724" w:rsidRDefault="003D2724" w:rsidP="00F81BD7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F81BD7" w:rsidRDefault="00F81BD7" w:rsidP="00F81BD7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F81BD7" w:rsidRDefault="00F81BD7" w:rsidP="00F81BD7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F81BD7" w:rsidRDefault="00F81BD7" w:rsidP="00F81BD7">
      <w:pPr>
        <w:spacing w:after="0" w:line="360" w:lineRule="auto"/>
        <w:ind w:firstLine="709"/>
        <w:jc w:val="center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lastRenderedPageBreak/>
        <w:t>СПИСОК ИСПОЛЬЗУЕМОЙ ЛИТЕРАТУРЫ</w:t>
      </w:r>
    </w:p>
    <w:p w:rsidR="00F81BD7" w:rsidRPr="00F81BD7" w:rsidRDefault="00F81BD7" w:rsidP="00F81BD7">
      <w:pPr>
        <w:spacing w:after="0" w:line="360" w:lineRule="auto"/>
        <w:ind w:firstLine="709"/>
        <w:jc w:val="center"/>
        <w:rPr>
          <w:rFonts w:ascii="Times New Roman" w:hAnsi="Times New Roman" w:cs="Times New Roman"/>
          <w:iCs/>
          <w:sz w:val="28"/>
          <w:szCs w:val="28"/>
        </w:rPr>
      </w:pPr>
    </w:p>
    <w:p w:rsidR="008A4A1F" w:rsidRPr="002343F3" w:rsidRDefault="00FF5B26" w:rsidP="00FF5B2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A4A1F" w:rsidRPr="002343F3">
        <w:rPr>
          <w:rFonts w:ascii="Times New Roman" w:hAnsi="Times New Roman" w:cs="Times New Roman"/>
          <w:sz w:val="28"/>
          <w:szCs w:val="28"/>
        </w:rPr>
        <w:t>) Невская, Н. А. Макроэкономическое планирование и про</w:t>
      </w:r>
      <w:r>
        <w:rPr>
          <w:rFonts w:ascii="Times New Roman" w:hAnsi="Times New Roman" w:cs="Times New Roman"/>
          <w:sz w:val="28"/>
          <w:szCs w:val="28"/>
        </w:rPr>
        <w:t>гнозирование : учебник и практи</w:t>
      </w:r>
      <w:r w:rsidR="008A4A1F" w:rsidRPr="002343F3">
        <w:rPr>
          <w:rFonts w:ascii="Times New Roman" w:hAnsi="Times New Roman" w:cs="Times New Roman"/>
          <w:sz w:val="28"/>
          <w:szCs w:val="28"/>
        </w:rPr>
        <w:t>кум для академического бакалавриата / Н. А. Невская. — М. : Издательство Юрайт, 2015. — 542 с. — Серия : Бакалавр. Академический курс.</w:t>
      </w:r>
    </w:p>
    <w:p w:rsidR="002343F3" w:rsidRDefault="00FF5B26" w:rsidP="00FF5B26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343F3" w:rsidRPr="002343F3">
        <w:rPr>
          <w:rFonts w:ascii="Times New Roman" w:hAnsi="Times New Roman" w:cs="Times New Roman"/>
          <w:sz w:val="28"/>
          <w:szCs w:val="28"/>
        </w:rPr>
        <w:t xml:space="preserve">) </w:t>
      </w:r>
      <w:r w:rsidR="002343F3" w:rsidRPr="002343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Логвинов С.А. Макроэкономическое планирование и прогнозирование: Учебное пособие / С.А. Логвинов, Е.Г. Павлова. - М.: Финансовый университет, 2011. - 178 с.</w:t>
      </w:r>
      <w:r w:rsidR="002343F3" w:rsidRPr="002343F3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FF5B26" w:rsidRDefault="00FF5B26" w:rsidP="00FF5B26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3) </w:t>
      </w:r>
      <w:r w:rsidR="002343F3">
        <w:rPr>
          <w:rFonts w:ascii="Times New Roman" w:hAnsi="Times New Roman" w:cs="Times New Roman"/>
          <w:iCs/>
          <w:sz w:val="28"/>
          <w:szCs w:val="28"/>
        </w:rPr>
        <w:t>Кандаурова Г.А., Прогнозирование и планирование экономики: учебник/ Г.А</w:t>
      </w:r>
      <w:r w:rsidR="002343F3" w:rsidRPr="002343F3">
        <w:rPr>
          <w:rFonts w:ascii="Times New Roman" w:hAnsi="Times New Roman" w:cs="Times New Roman"/>
          <w:iCs/>
          <w:sz w:val="28"/>
          <w:szCs w:val="28"/>
        </w:rPr>
        <w:t>. Кандаурова, В.И. Борисевич (и др.) — Минск: Современная школа, 2005. — 476с.</w:t>
      </w:r>
      <w:r w:rsidRPr="00FF5B26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FF5B26" w:rsidRPr="002343F3" w:rsidRDefault="00FF5B26" w:rsidP="00FF5B2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4</w:t>
      </w:r>
      <w:r w:rsidRPr="002343F3">
        <w:rPr>
          <w:rFonts w:ascii="Times New Roman" w:hAnsi="Times New Roman" w:cs="Times New Roman"/>
          <w:iCs/>
          <w:sz w:val="28"/>
          <w:szCs w:val="28"/>
        </w:rPr>
        <w:t xml:space="preserve">) </w:t>
      </w:r>
      <w:r w:rsidRPr="002343F3">
        <w:rPr>
          <w:rFonts w:ascii="Times New Roman" w:hAnsi="Times New Roman" w:cs="Times New Roman"/>
          <w:sz w:val="28"/>
          <w:szCs w:val="28"/>
        </w:rPr>
        <w:t>Т. В. Погодаева. Макроэкономическое планирование и прогнозирование: учебное пособие. Тюмень: Издательство Тюменского государственного университета, 2013.</w:t>
      </w:r>
      <w:r w:rsidR="00FC3839">
        <w:rPr>
          <w:rFonts w:ascii="Times New Roman" w:hAnsi="Times New Roman" w:cs="Times New Roman"/>
          <w:sz w:val="28"/>
          <w:szCs w:val="28"/>
        </w:rPr>
        <w:t>—</w:t>
      </w:r>
      <w:r w:rsidRPr="002343F3">
        <w:rPr>
          <w:rFonts w:ascii="Times New Roman" w:hAnsi="Times New Roman" w:cs="Times New Roman"/>
          <w:sz w:val="28"/>
          <w:szCs w:val="28"/>
        </w:rPr>
        <w:t xml:space="preserve"> 264 с.</w:t>
      </w:r>
    </w:p>
    <w:p w:rsidR="002343F3" w:rsidRPr="002343F3" w:rsidRDefault="002343F3" w:rsidP="00F81B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2343F3" w:rsidRPr="002343F3" w:rsidSect="00EF1E53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6259" w:rsidRDefault="00116259" w:rsidP="00EF1E53">
      <w:pPr>
        <w:spacing w:after="0" w:line="240" w:lineRule="auto"/>
      </w:pPr>
      <w:r>
        <w:separator/>
      </w:r>
    </w:p>
  </w:endnote>
  <w:endnote w:type="continuationSeparator" w:id="1">
    <w:p w:rsidR="00116259" w:rsidRDefault="00116259" w:rsidP="00EF1E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172157"/>
      <w:docPartObj>
        <w:docPartGallery w:val="Page Numbers (Bottom of Page)"/>
        <w:docPartUnique/>
      </w:docPartObj>
    </w:sdtPr>
    <w:sdtContent>
      <w:p w:rsidR="00EF1E53" w:rsidRDefault="00075B6A">
        <w:pPr>
          <w:pStyle w:val="ac"/>
          <w:jc w:val="right"/>
        </w:pPr>
        <w:fldSimple w:instr=" PAGE   \* MERGEFORMAT ">
          <w:r w:rsidR="00365A50">
            <w:rPr>
              <w:noProof/>
            </w:rPr>
            <w:t>14</w:t>
          </w:r>
        </w:fldSimple>
      </w:p>
    </w:sdtContent>
  </w:sdt>
  <w:p w:rsidR="00EF1E53" w:rsidRDefault="00EF1E53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6259" w:rsidRDefault="00116259" w:rsidP="00EF1E53">
      <w:pPr>
        <w:spacing w:after="0" w:line="240" w:lineRule="auto"/>
      </w:pPr>
      <w:r>
        <w:separator/>
      </w:r>
    </w:p>
  </w:footnote>
  <w:footnote w:type="continuationSeparator" w:id="1">
    <w:p w:rsidR="00116259" w:rsidRDefault="00116259" w:rsidP="00EF1E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0C61B1C"/>
    <w:lvl w:ilvl="0">
      <w:numFmt w:val="bullet"/>
      <w:lvlText w:val="*"/>
      <w:lvlJc w:val="left"/>
    </w:lvl>
  </w:abstractNum>
  <w:abstractNum w:abstractNumId="1">
    <w:nsid w:val="07A921B5"/>
    <w:multiLevelType w:val="singleLevel"/>
    <w:tmpl w:val="E76CAD64"/>
    <w:lvl w:ilvl="0">
      <w:start w:val="5"/>
      <w:numFmt w:val="decimal"/>
      <w:lvlText w:val="%1."/>
      <w:legacy w:legacy="1" w:legacySpace="0" w:legacyIndent="255"/>
      <w:lvlJc w:val="left"/>
      <w:rPr>
        <w:rFonts w:ascii="Times New Roman" w:hAnsi="Times New Roman" w:cs="Times New Roman" w:hint="default"/>
      </w:rPr>
    </w:lvl>
  </w:abstractNum>
  <w:abstractNum w:abstractNumId="2">
    <w:nsid w:val="0A522134"/>
    <w:multiLevelType w:val="hybridMultilevel"/>
    <w:tmpl w:val="14BE3DA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C392A42"/>
    <w:multiLevelType w:val="singleLevel"/>
    <w:tmpl w:val="E76CAD64"/>
    <w:lvl w:ilvl="0">
      <w:start w:val="5"/>
      <w:numFmt w:val="decimal"/>
      <w:lvlText w:val="%1.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abstractNum w:abstractNumId="4">
    <w:nsid w:val="125C035E"/>
    <w:multiLevelType w:val="singleLevel"/>
    <w:tmpl w:val="9E246730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5">
    <w:nsid w:val="257A7D06"/>
    <w:multiLevelType w:val="singleLevel"/>
    <w:tmpl w:val="43CC363A"/>
    <w:lvl w:ilvl="0">
      <w:start w:val="2"/>
      <w:numFmt w:val="decimal"/>
      <w:lvlText w:val="%1)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6">
    <w:nsid w:val="2F2256DE"/>
    <w:multiLevelType w:val="multilevel"/>
    <w:tmpl w:val="A2B221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">
    <w:nsid w:val="362028F3"/>
    <w:multiLevelType w:val="hybridMultilevel"/>
    <w:tmpl w:val="3F74B9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75903FC"/>
    <w:multiLevelType w:val="hybridMultilevel"/>
    <w:tmpl w:val="27F2CD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7F31F6A"/>
    <w:multiLevelType w:val="hybridMultilevel"/>
    <w:tmpl w:val="EDB4D692"/>
    <w:lvl w:ilvl="0" w:tplc="BB183E56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9B33DB3"/>
    <w:multiLevelType w:val="singleLevel"/>
    <w:tmpl w:val="8408A1E4"/>
    <w:lvl w:ilvl="0">
      <w:start w:val="10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11">
    <w:nsid w:val="51392CC4"/>
    <w:multiLevelType w:val="singleLevel"/>
    <w:tmpl w:val="409E4D3A"/>
    <w:lvl w:ilvl="0">
      <w:start w:val="3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abstractNum w:abstractNumId="12">
    <w:nsid w:val="5CE7475C"/>
    <w:multiLevelType w:val="singleLevel"/>
    <w:tmpl w:val="A4C2466A"/>
    <w:lvl w:ilvl="0">
      <w:start w:val="5"/>
      <w:numFmt w:val="decimal"/>
      <w:lvlText w:val="%1)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abstractNum w:abstractNumId="13">
    <w:nsid w:val="709B2D56"/>
    <w:multiLevelType w:val="singleLevel"/>
    <w:tmpl w:val="F1668AA4"/>
    <w:lvl w:ilvl="0">
      <w:start w:val="1"/>
      <w:numFmt w:val="decimal"/>
      <w:lvlText w:val="%1)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5"/>
  </w:num>
  <w:num w:numId="5">
    <w:abstractNumId w:val="12"/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201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11"/>
  </w:num>
  <w:num w:numId="8">
    <w:abstractNumId w:val="3"/>
  </w:num>
  <w:num w:numId="9">
    <w:abstractNumId w:val="3"/>
    <w:lvlOverride w:ilvl="0">
      <w:lvl w:ilvl="0">
        <w:start w:val="5"/>
        <w:numFmt w:val="decimal"/>
        <w:lvlText w:val="%1."/>
        <w:legacy w:legacy="1" w:legacySpace="0" w:legacyIndent="255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10"/>
  </w:num>
  <w:num w:numId="11">
    <w:abstractNumId w:val="10"/>
    <w:lvlOverride w:ilvl="0">
      <w:lvl w:ilvl="0">
        <w:start w:val="10"/>
        <w:numFmt w:val="decimal"/>
        <w:lvlText w:val="%1."/>
        <w:legacy w:legacy="1" w:legacySpace="0" w:legacyIndent="335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4"/>
  </w:num>
  <w:num w:numId="13">
    <w:abstractNumId w:val="1"/>
  </w:num>
  <w:num w:numId="14">
    <w:abstractNumId w:val="13"/>
  </w:num>
  <w:num w:numId="15">
    <w:abstractNumId w:val="7"/>
  </w:num>
  <w:num w:numId="16">
    <w:abstractNumId w:val="9"/>
  </w:num>
  <w:num w:numId="17">
    <w:abstractNumId w:val="8"/>
  </w:num>
  <w:num w:numId="18">
    <w:abstractNumId w:val="2"/>
  </w:num>
  <w:num w:numId="1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57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90310"/>
    <w:rsid w:val="00036DFF"/>
    <w:rsid w:val="00075B6A"/>
    <w:rsid w:val="000B651C"/>
    <w:rsid w:val="000F4FEC"/>
    <w:rsid w:val="00116259"/>
    <w:rsid w:val="002343F3"/>
    <w:rsid w:val="00290310"/>
    <w:rsid w:val="0029632F"/>
    <w:rsid w:val="003620CC"/>
    <w:rsid w:val="00365A50"/>
    <w:rsid w:val="00377B50"/>
    <w:rsid w:val="00381651"/>
    <w:rsid w:val="003A3841"/>
    <w:rsid w:val="003D2724"/>
    <w:rsid w:val="0043471E"/>
    <w:rsid w:val="00451E48"/>
    <w:rsid w:val="004D70EE"/>
    <w:rsid w:val="00524BB0"/>
    <w:rsid w:val="00633B91"/>
    <w:rsid w:val="00651275"/>
    <w:rsid w:val="00712D6D"/>
    <w:rsid w:val="00776697"/>
    <w:rsid w:val="007E7FF7"/>
    <w:rsid w:val="00844F71"/>
    <w:rsid w:val="008A4A1F"/>
    <w:rsid w:val="008D2BB1"/>
    <w:rsid w:val="00912847"/>
    <w:rsid w:val="009A7C47"/>
    <w:rsid w:val="009D5C98"/>
    <w:rsid w:val="00A31465"/>
    <w:rsid w:val="00B535FE"/>
    <w:rsid w:val="00B84031"/>
    <w:rsid w:val="00BF458A"/>
    <w:rsid w:val="00C03305"/>
    <w:rsid w:val="00CD6C2D"/>
    <w:rsid w:val="00CF64DF"/>
    <w:rsid w:val="00E05976"/>
    <w:rsid w:val="00E43F7A"/>
    <w:rsid w:val="00EC10D3"/>
    <w:rsid w:val="00EF1E53"/>
    <w:rsid w:val="00F40E97"/>
    <w:rsid w:val="00F4480D"/>
    <w:rsid w:val="00F81BD7"/>
    <w:rsid w:val="00F84F01"/>
    <w:rsid w:val="00FC3839"/>
    <w:rsid w:val="00FF5B26"/>
    <w:rsid w:val="00FF73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0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9031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43471E"/>
    <w:pPr>
      <w:ind w:left="720"/>
      <w:contextualSpacing/>
    </w:pPr>
  </w:style>
  <w:style w:type="character" w:styleId="a5">
    <w:name w:val="FollowedHyperlink"/>
    <w:basedOn w:val="a0"/>
    <w:uiPriority w:val="99"/>
    <w:semiHidden/>
    <w:unhideWhenUsed/>
    <w:rsid w:val="00377B50"/>
    <w:rPr>
      <w:color w:val="800080" w:themeColor="followedHyperlink"/>
      <w:u w:val="single"/>
    </w:rPr>
  </w:style>
  <w:style w:type="paragraph" w:styleId="a6">
    <w:name w:val="Normal (Web)"/>
    <w:basedOn w:val="a"/>
    <w:uiPriority w:val="99"/>
    <w:unhideWhenUsed/>
    <w:rsid w:val="007E7F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512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5127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620C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B535FE"/>
  </w:style>
  <w:style w:type="character" w:styleId="a9">
    <w:name w:val="Strong"/>
    <w:basedOn w:val="a0"/>
    <w:uiPriority w:val="22"/>
    <w:qFormat/>
    <w:rsid w:val="00F81BD7"/>
    <w:rPr>
      <w:b/>
      <w:bCs/>
    </w:rPr>
  </w:style>
  <w:style w:type="paragraph" w:styleId="aa">
    <w:name w:val="header"/>
    <w:basedOn w:val="a"/>
    <w:link w:val="ab"/>
    <w:uiPriority w:val="99"/>
    <w:semiHidden/>
    <w:unhideWhenUsed/>
    <w:rsid w:val="00EF1E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EF1E53"/>
  </w:style>
  <w:style w:type="paragraph" w:styleId="ac">
    <w:name w:val="footer"/>
    <w:basedOn w:val="a"/>
    <w:link w:val="ad"/>
    <w:uiPriority w:val="99"/>
    <w:unhideWhenUsed/>
    <w:rsid w:val="00EF1E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F1E5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385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6CCA7B-C546-4129-BC9E-26D345775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14</Pages>
  <Words>3107</Words>
  <Characters>17711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35</cp:revision>
  <cp:lastPrinted>2015-10-20T11:21:00Z</cp:lastPrinted>
  <dcterms:created xsi:type="dcterms:W3CDTF">2015-10-19T10:50:00Z</dcterms:created>
  <dcterms:modified xsi:type="dcterms:W3CDTF">2015-10-21T08:23:00Z</dcterms:modified>
</cp:coreProperties>
</file>