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234" w:rsidRDefault="00F22234" w:rsidP="00F22234">
      <w:bookmarkStart w:id="0" w:name="_GoBack"/>
      <w:bookmarkEnd w:id="0"/>
    </w:p>
    <w:p w:rsidR="00F22234" w:rsidRDefault="00F22234" w:rsidP="00F22234">
      <w:pPr>
        <w:spacing w:line="360" w:lineRule="auto"/>
        <w:jc w:val="center"/>
        <w:rPr>
          <w:sz w:val="28"/>
          <w:szCs w:val="28"/>
        </w:rPr>
      </w:pPr>
      <w:r>
        <w:rPr>
          <w:sz w:val="28"/>
          <w:szCs w:val="28"/>
        </w:rPr>
        <w:t>СОДЕРЖАНИЕ</w:t>
      </w:r>
    </w:p>
    <w:sdt>
      <w:sdtPr>
        <w:rPr>
          <w:rFonts w:ascii="Times New Roman" w:eastAsia="SimSun" w:hAnsi="Times New Roman" w:cs="Times New Roman"/>
          <w:b w:val="0"/>
          <w:bCs w:val="0"/>
          <w:color w:val="auto"/>
          <w:sz w:val="20"/>
          <w:szCs w:val="20"/>
          <w:lang w:eastAsia="zh-CN"/>
        </w:rPr>
        <w:id w:val="1756625359"/>
        <w:docPartObj>
          <w:docPartGallery w:val="Table of Contents"/>
          <w:docPartUnique/>
        </w:docPartObj>
      </w:sdtPr>
      <w:sdtEndPr/>
      <w:sdtContent>
        <w:p w:rsidR="00630650" w:rsidRDefault="00630650">
          <w:pPr>
            <w:pStyle w:val="af"/>
          </w:pPr>
        </w:p>
        <w:p w:rsidR="00630650" w:rsidRPr="00630650" w:rsidRDefault="00630650">
          <w:pPr>
            <w:pStyle w:val="21"/>
            <w:tabs>
              <w:tab w:val="right" w:leader="dot" w:pos="9345"/>
            </w:tabs>
            <w:rPr>
              <w:noProof/>
              <w:sz w:val="28"/>
              <w:szCs w:val="28"/>
            </w:rPr>
          </w:pPr>
          <w:r w:rsidRPr="00630650">
            <w:rPr>
              <w:sz w:val="28"/>
              <w:szCs w:val="28"/>
            </w:rPr>
            <w:fldChar w:fldCharType="begin"/>
          </w:r>
          <w:r w:rsidRPr="00630650">
            <w:rPr>
              <w:sz w:val="28"/>
              <w:szCs w:val="28"/>
            </w:rPr>
            <w:instrText xml:space="preserve"> TOC \o "1-3" \h \z \u </w:instrText>
          </w:r>
          <w:r w:rsidRPr="00630650">
            <w:rPr>
              <w:sz w:val="28"/>
              <w:szCs w:val="28"/>
            </w:rPr>
            <w:fldChar w:fldCharType="separate"/>
          </w:r>
          <w:hyperlink w:anchor="_Toc405138645" w:history="1">
            <w:r w:rsidRPr="00630650">
              <w:rPr>
                <w:rStyle w:val="ae"/>
                <w:rFonts w:ascii="Times New Roman" w:hAnsi="Times New Roman" w:cs="Times New Roman"/>
                <w:noProof/>
                <w:sz w:val="28"/>
                <w:szCs w:val="28"/>
              </w:rPr>
              <w:t>Введение</w:t>
            </w:r>
            <w:r w:rsidRPr="00630650">
              <w:rPr>
                <w:noProof/>
                <w:webHidden/>
                <w:sz w:val="28"/>
                <w:szCs w:val="28"/>
              </w:rPr>
              <w:tab/>
            </w:r>
            <w:r w:rsidRPr="00630650">
              <w:rPr>
                <w:noProof/>
                <w:webHidden/>
                <w:sz w:val="28"/>
                <w:szCs w:val="28"/>
              </w:rPr>
              <w:fldChar w:fldCharType="begin"/>
            </w:r>
            <w:r w:rsidRPr="00630650">
              <w:rPr>
                <w:noProof/>
                <w:webHidden/>
                <w:sz w:val="28"/>
                <w:szCs w:val="28"/>
              </w:rPr>
              <w:instrText xml:space="preserve"> PAGEREF _Toc405138645 \h </w:instrText>
            </w:r>
            <w:r w:rsidRPr="00630650">
              <w:rPr>
                <w:noProof/>
                <w:webHidden/>
                <w:sz w:val="28"/>
                <w:szCs w:val="28"/>
              </w:rPr>
            </w:r>
            <w:r w:rsidRPr="00630650">
              <w:rPr>
                <w:noProof/>
                <w:webHidden/>
                <w:sz w:val="28"/>
                <w:szCs w:val="28"/>
              </w:rPr>
              <w:fldChar w:fldCharType="separate"/>
            </w:r>
            <w:r w:rsidR="00205CB0">
              <w:rPr>
                <w:noProof/>
                <w:webHidden/>
                <w:sz w:val="28"/>
                <w:szCs w:val="28"/>
              </w:rPr>
              <w:t>3</w:t>
            </w:r>
            <w:r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46" w:history="1">
            <w:r w:rsidR="00630650" w:rsidRPr="00630650">
              <w:rPr>
                <w:rStyle w:val="ae"/>
                <w:rFonts w:ascii="Times New Roman" w:hAnsi="Times New Roman" w:cs="Times New Roman"/>
                <w:noProof/>
                <w:sz w:val="28"/>
                <w:szCs w:val="28"/>
              </w:rPr>
              <w:t>Глава 1. Общие понятия управления и регулирования в сфере труда и занятости населения.</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_Toc405138646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5</w:t>
            </w:r>
            <w:r w:rsidR="00630650" w:rsidRPr="00630650">
              <w:rPr>
                <w:noProof/>
                <w:webHidden/>
                <w:sz w:val="28"/>
                <w:szCs w:val="28"/>
              </w:rPr>
              <w:fldChar w:fldCharType="end"/>
            </w:r>
          </w:hyperlink>
        </w:p>
        <w:p w:rsidR="00630650" w:rsidRPr="00630650" w:rsidRDefault="00710789">
          <w:pPr>
            <w:pStyle w:val="13"/>
            <w:tabs>
              <w:tab w:val="left" w:pos="660"/>
              <w:tab w:val="right" w:leader="dot" w:pos="9345"/>
            </w:tabs>
            <w:rPr>
              <w:noProof/>
              <w:sz w:val="28"/>
              <w:szCs w:val="28"/>
            </w:rPr>
          </w:pPr>
          <w:hyperlink w:anchor="_Toc405138647" w:history="1">
            <w:r w:rsidR="00630650" w:rsidRPr="00630650">
              <w:rPr>
                <w:rStyle w:val="ae"/>
                <w:rFonts w:ascii="Times New Roman" w:hAnsi="Times New Roman" w:cs="Times New Roman"/>
                <w:noProof/>
                <w:sz w:val="28"/>
                <w:szCs w:val="28"/>
              </w:rPr>
              <w:t>1.1</w:t>
            </w:r>
            <w:r w:rsidR="00482C2D">
              <w:rPr>
                <w:rStyle w:val="ae"/>
                <w:rFonts w:ascii="Times New Roman" w:hAnsi="Times New Roman" w:cs="Times New Roman"/>
                <w:noProof/>
                <w:sz w:val="28"/>
                <w:szCs w:val="28"/>
              </w:rPr>
              <w:t xml:space="preserve"> </w:t>
            </w:r>
            <w:r w:rsidR="00630650" w:rsidRPr="00630650">
              <w:rPr>
                <w:rStyle w:val="ae"/>
                <w:rFonts w:ascii="Times New Roman" w:hAnsi="Times New Roman" w:cs="Times New Roman"/>
                <w:noProof/>
                <w:sz w:val="28"/>
                <w:szCs w:val="28"/>
              </w:rPr>
              <w:t>Понятие рынка труда и рабочей силы</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_Toc405138647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5</w:t>
            </w:r>
            <w:r w:rsidR="00630650" w:rsidRPr="00630650">
              <w:rPr>
                <w:noProof/>
                <w:webHidden/>
                <w:sz w:val="28"/>
                <w:szCs w:val="28"/>
              </w:rPr>
              <w:fldChar w:fldCharType="end"/>
            </w:r>
          </w:hyperlink>
        </w:p>
        <w:p w:rsidR="00630650" w:rsidRPr="00630650" w:rsidRDefault="00710789">
          <w:pPr>
            <w:pStyle w:val="13"/>
            <w:tabs>
              <w:tab w:val="left" w:pos="660"/>
              <w:tab w:val="right" w:leader="dot" w:pos="9345"/>
            </w:tabs>
            <w:rPr>
              <w:noProof/>
              <w:sz w:val="28"/>
              <w:szCs w:val="28"/>
            </w:rPr>
          </w:pPr>
          <w:hyperlink w:anchor="_Toc405138648" w:history="1">
            <w:r w:rsidR="00630650" w:rsidRPr="00630650">
              <w:rPr>
                <w:rStyle w:val="ae"/>
                <w:rFonts w:ascii="Times New Roman" w:hAnsi="Times New Roman" w:cs="Times New Roman"/>
                <w:noProof/>
                <w:sz w:val="28"/>
                <w:szCs w:val="28"/>
              </w:rPr>
              <w:t>1.2</w:t>
            </w:r>
            <w:r w:rsidR="00482C2D">
              <w:rPr>
                <w:noProof/>
                <w:sz w:val="28"/>
                <w:szCs w:val="28"/>
              </w:rPr>
              <w:t xml:space="preserve"> </w:t>
            </w:r>
            <w:r w:rsidR="00630650" w:rsidRPr="00630650">
              <w:rPr>
                <w:rStyle w:val="ae"/>
                <w:rFonts w:ascii="Times New Roman" w:hAnsi="Times New Roman" w:cs="Times New Roman"/>
                <w:noProof/>
                <w:sz w:val="28"/>
                <w:szCs w:val="28"/>
              </w:rPr>
              <w:t>Государственная политика и разграничение полномочий в сфере занятости</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_Toc405138648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9</w:t>
            </w:r>
            <w:r w:rsidR="00630650" w:rsidRPr="00630650">
              <w:rPr>
                <w:noProof/>
                <w:webHidden/>
                <w:sz w:val="28"/>
                <w:szCs w:val="28"/>
              </w:rPr>
              <w:fldChar w:fldCharType="end"/>
            </w:r>
          </w:hyperlink>
        </w:p>
        <w:p w:rsidR="00630650" w:rsidRPr="00630650" w:rsidRDefault="00710789">
          <w:pPr>
            <w:pStyle w:val="13"/>
            <w:tabs>
              <w:tab w:val="left" w:pos="660"/>
              <w:tab w:val="right" w:leader="dot" w:pos="9345"/>
            </w:tabs>
            <w:rPr>
              <w:noProof/>
              <w:sz w:val="28"/>
              <w:szCs w:val="28"/>
            </w:rPr>
          </w:pPr>
          <w:hyperlink w:anchor="_Toc405138649" w:history="1">
            <w:r w:rsidR="00630650" w:rsidRPr="00630650">
              <w:rPr>
                <w:rStyle w:val="ae"/>
                <w:rFonts w:ascii="Times New Roman" w:hAnsi="Times New Roman" w:cs="Times New Roman"/>
                <w:noProof/>
                <w:sz w:val="28"/>
                <w:szCs w:val="28"/>
              </w:rPr>
              <w:t>1.3</w:t>
            </w:r>
            <w:r w:rsidR="00482C2D">
              <w:rPr>
                <w:noProof/>
                <w:sz w:val="28"/>
                <w:szCs w:val="28"/>
              </w:rPr>
              <w:t xml:space="preserve"> </w:t>
            </w:r>
            <w:r w:rsidR="00630650" w:rsidRPr="00630650">
              <w:rPr>
                <w:rStyle w:val="ae"/>
                <w:rFonts w:ascii="Times New Roman" w:hAnsi="Times New Roman" w:cs="Times New Roman"/>
                <w:noProof/>
                <w:sz w:val="28"/>
                <w:szCs w:val="28"/>
              </w:rPr>
              <w:t>Роль и задачи органов местного самоуправления в сфере занятости и трудовых отношений.</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_Toc405138649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12</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0" w:history="1">
            <w:r w:rsidR="00630650" w:rsidRPr="00630650">
              <w:rPr>
                <w:rStyle w:val="ae"/>
                <w:rFonts w:ascii="Times New Roman" w:hAnsi="Times New Roman" w:cs="Times New Roman"/>
                <w:noProof/>
                <w:sz w:val="28"/>
                <w:szCs w:val="28"/>
              </w:rPr>
              <w:t>Глава 2 Современная ситуация безработицы и занятости в Республике Бурятия.</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_Toc405138650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17</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1" w:history="1">
            <w:r w:rsidR="00630650" w:rsidRPr="00630650">
              <w:rPr>
                <w:rStyle w:val="ae"/>
                <w:rFonts w:ascii="Times New Roman" w:hAnsi="Times New Roman" w:cs="Times New Roman"/>
                <w:noProof/>
                <w:sz w:val="28"/>
                <w:szCs w:val="28"/>
              </w:rPr>
              <w:t>2.1 Состояние рынка труда и занятости населения в Республике Бурятия.</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_Toc405138651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17</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2" w:history="1">
            <w:r w:rsidR="00630650" w:rsidRPr="00630650">
              <w:rPr>
                <w:rStyle w:val="ae"/>
                <w:rFonts w:ascii="Times New Roman" w:hAnsi="Times New Roman" w:cs="Times New Roman"/>
                <w:noProof/>
                <w:sz w:val="28"/>
                <w:szCs w:val="28"/>
              </w:rPr>
              <w:t>2.2 Анализ занятости населения МО «Бичурский район».</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_Toc405138652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21</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3" w:history="1">
            <w:r w:rsidR="00630650" w:rsidRPr="00630650">
              <w:rPr>
                <w:rStyle w:val="ae"/>
                <w:rFonts w:ascii="Times New Roman" w:hAnsi="Times New Roman" w:cs="Times New Roman"/>
                <w:noProof/>
                <w:sz w:val="28"/>
                <w:szCs w:val="28"/>
              </w:rPr>
              <w:t>Глава 3. Рекомендации по совершенствованию политики занятости на рынке труда</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_Toc405138653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26</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4" w:history="1">
            <w:r w:rsidR="00630650" w:rsidRPr="00630650">
              <w:rPr>
                <w:rStyle w:val="ae"/>
                <w:rFonts w:ascii="Times New Roman" w:hAnsi="Times New Roman" w:cs="Times New Roman"/>
                <w:noProof/>
                <w:sz w:val="28"/>
                <w:szCs w:val="28"/>
              </w:rPr>
              <w:t>3.1 Муниципальная политика в области занятости</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_Toc405138654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26</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5" w:history="1">
            <w:r w:rsidR="00630650" w:rsidRPr="00630650">
              <w:rPr>
                <w:rStyle w:val="ae"/>
                <w:rFonts w:ascii="Times New Roman" w:hAnsi="Times New Roman" w:cs="Times New Roman"/>
                <w:noProof/>
                <w:sz w:val="28"/>
                <w:szCs w:val="28"/>
              </w:rPr>
              <w:t>3.2 Содействие занятости населения в МО «Бичурский район».</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_Toc405138655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29</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6" w:history="1">
            <w:r w:rsidR="00630650" w:rsidRPr="00630650">
              <w:rPr>
                <w:rStyle w:val="ae"/>
                <w:rFonts w:ascii="Times New Roman" w:hAnsi="Times New Roman" w:cs="Times New Roman"/>
                <w:noProof/>
                <w:sz w:val="28"/>
                <w:szCs w:val="28"/>
              </w:rPr>
              <w:t>Заключение</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_Toc405138656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36</w:t>
            </w:r>
            <w:r w:rsidR="00630650" w:rsidRPr="00630650">
              <w:rPr>
                <w:noProof/>
                <w:webHidden/>
                <w:sz w:val="28"/>
                <w:szCs w:val="28"/>
              </w:rPr>
              <w:fldChar w:fldCharType="end"/>
            </w:r>
          </w:hyperlink>
        </w:p>
        <w:p w:rsidR="00630650" w:rsidRPr="00630650" w:rsidRDefault="00710789">
          <w:pPr>
            <w:pStyle w:val="13"/>
            <w:tabs>
              <w:tab w:val="right" w:leader="dot" w:pos="9345"/>
            </w:tabs>
            <w:rPr>
              <w:noProof/>
              <w:sz w:val="28"/>
              <w:szCs w:val="28"/>
            </w:rPr>
          </w:pPr>
          <w:hyperlink w:anchor="_Toc405138657" w:history="1">
            <w:r w:rsidR="00630650" w:rsidRPr="00630650">
              <w:rPr>
                <w:rStyle w:val="ae"/>
                <w:rFonts w:ascii="Times New Roman" w:hAnsi="Times New Roman" w:cs="Times New Roman"/>
                <w:noProof/>
                <w:sz w:val="28"/>
                <w:szCs w:val="28"/>
              </w:rPr>
              <w:t>Список используемой литературы</w:t>
            </w:r>
            <w:r w:rsidR="00630650" w:rsidRPr="00630650">
              <w:rPr>
                <w:noProof/>
                <w:webHidden/>
                <w:sz w:val="28"/>
                <w:szCs w:val="28"/>
              </w:rPr>
              <w:tab/>
            </w:r>
            <w:r w:rsidR="00630650" w:rsidRPr="00630650">
              <w:rPr>
                <w:noProof/>
                <w:webHidden/>
                <w:sz w:val="28"/>
                <w:szCs w:val="28"/>
              </w:rPr>
              <w:fldChar w:fldCharType="begin"/>
            </w:r>
            <w:r w:rsidR="00630650" w:rsidRPr="00630650">
              <w:rPr>
                <w:noProof/>
                <w:webHidden/>
                <w:sz w:val="28"/>
                <w:szCs w:val="28"/>
              </w:rPr>
              <w:instrText xml:space="preserve"> PAGEREF _Toc405138657 \h </w:instrText>
            </w:r>
            <w:r w:rsidR="00630650" w:rsidRPr="00630650">
              <w:rPr>
                <w:noProof/>
                <w:webHidden/>
                <w:sz w:val="28"/>
                <w:szCs w:val="28"/>
              </w:rPr>
            </w:r>
            <w:r w:rsidR="00630650" w:rsidRPr="00630650">
              <w:rPr>
                <w:noProof/>
                <w:webHidden/>
                <w:sz w:val="28"/>
                <w:szCs w:val="28"/>
              </w:rPr>
              <w:fldChar w:fldCharType="separate"/>
            </w:r>
            <w:r w:rsidR="00205CB0">
              <w:rPr>
                <w:noProof/>
                <w:webHidden/>
                <w:sz w:val="28"/>
                <w:szCs w:val="28"/>
              </w:rPr>
              <w:t>39</w:t>
            </w:r>
            <w:r w:rsidR="00630650" w:rsidRPr="00630650">
              <w:rPr>
                <w:noProof/>
                <w:webHidden/>
                <w:sz w:val="28"/>
                <w:szCs w:val="28"/>
              </w:rPr>
              <w:fldChar w:fldCharType="end"/>
            </w:r>
          </w:hyperlink>
        </w:p>
        <w:p w:rsidR="00630650" w:rsidRPr="00630650" w:rsidRDefault="00630650">
          <w:pPr>
            <w:rPr>
              <w:sz w:val="28"/>
              <w:szCs w:val="28"/>
            </w:rPr>
          </w:pPr>
          <w:r w:rsidRPr="00630650">
            <w:rPr>
              <w:b/>
              <w:bCs/>
              <w:sz w:val="28"/>
              <w:szCs w:val="28"/>
            </w:rPr>
            <w:fldChar w:fldCharType="end"/>
          </w:r>
        </w:p>
      </w:sdtContent>
    </w:sdt>
    <w:p w:rsidR="00BB38E6" w:rsidRPr="00BB38E6" w:rsidRDefault="00E43559">
      <w:pPr>
        <w:widowControl/>
        <w:spacing w:after="200" w:line="276" w:lineRule="auto"/>
        <w:rPr>
          <w:sz w:val="28"/>
          <w:szCs w:val="28"/>
        </w:rPr>
      </w:pPr>
      <w:r>
        <w:rPr>
          <w:sz w:val="28"/>
          <w:szCs w:val="28"/>
        </w:rPr>
        <w:br w:type="page"/>
      </w:r>
    </w:p>
    <w:p w:rsidR="00CD5EBD" w:rsidRPr="00C5143E" w:rsidRDefault="00CD5EBD" w:rsidP="00B12129">
      <w:pPr>
        <w:pStyle w:val="2"/>
        <w:jc w:val="center"/>
        <w:rPr>
          <w:rFonts w:ascii="Times New Roman" w:hAnsi="Times New Roman" w:cs="Times New Roman"/>
          <w:b w:val="0"/>
          <w:color w:val="auto"/>
          <w:sz w:val="28"/>
          <w:szCs w:val="28"/>
        </w:rPr>
      </w:pPr>
      <w:bookmarkStart w:id="1" w:name="_Toc405138645"/>
      <w:r w:rsidRPr="00C5143E">
        <w:rPr>
          <w:rFonts w:ascii="Times New Roman" w:hAnsi="Times New Roman" w:cs="Times New Roman"/>
          <w:b w:val="0"/>
          <w:color w:val="auto"/>
          <w:sz w:val="28"/>
          <w:szCs w:val="28"/>
        </w:rPr>
        <w:lastRenderedPageBreak/>
        <w:t>Введение</w:t>
      </w:r>
      <w:bookmarkEnd w:id="1"/>
    </w:p>
    <w:p w:rsidR="00B12129" w:rsidRPr="00B12129" w:rsidRDefault="00B12129" w:rsidP="00B12129"/>
    <w:p w:rsidR="00CD5EBD" w:rsidRDefault="00B12129" w:rsidP="00B12129">
      <w:pPr>
        <w:spacing w:line="360" w:lineRule="auto"/>
        <w:ind w:firstLine="709"/>
        <w:jc w:val="both"/>
        <w:rPr>
          <w:sz w:val="28"/>
          <w:szCs w:val="28"/>
        </w:rPr>
      </w:pPr>
      <w:r>
        <w:rPr>
          <w:sz w:val="28"/>
          <w:szCs w:val="28"/>
        </w:rPr>
        <w:t xml:space="preserve">Проблема организации </w:t>
      </w:r>
      <w:r w:rsidR="00CD5EBD" w:rsidRPr="00CD5EBD">
        <w:rPr>
          <w:sz w:val="28"/>
          <w:szCs w:val="28"/>
        </w:rPr>
        <w:t>занятости постепенно выходит в разряд первоочередных, и прежние подходы к ее решению исчерпали себя. Нужны активные мероприятия по социальной защите различных категорий граждан. Традиционные подходы в настоящее время не отвечают тем условиям и тем требованиям, которые должны выполняться, для того чтобы отреагировать на обострение ситуации в социально-трудовой сфере.</w:t>
      </w:r>
    </w:p>
    <w:p w:rsidR="006C186B" w:rsidRDefault="006C186B" w:rsidP="00B12129">
      <w:pPr>
        <w:spacing w:line="360" w:lineRule="auto"/>
        <w:ind w:firstLine="709"/>
        <w:jc w:val="both"/>
        <w:rPr>
          <w:sz w:val="28"/>
          <w:szCs w:val="28"/>
        </w:rPr>
      </w:pPr>
      <w:r w:rsidRPr="006C186B">
        <w:rPr>
          <w:sz w:val="28"/>
          <w:szCs w:val="28"/>
        </w:rPr>
        <w:t>Важным инструментом, посредством которого в разных странах стремятся разрешить проблему недостатка средств к существованию, являетс</w:t>
      </w:r>
      <w:r>
        <w:rPr>
          <w:sz w:val="28"/>
          <w:szCs w:val="28"/>
        </w:rPr>
        <w:t xml:space="preserve">я рациональное трудоустройство. </w:t>
      </w:r>
      <w:r w:rsidRPr="006C186B">
        <w:rPr>
          <w:sz w:val="28"/>
          <w:szCs w:val="28"/>
        </w:rPr>
        <w:t>Показатели занятости населения – важнейшая макроэкономическая характеристика современного общества, это также характеристика его социального состояния. В то же время численность занятого населения является оборотной стороной безработицы, это также показатель качества занятости. Категории занятости и безработицы тесно взаимосвязаны. Поэтому оценка безработицы выступает важнейшим показателем положения с занятостью в обществе</w:t>
      </w:r>
      <w:r>
        <w:rPr>
          <w:sz w:val="28"/>
          <w:szCs w:val="28"/>
        </w:rPr>
        <w:t>.</w:t>
      </w:r>
    </w:p>
    <w:p w:rsidR="006C186B" w:rsidRDefault="006C186B" w:rsidP="00B12129">
      <w:pPr>
        <w:spacing w:line="360" w:lineRule="auto"/>
        <w:ind w:firstLine="709"/>
        <w:jc w:val="both"/>
        <w:rPr>
          <w:sz w:val="28"/>
          <w:szCs w:val="28"/>
        </w:rPr>
      </w:pPr>
      <w:r w:rsidRPr="006C186B">
        <w:rPr>
          <w:sz w:val="28"/>
          <w:szCs w:val="28"/>
        </w:rPr>
        <w:t>В то же время вполне очевидна необходимость существенных изменений в микроструктуре занятости населения в сфере услуг. В современных условиях должна быть обеспечена ее интеллектуализация. В этой сфере необходимо стимулировать рост занятости в таких отраслях, как наука и научное обслуживание, образование, культура и искусство. Решение этой задачи в наши дни – важнейшее условие становления и развития экономики знаний, повышения культуры производства, нравственных начал экономики. Решение таких задач, безусловно, предполагает привлечение не только бюджетных, но и частных инвестиций в эти сферы деятельности.</w:t>
      </w:r>
    </w:p>
    <w:p w:rsidR="006C186B" w:rsidRDefault="006C186B" w:rsidP="00B12129">
      <w:pPr>
        <w:spacing w:line="360" w:lineRule="auto"/>
        <w:ind w:firstLine="709"/>
        <w:jc w:val="both"/>
        <w:rPr>
          <w:sz w:val="28"/>
          <w:szCs w:val="28"/>
        </w:rPr>
      </w:pPr>
      <w:r w:rsidRPr="006C186B">
        <w:rPr>
          <w:sz w:val="28"/>
          <w:szCs w:val="28"/>
        </w:rPr>
        <w:t xml:space="preserve">Очевидно, что успешное функционирование механизма повышения эффективности занятости базируется на комплексной, целостной системе, создающей необходимую основу для сокращения затрат живого труда, повышения производительности труда, высвобождения рабочей силы из неконкурентоспособных отраслей и производств, из участков, связанных с </w:t>
      </w:r>
      <w:r w:rsidRPr="006C186B">
        <w:rPr>
          <w:sz w:val="28"/>
          <w:szCs w:val="28"/>
        </w:rPr>
        <w:lastRenderedPageBreak/>
        <w:t>тяжелым физическим трудом, развития новых видов занятости. Недоучет любого из сегментов механизма в области регулирования занятости и рынка труда может существенно затормозить процесс активного поиска внешних и внутренних резервов повышения эффективности использования рабочей силы</w:t>
      </w:r>
      <w:r>
        <w:rPr>
          <w:sz w:val="28"/>
          <w:szCs w:val="28"/>
        </w:rPr>
        <w:t>.</w:t>
      </w:r>
    </w:p>
    <w:p w:rsidR="006C186B" w:rsidRDefault="006C186B" w:rsidP="00B12129">
      <w:pPr>
        <w:spacing w:line="360" w:lineRule="auto"/>
        <w:ind w:firstLine="709"/>
        <w:jc w:val="both"/>
        <w:rPr>
          <w:sz w:val="28"/>
          <w:szCs w:val="28"/>
        </w:rPr>
      </w:pPr>
      <w:r w:rsidRPr="006C186B">
        <w:rPr>
          <w:sz w:val="28"/>
          <w:szCs w:val="28"/>
        </w:rPr>
        <w:t xml:space="preserve">Достижение высокого уровня занятости - одна из основных целей макроэкономической политики государства. Экономическая система, создающая дополнительное количество рабочих мест, ставит задачу увеличить количество общественного продукта и тем самым в большей степени удовлетворить материальные потребности населения. </w:t>
      </w:r>
      <w:r>
        <w:rPr>
          <w:sz w:val="28"/>
          <w:szCs w:val="28"/>
        </w:rPr>
        <w:t>Р</w:t>
      </w:r>
      <w:r w:rsidRPr="006C186B">
        <w:rPr>
          <w:sz w:val="28"/>
          <w:szCs w:val="28"/>
        </w:rPr>
        <w:t>егулирование</w:t>
      </w:r>
      <w:r>
        <w:rPr>
          <w:sz w:val="28"/>
          <w:szCs w:val="28"/>
        </w:rPr>
        <w:t xml:space="preserve"> занятости</w:t>
      </w:r>
      <w:r w:rsidRPr="006C186B">
        <w:rPr>
          <w:sz w:val="28"/>
          <w:szCs w:val="28"/>
        </w:rPr>
        <w:t xml:space="preserve"> на муниципальном уровне представляются исключительно важной и актуальной проблемой.</w:t>
      </w:r>
      <w:r w:rsidR="003C146F">
        <w:rPr>
          <w:sz w:val="28"/>
          <w:szCs w:val="28"/>
        </w:rPr>
        <w:t xml:space="preserve"> </w:t>
      </w:r>
      <w:r w:rsidR="003C146F" w:rsidRPr="003C146F">
        <w:rPr>
          <w:sz w:val="28"/>
          <w:szCs w:val="28"/>
        </w:rPr>
        <w:t>Это объясняется, прежде всего, тем, что обеспечение полной и эффективной занятости, рассматриваемое как главная цель и средство достижения достойного уровня жизни населения в социально-ориентированной экономике, возможно лишь при эффективном целенаправленном регулировании процессов, происходящих на рынке труда и в сфере занятости населения.</w:t>
      </w:r>
    </w:p>
    <w:p w:rsidR="003C146F" w:rsidRDefault="00F8183F" w:rsidP="00B12129">
      <w:pPr>
        <w:spacing w:line="360" w:lineRule="auto"/>
        <w:ind w:firstLine="709"/>
        <w:jc w:val="both"/>
        <w:rPr>
          <w:sz w:val="28"/>
          <w:szCs w:val="28"/>
        </w:rPr>
      </w:pPr>
      <w:r>
        <w:rPr>
          <w:sz w:val="28"/>
          <w:szCs w:val="28"/>
        </w:rPr>
        <w:t xml:space="preserve">Целью </w:t>
      </w:r>
      <w:r w:rsidR="003C146F">
        <w:rPr>
          <w:sz w:val="28"/>
          <w:szCs w:val="28"/>
        </w:rPr>
        <w:t xml:space="preserve">курсовой работы является </w:t>
      </w:r>
      <w:r>
        <w:rPr>
          <w:sz w:val="28"/>
          <w:szCs w:val="28"/>
        </w:rPr>
        <w:t>исследование политики муниципальных образований в сфере занятости.</w:t>
      </w:r>
    </w:p>
    <w:p w:rsidR="00F8183F" w:rsidRDefault="00F8183F" w:rsidP="00F8183F">
      <w:pPr>
        <w:spacing w:line="360" w:lineRule="auto"/>
        <w:ind w:firstLine="709"/>
        <w:jc w:val="both"/>
        <w:rPr>
          <w:sz w:val="28"/>
          <w:szCs w:val="28"/>
        </w:rPr>
      </w:pPr>
      <w:r>
        <w:rPr>
          <w:sz w:val="28"/>
          <w:szCs w:val="28"/>
        </w:rPr>
        <w:t>Задачи данной работы следующие:</w:t>
      </w:r>
    </w:p>
    <w:p w:rsidR="00F8183F" w:rsidRDefault="00F8183F" w:rsidP="00F8183F">
      <w:pPr>
        <w:pStyle w:val="a3"/>
        <w:numPr>
          <w:ilvl w:val="0"/>
          <w:numId w:val="2"/>
        </w:numPr>
        <w:spacing w:line="360" w:lineRule="auto"/>
        <w:jc w:val="both"/>
        <w:rPr>
          <w:sz w:val="28"/>
          <w:szCs w:val="28"/>
        </w:rPr>
      </w:pPr>
      <w:r>
        <w:rPr>
          <w:sz w:val="28"/>
          <w:szCs w:val="28"/>
        </w:rPr>
        <w:t>Рассмотреть общие понятия и регулирование в сфере труда и занятости населения.</w:t>
      </w:r>
    </w:p>
    <w:p w:rsidR="00F8183F" w:rsidRDefault="00F8183F" w:rsidP="00F8183F">
      <w:pPr>
        <w:pStyle w:val="a3"/>
        <w:numPr>
          <w:ilvl w:val="0"/>
          <w:numId w:val="2"/>
        </w:numPr>
        <w:spacing w:line="360" w:lineRule="auto"/>
        <w:jc w:val="both"/>
        <w:rPr>
          <w:sz w:val="28"/>
          <w:szCs w:val="28"/>
        </w:rPr>
      </w:pPr>
      <w:r>
        <w:rPr>
          <w:sz w:val="28"/>
          <w:szCs w:val="28"/>
        </w:rPr>
        <w:t>Рассмотреть современную ситуацию безработицы и занятости в Республике Бурятия.</w:t>
      </w:r>
    </w:p>
    <w:p w:rsidR="00F8183F" w:rsidRDefault="00F8183F" w:rsidP="00F8183F">
      <w:pPr>
        <w:pStyle w:val="a3"/>
        <w:numPr>
          <w:ilvl w:val="0"/>
          <w:numId w:val="2"/>
        </w:numPr>
        <w:spacing w:line="360" w:lineRule="auto"/>
        <w:jc w:val="both"/>
        <w:rPr>
          <w:sz w:val="28"/>
          <w:szCs w:val="28"/>
        </w:rPr>
      </w:pPr>
      <w:r>
        <w:rPr>
          <w:sz w:val="28"/>
          <w:szCs w:val="28"/>
        </w:rPr>
        <w:t>Прове</w:t>
      </w:r>
      <w:r w:rsidR="003418BF">
        <w:rPr>
          <w:sz w:val="28"/>
          <w:szCs w:val="28"/>
        </w:rPr>
        <w:t>сти анализ занятости населения</w:t>
      </w:r>
      <w:r>
        <w:rPr>
          <w:sz w:val="28"/>
          <w:szCs w:val="28"/>
        </w:rPr>
        <w:t xml:space="preserve"> МО </w:t>
      </w:r>
      <w:r w:rsidR="003418BF">
        <w:rPr>
          <w:sz w:val="28"/>
          <w:szCs w:val="28"/>
        </w:rPr>
        <w:t>«</w:t>
      </w:r>
      <w:r>
        <w:rPr>
          <w:sz w:val="28"/>
          <w:szCs w:val="28"/>
        </w:rPr>
        <w:t>Бичурский район</w:t>
      </w:r>
      <w:r w:rsidR="003418BF">
        <w:rPr>
          <w:sz w:val="28"/>
          <w:szCs w:val="28"/>
        </w:rPr>
        <w:t>»</w:t>
      </w:r>
      <w:r>
        <w:rPr>
          <w:sz w:val="28"/>
          <w:szCs w:val="28"/>
        </w:rPr>
        <w:t>.</w:t>
      </w:r>
    </w:p>
    <w:p w:rsidR="00E43559" w:rsidRDefault="00E43559" w:rsidP="00F8183F">
      <w:pPr>
        <w:pStyle w:val="a3"/>
        <w:numPr>
          <w:ilvl w:val="0"/>
          <w:numId w:val="2"/>
        </w:numPr>
        <w:spacing w:line="360" w:lineRule="auto"/>
        <w:jc w:val="both"/>
        <w:rPr>
          <w:sz w:val="28"/>
          <w:szCs w:val="28"/>
        </w:rPr>
      </w:pPr>
      <w:r>
        <w:rPr>
          <w:sz w:val="28"/>
          <w:szCs w:val="28"/>
        </w:rPr>
        <w:t xml:space="preserve">Предложить </w:t>
      </w:r>
      <w:r w:rsidR="00460369">
        <w:rPr>
          <w:sz w:val="28"/>
          <w:szCs w:val="28"/>
        </w:rPr>
        <w:t xml:space="preserve">рекомендации по совершенствованию муниципальной политики в области занятости и содействию занятости населения в МО </w:t>
      </w:r>
      <w:r w:rsidR="003418BF">
        <w:rPr>
          <w:sz w:val="28"/>
          <w:szCs w:val="28"/>
        </w:rPr>
        <w:t>«</w:t>
      </w:r>
      <w:r w:rsidR="00460369">
        <w:rPr>
          <w:sz w:val="28"/>
          <w:szCs w:val="28"/>
        </w:rPr>
        <w:t>Бичурский район</w:t>
      </w:r>
      <w:r w:rsidR="003418BF">
        <w:rPr>
          <w:sz w:val="28"/>
          <w:szCs w:val="28"/>
        </w:rPr>
        <w:t>»</w:t>
      </w:r>
      <w:r w:rsidR="00460369">
        <w:rPr>
          <w:sz w:val="28"/>
          <w:szCs w:val="28"/>
        </w:rPr>
        <w:t>.</w:t>
      </w:r>
    </w:p>
    <w:p w:rsidR="00E43559" w:rsidRDefault="00E43559">
      <w:pPr>
        <w:widowControl/>
        <w:spacing w:after="200" w:line="276" w:lineRule="auto"/>
        <w:rPr>
          <w:sz w:val="28"/>
          <w:szCs w:val="28"/>
        </w:rPr>
      </w:pPr>
      <w:r>
        <w:rPr>
          <w:sz w:val="28"/>
          <w:szCs w:val="28"/>
        </w:rPr>
        <w:br w:type="page"/>
      </w:r>
    </w:p>
    <w:p w:rsidR="00E43559" w:rsidRPr="00C5143E" w:rsidRDefault="00E43559" w:rsidP="00E43559">
      <w:pPr>
        <w:pStyle w:val="1"/>
        <w:jc w:val="center"/>
        <w:rPr>
          <w:rFonts w:ascii="Times New Roman" w:hAnsi="Times New Roman" w:cs="Times New Roman"/>
          <w:b w:val="0"/>
          <w:color w:val="auto"/>
        </w:rPr>
      </w:pPr>
      <w:r w:rsidRPr="00C5143E">
        <w:rPr>
          <w:rFonts w:ascii="Times New Roman" w:hAnsi="Times New Roman" w:cs="Times New Roman"/>
          <w:b w:val="0"/>
          <w:color w:val="auto"/>
        </w:rPr>
        <w:lastRenderedPageBreak/>
        <w:t xml:space="preserve">Глава 1. Общие понятия управления и регулирования в сфере </w:t>
      </w:r>
      <w:bookmarkStart w:id="2" w:name="_Toc405138646"/>
      <w:r w:rsidRPr="00C5143E">
        <w:rPr>
          <w:rFonts w:ascii="Times New Roman" w:hAnsi="Times New Roman" w:cs="Times New Roman"/>
          <w:b w:val="0"/>
          <w:color w:val="auto"/>
        </w:rPr>
        <w:t>труда и занятости населения</w:t>
      </w:r>
      <w:bookmarkEnd w:id="2"/>
    </w:p>
    <w:p w:rsidR="00E77BCD" w:rsidRPr="00C5143E" w:rsidRDefault="00E77BCD" w:rsidP="00C5143E">
      <w:pPr>
        <w:pStyle w:val="1"/>
        <w:spacing w:line="360" w:lineRule="auto"/>
        <w:jc w:val="center"/>
        <w:rPr>
          <w:rFonts w:ascii="Times New Roman" w:hAnsi="Times New Roman" w:cs="Times New Roman"/>
          <w:b w:val="0"/>
          <w:color w:val="auto"/>
        </w:rPr>
      </w:pPr>
      <w:bookmarkStart w:id="3" w:name="_Toc405138647"/>
      <w:r w:rsidRPr="00C5143E">
        <w:rPr>
          <w:rFonts w:ascii="Times New Roman" w:hAnsi="Times New Roman" w:cs="Times New Roman"/>
          <w:b w:val="0"/>
          <w:color w:val="auto"/>
        </w:rPr>
        <w:t>1.1</w:t>
      </w:r>
      <w:r w:rsidRPr="00C5143E">
        <w:rPr>
          <w:rFonts w:ascii="Times New Roman" w:hAnsi="Times New Roman" w:cs="Times New Roman"/>
          <w:b w:val="0"/>
          <w:color w:val="auto"/>
        </w:rPr>
        <w:tab/>
        <w:t>Понятие рынка труда и рабочей силы</w:t>
      </w:r>
      <w:bookmarkEnd w:id="3"/>
    </w:p>
    <w:p w:rsidR="00E43559" w:rsidRDefault="00E43559" w:rsidP="00E77BCD">
      <w:pPr>
        <w:spacing w:line="360" w:lineRule="auto"/>
        <w:ind w:firstLine="709"/>
        <w:jc w:val="both"/>
        <w:rPr>
          <w:sz w:val="28"/>
          <w:szCs w:val="28"/>
        </w:rPr>
      </w:pPr>
      <w:r w:rsidRPr="00E43559">
        <w:rPr>
          <w:sz w:val="28"/>
          <w:szCs w:val="28"/>
        </w:rPr>
        <w:t>Рынок труда - это система общественных отношений, связанных с наймом и предложением рабочей силы, или с ее куплей и продажей. Рынок труда - один из важнейших элементов рыночной экономики. Он представляет собой систему общественных отношений, призванных обеспечить нормальное воспроизводство и эффективное использование товара «рабочая сила». Этот рынок выполняет функции механизма распределения и перераспределения рабочей силы по сферам и отраслям хозяйства, видам и формам деятельности на основе критерия эффективности ее использования в соответствии со структурой общественных потребностей и форм собственности. Рассмотрим основные элементы этого механизма.</w:t>
      </w:r>
    </w:p>
    <w:p w:rsidR="00E77BCD" w:rsidRDefault="00E77BCD" w:rsidP="00E77BCD">
      <w:pPr>
        <w:spacing w:line="360" w:lineRule="auto"/>
        <w:ind w:firstLine="709"/>
        <w:jc w:val="both"/>
        <w:rPr>
          <w:sz w:val="28"/>
          <w:szCs w:val="28"/>
        </w:rPr>
      </w:pPr>
      <w:r w:rsidRPr="00E77BCD">
        <w:rPr>
          <w:sz w:val="28"/>
          <w:szCs w:val="28"/>
        </w:rPr>
        <w:t>Предложение рабочей силы. Оно позволяет определить численность и состав различных категорий граждан попадающих на рынок труда (по полу, возрасту, образованию, профессиям, квалификации и другим характеристикам).</w:t>
      </w:r>
    </w:p>
    <w:p w:rsidR="00E77BCD" w:rsidRDefault="00E77BCD" w:rsidP="00E43559">
      <w:pPr>
        <w:spacing w:line="360" w:lineRule="auto"/>
        <w:ind w:firstLine="709"/>
        <w:jc w:val="both"/>
        <w:rPr>
          <w:sz w:val="28"/>
          <w:szCs w:val="28"/>
        </w:rPr>
      </w:pPr>
      <w:r w:rsidRPr="00E77BCD">
        <w:rPr>
          <w:sz w:val="28"/>
          <w:szCs w:val="28"/>
        </w:rPr>
        <w:t>В соответствии с Международным классификатором статуса занятости выделяются шесть групп занятого населения:</w:t>
      </w:r>
    </w:p>
    <w:p w:rsidR="00E77BCD" w:rsidRPr="00E77BCD" w:rsidRDefault="00E77BCD" w:rsidP="00E77BCD">
      <w:pPr>
        <w:spacing w:line="360" w:lineRule="auto"/>
        <w:ind w:firstLine="709"/>
        <w:jc w:val="both"/>
        <w:rPr>
          <w:sz w:val="28"/>
          <w:szCs w:val="28"/>
        </w:rPr>
      </w:pPr>
      <w:r w:rsidRPr="00E77BCD">
        <w:rPr>
          <w:sz w:val="28"/>
          <w:szCs w:val="28"/>
        </w:rPr>
        <w:t>1. Наемные работники;</w:t>
      </w:r>
    </w:p>
    <w:p w:rsidR="00E77BCD" w:rsidRPr="00E77BCD" w:rsidRDefault="00E77BCD" w:rsidP="00E77BCD">
      <w:pPr>
        <w:spacing w:line="360" w:lineRule="auto"/>
        <w:ind w:firstLine="709"/>
        <w:jc w:val="both"/>
        <w:rPr>
          <w:sz w:val="28"/>
          <w:szCs w:val="28"/>
        </w:rPr>
      </w:pPr>
      <w:r w:rsidRPr="00E77BCD">
        <w:rPr>
          <w:sz w:val="28"/>
          <w:szCs w:val="28"/>
        </w:rPr>
        <w:t>2. Работодатели;</w:t>
      </w:r>
    </w:p>
    <w:p w:rsidR="00E77BCD" w:rsidRPr="00E77BCD" w:rsidRDefault="00E77BCD" w:rsidP="00E77BCD">
      <w:pPr>
        <w:spacing w:line="360" w:lineRule="auto"/>
        <w:ind w:firstLine="709"/>
        <w:jc w:val="both"/>
        <w:rPr>
          <w:sz w:val="28"/>
          <w:szCs w:val="28"/>
        </w:rPr>
      </w:pPr>
      <w:r w:rsidRPr="00E77BCD">
        <w:rPr>
          <w:sz w:val="28"/>
          <w:szCs w:val="28"/>
        </w:rPr>
        <w:t>3. Лица, работающие за свой счет;</w:t>
      </w:r>
    </w:p>
    <w:p w:rsidR="00E77BCD" w:rsidRPr="00E77BCD" w:rsidRDefault="00E77BCD" w:rsidP="00E77BCD">
      <w:pPr>
        <w:spacing w:line="360" w:lineRule="auto"/>
        <w:ind w:firstLine="709"/>
        <w:jc w:val="both"/>
        <w:rPr>
          <w:sz w:val="28"/>
          <w:szCs w:val="28"/>
        </w:rPr>
      </w:pPr>
      <w:r w:rsidRPr="00E77BCD">
        <w:rPr>
          <w:sz w:val="28"/>
          <w:szCs w:val="28"/>
        </w:rPr>
        <w:t>4. Члены производственных кооперативов;</w:t>
      </w:r>
    </w:p>
    <w:p w:rsidR="00E77BCD" w:rsidRPr="00E77BCD" w:rsidRDefault="00E77BCD" w:rsidP="00E77BCD">
      <w:pPr>
        <w:spacing w:line="360" w:lineRule="auto"/>
        <w:ind w:firstLine="709"/>
        <w:jc w:val="both"/>
        <w:rPr>
          <w:sz w:val="28"/>
          <w:szCs w:val="28"/>
        </w:rPr>
      </w:pPr>
      <w:r w:rsidRPr="00E77BCD">
        <w:rPr>
          <w:sz w:val="28"/>
          <w:szCs w:val="28"/>
        </w:rPr>
        <w:t>5. Помогающие члены семьи;</w:t>
      </w:r>
    </w:p>
    <w:p w:rsidR="00E77BCD" w:rsidRDefault="00E77BCD" w:rsidP="00E77BCD">
      <w:pPr>
        <w:spacing w:line="360" w:lineRule="auto"/>
        <w:ind w:firstLine="709"/>
        <w:jc w:val="both"/>
        <w:rPr>
          <w:sz w:val="28"/>
          <w:szCs w:val="28"/>
        </w:rPr>
      </w:pPr>
      <w:r w:rsidRPr="00E77BCD">
        <w:rPr>
          <w:sz w:val="28"/>
          <w:szCs w:val="28"/>
        </w:rPr>
        <w:t>6. Работники, не классифицируемые по статусу.</w:t>
      </w:r>
      <w:r w:rsidR="00F2272B">
        <w:rPr>
          <w:rStyle w:val="af2"/>
          <w:sz w:val="28"/>
          <w:szCs w:val="28"/>
        </w:rPr>
        <w:footnoteReference w:id="1"/>
      </w:r>
    </w:p>
    <w:p w:rsidR="00E77BCD" w:rsidRDefault="00E77BCD" w:rsidP="00E77BCD">
      <w:pPr>
        <w:spacing w:line="360" w:lineRule="auto"/>
        <w:ind w:firstLine="709"/>
        <w:jc w:val="both"/>
        <w:rPr>
          <w:sz w:val="28"/>
          <w:szCs w:val="28"/>
        </w:rPr>
      </w:pPr>
      <w:r w:rsidRPr="00E77BCD">
        <w:rPr>
          <w:sz w:val="28"/>
          <w:szCs w:val="28"/>
        </w:rPr>
        <w:t>Достижение полной и эффективной занятости является од</w:t>
      </w:r>
      <w:r>
        <w:rPr>
          <w:sz w:val="28"/>
          <w:szCs w:val="28"/>
        </w:rPr>
        <w:t xml:space="preserve">ной из ключевых задач социально </w:t>
      </w:r>
      <w:r w:rsidRPr="00E77BCD">
        <w:rPr>
          <w:sz w:val="28"/>
          <w:szCs w:val="28"/>
        </w:rPr>
        <w:t>- экономической политики государства, важнейшей проблемой экономической науки.</w:t>
      </w:r>
    </w:p>
    <w:p w:rsidR="00E77BCD" w:rsidRDefault="00E77BCD" w:rsidP="00E77BCD">
      <w:pPr>
        <w:spacing w:line="360" w:lineRule="auto"/>
        <w:ind w:firstLine="709"/>
        <w:jc w:val="both"/>
        <w:rPr>
          <w:sz w:val="28"/>
          <w:szCs w:val="28"/>
        </w:rPr>
      </w:pPr>
      <w:r w:rsidRPr="00E77BCD">
        <w:rPr>
          <w:sz w:val="28"/>
          <w:szCs w:val="28"/>
        </w:rPr>
        <w:lastRenderedPageBreak/>
        <w:t>Понятие «полная занятость» не имеет однозначного толкования. В зависимости от критерия, положенного в основу его характеристики, оно трактуется по-разному.</w:t>
      </w:r>
    </w:p>
    <w:p w:rsidR="00E77BCD" w:rsidRDefault="00E77BCD" w:rsidP="00E77BCD">
      <w:pPr>
        <w:spacing w:line="360" w:lineRule="auto"/>
        <w:ind w:firstLine="709"/>
        <w:jc w:val="both"/>
        <w:rPr>
          <w:sz w:val="28"/>
          <w:szCs w:val="28"/>
        </w:rPr>
      </w:pPr>
      <w:r w:rsidRPr="00E77BCD">
        <w:rPr>
          <w:sz w:val="28"/>
          <w:szCs w:val="28"/>
        </w:rPr>
        <w:t>Другим показателем, характеризующим рынок труда, является спрос на рабочую силу. Устойчивость спроса на труд будет зависеть:</w:t>
      </w:r>
    </w:p>
    <w:p w:rsidR="00E77BCD" w:rsidRPr="00E77BCD" w:rsidRDefault="00E77BCD" w:rsidP="00E77BCD">
      <w:pPr>
        <w:spacing w:line="360" w:lineRule="auto"/>
        <w:ind w:firstLine="709"/>
        <w:jc w:val="both"/>
        <w:rPr>
          <w:sz w:val="28"/>
          <w:szCs w:val="28"/>
        </w:rPr>
      </w:pPr>
      <w:r w:rsidRPr="00E77BCD">
        <w:rPr>
          <w:sz w:val="28"/>
          <w:szCs w:val="28"/>
        </w:rPr>
        <w:t>1. От производительности при создании товара (услуги).</w:t>
      </w:r>
    </w:p>
    <w:p w:rsidR="00E77BCD" w:rsidRDefault="00E77BCD" w:rsidP="00E77BCD">
      <w:pPr>
        <w:spacing w:line="360" w:lineRule="auto"/>
        <w:ind w:firstLine="709"/>
        <w:jc w:val="both"/>
        <w:rPr>
          <w:sz w:val="28"/>
          <w:szCs w:val="28"/>
        </w:rPr>
      </w:pPr>
      <w:r w:rsidRPr="00E77BCD">
        <w:rPr>
          <w:sz w:val="28"/>
          <w:szCs w:val="28"/>
        </w:rPr>
        <w:t>2. От рыночной стоимости товара, произведенного с его помощью</w:t>
      </w:r>
      <w:r>
        <w:rPr>
          <w:sz w:val="28"/>
          <w:szCs w:val="28"/>
        </w:rPr>
        <w:t>.</w:t>
      </w:r>
    </w:p>
    <w:p w:rsidR="00E77BCD" w:rsidRDefault="00E77BCD" w:rsidP="00E77BCD">
      <w:pPr>
        <w:spacing w:line="360" w:lineRule="auto"/>
        <w:ind w:firstLine="709"/>
        <w:jc w:val="both"/>
        <w:rPr>
          <w:sz w:val="28"/>
          <w:szCs w:val="28"/>
        </w:rPr>
      </w:pPr>
      <w:r w:rsidRPr="00E77BCD">
        <w:rPr>
          <w:sz w:val="28"/>
          <w:szCs w:val="28"/>
        </w:rPr>
        <w:t>В результате действия экономических факторов происходит сокращение потребности предприятий государственного сектора экономики в работниках. Одновременно развитие негосударственного сектора экономики сопровождается увеличением численности занятых</w:t>
      </w:r>
      <w:r>
        <w:rPr>
          <w:sz w:val="28"/>
          <w:szCs w:val="28"/>
        </w:rPr>
        <w:t xml:space="preserve"> людей</w:t>
      </w:r>
      <w:r w:rsidRPr="00E77BCD">
        <w:rPr>
          <w:sz w:val="28"/>
          <w:szCs w:val="28"/>
        </w:rPr>
        <w:t>.</w:t>
      </w:r>
    </w:p>
    <w:p w:rsidR="00E77BCD" w:rsidRDefault="00E77BCD" w:rsidP="00E77BCD">
      <w:pPr>
        <w:spacing w:line="360" w:lineRule="auto"/>
        <w:ind w:firstLine="709"/>
        <w:jc w:val="both"/>
        <w:rPr>
          <w:sz w:val="28"/>
          <w:szCs w:val="28"/>
        </w:rPr>
      </w:pPr>
      <w:r w:rsidRPr="00E77BCD">
        <w:rPr>
          <w:sz w:val="28"/>
          <w:szCs w:val="28"/>
        </w:rPr>
        <w:t>Следующим показателем, характеризующим рынок труда, является соотношение спроса и предложения рабочей силы. При рассмотрении этого показателя определяется тенденция превышения предложения над спросом, дисбаланс спроса и предложения в целом по области и основным социально-демографическим группам, вызванный, прежде всего, нарушением хозяйственных связей, договорных обязательств и финансовых затруднений.</w:t>
      </w:r>
    </w:p>
    <w:p w:rsidR="00E77BCD" w:rsidRDefault="00E77BCD" w:rsidP="00E77BCD">
      <w:pPr>
        <w:spacing w:line="360" w:lineRule="auto"/>
        <w:ind w:firstLine="709"/>
        <w:jc w:val="both"/>
        <w:rPr>
          <w:sz w:val="28"/>
          <w:szCs w:val="28"/>
        </w:rPr>
      </w:pPr>
      <w:r w:rsidRPr="00E77BCD">
        <w:rPr>
          <w:sz w:val="28"/>
          <w:szCs w:val="28"/>
        </w:rPr>
        <w:t xml:space="preserve">Что касается значения рынка труда, то необходимо отметить, что он приводит в движение все другие рынки, все другие ресурсы, ибо здесь формируется и распределяется по профессиям, предприятиям, регионам и отраслям и включается в действие наиболее важный национальный ресурс - рабочая сила. Через него обеспечиваются занятость экономически активного населения, его включение в сферу производства и в сферу услуг, создается возможность получения необходимого заработка. Через рынок идет комплектование предприятий нужной рабочей силой, в необходимых количествах и должного качества. Рынок является своеобразным светофором, который показывает, какие профессии нужны, а какие имеются в излишестве, что должны делать ищущие работу в своей подготовке, переподготовке, расширении имеющихся знаний и умений для получения работы. Рынок через конкуренцию наемных работников стимулирует их к </w:t>
      </w:r>
      <w:r w:rsidRPr="00E77BCD">
        <w:rPr>
          <w:sz w:val="28"/>
          <w:szCs w:val="28"/>
        </w:rPr>
        <w:lastRenderedPageBreak/>
        <w:t>расширению профессионального мастерства, повышению их квалификации и универсализации. Рынок труда регулирует складывающиеся на нем потоки рабочей силы. Рынок труда обеспечивает распределение и перераспределение экономически активного населения в связи со структурными изменениями в экономике.</w:t>
      </w:r>
      <w:r w:rsidR="00F2272B">
        <w:rPr>
          <w:rStyle w:val="af2"/>
          <w:sz w:val="28"/>
          <w:szCs w:val="28"/>
        </w:rPr>
        <w:footnoteReference w:id="2"/>
      </w:r>
    </w:p>
    <w:p w:rsidR="00E77BCD" w:rsidRDefault="00E77BCD" w:rsidP="00E77BCD">
      <w:pPr>
        <w:spacing w:line="360" w:lineRule="auto"/>
        <w:ind w:firstLine="709"/>
        <w:jc w:val="both"/>
        <w:rPr>
          <w:sz w:val="28"/>
          <w:szCs w:val="28"/>
        </w:rPr>
      </w:pPr>
      <w:r w:rsidRPr="00E77BCD">
        <w:rPr>
          <w:sz w:val="28"/>
          <w:szCs w:val="28"/>
        </w:rPr>
        <w:t>Одной из принципиальных особенностей современного западного рынка труда является значительная распространенность предпринимательской деятельности. Примерно каждый десятый работающий в США, Франции, Великобритании, каждый седьмой в Японии, каждый пятый в Италии является предпринимателем. Почти 2/3 из них возглавляют средние и мелкие предприятия.</w:t>
      </w:r>
    </w:p>
    <w:p w:rsidR="00E77BCD" w:rsidRDefault="00E77BCD" w:rsidP="00E77BCD">
      <w:pPr>
        <w:spacing w:line="360" w:lineRule="auto"/>
        <w:ind w:firstLine="709"/>
        <w:jc w:val="both"/>
        <w:rPr>
          <w:sz w:val="28"/>
          <w:szCs w:val="28"/>
        </w:rPr>
      </w:pPr>
      <w:r w:rsidRPr="00E77BCD">
        <w:rPr>
          <w:sz w:val="28"/>
          <w:szCs w:val="28"/>
        </w:rPr>
        <w:t>Труд в условиях частной собственности, когда она является не враждебным и противостоящим человеку понятием, а полным или частичным личным достоянием, формирует особо важные качества рабочей силы, которые высоко ценятся на рынке труда и быстрее всего закрепляются в людях, облеченных ответственностью предпринимателя. Личное владение утверждает в человеке сознание и чувство ответственности за принадлежащую ему частицу национального богатства, развивает в нем социальный инстинкт сбережения материальных и духовных ценностей, желание их развивать и укреплять. Около 80% занятых в западных странах в той или иной форме выступают владельцами или совладельцами семейного дела, мелких, средних и крупных предприятий, обладателями акций фирм и корпораций.</w:t>
      </w:r>
    </w:p>
    <w:p w:rsidR="00E77BCD" w:rsidRDefault="00E77BCD" w:rsidP="00E77BCD">
      <w:pPr>
        <w:spacing w:line="360" w:lineRule="auto"/>
        <w:ind w:firstLine="709"/>
        <w:jc w:val="both"/>
        <w:rPr>
          <w:sz w:val="28"/>
          <w:szCs w:val="28"/>
        </w:rPr>
      </w:pPr>
      <w:r w:rsidRPr="00E77BCD">
        <w:rPr>
          <w:sz w:val="28"/>
          <w:szCs w:val="28"/>
        </w:rPr>
        <w:t>Реальные основания для участия в развитии производства, независимо от профессионального статуса, имеют, прежде всего, получившие современное среднее специальное, высшее и научное образование, которое во всех своих звеньях обычно в первую очередь направлено на выявление и развитие творческих способностей учащихся.</w:t>
      </w:r>
    </w:p>
    <w:p w:rsidR="00E77BCD" w:rsidRDefault="00E77BCD" w:rsidP="00E77BCD">
      <w:pPr>
        <w:spacing w:line="360" w:lineRule="auto"/>
        <w:ind w:firstLine="709"/>
        <w:jc w:val="both"/>
        <w:rPr>
          <w:sz w:val="28"/>
          <w:szCs w:val="28"/>
        </w:rPr>
      </w:pPr>
      <w:r w:rsidRPr="00E77BCD">
        <w:rPr>
          <w:sz w:val="28"/>
          <w:szCs w:val="28"/>
        </w:rPr>
        <w:t xml:space="preserve">Современный рынок труда имеет мощную корневую систему. Он </w:t>
      </w:r>
      <w:r w:rsidRPr="00E77BCD">
        <w:rPr>
          <w:sz w:val="28"/>
          <w:szCs w:val="28"/>
        </w:rPr>
        <w:lastRenderedPageBreak/>
        <w:t>опирается на гигантские организационные структуры, охватывающие не только экономику, но и многочисленные государственные, общественные и частные институты, включая национальную систему образования, в том числе принадлежащую фирмам, учреждения культуры, здравоохранения, различные некоммерческие социальные организации, институт семьи.</w:t>
      </w:r>
    </w:p>
    <w:p w:rsidR="00E77BCD" w:rsidRDefault="00E77BCD" w:rsidP="00E77BCD">
      <w:pPr>
        <w:spacing w:line="360" w:lineRule="auto"/>
        <w:ind w:firstLine="709"/>
        <w:jc w:val="both"/>
        <w:rPr>
          <w:sz w:val="28"/>
          <w:szCs w:val="28"/>
        </w:rPr>
      </w:pPr>
      <w:r w:rsidRPr="00E77BCD">
        <w:rPr>
          <w:sz w:val="28"/>
          <w:szCs w:val="28"/>
        </w:rPr>
        <w:t>Рабочая сила представляет собой товар особого рода, производственные созидательные качества которого целиком определяют эффективность конкурентной экономики, ее возможности создания высокосортных товаров и комфортных услуг, масштабы и темпы научно-технических и организационных преобразований. Поэтому подготовка и выпуск на рынок труда образованной и творчески активной рабочей силы, обеспечение ее квалификационной и территориальной мобильности является одной из первооснов жизнедеятельности народного хозяйства. И чем выше общий уровень развития экономики, чем более сложные задачи ей приходится решать, тем значительнее потребность в рабочей силе высшей квалификации.</w:t>
      </w:r>
    </w:p>
    <w:p w:rsidR="00E77BCD" w:rsidRDefault="00E77BCD" w:rsidP="00E77BCD">
      <w:pPr>
        <w:spacing w:line="360" w:lineRule="auto"/>
        <w:ind w:firstLine="709"/>
        <w:jc w:val="both"/>
        <w:rPr>
          <w:sz w:val="28"/>
          <w:szCs w:val="28"/>
        </w:rPr>
      </w:pPr>
      <w:r w:rsidRPr="00E77BCD">
        <w:rPr>
          <w:sz w:val="28"/>
          <w:szCs w:val="28"/>
        </w:rPr>
        <w:t>Рабочая сила - товар особого рода еще и потому, что она сама в первую очередь является, как правило, наиболее заинтересованной стороной в развитии своих созидательных возможностей, реализуемых в народном хозяйстве и выражающих индивидуальные, особенно творческие, способности личности.</w:t>
      </w:r>
    </w:p>
    <w:p w:rsidR="00E77BCD" w:rsidRDefault="00E77BCD" w:rsidP="00E77BCD">
      <w:pPr>
        <w:spacing w:line="360" w:lineRule="auto"/>
        <w:ind w:firstLine="709"/>
        <w:jc w:val="both"/>
        <w:rPr>
          <w:sz w:val="28"/>
          <w:szCs w:val="28"/>
        </w:rPr>
      </w:pPr>
      <w:r w:rsidRPr="00E77BCD">
        <w:rPr>
          <w:sz w:val="28"/>
          <w:szCs w:val="28"/>
        </w:rPr>
        <w:t>Преобладающая общность интересов товара рабочей силы и ее потребителей - экономики и государства - является важнейшей социально - экономической чертой рыночной экономики, создающей прочную гуманистическую основу развития народного хозяйства и всего общества. Несомненно, что организованный, во многом управляемый государством и поддерживаемый предприятиями товарной экономики, постоянно совершенствуемый по мере развития народного хозяйства рынок рабочей силы является одним из ключевых, жизненно важных звеньев социально - экономической системы любой страны.</w:t>
      </w:r>
    </w:p>
    <w:p w:rsidR="00E77BCD" w:rsidRDefault="00E77BCD" w:rsidP="00E77BCD">
      <w:pPr>
        <w:spacing w:line="360" w:lineRule="auto"/>
        <w:ind w:firstLine="709"/>
        <w:jc w:val="both"/>
        <w:rPr>
          <w:sz w:val="28"/>
          <w:szCs w:val="28"/>
        </w:rPr>
      </w:pPr>
      <w:r w:rsidRPr="00E77BCD">
        <w:rPr>
          <w:sz w:val="28"/>
          <w:szCs w:val="28"/>
        </w:rPr>
        <w:lastRenderedPageBreak/>
        <w:t>На рынке труда встречаются продавец и покупатель, как при любой сделке купли - продажи. Продавцы - это работники, предлагающие свою рабочую силу (способность к труду), а покупатели - это трудовые коллективы или отдельные предприниматели, которые могут самостоятельно решать, сколько и каких работников им требуется.</w:t>
      </w:r>
    </w:p>
    <w:p w:rsidR="00E77BCD" w:rsidRDefault="00E77BCD" w:rsidP="00E77BCD">
      <w:pPr>
        <w:spacing w:line="360" w:lineRule="auto"/>
        <w:ind w:firstLine="709"/>
        <w:jc w:val="both"/>
        <w:rPr>
          <w:sz w:val="28"/>
          <w:szCs w:val="28"/>
        </w:rPr>
      </w:pPr>
      <w:r w:rsidRPr="00E77BCD">
        <w:rPr>
          <w:sz w:val="28"/>
          <w:szCs w:val="28"/>
        </w:rPr>
        <w:t>На рынке труда действует закон спроса и предложения на рабочую силу, который влияет на заработную плату. Закон спроса и предложения на рабочую силу отражает несоответствие свободных рабочих мест составу приходящих на рынок труда работников по количественным</w:t>
      </w:r>
      <w:r>
        <w:rPr>
          <w:sz w:val="28"/>
          <w:szCs w:val="28"/>
        </w:rPr>
        <w:t xml:space="preserve"> и качественным параметрам.</w:t>
      </w:r>
      <w:r w:rsidR="00F2272B">
        <w:rPr>
          <w:rStyle w:val="af2"/>
          <w:sz w:val="28"/>
          <w:szCs w:val="28"/>
        </w:rPr>
        <w:footnoteReference w:id="3"/>
      </w:r>
    </w:p>
    <w:p w:rsidR="00E77BCD" w:rsidRPr="00C5143E" w:rsidRDefault="00E77BCD" w:rsidP="00E77BCD">
      <w:pPr>
        <w:pStyle w:val="1"/>
        <w:spacing w:line="360" w:lineRule="auto"/>
        <w:jc w:val="center"/>
        <w:rPr>
          <w:rFonts w:ascii="Times New Roman" w:hAnsi="Times New Roman" w:cs="Times New Roman"/>
          <w:b w:val="0"/>
          <w:color w:val="auto"/>
        </w:rPr>
      </w:pPr>
      <w:bookmarkStart w:id="4" w:name="_Toc405138648"/>
      <w:r w:rsidRPr="00C5143E">
        <w:rPr>
          <w:rFonts w:ascii="Times New Roman" w:hAnsi="Times New Roman" w:cs="Times New Roman"/>
          <w:b w:val="0"/>
          <w:color w:val="auto"/>
        </w:rPr>
        <w:t>1.2</w:t>
      </w:r>
      <w:r w:rsidRPr="00C5143E">
        <w:rPr>
          <w:rFonts w:ascii="Times New Roman" w:hAnsi="Times New Roman" w:cs="Times New Roman"/>
          <w:b w:val="0"/>
          <w:color w:val="auto"/>
        </w:rPr>
        <w:tab/>
        <w:t>Государственная политика и разграничение полномочий в сфере занятости</w:t>
      </w:r>
      <w:bookmarkEnd w:id="4"/>
    </w:p>
    <w:p w:rsidR="00E77BCD" w:rsidRDefault="00E77BCD" w:rsidP="00E77BCD">
      <w:pPr>
        <w:spacing w:line="360" w:lineRule="auto"/>
        <w:ind w:firstLine="709"/>
        <w:jc w:val="both"/>
        <w:rPr>
          <w:sz w:val="28"/>
          <w:szCs w:val="28"/>
        </w:rPr>
      </w:pPr>
      <w:r w:rsidRPr="00E77BCD">
        <w:rPr>
          <w:sz w:val="28"/>
          <w:szCs w:val="28"/>
        </w:rPr>
        <w:t>Занятость - это совокупность экономических и социальных отношений, связанных с обеспечением трудоспособных граждан рабочими местами и их участием в хозяйственной деятельности. Проблема занятости населения является одной из важнейших для муниципального образования. В поселениях, находящихся на стадии стагнации и упадка, безработица - главная социальная проблема. Кроме собственно занятости как наличия рабочего места, у нее есть еще два аспекта. Это, во-первых, уровень и регулярность выдачи заработной платы, определяющие уровень материального благосостояния населения и объемы налоговых поступлений в местные бюджеты, и, во-вторых, условия труда, которые могут оказывать неблагоприятное воздействие на состояние здоровья и продолжительность жизни человека.</w:t>
      </w:r>
      <w:r w:rsidR="00F2272B">
        <w:rPr>
          <w:rStyle w:val="af2"/>
          <w:sz w:val="28"/>
          <w:szCs w:val="28"/>
        </w:rPr>
        <w:footnoteReference w:id="4"/>
      </w:r>
    </w:p>
    <w:p w:rsidR="00E77BCD" w:rsidRDefault="00E77BCD" w:rsidP="00E77BCD">
      <w:pPr>
        <w:spacing w:line="360" w:lineRule="auto"/>
        <w:ind w:firstLine="709"/>
        <w:jc w:val="both"/>
        <w:rPr>
          <w:sz w:val="28"/>
          <w:szCs w:val="28"/>
        </w:rPr>
      </w:pPr>
      <w:r w:rsidRPr="00E77BCD">
        <w:rPr>
          <w:sz w:val="28"/>
          <w:szCs w:val="28"/>
        </w:rPr>
        <w:t xml:space="preserve">Сложность муниципального регулирования вопросов занятости состоит в том, что основное правовое регулирование этих вопросов относится к сфере федерального и регионального законодательства и реализуется через </w:t>
      </w:r>
      <w:r w:rsidRPr="00E77BCD">
        <w:rPr>
          <w:sz w:val="28"/>
          <w:szCs w:val="28"/>
        </w:rPr>
        <w:lastRenderedPageBreak/>
        <w:t>территориальные; структуры Федеральной службы по труду и занятости. Большая часть трудоспособного населения, проживающего на территории муниципального образования, работает на предприятиях и организациях немуниципальных форм собственности. Возможности влияния органов местного самоуправления на рынок труда, отношения между работниками и работодателями весьма ограничены. Типичный пример - так называемая маятниковая трудовая миграция, когда гражданин постоянно проживает на территории одного поселения, а работает (и платит налоги) на территории другого. Функции трудоустройства незанятого населения и выплаты пособий безработным являются прерогативой государства. Тем не менее, органы местного самоуправления имеют определенные возможности и рычаги влияния на процессы занятости и трудовых отношений на своих территориях, и на их основе может быть сформирована муниципальная политика в данной сфере.</w:t>
      </w:r>
    </w:p>
    <w:p w:rsidR="00E77BCD" w:rsidRDefault="00E77BCD" w:rsidP="00E77BCD">
      <w:pPr>
        <w:spacing w:line="360" w:lineRule="auto"/>
        <w:ind w:firstLine="709"/>
        <w:jc w:val="both"/>
        <w:rPr>
          <w:sz w:val="28"/>
          <w:szCs w:val="28"/>
        </w:rPr>
      </w:pPr>
      <w:r w:rsidRPr="00E77BCD">
        <w:rPr>
          <w:sz w:val="28"/>
          <w:szCs w:val="28"/>
        </w:rPr>
        <w:t>Таблица 1 - Функции федеральных и региональных органов государственной власти в сфере занятости</w:t>
      </w:r>
      <w:r>
        <w:rPr>
          <w:sz w:val="28"/>
          <w:szCs w:val="28"/>
        </w:rPr>
        <w:t>.</w:t>
      </w:r>
    </w:p>
    <w:tbl>
      <w:tblPr>
        <w:tblStyle w:val="a8"/>
        <w:tblW w:w="0" w:type="auto"/>
        <w:tblLook w:val="04A0" w:firstRow="1" w:lastRow="0" w:firstColumn="1" w:lastColumn="0" w:noHBand="0" w:noVBand="1"/>
      </w:tblPr>
      <w:tblGrid>
        <w:gridCol w:w="4676"/>
        <w:gridCol w:w="4895"/>
      </w:tblGrid>
      <w:tr w:rsidR="00E77BCD" w:rsidRPr="00E77BCD" w:rsidTr="00C5143E">
        <w:trPr>
          <w:trHeight w:val="100"/>
        </w:trPr>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Федеральный уровень</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Уровень субъектов РФ</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Разработка и реализация государственной политики в сфере занятости, ее нормативно-правовое обеспечение</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Разработка региональной политики занятости на основе государственной политики и с учетом местных условий, ее нормативно-правовое обеспечение</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Разработка и финансирование федеральных программ содействия занятости.</w:t>
            </w:r>
          </w:p>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Разработка и обеспечение действия экономических механизмов регулирования рынка труда</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Разработка и финансирование региональных целевых программ занятости населения, в том числе программ поддержки малого бизнеса</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Формирование и обеспечение функционирования Федеральной службы по труду и занятости с региональными и местными органами</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Организация взаимодействия с территориальными и местными органами Федеральной службы по труду и занятости</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Координация и контроль деятельности федеральных министерств и ведомств и органов государственной власти субъектов РФ в сфере занятости</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Координация и контроль деятельности управляющих структур региона, муниципальных образований, общественных и других организаций в сфере занятости</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Организация подготовки и переподготовки кадров для органов занятости</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Организация подготовки и переподготовки кадров для органов занятости региона</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lastRenderedPageBreak/>
              <w:t>Научно-информационное и методическое обеспечение деятельности органов занятости</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Информационное обеспечение деятельности органов занятости региона</w:t>
            </w:r>
          </w:p>
        </w:tc>
      </w:tr>
      <w:tr w:rsidR="00E77BCD" w:rsidRPr="00E77BCD" w:rsidTr="00C5143E">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Организация обмена опытом работы в сфере занятости, в том числе с зарубежными странами</w:t>
            </w:r>
          </w:p>
        </w:tc>
        <w:tc>
          <w:tcPr>
            <w:tcW w:w="0" w:type="auto"/>
            <w:hideMark/>
          </w:tcPr>
          <w:p w:rsidR="00E77BCD" w:rsidRPr="00E77BCD" w:rsidRDefault="00E77BCD" w:rsidP="00E77BCD">
            <w:pPr>
              <w:widowControl/>
              <w:spacing w:before="100" w:beforeAutospacing="1" w:after="100" w:afterAutospacing="1" w:line="276" w:lineRule="auto"/>
              <w:rPr>
                <w:rFonts w:ascii="Verdana" w:eastAsia="Times New Roman" w:hAnsi="Verdana"/>
                <w:color w:val="000000"/>
                <w:lang w:eastAsia="ru-RU"/>
              </w:rPr>
            </w:pPr>
            <w:r w:rsidRPr="00E77BCD">
              <w:rPr>
                <w:rFonts w:ascii="Verdana" w:eastAsia="Times New Roman" w:hAnsi="Verdana"/>
                <w:color w:val="000000"/>
                <w:lang w:eastAsia="ru-RU"/>
              </w:rPr>
              <w:t>Обмен опытом работы в сфере занятости между муниципальными образованиями региона, с другими регионами и зарубежными странами</w:t>
            </w:r>
          </w:p>
        </w:tc>
      </w:tr>
    </w:tbl>
    <w:p w:rsidR="00751BE8" w:rsidRDefault="00751BE8" w:rsidP="00E77BCD">
      <w:pPr>
        <w:spacing w:line="360" w:lineRule="auto"/>
        <w:ind w:firstLine="709"/>
        <w:jc w:val="both"/>
        <w:rPr>
          <w:sz w:val="28"/>
          <w:szCs w:val="28"/>
        </w:rPr>
      </w:pPr>
      <w:r w:rsidRPr="00751BE8">
        <w:rPr>
          <w:sz w:val="28"/>
          <w:szCs w:val="28"/>
        </w:rPr>
        <w:t>Проблема занятости в условиях рыночной экономики решается на рынках труда регионального и местного уровня, предполагающих определенные отношения между нанимателями (работодателями) и наемными работниками по поводу купли - продажи рабочей силы, а также отношения работодателей друг с другом и работников между собой. Рынок труда обеспечивает под влиянием спроса и предложения отток рабочей силы из одних секторов экономики в другие, сокращение издержек производства и обращения и, в конечном счете - повышение эффективности экономики и уровня жизни населения.</w:t>
      </w:r>
    </w:p>
    <w:p w:rsidR="00751BE8" w:rsidRDefault="00751BE8" w:rsidP="00E77BCD">
      <w:pPr>
        <w:spacing w:line="360" w:lineRule="auto"/>
        <w:ind w:firstLine="709"/>
        <w:jc w:val="both"/>
        <w:rPr>
          <w:sz w:val="28"/>
          <w:szCs w:val="28"/>
        </w:rPr>
      </w:pPr>
      <w:r w:rsidRPr="00751BE8">
        <w:rPr>
          <w:sz w:val="28"/>
          <w:szCs w:val="28"/>
        </w:rPr>
        <w:t>Основы государственной и муниципальной политики в сфере занятости формируются на федеральном уровне. Приняты Закон РФ «О занятости населения в Российской Федерации», Трудовой кодекс РФ, другие законодательные акты.</w:t>
      </w:r>
    </w:p>
    <w:p w:rsidR="00751BE8" w:rsidRDefault="00751BE8" w:rsidP="00E77BCD">
      <w:pPr>
        <w:spacing w:line="360" w:lineRule="auto"/>
        <w:ind w:firstLine="709"/>
        <w:jc w:val="both"/>
        <w:rPr>
          <w:sz w:val="28"/>
          <w:szCs w:val="28"/>
        </w:rPr>
      </w:pPr>
      <w:r w:rsidRPr="00751BE8">
        <w:rPr>
          <w:sz w:val="28"/>
          <w:szCs w:val="28"/>
        </w:rPr>
        <w:t>К ведению федеральных органов относятся выработка и реализация основных направлений государственной политики в области занятости населения на территории страны, координация деятельности органов власти и управления всех уровней по вопросам занятости населения, определение минимальных и обязательных для всех нормативов социальной защиты граждан от безработицы. Субъекты РФ на основе государственной политики разрабатывают, и реализую, региональную политику в сфере занятости, учитывающую местную специфику и местные условия. Основные функции федеральных и региональных органов, государственной власти в сфере занятости представлены в табл. 1.</w:t>
      </w:r>
    </w:p>
    <w:p w:rsidR="00751BE8" w:rsidRDefault="00751BE8" w:rsidP="00E77BCD">
      <w:pPr>
        <w:spacing w:line="360" w:lineRule="auto"/>
        <w:ind w:firstLine="709"/>
        <w:jc w:val="both"/>
        <w:rPr>
          <w:sz w:val="28"/>
          <w:szCs w:val="28"/>
        </w:rPr>
      </w:pPr>
      <w:r w:rsidRPr="00751BE8">
        <w:rPr>
          <w:sz w:val="28"/>
          <w:szCs w:val="28"/>
        </w:rPr>
        <w:t xml:space="preserve">Федеральный закон 2003 года не возлагает на органы местного самоуправления каких-либо функций и полномочий в сфере занятости. Однако муниципальные органы не могут оставаться безразличными к этим </w:t>
      </w:r>
      <w:r w:rsidRPr="00751BE8">
        <w:rPr>
          <w:sz w:val="28"/>
          <w:szCs w:val="28"/>
        </w:rPr>
        <w:lastRenderedPageBreak/>
        <w:t>вопросам. Многие из них разрабатывают и реализуют совместно с государственными органами муниципальные программы занятости, населения, поддержки малого бизнеса, индивидуального предпринимательства и т.п., взаимодействуют с биржами труда и частными посредническими фирмами.</w:t>
      </w:r>
      <w:r w:rsidR="00F2272B">
        <w:rPr>
          <w:rStyle w:val="af2"/>
          <w:sz w:val="28"/>
          <w:szCs w:val="28"/>
        </w:rPr>
        <w:footnoteReference w:id="5"/>
      </w:r>
    </w:p>
    <w:p w:rsidR="00751BE8" w:rsidRPr="00C5143E" w:rsidRDefault="00751BE8" w:rsidP="00751BE8">
      <w:pPr>
        <w:pStyle w:val="1"/>
        <w:spacing w:line="360" w:lineRule="auto"/>
        <w:jc w:val="center"/>
        <w:rPr>
          <w:rFonts w:ascii="Times New Roman" w:hAnsi="Times New Roman" w:cs="Times New Roman"/>
          <w:b w:val="0"/>
          <w:color w:val="auto"/>
        </w:rPr>
      </w:pPr>
      <w:bookmarkStart w:id="5" w:name="_Toc405138649"/>
      <w:r w:rsidRPr="00C5143E">
        <w:rPr>
          <w:rFonts w:ascii="Times New Roman" w:hAnsi="Times New Roman" w:cs="Times New Roman"/>
          <w:b w:val="0"/>
          <w:color w:val="auto"/>
        </w:rPr>
        <w:t>1.3</w:t>
      </w:r>
      <w:r w:rsidRPr="00C5143E">
        <w:rPr>
          <w:rFonts w:ascii="Times New Roman" w:hAnsi="Times New Roman" w:cs="Times New Roman"/>
          <w:b w:val="0"/>
          <w:color w:val="auto"/>
        </w:rPr>
        <w:tab/>
        <w:t>Роль и задачи органов местного самоуправления в сфере занятости и трудовых отношений</w:t>
      </w:r>
      <w:bookmarkEnd w:id="5"/>
    </w:p>
    <w:p w:rsidR="00751BE8" w:rsidRDefault="00751BE8" w:rsidP="00751BE8">
      <w:pPr>
        <w:spacing w:line="360" w:lineRule="auto"/>
        <w:ind w:firstLine="709"/>
        <w:jc w:val="both"/>
        <w:rPr>
          <w:sz w:val="28"/>
          <w:szCs w:val="28"/>
        </w:rPr>
      </w:pPr>
      <w:r w:rsidRPr="00751BE8">
        <w:rPr>
          <w:sz w:val="28"/>
          <w:szCs w:val="28"/>
        </w:rPr>
        <w:t>Роль органов местного самоуправления в решении вопросов занятости и трудовых отношений может заключаться в следующем:</w:t>
      </w:r>
    </w:p>
    <w:p w:rsidR="00BB38E6" w:rsidRPr="00BB38E6" w:rsidRDefault="00BB38E6" w:rsidP="00BB38E6">
      <w:pPr>
        <w:spacing w:line="360" w:lineRule="auto"/>
        <w:ind w:firstLine="709"/>
        <w:jc w:val="both"/>
        <w:rPr>
          <w:sz w:val="28"/>
          <w:szCs w:val="28"/>
        </w:rPr>
      </w:pPr>
      <w:r w:rsidRPr="00BB38E6">
        <w:rPr>
          <w:sz w:val="28"/>
          <w:szCs w:val="28"/>
        </w:rPr>
        <w:t>- разработка и реализация системы экономических и других механизмов, регулирующих вопросы занятости, местного рынка труда и трудовых отношений;</w:t>
      </w:r>
    </w:p>
    <w:p w:rsidR="00BB38E6" w:rsidRPr="00BB38E6" w:rsidRDefault="00BB38E6" w:rsidP="00BB38E6">
      <w:pPr>
        <w:spacing w:line="360" w:lineRule="auto"/>
        <w:ind w:firstLine="709"/>
        <w:jc w:val="both"/>
        <w:rPr>
          <w:sz w:val="28"/>
          <w:szCs w:val="28"/>
        </w:rPr>
      </w:pPr>
      <w:r w:rsidRPr="00BB38E6">
        <w:rPr>
          <w:sz w:val="28"/>
          <w:szCs w:val="28"/>
        </w:rPr>
        <w:t>- координация и контроль деятельности в этой области управляющих структур муниципалитета, предприятий, общественных и других организаций, создание (при необходимости) муниципальной службы занятости;</w:t>
      </w:r>
    </w:p>
    <w:p w:rsidR="00BB38E6" w:rsidRPr="00BB38E6" w:rsidRDefault="00BB38E6" w:rsidP="00BB38E6">
      <w:pPr>
        <w:spacing w:line="360" w:lineRule="auto"/>
        <w:ind w:firstLine="709"/>
        <w:jc w:val="both"/>
        <w:rPr>
          <w:sz w:val="28"/>
          <w:szCs w:val="28"/>
        </w:rPr>
      </w:pPr>
      <w:r w:rsidRPr="00BB38E6">
        <w:rPr>
          <w:sz w:val="28"/>
          <w:szCs w:val="28"/>
        </w:rPr>
        <w:t>- оказание информационной поддержки людям, ищущим работу (издание бюллетеней, содержащих предложения работодателей; публикация вакансий, информация о ярмарках рабочих мест, создание телефонной информационно-консультационной службы, клубов безработных и т.п.);</w:t>
      </w:r>
    </w:p>
    <w:p w:rsidR="00BB38E6" w:rsidRPr="00BB38E6" w:rsidRDefault="00BB38E6" w:rsidP="00BB38E6">
      <w:pPr>
        <w:spacing w:line="360" w:lineRule="auto"/>
        <w:ind w:firstLine="709"/>
        <w:jc w:val="both"/>
        <w:rPr>
          <w:sz w:val="28"/>
          <w:szCs w:val="28"/>
        </w:rPr>
      </w:pPr>
      <w:r w:rsidRPr="00BB38E6">
        <w:rPr>
          <w:sz w:val="28"/>
          <w:szCs w:val="28"/>
        </w:rPr>
        <w:t>- формирование муниципального банка вакансий, сезонных и временных рабочих мест;</w:t>
      </w:r>
    </w:p>
    <w:p w:rsidR="00BB38E6" w:rsidRPr="00BB38E6" w:rsidRDefault="00BB38E6" w:rsidP="00BB38E6">
      <w:pPr>
        <w:spacing w:line="360" w:lineRule="auto"/>
        <w:ind w:firstLine="709"/>
        <w:jc w:val="both"/>
        <w:rPr>
          <w:sz w:val="28"/>
          <w:szCs w:val="28"/>
        </w:rPr>
      </w:pPr>
      <w:r w:rsidRPr="00BB38E6">
        <w:rPr>
          <w:sz w:val="28"/>
          <w:szCs w:val="28"/>
        </w:rPr>
        <w:t>- формирование заказа на общественные работы на территории муниципального образования;</w:t>
      </w:r>
    </w:p>
    <w:p w:rsidR="00BB38E6" w:rsidRPr="00BB38E6" w:rsidRDefault="00BB38E6" w:rsidP="00BB38E6">
      <w:pPr>
        <w:spacing w:line="360" w:lineRule="auto"/>
        <w:ind w:firstLine="709"/>
        <w:jc w:val="both"/>
        <w:rPr>
          <w:sz w:val="28"/>
          <w:szCs w:val="28"/>
        </w:rPr>
      </w:pPr>
      <w:r w:rsidRPr="00BB38E6">
        <w:rPr>
          <w:sz w:val="28"/>
          <w:szCs w:val="28"/>
        </w:rPr>
        <w:t>- создание центра социально-психологической адаптации (психологическая поддержка незанятого населения и безработных; психологический тренинг начинающих предпринимателей и т.п.);</w:t>
      </w:r>
    </w:p>
    <w:p w:rsidR="00BB38E6" w:rsidRPr="00BB38E6" w:rsidRDefault="00BB38E6" w:rsidP="00BB38E6">
      <w:pPr>
        <w:spacing w:line="360" w:lineRule="auto"/>
        <w:ind w:firstLine="709"/>
        <w:jc w:val="both"/>
        <w:rPr>
          <w:sz w:val="28"/>
          <w:szCs w:val="28"/>
        </w:rPr>
      </w:pPr>
      <w:r w:rsidRPr="00BB38E6">
        <w:rPr>
          <w:sz w:val="28"/>
          <w:szCs w:val="28"/>
        </w:rPr>
        <w:t xml:space="preserve">- организация муниципального бизнес-инкубатора для начинающих </w:t>
      </w:r>
      <w:r w:rsidRPr="00BB38E6">
        <w:rPr>
          <w:sz w:val="28"/>
          <w:szCs w:val="28"/>
        </w:rPr>
        <w:lastRenderedPageBreak/>
        <w:t>предпринимателей;</w:t>
      </w:r>
    </w:p>
    <w:p w:rsidR="00BB38E6" w:rsidRPr="00BB38E6" w:rsidRDefault="00BB38E6" w:rsidP="00BB38E6">
      <w:pPr>
        <w:spacing w:line="360" w:lineRule="auto"/>
        <w:ind w:firstLine="709"/>
        <w:jc w:val="both"/>
        <w:rPr>
          <w:sz w:val="28"/>
          <w:szCs w:val="28"/>
        </w:rPr>
      </w:pPr>
      <w:r w:rsidRPr="00BB38E6">
        <w:rPr>
          <w:sz w:val="28"/>
          <w:szCs w:val="28"/>
        </w:rPr>
        <w:t>- образование муниципального учебно-методического центра переподготовки взрослого населения по профессиям, пользующимся спросом на рынке труда;</w:t>
      </w:r>
    </w:p>
    <w:p w:rsidR="00BB38E6" w:rsidRPr="00BB38E6" w:rsidRDefault="00BB38E6" w:rsidP="00BB38E6">
      <w:pPr>
        <w:spacing w:line="360" w:lineRule="auto"/>
        <w:ind w:firstLine="709"/>
        <w:jc w:val="both"/>
        <w:rPr>
          <w:sz w:val="28"/>
          <w:szCs w:val="28"/>
        </w:rPr>
      </w:pPr>
      <w:r w:rsidRPr="00BB38E6">
        <w:rPr>
          <w:sz w:val="28"/>
          <w:szCs w:val="28"/>
        </w:rPr>
        <w:t>- создание муниципальной службы профориентации выпускников школ и учебных заведений начального и среднего профессионального образования;</w:t>
      </w:r>
    </w:p>
    <w:p w:rsidR="00BB38E6" w:rsidRPr="00BB38E6" w:rsidRDefault="00BB38E6" w:rsidP="00BB38E6">
      <w:pPr>
        <w:spacing w:line="360" w:lineRule="auto"/>
        <w:ind w:firstLine="709"/>
        <w:jc w:val="both"/>
        <w:rPr>
          <w:sz w:val="28"/>
          <w:szCs w:val="28"/>
        </w:rPr>
      </w:pPr>
      <w:r w:rsidRPr="00BB38E6">
        <w:rPr>
          <w:sz w:val="28"/>
          <w:szCs w:val="28"/>
        </w:rPr>
        <w:t>- создание муниципального попечительского совета для содействия в трудоустройстве выпускников школ и профессиональных учебных заведений,</w:t>
      </w:r>
    </w:p>
    <w:p w:rsidR="00BB38E6" w:rsidRPr="00BB38E6" w:rsidRDefault="00BB38E6" w:rsidP="00BB38E6">
      <w:pPr>
        <w:spacing w:line="360" w:lineRule="auto"/>
        <w:ind w:firstLine="709"/>
        <w:jc w:val="both"/>
        <w:rPr>
          <w:sz w:val="28"/>
          <w:szCs w:val="28"/>
        </w:rPr>
      </w:pPr>
      <w:r w:rsidRPr="00BB38E6">
        <w:rPr>
          <w:sz w:val="28"/>
          <w:szCs w:val="28"/>
        </w:rPr>
        <w:t>- включающего представителей последних, работодателей, профсоюзов, администрации муниципального образования;</w:t>
      </w:r>
    </w:p>
    <w:p w:rsidR="00BB38E6" w:rsidRDefault="00BB38E6" w:rsidP="00BB38E6">
      <w:pPr>
        <w:spacing w:line="360" w:lineRule="auto"/>
        <w:ind w:firstLine="709"/>
        <w:jc w:val="both"/>
        <w:rPr>
          <w:sz w:val="28"/>
          <w:szCs w:val="28"/>
        </w:rPr>
      </w:pPr>
      <w:r w:rsidRPr="00BB38E6">
        <w:rPr>
          <w:sz w:val="28"/>
          <w:szCs w:val="28"/>
        </w:rPr>
        <w:t xml:space="preserve">- организация и проведение </w:t>
      </w:r>
      <w:r>
        <w:rPr>
          <w:sz w:val="28"/>
          <w:szCs w:val="28"/>
        </w:rPr>
        <w:t>исследования</w:t>
      </w:r>
      <w:r w:rsidRPr="00BB38E6">
        <w:rPr>
          <w:sz w:val="28"/>
          <w:szCs w:val="28"/>
        </w:rPr>
        <w:t xml:space="preserve"> рынка труда с целью прогнозирования отраслевой и профессионально-квалификационной структуры спроса на рабочую силу.</w:t>
      </w:r>
      <w:r w:rsidR="00596050">
        <w:rPr>
          <w:rStyle w:val="af2"/>
          <w:sz w:val="28"/>
          <w:szCs w:val="28"/>
        </w:rPr>
        <w:footnoteReference w:id="6"/>
      </w:r>
    </w:p>
    <w:p w:rsidR="00BB38E6" w:rsidRDefault="00BB38E6" w:rsidP="00BB38E6">
      <w:pPr>
        <w:spacing w:line="360" w:lineRule="auto"/>
        <w:ind w:firstLine="709"/>
        <w:jc w:val="both"/>
        <w:rPr>
          <w:sz w:val="28"/>
          <w:szCs w:val="28"/>
        </w:rPr>
      </w:pPr>
      <w:r w:rsidRPr="00BB38E6">
        <w:rPr>
          <w:sz w:val="28"/>
          <w:szCs w:val="28"/>
        </w:rPr>
        <w:t>В зависимости от финансовых возможностей муниципальных образований спектр оказываемых услуг по содействию занятости населению может быть расширен или сужен. В любом случае приоритетами политики занятости населения на уровне муниципального образования должны стать:</w:t>
      </w:r>
    </w:p>
    <w:p w:rsidR="00BB38E6" w:rsidRPr="00BB38E6" w:rsidRDefault="00BB38E6" w:rsidP="00BB38E6">
      <w:pPr>
        <w:spacing w:line="360" w:lineRule="auto"/>
        <w:ind w:firstLine="709"/>
        <w:jc w:val="both"/>
        <w:rPr>
          <w:sz w:val="28"/>
          <w:szCs w:val="28"/>
        </w:rPr>
      </w:pPr>
      <w:r w:rsidRPr="00BB38E6">
        <w:rPr>
          <w:sz w:val="28"/>
          <w:szCs w:val="28"/>
        </w:rPr>
        <w:t>- содействие занятости выпускников школ и профессиональных учебных; ведений;</w:t>
      </w:r>
    </w:p>
    <w:p w:rsidR="00BB38E6" w:rsidRPr="00BB38E6" w:rsidRDefault="00BB38E6" w:rsidP="00BB38E6">
      <w:pPr>
        <w:spacing w:line="360" w:lineRule="auto"/>
        <w:ind w:firstLine="709"/>
        <w:jc w:val="both"/>
        <w:rPr>
          <w:sz w:val="28"/>
          <w:szCs w:val="28"/>
        </w:rPr>
      </w:pPr>
      <w:r w:rsidRPr="00BB38E6">
        <w:rPr>
          <w:sz w:val="28"/>
          <w:szCs w:val="28"/>
        </w:rPr>
        <w:t>- оказание адресной материальной и психологической поддержки лицам, либо нуждающимся в социальной защите;</w:t>
      </w:r>
    </w:p>
    <w:p w:rsidR="00BB38E6" w:rsidRPr="00BB38E6" w:rsidRDefault="00BB38E6" w:rsidP="00BB38E6">
      <w:pPr>
        <w:spacing w:line="360" w:lineRule="auto"/>
        <w:ind w:firstLine="709"/>
        <w:jc w:val="both"/>
        <w:rPr>
          <w:sz w:val="28"/>
          <w:szCs w:val="28"/>
        </w:rPr>
      </w:pPr>
      <w:r w:rsidRPr="00BB38E6">
        <w:rPr>
          <w:sz w:val="28"/>
          <w:szCs w:val="28"/>
        </w:rPr>
        <w:t>- развитие новых форм взаимодействия с работодателями;</w:t>
      </w:r>
    </w:p>
    <w:p w:rsidR="00BB38E6" w:rsidRDefault="00BB38E6" w:rsidP="00BB38E6">
      <w:pPr>
        <w:spacing w:line="360" w:lineRule="auto"/>
        <w:ind w:firstLine="709"/>
        <w:jc w:val="both"/>
        <w:rPr>
          <w:sz w:val="28"/>
          <w:szCs w:val="28"/>
        </w:rPr>
      </w:pPr>
      <w:r w:rsidRPr="00BB38E6">
        <w:rPr>
          <w:sz w:val="28"/>
          <w:szCs w:val="28"/>
        </w:rPr>
        <w:t>- повышение конкурентоспособности рабочей силы (организация профессиональной переподготовки и повышения квалификации занятого населения муниципального образования).</w:t>
      </w:r>
    </w:p>
    <w:p w:rsidR="00BB38E6" w:rsidRDefault="00BB38E6" w:rsidP="00BB38E6">
      <w:pPr>
        <w:spacing w:line="360" w:lineRule="auto"/>
        <w:ind w:firstLine="709"/>
        <w:jc w:val="both"/>
        <w:rPr>
          <w:sz w:val="28"/>
          <w:szCs w:val="28"/>
        </w:rPr>
      </w:pPr>
      <w:r w:rsidRPr="00BB38E6">
        <w:rPr>
          <w:sz w:val="28"/>
          <w:szCs w:val="28"/>
        </w:rPr>
        <w:t xml:space="preserve">Хорошо зарекомендовавшей себя формой содействия занятости населению являются ярмарки вакансий. На них посетители имеют возможность решить, как правило, три основные задачи: ознакомиться с </w:t>
      </w:r>
      <w:r w:rsidRPr="00BB38E6">
        <w:rPr>
          <w:sz w:val="28"/>
          <w:szCs w:val="28"/>
        </w:rPr>
        <w:lastRenderedPageBreak/>
        <w:t>банком вакансий, проконсультироваться по вопросам трудового законодательства, выбрать при необходимости; учебное учреждение для профессиональной переподготовки. Поэтому состав; участников ярмарок вакансий включает ведущие предприятия и организации, действующие на территории муниципального образования или находящиеся поблизости; учебные центры по профессиональной переподготовке взрослого населения; юридические службы и консультации; представителей территориальный органов службы по труду и занятости.</w:t>
      </w:r>
    </w:p>
    <w:p w:rsidR="00BB38E6" w:rsidRDefault="00BB38E6" w:rsidP="00BB38E6">
      <w:pPr>
        <w:spacing w:line="360" w:lineRule="auto"/>
        <w:ind w:firstLine="709"/>
        <w:jc w:val="both"/>
        <w:rPr>
          <w:sz w:val="28"/>
          <w:szCs w:val="28"/>
        </w:rPr>
      </w:pPr>
      <w:r w:rsidRPr="00BB38E6">
        <w:rPr>
          <w:sz w:val="28"/>
          <w:szCs w:val="28"/>
        </w:rPr>
        <w:t>Одним из действенных механизмов реального содействия занятости населения на уровне муниципального образования является организация общественных работ. Под оплачиваемыми общественными работами понимаются общедоступные виды трудовой деятельности, как правило, не требующие предварительной профессиональной подготовки, имеющие социально полезную направленность и организуемые для обеспечения временной занятости граждан, ищущих работу.</w:t>
      </w:r>
    </w:p>
    <w:p w:rsidR="00BB38E6" w:rsidRDefault="00BB38E6" w:rsidP="00BB38E6">
      <w:pPr>
        <w:spacing w:line="360" w:lineRule="auto"/>
        <w:ind w:firstLine="709"/>
        <w:jc w:val="both"/>
        <w:rPr>
          <w:sz w:val="28"/>
          <w:szCs w:val="28"/>
        </w:rPr>
      </w:pPr>
      <w:r w:rsidRPr="00BB38E6">
        <w:rPr>
          <w:sz w:val="28"/>
          <w:szCs w:val="28"/>
        </w:rPr>
        <w:t>Новой активной формой содействия занятости населения муниципальных образований являются клубы ищущих работу. Основные задачи - оказание помощи гражданам, ищущим работу, в сокращении сроков поиска подходящей вакансии, приобретении навыков в этом деле, снижении психологической нагрузки, ликвидации стрессовых состояний, приобретении минимума правовых знаний.</w:t>
      </w:r>
    </w:p>
    <w:p w:rsidR="00BB38E6" w:rsidRDefault="00BB38E6" w:rsidP="00BB38E6">
      <w:pPr>
        <w:spacing w:line="360" w:lineRule="auto"/>
        <w:ind w:firstLine="709"/>
        <w:jc w:val="both"/>
        <w:rPr>
          <w:sz w:val="28"/>
          <w:szCs w:val="28"/>
        </w:rPr>
      </w:pPr>
      <w:r w:rsidRPr="00BB38E6">
        <w:rPr>
          <w:sz w:val="28"/>
          <w:szCs w:val="28"/>
        </w:rPr>
        <w:t>Для содействия предпринимательской инициативе безработных может быть организован муниципальный бизнес-инкубатор - коллективный офис для начинающих предпринимателей. В рамках его деятельности могут реализовываться; программы психологического тренинга по развитию качеств, способствующих предпринимательской активности населения муниципального образования.</w:t>
      </w:r>
    </w:p>
    <w:p w:rsidR="00BB38E6" w:rsidRDefault="00BB38E6" w:rsidP="00BB38E6">
      <w:pPr>
        <w:spacing w:line="360" w:lineRule="auto"/>
        <w:ind w:firstLine="709"/>
        <w:jc w:val="both"/>
        <w:rPr>
          <w:sz w:val="28"/>
          <w:szCs w:val="28"/>
        </w:rPr>
      </w:pPr>
      <w:r w:rsidRPr="00BB38E6">
        <w:rPr>
          <w:sz w:val="28"/>
          <w:szCs w:val="28"/>
        </w:rPr>
        <w:t xml:space="preserve">На уровне муниципальных образований важна помощь в трудоустройстве лицам, особо нуждающимся в социальной защите. К ним относятся молодежь, инвалиды, женщины, лица, уволенные из рядов </w:t>
      </w:r>
      <w:r w:rsidRPr="00BB38E6">
        <w:rPr>
          <w:sz w:val="28"/>
          <w:szCs w:val="28"/>
        </w:rPr>
        <w:lastRenderedPageBreak/>
        <w:t>российской армии, и т.д. Механизмом содействия занятости этих групп населения являются законы о квотировании рабочих мест. Их принятие отнесено к ведению субъектов РФ, о, контроль их исполнения может осуществляться совместно отделениями Федеральной службы по труду и занятости и органами исполнительной власти муниципальных образований.</w:t>
      </w:r>
      <w:r w:rsidR="00596050">
        <w:rPr>
          <w:rStyle w:val="af2"/>
          <w:sz w:val="28"/>
          <w:szCs w:val="28"/>
        </w:rPr>
        <w:footnoteReference w:id="7"/>
      </w:r>
    </w:p>
    <w:p w:rsidR="00BB38E6" w:rsidRDefault="00BB38E6" w:rsidP="00BB38E6">
      <w:pPr>
        <w:spacing w:line="360" w:lineRule="auto"/>
        <w:ind w:firstLine="709"/>
        <w:jc w:val="both"/>
        <w:rPr>
          <w:sz w:val="28"/>
          <w:szCs w:val="28"/>
        </w:rPr>
      </w:pPr>
      <w:r w:rsidRPr="00BB38E6">
        <w:rPr>
          <w:sz w:val="28"/>
          <w:szCs w:val="28"/>
        </w:rPr>
        <w:t>Муниципальные органы регулирования вопросов занятости и трудовых отношений</w:t>
      </w:r>
      <w:r>
        <w:rPr>
          <w:sz w:val="28"/>
          <w:szCs w:val="28"/>
        </w:rPr>
        <w:t>.</w:t>
      </w:r>
    </w:p>
    <w:p w:rsidR="00BB38E6" w:rsidRDefault="00BB38E6" w:rsidP="00BB38E6">
      <w:pPr>
        <w:spacing w:line="360" w:lineRule="auto"/>
        <w:ind w:firstLine="709"/>
        <w:jc w:val="both"/>
        <w:rPr>
          <w:sz w:val="28"/>
          <w:szCs w:val="28"/>
        </w:rPr>
      </w:pPr>
      <w:r w:rsidRPr="00BB38E6">
        <w:rPr>
          <w:sz w:val="28"/>
          <w:szCs w:val="28"/>
        </w:rPr>
        <w:t>Для реализации указанных функций в местной администрации может быть создано структурное подразделение по вопросам занятости и трудовых отношений. Его возможные функции могут быть следующими:</w:t>
      </w:r>
    </w:p>
    <w:p w:rsidR="00BB38E6" w:rsidRPr="00BB38E6" w:rsidRDefault="00BB38E6" w:rsidP="00BB38E6">
      <w:pPr>
        <w:spacing w:line="360" w:lineRule="auto"/>
        <w:ind w:firstLine="709"/>
        <w:jc w:val="both"/>
        <w:rPr>
          <w:sz w:val="28"/>
          <w:szCs w:val="28"/>
        </w:rPr>
      </w:pPr>
      <w:r w:rsidRPr="00BB38E6">
        <w:rPr>
          <w:sz w:val="28"/>
          <w:szCs w:val="28"/>
        </w:rPr>
        <w:t>- разработка предложений по регулированию местного рынка труда, совершенствованию федеральных, региональных и муниципальных нормативных актов по вопросам труда и занятости;</w:t>
      </w:r>
    </w:p>
    <w:p w:rsidR="00BB38E6" w:rsidRPr="00BB38E6" w:rsidRDefault="00BB38E6" w:rsidP="00BB38E6">
      <w:pPr>
        <w:spacing w:line="360" w:lineRule="auto"/>
        <w:ind w:firstLine="709"/>
        <w:jc w:val="both"/>
        <w:rPr>
          <w:sz w:val="28"/>
          <w:szCs w:val="28"/>
        </w:rPr>
      </w:pPr>
      <w:r w:rsidRPr="00BB38E6">
        <w:rPr>
          <w:sz w:val="28"/>
          <w:szCs w:val="28"/>
        </w:rPr>
        <w:t>- разработка предложений по основным направлениям деятельности администрации в социально-трудовой сфере;</w:t>
      </w:r>
    </w:p>
    <w:p w:rsidR="00BB38E6" w:rsidRPr="00BB38E6" w:rsidRDefault="00BB38E6" w:rsidP="00BB38E6">
      <w:pPr>
        <w:spacing w:line="360" w:lineRule="auto"/>
        <w:ind w:firstLine="709"/>
        <w:jc w:val="both"/>
        <w:rPr>
          <w:sz w:val="28"/>
          <w:szCs w:val="28"/>
        </w:rPr>
      </w:pPr>
      <w:r w:rsidRPr="00BB38E6">
        <w:rPr>
          <w:sz w:val="28"/>
          <w:szCs w:val="28"/>
        </w:rPr>
        <w:t>- анализ и оценка доходов и уровня жизни населения, рынка труда и других социально-трудовых показателей развития территории;</w:t>
      </w:r>
    </w:p>
    <w:p w:rsidR="00BB38E6" w:rsidRPr="00BB38E6" w:rsidRDefault="00BB38E6" w:rsidP="00BB38E6">
      <w:pPr>
        <w:spacing w:line="360" w:lineRule="auto"/>
        <w:ind w:firstLine="709"/>
        <w:jc w:val="both"/>
        <w:rPr>
          <w:sz w:val="28"/>
          <w:szCs w:val="28"/>
        </w:rPr>
      </w:pPr>
      <w:r w:rsidRPr="00BB38E6">
        <w:rPr>
          <w:sz w:val="28"/>
          <w:szCs w:val="28"/>
        </w:rPr>
        <w:t>- прием граждан, рассмотрение их заявлений, жалоб, предложений по вопросам, отнесенным к компетенции органов по труду и занятости;</w:t>
      </w:r>
    </w:p>
    <w:p w:rsidR="00BB38E6" w:rsidRPr="00BB38E6" w:rsidRDefault="00BB38E6" w:rsidP="00BB38E6">
      <w:pPr>
        <w:spacing w:line="360" w:lineRule="auto"/>
        <w:ind w:firstLine="709"/>
        <w:jc w:val="both"/>
        <w:rPr>
          <w:sz w:val="28"/>
          <w:szCs w:val="28"/>
        </w:rPr>
      </w:pPr>
      <w:r w:rsidRPr="00BB38E6">
        <w:rPr>
          <w:sz w:val="28"/>
          <w:szCs w:val="28"/>
        </w:rPr>
        <w:t>- контроль обеспечения государственных гарантий по оплате труда;</w:t>
      </w:r>
    </w:p>
    <w:p w:rsidR="00BB38E6" w:rsidRPr="00BB38E6" w:rsidRDefault="00BB38E6" w:rsidP="00BB38E6">
      <w:pPr>
        <w:spacing w:line="360" w:lineRule="auto"/>
        <w:ind w:firstLine="709"/>
        <w:jc w:val="both"/>
        <w:rPr>
          <w:sz w:val="28"/>
          <w:szCs w:val="28"/>
        </w:rPr>
      </w:pPr>
      <w:r w:rsidRPr="00BB38E6">
        <w:rPr>
          <w:sz w:val="28"/>
          <w:szCs w:val="28"/>
        </w:rPr>
        <w:t>- разработка предложений о размерах тарифных ставок и должностных окладов работников бюджетной сферы, муниципальных предприятий и учреждений;</w:t>
      </w:r>
    </w:p>
    <w:p w:rsidR="00BB38E6" w:rsidRPr="00BB38E6" w:rsidRDefault="00BB38E6" w:rsidP="00BB38E6">
      <w:pPr>
        <w:spacing w:line="360" w:lineRule="auto"/>
        <w:ind w:firstLine="709"/>
        <w:jc w:val="both"/>
        <w:rPr>
          <w:sz w:val="28"/>
          <w:szCs w:val="28"/>
        </w:rPr>
      </w:pPr>
      <w:r w:rsidRPr="00BB38E6">
        <w:rPr>
          <w:sz w:val="28"/>
          <w:szCs w:val="28"/>
        </w:rPr>
        <w:t>- участие в коллективных переговорах между работодателями и работниками, уведомительная регистрация коллективных договоров и соглашений, контроль их выполнения;</w:t>
      </w:r>
    </w:p>
    <w:p w:rsidR="00BB38E6" w:rsidRPr="00BB38E6" w:rsidRDefault="00BB38E6" w:rsidP="00BB38E6">
      <w:pPr>
        <w:spacing w:line="360" w:lineRule="auto"/>
        <w:ind w:firstLine="709"/>
        <w:jc w:val="both"/>
        <w:rPr>
          <w:sz w:val="28"/>
          <w:szCs w:val="28"/>
        </w:rPr>
      </w:pPr>
      <w:r w:rsidRPr="00BB38E6">
        <w:rPr>
          <w:sz w:val="28"/>
          <w:szCs w:val="28"/>
        </w:rPr>
        <w:t>- участие в предотвращении и разрешении трудовых споров;</w:t>
      </w:r>
    </w:p>
    <w:p w:rsidR="00BB38E6" w:rsidRPr="00BB38E6" w:rsidRDefault="00BB38E6" w:rsidP="00BB38E6">
      <w:pPr>
        <w:spacing w:line="360" w:lineRule="auto"/>
        <w:ind w:firstLine="709"/>
        <w:jc w:val="both"/>
        <w:rPr>
          <w:sz w:val="28"/>
          <w:szCs w:val="28"/>
        </w:rPr>
      </w:pPr>
      <w:r w:rsidRPr="00BB38E6">
        <w:rPr>
          <w:sz w:val="28"/>
          <w:szCs w:val="28"/>
        </w:rPr>
        <w:t>- участие в решении социально-трудовых проблем в процессе разгосударствления и приватизации предприятий;</w:t>
      </w:r>
    </w:p>
    <w:p w:rsidR="00BB38E6" w:rsidRPr="00BB38E6" w:rsidRDefault="00BB38E6" w:rsidP="00BB38E6">
      <w:pPr>
        <w:spacing w:line="360" w:lineRule="auto"/>
        <w:ind w:firstLine="709"/>
        <w:jc w:val="both"/>
        <w:rPr>
          <w:sz w:val="28"/>
          <w:szCs w:val="28"/>
        </w:rPr>
      </w:pPr>
      <w:r w:rsidRPr="00BB38E6">
        <w:rPr>
          <w:sz w:val="28"/>
          <w:szCs w:val="28"/>
        </w:rPr>
        <w:lastRenderedPageBreak/>
        <w:t>участие в проведении обязательной сертификации постоянных рабочих мест на соответствие требованиям охраны труда;</w:t>
      </w:r>
    </w:p>
    <w:p w:rsidR="00BB38E6" w:rsidRPr="00BB38E6" w:rsidRDefault="00BB38E6" w:rsidP="00BB38E6">
      <w:pPr>
        <w:spacing w:line="360" w:lineRule="auto"/>
        <w:ind w:firstLine="709"/>
        <w:jc w:val="both"/>
        <w:rPr>
          <w:sz w:val="28"/>
          <w:szCs w:val="28"/>
        </w:rPr>
      </w:pPr>
      <w:r w:rsidRPr="00BB38E6">
        <w:rPr>
          <w:sz w:val="28"/>
          <w:szCs w:val="28"/>
        </w:rPr>
        <w:t>- участие в расследовании несчастных случаев со смертельным исходом;</w:t>
      </w:r>
    </w:p>
    <w:p w:rsidR="00BB38E6" w:rsidRPr="00BB38E6" w:rsidRDefault="00BB38E6" w:rsidP="00BB38E6">
      <w:pPr>
        <w:spacing w:line="360" w:lineRule="auto"/>
        <w:ind w:firstLine="709"/>
        <w:jc w:val="both"/>
        <w:rPr>
          <w:sz w:val="28"/>
          <w:szCs w:val="28"/>
        </w:rPr>
      </w:pPr>
      <w:r w:rsidRPr="00BB38E6">
        <w:rPr>
          <w:sz w:val="28"/>
          <w:szCs w:val="28"/>
        </w:rPr>
        <w:t>- контроль предоставления высвобождаемым работникам гарантий и компенсаций, предусмотренных законодательством о труде;</w:t>
      </w:r>
    </w:p>
    <w:p w:rsidR="00BB38E6" w:rsidRPr="00BB38E6" w:rsidRDefault="00BB38E6" w:rsidP="00BB38E6">
      <w:pPr>
        <w:spacing w:line="360" w:lineRule="auto"/>
        <w:ind w:firstLine="709"/>
        <w:jc w:val="both"/>
        <w:rPr>
          <w:sz w:val="28"/>
          <w:szCs w:val="28"/>
        </w:rPr>
      </w:pPr>
      <w:r w:rsidRPr="00BB38E6">
        <w:rPr>
          <w:sz w:val="28"/>
          <w:szCs w:val="28"/>
        </w:rPr>
        <w:t>- подготовка мероприятий по приостановке массового увольнения работников на предприятиях, расположенных на территории муниципального образования, развитию системы рабочих мест, организации общественных работ за счет средств местного бюджета;</w:t>
      </w:r>
    </w:p>
    <w:p w:rsidR="00BB38E6" w:rsidRDefault="00BB38E6" w:rsidP="00C5143E">
      <w:pPr>
        <w:spacing w:line="360" w:lineRule="auto"/>
        <w:ind w:firstLine="709"/>
        <w:jc w:val="both"/>
        <w:rPr>
          <w:sz w:val="28"/>
          <w:szCs w:val="28"/>
        </w:rPr>
      </w:pPr>
      <w:r w:rsidRPr="00BB38E6">
        <w:rPr>
          <w:sz w:val="28"/>
          <w:szCs w:val="28"/>
        </w:rPr>
        <w:t>- участие в разработке и реализации системы профессионального обучения и развития персонала на предприятиях, расположенных на территории муниципального образо</w:t>
      </w:r>
      <w:r>
        <w:rPr>
          <w:sz w:val="28"/>
          <w:szCs w:val="28"/>
        </w:rPr>
        <w:t>вания.</w:t>
      </w:r>
      <w:r w:rsidR="00596050">
        <w:rPr>
          <w:rStyle w:val="af2"/>
          <w:sz w:val="28"/>
          <w:szCs w:val="28"/>
        </w:rPr>
        <w:footnoteReference w:id="8"/>
      </w:r>
    </w:p>
    <w:p w:rsidR="00C5143E" w:rsidRDefault="00C5143E" w:rsidP="00C5143E">
      <w:pPr>
        <w:spacing w:line="360" w:lineRule="auto"/>
        <w:ind w:firstLine="709"/>
        <w:jc w:val="both"/>
        <w:rPr>
          <w:sz w:val="28"/>
          <w:szCs w:val="28"/>
        </w:rPr>
      </w:pPr>
      <w:r>
        <w:rPr>
          <w:sz w:val="28"/>
          <w:szCs w:val="28"/>
        </w:rPr>
        <w:t>Таким образом, р</w:t>
      </w:r>
      <w:r w:rsidRPr="00C5143E">
        <w:rPr>
          <w:sz w:val="28"/>
          <w:szCs w:val="28"/>
        </w:rPr>
        <w:t>ынок труда - это система общественных отношений, связанных с наймом и предложением рабочей силы, или с ее куплей и продажей. Рынок труда - один из важнейших элементов рыночной экономики.</w:t>
      </w:r>
    </w:p>
    <w:p w:rsidR="00C5143E" w:rsidRDefault="00C5143E" w:rsidP="00C5143E">
      <w:pPr>
        <w:spacing w:line="360" w:lineRule="auto"/>
        <w:ind w:firstLine="709"/>
        <w:jc w:val="both"/>
        <w:rPr>
          <w:sz w:val="28"/>
          <w:szCs w:val="28"/>
        </w:rPr>
      </w:pPr>
      <w:r w:rsidRPr="00C5143E">
        <w:rPr>
          <w:sz w:val="28"/>
          <w:szCs w:val="28"/>
        </w:rPr>
        <w:t>Занятость - это совокупность экономических и социальных отношений, связанных с обеспечением трудоспособных граждан рабочими местами и их участием в хозяйственной деятельности.</w:t>
      </w:r>
    </w:p>
    <w:p w:rsidR="00C5143E" w:rsidRDefault="00C5143E" w:rsidP="00C5143E">
      <w:pPr>
        <w:spacing w:line="360" w:lineRule="auto"/>
        <w:ind w:firstLine="709"/>
        <w:jc w:val="both"/>
        <w:rPr>
          <w:sz w:val="28"/>
          <w:szCs w:val="28"/>
        </w:rPr>
      </w:pPr>
      <w:r w:rsidRPr="00C5143E">
        <w:rPr>
          <w:sz w:val="28"/>
          <w:szCs w:val="28"/>
        </w:rPr>
        <w:t>Сложность муниципального регулирования вопросов занятости состоит в том, что основное правовое регулирование этих вопросов относится к сфере федерального и регионального законодательства и реализуется через территориальные; структуры Федеральной службы по труду и занятости.</w:t>
      </w:r>
    </w:p>
    <w:p w:rsidR="00C5143E" w:rsidRDefault="00C5143E" w:rsidP="008936C5">
      <w:pPr>
        <w:spacing w:line="360" w:lineRule="auto"/>
        <w:ind w:firstLine="709"/>
        <w:jc w:val="both"/>
        <w:rPr>
          <w:sz w:val="28"/>
          <w:szCs w:val="28"/>
        </w:rPr>
      </w:pPr>
      <w:r w:rsidRPr="00C5143E">
        <w:rPr>
          <w:sz w:val="28"/>
          <w:szCs w:val="28"/>
        </w:rPr>
        <w:t>Хорошо зарекомендовавшей себя формой содействия занятости насе</w:t>
      </w:r>
      <w:r>
        <w:rPr>
          <w:sz w:val="28"/>
          <w:szCs w:val="28"/>
        </w:rPr>
        <w:t xml:space="preserve">лению являются ярмарки вакансий, </w:t>
      </w:r>
      <w:r w:rsidRPr="00C5143E">
        <w:rPr>
          <w:sz w:val="28"/>
          <w:szCs w:val="28"/>
        </w:rPr>
        <w:t>организация общественных работ</w:t>
      </w:r>
      <w:r w:rsidR="008936C5">
        <w:rPr>
          <w:sz w:val="28"/>
          <w:szCs w:val="28"/>
        </w:rPr>
        <w:t xml:space="preserve">, создание клубов ищущих работу. </w:t>
      </w:r>
      <w:r w:rsidR="008936C5" w:rsidRPr="008936C5">
        <w:rPr>
          <w:sz w:val="28"/>
          <w:szCs w:val="28"/>
        </w:rPr>
        <w:t xml:space="preserve">Для содействия предпринимательской инициативе безработных может быть организован муниципальный бизнес-инкубатор - коллективный офис </w:t>
      </w:r>
      <w:r w:rsidR="008936C5">
        <w:rPr>
          <w:sz w:val="28"/>
          <w:szCs w:val="28"/>
        </w:rPr>
        <w:t>для начинающих предпринимателей.</w:t>
      </w:r>
    </w:p>
    <w:p w:rsidR="00BB38E6" w:rsidRPr="008936C5" w:rsidRDefault="00BB38E6" w:rsidP="008476AE">
      <w:pPr>
        <w:pStyle w:val="1"/>
        <w:spacing w:line="360" w:lineRule="auto"/>
        <w:jc w:val="center"/>
        <w:rPr>
          <w:rFonts w:ascii="Times New Roman" w:hAnsi="Times New Roman" w:cs="Times New Roman"/>
          <w:b w:val="0"/>
          <w:color w:val="auto"/>
        </w:rPr>
      </w:pPr>
      <w:bookmarkStart w:id="6" w:name="_Toc405138650"/>
      <w:r w:rsidRPr="008936C5">
        <w:rPr>
          <w:rFonts w:ascii="Times New Roman" w:hAnsi="Times New Roman" w:cs="Times New Roman"/>
          <w:b w:val="0"/>
          <w:color w:val="auto"/>
        </w:rPr>
        <w:lastRenderedPageBreak/>
        <w:t>Глава 2 Современная ситуация безработицы и занятости в Республике Бурятия</w:t>
      </w:r>
      <w:bookmarkEnd w:id="6"/>
    </w:p>
    <w:p w:rsidR="008476AE" w:rsidRPr="008936C5" w:rsidRDefault="008476AE" w:rsidP="00601412">
      <w:pPr>
        <w:pStyle w:val="1"/>
        <w:spacing w:line="360" w:lineRule="auto"/>
        <w:ind w:firstLine="709"/>
        <w:jc w:val="center"/>
        <w:rPr>
          <w:rFonts w:ascii="Times New Roman" w:hAnsi="Times New Roman" w:cs="Times New Roman"/>
          <w:b w:val="0"/>
          <w:color w:val="auto"/>
        </w:rPr>
      </w:pPr>
      <w:bookmarkStart w:id="7" w:name="_Toc405138651"/>
      <w:r w:rsidRPr="008936C5">
        <w:rPr>
          <w:rFonts w:ascii="Times New Roman" w:hAnsi="Times New Roman" w:cs="Times New Roman"/>
          <w:b w:val="0"/>
          <w:color w:val="auto"/>
        </w:rPr>
        <w:t>2.1 Состояние рынка труда и занятости населения в Республике Бурятия</w:t>
      </w:r>
      <w:bookmarkEnd w:id="7"/>
    </w:p>
    <w:p w:rsidR="008F1A23" w:rsidRDefault="008F1A23" w:rsidP="00601412">
      <w:pPr>
        <w:spacing w:line="360" w:lineRule="auto"/>
        <w:ind w:firstLine="709"/>
        <w:jc w:val="both"/>
        <w:rPr>
          <w:sz w:val="28"/>
          <w:szCs w:val="28"/>
        </w:rPr>
      </w:pPr>
      <w:r w:rsidRPr="008F1A23">
        <w:rPr>
          <w:sz w:val="28"/>
          <w:szCs w:val="28"/>
        </w:rPr>
        <w:t>Прежде чем рассматривать состояние рынка труда рассмотрим численность н</w:t>
      </w:r>
      <w:r w:rsidR="00BA5E23">
        <w:rPr>
          <w:sz w:val="28"/>
          <w:szCs w:val="28"/>
        </w:rPr>
        <w:t>аселения по Республике Бурятия.</w:t>
      </w:r>
    </w:p>
    <w:p w:rsidR="00FC297F" w:rsidRDefault="00BA5E23" w:rsidP="001659FE">
      <w:pPr>
        <w:spacing w:line="360" w:lineRule="auto"/>
        <w:ind w:firstLine="709"/>
        <w:jc w:val="both"/>
        <w:rPr>
          <w:sz w:val="28"/>
          <w:szCs w:val="28"/>
        </w:rPr>
      </w:pPr>
      <w:r>
        <w:rPr>
          <w:sz w:val="28"/>
          <w:szCs w:val="28"/>
        </w:rPr>
        <w:t xml:space="preserve">По данным Бурятстата количество населения Республики Бурятия на 1 января 2014 года составило </w:t>
      </w:r>
      <w:r w:rsidR="00F71BFA">
        <w:rPr>
          <w:sz w:val="28"/>
          <w:szCs w:val="28"/>
        </w:rPr>
        <w:t xml:space="preserve">973,8 тысяч человек. </w:t>
      </w:r>
      <w:r w:rsidR="000F0477">
        <w:rPr>
          <w:sz w:val="28"/>
          <w:szCs w:val="28"/>
        </w:rPr>
        <w:t>За</w:t>
      </w:r>
      <w:r w:rsidR="001659FE">
        <w:rPr>
          <w:sz w:val="28"/>
          <w:szCs w:val="28"/>
        </w:rPr>
        <w:t xml:space="preserve"> 2013</w:t>
      </w:r>
      <w:r w:rsidR="000F0477">
        <w:rPr>
          <w:sz w:val="28"/>
          <w:szCs w:val="28"/>
        </w:rPr>
        <w:t xml:space="preserve"> год</w:t>
      </w:r>
      <w:r w:rsidR="001659FE">
        <w:rPr>
          <w:sz w:val="28"/>
          <w:szCs w:val="28"/>
        </w:rPr>
        <w:t xml:space="preserve"> население возросло на 2</w:t>
      </w:r>
      <w:r w:rsidR="00F71BFA">
        <w:rPr>
          <w:sz w:val="28"/>
          <w:szCs w:val="28"/>
        </w:rPr>
        <w:t xml:space="preserve"> тысяч</w:t>
      </w:r>
      <w:r w:rsidR="001659FE">
        <w:rPr>
          <w:sz w:val="28"/>
          <w:szCs w:val="28"/>
        </w:rPr>
        <w:t>и</w:t>
      </w:r>
      <w:r w:rsidR="00F71BFA">
        <w:rPr>
          <w:sz w:val="28"/>
          <w:szCs w:val="28"/>
        </w:rPr>
        <w:t xml:space="preserve"> человек.</w:t>
      </w:r>
    </w:p>
    <w:p w:rsidR="00861034" w:rsidRDefault="00861034" w:rsidP="001659FE">
      <w:pPr>
        <w:spacing w:line="360" w:lineRule="auto"/>
        <w:ind w:firstLine="709"/>
        <w:jc w:val="both"/>
        <w:rPr>
          <w:sz w:val="28"/>
          <w:szCs w:val="28"/>
        </w:rPr>
      </w:pPr>
      <w:r>
        <w:rPr>
          <w:sz w:val="28"/>
          <w:szCs w:val="28"/>
        </w:rPr>
        <w:t>Таблица 2 Численность постоянного населения на 1 января 2014 год.</w:t>
      </w:r>
    </w:p>
    <w:tbl>
      <w:tblPr>
        <w:tblStyle w:val="12"/>
        <w:tblW w:w="5000" w:type="pct"/>
        <w:tblLook w:val="04A0" w:firstRow="1" w:lastRow="0" w:firstColumn="1" w:lastColumn="0" w:noHBand="0" w:noVBand="1"/>
      </w:tblPr>
      <w:tblGrid>
        <w:gridCol w:w="5498"/>
        <w:gridCol w:w="1357"/>
        <w:gridCol w:w="1533"/>
        <w:gridCol w:w="1183"/>
      </w:tblGrid>
      <w:tr w:rsidR="00861034" w:rsidRPr="00861034" w:rsidTr="008936C5">
        <w:trPr>
          <w:trHeight w:val="1116"/>
        </w:trPr>
        <w:tc>
          <w:tcPr>
            <w:tcW w:w="2872" w:type="pct"/>
            <w:noWrap/>
            <w:hideMark/>
          </w:tcPr>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Оценка численности постоянного</w:t>
            </w:r>
          </w:p>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населения на 1 января 2014г.</w:t>
            </w:r>
          </w:p>
          <w:p w:rsidR="00861034" w:rsidRPr="00861034" w:rsidRDefault="00861034" w:rsidP="00861034">
            <w:pPr>
              <w:widowControl/>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 </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все</w:t>
            </w:r>
          </w:p>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население</w:t>
            </w:r>
          </w:p>
          <w:p w:rsidR="00861034" w:rsidRPr="00861034" w:rsidRDefault="00861034" w:rsidP="00861034">
            <w:pPr>
              <w:widowControl/>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(человек)</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в том числе:</w:t>
            </w:r>
          </w:p>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городское</w:t>
            </w:r>
          </w:p>
          <w:p w:rsidR="00861034" w:rsidRPr="00861034" w:rsidRDefault="00861034" w:rsidP="00861034">
            <w:pPr>
              <w:widowControl/>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 </w:t>
            </w:r>
          </w:p>
          <w:p w:rsidR="00861034" w:rsidRPr="00861034" w:rsidRDefault="00861034" w:rsidP="00861034">
            <w:pPr>
              <w:widowControl/>
              <w:spacing w:after="200" w:line="276" w:lineRule="auto"/>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сельское</w:t>
            </w:r>
          </w:p>
          <w:p w:rsidR="00861034" w:rsidRPr="00861034" w:rsidRDefault="00861034" w:rsidP="00861034">
            <w:pPr>
              <w:widowControl/>
              <w:rPr>
                <w:rFonts w:asciiTheme="minorHAnsi" w:eastAsiaTheme="minorHAnsi" w:hAnsiTheme="minorHAnsi" w:cstheme="minorBidi"/>
                <w:sz w:val="22"/>
                <w:szCs w:val="22"/>
                <w:lang w:eastAsia="en-US"/>
              </w:rPr>
            </w:pPr>
            <w:r w:rsidRPr="00861034">
              <w:rPr>
                <w:rFonts w:asciiTheme="minorHAnsi" w:eastAsiaTheme="minorHAnsi" w:hAnsiTheme="minorHAnsi" w:cstheme="minorBidi"/>
                <w:sz w:val="22"/>
                <w:szCs w:val="22"/>
                <w:lang w:eastAsia="en-US"/>
              </w:rPr>
              <w:t> </w:t>
            </w:r>
          </w:p>
        </w:tc>
      </w:tr>
      <w:tr w:rsidR="00861034" w:rsidRPr="00861034" w:rsidTr="008936C5">
        <w:trPr>
          <w:trHeight w:val="300"/>
        </w:trPr>
        <w:tc>
          <w:tcPr>
            <w:tcW w:w="2872" w:type="pct"/>
            <w:noWrap/>
            <w:hideMark/>
          </w:tcPr>
          <w:p w:rsidR="00861034" w:rsidRPr="00861034" w:rsidRDefault="00861034" w:rsidP="00861034">
            <w:pPr>
              <w:widowControl/>
              <w:spacing w:after="200" w:line="276" w:lineRule="auto"/>
              <w:rPr>
                <w:rFonts w:asciiTheme="minorHAnsi" w:eastAsiaTheme="minorHAnsi" w:hAnsiTheme="minorHAnsi" w:cstheme="minorBidi"/>
                <w:bCs/>
                <w:sz w:val="22"/>
                <w:szCs w:val="22"/>
                <w:lang w:eastAsia="en-US"/>
              </w:rPr>
            </w:pPr>
            <w:r w:rsidRPr="00861034">
              <w:rPr>
                <w:rFonts w:asciiTheme="minorHAnsi" w:eastAsiaTheme="minorHAnsi" w:hAnsiTheme="minorHAnsi" w:cstheme="minorBidi"/>
                <w:bCs/>
                <w:sz w:val="22"/>
                <w:szCs w:val="22"/>
                <w:lang w:eastAsia="en-US"/>
              </w:rPr>
              <w:t>Республика Бурятия</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sz w:val="22"/>
                <w:szCs w:val="22"/>
                <w:lang w:eastAsia="en-US"/>
              </w:rPr>
            </w:pPr>
            <w:r w:rsidRPr="00861034">
              <w:rPr>
                <w:rFonts w:asciiTheme="minorHAnsi" w:eastAsiaTheme="minorHAnsi" w:hAnsiTheme="minorHAnsi" w:cstheme="minorBidi"/>
                <w:bCs/>
                <w:sz w:val="22"/>
                <w:szCs w:val="22"/>
                <w:lang w:eastAsia="en-US"/>
              </w:rPr>
              <w:t xml:space="preserve">973860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sz w:val="22"/>
                <w:szCs w:val="22"/>
                <w:lang w:eastAsia="en-US"/>
              </w:rPr>
            </w:pPr>
            <w:r w:rsidRPr="00861034">
              <w:rPr>
                <w:rFonts w:asciiTheme="minorHAnsi" w:eastAsiaTheme="minorHAnsi" w:hAnsiTheme="minorHAnsi" w:cstheme="minorBidi"/>
                <w:bCs/>
                <w:sz w:val="22"/>
                <w:szCs w:val="22"/>
                <w:lang w:eastAsia="en-US"/>
              </w:rPr>
              <w:t xml:space="preserve">572552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sz w:val="22"/>
                <w:szCs w:val="22"/>
                <w:lang w:eastAsia="en-US"/>
              </w:rPr>
            </w:pPr>
            <w:r w:rsidRPr="00861034">
              <w:rPr>
                <w:rFonts w:asciiTheme="minorHAnsi" w:eastAsiaTheme="minorHAnsi" w:hAnsiTheme="minorHAnsi" w:cstheme="minorBidi"/>
                <w:bCs/>
                <w:sz w:val="22"/>
                <w:szCs w:val="22"/>
                <w:lang w:eastAsia="en-US"/>
              </w:rPr>
              <w:t xml:space="preserve">401308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Городской округ - город Улан - Удэ</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421453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421453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Городской округ -  город Северобайкальск</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24209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24209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Баргузинский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22738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7072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15666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Баунтовский эвенкийский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9001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9001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Бичурский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24089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24089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Джидинский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26045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26045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Еравнинский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17862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17862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Заиграевский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49574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16078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33496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Закаменский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27347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11455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15892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Иволгинский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42665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42665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Кабанский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58340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25783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32557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Кижингинский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15806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15806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Курумканский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14376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14376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Кяхтинский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38486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23184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15302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lastRenderedPageBreak/>
              <w:t>Муниципальный район Муйский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11218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9814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1404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Мухоршибирский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24140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24140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Окинский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5395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5395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Прибайкальский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26840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26840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Северо-Байкальский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13181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10068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3113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Селенгинский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43788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23436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20352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Тарбагатайский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17703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17703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Тункинский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21778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21778   </w:t>
            </w:r>
          </w:p>
        </w:tc>
      </w:tr>
      <w:tr w:rsidR="00861034" w:rsidRPr="00861034" w:rsidTr="008936C5">
        <w:trPr>
          <w:trHeight w:val="300"/>
        </w:trPr>
        <w:tc>
          <w:tcPr>
            <w:tcW w:w="2872" w:type="pct"/>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Муниципальный район Хоринский</w:t>
            </w:r>
          </w:p>
        </w:tc>
        <w:tc>
          <w:tcPr>
            <w:tcW w:w="709"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17826   </w:t>
            </w:r>
          </w:p>
        </w:tc>
        <w:tc>
          <w:tcPr>
            <w:tcW w:w="801"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w:t>
            </w:r>
          </w:p>
        </w:tc>
        <w:tc>
          <w:tcPr>
            <w:tcW w:w="618" w:type="pct"/>
            <w:noWrap/>
            <w:hideMark/>
          </w:tcPr>
          <w:p w:rsidR="00861034" w:rsidRPr="00861034" w:rsidRDefault="00861034" w:rsidP="00861034">
            <w:pPr>
              <w:widowControl/>
              <w:spacing w:after="200" w:line="276" w:lineRule="auto"/>
              <w:rPr>
                <w:rFonts w:asciiTheme="minorHAnsi" w:eastAsiaTheme="minorHAnsi" w:hAnsiTheme="minorHAnsi" w:cstheme="minorBidi"/>
                <w:bCs/>
                <w:iCs/>
                <w:sz w:val="22"/>
                <w:szCs w:val="22"/>
                <w:lang w:eastAsia="en-US"/>
              </w:rPr>
            </w:pPr>
            <w:r w:rsidRPr="00861034">
              <w:rPr>
                <w:rFonts w:asciiTheme="minorHAnsi" w:eastAsiaTheme="minorHAnsi" w:hAnsiTheme="minorHAnsi" w:cstheme="minorBidi"/>
                <w:bCs/>
                <w:iCs/>
                <w:sz w:val="22"/>
                <w:szCs w:val="22"/>
                <w:lang w:eastAsia="en-US"/>
              </w:rPr>
              <w:t xml:space="preserve">17826   </w:t>
            </w:r>
          </w:p>
        </w:tc>
      </w:tr>
    </w:tbl>
    <w:p w:rsidR="001659FE" w:rsidRDefault="001659FE" w:rsidP="008936C5">
      <w:pPr>
        <w:spacing w:line="360" w:lineRule="auto"/>
        <w:jc w:val="both"/>
        <w:rPr>
          <w:sz w:val="28"/>
          <w:szCs w:val="28"/>
        </w:rPr>
      </w:pPr>
    </w:p>
    <w:p w:rsidR="001659FE" w:rsidRDefault="001659FE" w:rsidP="001659FE">
      <w:pPr>
        <w:spacing w:line="360" w:lineRule="auto"/>
        <w:ind w:firstLine="709"/>
        <w:jc w:val="both"/>
        <w:rPr>
          <w:sz w:val="28"/>
          <w:szCs w:val="28"/>
        </w:rPr>
      </w:pPr>
      <w:r>
        <w:rPr>
          <w:noProof/>
          <w:sz w:val="28"/>
          <w:szCs w:val="28"/>
          <w:lang w:eastAsia="ru-RU"/>
        </w:rPr>
        <w:drawing>
          <wp:inline distT="0" distB="0" distL="0" distR="0" wp14:anchorId="38740F09">
            <wp:extent cx="5476240" cy="1857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240" cy="1857375"/>
                    </a:xfrm>
                    <a:prstGeom prst="rect">
                      <a:avLst/>
                    </a:prstGeom>
                    <a:noFill/>
                  </pic:spPr>
                </pic:pic>
              </a:graphicData>
            </a:graphic>
          </wp:inline>
        </w:drawing>
      </w:r>
    </w:p>
    <w:p w:rsidR="008936C5" w:rsidRDefault="008936C5" w:rsidP="008936C5">
      <w:pPr>
        <w:spacing w:line="360" w:lineRule="auto"/>
        <w:ind w:firstLine="709"/>
        <w:jc w:val="center"/>
        <w:rPr>
          <w:sz w:val="28"/>
          <w:szCs w:val="28"/>
        </w:rPr>
      </w:pPr>
      <w:r>
        <w:rPr>
          <w:sz w:val="28"/>
          <w:szCs w:val="28"/>
        </w:rPr>
        <w:t xml:space="preserve">Рис.1 </w:t>
      </w:r>
      <w:r w:rsidRPr="008936C5">
        <w:rPr>
          <w:sz w:val="28"/>
          <w:szCs w:val="28"/>
        </w:rPr>
        <w:t>Динамика численности населения Республики Бурятия, тыс. чел.</w:t>
      </w:r>
    </w:p>
    <w:p w:rsidR="00AF0F63" w:rsidRDefault="00AF0F63" w:rsidP="001659FE">
      <w:pPr>
        <w:spacing w:line="360" w:lineRule="auto"/>
        <w:ind w:firstLine="709"/>
        <w:jc w:val="both"/>
        <w:rPr>
          <w:sz w:val="28"/>
          <w:szCs w:val="28"/>
        </w:rPr>
      </w:pPr>
      <w:r>
        <w:rPr>
          <w:sz w:val="28"/>
          <w:szCs w:val="28"/>
        </w:rPr>
        <w:t>З</w:t>
      </w:r>
      <w:r w:rsidRPr="00AF0F63">
        <w:rPr>
          <w:sz w:val="28"/>
          <w:szCs w:val="28"/>
        </w:rPr>
        <w:t>а 8 месяцев 2014 года миграционный прирост составил 205 чел.</w:t>
      </w:r>
    </w:p>
    <w:p w:rsidR="00F75FB2" w:rsidRDefault="00B326CA" w:rsidP="00F71BFA">
      <w:pPr>
        <w:spacing w:line="360" w:lineRule="auto"/>
        <w:ind w:firstLine="709"/>
        <w:jc w:val="both"/>
        <w:rPr>
          <w:sz w:val="28"/>
          <w:szCs w:val="28"/>
        </w:rPr>
      </w:pPr>
      <w:r w:rsidRPr="00B326CA">
        <w:rPr>
          <w:sz w:val="28"/>
          <w:szCs w:val="28"/>
        </w:rPr>
        <w:t>Численность экономически активного населения Республики Бурятия в сентябре 2014 года составила 456,4 тыс. человек. Значение показателя снизилось по сравнению с аналогичным периодом прошлого года на 22 тыс. человек.</w:t>
      </w:r>
    </w:p>
    <w:p w:rsidR="00B326CA" w:rsidRDefault="00B326CA" w:rsidP="00F71BFA">
      <w:pPr>
        <w:spacing w:line="360" w:lineRule="auto"/>
        <w:ind w:firstLine="709"/>
        <w:jc w:val="both"/>
        <w:rPr>
          <w:sz w:val="28"/>
          <w:szCs w:val="28"/>
        </w:rPr>
      </w:pPr>
      <w:r w:rsidRPr="00B326CA">
        <w:rPr>
          <w:sz w:val="28"/>
          <w:szCs w:val="28"/>
        </w:rPr>
        <w:t>В Республике Бурятия, несмотря на рост численности постоянного населения, начиная с 2010 года наметилась</w:t>
      </w:r>
      <w:r>
        <w:rPr>
          <w:sz w:val="28"/>
          <w:szCs w:val="28"/>
        </w:rPr>
        <w:t>,</w:t>
      </w:r>
      <w:r w:rsidRPr="00B326CA">
        <w:rPr>
          <w:sz w:val="28"/>
          <w:szCs w:val="28"/>
        </w:rPr>
        <w:t xml:space="preserve"> тенденция снижения численности экономически активного населения (в возрасте от 15 до 72 лет), которая совпадает с динамикой численности всего насе</w:t>
      </w:r>
      <w:r w:rsidR="00106BCB">
        <w:rPr>
          <w:sz w:val="28"/>
          <w:szCs w:val="28"/>
        </w:rPr>
        <w:t>ления этой же возрастной группы рис. 2</w:t>
      </w:r>
      <w:r w:rsidRPr="00B326CA">
        <w:rPr>
          <w:sz w:val="28"/>
          <w:szCs w:val="28"/>
        </w:rPr>
        <w:t xml:space="preserve">. Так, по сравнению с 2010 годом в 2013 году численность населения данного возраста снизилась на 2,5%, экономически </w:t>
      </w:r>
      <w:r w:rsidRPr="00B326CA">
        <w:rPr>
          <w:sz w:val="28"/>
          <w:szCs w:val="28"/>
        </w:rPr>
        <w:lastRenderedPageBreak/>
        <w:t>активное население снизилось на 3% (на 15,7 тыс. человек).</w:t>
      </w:r>
      <w:r w:rsidR="00596050">
        <w:rPr>
          <w:rStyle w:val="af2"/>
          <w:sz w:val="28"/>
          <w:szCs w:val="28"/>
        </w:rPr>
        <w:footnoteReference w:id="9"/>
      </w:r>
    </w:p>
    <w:p w:rsidR="00B326CA" w:rsidRDefault="00E3490A" w:rsidP="00F71BFA">
      <w:pPr>
        <w:spacing w:line="360" w:lineRule="auto"/>
        <w:ind w:firstLine="709"/>
        <w:jc w:val="both"/>
        <w:rPr>
          <w:sz w:val="28"/>
          <w:szCs w:val="28"/>
        </w:rPr>
      </w:pPr>
      <w:r w:rsidRPr="00E3490A">
        <w:rPr>
          <w:sz w:val="28"/>
          <w:szCs w:val="28"/>
        </w:rPr>
        <w:t>Необходимо отметить, что динамика изменения возрастной структуры населения России характерна и для Республики Бурятия. Наблюдается снижение населения в трудоспособном возрасте</w:t>
      </w:r>
      <w:r>
        <w:rPr>
          <w:sz w:val="28"/>
          <w:szCs w:val="28"/>
        </w:rPr>
        <w:t xml:space="preserve">. </w:t>
      </w:r>
    </w:p>
    <w:p w:rsidR="000C3C58" w:rsidRDefault="000C3C58" w:rsidP="00F71BFA">
      <w:pPr>
        <w:spacing w:line="360" w:lineRule="auto"/>
        <w:ind w:firstLine="709"/>
        <w:jc w:val="both"/>
        <w:rPr>
          <w:sz w:val="28"/>
          <w:szCs w:val="28"/>
        </w:rPr>
      </w:pPr>
      <w:r w:rsidRPr="000C3C58">
        <w:rPr>
          <w:sz w:val="28"/>
          <w:szCs w:val="28"/>
        </w:rPr>
        <w:t>Существенным фактором снижения численности трудоспособного населения также является смертность в трудоспособном возрасте, которая составляет 4-4,5 тыс. человек ежегодно.</w:t>
      </w:r>
    </w:p>
    <w:p w:rsidR="00E3490A" w:rsidRDefault="00E3490A" w:rsidP="00E3490A">
      <w:pPr>
        <w:spacing w:line="360" w:lineRule="auto"/>
        <w:jc w:val="both"/>
        <w:rPr>
          <w:sz w:val="28"/>
          <w:szCs w:val="28"/>
        </w:rPr>
      </w:pPr>
      <w:r>
        <w:rPr>
          <w:noProof/>
          <w:sz w:val="28"/>
          <w:szCs w:val="28"/>
          <w:lang w:eastAsia="ru-RU"/>
        </w:rPr>
        <w:drawing>
          <wp:inline distT="0" distB="0" distL="0" distR="0" wp14:anchorId="1E0E295D" wp14:editId="2055A496">
            <wp:extent cx="6181090" cy="4037965"/>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1090" cy="4037965"/>
                    </a:xfrm>
                    <a:prstGeom prst="rect">
                      <a:avLst/>
                    </a:prstGeom>
                    <a:noFill/>
                  </pic:spPr>
                </pic:pic>
              </a:graphicData>
            </a:graphic>
          </wp:inline>
        </w:drawing>
      </w:r>
    </w:p>
    <w:p w:rsidR="008936C5" w:rsidRDefault="008936C5" w:rsidP="008936C5">
      <w:pPr>
        <w:spacing w:line="360" w:lineRule="auto"/>
        <w:jc w:val="center"/>
        <w:rPr>
          <w:sz w:val="28"/>
          <w:szCs w:val="28"/>
        </w:rPr>
      </w:pPr>
      <w:r w:rsidRPr="008936C5">
        <w:rPr>
          <w:sz w:val="28"/>
          <w:szCs w:val="28"/>
        </w:rPr>
        <w:t>Рис. 2 Динамика численности населения в трудоспособном возрасте в Российской Федерации и Республике Бурятия в 2009-2013 гг.</w:t>
      </w:r>
    </w:p>
    <w:p w:rsidR="00E3490A" w:rsidRDefault="00E3490A" w:rsidP="00E3490A">
      <w:pPr>
        <w:spacing w:line="360" w:lineRule="auto"/>
        <w:ind w:firstLine="709"/>
        <w:jc w:val="both"/>
        <w:rPr>
          <w:sz w:val="28"/>
          <w:szCs w:val="28"/>
        </w:rPr>
      </w:pPr>
      <w:r w:rsidRPr="00E3490A">
        <w:rPr>
          <w:sz w:val="28"/>
          <w:szCs w:val="28"/>
        </w:rPr>
        <w:t>Основная причина - демографические процессы, обусловленные снижением численности входящей в трудоспособный возраст молодежи, рожденной в 90-е годы, когда отмечалась низкая рождаемость. Численность граждан, входящих в трудоспособный возраст снижается на 0,4 тыс. человек ежегодно, напротив увеличивается численность граждан, вышедших на пенсию на 0,5 тыс. человек ежегодно.</w:t>
      </w:r>
    </w:p>
    <w:p w:rsidR="00DE7A73" w:rsidRPr="00DE7A73" w:rsidRDefault="00DE7A73" w:rsidP="00DE7A73">
      <w:pPr>
        <w:spacing w:line="360" w:lineRule="auto"/>
        <w:ind w:firstLine="709"/>
        <w:jc w:val="both"/>
        <w:rPr>
          <w:sz w:val="28"/>
          <w:szCs w:val="28"/>
        </w:rPr>
      </w:pPr>
      <w:r w:rsidRPr="00DE7A73">
        <w:rPr>
          <w:sz w:val="28"/>
          <w:szCs w:val="28"/>
        </w:rPr>
        <w:lastRenderedPageBreak/>
        <w:t>К 2013 году численность населения в трудоспособном возрасте снизилась по сравнению с 2012 годом на 10 тыс. человек до 583,3 тыс. человек.</w:t>
      </w:r>
    </w:p>
    <w:p w:rsidR="00DE7A73" w:rsidRDefault="00DE7A73" w:rsidP="00DE7A73">
      <w:pPr>
        <w:spacing w:line="360" w:lineRule="auto"/>
        <w:ind w:firstLine="709"/>
        <w:jc w:val="both"/>
        <w:rPr>
          <w:sz w:val="28"/>
          <w:szCs w:val="28"/>
        </w:rPr>
      </w:pPr>
      <w:r w:rsidRPr="00DE7A73">
        <w:rPr>
          <w:sz w:val="28"/>
          <w:szCs w:val="28"/>
        </w:rPr>
        <w:t>При имеющейся тенденции, резервом для обеспечения экономики необходимыми трудовыми ресурсами является вовлечение в трудовую деятельность экономически неактивного населения. Актуальна возможность использования рабочей силы пенсионеров, подростков, людей с ограниченными возможностями здоровья и возвращения на рынок труда женщин, после отпуска по беременности и родам и отпуска по уходу за ребенком.</w:t>
      </w:r>
    </w:p>
    <w:p w:rsidR="00E3490A" w:rsidRDefault="00E3490A" w:rsidP="00DE7A73">
      <w:pPr>
        <w:spacing w:line="360" w:lineRule="auto"/>
        <w:ind w:firstLine="709"/>
        <w:jc w:val="both"/>
        <w:rPr>
          <w:sz w:val="28"/>
          <w:szCs w:val="28"/>
        </w:rPr>
      </w:pPr>
      <w:r w:rsidRPr="00E3490A">
        <w:rPr>
          <w:sz w:val="28"/>
          <w:szCs w:val="28"/>
        </w:rPr>
        <w:t>В республике более 172 тыс. пенсионеров, из которых порядка 30 тыс. человек являются экономически активными (в экономике республики занято 27 тыс. пенсионеров, еще 3 тыс. готовы, желают работать, и находятся в поиске вариантов трудоустройства).</w:t>
      </w:r>
    </w:p>
    <w:p w:rsidR="00DE7A73" w:rsidRDefault="00DE7A73" w:rsidP="00DE7A73">
      <w:pPr>
        <w:spacing w:line="360" w:lineRule="auto"/>
        <w:ind w:firstLine="709"/>
        <w:jc w:val="both"/>
        <w:rPr>
          <w:sz w:val="28"/>
          <w:szCs w:val="28"/>
        </w:rPr>
      </w:pPr>
      <w:r w:rsidRPr="00DE7A73">
        <w:rPr>
          <w:sz w:val="28"/>
          <w:szCs w:val="28"/>
        </w:rPr>
        <w:t>Для увеличения экономической активности граждан пенсионного возраста в текущем году проведено около ста различных мероприятий (марафоны ярмарок вакансий, мини-ярмарки вакансий, знакомство граждан с банком гибких форм занятости). Мероприятия посетили свыше 700 человек, при содействии службы занятости трудоустроено более 300 человек, 60 человек прошли профессиональное обучение для дальнейшего трудоустройства.</w:t>
      </w:r>
      <w:r w:rsidR="00596050">
        <w:rPr>
          <w:rStyle w:val="af2"/>
          <w:sz w:val="28"/>
          <w:szCs w:val="28"/>
        </w:rPr>
        <w:footnoteReference w:id="10"/>
      </w:r>
    </w:p>
    <w:p w:rsidR="00E3490A" w:rsidRDefault="00E3490A" w:rsidP="00E3490A">
      <w:pPr>
        <w:spacing w:line="360" w:lineRule="auto"/>
        <w:ind w:firstLine="709"/>
        <w:jc w:val="both"/>
        <w:rPr>
          <w:sz w:val="28"/>
          <w:szCs w:val="28"/>
        </w:rPr>
      </w:pPr>
      <w:r w:rsidRPr="00E3490A">
        <w:rPr>
          <w:sz w:val="28"/>
          <w:szCs w:val="28"/>
        </w:rPr>
        <w:t>Другим резервом увеличения трудовых ресурсов является вовлечение в трудовую деятельность молодежи и подростков, численность которых в республике составляет 220 тыс. чел. Из них занято в экономике 55% (120 тыс. человек), ищут работу 6% (13,5 тыс. чел.).</w:t>
      </w:r>
    </w:p>
    <w:p w:rsidR="00E3490A" w:rsidRDefault="0080575F" w:rsidP="00E3490A">
      <w:pPr>
        <w:spacing w:line="360" w:lineRule="auto"/>
        <w:ind w:firstLine="709"/>
        <w:jc w:val="both"/>
        <w:rPr>
          <w:sz w:val="28"/>
          <w:szCs w:val="28"/>
        </w:rPr>
      </w:pPr>
      <w:r w:rsidRPr="0080575F">
        <w:rPr>
          <w:sz w:val="28"/>
          <w:szCs w:val="28"/>
        </w:rPr>
        <w:t>С начала года в республике только на временные рабочие места трудоустроено 4 тыс. молодых людей. По данным Бурятстата, доля молодежи в общей численности безработных ежегодно снижается. К 2013 году доля снизилась до 23%, к примеру, в 2010 году доля составляла порядка 30%.</w:t>
      </w:r>
    </w:p>
    <w:p w:rsidR="0080575F" w:rsidRPr="0080575F" w:rsidRDefault="0080575F" w:rsidP="0080575F">
      <w:pPr>
        <w:spacing w:line="360" w:lineRule="auto"/>
        <w:ind w:firstLine="709"/>
        <w:jc w:val="both"/>
        <w:rPr>
          <w:sz w:val="28"/>
          <w:szCs w:val="28"/>
        </w:rPr>
      </w:pPr>
      <w:r w:rsidRPr="0080575F">
        <w:rPr>
          <w:sz w:val="28"/>
          <w:szCs w:val="28"/>
        </w:rPr>
        <w:lastRenderedPageBreak/>
        <w:t>Продолжается тенденция оптимизации численности работников образования, культуры и искусства, предоставления социальных услуг. В частности снижение рабочих мест в образовании составило 12,4%.</w:t>
      </w:r>
    </w:p>
    <w:p w:rsidR="0080575F" w:rsidRDefault="0080575F" w:rsidP="0080575F">
      <w:pPr>
        <w:spacing w:line="360" w:lineRule="auto"/>
        <w:ind w:firstLine="709"/>
        <w:jc w:val="both"/>
        <w:rPr>
          <w:sz w:val="28"/>
          <w:szCs w:val="28"/>
        </w:rPr>
      </w:pPr>
      <w:r w:rsidRPr="0080575F">
        <w:rPr>
          <w:sz w:val="28"/>
          <w:szCs w:val="28"/>
        </w:rPr>
        <w:t>Необходимо отметить, что в 2014 году увеличилось число предполагаемых к увольнению работников почти 2 раза. Свыше 6,6 тыс. граждан попали под сокращение, 4 тыс. граждан уволены, что в два раза выше предыдущего года, трудоустроено 2,5 тыс. человек.</w:t>
      </w:r>
    </w:p>
    <w:p w:rsidR="000C3C58" w:rsidRPr="000C3C58" w:rsidRDefault="000C3C58" w:rsidP="000C3C58">
      <w:pPr>
        <w:spacing w:line="360" w:lineRule="auto"/>
        <w:ind w:firstLine="709"/>
        <w:jc w:val="both"/>
        <w:rPr>
          <w:sz w:val="28"/>
          <w:szCs w:val="28"/>
        </w:rPr>
      </w:pPr>
      <w:r w:rsidRPr="000C3C58">
        <w:rPr>
          <w:sz w:val="28"/>
          <w:szCs w:val="28"/>
        </w:rPr>
        <w:t>Что касается снижения экономической активности в осенний период</w:t>
      </w:r>
      <w:r>
        <w:rPr>
          <w:sz w:val="28"/>
          <w:szCs w:val="28"/>
        </w:rPr>
        <w:t>,</w:t>
      </w:r>
      <w:r w:rsidRPr="000C3C58">
        <w:rPr>
          <w:sz w:val="28"/>
          <w:szCs w:val="28"/>
        </w:rPr>
        <w:t xml:space="preserve"> то десятую часть занятого населения составляют лица, занятые в домашнем хозяйстве, производстве продукции для реализации. В связи завершением сезонных работ в таких видах экономической деятельности как: сельское, рыболовство, лесное хозяйство, строительство, данная категория граждан республики не проявляла активности в поисках подходящей работы.</w:t>
      </w:r>
    </w:p>
    <w:p w:rsidR="0080575F" w:rsidRDefault="000C3C58" w:rsidP="000C3C58">
      <w:pPr>
        <w:spacing w:line="360" w:lineRule="auto"/>
        <w:ind w:firstLine="709"/>
        <w:jc w:val="both"/>
        <w:rPr>
          <w:sz w:val="28"/>
          <w:szCs w:val="28"/>
        </w:rPr>
      </w:pPr>
      <w:r w:rsidRPr="000C3C58">
        <w:rPr>
          <w:sz w:val="28"/>
          <w:szCs w:val="28"/>
        </w:rPr>
        <w:t>С наступлением начала учебного года, часть молодежи - порядка 3,5 тысяч человек, закончила сезонную трудовую деятельность и приступила к обучению. Они перешли из экономически активного населения в состав экономически неактивного населения.</w:t>
      </w:r>
    </w:p>
    <w:p w:rsidR="000C3C58" w:rsidRDefault="00DE7A73" w:rsidP="000C3C58">
      <w:pPr>
        <w:spacing w:line="360" w:lineRule="auto"/>
        <w:ind w:firstLine="709"/>
        <w:jc w:val="both"/>
        <w:rPr>
          <w:sz w:val="28"/>
          <w:szCs w:val="28"/>
        </w:rPr>
      </w:pPr>
      <w:r w:rsidRPr="00DE7A73">
        <w:rPr>
          <w:sz w:val="28"/>
          <w:szCs w:val="28"/>
        </w:rPr>
        <w:t>По итогам 9 месяцев</w:t>
      </w:r>
      <w:r>
        <w:rPr>
          <w:sz w:val="28"/>
          <w:szCs w:val="28"/>
        </w:rPr>
        <w:t xml:space="preserve"> 2014 года</w:t>
      </w:r>
      <w:r w:rsidRPr="00DE7A73">
        <w:rPr>
          <w:sz w:val="28"/>
          <w:szCs w:val="28"/>
        </w:rPr>
        <w:t xml:space="preserve"> создано более 5 тыс. рабочих мест постоянного характера и 6 тысяч временных рабочих мест.</w:t>
      </w:r>
    </w:p>
    <w:p w:rsidR="000F0477" w:rsidRDefault="000F0477" w:rsidP="000C3C58">
      <w:pPr>
        <w:spacing w:line="360" w:lineRule="auto"/>
        <w:ind w:firstLine="709"/>
        <w:jc w:val="both"/>
        <w:rPr>
          <w:sz w:val="28"/>
          <w:szCs w:val="28"/>
        </w:rPr>
      </w:pPr>
      <w:r w:rsidRPr="000F0477">
        <w:rPr>
          <w:sz w:val="28"/>
          <w:szCs w:val="28"/>
        </w:rPr>
        <w:t>Принимаемые меры позволили снизить уровень безработицы к сентябрю до 7,9% - это минимальное месячное значение показателя в текущем году.</w:t>
      </w:r>
      <w:r>
        <w:rPr>
          <w:sz w:val="28"/>
          <w:szCs w:val="28"/>
        </w:rPr>
        <w:t xml:space="preserve"> Также п</w:t>
      </w:r>
      <w:r w:rsidRPr="000F0477">
        <w:rPr>
          <w:sz w:val="28"/>
          <w:szCs w:val="28"/>
        </w:rPr>
        <w:t>о итогам 9 месяцев в рейтинге регионов, входящих в состав Сибирского федерального округа, по уровню общей безработицы Республика Бурятия занимает 8 место.</w:t>
      </w:r>
    </w:p>
    <w:p w:rsidR="000F0477" w:rsidRPr="008936C5" w:rsidRDefault="000F0477" w:rsidP="000F0477">
      <w:pPr>
        <w:pStyle w:val="1"/>
        <w:spacing w:line="360" w:lineRule="auto"/>
        <w:jc w:val="center"/>
        <w:rPr>
          <w:rFonts w:ascii="Times New Roman" w:hAnsi="Times New Roman" w:cs="Times New Roman"/>
          <w:b w:val="0"/>
          <w:color w:val="000000" w:themeColor="text1"/>
        </w:rPr>
      </w:pPr>
      <w:bookmarkStart w:id="8" w:name="_Toc405138652"/>
      <w:r w:rsidRPr="008936C5">
        <w:rPr>
          <w:rFonts w:ascii="Times New Roman" w:hAnsi="Times New Roman" w:cs="Times New Roman"/>
          <w:b w:val="0"/>
          <w:color w:val="000000" w:themeColor="text1"/>
        </w:rPr>
        <w:t xml:space="preserve">2.2 Анализ </w:t>
      </w:r>
      <w:r w:rsidR="00861034" w:rsidRPr="008936C5">
        <w:rPr>
          <w:rFonts w:ascii="Times New Roman" w:hAnsi="Times New Roman" w:cs="Times New Roman"/>
          <w:b w:val="0"/>
          <w:color w:val="000000" w:themeColor="text1"/>
        </w:rPr>
        <w:t>занятости населения</w:t>
      </w:r>
      <w:r w:rsidRPr="008936C5">
        <w:rPr>
          <w:rFonts w:ascii="Times New Roman" w:hAnsi="Times New Roman" w:cs="Times New Roman"/>
          <w:b w:val="0"/>
          <w:color w:val="000000" w:themeColor="text1"/>
        </w:rPr>
        <w:t xml:space="preserve"> МО </w:t>
      </w:r>
      <w:r w:rsidR="003418BF" w:rsidRPr="008936C5">
        <w:rPr>
          <w:rFonts w:ascii="Times New Roman" w:hAnsi="Times New Roman" w:cs="Times New Roman"/>
          <w:b w:val="0"/>
          <w:color w:val="000000" w:themeColor="text1"/>
        </w:rPr>
        <w:t>«</w:t>
      </w:r>
      <w:r w:rsidRPr="008936C5">
        <w:rPr>
          <w:rFonts w:ascii="Times New Roman" w:hAnsi="Times New Roman" w:cs="Times New Roman"/>
          <w:b w:val="0"/>
          <w:color w:val="000000" w:themeColor="text1"/>
        </w:rPr>
        <w:t>Бичурский район</w:t>
      </w:r>
      <w:r w:rsidR="003418BF" w:rsidRPr="008936C5">
        <w:rPr>
          <w:rFonts w:ascii="Times New Roman" w:hAnsi="Times New Roman" w:cs="Times New Roman"/>
          <w:b w:val="0"/>
          <w:color w:val="000000" w:themeColor="text1"/>
        </w:rPr>
        <w:t>»</w:t>
      </w:r>
      <w:bookmarkEnd w:id="8"/>
    </w:p>
    <w:p w:rsidR="000F0477" w:rsidRDefault="000F0477" w:rsidP="000F0477">
      <w:pPr>
        <w:spacing w:line="360" w:lineRule="auto"/>
        <w:ind w:firstLine="709"/>
        <w:jc w:val="both"/>
        <w:rPr>
          <w:sz w:val="28"/>
          <w:szCs w:val="28"/>
        </w:rPr>
      </w:pPr>
      <w:r w:rsidRPr="000F0477">
        <w:rPr>
          <w:sz w:val="28"/>
          <w:szCs w:val="28"/>
        </w:rPr>
        <w:t>По предварительным данным Бурятстата с учетом переписи населения численность населения Бичурского района  на 1 января 2014 года составила 24,7 тыс. человек. По сравнению с данными на 1 января 2013 года численность населения сократилась на  0,3 тыс. человек.</w:t>
      </w:r>
    </w:p>
    <w:p w:rsidR="00861034" w:rsidRPr="00861034" w:rsidRDefault="00861034" w:rsidP="00861034">
      <w:pPr>
        <w:spacing w:line="360" w:lineRule="auto"/>
        <w:ind w:firstLine="709"/>
        <w:jc w:val="both"/>
        <w:rPr>
          <w:sz w:val="28"/>
          <w:szCs w:val="28"/>
        </w:rPr>
      </w:pPr>
      <w:r w:rsidRPr="00861034">
        <w:rPr>
          <w:sz w:val="28"/>
          <w:szCs w:val="28"/>
        </w:rPr>
        <w:lastRenderedPageBreak/>
        <w:t>На 1 января 2014  года численность трудоспособного населения (мужчины 16-59 лет, женщины 16-54 года) составляет 14,4 тыс. человек.</w:t>
      </w:r>
    </w:p>
    <w:p w:rsidR="00861034" w:rsidRPr="00861034" w:rsidRDefault="00861034" w:rsidP="00861034">
      <w:pPr>
        <w:spacing w:line="360" w:lineRule="auto"/>
        <w:ind w:firstLine="709"/>
        <w:jc w:val="both"/>
        <w:rPr>
          <w:sz w:val="28"/>
          <w:szCs w:val="28"/>
        </w:rPr>
      </w:pPr>
      <w:r w:rsidRPr="00861034">
        <w:rPr>
          <w:sz w:val="28"/>
          <w:szCs w:val="28"/>
        </w:rPr>
        <w:t xml:space="preserve">Численность экономически активного населения (в возрасте 15-72 года) в 2013 году составила 14712  человек, в том числе численность занятых в экономике района – 10904  человека, численность безработных – 979  человек.  </w:t>
      </w:r>
    </w:p>
    <w:p w:rsidR="000F0477" w:rsidRDefault="00861034" w:rsidP="00861034">
      <w:pPr>
        <w:spacing w:line="360" w:lineRule="auto"/>
        <w:ind w:firstLine="709"/>
        <w:jc w:val="both"/>
        <w:rPr>
          <w:sz w:val="28"/>
          <w:szCs w:val="28"/>
        </w:rPr>
      </w:pPr>
      <w:r w:rsidRPr="00861034">
        <w:rPr>
          <w:sz w:val="28"/>
          <w:szCs w:val="28"/>
        </w:rPr>
        <w:t>По-прежнему актуальной проблемой на рынке труда республики остается обеспечение занятости женщин. Более 83,3 процентов вакансий, заявленных работодателями в центры занятости населения, - это рабочие профессии (специальности), в то время почти две трети безработных женщин имеет высшее или среднее профессиональное образование.</w:t>
      </w:r>
    </w:p>
    <w:p w:rsidR="00861034" w:rsidRPr="00861034" w:rsidRDefault="00861034" w:rsidP="00861034">
      <w:pPr>
        <w:spacing w:line="360" w:lineRule="auto"/>
        <w:ind w:firstLine="709"/>
        <w:jc w:val="both"/>
        <w:rPr>
          <w:sz w:val="28"/>
          <w:szCs w:val="28"/>
        </w:rPr>
      </w:pPr>
      <w:r w:rsidRPr="00861034">
        <w:rPr>
          <w:sz w:val="28"/>
          <w:szCs w:val="28"/>
        </w:rPr>
        <w:t xml:space="preserve">Особую озабоченность вызывает трудоустройство женщин, имеющих детей в возрасте до 3-х лет и находящихся в отпуске по уходу за ребенком. Это связано, с одной стороны, потерей профессиональных навыков, с другой – нежеланием работодателей нести дополнительные издержки при их трудоустройстве (низкая производительность труда, обусловленная потерей ряда профессиональных навыков, значительные потери рабочего времени, связанные с больничными листами и отпусками по уходу за ребенком). </w:t>
      </w:r>
    </w:p>
    <w:p w:rsidR="00861034" w:rsidRDefault="00861034" w:rsidP="00861034">
      <w:pPr>
        <w:spacing w:line="360" w:lineRule="auto"/>
        <w:ind w:firstLine="709"/>
        <w:jc w:val="both"/>
        <w:rPr>
          <w:sz w:val="28"/>
          <w:szCs w:val="28"/>
        </w:rPr>
      </w:pPr>
      <w:r w:rsidRPr="00861034">
        <w:rPr>
          <w:sz w:val="28"/>
          <w:szCs w:val="28"/>
        </w:rPr>
        <w:t>Каждый третий  житель района  в трудоспособном возрасте занят в личном подсобном хозяйстве. В них по оценке занято 3500 человек.</w:t>
      </w:r>
    </w:p>
    <w:p w:rsidR="00861034" w:rsidRPr="00861034" w:rsidRDefault="00861034" w:rsidP="00861034">
      <w:pPr>
        <w:spacing w:line="360" w:lineRule="auto"/>
        <w:ind w:firstLine="709"/>
        <w:jc w:val="both"/>
        <w:rPr>
          <w:sz w:val="28"/>
          <w:szCs w:val="28"/>
        </w:rPr>
      </w:pPr>
      <w:r w:rsidRPr="00861034">
        <w:rPr>
          <w:sz w:val="28"/>
          <w:szCs w:val="28"/>
        </w:rPr>
        <w:t>В районе функционирует 2592 ЛПХ. Личные подсобные хозяйства выполняют ряд важнейших функций:</w:t>
      </w:r>
    </w:p>
    <w:p w:rsidR="00861034" w:rsidRPr="00861034" w:rsidRDefault="00861034" w:rsidP="00861034">
      <w:pPr>
        <w:spacing w:line="360" w:lineRule="auto"/>
        <w:ind w:firstLine="709"/>
        <w:jc w:val="both"/>
        <w:rPr>
          <w:sz w:val="28"/>
          <w:szCs w:val="28"/>
        </w:rPr>
      </w:pPr>
      <w:r w:rsidRPr="00861034">
        <w:rPr>
          <w:sz w:val="28"/>
          <w:szCs w:val="28"/>
        </w:rPr>
        <w:t xml:space="preserve">1. ЛПХ играют значительную роль в производстве сельскохозяйственной продукции, продовольственном обеспечении сельских семей, формировании предложения на региональных и локальных продовольственных рынках. </w:t>
      </w:r>
    </w:p>
    <w:p w:rsidR="00861034" w:rsidRPr="00861034" w:rsidRDefault="00861034" w:rsidP="00861034">
      <w:pPr>
        <w:spacing w:line="360" w:lineRule="auto"/>
        <w:ind w:firstLine="709"/>
        <w:jc w:val="both"/>
        <w:rPr>
          <w:sz w:val="28"/>
          <w:szCs w:val="28"/>
        </w:rPr>
      </w:pPr>
      <w:r w:rsidRPr="00861034">
        <w:rPr>
          <w:sz w:val="28"/>
          <w:szCs w:val="28"/>
        </w:rPr>
        <w:t xml:space="preserve">2. ЛПХ играют важную роль в  решении социальных проблем села, налаживании устойчивого развития сельских территорий, обеспечении занятости и поддержании доходов сельского населения. </w:t>
      </w:r>
    </w:p>
    <w:p w:rsidR="00861034" w:rsidRPr="00861034" w:rsidRDefault="00861034" w:rsidP="00861034">
      <w:pPr>
        <w:spacing w:line="360" w:lineRule="auto"/>
        <w:ind w:firstLine="709"/>
        <w:jc w:val="both"/>
        <w:rPr>
          <w:sz w:val="28"/>
          <w:szCs w:val="28"/>
        </w:rPr>
      </w:pPr>
      <w:r w:rsidRPr="00861034">
        <w:rPr>
          <w:sz w:val="28"/>
          <w:szCs w:val="28"/>
        </w:rPr>
        <w:t xml:space="preserve">Вместе с тем  сохраняется значительная потребность работодателей в  </w:t>
      </w:r>
      <w:r w:rsidRPr="00861034">
        <w:rPr>
          <w:sz w:val="28"/>
          <w:szCs w:val="28"/>
        </w:rPr>
        <w:lastRenderedPageBreak/>
        <w:t>рабочих кадрах  (пильщики, рамщики, заточники, бетонщики, электрики, столяры, трактористы).</w:t>
      </w:r>
    </w:p>
    <w:p w:rsidR="00861034" w:rsidRPr="00861034" w:rsidRDefault="00861034" w:rsidP="00861034">
      <w:pPr>
        <w:spacing w:line="360" w:lineRule="auto"/>
        <w:ind w:firstLine="709"/>
        <w:jc w:val="both"/>
        <w:rPr>
          <w:sz w:val="28"/>
          <w:szCs w:val="28"/>
        </w:rPr>
      </w:pPr>
      <w:r w:rsidRPr="00861034">
        <w:rPr>
          <w:sz w:val="28"/>
          <w:szCs w:val="28"/>
        </w:rPr>
        <w:t>Основными клиентами органов службы занятости продолжают оставаться лица, которым трудно самостоятельно найти работу, в связи с низкой квалификацией, малым трудовым стажем и отсутствием опыта работы, а также граждане, особо нуждающиеся в социальной защите.</w:t>
      </w:r>
    </w:p>
    <w:p w:rsidR="00861034" w:rsidRPr="00861034" w:rsidRDefault="00861034" w:rsidP="00861034">
      <w:pPr>
        <w:spacing w:line="360" w:lineRule="auto"/>
        <w:ind w:firstLine="709"/>
        <w:jc w:val="both"/>
        <w:rPr>
          <w:sz w:val="28"/>
          <w:szCs w:val="28"/>
        </w:rPr>
      </w:pPr>
      <w:r w:rsidRPr="00861034">
        <w:rPr>
          <w:sz w:val="28"/>
          <w:szCs w:val="28"/>
        </w:rPr>
        <w:t>Анализ социально-экономического состояния района показывает, что на рынке труда  района сохраняются:</w:t>
      </w:r>
    </w:p>
    <w:p w:rsidR="00861034" w:rsidRPr="00861034" w:rsidRDefault="00861034" w:rsidP="00861034">
      <w:pPr>
        <w:spacing w:line="360" w:lineRule="auto"/>
        <w:ind w:firstLine="709"/>
        <w:jc w:val="both"/>
        <w:rPr>
          <w:sz w:val="28"/>
          <w:szCs w:val="28"/>
        </w:rPr>
      </w:pPr>
      <w:r w:rsidRPr="00861034">
        <w:rPr>
          <w:sz w:val="28"/>
          <w:szCs w:val="28"/>
        </w:rPr>
        <w:t>-</w:t>
      </w:r>
      <w:r w:rsidRPr="00861034">
        <w:rPr>
          <w:sz w:val="28"/>
          <w:szCs w:val="28"/>
        </w:rPr>
        <w:tab/>
        <w:t>низкая конкурентоспособность отдельных категорий граждан (молодежи без практического опыта работы, женщин, имеющих малолетних детей, инвалидов и др.);</w:t>
      </w:r>
    </w:p>
    <w:p w:rsidR="00861034" w:rsidRPr="00861034" w:rsidRDefault="00861034" w:rsidP="00861034">
      <w:pPr>
        <w:spacing w:line="360" w:lineRule="auto"/>
        <w:ind w:firstLine="709"/>
        <w:jc w:val="both"/>
        <w:rPr>
          <w:sz w:val="28"/>
          <w:szCs w:val="28"/>
        </w:rPr>
      </w:pPr>
      <w:r w:rsidRPr="00861034">
        <w:rPr>
          <w:sz w:val="28"/>
          <w:szCs w:val="28"/>
        </w:rPr>
        <w:t>-</w:t>
      </w:r>
      <w:r w:rsidRPr="00861034">
        <w:rPr>
          <w:sz w:val="28"/>
          <w:szCs w:val="28"/>
        </w:rPr>
        <w:tab/>
        <w:t>дефицит квалифицированной рабочей силы;</w:t>
      </w:r>
    </w:p>
    <w:p w:rsidR="00861034" w:rsidRDefault="00861034" w:rsidP="00861034">
      <w:pPr>
        <w:spacing w:line="360" w:lineRule="auto"/>
        <w:ind w:firstLine="709"/>
        <w:jc w:val="both"/>
        <w:rPr>
          <w:sz w:val="28"/>
          <w:szCs w:val="28"/>
        </w:rPr>
      </w:pPr>
      <w:r w:rsidRPr="00861034">
        <w:rPr>
          <w:sz w:val="28"/>
          <w:szCs w:val="28"/>
        </w:rPr>
        <w:t>-</w:t>
      </w:r>
      <w:r w:rsidRPr="00861034">
        <w:rPr>
          <w:sz w:val="28"/>
          <w:szCs w:val="28"/>
        </w:rPr>
        <w:tab/>
        <w:t>процессы высвобождения работников в связи со структурными изменениями и модернизацией предприятий.</w:t>
      </w:r>
    </w:p>
    <w:p w:rsidR="00861034" w:rsidRPr="00861034" w:rsidRDefault="00861034" w:rsidP="00861034">
      <w:pPr>
        <w:spacing w:line="360" w:lineRule="auto"/>
        <w:ind w:firstLine="709"/>
        <w:jc w:val="both"/>
        <w:rPr>
          <w:sz w:val="28"/>
          <w:szCs w:val="28"/>
        </w:rPr>
      </w:pPr>
      <w:r w:rsidRPr="00861034">
        <w:rPr>
          <w:sz w:val="28"/>
          <w:szCs w:val="28"/>
        </w:rPr>
        <w:t>На основании анализа и прогноза развития рынка труда района  и социально-экономической сферы в 2013-2015 годы ключевыми проблемами будут являться:</w:t>
      </w:r>
    </w:p>
    <w:p w:rsidR="00861034" w:rsidRPr="00861034" w:rsidRDefault="00106BCB" w:rsidP="00861034">
      <w:pPr>
        <w:spacing w:line="360" w:lineRule="auto"/>
        <w:ind w:firstLine="709"/>
        <w:jc w:val="both"/>
        <w:rPr>
          <w:sz w:val="28"/>
          <w:szCs w:val="28"/>
        </w:rPr>
      </w:pPr>
      <w:r>
        <w:rPr>
          <w:sz w:val="28"/>
          <w:szCs w:val="28"/>
        </w:rPr>
        <w:t>-</w:t>
      </w:r>
      <w:r w:rsidR="00861034" w:rsidRPr="00861034">
        <w:rPr>
          <w:sz w:val="28"/>
          <w:szCs w:val="28"/>
        </w:rPr>
        <w:t>недостаточная сбалансированность спроса и предложения рабочей силы по профессионально-квалификационному и территориальному признакам;</w:t>
      </w:r>
    </w:p>
    <w:p w:rsidR="00861034" w:rsidRPr="00861034" w:rsidRDefault="00106BCB" w:rsidP="00861034">
      <w:pPr>
        <w:spacing w:line="360" w:lineRule="auto"/>
        <w:ind w:firstLine="709"/>
        <w:jc w:val="both"/>
        <w:rPr>
          <w:sz w:val="28"/>
          <w:szCs w:val="28"/>
        </w:rPr>
      </w:pPr>
      <w:r>
        <w:rPr>
          <w:sz w:val="28"/>
          <w:szCs w:val="28"/>
        </w:rPr>
        <w:t>-</w:t>
      </w:r>
      <w:r w:rsidR="00861034" w:rsidRPr="00861034">
        <w:rPr>
          <w:sz w:val="28"/>
          <w:szCs w:val="28"/>
        </w:rPr>
        <w:t>сохраняющийся дефицит квалифицированных рабочих кадров;</w:t>
      </w:r>
    </w:p>
    <w:p w:rsidR="00861034" w:rsidRPr="00861034" w:rsidRDefault="00106BCB" w:rsidP="00861034">
      <w:pPr>
        <w:spacing w:line="360" w:lineRule="auto"/>
        <w:ind w:firstLine="709"/>
        <w:jc w:val="both"/>
        <w:rPr>
          <w:sz w:val="28"/>
          <w:szCs w:val="28"/>
        </w:rPr>
      </w:pPr>
      <w:r>
        <w:rPr>
          <w:sz w:val="28"/>
          <w:szCs w:val="28"/>
        </w:rPr>
        <w:t>-</w:t>
      </w:r>
      <w:r w:rsidR="00861034" w:rsidRPr="00861034">
        <w:rPr>
          <w:sz w:val="28"/>
          <w:szCs w:val="28"/>
        </w:rPr>
        <w:t>их полное отсутствие в малых населенных пунктах;</w:t>
      </w:r>
    </w:p>
    <w:p w:rsidR="00861034" w:rsidRPr="00861034" w:rsidRDefault="00106BCB" w:rsidP="00861034">
      <w:pPr>
        <w:spacing w:line="360" w:lineRule="auto"/>
        <w:ind w:firstLine="709"/>
        <w:jc w:val="both"/>
        <w:rPr>
          <w:sz w:val="28"/>
          <w:szCs w:val="28"/>
        </w:rPr>
      </w:pPr>
      <w:r>
        <w:rPr>
          <w:sz w:val="28"/>
          <w:szCs w:val="28"/>
        </w:rPr>
        <w:t>-</w:t>
      </w:r>
      <w:r w:rsidR="00861034" w:rsidRPr="00861034">
        <w:rPr>
          <w:sz w:val="28"/>
          <w:szCs w:val="28"/>
        </w:rPr>
        <w:t>высокая доля сельского населения, занятого в неформальном секторе экономики;</w:t>
      </w:r>
    </w:p>
    <w:p w:rsidR="00861034" w:rsidRPr="00861034" w:rsidRDefault="00106BCB" w:rsidP="00861034">
      <w:pPr>
        <w:spacing w:line="360" w:lineRule="auto"/>
        <w:ind w:firstLine="709"/>
        <w:jc w:val="both"/>
        <w:rPr>
          <w:sz w:val="28"/>
          <w:szCs w:val="28"/>
        </w:rPr>
      </w:pPr>
      <w:r>
        <w:rPr>
          <w:sz w:val="28"/>
          <w:szCs w:val="28"/>
        </w:rPr>
        <w:t>-</w:t>
      </w:r>
      <w:r w:rsidR="00861034" w:rsidRPr="00861034">
        <w:rPr>
          <w:sz w:val="28"/>
          <w:szCs w:val="28"/>
        </w:rPr>
        <w:t>низкая конкурентоспособность на рынке труда отдельных категорий граждан, испытывающих трудности в поиске</w:t>
      </w:r>
      <w:r w:rsidR="003418BF">
        <w:rPr>
          <w:sz w:val="28"/>
          <w:szCs w:val="28"/>
        </w:rPr>
        <w:t xml:space="preserve"> работы (молодежь, женщины, в том числе</w:t>
      </w:r>
      <w:r w:rsidR="00861034" w:rsidRPr="00861034">
        <w:rPr>
          <w:sz w:val="28"/>
          <w:szCs w:val="28"/>
        </w:rPr>
        <w:t xml:space="preserve"> женщины, имеющие малолетних детей, лица </w:t>
      </w:r>
      <w:r w:rsidR="009400ED">
        <w:rPr>
          <w:sz w:val="28"/>
          <w:szCs w:val="28"/>
        </w:rPr>
        <w:t>пред</w:t>
      </w:r>
      <w:r w:rsidR="003418BF" w:rsidRPr="00861034">
        <w:rPr>
          <w:sz w:val="28"/>
          <w:szCs w:val="28"/>
        </w:rPr>
        <w:t>пенсионного</w:t>
      </w:r>
      <w:r w:rsidR="00861034" w:rsidRPr="00861034">
        <w:rPr>
          <w:sz w:val="28"/>
          <w:szCs w:val="28"/>
        </w:rPr>
        <w:t xml:space="preserve"> возраста и др.).</w:t>
      </w:r>
    </w:p>
    <w:p w:rsidR="00D30E63" w:rsidRDefault="00D30E63">
      <w:pPr>
        <w:widowControl/>
        <w:spacing w:after="200" w:line="276" w:lineRule="auto"/>
        <w:rPr>
          <w:sz w:val="28"/>
          <w:szCs w:val="28"/>
        </w:rPr>
      </w:pPr>
      <w:r>
        <w:rPr>
          <w:sz w:val="28"/>
          <w:szCs w:val="28"/>
        </w:rPr>
        <w:br w:type="page"/>
      </w:r>
    </w:p>
    <w:p w:rsidR="003418BF" w:rsidRPr="003418BF" w:rsidRDefault="003418BF" w:rsidP="003418BF">
      <w:pPr>
        <w:spacing w:line="360" w:lineRule="auto"/>
        <w:ind w:firstLine="709"/>
        <w:jc w:val="center"/>
        <w:rPr>
          <w:sz w:val="28"/>
          <w:szCs w:val="28"/>
        </w:rPr>
      </w:pPr>
      <w:r w:rsidRPr="003418BF">
        <w:rPr>
          <w:sz w:val="28"/>
          <w:szCs w:val="28"/>
        </w:rPr>
        <w:lastRenderedPageBreak/>
        <w:t>Основные показатели рынка труда на 2014 год и прогноз на 2015 год</w:t>
      </w:r>
    </w:p>
    <w:p w:rsidR="00D30E63" w:rsidRPr="008936C5" w:rsidRDefault="003418BF" w:rsidP="008936C5">
      <w:pPr>
        <w:spacing w:line="360" w:lineRule="auto"/>
        <w:ind w:firstLine="709"/>
        <w:jc w:val="center"/>
        <w:rPr>
          <w:sz w:val="28"/>
          <w:szCs w:val="28"/>
        </w:rPr>
      </w:pPr>
      <w:r w:rsidRPr="003418BF">
        <w:rPr>
          <w:sz w:val="28"/>
          <w:szCs w:val="28"/>
        </w:rPr>
        <w:t>МО «Бичурский район»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5335"/>
        <w:gridCol w:w="1109"/>
        <w:gridCol w:w="1531"/>
        <w:gridCol w:w="1405"/>
      </w:tblGrid>
      <w:tr w:rsidR="00D30E63" w:rsidRPr="00D30E63" w:rsidTr="00205CB0">
        <w:trPr>
          <w:trHeight w:val="31"/>
          <w:tblHeader/>
        </w:trPr>
        <w:tc>
          <w:tcPr>
            <w:tcW w:w="5335" w:type="dxa"/>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Наименование показателя</w:t>
            </w:r>
          </w:p>
        </w:tc>
        <w:tc>
          <w:tcPr>
            <w:tcW w:w="1109" w:type="dxa"/>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Ед</w:t>
            </w:r>
            <w:r>
              <w:rPr>
                <w:rFonts w:eastAsia="Arial Unicode MS"/>
                <w:sz w:val="22"/>
                <w:szCs w:val="22"/>
                <w:lang w:eastAsia="ru-RU"/>
              </w:rPr>
              <w:t>иница</w:t>
            </w:r>
            <w:r w:rsidRPr="00D30E63">
              <w:rPr>
                <w:rFonts w:eastAsia="Arial Unicode MS"/>
                <w:sz w:val="22"/>
                <w:szCs w:val="22"/>
                <w:lang w:eastAsia="ru-RU"/>
              </w:rPr>
              <w:t>.</w:t>
            </w:r>
          </w:p>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изм</w:t>
            </w:r>
            <w:r>
              <w:rPr>
                <w:rFonts w:eastAsia="Arial Unicode MS"/>
                <w:sz w:val="22"/>
                <w:szCs w:val="22"/>
                <w:lang w:eastAsia="ru-RU"/>
              </w:rPr>
              <w:t>ерения</w:t>
            </w:r>
          </w:p>
        </w:tc>
        <w:tc>
          <w:tcPr>
            <w:tcW w:w="1531" w:type="dxa"/>
            <w:shd w:val="clear" w:color="auto" w:fill="FFFFFF"/>
            <w:vAlign w:val="center"/>
          </w:tcPr>
          <w:p w:rsidR="00D30E63" w:rsidRPr="00D30E63" w:rsidRDefault="00D30E63" w:rsidP="00D30E63">
            <w:pPr>
              <w:widowControl/>
              <w:jc w:val="center"/>
              <w:rPr>
                <w:rFonts w:eastAsia="Arial Unicode MS"/>
                <w:sz w:val="22"/>
                <w:szCs w:val="22"/>
                <w:lang w:eastAsia="ru-RU"/>
              </w:rPr>
            </w:pPr>
            <w:r>
              <w:rPr>
                <w:rFonts w:eastAsia="Arial Unicode MS"/>
                <w:sz w:val="22"/>
                <w:szCs w:val="22"/>
                <w:lang w:eastAsia="ru-RU"/>
              </w:rPr>
              <w:t>2014г.</w:t>
            </w:r>
          </w:p>
        </w:tc>
        <w:tc>
          <w:tcPr>
            <w:tcW w:w="1405" w:type="dxa"/>
            <w:shd w:val="clear" w:color="auto" w:fill="FFFFFF"/>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2015г.</w:t>
            </w:r>
          </w:p>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прогноз</w:t>
            </w:r>
          </w:p>
        </w:tc>
      </w:tr>
      <w:tr w:rsidR="00D30E63" w:rsidRPr="00D30E63" w:rsidTr="00205CB0">
        <w:trPr>
          <w:trHeight w:val="515"/>
        </w:trPr>
        <w:tc>
          <w:tcPr>
            <w:tcW w:w="5335" w:type="dxa"/>
            <w:shd w:val="clear" w:color="auto" w:fill="FFFFFF"/>
            <w:tcMar>
              <w:top w:w="20" w:type="dxa"/>
              <w:left w:w="20" w:type="dxa"/>
              <w:bottom w:w="0" w:type="dxa"/>
              <w:right w:w="20" w:type="dxa"/>
            </w:tcMar>
            <w:vAlign w:val="center"/>
          </w:tcPr>
          <w:p w:rsidR="00D30E63" w:rsidRPr="00D30E63" w:rsidRDefault="00D30E63" w:rsidP="00D30E63">
            <w:pPr>
              <w:widowControl/>
              <w:rPr>
                <w:rFonts w:eastAsia="Arial Unicode MS"/>
                <w:sz w:val="22"/>
                <w:szCs w:val="22"/>
                <w:lang w:eastAsia="ru-RU"/>
              </w:rPr>
            </w:pPr>
            <w:r w:rsidRPr="00D30E63">
              <w:rPr>
                <w:rFonts w:eastAsia="Times New Roman" w:hint="eastAsia"/>
                <w:sz w:val="22"/>
                <w:szCs w:val="22"/>
                <w:lang w:eastAsia="ru-RU"/>
              </w:rPr>
              <w:t>Численность трудовых ресурсов</w:t>
            </w:r>
          </w:p>
        </w:tc>
        <w:tc>
          <w:tcPr>
            <w:tcW w:w="1109" w:type="dxa"/>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Arial Unicode MS"/>
                <w:sz w:val="22"/>
                <w:szCs w:val="22"/>
                <w:lang w:eastAsia="ru-RU"/>
              </w:rPr>
            </w:pPr>
            <w:r w:rsidRPr="00D30E63">
              <w:rPr>
                <w:rFonts w:eastAsia="Times New Roman" w:hint="eastAsia"/>
                <w:sz w:val="22"/>
                <w:szCs w:val="22"/>
                <w:lang w:eastAsia="ru-RU"/>
              </w:rPr>
              <w:t>чел.</w:t>
            </w:r>
          </w:p>
        </w:tc>
        <w:tc>
          <w:tcPr>
            <w:tcW w:w="1531" w:type="dxa"/>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14800</w:t>
            </w:r>
          </w:p>
        </w:tc>
        <w:tc>
          <w:tcPr>
            <w:tcW w:w="1405" w:type="dxa"/>
            <w:shd w:val="clear" w:color="auto" w:fill="FFFFFF"/>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14800</w:t>
            </w:r>
          </w:p>
        </w:tc>
      </w:tr>
      <w:tr w:rsidR="00D30E63" w:rsidRPr="00D30E63" w:rsidTr="00205CB0">
        <w:trPr>
          <w:trHeight w:val="31"/>
        </w:trPr>
        <w:tc>
          <w:tcPr>
            <w:tcW w:w="5335" w:type="dxa"/>
            <w:tcBorders>
              <w:bottom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rPr>
                <w:rFonts w:eastAsia="Arial Unicode MS"/>
                <w:sz w:val="22"/>
                <w:szCs w:val="22"/>
                <w:lang w:eastAsia="ru-RU"/>
              </w:rPr>
            </w:pPr>
            <w:r w:rsidRPr="00D30E63">
              <w:rPr>
                <w:rFonts w:eastAsia="Times New Roman" w:hint="eastAsia"/>
                <w:sz w:val="22"/>
                <w:szCs w:val="22"/>
                <w:lang w:eastAsia="ru-RU"/>
              </w:rPr>
              <w:t>Численность занятых в экономике (среднегодовая)</w:t>
            </w:r>
            <w:r w:rsidRPr="00D30E63">
              <w:rPr>
                <w:rFonts w:eastAsia="Times New Roman"/>
                <w:sz w:val="22"/>
                <w:szCs w:val="22"/>
                <w:lang w:eastAsia="ru-RU"/>
              </w:rPr>
              <w:t xml:space="preserve"> </w:t>
            </w:r>
          </w:p>
        </w:tc>
        <w:tc>
          <w:tcPr>
            <w:tcW w:w="1109" w:type="dxa"/>
            <w:tcBorders>
              <w:bottom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Arial Unicode MS"/>
                <w:sz w:val="22"/>
                <w:szCs w:val="22"/>
                <w:lang w:eastAsia="ru-RU"/>
              </w:rPr>
            </w:pPr>
            <w:r w:rsidRPr="00D30E63">
              <w:rPr>
                <w:rFonts w:eastAsia="Times New Roman" w:hint="eastAsia"/>
                <w:sz w:val="22"/>
                <w:szCs w:val="22"/>
                <w:lang w:eastAsia="ru-RU"/>
              </w:rPr>
              <w:t>чел.</w:t>
            </w:r>
          </w:p>
        </w:tc>
        <w:tc>
          <w:tcPr>
            <w:tcW w:w="1531" w:type="dxa"/>
            <w:tcBorders>
              <w:bottom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10950</w:t>
            </w:r>
          </w:p>
        </w:tc>
        <w:tc>
          <w:tcPr>
            <w:tcW w:w="1405" w:type="dxa"/>
            <w:tcBorders>
              <w:bottom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11000</w:t>
            </w:r>
          </w:p>
        </w:tc>
      </w:tr>
      <w:tr w:rsidR="00D30E63" w:rsidRPr="00D30E63" w:rsidTr="00205CB0">
        <w:trPr>
          <w:trHeight w:val="31"/>
        </w:trPr>
        <w:tc>
          <w:tcPr>
            <w:tcW w:w="5335"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rPr>
                <w:rFonts w:eastAsia="Times New Roman"/>
                <w:sz w:val="22"/>
                <w:szCs w:val="22"/>
                <w:lang w:eastAsia="ru-RU"/>
              </w:rPr>
            </w:pPr>
            <w:r w:rsidRPr="00D30E63">
              <w:rPr>
                <w:rFonts w:eastAsia="Times New Roman" w:hint="eastAsia"/>
                <w:sz w:val="22"/>
                <w:szCs w:val="22"/>
                <w:lang w:eastAsia="ru-RU"/>
              </w:rPr>
              <w:t>Численность безработных, рассчитанная по методологии МОТ</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Times New Roman"/>
                <w:sz w:val="22"/>
                <w:szCs w:val="22"/>
                <w:lang w:eastAsia="ru-RU"/>
              </w:rPr>
            </w:pPr>
            <w:r w:rsidRPr="00D30E63">
              <w:rPr>
                <w:rFonts w:eastAsia="Times New Roman" w:hint="eastAsia"/>
                <w:sz w:val="22"/>
                <w:szCs w:val="22"/>
                <w:lang w:eastAsia="ru-RU"/>
              </w:rPr>
              <w:t>чел.</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850</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850</w:t>
            </w:r>
          </w:p>
        </w:tc>
      </w:tr>
      <w:tr w:rsidR="00D30E63" w:rsidRPr="00D30E63" w:rsidTr="00205CB0">
        <w:trPr>
          <w:trHeight w:val="31"/>
        </w:trPr>
        <w:tc>
          <w:tcPr>
            <w:tcW w:w="5335"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rPr>
                <w:rFonts w:eastAsia="Times New Roman"/>
                <w:sz w:val="22"/>
                <w:szCs w:val="22"/>
                <w:lang w:eastAsia="ru-RU"/>
              </w:rPr>
            </w:pPr>
            <w:r w:rsidRPr="00D30E63">
              <w:rPr>
                <w:rFonts w:eastAsia="Times New Roman"/>
                <w:sz w:val="22"/>
                <w:szCs w:val="22"/>
                <w:lang w:eastAsia="ru-RU"/>
              </w:rPr>
              <w:t>Численность зарегистрированных безработных граждан на конец отчетного периода</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Times New Roman"/>
                <w:sz w:val="22"/>
                <w:szCs w:val="22"/>
                <w:lang w:eastAsia="ru-RU"/>
              </w:rPr>
            </w:pPr>
            <w:r w:rsidRPr="00D30E63">
              <w:rPr>
                <w:rFonts w:eastAsia="Times New Roman"/>
                <w:sz w:val="22"/>
                <w:szCs w:val="22"/>
                <w:lang w:eastAsia="ru-RU"/>
              </w:rPr>
              <w:t>чел.</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440</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435</w:t>
            </w:r>
          </w:p>
        </w:tc>
      </w:tr>
      <w:tr w:rsidR="00D30E63" w:rsidRPr="00D30E63" w:rsidTr="00205CB0">
        <w:trPr>
          <w:trHeight w:val="31"/>
        </w:trPr>
        <w:tc>
          <w:tcPr>
            <w:tcW w:w="5335"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rPr>
                <w:rFonts w:eastAsia="Times New Roman"/>
                <w:sz w:val="22"/>
                <w:szCs w:val="22"/>
                <w:lang w:eastAsia="ru-RU"/>
              </w:rPr>
            </w:pPr>
            <w:r w:rsidRPr="00D30E63">
              <w:rPr>
                <w:rFonts w:eastAsia="Times New Roman" w:hint="eastAsia"/>
                <w:sz w:val="22"/>
                <w:szCs w:val="22"/>
                <w:lang w:eastAsia="ru-RU"/>
              </w:rPr>
              <w:t>Уровень безработицы (по методологии МОТ)</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Times New Roman"/>
                <w:sz w:val="22"/>
                <w:szCs w:val="22"/>
                <w:lang w:eastAsia="ru-RU"/>
              </w:rPr>
            </w:pPr>
            <w:r w:rsidRPr="00D30E63">
              <w:rPr>
                <w:rFonts w:eastAsia="Times New Roman" w:hint="eastAsia"/>
                <w:sz w:val="22"/>
                <w:szCs w:val="22"/>
                <w:lang w:eastAsia="ru-RU"/>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Pr>
                <w:rFonts w:eastAsia="Arial Unicode MS"/>
                <w:sz w:val="22"/>
                <w:szCs w:val="22"/>
                <w:lang w:eastAsia="ru-RU"/>
              </w:rPr>
              <w:t>6,5</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6,3</w:t>
            </w:r>
          </w:p>
        </w:tc>
      </w:tr>
      <w:tr w:rsidR="00D30E63" w:rsidRPr="00D30E63" w:rsidTr="00205CB0">
        <w:trPr>
          <w:trHeight w:val="31"/>
        </w:trPr>
        <w:tc>
          <w:tcPr>
            <w:tcW w:w="5335"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rPr>
                <w:rFonts w:eastAsia="Times New Roman"/>
                <w:sz w:val="22"/>
                <w:szCs w:val="22"/>
                <w:vertAlign w:val="superscript"/>
                <w:lang w:eastAsia="ru-RU"/>
              </w:rPr>
            </w:pPr>
            <w:r w:rsidRPr="00D30E63">
              <w:rPr>
                <w:rFonts w:eastAsia="Times New Roman" w:hint="eastAsia"/>
                <w:sz w:val="22"/>
                <w:szCs w:val="22"/>
                <w:lang w:eastAsia="ru-RU"/>
              </w:rPr>
              <w:t>Уровень зарегистрированной безработицы</w:t>
            </w:r>
          </w:p>
        </w:tc>
        <w:tc>
          <w:tcPr>
            <w:tcW w:w="1109" w:type="dxa"/>
            <w:tcBorders>
              <w:top w:val="single" w:sz="4" w:space="0" w:color="auto"/>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30E63" w:rsidRPr="00D30E63" w:rsidRDefault="00D30E63" w:rsidP="00D30E63">
            <w:pPr>
              <w:widowControl/>
              <w:jc w:val="center"/>
              <w:rPr>
                <w:rFonts w:eastAsia="Times New Roman"/>
                <w:sz w:val="22"/>
                <w:szCs w:val="22"/>
                <w:lang w:eastAsia="ru-RU"/>
              </w:rPr>
            </w:pPr>
            <w:r w:rsidRPr="00D30E63">
              <w:rPr>
                <w:rFonts w:eastAsia="Times New Roman" w:hint="eastAsia"/>
                <w:sz w:val="22"/>
                <w:szCs w:val="22"/>
                <w:lang w:eastAsia="ru-RU"/>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0,6</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D30E63" w:rsidRPr="00D30E63" w:rsidRDefault="00D30E63" w:rsidP="00D30E63">
            <w:pPr>
              <w:widowControl/>
              <w:jc w:val="center"/>
              <w:rPr>
                <w:rFonts w:eastAsia="Arial Unicode MS"/>
                <w:sz w:val="22"/>
                <w:szCs w:val="22"/>
                <w:lang w:eastAsia="ru-RU"/>
              </w:rPr>
            </w:pPr>
            <w:r w:rsidRPr="00D30E63">
              <w:rPr>
                <w:rFonts w:eastAsia="Arial Unicode MS"/>
                <w:sz w:val="22"/>
                <w:szCs w:val="22"/>
                <w:lang w:eastAsia="ru-RU"/>
              </w:rPr>
              <w:t>0,6</w:t>
            </w:r>
          </w:p>
        </w:tc>
      </w:tr>
    </w:tbl>
    <w:p w:rsidR="00D30E63" w:rsidRPr="00D30E63" w:rsidRDefault="00D30E63" w:rsidP="00D30E63">
      <w:pPr>
        <w:spacing w:line="360" w:lineRule="auto"/>
        <w:ind w:firstLine="709"/>
        <w:jc w:val="both"/>
        <w:rPr>
          <w:sz w:val="28"/>
          <w:szCs w:val="28"/>
        </w:rPr>
      </w:pPr>
      <w:r w:rsidRPr="00D30E63">
        <w:rPr>
          <w:sz w:val="28"/>
          <w:szCs w:val="28"/>
        </w:rPr>
        <w:t>Ежегодно численность высвобождаемых граждан  составляет  не менее  50 человек.</w:t>
      </w:r>
    </w:p>
    <w:p w:rsidR="003418BF" w:rsidRDefault="00D30E63" w:rsidP="00D30E63">
      <w:pPr>
        <w:spacing w:line="360" w:lineRule="auto"/>
        <w:ind w:firstLine="709"/>
        <w:jc w:val="both"/>
        <w:rPr>
          <w:sz w:val="28"/>
          <w:szCs w:val="28"/>
        </w:rPr>
      </w:pPr>
      <w:r w:rsidRPr="00D30E63">
        <w:rPr>
          <w:sz w:val="28"/>
          <w:szCs w:val="28"/>
        </w:rPr>
        <w:t xml:space="preserve">В </w:t>
      </w:r>
      <w:r>
        <w:rPr>
          <w:sz w:val="28"/>
          <w:szCs w:val="28"/>
        </w:rPr>
        <w:t>2014 году рынок труда пополнился</w:t>
      </w:r>
      <w:r w:rsidRPr="00D30E63">
        <w:rPr>
          <w:sz w:val="28"/>
          <w:szCs w:val="28"/>
        </w:rPr>
        <w:t xml:space="preserve"> на 50 чел</w:t>
      </w:r>
      <w:r>
        <w:rPr>
          <w:sz w:val="28"/>
          <w:szCs w:val="28"/>
        </w:rPr>
        <w:t>овек</w:t>
      </w:r>
      <w:r w:rsidRPr="00D30E63">
        <w:rPr>
          <w:sz w:val="28"/>
          <w:szCs w:val="28"/>
        </w:rPr>
        <w:t xml:space="preserve"> </w:t>
      </w:r>
      <w:r w:rsidR="005C4F96">
        <w:rPr>
          <w:sz w:val="28"/>
          <w:szCs w:val="28"/>
        </w:rPr>
        <w:t>з</w:t>
      </w:r>
      <w:r w:rsidRPr="00D30E63">
        <w:rPr>
          <w:sz w:val="28"/>
          <w:szCs w:val="28"/>
        </w:rPr>
        <w:t>а счет молодых людей, ищущих работу, выпускников профессиональных учебных заведений всех уровней.</w:t>
      </w:r>
    </w:p>
    <w:p w:rsidR="00D30E63" w:rsidRDefault="00D30E63" w:rsidP="00D30E63">
      <w:pPr>
        <w:spacing w:line="360" w:lineRule="auto"/>
        <w:ind w:firstLine="709"/>
        <w:jc w:val="both"/>
        <w:rPr>
          <w:sz w:val="28"/>
          <w:szCs w:val="28"/>
        </w:rPr>
      </w:pPr>
      <w:r w:rsidRPr="00D30E63">
        <w:rPr>
          <w:sz w:val="28"/>
          <w:szCs w:val="28"/>
        </w:rPr>
        <w:t>Сохранится тенденция увольнения граждан по собственному желанию. Их ежегодная численность составит  60 человек.</w:t>
      </w:r>
    </w:p>
    <w:p w:rsidR="00D30E63" w:rsidRDefault="00D30E63" w:rsidP="00D30E63">
      <w:pPr>
        <w:spacing w:line="360" w:lineRule="auto"/>
        <w:ind w:firstLine="709"/>
        <w:jc w:val="both"/>
        <w:rPr>
          <w:sz w:val="28"/>
          <w:szCs w:val="28"/>
        </w:rPr>
      </w:pPr>
      <w:r w:rsidRPr="00D30E63">
        <w:rPr>
          <w:sz w:val="28"/>
          <w:szCs w:val="28"/>
        </w:rPr>
        <w:t>За 2014 год предполагается освобождение  и обращение в службу 15  чел</w:t>
      </w:r>
      <w:r>
        <w:rPr>
          <w:sz w:val="28"/>
          <w:szCs w:val="28"/>
        </w:rPr>
        <w:t>овек</w:t>
      </w:r>
      <w:r w:rsidRPr="00D30E63">
        <w:rPr>
          <w:sz w:val="28"/>
          <w:szCs w:val="28"/>
        </w:rPr>
        <w:t xml:space="preserve"> из мест лишения свободы, из которых 80% обратятся в органы службы занятости населения.</w:t>
      </w:r>
    </w:p>
    <w:p w:rsidR="00D30E63" w:rsidRDefault="00D30E63" w:rsidP="00D30E63">
      <w:pPr>
        <w:spacing w:line="360" w:lineRule="auto"/>
        <w:ind w:firstLine="709"/>
        <w:jc w:val="both"/>
        <w:rPr>
          <w:sz w:val="28"/>
          <w:szCs w:val="28"/>
        </w:rPr>
      </w:pPr>
      <w:r w:rsidRPr="00D30E63">
        <w:rPr>
          <w:sz w:val="28"/>
          <w:szCs w:val="28"/>
        </w:rPr>
        <w:t>Лица, освобожденные из мест лишения свободы, испытывают определенные трудности при подборе рабочего места. Это связано с тем, что в учреждениях, исполняющих наказание, граждане данной категории утрачивают не только социально-трудовые связи, но и теряют квалификацию из-за недостаточности работ в исправительно-трудовых учреждениях.</w:t>
      </w:r>
    </w:p>
    <w:p w:rsidR="005342C0" w:rsidRDefault="005342C0" w:rsidP="005342C0">
      <w:pPr>
        <w:widowControl/>
        <w:spacing w:after="200" w:line="360" w:lineRule="auto"/>
        <w:ind w:firstLine="709"/>
        <w:jc w:val="both"/>
        <w:rPr>
          <w:sz w:val="28"/>
          <w:szCs w:val="28"/>
        </w:rPr>
      </w:pPr>
      <w:r>
        <w:rPr>
          <w:sz w:val="28"/>
          <w:szCs w:val="28"/>
        </w:rPr>
        <w:t xml:space="preserve">Рассматривая современную ситуацию безработицы и занятости населения в Республике Бурятия, следует отметить, что </w:t>
      </w:r>
      <w:r w:rsidRPr="005342C0">
        <w:rPr>
          <w:sz w:val="28"/>
          <w:szCs w:val="28"/>
        </w:rPr>
        <w:t>рост численности постоянного населения, начиная с 2010 года наметилась, тенденция снижения численности экономически активного населен</w:t>
      </w:r>
      <w:r>
        <w:rPr>
          <w:sz w:val="28"/>
          <w:szCs w:val="28"/>
        </w:rPr>
        <w:t>ия (в возрасте от 15 до 72 лет).</w:t>
      </w:r>
      <w:r w:rsidRPr="005342C0">
        <w:rPr>
          <w:sz w:val="28"/>
          <w:szCs w:val="28"/>
        </w:rPr>
        <w:t xml:space="preserve"> Существенным фактором снижения численности трудоспособного населения также является смертность в трудоспособном возрасте, которая составляет 4-4,5 тыс. человек ежегодно.</w:t>
      </w:r>
    </w:p>
    <w:p w:rsidR="005342C0" w:rsidRPr="005342C0" w:rsidRDefault="005342C0" w:rsidP="005342C0">
      <w:pPr>
        <w:widowControl/>
        <w:spacing w:after="200" w:line="360" w:lineRule="auto"/>
        <w:ind w:firstLine="709"/>
        <w:jc w:val="both"/>
        <w:rPr>
          <w:sz w:val="28"/>
          <w:szCs w:val="28"/>
        </w:rPr>
      </w:pPr>
      <w:r>
        <w:rPr>
          <w:sz w:val="28"/>
          <w:szCs w:val="28"/>
        </w:rPr>
        <w:lastRenderedPageBreak/>
        <w:t>Р</w:t>
      </w:r>
      <w:r w:rsidRPr="005342C0">
        <w:rPr>
          <w:sz w:val="28"/>
          <w:szCs w:val="28"/>
        </w:rPr>
        <w:t>езервом для обеспечения экономики необходимыми трудовыми ресурсами является вовлечение в трудовую деятельность экономически неактивного населения.</w:t>
      </w:r>
    </w:p>
    <w:p w:rsidR="00D30E63" w:rsidRDefault="005342C0" w:rsidP="005342C0">
      <w:pPr>
        <w:widowControl/>
        <w:spacing w:after="200" w:line="360" w:lineRule="auto"/>
        <w:ind w:firstLine="709"/>
        <w:jc w:val="both"/>
        <w:rPr>
          <w:sz w:val="28"/>
          <w:szCs w:val="28"/>
        </w:rPr>
      </w:pPr>
      <w:r w:rsidRPr="005342C0">
        <w:rPr>
          <w:sz w:val="28"/>
          <w:szCs w:val="28"/>
        </w:rPr>
        <w:t>Актуальна возможность использования рабочей силы пенсионеров, подростков, людей с ограниченными возможностями здоровья и возвращения на рынок труда женщин, после отпуска по беременности и родам и отпуска по уходу за ребенком.</w:t>
      </w:r>
    </w:p>
    <w:p w:rsidR="005342C0" w:rsidRDefault="005342C0" w:rsidP="005342C0">
      <w:pPr>
        <w:widowControl/>
        <w:spacing w:after="200" w:line="276" w:lineRule="auto"/>
        <w:rPr>
          <w:sz w:val="28"/>
          <w:szCs w:val="28"/>
        </w:rPr>
      </w:pPr>
      <w:r>
        <w:rPr>
          <w:sz w:val="28"/>
          <w:szCs w:val="28"/>
        </w:rPr>
        <w:br w:type="page"/>
      </w:r>
    </w:p>
    <w:p w:rsidR="00D30E63" w:rsidRPr="00592599" w:rsidRDefault="00D30E63" w:rsidP="00D30E63">
      <w:pPr>
        <w:pStyle w:val="1"/>
        <w:spacing w:line="360" w:lineRule="auto"/>
        <w:jc w:val="center"/>
        <w:rPr>
          <w:rFonts w:ascii="Times New Roman" w:hAnsi="Times New Roman" w:cs="Times New Roman"/>
          <w:b w:val="0"/>
          <w:color w:val="000000" w:themeColor="text1"/>
        </w:rPr>
      </w:pPr>
      <w:bookmarkStart w:id="9" w:name="_Toc405138653"/>
      <w:r w:rsidRPr="00592599">
        <w:rPr>
          <w:rFonts w:ascii="Times New Roman" w:hAnsi="Times New Roman" w:cs="Times New Roman"/>
          <w:b w:val="0"/>
          <w:color w:val="000000" w:themeColor="text1"/>
        </w:rPr>
        <w:lastRenderedPageBreak/>
        <w:t>Глава 3. Рекомендации по совершенствованию политики занятости на рынке труда</w:t>
      </w:r>
      <w:bookmarkEnd w:id="9"/>
    </w:p>
    <w:p w:rsidR="00D30E63" w:rsidRPr="00592599" w:rsidRDefault="00D30E63" w:rsidP="005342C0">
      <w:pPr>
        <w:pStyle w:val="1"/>
        <w:spacing w:line="360" w:lineRule="auto"/>
        <w:jc w:val="center"/>
        <w:rPr>
          <w:rFonts w:ascii="Times New Roman" w:hAnsi="Times New Roman" w:cs="Times New Roman"/>
          <w:b w:val="0"/>
          <w:color w:val="000000" w:themeColor="text1"/>
        </w:rPr>
      </w:pPr>
      <w:bookmarkStart w:id="10" w:name="_Toc405138654"/>
      <w:r w:rsidRPr="00592599">
        <w:rPr>
          <w:rFonts w:ascii="Times New Roman" w:hAnsi="Times New Roman" w:cs="Times New Roman"/>
          <w:b w:val="0"/>
          <w:color w:val="000000" w:themeColor="text1"/>
        </w:rPr>
        <w:t>3.1 Муниципальная политика в области занятости</w:t>
      </w:r>
      <w:bookmarkEnd w:id="10"/>
    </w:p>
    <w:p w:rsidR="00D30E63" w:rsidRPr="00D30E63" w:rsidRDefault="00D30E63" w:rsidP="005342C0">
      <w:pPr>
        <w:spacing w:line="360" w:lineRule="auto"/>
        <w:ind w:firstLine="709"/>
        <w:jc w:val="both"/>
        <w:rPr>
          <w:sz w:val="28"/>
          <w:szCs w:val="28"/>
        </w:rPr>
      </w:pPr>
      <w:r w:rsidRPr="00D30E63">
        <w:rPr>
          <w:sz w:val="28"/>
          <w:szCs w:val="28"/>
        </w:rPr>
        <w:t xml:space="preserve">Для формирования </w:t>
      </w:r>
      <w:r>
        <w:rPr>
          <w:sz w:val="28"/>
          <w:szCs w:val="28"/>
        </w:rPr>
        <w:t>гибкого рынка труда необходимо:</w:t>
      </w:r>
    </w:p>
    <w:p w:rsidR="00D30E63" w:rsidRPr="00D30E63" w:rsidRDefault="00D30E63" w:rsidP="00D30E63">
      <w:pPr>
        <w:spacing w:line="360" w:lineRule="auto"/>
        <w:ind w:firstLine="709"/>
        <w:jc w:val="both"/>
        <w:rPr>
          <w:sz w:val="28"/>
          <w:szCs w:val="28"/>
        </w:rPr>
      </w:pPr>
      <w:r w:rsidRPr="00D30E63">
        <w:rPr>
          <w:sz w:val="28"/>
          <w:szCs w:val="28"/>
        </w:rPr>
        <w:t>- обеспечить совершенствова</w:t>
      </w:r>
      <w:r>
        <w:rPr>
          <w:sz w:val="28"/>
          <w:szCs w:val="28"/>
        </w:rPr>
        <w:t>ние трудового законодательства;</w:t>
      </w:r>
    </w:p>
    <w:p w:rsidR="00D30E63" w:rsidRPr="00D30E63" w:rsidRDefault="00D30E63" w:rsidP="00D30E63">
      <w:pPr>
        <w:spacing w:line="360" w:lineRule="auto"/>
        <w:ind w:firstLine="709"/>
        <w:jc w:val="both"/>
        <w:rPr>
          <w:sz w:val="28"/>
          <w:szCs w:val="28"/>
        </w:rPr>
      </w:pPr>
      <w:r w:rsidRPr="00D30E63">
        <w:rPr>
          <w:sz w:val="28"/>
          <w:szCs w:val="28"/>
        </w:rPr>
        <w:t>- развивать территориа</w:t>
      </w:r>
      <w:r>
        <w:rPr>
          <w:sz w:val="28"/>
          <w:szCs w:val="28"/>
        </w:rPr>
        <w:t>льную мобильность рабочей силы;</w:t>
      </w:r>
    </w:p>
    <w:p w:rsidR="00D30E63" w:rsidRPr="00D30E63" w:rsidRDefault="00D30E63" w:rsidP="00D30E63">
      <w:pPr>
        <w:spacing w:line="360" w:lineRule="auto"/>
        <w:ind w:firstLine="709"/>
        <w:jc w:val="both"/>
        <w:rPr>
          <w:sz w:val="28"/>
          <w:szCs w:val="28"/>
        </w:rPr>
      </w:pPr>
      <w:r>
        <w:rPr>
          <w:sz w:val="28"/>
          <w:szCs w:val="28"/>
        </w:rPr>
        <w:t>- повышать качество занятости;</w:t>
      </w:r>
    </w:p>
    <w:p w:rsidR="00D30E63" w:rsidRDefault="00D30E63" w:rsidP="00D30E63">
      <w:pPr>
        <w:spacing w:line="360" w:lineRule="auto"/>
        <w:ind w:firstLine="709"/>
        <w:jc w:val="both"/>
        <w:rPr>
          <w:sz w:val="28"/>
          <w:szCs w:val="28"/>
        </w:rPr>
      </w:pPr>
      <w:r w:rsidRPr="00D30E63">
        <w:rPr>
          <w:sz w:val="28"/>
          <w:szCs w:val="28"/>
        </w:rPr>
        <w:t>- повышать качество оказания государственных услуг в сфере содействия занятости населения.</w:t>
      </w:r>
    </w:p>
    <w:p w:rsidR="00D30E63" w:rsidRPr="00D30E63" w:rsidRDefault="00D30E63" w:rsidP="00D30E63">
      <w:pPr>
        <w:spacing w:line="360" w:lineRule="auto"/>
        <w:ind w:firstLine="709"/>
        <w:jc w:val="both"/>
        <w:rPr>
          <w:sz w:val="28"/>
          <w:szCs w:val="28"/>
        </w:rPr>
      </w:pPr>
      <w:r w:rsidRPr="00D30E63">
        <w:rPr>
          <w:sz w:val="28"/>
          <w:szCs w:val="28"/>
        </w:rPr>
        <w:t>Основными направлениями совершенствования трудового законодательства для достижения рациональной занятости, возможности создан</w:t>
      </w:r>
      <w:r>
        <w:rPr>
          <w:sz w:val="28"/>
          <w:szCs w:val="28"/>
        </w:rPr>
        <w:t>ия новых рабочих мест являются:</w:t>
      </w:r>
    </w:p>
    <w:p w:rsidR="00D30E63" w:rsidRPr="00D30E63" w:rsidRDefault="00D30E63" w:rsidP="00D30E63">
      <w:pPr>
        <w:spacing w:line="360" w:lineRule="auto"/>
        <w:ind w:firstLine="709"/>
        <w:jc w:val="both"/>
        <w:rPr>
          <w:sz w:val="28"/>
          <w:szCs w:val="28"/>
        </w:rPr>
      </w:pPr>
      <w:r w:rsidRPr="00D30E63">
        <w:rPr>
          <w:sz w:val="28"/>
          <w:szCs w:val="28"/>
        </w:rPr>
        <w:t>- повышение гибко</w:t>
      </w:r>
      <w:r>
        <w:rPr>
          <w:sz w:val="28"/>
          <w:szCs w:val="28"/>
        </w:rPr>
        <w:t>сти использования рабочей силы;</w:t>
      </w:r>
    </w:p>
    <w:p w:rsidR="00D30E63" w:rsidRPr="00D30E63" w:rsidRDefault="00D30E63" w:rsidP="00D30E63">
      <w:pPr>
        <w:spacing w:line="360" w:lineRule="auto"/>
        <w:ind w:firstLine="709"/>
        <w:jc w:val="both"/>
        <w:rPr>
          <w:sz w:val="28"/>
          <w:szCs w:val="28"/>
        </w:rPr>
      </w:pPr>
      <w:r w:rsidRPr="00D30E63">
        <w:rPr>
          <w:sz w:val="28"/>
          <w:szCs w:val="28"/>
        </w:rPr>
        <w:t>- развитие системы социального партнерства на уровне ре</w:t>
      </w:r>
      <w:r>
        <w:rPr>
          <w:sz w:val="28"/>
          <w:szCs w:val="28"/>
        </w:rPr>
        <w:t>гионов и отдельных предприятий;</w:t>
      </w:r>
    </w:p>
    <w:p w:rsidR="00D30E63" w:rsidRDefault="00D30E63" w:rsidP="00D30E63">
      <w:pPr>
        <w:spacing w:line="360" w:lineRule="auto"/>
        <w:ind w:firstLine="709"/>
        <w:jc w:val="both"/>
        <w:rPr>
          <w:sz w:val="28"/>
          <w:szCs w:val="28"/>
        </w:rPr>
      </w:pPr>
      <w:r w:rsidRPr="00D30E63">
        <w:rPr>
          <w:sz w:val="28"/>
          <w:szCs w:val="28"/>
        </w:rPr>
        <w:t>- изменение системы предоставления компенсаций за работу с вредными и (или) опасными условиями труда, а также совершенствование государственной экспертизы условий труда.</w:t>
      </w:r>
    </w:p>
    <w:p w:rsidR="00D30E63" w:rsidRPr="00D30E63" w:rsidRDefault="00D30E63" w:rsidP="005C4F96">
      <w:pPr>
        <w:spacing w:line="360" w:lineRule="auto"/>
        <w:ind w:firstLine="709"/>
        <w:jc w:val="both"/>
        <w:rPr>
          <w:sz w:val="28"/>
          <w:szCs w:val="28"/>
        </w:rPr>
      </w:pPr>
      <w:r w:rsidRPr="00D30E63">
        <w:rPr>
          <w:sz w:val="28"/>
          <w:szCs w:val="28"/>
        </w:rPr>
        <w:t>В Российской Федерации существует целый ряд административных и экономических препятствий для развития трудовой миграции. Это сдерживает переток рабочей силы из трудоизбыточных регионов в трудонедостаточные. Для повышения мобильности рабочей силы необходимо в среднесрочной п</w:t>
      </w:r>
      <w:r w:rsidR="005C4F96">
        <w:rPr>
          <w:sz w:val="28"/>
          <w:szCs w:val="28"/>
        </w:rPr>
        <w:t>ерспективе направить усилия на:</w:t>
      </w:r>
    </w:p>
    <w:p w:rsidR="00D30E63" w:rsidRPr="00D30E63" w:rsidRDefault="00D30E63" w:rsidP="005C4F96">
      <w:pPr>
        <w:spacing w:line="360" w:lineRule="auto"/>
        <w:ind w:firstLine="709"/>
        <w:jc w:val="both"/>
        <w:rPr>
          <w:sz w:val="28"/>
          <w:szCs w:val="28"/>
        </w:rPr>
      </w:pPr>
      <w:r w:rsidRPr="00D30E63">
        <w:rPr>
          <w:sz w:val="28"/>
          <w:szCs w:val="28"/>
        </w:rPr>
        <w:t>- снятие административных ограничений для перемеще</w:t>
      </w:r>
      <w:r w:rsidR="005C4F96">
        <w:rPr>
          <w:sz w:val="28"/>
          <w:szCs w:val="28"/>
        </w:rPr>
        <w:t>ния рабочей силы внутри страны;</w:t>
      </w:r>
    </w:p>
    <w:p w:rsidR="00D30E63" w:rsidRPr="00D30E63" w:rsidRDefault="00D30E63" w:rsidP="005C4F96">
      <w:pPr>
        <w:spacing w:line="360" w:lineRule="auto"/>
        <w:ind w:firstLine="709"/>
        <w:jc w:val="both"/>
        <w:rPr>
          <w:sz w:val="28"/>
          <w:szCs w:val="28"/>
        </w:rPr>
      </w:pPr>
      <w:r w:rsidRPr="00D30E63">
        <w:rPr>
          <w:sz w:val="28"/>
          <w:szCs w:val="28"/>
        </w:rPr>
        <w:t>- создание эффективного механизма информирования населения о возможностях трудоустройства в различных</w:t>
      </w:r>
      <w:r w:rsidR="005C4F96">
        <w:rPr>
          <w:sz w:val="28"/>
          <w:szCs w:val="28"/>
        </w:rPr>
        <w:t xml:space="preserve"> регионах Российской Федерации;</w:t>
      </w:r>
    </w:p>
    <w:p w:rsidR="00D30E63" w:rsidRPr="00D30E63" w:rsidRDefault="00D30E63" w:rsidP="005C4F96">
      <w:pPr>
        <w:spacing w:line="360" w:lineRule="auto"/>
        <w:ind w:firstLine="709"/>
        <w:jc w:val="both"/>
        <w:rPr>
          <w:sz w:val="28"/>
          <w:szCs w:val="28"/>
        </w:rPr>
      </w:pPr>
      <w:r w:rsidRPr="00D30E63">
        <w:rPr>
          <w:sz w:val="28"/>
          <w:szCs w:val="28"/>
        </w:rPr>
        <w:t xml:space="preserve">- формирование экономических условий, содействующих свободному </w:t>
      </w:r>
      <w:r w:rsidR="005C4F96">
        <w:rPr>
          <w:sz w:val="28"/>
          <w:szCs w:val="28"/>
        </w:rPr>
        <w:lastRenderedPageBreak/>
        <w:t>переливу рабочей силы;</w:t>
      </w:r>
    </w:p>
    <w:p w:rsidR="00D30E63" w:rsidRDefault="00D30E63" w:rsidP="00D30E63">
      <w:pPr>
        <w:spacing w:line="360" w:lineRule="auto"/>
        <w:ind w:firstLine="709"/>
        <w:jc w:val="both"/>
        <w:rPr>
          <w:sz w:val="28"/>
          <w:szCs w:val="28"/>
        </w:rPr>
      </w:pPr>
      <w:r w:rsidRPr="00D30E63">
        <w:rPr>
          <w:sz w:val="28"/>
          <w:szCs w:val="28"/>
        </w:rPr>
        <w:t>- развитие экономических механизмов, обеспечивающих доступность найма и приобретения жилья (что во многом решается с помощью использования ипотечных механизмов и других инструментов, направленных на обеспечение доступности жилья).</w:t>
      </w:r>
    </w:p>
    <w:p w:rsidR="005C4F96" w:rsidRDefault="005C4F96" w:rsidP="00D30E63">
      <w:pPr>
        <w:spacing w:line="360" w:lineRule="auto"/>
        <w:ind w:firstLine="709"/>
        <w:jc w:val="both"/>
        <w:rPr>
          <w:sz w:val="28"/>
          <w:szCs w:val="28"/>
        </w:rPr>
      </w:pPr>
      <w:r w:rsidRPr="005C4F96">
        <w:rPr>
          <w:sz w:val="28"/>
          <w:szCs w:val="28"/>
        </w:rPr>
        <w:t>В сложившихся условиях низкий уровень заработной платы способствует сохранению экономически неэффективных рабочих мест, развитию бедности, ограничивает рост внутреннего потребительского спроса, не стимулирует внедрение эффективных и современных технологий. Сохраняющийся низкий уровень заработанной платы деформирует систему спроса и предложения на рабочую силу.</w:t>
      </w:r>
    </w:p>
    <w:p w:rsidR="005C4F96" w:rsidRDefault="005C4F96" w:rsidP="00D30E63">
      <w:pPr>
        <w:spacing w:line="360" w:lineRule="auto"/>
        <w:ind w:firstLine="709"/>
        <w:jc w:val="both"/>
        <w:rPr>
          <w:sz w:val="28"/>
          <w:szCs w:val="28"/>
        </w:rPr>
      </w:pPr>
      <w:r w:rsidRPr="005C4F96">
        <w:rPr>
          <w:sz w:val="28"/>
          <w:szCs w:val="28"/>
        </w:rPr>
        <w:t>Значительный рост оплаты труда в бюджетном секторе и повышение производительности труда повлечет изменения в структуре занятости. Увеличение оплаты труда работников бюджетной сферы предусматривает повышение качества занятости, ликвидацию неэффективных рабочих мест. Вместе с тем возможности работников, занятых в бюджетных отраслях, перейти во внебюджетный сектор пока ограничены, что сдерживает переток рабочей силы.</w:t>
      </w:r>
    </w:p>
    <w:p w:rsidR="005C4F96" w:rsidRDefault="005C4F96" w:rsidP="005C4F96">
      <w:pPr>
        <w:spacing w:line="360" w:lineRule="auto"/>
        <w:ind w:firstLine="709"/>
        <w:jc w:val="both"/>
        <w:rPr>
          <w:sz w:val="28"/>
          <w:szCs w:val="28"/>
        </w:rPr>
      </w:pPr>
      <w:r w:rsidRPr="005C4F96">
        <w:rPr>
          <w:sz w:val="28"/>
          <w:szCs w:val="28"/>
        </w:rPr>
        <w:t>В современной экономике условия труда становятся существенным фактором, влияющим на качество занятости и конкурентоспособность продукции отечественных предприятий. Около 20% от общего количества рабочих мест в российской экономике связано с опасными и вредными условиями труда. Наличие непрестижных рабочих мест (60% рабочих мест с вредными условиями труда приходится на бюджет образующие отрасли экономики) ограничивает выбор работы гражданами, увеличивает непроизводительные компенсационные издержки на медицинскую реабилитацию лиц, пострадавших от производственных травм, а также социальную адаптацию граждан, не имеющих работы в течение длительного периода времени.</w:t>
      </w:r>
    </w:p>
    <w:p w:rsidR="005C4F96" w:rsidRDefault="005C4F96" w:rsidP="005C4F96">
      <w:pPr>
        <w:spacing w:line="360" w:lineRule="auto"/>
        <w:ind w:firstLine="709"/>
        <w:jc w:val="both"/>
        <w:rPr>
          <w:sz w:val="28"/>
          <w:szCs w:val="28"/>
        </w:rPr>
      </w:pPr>
      <w:r w:rsidRPr="005C4F96">
        <w:rPr>
          <w:sz w:val="28"/>
          <w:szCs w:val="28"/>
        </w:rPr>
        <w:t xml:space="preserve">Производственный травматизм увеличивает численность граждан с </w:t>
      </w:r>
      <w:r w:rsidRPr="005C4F96">
        <w:rPr>
          <w:sz w:val="28"/>
          <w:szCs w:val="28"/>
        </w:rPr>
        <w:lastRenderedPageBreak/>
        <w:t>ограниченной трудоспособностью, подбор нового рабочего места для которых затруднен. Государственные издержки по реабилитации инвалидов растут.</w:t>
      </w:r>
    </w:p>
    <w:p w:rsidR="005C4F96" w:rsidRPr="005C4F96" w:rsidRDefault="005C4F96" w:rsidP="005C4F96">
      <w:pPr>
        <w:spacing w:line="360" w:lineRule="auto"/>
        <w:ind w:firstLine="709"/>
        <w:jc w:val="both"/>
        <w:rPr>
          <w:sz w:val="28"/>
          <w:szCs w:val="28"/>
        </w:rPr>
      </w:pPr>
      <w:r w:rsidRPr="005C4F96">
        <w:rPr>
          <w:sz w:val="28"/>
          <w:szCs w:val="28"/>
        </w:rPr>
        <w:t>Для создания условий экономической заинтересованности работодателей в повышении качества производственной среды необходимо сосредото</w:t>
      </w:r>
      <w:r>
        <w:rPr>
          <w:sz w:val="28"/>
          <w:szCs w:val="28"/>
        </w:rPr>
        <w:t>чить усилия на следующих шагах:</w:t>
      </w:r>
    </w:p>
    <w:p w:rsidR="005C4F96" w:rsidRPr="005C4F96" w:rsidRDefault="005C4F96" w:rsidP="005C4F96">
      <w:pPr>
        <w:spacing w:line="360" w:lineRule="auto"/>
        <w:ind w:firstLine="709"/>
        <w:jc w:val="both"/>
        <w:rPr>
          <w:sz w:val="28"/>
          <w:szCs w:val="28"/>
        </w:rPr>
      </w:pPr>
      <w:r w:rsidRPr="005C4F96">
        <w:rPr>
          <w:sz w:val="28"/>
          <w:szCs w:val="28"/>
        </w:rPr>
        <w:t>- развитие организационных форм проведения экспертизы условий труда, включая привлечение для этих целей</w:t>
      </w:r>
      <w:r>
        <w:rPr>
          <w:sz w:val="28"/>
          <w:szCs w:val="28"/>
        </w:rPr>
        <w:t xml:space="preserve"> негосударственных организаций;</w:t>
      </w:r>
    </w:p>
    <w:p w:rsidR="005C4F96" w:rsidRDefault="005C4F96" w:rsidP="005C4F96">
      <w:pPr>
        <w:spacing w:line="360" w:lineRule="auto"/>
        <w:ind w:firstLine="709"/>
        <w:jc w:val="both"/>
        <w:rPr>
          <w:sz w:val="28"/>
          <w:szCs w:val="28"/>
        </w:rPr>
      </w:pPr>
      <w:r w:rsidRPr="005C4F96">
        <w:rPr>
          <w:sz w:val="28"/>
          <w:szCs w:val="28"/>
        </w:rPr>
        <w:t>- совершенствование системы обязательного социального страхования от несчастных случаев на производстве и профессиональных заболеваний.</w:t>
      </w:r>
    </w:p>
    <w:p w:rsidR="005C4F96" w:rsidRDefault="005C4F96" w:rsidP="005C4F96">
      <w:pPr>
        <w:spacing w:line="360" w:lineRule="auto"/>
        <w:ind w:firstLine="709"/>
        <w:jc w:val="both"/>
        <w:rPr>
          <w:sz w:val="28"/>
          <w:szCs w:val="28"/>
        </w:rPr>
      </w:pPr>
      <w:r w:rsidRPr="005C4F96">
        <w:rPr>
          <w:sz w:val="28"/>
          <w:szCs w:val="28"/>
        </w:rPr>
        <w:t>В настоящее время только треть безработных граждан обращается к услугам органов службы занятости населения. Основными клиентами службы занятости населения являются граждане с низкой конкурентоспособностью на рынке труда, испытывающие трудности при трудоустройстве, в том числе выпускники общеобразовательных учреждений, не имеющие опыта работы, граждане, имеющие длительный перерыв в работе, малоквалифицированные работники. В условиях более динамичных изменений на отраслевых и региональных рынках труда в среднесрочной перспективе повышаются требования работодателей к качеству рабочей силы с учетом предполагаемого роста заработной платы. Необходимо принять меры для того, чтобы органы службы занятости стали важным инструментом перераспределения рабочей силы.</w:t>
      </w:r>
    </w:p>
    <w:p w:rsidR="005C4F96" w:rsidRPr="005C4F96" w:rsidRDefault="005C4F96" w:rsidP="005C4F96">
      <w:pPr>
        <w:spacing w:line="360" w:lineRule="auto"/>
        <w:ind w:firstLine="709"/>
        <w:jc w:val="both"/>
        <w:rPr>
          <w:sz w:val="28"/>
          <w:szCs w:val="28"/>
        </w:rPr>
      </w:pPr>
      <w:r w:rsidRPr="005C4F96">
        <w:rPr>
          <w:sz w:val="28"/>
          <w:szCs w:val="28"/>
        </w:rPr>
        <w:t>В этой связи основными направлениями совершенствования качества услуг в сфере</w:t>
      </w:r>
      <w:r>
        <w:rPr>
          <w:sz w:val="28"/>
          <w:szCs w:val="28"/>
        </w:rPr>
        <w:t xml:space="preserve"> содействия занятости являются:</w:t>
      </w:r>
    </w:p>
    <w:p w:rsidR="005C4F96" w:rsidRPr="005C4F96" w:rsidRDefault="005C4F96" w:rsidP="005C4F96">
      <w:pPr>
        <w:spacing w:line="360" w:lineRule="auto"/>
        <w:ind w:firstLine="709"/>
        <w:jc w:val="both"/>
        <w:rPr>
          <w:sz w:val="28"/>
          <w:szCs w:val="28"/>
        </w:rPr>
      </w:pPr>
      <w:r w:rsidRPr="005C4F96">
        <w:rPr>
          <w:sz w:val="28"/>
          <w:szCs w:val="28"/>
        </w:rPr>
        <w:t>- качественное улучшение системы информирования населения о состоянии рынка труда и возможностях трудоустройства в различных отраслях эко</w:t>
      </w:r>
      <w:r>
        <w:rPr>
          <w:sz w:val="28"/>
          <w:szCs w:val="28"/>
        </w:rPr>
        <w:t>номики;</w:t>
      </w:r>
    </w:p>
    <w:p w:rsidR="005C4F96" w:rsidRPr="005C4F96" w:rsidRDefault="005C4F96" w:rsidP="005C4F96">
      <w:pPr>
        <w:spacing w:line="360" w:lineRule="auto"/>
        <w:ind w:firstLine="709"/>
        <w:jc w:val="both"/>
        <w:rPr>
          <w:sz w:val="28"/>
          <w:szCs w:val="28"/>
        </w:rPr>
      </w:pPr>
      <w:r w:rsidRPr="005C4F96">
        <w:rPr>
          <w:sz w:val="28"/>
          <w:szCs w:val="28"/>
        </w:rPr>
        <w:t>- повышение эффективности и уровня охвата граждан (в первую очередь учащихся общеобразовательных и средне специальных учреждений) государственными усл</w:t>
      </w:r>
      <w:r>
        <w:rPr>
          <w:sz w:val="28"/>
          <w:szCs w:val="28"/>
        </w:rPr>
        <w:t>угами в области профориентации;</w:t>
      </w:r>
    </w:p>
    <w:p w:rsidR="005C4F96" w:rsidRPr="005C4F96" w:rsidRDefault="005C4F96" w:rsidP="005C4F96">
      <w:pPr>
        <w:spacing w:line="360" w:lineRule="auto"/>
        <w:ind w:firstLine="709"/>
        <w:jc w:val="both"/>
        <w:rPr>
          <w:sz w:val="28"/>
          <w:szCs w:val="28"/>
        </w:rPr>
      </w:pPr>
      <w:r w:rsidRPr="005C4F96">
        <w:rPr>
          <w:sz w:val="28"/>
          <w:szCs w:val="28"/>
        </w:rPr>
        <w:lastRenderedPageBreak/>
        <w:t>- реализация превентивных мер содействия занятости граждан, внедрение эффективных механизмов проф</w:t>
      </w:r>
      <w:r>
        <w:rPr>
          <w:sz w:val="28"/>
          <w:szCs w:val="28"/>
        </w:rPr>
        <w:t>илирования безработных граждан;</w:t>
      </w:r>
    </w:p>
    <w:p w:rsidR="005C4F96" w:rsidRPr="005C4F96" w:rsidRDefault="005C4F96" w:rsidP="005C4F96">
      <w:pPr>
        <w:spacing w:line="360" w:lineRule="auto"/>
        <w:ind w:firstLine="709"/>
        <w:jc w:val="both"/>
        <w:rPr>
          <w:sz w:val="28"/>
          <w:szCs w:val="28"/>
        </w:rPr>
      </w:pPr>
      <w:r w:rsidRPr="005C4F96">
        <w:rPr>
          <w:sz w:val="28"/>
          <w:szCs w:val="28"/>
        </w:rPr>
        <w:t>- совершенствование профессиональной подготовки, переподготовки и повышения квали</w:t>
      </w:r>
      <w:r>
        <w:rPr>
          <w:sz w:val="28"/>
          <w:szCs w:val="28"/>
        </w:rPr>
        <w:t>фикации граждан, ищущих работу;</w:t>
      </w:r>
    </w:p>
    <w:p w:rsidR="005C4F96" w:rsidRDefault="005C4F96" w:rsidP="005C4F96">
      <w:pPr>
        <w:spacing w:line="360" w:lineRule="auto"/>
        <w:ind w:firstLine="709"/>
        <w:jc w:val="both"/>
        <w:rPr>
          <w:sz w:val="28"/>
          <w:szCs w:val="28"/>
        </w:rPr>
      </w:pPr>
      <w:r w:rsidRPr="005C4F96">
        <w:rPr>
          <w:sz w:val="28"/>
          <w:szCs w:val="28"/>
        </w:rPr>
        <w:t>- расширение номенклатуры и разработка стандартов услуг государственной службы занятости.</w:t>
      </w:r>
    </w:p>
    <w:p w:rsidR="005C4F96" w:rsidRPr="00592599" w:rsidRDefault="005C4F96" w:rsidP="005C4F96">
      <w:pPr>
        <w:pStyle w:val="1"/>
        <w:spacing w:line="360" w:lineRule="auto"/>
        <w:jc w:val="center"/>
        <w:rPr>
          <w:rFonts w:ascii="Times New Roman" w:hAnsi="Times New Roman" w:cs="Times New Roman"/>
          <w:b w:val="0"/>
          <w:color w:val="000000" w:themeColor="text1"/>
        </w:rPr>
      </w:pPr>
      <w:bookmarkStart w:id="11" w:name="_Toc405138655"/>
      <w:r w:rsidRPr="00592599">
        <w:rPr>
          <w:rFonts w:ascii="Times New Roman" w:hAnsi="Times New Roman" w:cs="Times New Roman"/>
          <w:b w:val="0"/>
          <w:color w:val="000000" w:themeColor="text1"/>
        </w:rPr>
        <w:t>3.2 Содействие занятости населения в МО «Бичурский район»</w:t>
      </w:r>
      <w:bookmarkEnd w:id="11"/>
    </w:p>
    <w:p w:rsidR="005C4F96" w:rsidRPr="005C4F96" w:rsidRDefault="005C4F96" w:rsidP="0022669B">
      <w:pPr>
        <w:spacing w:line="360" w:lineRule="auto"/>
        <w:ind w:firstLine="709"/>
        <w:jc w:val="both"/>
        <w:rPr>
          <w:sz w:val="28"/>
          <w:szCs w:val="28"/>
        </w:rPr>
      </w:pPr>
      <w:r w:rsidRPr="005C4F96">
        <w:rPr>
          <w:sz w:val="28"/>
          <w:szCs w:val="28"/>
        </w:rPr>
        <w:t xml:space="preserve">На основании анализа и прогноза развития рынка труда района  и социально-экономической сферы в 2013-2015 годы ключевыми проблемами </w:t>
      </w:r>
      <w:r>
        <w:rPr>
          <w:sz w:val="28"/>
          <w:szCs w:val="28"/>
        </w:rPr>
        <w:t xml:space="preserve">являются, и </w:t>
      </w:r>
      <w:r w:rsidRPr="005C4F96">
        <w:rPr>
          <w:sz w:val="28"/>
          <w:szCs w:val="28"/>
        </w:rPr>
        <w:t>будут являться:</w:t>
      </w:r>
    </w:p>
    <w:p w:rsidR="005C4F96" w:rsidRPr="005C4F96" w:rsidRDefault="0022669B" w:rsidP="0022669B">
      <w:pPr>
        <w:spacing w:line="360" w:lineRule="auto"/>
        <w:ind w:firstLine="709"/>
        <w:jc w:val="both"/>
        <w:rPr>
          <w:sz w:val="28"/>
          <w:szCs w:val="28"/>
        </w:rPr>
      </w:pPr>
      <w:r>
        <w:rPr>
          <w:sz w:val="28"/>
          <w:szCs w:val="28"/>
        </w:rPr>
        <w:t>-</w:t>
      </w:r>
      <w:r w:rsidR="005C4F96" w:rsidRPr="005C4F96">
        <w:rPr>
          <w:sz w:val="28"/>
          <w:szCs w:val="28"/>
        </w:rPr>
        <w:t>недостаточная сбалансированность спроса и предложения рабочей силы по профессионально-квалификационному и территориальному признакам;</w:t>
      </w:r>
    </w:p>
    <w:p w:rsidR="005C4F96" w:rsidRPr="005C4F96" w:rsidRDefault="0022669B" w:rsidP="0022669B">
      <w:pPr>
        <w:spacing w:line="360" w:lineRule="auto"/>
        <w:ind w:firstLine="709"/>
        <w:jc w:val="both"/>
        <w:rPr>
          <w:sz w:val="28"/>
          <w:szCs w:val="28"/>
        </w:rPr>
      </w:pPr>
      <w:r>
        <w:rPr>
          <w:sz w:val="28"/>
          <w:szCs w:val="28"/>
        </w:rPr>
        <w:t>-</w:t>
      </w:r>
      <w:r w:rsidR="005C4F96" w:rsidRPr="005C4F96">
        <w:rPr>
          <w:sz w:val="28"/>
          <w:szCs w:val="28"/>
        </w:rPr>
        <w:t>сохраняющийся дефицит квалифицированных рабочих кадров;</w:t>
      </w:r>
    </w:p>
    <w:p w:rsidR="005C4F96" w:rsidRPr="005C4F96" w:rsidRDefault="0022669B" w:rsidP="0022669B">
      <w:pPr>
        <w:spacing w:line="360" w:lineRule="auto"/>
        <w:ind w:firstLine="709"/>
        <w:jc w:val="both"/>
        <w:rPr>
          <w:sz w:val="28"/>
          <w:szCs w:val="28"/>
        </w:rPr>
      </w:pPr>
      <w:r>
        <w:rPr>
          <w:sz w:val="28"/>
          <w:szCs w:val="28"/>
        </w:rPr>
        <w:t>-</w:t>
      </w:r>
      <w:r w:rsidR="005C4F96" w:rsidRPr="005C4F96">
        <w:rPr>
          <w:sz w:val="28"/>
          <w:szCs w:val="28"/>
        </w:rPr>
        <w:t>их полное отсутствие в малых населенных пунктах;</w:t>
      </w:r>
    </w:p>
    <w:p w:rsidR="005C4F96" w:rsidRPr="005C4F96" w:rsidRDefault="0022669B" w:rsidP="0022669B">
      <w:pPr>
        <w:spacing w:line="360" w:lineRule="auto"/>
        <w:ind w:firstLine="709"/>
        <w:jc w:val="both"/>
        <w:rPr>
          <w:sz w:val="28"/>
          <w:szCs w:val="28"/>
        </w:rPr>
      </w:pPr>
      <w:r>
        <w:rPr>
          <w:sz w:val="28"/>
          <w:szCs w:val="28"/>
        </w:rPr>
        <w:t>-</w:t>
      </w:r>
      <w:r w:rsidR="005C4F96" w:rsidRPr="005C4F96">
        <w:rPr>
          <w:sz w:val="28"/>
          <w:szCs w:val="28"/>
        </w:rPr>
        <w:t>высокая доля сельского населения, занятого в неформальном секторе экономики;</w:t>
      </w:r>
    </w:p>
    <w:p w:rsidR="005C4F96" w:rsidRDefault="00106BCB" w:rsidP="0022669B">
      <w:pPr>
        <w:spacing w:line="360" w:lineRule="auto"/>
        <w:ind w:firstLine="709"/>
        <w:jc w:val="both"/>
        <w:rPr>
          <w:sz w:val="28"/>
          <w:szCs w:val="28"/>
        </w:rPr>
      </w:pPr>
      <w:r>
        <w:rPr>
          <w:sz w:val="28"/>
          <w:szCs w:val="28"/>
        </w:rPr>
        <w:t>-</w:t>
      </w:r>
      <w:r w:rsidR="005C4F96" w:rsidRPr="005C4F96">
        <w:rPr>
          <w:sz w:val="28"/>
          <w:szCs w:val="28"/>
        </w:rPr>
        <w:t>низкая конкурентоспособность на рынке труда отдельных категорий граждан, испытывающих трудности в поиске работы (молодежь, женщины, в т</w:t>
      </w:r>
      <w:r w:rsidR="0022669B">
        <w:rPr>
          <w:sz w:val="28"/>
          <w:szCs w:val="28"/>
        </w:rPr>
        <w:t>ом числе</w:t>
      </w:r>
      <w:r w:rsidR="005C4F96" w:rsidRPr="005C4F96">
        <w:rPr>
          <w:sz w:val="28"/>
          <w:szCs w:val="28"/>
        </w:rPr>
        <w:t xml:space="preserve"> женщины, имеющие малолетних детей, лица </w:t>
      </w:r>
      <w:r>
        <w:rPr>
          <w:sz w:val="28"/>
          <w:szCs w:val="28"/>
        </w:rPr>
        <w:t>пред</w:t>
      </w:r>
      <w:r w:rsidR="0022669B" w:rsidRPr="005C4F96">
        <w:rPr>
          <w:sz w:val="28"/>
          <w:szCs w:val="28"/>
        </w:rPr>
        <w:t>пенсионного</w:t>
      </w:r>
      <w:r w:rsidR="005C4F96" w:rsidRPr="005C4F96">
        <w:rPr>
          <w:sz w:val="28"/>
          <w:szCs w:val="28"/>
        </w:rPr>
        <w:t xml:space="preserve"> возраста и др.).</w:t>
      </w:r>
    </w:p>
    <w:p w:rsidR="0022669B" w:rsidRDefault="0022669B" w:rsidP="0022669B">
      <w:pPr>
        <w:spacing w:line="360" w:lineRule="auto"/>
        <w:ind w:firstLine="709"/>
        <w:jc w:val="both"/>
        <w:rPr>
          <w:sz w:val="28"/>
          <w:szCs w:val="28"/>
        </w:rPr>
      </w:pPr>
      <w:r>
        <w:rPr>
          <w:sz w:val="28"/>
          <w:szCs w:val="28"/>
        </w:rPr>
        <w:t xml:space="preserve">В целях </w:t>
      </w:r>
      <w:r w:rsidRPr="0022669B">
        <w:rPr>
          <w:sz w:val="28"/>
          <w:szCs w:val="28"/>
        </w:rPr>
        <w:t>реализации Закона  Российской Федерации «О занятости населения в РФ»  от 19.04.1991 г. №1032-1, статьи 5 и ст.8, реализации Программы социально-экономического развития Республики Бурятия на 2011-2015 годы, административных</w:t>
      </w:r>
      <w:r>
        <w:rPr>
          <w:sz w:val="28"/>
          <w:szCs w:val="28"/>
        </w:rPr>
        <w:t xml:space="preserve"> регламентов по предоставлению </w:t>
      </w:r>
      <w:r w:rsidRPr="0022669B">
        <w:rPr>
          <w:sz w:val="28"/>
          <w:szCs w:val="28"/>
        </w:rPr>
        <w:t>государственных услуг и повышению занятости жителей района, Администрация М</w:t>
      </w:r>
      <w:r>
        <w:rPr>
          <w:sz w:val="28"/>
          <w:szCs w:val="28"/>
        </w:rPr>
        <w:t>О «Бичурский район» постановила</w:t>
      </w:r>
      <w:r w:rsidRPr="0022669B">
        <w:rPr>
          <w:sz w:val="28"/>
          <w:szCs w:val="28"/>
        </w:rPr>
        <w:t>:</w:t>
      </w:r>
      <w:r>
        <w:rPr>
          <w:sz w:val="28"/>
          <w:szCs w:val="28"/>
        </w:rPr>
        <w:t xml:space="preserve"> Утвердить</w:t>
      </w:r>
      <w:r w:rsidRPr="0022669B">
        <w:rPr>
          <w:sz w:val="28"/>
          <w:szCs w:val="28"/>
        </w:rPr>
        <w:t xml:space="preserve"> Муниципальную целевую программу «Содействие занятости населения МО Бичурский район»</w:t>
      </w:r>
      <w:r>
        <w:rPr>
          <w:sz w:val="28"/>
          <w:szCs w:val="28"/>
        </w:rPr>
        <w:t xml:space="preserve"> Целью данной программы является реализация </w:t>
      </w:r>
      <w:r w:rsidRPr="0022669B">
        <w:rPr>
          <w:sz w:val="28"/>
          <w:szCs w:val="28"/>
        </w:rPr>
        <w:t xml:space="preserve">мер </w:t>
      </w:r>
      <w:r w:rsidRPr="0022669B">
        <w:rPr>
          <w:sz w:val="28"/>
          <w:szCs w:val="28"/>
        </w:rPr>
        <w:lastRenderedPageBreak/>
        <w:t>активной политики занятости населения.</w:t>
      </w:r>
    </w:p>
    <w:p w:rsidR="0022669B" w:rsidRPr="0022669B" w:rsidRDefault="0022669B" w:rsidP="0022669B">
      <w:pPr>
        <w:spacing w:line="360" w:lineRule="auto"/>
        <w:ind w:firstLine="709"/>
        <w:jc w:val="both"/>
        <w:rPr>
          <w:sz w:val="28"/>
          <w:szCs w:val="28"/>
        </w:rPr>
      </w:pPr>
      <w:r w:rsidRPr="0022669B">
        <w:rPr>
          <w:sz w:val="28"/>
          <w:szCs w:val="28"/>
        </w:rPr>
        <w:t>Для достижения цели Программа предусматривает решение следующих задач:</w:t>
      </w:r>
    </w:p>
    <w:p w:rsidR="0022669B" w:rsidRPr="0022669B" w:rsidRDefault="0022669B" w:rsidP="0022669B">
      <w:pPr>
        <w:spacing w:line="360" w:lineRule="auto"/>
        <w:ind w:firstLine="709"/>
        <w:jc w:val="both"/>
        <w:rPr>
          <w:sz w:val="28"/>
          <w:szCs w:val="28"/>
        </w:rPr>
      </w:pPr>
      <w:r w:rsidRPr="0022669B">
        <w:rPr>
          <w:sz w:val="28"/>
          <w:szCs w:val="28"/>
        </w:rPr>
        <w:t>1.</w:t>
      </w:r>
      <w:r w:rsidRPr="0022669B">
        <w:rPr>
          <w:sz w:val="28"/>
          <w:szCs w:val="28"/>
        </w:rPr>
        <w:tab/>
        <w:t>Трудоустройство граждан.</w:t>
      </w:r>
    </w:p>
    <w:p w:rsidR="0022669B" w:rsidRPr="0022669B" w:rsidRDefault="0022669B" w:rsidP="0022669B">
      <w:pPr>
        <w:spacing w:line="360" w:lineRule="auto"/>
        <w:ind w:firstLine="709"/>
        <w:jc w:val="both"/>
        <w:rPr>
          <w:sz w:val="28"/>
          <w:szCs w:val="28"/>
        </w:rPr>
      </w:pPr>
      <w:r w:rsidRPr="0022669B">
        <w:rPr>
          <w:sz w:val="28"/>
          <w:szCs w:val="28"/>
        </w:rPr>
        <w:t>2.</w:t>
      </w:r>
      <w:r w:rsidRPr="0022669B">
        <w:rPr>
          <w:sz w:val="28"/>
          <w:szCs w:val="28"/>
        </w:rPr>
        <w:tab/>
        <w:t>Повышение качества и конкурентоспособности на рынке труда безработных граждан.</w:t>
      </w:r>
    </w:p>
    <w:p w:rsidR="0022669B" w:rsidRDefault="0022669B" w:rsidP="0022669B">
      <w:pPr>
        <w:spacing w:line="360" w:lineRule="auto"/>
        <w:ind w:firstLine="709"/>
        <w:jc w:val="both"/>
        <w:rPr>
          <w:sz w:val="28"/>
          <w:szCs w:val="28"/>
        </w:rPr>
      </w:pPr>
      <w:r w:rsidRPr="0022669B">
        <w:rPr>
          <w:sz w:val="28"/>
          <w:szCs w:val="28"/>
        </w:rPr>
        <w:t>3.</w:t>
      </w:r>
      <w:r w:rsidRPr="0022669B">
        <w:rPr>
          <w:sz w:val="28"/>
          <w:szCs w:val="28"/>
        </w:rPr>
        <w:tab/>
        <w:t>Организация самозанятости безработных граждан.</w:t>
      </w:r>
    </w:p>
    <w:p w:rsidR="0022669B" w:rsidRDefault="0022669B" w:rsidP="0022669B">
      <w:pPr>
        <w:spacing w:line="360" w:lineRule="auto"/>
        <w:ind w:firstLine="709"/>
        <w:jc w:val="both"/>
        <w:rPr>
          <w:sz w:val="28"/>
          <w:szCs w:val="28"/>
        </w:rPr>
      </w:pPr>
      <w:r>
        <w:rPr>
          <w:sz w:val="28"/>
          <w:szCs w:val="28"/>
        </w:rPr>
        <w:t>Мероприятия</w:t>
      </w:r>
      <w:r w:rsidRPr="0022669B">
        <w:rPr>
          <w:sz w:val="28"/>
          <w:szCs w:val="28"/>
        </w:rPr>
        <w:t xml:space="preserve"> направлены на реализацию содействия трудоустройству различных категорий населения и снижения уровня безработицы, и включает в себя следующее:</w:t>
      </w:r>
    </w:p>
    <w:p w:rsidR="0022669B" w:rsidRPr="00592599" w:rsidRDefault="0022669B" w:rsidP="0022669B">
      <w:pPr>
        <w:spacing w:line="360" w:lineRule="auto"/>
        <w:ind w:firstLine="709"/>
        <w:jc w:val="both"/>
        <w:rPr>
          <w:sz w:val="28"/>
          <w:szCs w:val="28"/>
        </w:rPr>
      </w:pPr>
      <w:r w:rsidRPr="00592599">
        <w:rPr>
          <w:sz w:val="28"/>
          <w:szCs w:val="28"/>
        </w:rPr>
        <w:t>- Организация общественных и временных работ:</w:t>
      </w:r>
    </w:p>
    <w:p w:rsidR="00C87BA9" w:rsidRPr="00C87BA9" w:rsidRDefault="00C87BA9" w:rsidP="00C87BA9">
      <w:pPr>
        <w:spacing w:line="360" w:lineRule="auto"/>
        <w:ind w:firstLine="709"/>
        <w:jc w:val="both"/>
        <w:rPr>
          <w:sz w:val="28"/>
          <w:szCs w:val="28"/>
        </w:rPr>
      </w:pPr>
      <w:r w:rsidRPr="00C87BA9">
        <w:rPr>
          <w:sz w:val="28"/>
          <w:szCs w:val="28"/>
        </w:rPr>
        <w:t>Для обеспечения потребностей территорий и организаций республики в выполнении работ, носящих временный или сезонный характер, а также сохранения мотивации к труду у лиц, имеющих длительный перерыв в работе или не имеющих опыта работы и оказания дополнительной материальной поддержки гражданам, ищущим работу, проводятся оплачиваемые общественные работы.</w:t>
      </w:r>
    </w:p>
    <w:p w:rsidR="00C87BA9" w:rsidRPr="00C87BA9" w:rsidRDefault="00C87BA9" w:rsidP="00C87BA9">
      <w:pPr>
        <w:spacing w:line="360" w:lineRule="auto"/>
        <w:ind w:firstLine="709"/>
        <w:jc w:val="both"/>
        <w:rPr>
          <w:sz w:val="28"/>
          <w:szCs w:val="28"/>
        </w:rPr>
      </w:pPr>
      <w:r w:rsidRPr="00C87BA9">
        <w:rPr>
          <w:sz w:val="28"/>
          <w:szCs w:val="28"/>
        </w:rPr>
        <w:t>Общественные работы могут быть организованы по следующим направлениям:</w:t>
      </w:r>
    </w:p>
    <w:p w:rsidR="00C87BA9" w:rsidRPr="00C87BA9" w:rsidRDefault="00C87BA9" w:rsidP="00C87BA9">
      <w:pPr>
        <w:spacing w:line="360" w:lineRule="auto"/>
        <w:ind w:firstLine="709"/>
        <w:jc w:val="both"/>
        <w:rPr>
          <w:sz w:val="28"/>
          <w:szCs w:val="28"/>
        </w:rPr>
      </w:pPr>
      <w:r w:rsidRPr="00C87BA9">
        <w:rPr>
          <w:sz w:val="28"/>
          <w:szCs w:val="28"/>
        </w:rPr>
        <w:t>- строительство автомобильных дорог, их ремонт и содержание, прокладка водопроводных, газовых, канализационных и других коммуникаций;</w:t>
      </w:r>
    </w:p>
    <w:p w:rsidR="00C87BA9" w:rsidRPr="00C87BA9" w:rsidRDefault="00C87BA9" w:rsidP="00C87BA9">
      <w:pPr>
        <w:spacing w:line="360" w:lineRule="auto"/>
        <w:ind w:firstLine="709"/>
        <w:jc w:val="both"/>
        <w:rPr>
          <w:sz w:val="28"/>
          <w:szCs w:val="28"/>
        </w:rPr>
      </w:pPr>
      <w:r w:rsidRPr="00C87BA9">
        <w:rPr>
          <w:sz w:val="28"/>
          <w:szCs w:val="28"/>
        </w:rPr>
        <w:t>- проведение сельскохозяйственных мелиоративных (ирригационных) работ, работ в лесном хозяйстве;</w:t>
      </w:r>
    </w:p>
    <w:p w:rsidR="00C87BA9" w:rsidRPr="00C87BA9" w:rsidRDefault="00C87BA9" w:rsidP="00C87BA9">
      <w:pPr>
        <w:spacing w:line="360" w:lineRule="auto"/>
        <w:ind w:firstLine="709"/>
        <w:jc w:val="both"/>
        <w:rPr>
          <w:sz w:val="28"/>
          <w:szCs w:val="28"/>
        </w:rPr>
      </w:pPr>
      <w:r w:rsidRPr="00C87BA9">
        <w:rPr>
          <w:sz w:val="28"/>
          <w:szCs w:val="28"/>
        </w:rPr>
        <w:t>- заготовка, переработка и хранение сельскохозяйственной продукции;</w:t>
      </w:r>
    </w:p>
    <w:p w:rsidR="00C87BA9" w:rsidRPr="00C87BA9" w:rsidRDefault="00C87BA9" w:rsidP="00C87BA9">
      <w:pPr>
        <w:spacing w:line="360" w:lineRule="auto"/>
        <w:ind w:firstLine="709"/>
        <w:jc w:val="both"/>
        <w:rPr>
          <w:sz w:val="28"/>
          <w:szCs w:val="28"/>
        </w:rPr>
      </w:pPr>
      <w:r w:rsidRPr="00C87BA9">
        <w:rPr>
          <w:sz w:val="28"/>
          <w:szCs w:val="28"/>
        </w:rPr>
        <w:t>- строительство жилья, реконструкция жилого фонда, объектов социально-культурного назначения, восстановление историко-архитектурных памятников, комплексов, заповедных зон;</w:t>
      </w:r>
    </w:p>
    <w:p w:rsidR="00C87BA9" w:rsidRPr="00C87BA9" w:rsidRDefault="00C87BA9" w:rsidP="00C87BA9">
      <w:pPr>
        <w:spacing w:line="360" w:lineRule="auto"/>
        <w:ind w:firstLine="709"/>
        <w:jc w:val="both"/>
        <w:rPr>
          <w:sz w:val="28"/>
          <w:szCs w:val="28"/>
        </w:rPr>
      </w:pPr>
      <w:r w:rsidRPr="00C87BA9">
        <w:rPr>
          <w:sz w:val="28"/>
          <w:szCs w:val="28"/>
        </w:rPr>
        <w:t>- обслуживание пассажирского транспорта, работа организаций связи;</w:t>
      </w:r>
    </w:p>
    <w:p w:rsidR="00C87BA9" w:rsidRPr="00C87BA9" w:rsidRDefault="00C87BA9" w:rsidP="00C87BA9">
      <w:pPr>
        <w:spacing w:line="360" w:lineRule="auto"/>
        <w:ind w:firstLine="709"/>
        <w:jc w:val="both"/>
        <w:rPr>
          <w:sz w:val="28"/>
          <w:szCs w:val="28"/>
        </w:rPr>
      </w:pPr>
      <w:r w:rsidRPr="00C87BA9">
        <w:rPr>
          <w:sz w:val="28"/>
          <w:szCs w:val="28"/>
        </w:rPr>
        <w:t xml:space="preserve">- эксплуатация жилищно-коммунального хозяйства и бытовое </w:t>
      </w:r>
      <w:r w:rsidRPr="00C87BA9">
        <w:rPr>
          <w:sz w:val="28"/>
          <w:szCs w:val="28"/>
        </w:rPr>
        <w:lastRenderedPageBreak/>
        <w:t>обслуживание населения;</w:t>
      </w:r>
    </w:p>
    <w:p w:rsidR="00C87BA9" w:rsidRPr="00C87BA9" w:rsidRDefault="00C87BA9" w:rsidP="00C87BA9">
      <w:pPr>
        <w:spacing w:line="360" w:lineRule="auto"/>
        <w:ind w:firstLine="709"/>
        <w:jc w:val="both"/>
        <w:rPr>
          <w:sz w:val="28"/>
          <w:szCs w:val="28"/>
        </w:rPr>
      </w:pPr>
      <w:r w:rsidRPr="00C87BA9">
        <w:rPr>
          <w:sz w:val="28"/>
          <w:szCs w:val="28"/>
        </w:rPr>
        <w:t>- озеленение и благоустройство территорий, развитие лесопаркового хозяйства, зон отдыха и туризма;</w:t>
      </w:r>
    </w:p>
    <w:p w:rsidR="00C87BA9" w:rsidRPr="00C87BA9" w:rsidRDefault="00C87BA9" w:rsidP="00C87BA9">
      <w:pPr>
        <w:spacing w:line="360" w:lineRule="auto"/>
        <w:ind w:firstLine="709"/>
        <w:jc w:val="both"/>
        <w:rPr>
          <w:sz w:val="28"/>
          <w:szCs w:val="28"/>
        </w:rPr>
      </w:pPr>
      <w:r w:rsidRPr="00C87BA9">
        <w:rPr>
          <w:sz w:val="28"/>
          <w:szCs w:val="28"/>
        </w:rPr>
        <w:t>- уход за престарелыми, инвалидами и больными;</w:t>
      </w:r>
    </w:p>
    <w:p w:rsidR="00C87BA9" w:rsidRPr="00C87BA9" w:rsidRDefault="00C87BA9" w:rsidP="00C87BA9">
      <w:pPr>
        <w:spacing w:line="360" w:lineRule="auto"/>
        <w:ind w:firstLine="709"/>
        <w:jc w:val="both"/>
        <w:rPr>
          <w:sz w:val="28"/>
          <w:szCs w:val="28"/>
        </w:rPr>
      </w:pPr>
      <w:r>
        <w:rPr>
          <w:sz w:val="28"/>
          <w:szCs w:val="28"/>
        </w:rPr>
        <w:t xml:space="preserve">- </w:t>
      </w:r>
      <w:r w:rsidRPr="00C87BA9">
        <w:rPr>
          <w:sz w:val="28"/>
          <w:szCs w:val="28"/>
        </w:rPr>
        <w:t>обеспечение оздоровления и отдыха детей в период каникул, обслуживание санаторно-курортных зон;</w:t>
      </w:r>
    </w:p>
    <w:p w:rsidR="00C87BA9" w:rsidRPr="00C87BA9" w:rsidRDefault="00C87BA9" w:rsidP="00C87BA9">
      <w:pPr>
        <w:spacing w:line="360" w:lineRule="auto"/>
        <w:ind w:firstLine="709"/>
        <w:jc w:val="both"/>
        <w:rPr>
          <w:sz w:val="28"/>
          <w:szCs w:val="28"/>
        </w:rPr>
      </w:pPr>
      <w:r>
        <w:rPr>
          <w:sz w:val="28"/>
          <w:szCs w:val="28"/>
        </w:rPr>
        <w:t>-</w:t>
      </w:r>
      <w:r w:rsidRPr="00C87BA9">
        <w:rPr>
          <w:sz w:val="28"/>
          <w:szCs w:val="28"/>
        </w:rPr>
        <w:t>организация сбора и переработки вторичного сырья и отходов;</w:t>
      </w:r>
    </w:p>
    <w:p w:rsidR="00C87BA9" w:rsidRPr="00C87BA9" w:rsidRDefault="00C87BA9" w:rsidP="00C87BA9">
      <w:pPr>
        <w:spacing w:line="360" w:lineRule="auto"/>
        <w:ind w:firstLine="709"/>
        <w:jc w:val="both"/>
        <w:rPr>
          <w:sz w:val="28"/>
          <w:szCs w:val="28"/>
        </w:rPr>
      </w:pPr>
      <w:r w:rsidRPr="00C87BA9">
        <w:rPr>
          <w:sz w:val="28"/>
          <w:szCs w:val="28"/>
        </w:rPr>
        <w:t>- проведение мероприятий общественно-культурного назначения (перепись населения, спортивные соревнования, фестивали и т.д.);</w:t>
      </w:r>
    </w:p>
    <w:p w:rsidR="00C87BA9" w:rsidRPr="00C87BA9" w:rsidRDefault="00C87BA9" w:rsidP="00C87BA9">
      <w:pPr>
        <w:spacing w:line="360" w:lineRule="auto"/>
        <w:ind w:firstLine="709"/>
        <w:jc w:val="both"/>
        <w:rPr>
          <w:sz w:val="28"/>
          <w:szCs w:val="28"/>
        </w:rPr>
      </w:pPr>
      <w:r w:rsidRPr="00C87BA9">
        <w:rPr>
          <w:sz w:val="28"/>
          <w:szCs w:val="28"/>
        </w:rPr>
        <w:t>- другим направлениям трудовой деятельности.</w:t>
      </w:r>
    </w:p>
    <w:p w:rsidR="00C87BA9" w:rsidRPr="00C87BA9" w:rsidRDefault="00C87BA9" w:rsidP="00C87BA9">
      <w:pPr>
        <w:spacing w:line="360" w:lineRule="auto"/>
        <w:ind w:firstLine="709"/>
        <w:jc w:val="both"/>
        <w:rPr>
          <w:sz w:val="28"/>
          <w:szCs w:val="28"/>
        </w:rPr>
      </w:pPr>
      <w:r w:rsidRPr="00C87BA9">
        <w:rPr>
          <w:sz w:val="28"/>
          <w:szCs w:val="28"/>
        </w:rPr>
        <w:t>К общественным работам не относится деятельность, связанная с необходимостью срочной ликвидации последствий аварий, стихийных бедствий, катастроф и других чрезвычайных ситуаций и требующая специальной подготовки работников, а также их квалифицированных и ответственных действий в кратчайшие сроки.</w:t>
      </w:r>
    </w:p>
    <w:p w:rsidR="0022669B" w:rsidRDefault="00C87BA9" w:rsidP="00C87BA9">
      <w:pPr>
        <w:spacing w:line="360" w:lineRule="auto"/>
        <w:ind w:firstLine="709"/>
        <w:jc w:val="both"/>
        <w:rPr>
          <w:sz w:val="28"/>
          <w:szCs w:val="28"/>
        </w:rPr>
      </w:pPr>
      <w:r w:rsidRPr="00C87BA9">
        <w:rPr>
          <w:sz w:val="28"/>
          <w:szCs w:val="28"/>
        </w:rPr>
        <w:t>Финансирование мероприятий по организации оплачиваемых общественных работ производится за счет средств организаций, в которых проводятся эти работы, в период участия в общественных работах безработным гражданам может оказываться материальная поддержка в пределах от одной до двух минимальной величины пособия по безработице, увеличенной на размер районного коэффициента (2040 руб.)</w:t>
      </w:r>
    </w:p>
    <w:p w:rsidR="00C87BA9" w:rsidRPr="00592599" w:rsidRDefault="00C87BA9" w:rsidP="00C87BA9">
      <w:pPr>
        <w:spacing w:line="360" w:lineRule="auto"/>
        <w:ind w:firstLine="709"/>
        <w:jc w:val="both"/>
        <w:rPr>
          <w:sz w:val="28"/>
          <w:szCs w:val="28"/>
        </w:rPr>
      </w:pPr>
      <w:r w:rsidRPr="00592599">
        <w:rPr>
          <w:sz w:val="28"/>
          <w:szCs w:val="28"/>
        </w:rPr>
        <w:t>- Организация временного трудоустройства несовершеннолетних граждан в возрасте 14-18 лет:</w:t>
      </w:r>
    </w:p>
    <w:p w:rsidR="00C87BA9" w:rsidRPr="00C87BA9" w:rsidRDefault="00C87BA9" w:rsidP="00C87BA9">
      <w:pPr>
        <w:spacing w:line="360" w:lineRule="auto"/>
        <w:ind w:firstLine="709"/>
        <w:jc w:val="both"/>
        <w:rPr>
          <w:sz w:val="28"/>
          <w:szCs w:val="28"/>
        </w:rPr>
      </w:pPr>
      <w:r w:rsidRPr="00C87BA9">
        <w:rPr>
          <w:sz w:val="28"/>
          <w:szCs w:val="28"/>
        </w:rPr>
        <w:t>Служба занятости содействует проведению временных работ для несовершеннолетних граждан в возрасте от 14 до 18 лет в свободное от учебы время и период каникул. Акцент в организации занятости несовершеннолетних жителей республики делается на развитие патриотических, творческих и воспитательных функций трудового процесса, коллективных форм организации труда, профессионализации и закреплении молодежи на селе.</w:t>
      </w:r>
    </w:p>
    <w:p w:rsidR="00C87BA9" w:rsidRDefault="00C87BA9" w:rsidP="00C87BA9">
      <w:pPr>
        <w:spacing w:line="360" w:lineRule="auto"/>
        <w:ind w:firstLine="709"/>
        <w:jc w:val="both"/>
        <w:rPr>
          <w:sz w:val="28"/>
          <w:szCs w:val="28"/>
        </w:rPr>
      </w:pPr>
      <w:r w:rsidRPr="00C87BA9">
        <w:rPr>
          <w:sz w:val="28"/>
          <w:szCs w:val="28"/>
        </w:rPr>
        <w:lastRenderedPageBreak/>
        <w:t>Основной задачей временного трудоустройства несовершеннолетних является их приобщение к труду, адаптация к трудовой деятельности, материальная поддержка семьи. Занятость подростков в свободное от учебы время является одним из самых эффективных способов профилактики преступности в подростковой среде и способствует ослаблению криминогенной напряженности в регионе. При временном трудоустройстве несовершеннолетних граждан в возрасте от 14 до 18 лет в свободное от учебы время, им может оказываться материальная поддержка в размере от одной до полуторакратной минимальной величины пособия по безработице, увеличенной на размер районного коэффициента (1530 руб.).</w:t>
      </w:r>
    </w:p>
    <w:p w:rsidR="00C87BA9" w:rsidRPr="00592599" w:rsidRDefault="00C87BA9" w:rsidP="00C87BA9">
      <w:pPr>
        <w:spacing w:line="360" w:lineRule="auto"/>
        <w:ind w:firstLine="709"/>
        <w:jc w:val="both"/>
        <w:rPr>
          <w:sz w:val="28"/>
          <w:szCs w:val="28"/>
        </w:rPr>
      </w:pPr>
      <w:r w:rsidRPr="00592599">
        <w:rPr>
          <w:sz w:val="28"/>
          <w:szCs w:val="28"/>
        </w:rPr>
        <w:t>- Организация временного трудоустройства безработных граждан испытывающих трудности в поиске работы, в том числе организация временного трудоустройства безработных граждан в возрасте от 18 до 20 лет из числа выпускников среднего и начального профессионального образования, ищущих работу впервые:</w:t>
      </w:r>
    </w:p>
    <w:p w:rsidR="00C87BA9" w:rsidRPr="00C87BA9" w:rsidRDefault="00C87BA9" w:rsidP="00C87BA9">
      <w:pPr>
        <w:spacing w:line="360" w:lineRule="auto"/>
        <w:ind w:firstLine="709"/>
        <w:jc w:val="both"/>
        <w:rPr>
          <w:sz w:val="28"/>
          <w:szCs w:val="28"/>
        </w:rPr>
      </w:pPr>
      <w:r w:rsidRPr="00C87BA9">
        <w:rPr>
          <w:sz w:val="28"/>
          <w:szCs w:val="28"/>
        </w:rPr>
        <w:t>Среди безработных есть отдельные категории граждан, испытывающие наибольшие трудности в поиске работы.</w:t>
      </w:r>
    </w:p>
    <w:p w:rsidR="00C87BA9" w:rsidRDefault="00C87BA9" w:rsidP="00C87BA9">
      <w:pPr>
        <w:spacing w:line="360" w:lineRule="auto"/>
        <w:ind w:firstLine="709"/>
        <w:jc w:val="both"/>
        <w:rPr>
          <w:sz w:val="28"/>
          <w:szCs w:val="28"/>
        </w:rPr>
      </w:pPr>
      <w:r w:rsidRPr="00C87BA9">
        <w:rPr>
          <w:sz w:val="28"/>
          <w:szCs w:val="28"/>
        </w:rPr>
        <w:t>Это инвалиды, лица, освобожденные из учреждений, исполняющих наказание в виде лишения свободы, несовершеннолетние граждане в возрасте от 16 до 18 лет, лица пред пенсионного</w:t>
      </w:r>
      <w:r>
        <w:rPr>
          <w:sz w:val="28"/>
          <w:szCs w:val="28"/>
        </w:rPr>
        <w:t xml:space="preserve"> возраста. А также</w:t>
      </w:r>
      <w:r w:rsidRPr="00C87BA9">
        <w:rPr>
          <w:sz w:val="28"/>
          <w:szCs w:val="28"/>
        </w:rPr>
        <w:t xml:space="preserve"> беженцы и вынужденные переселенцы, граждане, уволенные с военной службы, и члены их семей, одинокие и многодетные родители, воспитывающие несовершеннолетних детей, детей-инвалидов, граждане в возрасте от 18 до 20 лет из числа выпускников учреждений начального и среднего профессионального образования, ищущие работу впервые.</w:t>
      </w:r>
    </w:p>
    <w:p w:rsidR="00C87BA9" w:rsidRPr="00C87BA9" w:rsidRDefault="00C87BA9" w:rsidP="00C87BA9">
      <w:pPr>
        <w:spacing w:line="360" w:lineRule="auto"/>
        <w:ind w:firstLine="709"/>
        <w:jc w:val="both"/>
        <w:rPr>
          <w:sz w:val="28"/>
          <w:szCs w:val="28"/>
        </w:rPr>
      </w:pPr>
      <w:r w:rsidRPr="00C87BA9">
        <w:rPr>
          <w:sz w:val="28"/>
          <w:szCs w:val="28"/>
        </w:rPr>
        <w:t xml:space="preserve">В целях получения необходимого опыта работы для молодых людей, окончивших учреждения начального и среднего профессионального образования, службой занятости населения организуется их временное трудоустройство на предприятия республики с выплатой материальной поддержки сверх заработной платы в размере от одной до двух минимальной </w:t>
      </w:r>
      <w:r w:rsidRPr="00C87BA9">
        <w:rPr>
          <w:sz w:val="28"/>
          <w:szCs w:val="28"/>
        </w:rPr>
        <w:lastRenderedPageBreak/>
        <w:t>величины пособия по безработице. Также временное трудоустройство дает возможность освоить новые технологии, формы и методы организации труда непосредственно на рабочем месте. Выпускники образовательных учреждений в период временной занятости не только получают трудовые навыки по выбранным профессиям, но и получают возможность проявить себя в работе и закрепиться на постоянное рабочее место.</w:t>
      </w:r>
    </w:p>
    <w:p w:rsidR="00C87BA9" w:rsidRDefault="00C87BA9" w:rsidP="00C87BA9">
      <w:pPr>
        <w:spacing w:line="360" w:lineRule="auto"/>
        <w:ind w:firstLine="709"/>
        <w:jc w:val="both"/>
        <w:rPr>
          <w:sz w:val="28"/>
          <w:szCs w:val="28"/>
        </w:rPr>
      </w:pPr>
      <w:r w:rsidRPr="00C87BA9">
        <w:rPr>
          <w:sz w:val="28"/>
          <w:szCs w:val="28"/>
        </w:rPr>
        <w:t>Основными работодателями для граждан данной категории являются администрации сельских поселений, учреждения образования, здравоохранения, социальной защиты, организации жилищно-коммунального хозяйства, торговли, сельскохозяйственные и промышленные предприятия.</w:t>
      </w:r>
    </w:p>
    <w:p w:rsidR="00C87BA9" w:rsidRPr="00592599" w:rsidRDefault="00C87BA9" w:rsidP="00C87BA9">
      <w:pPr>
        <w:spacing w:line="360" w:lineRule="auto"/>
        <w:ind w:firstLine="709"/>
        <w:jc w:val="both"/>
        <w:rPr>
          <w:sz w:val="28"/>
          <w:szCs w:val="28"/>
        </w:rPr>
      </w:pPr>
      <w:r w:rsidRPr="00592599">
        <w:rPr>
          <w:sz w:val="28"/>
          <w:szCs w:val="28"/>
        </w:rPr>
        <w:t>- Организация самозанятости безработных граждан:</w:t>
      </w:r>
    </w:p>
    <w:p w:rsidR="00C87BA9" w:rsidRPr="00C87BA9" w:rsidRDefault="00C87BA9" w:rsidP="00C87BA9">
      <w:pPr>
        <w:spacing w:line="360" w:lineRule="auto"/>
        <w:ind w:firstLine="709"/>
        <w:jc w:val="both"/>
        <w:rPr>
          <w:sz w:val="28"/>
          <w:szCs w:val="28"/>
        </w:rPr>
      </w:pPr>
      <w:r w:rsidRPr="00C87BA9">
        <w:rPr>
          <w:sz w:val="28"/>
          <w:szCs w:val="28"/>
        </w:rPr>
        <w:t>Система организации самозанятости безработных граждан включает реализацию следующих направлений:</w:t>
      </w:r>
    </w:p>
    <w:p w:rsidR="00C87BA9" w:rsidRPr="00C87BA9" w:rsidRDefault="00C87BA9" w:rsidP="00C87BA9">
      <w:pPr>
        <w:spacing w:line="360" w:lineRule="auto"/>
        <w:ind w:firstLine="709"/>
        <w:jc w:val="both"/>
        <w:rPr>
          <w:sz w:val="28"/>
          <w:szCs w:val="28"/>
        </w:rPr>
      </w:pPr>
      <w:r w:rsidRPr="00C87BA9">
        <w:rPr>
          <w:sz w:val="28"/>
          <w:szCs w:val="28"/>
        </w:rPr>
        <w:t xml:space="preserve">1. Стимулирование создания рабочих мест в рамках муниципальной программы  по реализации приоритетных системных  проектов, будет осуществлять по следующим видам деятельности: </w:t>
      </w:r>
    </w:p>
    <w:p w:rsidR="00C87BA9" w:rsidRPr="00C87BA9" w:rsidRDefault="00C87BA9" w:rsidP="00C87BA9">
      <w:pPr>
        <w:spacing w:line="360" w:lineRule="auto"/>
        <w:ind w:firstLine="709"/>
        <w:jc w:val="both"/>
        <w:rPr>
          <w:sz w:val="28"/>
          <w:szCs w:val="28"/>
        </w:rPr>
      </w:pPr>
      <w:r w:rsidRPr="00C87BA9">
        <w:rPr>
          <w:sz w:val="28"/>
          <w:szCs w:val="28"/>
        </w:rPr>
        <w:t>- производство строительных материалов и строительство;</w:t>
      </w:r>
    </w:p>
    <w:p w:rsidR="00C87BA9" w:rsidRPr="00C87BA9" w:rsidRDefault="00C87BA9" w:rsidP="00C87BA9">
      <w:pPr>
        <w:spacing w:line="360" w:lineRule="auto"/>
        <w:ind w:firstLine="709"/>
        <w:jc w:val="both"/>
        <w:rPr>
          <w:sz w:val="28"/>
          <w:szCs w:val="28"/>
        </w:rPr>
      </w:pPr>
      <w:r w:rsidRPr="00C87BA9">
        <w:rPr>
          <w:sz w:val="28"/>
          <w:szCs w:val="28"/>
        </w:rPr>
        <w:t>- оказание парикмахерских услуг населению;</w:t>
      </w:r>
    </w:p>
    <w:p w:rsidR="00C87BA9" w:rsidRPr="00C87BA9" w:rsidRDefault="00C87BA9" w:rsidP="00C87BA9">
      <w:pPr>
        <w:spacing w:line="360" w:lineRule="auto"/>
        <w:ind w:firstLine="709"/>
        <w:jc w:val="both"/>
        <w:rPr>
          <w:sz w:val="28"/>
          <w:szCs w:val="28"/>
        </w:rPr>
      </w:pPr>
      <w:r w:rsidRPr="00C87BA9">
        <w:rPr>
          <w:sz w:val="28"/>
          <w:szCs w:val="28"/>
        </w:rPr>
        <w:t>- торгово-закупочная деятельность в отдаленных селах;</w:t>
      </w:r>
    </w:p>
    <w:p w:rsidR="00C87BA9" w:rsidRPr="00C87BA9" w:rsidRDefault="00C87BA9" w:rsidP="00C87BA9">
      <w:pPr>
        <w:spacing w:line="360" w:lineRule="auto"/>
        <w:ind w:firstLine="709"/>
        <w:jc w:val="both"/>
        <w:rPr>
          <w:sz w:val="28"/>
          <w:szCs w:val="28"/>
        </w:rPr>
      </w:pPr>
      <w:r w:rsidRPr="00C87BA9">
        <w:rPr>
          <w:sz w:val="28"/>
          <w:szCs w:val="28"/>
        </w:rPr>
        <w:t>- техническое обслуживание автомобилей;</w:t>
      </w:r>
    </w:p>
    <w:p w:rsidR="00C87BA9" w:rsidRPr="00C87BA9" w:rsidRDefault="00C87BA9" w:rsidP="00C87BA9">
      <w:pPr>
        <w:spacing w:line="360" w:lineRule="auto"/>
        <w:ind w:firstLine="709"/>
        <w:jc w:val="both"/>
        <w:rPr>
          <w:sz w:val="28"/>
          <w:szCs w:val="28"/>
        </w:rPr>
      </w:pPr>
      <w:r w:rsidRPr="00C87BA9">
        <w:rPr>
          <w:sz w:val="28"/>
          <w:szCs w:val="28"/>
        </w:rPr>
        <w:t>- оказание бытовых услуг.</w:t>
      </w:r>
    </w:p>
    <w:p w:rsidR="00C87BA9" w:rsidRPr="00C87BA9" w:rsidRDefault="00C87BA9" w:rsidP="00C87BA9">
      <w:pPr>
        <w:spacing w:line="360" w:lineRule="auto"/>
        <w:ind w:firstLine="709"/>
        <w:jc w:val="both"/>
        <w:rPr>
          <w:sz w:val="28"/>
          <w:szCs w:val="28"/>
        </w:rPr>
      </w:pPr>
      <w:r w:rsidRPr="00C87BA9">
        <w:rPr>
          <w:sz w:val="28"/>
          <w:szCs w:val="28"/>
        </w:rPr>
        <w:t>2.  Оказание информационно-консультационных услуг и содействие в оформлении документов при регистрации собственного дела:</w:t>
      </w:r>
    </w:p>
    <w:p w:rsidR="00C87BA9" w:rsidRDefault="00C87BA9" w:rsidP="00C87BA9">
      <w:pPr>
        <w:spacing w:line="360" w:lineRule="auto"/>
        <w:ind w:firstLine="709"/>
        <w:jc w:val="both"/>
        <w:rPr>
          <w:sz w:val="28"/>
          <w:szCs w:val="28"/>
        </w:rPr>
      </w:pPr>
      <w:r w:rsidRPr="00C87BA9">
        <w:rPr>
          <w:sz w:val="28"/>
          <w:szCs w:val="28"/>
        </w:rPr>
        <w:t>Данное мероприятие включает помощь в разработке технико-экономического обоснования собственного дела, финансовую помощь на выплату государственной пошлины при регистрации в налоговых органах, изготовление печатей, штампов.</w:t>
      </w:r>
    </w:p>
    <w:p w:rsidR="00C87BA9" w:rsidRPr="00592599" w:rsidRDefault="00C87BA9" w:rsidP="00C87BA9">
      <w:pPr>
        <w:spacing w:line="360" w:lineRule="auto"/>
        <w:ind w:firstLine="709"/>
        <w:jc w:val="both"/>
        <w:rPr>
          <w:sz w:val="28"/>
          <w:szCs w:val="28"/>
        </w:rPr>
      </w:pPr>
      <w:r w:rsidRPr="00592599">
        <w:rPr>
          <w:sz w:val="28"/>
          <w:szCs w:val="28"/>
        </w:rPr>
        <w:t xml:space="preserve">- 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трех лет и дополнительное профессиональное </w:t>
      </w:r>
      <w:r w:rsidRPr="00592599">
        <w:rPr>
          <w:sz w:val="28"/>
          <w:szCs w:val="28"/>
        </w:rPr>
        <w:lastRenderedPageBreak/>
        <w:t>образование незанятых граждан, которым в соответствии с законодательством назначена трудовая пенсия по старости и которые стремятся возобновить трудовую деятельность:</w:t>
      </w:r>
    </w:p>
    <w:p w:rsidR="00C87BA9" w:rsidRPr="00C87BA9" w:rsidRDefault="00C87BA9" w:rsidP="00C87BA9">
      <w:pPr>
        <w:spacing w:line="360" w:lineRule="auto"/>
        <w:ind w:firstLine="709"/>
        <w:jc w:val="both"/>
        <w:rPr>
          <w:sz w:val="28"/>
          <w:szCs w:val="28"/>
        </w:rPr>
      </w:pPr>
      <w:r w:rsidRPr="00C87BA9">
        <w:rPr>
          <w:sz w:val="28"/>
          <w:szCs w:val="28"/>
        </w:rPr>
        <w:t>Данное направление повышает конкурентоспособность безработных граждан путем профессионального обучения профессиям и специальностям, пользующимся спросом на рынке труда, а именно продавцы, водители большегрузных  автомобилей, бульдозеристы, экскаваторщики, электрики, парикмахеры.</w:t>
      </w:r>
    </w:p>
    <w:p w:rsidR="00C87BA9" w:rsidRDefault="00C87BA9" w:rsidP="00C87BA9">
      <w:pPr>
        <w:spacing w:line="360" w:lineRule="auto"/>
        <w:ind w:firstLine="709"/>
        <w:jc w:val="both"/>
        <w:rPr>
          <w:sz w:val="28"/>
          <w:szCs w:val="28"/>
        </w:rPr>
      </w:pPr>
      <w:r w:rsidRPr="00C87BA9">
        <w:rPr>
          <w:sz w:val="28"/>
          <w:szCs w:val="28"/>
        </w:rPr>
        <w:t>Способствует восстановлению профессиональных качеств, повышения утраченной профессиональной пригодности.</w:t>
      </w:r>
    </w:p>
    <w:p w:rsidR="00C87BA9" w:rsidRPr="00592599" w:rsidRDefault="00C87BA9" w:rsidP="00C87BA9">
      <w:pPr>
        <w:spacing w:line="360" w:lineRule="auto"/>
        <w:ind w:firstLine="709"/>
        <w:jc w:val="both"/>
        <w:rPr>
          <w:sz w:val="28"/>
          <w:szCs w:val="28"/>
        </w:rPr>
      </w:pPr>
      <w:r w:rsidRPr="00592599">
        <w:rPr>
          <w:sz w:val="28"/>
          <w:szCs w:val="28"/>
        </w:rPr>
        <w:t>- Оказание государственных услуг по предоставлению профессиональной ориентации:</w:t>
      </w:r>
    </w:p>
    <w:p w:rsidR="00C87BA9" w:rsidRDefault="00C87BA9" w:rsidP="00C87BA9">
      <w:pPr>
        <w:spacing w:line="360" w:lineRule="auto"/>
        <w:ind w:firstLine="709"/>
        <w:jc w:val="both"/>
        <w:rPr>
          <w:sz w:val="28"/>
          <w:szCs w:val="28"/>
        </w:rPr>
      </w:pPr>
      <w:r w:rsidRPr="00C87BA9">
        <w:rPr>
          <w:sz w:val="28"/>
          <w:szCs w:val="28"/>
        </w:rPr>
        <w:t>Оказание содействия гражданам, школьникам  в выборе сферы деятельности, форм занятости в соответствии с личными интересами, возможностями, потребностями рынка труда для трудоустройства, профессионального обучения.</w:t>
      </w:r>
    </w:p>
    <w:p w:rsidR="00C87BA9" w:rsidRPr="00592599" w:rsidRDefault="00C87BA9" w:rsidP="00C87BA9">
      <w:pPr>
        <w:spacing w:line="360" w:lineRule="auto"/>
        <w:ind w:firstLine="709"/>
        <w:jc w:val="both"/>
        <w:rPr>
          <w:sz w:val="28"/>
          <w:szCs w:val="28"/>
        </w:rPr>
      </w:pPr>
      <w:r w:rsidRPr="00592599">
        <w:rPr>
          <w:sz w:val="28"/>
          <w:szCs w:val="28"/>
        </w:rPr>
        <w:t>- Социальная адаптация безработных граждан:</w:t>
      </w:r>
    </w:p>
    <w:p w:rsidR="00C87BA9" w:rsidRDefault="00C87BA9" w:rsidP="00C87BA9">
      <w:pPr>
        <w:spacing w:line="360" w:lineRule="auto"/>
        <w:ind w:firstLine="709"/>
        <w:jc w:val="both"/>
        <w:rPr>
          <w:sz w:val="28"/>
          <w:szCs w:val="28"/>
        </w:rPr>
      </w:pPr>
      <w:r w:rsidRPr="00C87BA9">
        <w:rPr>
          <w:sz w:val="28"/>
          <w:szCs w:val="28"/>
        </w:rPr>
        <w:t xml:space="preserve">Обучение безработных граждан принципам и технологии поиска работы, само </w:t>
      </w:r>
      <w:r>
        <w:rPr>
          <w:sz w:val="28"/>
          <w:szCs w:val="28"/>
        </w:rPr>
        <w:t xml:space="preserve">презентации, написанию резюме, </w:t>
      </w:r>
      <w:r w:rsidRPr="00C87BA9">
        <w:rPr>
          <w:sz w:val="28"/>
          <w:szCs w:val="28"/>
        </w:rPr>
        <w:t>знакомство с навык</w:t>
      </w:r>
      <w:r>
        <w:rPr>
          <w:sz w:val="28"/>
          <w:szCs w:val="28"/>
        </w:rPr>
        <w:t xml:space="preserve">ами делового общения, методами </w:t>
      </w:r>
      <w:r w:rsidRPr="00C87BA9">
        <w:rPr>
          <w:sz w:val="28"/>
          <w:szCs w:val="28"/>
        </w:rPr>
        <w:t>собеседования с рабо</w:t>
      </w:r>
      <w:r>
        <w:rPr>
          <w:sz w:val="28"/>
          <w:szCs w:val="28"/>
        </w:rPr>
        <w:t>тодателями, представителями</w:t>
      </w:r>
      <w:r w:rsidR="00842D6A">
        <w:rPr>
          <w:sz w:val="28"/>
          <w:szCs w:val="28"/>
        </w:rPr>
        <w:t xml:space="preserve"> кадровых </w:t>
      </w:r>
      <w:r w:rsidRPr="00C87BA9">
        <w:rPr>
          <w:sz w:val="28"/>
          <w:szCs w:val="28"/>
        </w:rPr>
        <w:t>служб.</w:t>
      </w:r>
    </w:p>
    <w:p w:rsidR="00842D6A" w:rsidRPr="00592599" w:rsidRDefault="00842D6A" w:rsidP="00842D6A">
      <w:pPr>
        <w:spacing w:line="360" w:lineRule="auto"/>
        <w:ind w:firstLine="709"/>
        <w:jc w:val="both"/>
        <w:rPr>
          <w:sz w:val="28"/>
          <w:szCs w:val="28"/>
        </w:rPr>
      </w:pPr>
      <w:r w:rsidRPr="00592599">
        <w:rPr>
          <w:sz w:val="28"/>
          <w:szCs w:val="28"/>
        </w:rPr>
        <w:t>- Психологическая поддержка безработных граждан:</w:t>
      </w:r>
    </w:p>
    <w:p w:rsidR="00842D6A" w:rsidRDefault="00842D6A" w:rsidP="005342C0">
      <w:pPr>
        <w:spacing w:line="360" w:lineRule="auto"/>
        <w:ind w:firstLine="709"/>
        <w:jc w:val="both"/>
        <w:rPr>
          <w:sz w:val="28"/>
          <w:szCs w:val="28"/>
        </w:rPr>
      </w:pPr>
      <w:r w:rsidRPr="00842D6A">
        <w:rPr>
          <w:sz w:val="28"/>
          <w:szCs w:val="28"/>
        </w:rPr>
        <w:t>Проведение занятий  по повышению мотивации к труду, активизации позиции по поиску работ</w:t>
      </w:r>
      <w:r>
        <w:rPr>
          <w:sz w:val="28"/>
          <w:szCs w:val="28"/>
        </w:rPr>
        <w:t xml:space="preserve">ы и трудоустройству, повышение </w:t>
      </w:r>
      <w:r w:rsidRPr="00842D6A">
        <w:rPr>
          <w:sz w:val="28"/>
          <w:szCs w:val="28"/>
        </w:rPr>
        <w:t>адаптации к существующим условиям, реализация профессиональной карьеры путем оптимизации психологического состояния. Полное разрешение или снижение актуальности психологических проблем.</w:t>
      </w:r>
    </w:p>
    <w:p w:rsidR="005342C0" w:rsidRPr="005342C0" w:rsidRDefault="005342C0" w:rsidP="005342C0">
      <w:pPr>
        <w:spacing w:line="360" w:lineRule="auto"/>
        <w:ind w:firstLine="709"/>
        <w:jc w:val="both"/>
        <w:rPr>
          <w:sz w:val="28"/>
          <w:szCs w:val="28"/>
        </w:rPr>
      </w:pPr>
      <w:r>
        <w:rPr>
          <w:sz w:val="28"/>
          <w:szCs w:val="28"/>
        </w:rPr>
        <w:t>И так, о</w:t>
      </w:r>
      <w:r w:rsidRPr="005342C0">
        <w:rPr>
          <w:sz w:val="28"/>
          <w:szCs w:val="28"/>
        </w:rPr>
        <w:t>сновными направлениями совершенствования трудового законодательства для достижения рациональной занятости, возможности создания новых рабочих мест являются:</w:t>
      </w:r>
    </w:p>
    <w:p w:rsidR="005342C0" w:rsidRPr="005342C0" w:rsidRDefault="005342C0" w:rsidP="005342C0">
      <w:pPr>
        <w:spacing w:line="360" w:lineRule="auto"/>
        <w:ind w:firstLine="709"/>
        <w:jc w:val="both"/>
        <w:rPr>
          <w:sz w:val="28"/>
          <w:szCs w:val="28"/>
        </w:rPr>
      </w:pPr>
      <w:r w:rsidRPr="005342C0">
        <w:rPr>
          <w:sz w:val="28"/>
          <w:szCs w:val="28"/>
        </w:rPr>
        <w:lastRenderedPageBreak/>
        <w:t>- повышение гибкости использования рабочей силы;</w:t>
      </w:r>
    </w:p>
    <w:p w:rsidR="005342C0" w:rsidRPr="005342C0" w:rsidRDefault="005342C0" w:rsidP="005342C0">
      <w:pPr>
        <w:spacing w:line="360" w:lineRule="auto"/>
        <w:ind w:firstLine="709"/>
        <w:jc w:val="both"/>
        <w:rPr>
          <w:sz w:val="28"/>
          <w:szCs w:val="28"/>
        </w:rPr>
      </w:pPr>
      <w:r w:rsidRPr="005342C0">
        <w:rPr>
          <w:sz w:val="28"/>
          <w:szCs w:val="28"/>
        </w:rPr>
        <w:t>- развитие системы социального партнерства на уровне регионов и отдельных предприятий;</w:t>
      </w:r>
    </w:p>
    <w:p w:rsidR="005342C0" w:rsidRDefault="005342C0" w:rsidP="005342C0">
      <w:pPr>
        <w:spacing w:line="360" w:lineRule="auto"/>
        <w:ind w:firstLine="709"/>
        <w:jc w:val="both"/>
        <w:rPr>
          <w:sz w:val="28"/>
          <w:szCs w:val="28"/>
        </w:rPr>
      </w:pPr>
      <w:r w:rsidRPr="005342C0">
        <w:rPr>
          <w:sz w:val="28"/>
          <w:szCs w:val="28"/>
        </w:rPr>
        <w:t>- изменение системы предоставления компенсаций за работу с вредными и (или) опасными условиями труда, а также совершенствование государственной экспертизы условий труда.</w:t>
      </w:r>
    </w:p>
    <w:p w:rsidR="00312492" w:rsidRPr="00312492" w:rsidRDefault="00312492" w:rsidP="00312492">
      <w:pPr>
        <w:spacing w:line="360" w:lineRule="auto"/>
        <w:ind w:firstLine="709"/>
        <w:jc w:val="both"/>
        <w:rPr>
          <w:sz w:val="28"/>
          <w:szCs w:val="28"/>
        </w:rPr>
      </w:pPr>
      <w:r w:rsidRPr="00312492">
        <w:rPr>
          <w:sz w:val="28"/>
          <w:szCs w:val="28"/>
        </w:rPr>
        <w:t>Для повышения мобильности рабочей силы необходимо в среднесрочной перспективе направить усилия на:</w:t>
      </w:r>
    </w:p>
    <w:p w:rsidR="00312492" w:rsidRPr="00312492" w:rsidRDefault="00312492" w:rsidP="00312492">
      <w:pPr>
        <w:spacing w:line="360" w:lineRule="auto"/>
        <w:ind w:firstLine="709"/>
        <w:jc w:val="both"/>
        <w:rPr>
          <w:sz w:val="28"/>
          <w:szCs w:val="28"/>
        </w:rPr>
      </w:pPr>
      <w:r w:rsidRPr="00312492">
        <w:rPr>
          <w:sz w:val="28"/>
          <w:szCs w:val="28"/>
        </w:rPr>
        <w:t>- снятие административных ограничений для перемещения рабочей силы внутри страны;</w:t>
      </w:r>
    </w:p>
    <w:p w:rsidR="00312492" w:rsidRPr="00312492" w:rsidRDefault="00312492" w:rsidP="00312492">
      <w:pPr>
        <w:spacing w:line="360" w:lineRule="auto"/>
        <w:ind w:firstLine="709"/>
        <w:jc w:val="both"/>
        <w:rPr>
          <w:sz w:val="28"/>
          <w:szCs w:val="28"/>
        </w:rPr>
      </w:pPr>
      <w:r w:rsidRPr="00312492">
        <w:rPr>
          <w:sz w:val="28"/>
          <w:szCs w:val="28"/>
        </w:rPr>
        <w:t>- создание эффективного механизма информирования населения о возможностях трудоустройства в различных регионах Российской Федерации;</w:t>
      </w:r>
    </w:p>
    <w:p w:rsidR="00312492" w:rsidRPr="00312492" w:rsidRDefault="00312492" w:rsidP="00312492">
      <w:pPr>
        <w:spacing w:line="360" w:lineRule="auto"/>
        <w:ind w:firstLine="709"/>
        <w:jc w:val="both"/>
        <w:rPr>
          <w:sz w:val="28"/>
          <w:szCs w:val="28"/>
        </w:rPr>
      </w:pPr>
      <w:r w:rsidRPr="00312492">
        <w:rPr>
          <w:sz w:val="28"/>
          <w:szCs w:val="28"/>
        </w:rPr>
        <w:t>- формирование экономических условий, содействующих свободному переливу рабочей силы;</w:t>
      </w:r>
    </w:p>
    <w:p w:rsidR="005342C0" w:rsidRDefault="00312492" w:rsidP="00312492">
      <w:pPr>
        <w:spacing w:line="360" w:lineRule="auto"/>
        <w:ind w:firstLine="709"/>
        <w:jc w:val="both"/>
        <w:rPr>
          <w:sz w:val="28"/>
          <w:szCs w:val="28"/>
        </w:rPr>
      </w:pPr>
      <w:r w:rsidRPr="00312492">
        <w:rPr>
          <w:sz w:val="28"/>
          <w:szCs w:val="28"/>
        </w:rPr>
        <w:t>- развитие экономических механизмов, обеспечивающих доступность найма и приобретения жилья (что во многом решается с помощью использования ипотечных механизмов и других инструментов, направленных на обеспечение доступности жилья).</w:t>
      </w:r>
    </w:p>
    <w:p w:rsidR="00312492" w:rsidRDefault="00312492" w:rsidP="00312492">
      <w:pPr>
        <w:spacing w:line="360" w:lineRule="auto"/>
        <w:ind w:firstLine="709"/>
        <w:jc w:val="both"/>
        <w:rPr>
          <w:sz w:val="28"/>
          <w:szCs w:val="28"/>
        </w:rPr>
      </w:pPr>
      <w:r w:rsidRPr="00312492">
        <w:rPr>
          <w:sz w:val="28"/>
          <w:szCs w:val="28"/>
        </w:rPr>
        <w:t>В целях реализации Закона  Российской Федерации «О занятости населения в РФ»  от 19.04.1991 г. №1032-1, статьи 5 и ст.8, реализации Программы социально-экономического развития Республики Бурятия на 2011-2015 годы, административных регламентов по предоставлению государственных услуг и повышению занятости жителей района, Администрация МО «Бичурский район» постановила: Утвердить Муниципальную целевую программу «Содействие занятости населения МО Бичурский район» Целью данной программы является реализация мер активной политики занятости населения.</w:t>
      </w:r>
    </w:p>
    <w:p w:rsidR="00842D6A" w:rsidRPr="00592599" w:rsidRDefault="00842D6A" w:rsidP="0038680B">
      <w:pPr>
        <w:pStyle w:val="1"/>
        <w:spacing w:line="360" w:lineRule="auto"/>
        <w:jc w:val="center"/>
        <w:rPr>
          <w:rFonts w:ascii="Times New Roman" w:hAnsi="Times New Roman" w:cs="Times New Roman"/>
          <w:b w:val="0"/>
          <w:color w:val="000000" w:themeColor="text1"/>
        </w:rPr>
      </w:pPr>
      <w:bookmarkStart w:id="12" w:name="_Toc405138656"/>
      <w:r w:rsidRPr="00592599">
        <w:rPr>
          <w:rFonts w:ascii="Times New Roman" w:hAnsi="Times New Roman" w:cs="Times New Roman"/>
          <w:b w:val="0"/>
          <w:color w:val="000000" w:themeColor="text1"/>
        </w:rPr>
        <w:lastRenderedPageBreak/>
        <w:t>Заключение</w:t>
      </w:r>
      <w:bookmarkEnd w:id="12"/>
    </w:p>
    <w:p w:rsidR="0038680B" w:rsidRDefault="00852BE5" w:rsidP="0038680B">
      <w:pPr>
        <w:spacing w:line="360" w:lineRule="auto"/>
        <w:ind w:firstLine="709"/>
        <w:jc w:val="both"/>
        <w:rPr>
          <w:sz w:val="28"/>
          <w:szCs w:val="28"/>
        </w:rPr>
      </w:pPr>
      <w:r>
        <w:rPr>
          <w:sz w:val="28"/>
          <w:szCs w:val="28"/>
        </w:rPr>
        <w:t>Подводя итоги можно сказать: р</w:t>
      </w:r>
      <w:r w:rsidR="0038680B" w:rsidRPr="0038680B">
        <w:rPr>
          <w:sz w:val="28"/>
          <w:szCs w:val="28"/>
        </w:rPr>
        <w:t>ынок труда - это система общественных отношений, связанных с наймом и предложением рабочей силы, или с ее куплей и продажей. Рынок труда - один из важнейших элементов рыночной экономики.</w:t>
      </w:r>
    </w:p>
    <w:p w:rsidR="001D3153" w:rsidRDefault="001D3153" w:rsidP="0038680B">
      <w:pPr>
        <w:spacing w:line="360" w:lineRule="auto"/>
        <w:ind w:firstLine="709"/>
        <w:jc w:val="both"/>
        <w:rPr>
          <w:sz w:val="28"/>
          <w:szCs w:val="28"/>
        </w:rPr>
      </w:pPr>
      <w:r w:rsidRPr="001D3153">
        <w:rPr>
          <w:sz w:val="28"/>
          <w:szCs w:val="28"/>
        </w:rPr>
        <w:t>Рабочая сила представляет собой товар особого рода, производственные созидательные качества которого целиком определяют эффективность конкурентной экономики, ее возможности создания высокосортных товаров и комфортных услуг, масштабы и темпы научно-технических и организационных преобразований</w:t>
      </w:r>
    </w:p>
    <w:p w:rsidR="00852BE5" w:rsidRDefault="00852BE5" w:rsidP="0038680B">
      <w:pPr>
        <w:spacing w:line="360" w:lineRule="auto"/>
        <w:ind w:firstLine="709"/>
        <w:jc w:val="both"/>
        <w:rPr>
          <w:sz w:val="28"/>
          <w:szCs w:val="28"/>
        </w:rPr>
      </w:pPr>
      <w:r w:rsidRPr="00852BE5">
        <w:rPr>
          <w:sz w:val="28"/>
          <w:szCs w:val="28"/>
        </w:rPr>
        <w:t>Сложность муниципального регулирования вопросов занятости состоит в том, что основное правовое регулирование этих вопросов относится к сфере федерального и регионального законодательства и реализуется через территориальные; структуры Федеральной службы по труду и занятости. Большая часть трудоспособного населения, проживающего на территории муниципального образования, работает на предприятиях и организациях немуниципальных форм собственности.</w:t>
      </w:r>
    </w:p>
    <w:p w:rsidR="00852BE5" w:rsidRPr="00852BE5" w:rsidRDefault="00852BE5" w:rsidP="00852BE5">
      <w:pPr>
        <w:spacing w:line="360" w:lineRule="auto"/>
        <w:ind w:firstLine="709"/>
        <w:jc w:val="both"/>
        <w:rPr>
          <w:sz w:val="28"/>
          <w:szCs w:val="28"/>
        </w:rPr>
      </w:pPr>
      <w:r w:rsidRPr="00852BE5">
        <w:rPr>
          <w:sz w:val="28"/>
          <w:szCs w:val="28"/>
        </w:rPr>
        <w:t>В зависимости от финансовых возможностей муниципальных образований спектр оказываемых услуг по содействию занятости населению может быть расширен или сужен. В любом случае приоритетами политики занятости населения на уровне муниципального образования должны стать:</w:t>
      </w:r>
    </w:p>
    <w:p w:rsidR="00852BE5" w:rsidRPr="00852BE5" w:rsidRDefault="00852BE5" w:rsidP="00852BE5">
      <w:pPr>
        <w:spacing w:line="360" w:lineRule="auto"/>
        <w:ind w:firstLine="709"/>
        <w:jc w:val="both"/>
        <w:rPr>
          <w:sz w:val="28"/>
          <w:szCs w:val="28"/>
        </w:rPr>
      </w:pPr>
      <w:r w:rsidRPr="00852BE5">
        <w:rPr>
          <w:sz w:val="28"/>
          <w:szCs w:val="28"/>
        </w:rPr>
        <w:t>- содействие занятости выпускников школ и профессиональных учебных; ведений;</w:t>
      </w:r>
    </w:p>
    <w:p w:rsidR="00852BE5" w:rsidRPr="00852BE5" w:rsidRDefault="00852BE5" w:rsidP="00852BE5">
      <w:pPr>
        <w:spacing w:line="360" w:lineRule="auto"/>
        <w:ind w:firstLine="709"/>
        <w:jc w:val="both"/>
        <w:rPr>
          <w:sz w:val="28"/>
          <w:szCs w:val="28"/>
        </w:rPr>
      </w:pPr>
      <w:r w:rsidRPr="00852BE5">
        <w:rPr>
          <w:sz w:val="28"/>
          <w:szCs w:val="28"/>
        </w:rPr>
        <w:t>- оказание адресной материальной и психологической поддержки лицам, либо нуждающимся в социальной защите;</w:t>
      </w:r>
    </w:p>
    <w:p w:rsidR="00852BE5" w:rsidRPr="00852BE5" w:rsidRDefault="00852BE5" w:rsidP="00852BE5">
      <w:pPr>
        <w:spacing w:line="360" w:lineRule="auto"/>
        <w:ind w:firstLine="709"/>
        <w:jc w:val="both"/>
        <w:rPr>
          <w:sz w:val="28"/>
          <w:szCs w:val="28"/>
        </w:rPr>
      </w:pPr>
      <w:r w:rsidRPr="00852BE5">
        <w:rPr>
          <w:sz w:val="28"/>
          <w:szCs w:val="28"/>
        </w:rPr>
        <w:t>- развитие новых форм взаимодействия с работодателями;</w:t>
      </w:r>
    </w:p>
    <w:p w:rsidR="00852BE5" w:rsidRDefault="00852BE5" w:rsidP="00852BE5">
      <w:pPr>
        <w:spacing w:line="360" w:lineRule="auto"/>
        <w:ind w:firstLine="709"/>
        <w:jc w:val="both"/>
        <w:rPr>
          <w:sz w:val="28"/>
          <w:szCs w:val="28"/>
        </w:rPr>
      </w:pPr>
      <w:r w:rsidRPr="00852BE5">
        <w:rPr>
          <w:sz w:val="28"/>
          <w:szCs w:val="28"/>
        </w:rPr>
        <w:t>- повышение конкурентоспособности рабочей силы (организация профессиональной переподготовки и повышения квалификации занятого населения муниципального образования).</w:t>
      </w:r>
    </w:p>
    <w:p w:rsidR="00852BE5" w:rsidRDefault="0038680B" w:rsidP="00852BE5">
      <w:pPr>
        <w:spacing w:line="360" w:lineRule="auto"/>
        <w:ind w:firstLine="709"/>
        <w:jc w:val="both"/>
      </w:pPr>
      <w:r>
        <w:rPr>
          <w:sz w:val="28"/>
          <w:szCs w:val="28"/>
        </w:rPr>
        <w:t xml:space="preserve">На основе исследования можно сделать вывод: что в </w:t>
      </w:r>
      <w:r w:rsidRPr="0038680B">
        <w:rPr>
          <w:sz w:val="28"/>
          <w:szCs w:val="28"/>
        </w:rPr>
        <w:t>стране</w:t>
      </w:r>
      <w:r>
        <w:rPr>
          <w:sz w:val="28"/>
          <w:szCs w:val="28"/>
        </w:rPr>
        <w:t xml:space="preserve"> и </w:t>
      </w:r>
      <w:r>
        <w:rPr>
          <w:sz w:val="28"/>
          <w:szCs w:val="28"/>
        </w:rPr>
        <w:lastRenderedPageBreak/>
        <w:t>Республике Бурятия</w:t>
      </w:r>
      <w:r w:rsidRPr="0038680B">
        <w:rPr>
          <w:sz w:val="28"/>
          <w:szCs w:val="28"/>
        </w:rPr>
        <w:t xml:space="preserve"> ускоряется старение нации, численность и удельный вес населения в возрасте моложе трудоспособного сокращается. Это приводит к необратимым изменениям в профессиональном составе трудовых ресурсов: снижается мобильность трудовых ресурсов, людям в зрелом возрасте труднее сменить квалификацию; доля лиц пожилого возраста составляет больше 30%; обостряется проблема занятости среди молодежи, так как в настоящее время трудоспособное население пополняется </w:t>
      </w:r>
      <w:r>
        <w:rPr>
          <w:sz w:val="28"/>
          <w:szCs w:val="28"/>
        </w:rPr>
        <w:t>не многочисленным поколением 90-х.</w:t>
      </w:r>
      <w:r w:rsidR="001D3153" w:rsidRPr="001D3153">
        <w:t xml:space="preserve"> </w:t>
      </w:r>
    </w:p>
    <w:p w:rsidR="0038680B" w:rsidRDefault="0038680B" w:rsidP="0038680B">
      <w:pPr>
        <w:spacing w:line="360" w:lineRule="auto"/>
        <w:ind w:firstLine="709"/>
        <w:jc w:val="both"/>
        <w:rPr>
          <w:sz w:val="28"/>
          <w:szCs w:val="28"/>
        </w:rPr>
      </w:pPr>
      <w:r>
        <w:rPr>
          <w:sz w:val="28"/>
          <w:szCs w:val="28"/>
        </w:rPr>
        <w:t>Также в связи с событиями на Украине и санкциями против России, происходит сокращение</w:t>
      </w:r>
      <w:r w:rsidR="00106BCB">
        <w:rPr>
          <w:sz w:val="28"/>
          <w:szCs w:val="28"/>
        </w:rPr>
        <w:t xml:space="preserve"> граждан</w:t>
      </w:r>
      <w:r>
        <w:rPr>
          <w:sz w:val="28"/>
          <w:szCs w:val="28"/>
        </w:rPr>
        <w:t xml:space="preserve"> и снижение заработной платы.</w:t>
      </w:r>
    </w:p>
    <w:p w:rsidR="00106BCB" w:rsidRDefault="00106BCB" w:rsidP="0038680B">
      <w:pPr>
        <w:spacing w:line="360" w:lineRule="auto"/>
        <w:ind w:firstLine="709"/>
        <w:jc w:val="both"/>
        <w:rPr>
          <w:sz w:val="28"/>
          <w:szCs w:val="28"/>
        </w:rPr>
      </w:pPr>
      <w:r w:rsidRPr="00106BCB">
        <w:rPr>
          <w:sz w:val="28"/>
          <w:szCs w:val="28"/>
        </w:rPr>
        <w:t>Необходимо отметить, что динамика изменения возрастной структуры населения России характерна и для Республики Бурятия. Наблюдается снижение населения в трудоспособном возрасте.</w:t>
      </w:r>
    </w:p>
    <w:p w:rsidR="00106BCB" w:rsidRDefault="00106BCB" w:rsidP="00106BCB">
      <w:pPr>
        <w:spacing w:line="360" w:lineRule="auto"/>
        <w:ind w:firstLine="709"/>
        <w:jc w:val="both"/>
        <w:rPr>
          <w:sz w:val="28"/>
          <w:szCs w:val="28"/>
        </w:rPr>
      </w:pPr>
      <w:r w:rsidRPr="00106BCB">
        <w:rPr>
          <w:sz w:val="28"/>
          <w:szCs w:val="28"/>
        </w:rPr>
        <w:t>При имеющейся тенденции</w:t>
      </w:r>
      <w:r w:rsidRPr="00106BCB">
        <w:t xml:space="preserve"> </w:t>
      </w:r>
      <w:r w:rsidRPr="00106BCB">
        <w:rPr>
          <w:sz w:val="28"/>
          <w:szCs w:val="28"/>
        </w:rPr>
        <w:t>снижения численности экономически активного населен</w:t>
      </w:r>
      <w:r>
        <w:rPr>
          <w:sz w:val="28"/>
          <w:szCs w:val="28"/>
        </w:rPr>
        <w:t>ия (в возрасте от 15 до 72 лет)</w:t>
      </w:r>
      <w:r w:rsidRPr="00106BCB">
        <w:rPr>
          <w:sz w:val="28"/>
          <w:szCs w:val="28"/>
        </w:rPr>
        <w:t>, резервом для обеспечения экономики необходимыми трудовыми ресурсами является вовлечение в трудовую деятельность экономически неактивного населения. Актуальна возможность использования рабочей силы пенсионеров, подростков, людей с ограниченными возможностями здоровья и возвращения на рынок труда женщин, после отпуска по беременности и родам</w:t>
      </w:r>
      <w:r>
        <w:rPr>
          <w:sz w:val="28"/>
          <w:szCs w:val="28"/>
        </w:rPr>
        <w:t xml:space="preserve"> и отпуска по уходу за ребенком</w:t>
      </w:r>
      <w:r w:rsidRPr="00106BCB">
        <w:rPr>
          <w:sz w:val="28"/>
          <w:szCs w:val="28"/>
        </w:rPr>
        <w:t>.</w:t>
      </w:r>
    </w:p>
    <w:p w:rsidR="009400ED" w:rsidRPr="009400ED" w:rsidRDefault="009400ED" w:rsidP="009400ED">
      <w:pPr>
        <w:spacing w:line="360" w:lineRule="auto"/>
        <w:ind w:firstLine="709"/>
        <w:jc w:val="both"/>
        <w:rPr>
          <w:sz w:val="28"/>
          <w:szCs w:val="28"/>
        </w:rPr>
      </w:pPr>
      <w:r>
        <w:rPr>
          <w:sz w:val="28"/>
          <w:szCs w:val="28"/>
        </w:rPr>
        <w:t>Что касается МО «Бичурский район», то о</w:t>
      </w:r>
      <w:r w:rsidRPr="009400ED">
        <w:rPr>
          <w:sz w:val="28"/>
          <w:szCs w:val="28"/>
        </w:rPr>
        <w:t>сновными клиентами органов службы занятости продолжают оставаться лица, которым трудно самостоятельно найти работу, в связи с низкой квалификацией, малым трудовым стажем и отсутствием опыта работы, а также граждане, особо нуждающиеся в социальной защите.</w:t>
      </w:r>
    </w:p>
    <w:p w:rsidR="009400ED" w:rsidRPr="009400ED" w:rsidRDefault="009400ED" w:rsidP="009400ED">
      <w:pPr>
        <w:spacing w:line="360" w:lineRule="auto"/>
        <w:ind w:firstLine="709"/>
        <w:jc w:val="both"/>
        <w:rPr>
          <w:sz w:val="28"/>
          <w:szCs w:val="28"/>
        </w:rPr>
      </w:pPr>
      <w:r w:rsidRPr="009400ED">
        <w:rPr>
          <w:sz w:val="28"/>
          <w:szCs w:val="28"/>
        </w:rPr>
        <w:t>Анализ социально-экономического состояния района показывает, что на рынке труда  района сохраняются:</w:t>
      </w:r>
    </w:p>
    <w:p w:rsidR="009400ED" w:rsidRPr="009400ED" w:rsidRDefault="009400ED" w:rsidP="009400ED">
      <w:pPr>
        <w:spacing w:line="360" w:lineRule="auto"/>
        <w:ind w:firstLine="709"/>
        <w:jc w:val="both"/>
        <w:rPr>
          <w:sz w:val="28"/>
          <w:szCs w:val="28"/>
        </w:rPr>
      </w:pPr>
      <w:r w:rsidRPr="009400ED">
        <w:rPr>
          <w:sz w:val="28"/>
          <w:szCs w:val="28"/>
        </w:rPr>
        <w:t>-</w:t>
      </w:r>
      <w:r w:rsidRPr="009400ED">
        <w:rPr>
          <w:sz w:val="28"/>
          <w:szCs w:val="28"/>
        </w:rPr>
        <w:tab/>
        <w:t xml:space="preserve">низкая конкурентоспособность отдельных категорий граждан (молодежи без практического опыта работы, женщин, имеющих малолетних </w:t>
      </w:r>
      <w:r w:rsidRPr="009400ED">
        <w:rPr>
          <w:sz w:val="28"/>
          <w:szCs w:val="28"/>
        </w:rPr>
        <w:lastRenderedPageBreak/>
        <w:t>детей, инвалидов и др.);</w:t>
      </w:r>
    </w:p>
    <w:p w:rsidR="009400ED" w:rsidRPr="009400ED" w:rsidRDefault="009400ED" w:rsidP="009400ED">
      <w:pPr>
        <w:spacing w:line="360" w:lineRule="auto"/>
        <w:ind w:firstLine="709"/>
        <w:jc w:val="both"/>
        <w:rPr>
          <w:sz w:val="28"/>
          <w:szCs w:val="28"/>
        </w:rPr>
      </w:pPr>
      <w:r w:rsidRPr="009400ED">
        <w:rPr>
          <w:sz w:val="28"/>
          <w:szCs w:val="28"/>
        </w:rPr>
        <w:t>-</w:t>
      </w:r>
      <w:r w:rsidRPr="009400ED">
        <w:rPr>
          <w:sz w:val="28"/>
          <w:szCs w:val="28"/>
        </w:rPr>
        <w:tab/>
        <w:t>дефицит квалифицированной рабочей силы;</w:t>
      </w:r>
    </w:p>
    <w:p w:rsidR="00106BCB" w:rsidRDefault="009400ED" w:rsidP="009400ED">
      <w:pPr>
        <w:spacing w:line="360" w:lineRule="auto"/>
        <w:ind w:firstLine="709"/>
        <w:jc w:val="both"/>
        <w:rPr>
          <w:sz w:val="28"/>
          <w:szCs w:val="28"/>
        </w:rPr>
      </w:pPr>
      <w:r w:rsidRPr="009400ED">
        <w:rPr>
          <w:sz w:val="28"/>
          <w:szCs w:val="28"/>
        </w:rPr>
        <w:t>-</w:t>
      </w:r>
      <w:r w:rsidRPr="009400ED">
        <w:rPr>
          <w:sz w:val="28"/>
          <w:szCs w:val="28"/>
        </w:rPr>
        <w:tab/>
        <w:t>процессы высвобождения работников в связи со структурными изменениями и модернизацией предприятий.</w:t>
      </w:r>
    </w:p>
    <w:p w:rsidR="009400ED" w:rsidRDefault="009400ED" w:rsidP="009400ED">
      <w:pPr>
        <w:spacing w:line="360" w:lineRule="auto"/>
        <w:ind w:firstLine="709"/>
        <w:jc w:val="both"/>
        <w:rPr>
          <w:sz w:val="28"/>
          <w:szCs w:val="28"/>
        </w:rPr>
      </w:pPr>
      <w:r>
        <w:rPr>
          <w:sz w:val="28"/>
          <w:szCs w:val="28"/>
        </w:rPr>
        <w:t>Для решения этих проблем было предложено следующее:</w:t>
      </w:r>
    </w:p>
    <w:p w:rsidR="009400ED" w:rsidRPr="009400ED" w:rsidRDefault="009400ED" w:rsidP="009400ED">
      <w:pPr>
        <w:spacing w:line="360" w:lineRule="auto"/>
        <w:ind w:firstLine="709"/>
        <w:jc w:val="both"/>
        <w:rPr>
          <w:sz w:val="28"/>
          <w:szCs w:val="28"/>
        </w:rPr>
      </w:pPr>
      <w:r>
        <w:rPr>
          <w:sz w:val="28"/>
          <w:szCs w:val="28"/>
        </w:rPr>
        <w:t xml:space="preserve">1. </w:t>
      </w:r>
      <w:r w:rsidRPr="009400ED">
        <w:rPr>
          <w:sz w:val="28"/>
          <w:szCs w:val="28"/>
        </w:rPr>
        <w:t>Повышение качества и конкурентоспособности на рынке труда безработных граждан.</w:t>
      </w:r>
    </w:p>
    <w:p w:rsidR="009400ED" w:rsidRDefault="009400ED" w:rsidP="009400ED">
      <w:pPr>
        <w:spacing w:line="360" w:lineRule="auto"/>
        <w:ind w:firstLine="709"/>
        <w:jc w:val="both"/>
        <w:rPr>
          <w:sz w:val="28"/>
          <w:szCs w:val="28"/>
        </w:rPr>
      </w:pPr>
      <w:r>
        <w:rPr>
          <w:sz w:val="28"/>
          <w:szCs w:val="28"/>
        </w:rPr>
        <w:t xml:space="preserve">2. </w:t>
      </w:r>
      <w:r w:rsidRPr="009400ED">
        <w:rPr>
          <w:sz w:val="28"/>
          <w:szCs w:val="28"/>
        </w:rPr>
        <w:t>Организация самозанятости безработных граждан.</w:t>
      </w:r>
    </w:p>
    <w:p w:rsidR="009400ED" w:rsidRDefault="009400ED" w:rsidP="009400ED">
      <w:pPr>
        <w:spacing w:line="360" w:lineRule="auto"/>
        <w:ind w:firstLine="709"/>
        <w:jc w:val="both"/>
        <w:rPr>
          <w:sz w:val="28"/>
          <w:szCs w:val="28"/>
        </w:rPr>
      </w:pPr>
      <w:r>
        <w:rPr>
          <w:sz w:val="28"/>
          <w:szCs w:val="28"/>
        </w:rPr>
        <w:t xml:space="preserve">3. </w:t>
      </w:r>
      <w:r w:rsidRPr="009400ED">
        <w:rPr>
          <w:sz w:val="28"/>
          <w:szCs w:val="28"/>
        </w:rPr>
        <w:t>Организация</w:t>
      </w:r>
      <w:r>
        <w:rPr>
          <w:sz w:val="28"/>
          <w:szCs w:val="28"/>
        </w:rPr>
        <w:t xml:space="preserve"> общественных и временных работ.</w:t>
      </w:r>
    </w:p>
    <w:p w:rsidR="009400ED" w:rsidRDefault="009400ED" w:rsidP="009400ED">
      <w:pPr>
        <w:spacing w:line="360" w:lineRule="auto"/>
        <w:ind w:firstLine="709"/>
        <w:jc w:val="both"/>
        <w:rPr>
          <w:sz w:val="28"/>
          <w:szCs w:val="28"/>
        </w:rPr>
      </w:pPr>
      <w:r>
        <w:rPr>
          <w:sz w:val="28"/>
          <w:szCs w:val="28"/>
        </w:rPr>
        <w:t xml:space="preserve">4. </w:t>
      </w:r>
      <w:r w:rsidRPr="009400ED">
        <w:rPr>
          <w:sz w:val="28"/>
          <w:szCs w:val="28"/>
        </w:rPr>
        <w:t>Организация временного трудоустройства несовершеннолетних граждан в возрасте 14-18 лет</w:t>
      </w:r>
      <w:r>
        <w:rPr>
          <w:sz w:val="28"/>
          <w:szCs w:val="28"/>
        </w:rPr>
        <w:t>.</w:t>
      </w:r>
    </w:p>
    <w:p w:rsidR="009400ED" w:rsidRDefault="009400ED" w:rsidP="009400ED">
      <w:pPr>
        <w:spacing w:line="360" w:lineRule="auto"/>
        <w:ind w:firstLine="709"/>
        <w:jc w:val="both"/>
        <w:rPr>
          <w:sz w:val="28"/>
          <w:szCs w:val="28"/>
        </w:rPr>
      </w:pPr>
      <w:r>
        <w:rPr>
          <w:sz w:val="28"/>
          <w:szCs w:val="28"/>
        </w:rPr>
        <w:t xml:space="preserve">5. </w:t>
      </w:r>
      <w:r w:rsidRPr="009400ED">
        <w:rPr>
          <w:sz w:val="28"/>
          <w:szCs w:val="28"/>
        </w:rPr>
        <w:t>Организация временного трудоустройства безработных граждан испытывающих трудности в поиске работы, в том числе организация временного трудоустройства безработных граждан в возрасте от 18 до 20 лет из числа выпускников среднего и начального профессионального образования, ищущих работу впервые</w:t>
      </w:r>
      <w:r>
        <w:rPr>
          <w:sz w:val="28"/>
          <w:szCs w:val="28"/>
        </w:rPr>
        <w:t>.</w:t>
      </w:r>
    </w:p>
    <w:p w:rsidR="009400ED" w:rsidRDefault="009400ED" w:rsidP="009400ED">
      <w:pPr>
        <w:spacing w:line="360" w:lineRule="auto"/>
        <w:ind w:firstLine="709"/>
        <w:jc w:val="both"/>
        <w:rPr>
          <w:sz w:val="28"/>
          <w:szCs w:val="28"/>
        </w:rPr>
      </w:pPr>
      <w:r>
        <w:rPr>
          <w:sz w:val="28"/>
          <w:szCs w:val="28"/>
        </w:rPr>
        <w:t xml:space="preserve">6. </w:t>
      </w:r>
      <w:r w:rsidRPr="009400ED">
        <w:rPr>
          <w:sz w:val="28"/>
          <w:szCs w:val="28"/>
        </w:rPr>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трех лет и дополнительное профессиональное образование незанятых граждан, которым в соответствии с законодательством назначена трудовая пенсия по старости и которые стремятся возобновить трудовую деятельность</w:t>
      </w:r>
      <w:r>
        <w:rPr>
          <w:sz w:val="28"/>
          <w:szCs w:val="28"/>
        </w:rPr>
        <w:t>.</w:t>
      </w:r>
    </w:p>
    <w:p w:rsidR="009400ED" w:rsidRDefault="009400ED">
      <w:pPr>
        <w:widowControl/>
        <w:spacing w:after="200" w:line="276" w:lineRule="auto"/>
        <w:rPr>
          <w:sz w:val="28"/>
          <w:szCs w:val="28"/>
        </w:rPr>
      </w:pPr>
      <w:r>
        <w:rPr>
          <w:sz w:val="28"/>
          <w:szCs w:val="28"/>
        </w:rPr>
        <w:br w:type="page"/>
      </w:r>
    </w:p>
    <w:p w:rsidR="009400ED" w:rsidRDefault="009400ED" w:rsidP="009400ED">
      <w:pPr>
        <w:pStyle w:val="1"/>
        <w:spacing w:line="360" w:lineRule="auto"/>
        <w:ind w:firstLine="709"/>
        <w:jc w:val="center"/>
        <w:rPr>
          <w:rFonts w:ascii="Times New Roman" w:hAnsi="Times New Roman" w:cs="Times New Roman"/>
          <w:color w:val="auto"/>
        </w:rPr>
      </w:pPr>
      <w:bookmarkStart w:id="13" w:name="_Toc405138657"/>
      <w:r w:rsidRPr="009400ED">
        <w:rPr>
          <w:rFonts w:ascii="Times New Roman" w:hAnsi="Times New Roman" w:cs="Times New Roman"/>
          <w:color w:val="auto"/>
        </w:rPr>
        <w:lastRenderedPageBreak/>
        <w:t>Список используемой литературы</w:t>
      </w:r>
      <w:bookmarkEnd w:id="13"/>
    </w:p>
    <w:p w:rsidR="009400ED" w:rsidRPr="009400ED" w:rsidRDefault="00FA4392" w:rsidP="009400ED">
      <w:pPr>
        <w:spacing w:line="360" w:lineRule="auto"/>
        <w:ind w:firstLine="709"/>
        <w:jc w:val="both"/>
        <w:rPr>
          <w:sz w:val="28"/>
          <w:szCs w:val="28"/>
        </w:rPr>
      </w:pPr>
      <w:r>
        <w:rPr>
          <w:sz w:val="28"/>
          <w:szCs w:val="28"/>
        </w:rPr>
        <w:t xml:space="preserve">1. Конституция РФ </w:t>
      </w:r>
      <w:r w:rsidR="009400ED" w:rsidRPr="009400ED">
        <w:rPr>
          <w:sz w:val="28"/>
          <w:szCs w:val="28"/>
        </w:rPr>
        <w:t>принята 12 декабря 1993 г. на всенародном голосовании // Справочно-правовая система КонсультантПлюс.</w:t>
      </w:r>
    </w:p>
    <w:p w:rsidR="009400ED" w:rsidRPr="009400ED" w:rsidRDefault="009400ED" w:rsidP="009400ED">
      <w:pPr>
        <w:spacing w:line="360" w:lineRule="auto"/>
        <w:ind w:firstLine="709"/>
        <w:jc w:val="both"/>
        <w:rPr>
          <w:sz w:val="28"/>
          <w:szCs w:val="28"/>
        </w:rPr>
      </w:pPr>
      <w:r w:rsidRPr="009400ED">
        <w:rPr>
          <w:sz w:val="28"/>
          <w:szCs w:val="28"/>
        </w:rPr>
        <w:t>2. Гражданск</w:t>
      </w:r>
      <w:r w:rsidR="00FA4392">
        <w:rPr>
          <w:sz w:val="28"/>
          <w:szCs w:val="28"/>
        </w:rPr>
        <w:t xml:space="preserve">ий кодекс Российской Федерации </w:t>
      </w:r>
      <w:r w:rsidRPr="009400ED">
        <w:rPr>
          <w:sz w:val="28"/>
          <w:szCs w:val="28"/>
        </w:rPr>
        <w:t>части первая от 30 ноября 1994 г. №51-ФЗ, вторая от 26 января 1996 г. №14-ФЗ и третья от 26 ноября 2001 г. №146-ФЗ // Справочно-правовая система КонсультантПлюс.</w:t>
      </w:r>
    </w:p>
    <w:p w:rsidR="00E0671C" w:rsidRPr="00E0671C" w:rsidRDefault="009400ED" w:rsidP="00E0671C">
      <w:pPr>
        <w:spacing w:line="360" w:lineRule="auto"/>
        <w:ind w:firstLine="709"/>
        <w:jc w:val="both"/>
        <w:rPr>
          <w:sz w:val="28"/>
          <w:szCs w:val="28"/>
        </w:rPr>
      </w:pPr>
      <w:r w:rsidRPr="009400ED">
        <w:rPr>
          <w:sz w:val="28"/>
          <w:szCs w:val="28"/>
        </w:rPr>
        <w:t xml:space="preserve">3. Федеральный </w:t>
      </w:r>
      <w:r w:rsidR="00FA4392">
        <w:rPr>
          <w:sz w:val="28"/>
          <w:szCs w:val="28"/>
        </w:rPr>
        <w:t xml:space="preserve">закон </w:t>
      </w:r>
      <w:r w:rsidRPr="009400ED">
        <w:rPr>
          <w:sz w:val="28"/>
          <w:szCs w:val="28"/>
        </w:rPr>
        <w:t>от 6 октября 2003 №131-ФЗ «Об общих принципах организации местного самоуправления в РФ» // Справочно-правовая система КонсультантПлюс.</w:t>
      </w:r>
    </w:p>
    <w:p w:rsidR="009400ED" w:rsidRDefault="009400ED" w:rsidP="009400ED">
      <w:pPr>
        <w:spacing w:line="360" w:lineRule="auto"/>
        <w:ind w:firstLine="709"/>
        <w:jc w:val="both"/>
        <w:rPr>
          <w:sz w:val="28"/>
          <w:szCs w:val="28"/>
        </w:rPr>
      </w:pPr>
      <w:r>
        <w:rPr>
          <w:sz w:val="28"/>
          <w:szCs w:val="28"/>
        </w:rPr>
        <w:t xml:space="preserve">4. </w:t>
      </w:r>
      <w:r w:rsidR="00FA4392" w:rsidRPr="00FA4392">
        <w:rPr>
          <w:sz w:val="28"/>
          <w:szCs w:val="28"/>
        </w:rPr>
        <w:t>Закон о занятости населения в Российской Федерации от 25.07.2002 №116-ФЗ.</w:t>
      </w:r>
    </w:p>
    <w:p w:rsidR="00885765" w:rsidRDefault="00885765" w:rsidP="009400ED">
      <w:pPr>
        <w:spacing w:line="360" w:lineRule="auto"/>
        <w:ind w:firstLine="709"/>
        <w:jc w:val="both"/>
        <w:rPr>
          <w:sz w:val="28"/>
          <w:szCs w:val="28"/>
        </w:rPr>
      </w:pPr>
      <w:r>
        <w:rPr>
          <w:sz w:val="28"/>
          <w:szCs w:val="28"/>
        </w:rPr>
        <w:t xml:space="preserve">5. </w:t>
      </w:r>
      <w:r w:rsidRPr="00885765">
        <w:rPr>
          <w:sz w:val="28"/>
          <w:szCs w:val="28"/>
        </w:rPr>
        <w:t>Республиканская целевая программа содействия занятости населения Республики Бурятия на 2012 - 2015 годы</w:t>
      </w:r>
      <w:r>
        <w:rPr>
          <w:sz w:val="28"/>
          <w:szCs w:val="28"/>
        </w:rPr>
        <w:t>.</w:t>
      </w:r>
    </w:p>
    <w:p w:rsidR="00885765" w:rsidRDefault="00885765" w:rsidP="00885765">
      <w:pPr>
        <w:spacing w:line="360" w:lineRule="auto"/>
        <w:ind w:firstLine="709"/>
        <w:jc w:val="both"/>
        <w:rPr>
          <w:sz w:val="28"/>
          <w:szCs w:val="28"/>
        </w:rPr>
      </w:pPr>
      <w:r>
        <w:rPr>
          <w:sz w:val="28"/>
          <w:szCs w:val="28"/>
        </w:rPr>
        <w:t xml:space="preserve">6. Муниципальная целевая программа </w:t>
      </w:r>
      <w:r w:rsidRPr="00885765">
        <w:rPr>
          <w:sz w:val="28"/>
          <w:szCs w:val="28"/>
        </w:rPr>
        <w:t xml:space="preserve">содействие занятости </w:t>
      </w:r>
      <w:r>
        <w:rPr>
          <w:sz w:val="28"/>
          <w:szCs w:val="28"/>
        </w:rPr>
        <w:t>населения МО «Бичурский</w:t>
      </w:r>
      <w:r>
        <w:rPr>
          <w:sz w:val="28"/>
          <w:szCs w:val="28"/>
        </w:rPr>
        <w:tab/>
        <w:t xml:space="preserve"> район» </w:t>
      </w:r>
      <w:r w:rsidRPr="00885765">
        <w:rPr>
          <w:sz w:val="28"/>
          <w:szCs w:val="28"/>
        </w:rPr>
        <w:t>на 2014 год</w:t>
      </w:r>
    </w:p>
    <w:p w:rsidR="00E0671C" w:rsidRPr="00E0671C" w:rsidRDefault="00E0671C" w:rsidP="00E0671C">
      <w:pPr>
        <w:spacing w:line="360" w:lineRule="auto"/>
        <w:ind w:firstLine="709"/>
        <w:jc w:val="both"/>
        <w:rPr>
          <w:sz w:val="28"/>
          <w:szCs w:val="28"/>
        </w:rPr>
      </w:pPr>
      <w:r>
        <w:rPr>
          <w:sz w:val="28"/>
          <w:szCs w:val="28"/>
        </w:rPr>
        <w:t xml:space="preserve">7. </w:t>
      </w:r>
      <w:r w:rsidRPr="00E0671C">
        <w:rPr>
          <w:sz w:val="28"/>
          <w:szCs w:val="28"/>
        </w:rPr>
        <w:t>Нуртдинова А.Ф. Организация правового регулирования трудовых отношений: федеральный и региональный аспекты // Журнал российского права. 2011. N 7. С. 35.</w:t>
      </w:r>
    </w:p>
    <w:p w:rsidR="00E0671C" w:rsidRDefault="00E0671C" w:rsidP="00E0671C">
      <w:pPr>
        <w:spacing w:line="360" w:lineRule="auto"/>
        <w:ind w:firstLine="709"/>
        <w:jc w:val="both"/>
        <w:rPr>
          <w:sz w:val="28"/>
          <w:szCs w:val="28"/>
        </w:rPr>
      </w:pPr>
      <w:r>
        <w:rPr>
          <w:sz w:val="28"/>
          <w:szCs w:val="28"/>
        </w:rPr>
        <w:t xml:space="preserve">8. </w:t>
      </w:r>
      <w:r w:rsidRPr="00E0671C">
        <w:rPr>
          <w:sz w:val="28"/>
          <w:szCs w:val="28"/>
        </w:rPr>
        <w:t>Зущина Г.М., Султанова Р.М. Занятость и безработиц</w:t>
      </w:r>
      <w:r w:rsidR="00F2272B">
        <w:rPr>
          <w:sz w:val="28"/>
          <w:szCs w:val="28"/>
        </w:rPr>
        <w:t>а на рынке труда России. М. 2013</w:t>
      </w:r>
      <w:r w:rsidRPr="00E0671C">
        <w:rPr>
          <w:sz w:val="28"/>
          <w:szCs w:val="28"/>
        </w:rPr>
        <w:t xml:space="preserve"> с. 127</w:t>
      </w:r>
    </w:p>
    <w:p w:rsidR="00630650" w:rsidRDefault="00E0671C" w:rsidP="009400ED">
      <w:pPr>
        <w:spacing w:line="360" w:lineRule="auto"/>
        <w:ind w:firstLine="709"/>
        <w:jc w:val="both"/>
        <w:rPr>
          <w:sz w:val="28"/>
          <w:szCs w:val="28"/>
        </w:rPr>
      </w:pPr>
      <w:r>
        <w:rPr>
          <w:sz w:val="28"/>
          <w:szCs w:val="28"/>
        </w:rPr>
        <w:t>9</w:t>
      </w:r>
      <w:r w:rsidR="00FA4392">
        <w:rPr>
          <w:sz w:val="28"/>
          <w:szCs w:val="28"/>
        </w:rPr>
        <w:t xml:space="preserve">. </w:t>
      </w:r>
      <w:r w:rsidR="00630650" w:rsidRPr="00630650">
        <w:rPr>
          <w:sz w:val="28"/>
          <w:szCs w:val="28"/>
        </w:rPr>
        <w:t>Авраамова, Е.М. Правовое регулирование на российском рынке труда</w:t>
      </w:r>
      <w:r w:rsidR="00630650">
        <w:rPr>
          <w:sz w:val="28"/>
          <w:szCs w:val="28"/>
        </w:rPr>
        <w:t>.</w:t>
      </w:r>
      <w:r w:rsidR="00F2272B">
        <w:rPr>
          <w:sz w:val="28"/>
          <w:szCs w:val="28"/>
        </w:rPr>
        <w:t xml:space="preserve"> М. 2012 с. 57</w:t>
      </w:r>
    </w:p>
    <w:p w:rsidR="00630650" w:rsidRDefault="00E0671C" w:rsidP="009400ED">
      <w:pPr>
        <w:spacing w:line="360" w:lineRule="auto"/>
        <w:ind w:firstLine="709"/>
        <w:jc w:val="both"/>
        <w:rPr>
          <w:sz w:val="28"/>
          <w:szCs w:val="28"/>
        </w:rPr>
      </w:pPr>
      <w:r>
        <w:rPr>
          <w:sz w:val="28"/>
          <w:szCs w:val="28"/>
        </w:rPr>
        <w:t>10</w:t>
      </w:r>
      <w:r w:rsidR="00630650">
        <w:rPr>
          <w:sz w:val="28"/>
          <w:szCs w:val="28"/>
        </w:rPr>
        <w:t>. Бочарова В.</w:t>
      </w:r>
      <w:r w:rsidR="00630650" w:rsidRPr="00630650">
        <w:rPr>
          <w:sz w:val="28"/>
          <w:szCs w:val="28"/>
        </w:rPr>
        <w:t xml:space="preserve"> И. Программы содействия занятости</w:t>
      </w:r>
      <w:r w:rsidR="00630650">
        <w:rPr>
          <w:sz w:val="28"/>
          <w:szCs w:val="28"/>
        </w:rPr>
        <w:t>.</w:t>
      </w:r>
      <w:r w:rsidR="00F2272B" w:rsidRPr="00F2272B">
        <w:rPr>
          <w:sz w:val="28"/>
          <w:szCs w:val="28"/>
        </w:rPr>
        <w:t xml:space="preserve"> Экономист. – 2005. - №5. – с. 77-84</w:t>
      </w:r>
    </w:p>
    <w:p w:rsidR="00F2272B" w:rsidRDefault="00F2272B" w:rsidP="009400ED">
      <w:pPr>
        <w:spacing w:line="360" w:lineRule="auto"/>
        <w:ind w:firstLine="709"/>
        <w:jc w:val="both"/>
        <w:rPr>
          <w:sz w:val="28"/>
          <w:szCs w:val="28"/>
        </w:rPr>
      </w:pPr>
      <w:r>
        <w:rPr>
          <w:sz w:val="28"/>
          <w:szCs w:val="28"/>
        </w:rPr>
        <w:t xml:space="preserve">11. </w:t>
      </w:r>
      <w:r w:rsidRPr="00F2272B">
        <w:rPr>
          <w:sz w:val="28"/>
          <w:szCs w:val="28"/>
        </w:rPr>
        <w:t>Буланов, В.С. Рынок труда: учебник. / Под ред. Проф</w:t>
      </w:r>
      <w:r>
        <w:rPr>
          <w:sz w:val="28"/>
          <w:szCs w:val="28"/>
        </w:rPr>
        <w:t>.</w:t>
      </w:r>
      <w:r w:rsidRPr="00F2272B">
        <w:rPr>
          <w:sz w:val="28"/>
          <w:szCs w:val="28"/>
        </w:rPr>
        <w:t xml:space="preserve"> В.С. Буланова и проф. Н.А.</w:t>
      </w:r>
      <w:r>
        <w:rPr>
          <w:sz w:val="28"/>
          <w:szCs w:val="28"/>
        </w:rPr>
        <w:t xml:space="preserve"> Волгина. – М.: «Экзамен», 2011</w:t>
      </w:r>
      <w:r w:rsidRPr="00F2272B">
        <w:rPr>
          <w:sz w:val="28"/>
          <w:szCs w:val="28"/>
        </w:rPr>
        <w:t>. – 448 с.</w:t>
      </w:r>
    </w:p>
    <w:p w:rsidR="00630650" w:rsidRDefault="00F2272B" w:rsidP="00630650">
      <w:pPr>
        <w:spacing w:line="360" w:lineRule="auto"/>
        <w:ind w:firstLine="709"/>
        <w:jc w:val="both"/>
        <w:rPr>
          <w:sz w:val="28"/>
          <w:szCs w:val="28"/>
        </w:rPr>
      </w:pPr>
      <w:r>
        <w:rPr>
          <w:sz w:val="28"/>
          <w:szCs w:val="28"/>
        </w:rPr>
        <w:t>12</w:t>
      </w:r>
      <w:r w:rsidR="00630650">
        <w:rPr>
          <w:sz w:val="28"/>
          <w:szCs w:val="28"/>
        </w:rPr>
        <w:t xml:space="preserve">. </w:t>
      </w:r>
      <w:r w:rsidR="00630650" w:rsidRPr="00630650">
        <w:rPr>
          <w:sz w:val="28"/>
          <w:szCs w:val="28"/>
        </w:rPr>
        <w:t>Ильин, С.П. Рынок рабочих мест для социально не защищенных категорий населения</w:t>
      </w:r>
      <w:r w:rsidR="00205CB0">
        <w:rPr>
          <w:sz w:val="28"/>
          <w:szCs w:val="28"/>
        </w:rPr>
        <w:t xml:space="preserve"> ЭКО. – 2013</w:t>
      </w:r>
      <w:r w:rsidR="00205CB0" w:rsidRPr="00205CB0">
        <w:rPr>
          <w:sz w:val="28"/>
          <w:szCs w:val="28"/>
        </w:rPr>
        <w:t>. - №12. – с. 128-135.</w:t>
      </w:r>
    </w:p>
    <w:p w:rsidR="00FA4392" w:rsidRDefault="00E0671C" w:rsidP="009400ED">
      <w:pPr>
        <w:spacing w:line="360" w:lineRule="auto"/>
        <w:ind w:firstLine="709"/>
        <w:jc w:val="both"/>
        <w:rPr>
          <w:sz w:val="28"/>
          <w:szCs w:val="28"/>
        </w:rPr>
      </w:pPr>
      <w:r>
        <w:rPr>
          <w:sz w:val="28"/>
          <w:szCs w:val="28"/>
        </w:rPr>
        <w:t>1</w:t>
      </w:r>
      <w:r w:rsidR="00F2272B">
        <w:rPr>
          <w:sz w:val="28"/>
          <w:szCs w:val="28"/>
        </w:rPr>
        <w:t>3</w:t>
      </w:r>
      <w:r w:rsidR="00630650">
        <w:rPr>
          <w:sz w:val="28"/>
          <w:szCs w:val="28"/>
        </w:rPr>
        <w:t xml:space="preserve">. </w:t>
      </w:r>
      <w:r w:rsidR="00FA4392" w:rsidRPr="00FA4392">
        <w:rPr>
          <w:sz w:val="28"/>
          <w:szCs w:val="28"/>
        </w:rPr>
        <w:t>Занятость населения и ее регулирование: Учеб</w:t>
      </w:r>
      <w:r w:rsidR="00FA4392">
        <w:rPr>
          <w:sz w:val="28"/>
          <w:szCs w:val="28"/>
        </w:rPr>
        <w:t xml:space="preserve">ное </w:t>
      </w:r>
      <w:r w:rsidR="00FA4392" w:rsidRPr="00FA4392">
        <w:rPr>
          <w:sz w:val="28"/>
          <w:szCs w:val="28"/>
        </w:rPr>
        <w:t>пособие / П.А.Чукреев</w:t>
      </w:r>
      <w:r w:rsidR="00FA4392">
        <w:rPr>
          <w:sz w:val="28"/>
          <w:szCs w:val="28"/>
        </w:rPr>
        <w:t>, Е.Е. Корытова.- Улан-Удэ: Издательств</w:t>
      </w:r>
      <w:r w:rsidR="00312492">
        <w:rPr>
          <w:sz w:val="28"/>
          <w:szCs w:val="28"/>
        </w:rPr>
        <w:t>о ВСГТУ, 2012</w:t>
      </w:r>
    </w:p>
    <w:p w:rsidR="00FA4392" w:rsidRDefault="00E0671C" w:rsidP="00596050">
      <w:pPr>
        <w:spacing w:line="360" w:lineRule="auto"/>
        <w:ind w:firstLine="709"/>
        <w:jc w:val="both"/>
        <w:rPr>
          <w:sz w:val="28"/>
          <w:szCs w:val="28"/>
        </w:rPr>
      </w:pPr>
      <w:r>
        <w:rPr>
          <w:sz w:val="28"/>
          <w:szCs w:val="28"/>
        </w:rPr>
        <w:lastRenderedPageBreak/>
        <w:t>1</w:t>
      </w:r>
      <w:r w:rsidR="00F2272B">
        <w:rPr>
          <w:sz w:val="28"/>
          <w:szCs w:val="28"/>
        </w:rPr>
        <w:t>4</w:t>
      </w:r>
      <w:r w:rsidR="00FA4392">
        <w:rPr>
          <w:sz w:val="28"/>
          <w:szCs w:val="28"/>
        </w:rPr>
        <w:t xml:space="preserve">. </w:t>
      </w:r>
      <w:r w:rsidR="00FA4392" w:rsidRPr="00FA4392">
        <w:rPr>
          <w:sz w:val="28"/>
          <w:szCs w:val="28"/>
        </w:rPr>
        <w:t>Аюшеева С.Н. Проблемы и перспективы развития рынка труда Республики Бурятия: статья // Бурятская ГС</w:t>
      </w:r>
      <w:r w:rsidR="00596050">
        <w:rPr>
          <w:sz w:val="28"/>
          <w:szCs w:val="28"/>
        </w:rPr>
        <w:t>ХА им. Филиппова, Улан-Удэ</w:t>
      </w:r>
      <w:r w:rsidR="00312492">
        <w:rPr>
          <w:sz w:val="28"/>
          <w:szCs w:val="28"/>
        </w:rPr>
        <w:t>,20</w:t>
      </w:r>
      <w:r w:rsidR="00596050">
        <w:rPr>
          <w:sz w:val="28"/>
          <w:szCs w:val="28"/>
        </w:rPr>
        <w:t>13</w:t>
      </w:r>
      <w:r w:rsidR="00FA4392" w:rsidRPr="00FA4392">
        <w:rPr>
          <w:sz w:val="28"/>
          <w:szCs w:val="28"/>
        </w:rPr>
        <w:t>.</w:t>
      </w:r>
    </w:p>
    <w:p w:rsidR="00FA4392" w:rsidRDefault="00E0671C" w:rsidP="009400ED">
      <w:pPr>
        <w:spacing w:line="360" w:lineRule="auto"/>
        <w:ind w:firstLine="709"/>
        <w:jc w:val="both"/>
        <w:rPr>
          <w:sz w:val="28"/>
          <w:szCs w:val="28"/>
        </w:rPr>
      </w:pPr>
      <w:r>
        <w:rPr>
          <w:sz w:val="28"/>
          <w:szCs w:val="28"/>
        </w:rPr>
        <w:t>1</w:t>
      </w:r>
      <w:r w:rsidR="00F2272B">
        <w:rPr>
          <w:sz w:val="28"/>
          <w:szCs w:val="28"/>
        </w:rPr>
        <w:t>5</w:t>
      </w:r>
      <w:r w:rsidR="00FA4392">
        <w:rPr>
          <w:sz w:val="28"/>
          <w:szCs w:val="28"/>
        </w:rPr>
        <w:t xml:space="preserve">. </w:t>
      </w:r>
      <w:r w:rsidR="00FA4392" w:rsidRPr="00FA4392">
        <w:rPr>
          <w:sz w:val="28"/>
          <w:szCs w:val="28"/>
        </w:rPr>
        <w:t>Сборник Республики Бурятии: Районы Р.Б Социально-экономические показатели.</w:t>
      </w:r>
    </w:p>
    <w:p w:rsidR="00FA4392" w:rsidRDefault="00E0671C" w:rsidP="009400ED">
      <w:pPr>
        <w:spacing w:line="360" w:lineRule="auto"/>
        <w:ind w:firstLine="709"/>
        <w:jc w:val="both"/>
        <w:rPr>
          <w:sz w:val="28"/>
          <w:szCs w:val="28"/>
        </w:rPr>
      </w:pPr>
      <w:r>
        <w:rPr>
          <w:sz w:val="28"/>
          <w:szCs w:val="28"/>
        </w:rPr>
        <w:t>1</w:t>
      </w:r>
      <w:r w:rsidR="00F2272B">
        <w:rPr>
          <w:sz w:val="28"/>
          <w:szCs w:val="28"/>
        </w:rPr>
        <w:t>6</w:t>
      </w:r>
      <w:r w:rsidR="00FA4392">
        <w:rPr>
          <w:sz w:val="28"/>
          <w:szCs w:val="28"/>
        </w:rPr>
        <w:t xml:space="preserve">. </w:t>
      </w:r>
      <w:r w:rsidR="00FA4392" w:rsidRPr="00FA4392">
        <w:rPr>
          <w:sz w:val="28"/>
          <w:szCs w:val="28"/>
        </w:rPr>
        <w:t>Соколова Г. Н. Структура занятости и безработица: Проблемы и тенд</w:t>
      </w:r>
      <w:r w:rsidR="00312492">
        <w:rPr>
          <w:sz w:val="28"/>
          <w:szCs w:val="28"/>
        </w:rPr>
        <w:t>енции // Экономика и жизнь.-2012</w:t>
      </w:r>
    </w:p>
    <w:p w:rsidR="00FA4392" w:rsidRDefault="00E0671C" w:rsidP="009400ED">
      <w:pPr>
        <w:spacing w:line="360" w:lineRule="auto"/>
        <w:ind w:firstLine="709"/>
        <w:jc w:val="both"/>
        <w:rPr>
          <w:sz w:val="28"/>
          <w:szCs w:val="28"/>
        </w:rPr>
      </w:pPr>
      <w:r>
        <w:rPr>
          <w:sz w:val="28"/>
          <w:szCs w:val="28"/>
        </w:rPr>
        <w:t>1</w:t>
      </w:r>
      <w:r w:rsidR="00F2272B">
        <w:rPr>
          <w:sz w:val="28"/>
          <w:szCs w:val="28"/>
        </w:rPr>
        <w:t>7</w:t>
      </w:r>
      <w:r w:rsidR="00FA4392">
        <w:rPr>
          <w:sz w:val="28"/>
          <w:szCs w:val="28"/>
        </w:rPr>
        <w:t xml:space="preserve">. </w:t>
      </w:r>
      <w:r w:rsidR="00FA4392" w:rsidRPr="00FA4392">
        <w:rPr>
          <w:sz w:val="28"/>
          <w:szCs w:val="28"/>
        </w:rPr>
        <w:t>Э. Бородянский, В. Кузьмин «Реальный путь противодействия безработице», «Человек и труд»</w:t>
      </w:r>
      <w:r w:rsidR="00205CB0" w:rsidRPr="00205CB0">
        <w:t xml:space="preserve"> </w:t>
      </w:r>
      <w:r w:rsidR="00205CB0" w:rsidRPr="00205CB0">
        <w:rPr>
          <w:sz w:val="28"/>
          <w:szCs w:val="28"/>
        </w:rPr>
        <w:t>М.:</w:t>
      </w:r>
      <w:r w:rsidR="00205CB0">
        <w:rPr>
          <w:sz w:val="28"/>
          <w:szCs w:val="28"/>
        </w:rPr>
        <w:t xml:space="preserve"> Изд. Дом ГУ ВШЭ, 2011</w:t>
      </w:r>
      <w:r w:rsidR="00205CB0" w:rsidRPr="00205CB0">
        <w:rPr>
          <w:sz w:val="28"/>
          <w:szCs w:val="28"/>
        </w:rPr>
        <w:t>. – 400 с.</w:t>
      </w:r>
    </w:p>
    <w:p w:rsidR="00FA4392" w:rsidRDefault="00885765" w:rsidP="009400ED">
      <w:pPr>
        <w:spacing w:line="360" w:lineRule="auto"/>
        <w:ind w:firstLine="709"/>
        <w:jc w:val="both"/>
        <w:rPr>
          <w:sz w:val="28"/>
          <w:szCs w:val="28"/>
        </w:rPr>
      </w:pPr>
      <w:r>
        <w:rPr>
          <w:sz w:val="28"/>
          <w:szCs w:val="28"/>
        </w:rPr>
        <w:t>1</w:t>
      </w:r>
      <w:r w:rsidR="00F2272B">
        <w:rPr>
          <w:sz w:val="28"/>
          <w:szCs w:val="28"/>
        </w:rPr>
        <w:t>8</w:t>
      </w:r>
      <w:r w:rsidR="00FA4392">
        <w:rPr>
          <w:sz w:val="28"/>
          <w:szCs w:val="28"/>
        </w:rPr>
        <w:t xml:space="preserve">. </w:t>
      </w:r>
      <w:r w:rsidR="00FA4392" w:rsidRPr="00FA4392">
        <w:rPr>
          <w:sz w:val="28"/>
          <w:szCs w:val="28"/>
        </w:rPr>
        <w:t>Воронин, А.Г. Муниципальное хозяйствование и управление: пр</w:t>
      </w:r>
      <w:r w:rsidR="00FA4392">
        <w:rPr>
          <w:sz w:val="28"/>
          <w:szCs w:val="28"/>
        </w:rPr>
        <w:t xml:space="preserve">облемы теории и практики учебник </w:t>
      </w:r>
      <w:r w:rsidR="00FA4392" w:rsidRPr="00FA4392">
        <w:rPr>
          <w:sz w:val="28"/>
          <w:szCs w:val="28"/>
        </w:rPr>
        <w:t xml:space="preserve"> А.Г. Воронин. - М.: Фин</w:t>
      </w:r>
      <w:r w:rsidR="00F2272B">
        <w:rPr>
          <w:sz w:val="28"/>
          <w:szCs w:val="28"/>
        </w:rPr>
        <w:t>ансы и статистика, 2013</w:t>
      </w:r>
      <w:r w:rsidR="00205CB0" w:rsidRPr="00205CB0">
        <w:t xml:space="preserve"> </w:t>
      </w:r>
      <w:r w:rsidR="00205CB0">
        <w:rPr>
          <w:sz w:val="28"/>
          <w:szCs w:val="28"/>
        </w:rPr>
        <w:t>– 230</w:t>
      </w:r>
      <w:r w:rsidR="00205CB0" w:rsidRPr="00205CB0">
        <w:rPr>
          <w:sz w:val="28"/>
          <w:szCs w:val="28"/>
        </w:rPr>
        <w:t xml:space="preserve"> с.</w:t>
      </w:r>
    </w:p>
    <w:p w:rsidR="00FA4392" w:rsidRDefault="00885765" w:rsidP="009400ED">
      <w:pPr>
        <w:spacing w:line="360" w:lineRule="auto"/>
        <w:ind w:firstLine="709"/>
        <w:jc w:val="both"/>
        <w:rPr>
          <w:sz w:val="28"/>
          <w:szCs w:val="28"/>
        </w:rPr>
      </w:pPr>
      <w:r>
        <w:rPr>
          <w:sz w:val="28"/>
          <w:szCs w:val="28"/>
        </w:rPr>
        <w:t>1</w:t>
      </w:r>
      <w:r w:rsidR="00F2272B">
        <w:rPr>
          <w:sz w:val="28"/>
          <w:szCs w:val="28"/>
        </w:rPr>
        <w:t>9</w:t>
      </w:r>
      <w:r w:rsidR="00FA4392">
        <w:rPr>
          <w:sz w:val="28"/>
          <w:szCs w:val="28"/>
        </w:rPr>
        <w:t xml:space="preserve">. </w:t>
      </w:r>
      <w:r w:rsidR="00FA4392" w:rsidRPr="00FA4392">
        <w:rPr>
          <w:sz w:val="28"/>
          <w:szCs w:val="28"/>
        </w:rPr>
        <w:t>Иванов, В.В., Коробова, А.Н. Муниципальный менеджмент</w:t>
      </w:r>
      <w:r w:rsidR="00205CB0" w:rsidRPr="00205CB0">
        <w:rPr>
          <w:sz w:val="28"/>
          <w:szCs w:val="28"/>
        </w:rPr>
        <w:t xml:space="preserve"> М.:</w:t>
      </w:r>
      <w:r w:rsidR="00205CB0">
        <w:rPr>
          <w:sz w:val="28"/>
          <w:szCs w:val="28"/>
        </w:rPr>
        <w:t xml:space="preserve"> ИНФРА – М, 2013</w:t>
      </w:r>
      <w:r w:rsidR="00205CB0" w:rsidRPr="00205CB0">
        <w:rPr>
          <w:sz w:val="28"/>
          <w:szCs w:val="28"/>
        </w:rPr>
        <w:t>. – 480 с.</w:t>
      </w:r>
    </w:p>
    <w:p w:rsidR="00FA4392" w:rsidRDefault="00F2272B" w:rsidP="009400ED">
      <w:pPr>
        <w:spacing w:line="360" w:lineRule="auto"/>
        <w:ind w:firstLine="709"/>
        <w:jc w:val="both"/>
        <w:rPr>
          <w:sz w:val="28"/>
          <w:szCs w:val="28"/>
        </w:rPr>
      </w:pPr>
      <w:r>
        <w:rPr>
          <w:sz w:val="28"/>
          <w:szCs w:val="28"/>
        </w:rPr>
        <w:t>20</w:t>
      </w:r>
      <w:r w:rsidR="00FA4392">
        <w:rPr>
          <w:sz w:val="28"/>
          <w:szCs w:val="28"/>
        </w:rPr>
        <w:t xml:space="preserve">. </w:t>
      </w:r>
      <w:r w:rsidR="00FA4392" w:rsidRPr="00FA4392">
        <w:rPr>
          <w:sz w:val="28"/>
          <w:szCs w:val="28"/>
        </w:rPr>
        <w:t>Радченко, А.И. Основы государственного и муниципального управления</w:t>
      </w:r>
      <w:r w:rsidR="00205CB0">
        <w:rPr>
          <w:sz w:val="28"/>
          <w:szCs w:val="28"/>
        </w:rPr>
        <w:t xml:space="preserve"> </w:t>
      </w:r>
      <w:r w:rsidR="00205CB0" w:rsidRPr="00205CB0">
        <w:rPr>
          <w:sz w:val="28"/>
          <w:szCs w:val="28"/>
        </w:rPr>
        <w:t>М.:</w:t>
      </w:r>
      <w:r w:rsidR="00205CB0">
        <w:rPr>
          <w:sz w:val="28"/>
          <w:szCs w:val="28"/>
        </w:rPr>
        <w:t xml:space="preserve"> ЮНИТИ-ДАНА, 2012</w:t>
      </w:r>
      <w:r w:rsidR="00205CB0" w:rsidRPr="00205CB0">
        <w:rPr>
          <w:sz w:val="28"/>
          <w:szCs w:val="28"/>
        </w:rPr>
        <w:t>. – 519 с.</w:t>
      </w:r>
    </w:p>
    <w:p w:rsidR="00885765" w:rsidRDefault="00F2272B" w:rsidP="00630650">
      <w:pPr>
        <w:spacing w:line="360" w:lineRule="auto"/>
        <w:ind w:firstLine="709"/>
        <w:jc w:val="both"/>
        <w:rPr>
          <w:sz w:val="28"/>
          <w:szCs w:val="28"/>
        </w:rPr>
      </w:pPr>
      <w:r>
        <w:rPr>
          <w:sz w:val="28"/>
          <w:szCs w:val="28"/>
        </w:rPr>
        <w:t>21</w:t>
      </w:r>
      <w:r w:rsidR="00885765">
        <w:rPr>
          <w:sz w:val="28"/>
          <w:szCs w:val="28"/>
        </w:rPr>
        <w:t xml:space="preserve">. </w:t>
      </w:r>
      <w:r w:rsidR="00885765" w:rsidRPr="00885765">
        <w:rPr>
          <w:sz w:val="28"/>
          <w:szCs w:val="28"/>
        </w:rPr>
        <w:t>Российский статистический ежегодник</w:t>
      </w:r>
      <w:r w:rsidR="00630650">
        <w:rPr>
          <w:sz w:val="28"/>
          <w:szCs w:val="28"/>
        </w:rPr>
        <w:t>.</w:t>
      </w:r>
    </w:p>
    <w:p w:rsidR="00FA4392" w:rsidRDefault="00E0671C" w:rsidP="009400ED">
      <w:pPr>
        <w:spacing w:line="360" w:lineRule="auto"/>
        <w:ind w:firstLine="709"/>
        <w:jc w:val="both"/>
        <w:rPr>
          <w:sz w:val="28"/>
          <w:szCs w:val="28"/>
        </w:rPr>
      </w:pPr>
      <w:r>
        <w:rPr>
          <w:sz w:val="28"/>
          <w:szCs w:val="28"/>
        </w:rPr>
        <w:t>2</w:t>
      </w:r>
      <w:r w:rsidR="00F2272B">
        <w:rPr>
          <w:sz w:val="28"/>
          <w:szCs w:val="28"/>
        </w:rPr>
        <w:t>2</w:t>
      </w:r>
      <w:r w:rsidR="00FA4392">
        <w:rPr>
          <w:sz w:val="28"/>
          <w:szCs w:val="28"/>
        </w:rPr>
        <w:t xml:space="preserve">. </w:t>
      </w:r>
      <w:r w:rsidR="00FA4392" w:rsidRPr="00FA4392">
        <w:rPr>
          <w:sz w:val="28"/>
          <w:szCs w:val="28"/>
        </w:rPr>
        <w:t>www.vsf-niitruda.ru Аналитический обзор рынка труда Иркутской области и республики Бурятия</w:t>
      </w:r>
    </w:p>
    <w:p w:rsidR="00FA4392" w:rsidRDefault="00E0671C" w:rsidP="00FA4392">
      <w:pPr>
        <w:spacing w:line="360" w:lineRule="auto"/>
        <w:ind w:firstLine="709"/>
        <w:jc w:val="both"/>
        <w:rPr>
          <w:sz w:val="28"/>
          <w:szCs w:val="28"/>
        </w:rPr>
      </w:pPr>
      <w:r>
        <w:rPr>
          <w:sz w:val="28"/>
          <w:szCs w:val="28"/>
        </w:rPr>
        <w:t>2</w:t>
      </w:r>
      <w:r w:rsidR="00F2272B">
        <w:rPr>
          <w:sz w:val="28"/>
          <w:szCs w:val="28"/>
        </w:rPr>
        <w:t>3</w:t>
      </w:r>
      <w:r w:rsidR="00FA4392">
        <w:rPr>
          <w:sz w:val="28"/>
          <w:szCs w:val="28"/>
        </w:rPr>
        <w:t xml:space="preserve">. </w:t>
      </w:r>
      <w:r w:rsidR="00FA4392" w:rsidRPr="00FA4392">
        <w:rPr>
          <w:sz w:val="28"/>
          <w:szCs w:val="28"/>
        </w:rPr>
        <w:t>http://burstat.g</w:t>
      </w:r>
      <w:r w:rsidR="00FA4392">
        <w:rPr>
          <w:sz w:val="28"/>
          <w:szCs w:val="28"/>
        </w:rPr>
        <w:t>ks.ru/digital/trud/default.aspx</w:t>
      </w:r>
      <w:r w:rsidR="00FA4392" w:rsidRPr="00FA4392">
        <w:rPr>
          <w:sz w:val="28"/>
          <w:szCs w:val="28"/>
        </w:rPr>
        <w:t xml:space="preserve"> Территориальный орган Федеральной службы государственной статистики по Республике Бурятия.</w:t>
      </w:r>
    </w:p>
    <w:p w:rsidR="00FA4392" w:rsidRDefault="00E0671C" w:rsidP="00FA4392">
      <w:pPr>
        <w:spacing w:line="360" w:lineRule="auto"/>
        <w:ind w:firstLine="709"/>
        <w:jc w:val="both"/>
        <w:rPr>
          <w:sz w:val="28"/>
          <w:szCs w:val="28"/>
        </w:rPr>
      </w:pPr>
      <w:r>
        <w:rPr>
          <w:sz w:val="28"/>
          <w:szCs w:val="28"/>
        </w:rPr>
        <w:t>2</w:t>
      </w:r>
      <w:r w:rsidR="00F2272B">
        <w:rPr>
          <w:sz w:val="28"/>
          <w:szCs w:val="28"/>
        </w:rPr>
        <w:t>4</w:t>
      </w:r>
      <w:r w:rsidR="00FA4392">
        <w:rPr>
          <w:sz w:val="28"/>
          <w:szCs w:val="28"/>
        </w:rPr>
        <w:t>. http://azan.burnet.ru/</w:t>
      </w:r>
      <w:r w:rsidR="00FA4392" w:rsidRPr="00FA4392">
        <w:rPr>
          <w:sz w:val="28"/>
          <w:szCs w:val="28"/>
        </w:rPr>
        <w:t xml:space="preserve"> Государственная служба занятости в Республике Бурятия.</w:t>
      </w:r>
    </w:p>
    <w:p w:rsidR="00FA4392" w:rsidRDefault="00E0671C" w:rsidP="00FA4392">
      <w:pPr>
        <w:spacing w:line="360" w:lineRule="auto"/>
        <w:ind w:firstLine="709"/>
        <w:jc w:val="both"/>
        <w:rPr>
          <w:sz w:val="28"/>
          <w:szCs w:val="28"/>
        </w:rPr>
      </w:pPr>
      <w:r>
        <w:rPr>
          <w:sz w:val="28"/>
          <w:szCs w:val="28"/>
        </w:rPr>
        <w:t>2</w:t>
      </w:r>
      <w:r w:rsidR="00F2272B">
        <w:rPr>
          <w:sz w:val="28"/>
          <w:szCs w:val="28"/>
        </w:rPr>
        <w:t>5</w:t>
      </w:r>
      <w:r w:rsidR="00FA4392">
        <w:rPr>
          <w:sz w:val="28"/>
          <w:szCs w:val="28"/>
        </w:rPr>
        <w:t>. http://www.gks.ru/</w:t>
      </w:r>
      <w:r w:rsidR="00FA4392" w:rsidRPr="00FA4392">
        <w:rPr>
          <w:sz w:val="28"/>
          <w:szCs w:val="28"/>
        </w:rPr>
        <w:t xml:space="preserve"> Федеральная сл</w:t>
      </w:r>
      <w:r w:rsidR="00FA4392">
        <w:rPr>
          <w:sz w:val="28"/>
          <w:szCs w:val="28"/>
        </w:rPr>
        <w:t>ужба государственной статистики.</w:t>
      </w:r>
    </w:p>
    <w:p w:rsidR="00FA4392" w:rsidRDefault="00E0671C" w:rsidP="00FA4392">
      <w:pPr>
        <w:spacing w:line="360" w:lineRule="auto"/>
        <w:ind w:firstLine="709"/>
        <w:jc w:val="both"/>
        <w:rPr>
          <w:sz w:val="28"/>
          <w:szCs w:val="28"/>
        </w:rPr>
      </w:pPr>
      <w:r>
        <w:rPr>
          <w:sz w:val="28"/>
          <w:szCs w:val="28"/>
        </w:rPr>
        <w:t>2</w:t>
      </w:r>
      <w:r w:rsidR="00F2272B">
        <w:rPr>
          <w:sz w:val="28"/>
          <w:szCs w:val="28"/>
        </w:rPr>
        <w:t>6</w:t>
      </w:r>
      <w:r w:rsidR="00FA4392">
        <w:rPr>
          <w:sz w:val="28"/>
          <w:szCs w:val="28"/>
        </w:rPr>
        <w:t xml:space="preserve">. </w:t>
      </w:r>
      <w:r w:rsidR="00FA4392" w:rsidRPr="00FA4392">
        <w:rPr>
          <w:sz w:val="28"/>
          <w:szCs w:val="28"/>
        </w:rPr>
        <w:t>http://www.</w:t>
      </w:r>
      <w:r w:rsidR="00FA4392">
        <w:rPr>
          <w:sz w:val="28"/>
          <w:szCs w:val="28"/>
        </w:rPr>
        <w:t>infobaikal.ru/news/s177/n29578/</w:t>
      </w:r>
      <w:r w:rsidR="00FA4392" w:rsidRPr="00FA4392">
        <w:rPr>
          <w:sz w:val="28"/>
          <w:szCs w:val="28"/>
        </w:rPr>
        <w:t xml:space="preserve"> Стабильная ситуация на рынке труда</w:t>
      </w:r>
      <w:r w:rsidR="00FA4392">
        <w:rPr>
          <w:sz w:val="28"/>
          <w:szCs w:val="28"/>
        </w:rPr>
        <w:t>.</w:t>
      </w:r>
    </w:p>
    <w:p w:rsidR="00885765" w:rsidRPr="009400ED" w:rsidRDefault="00E0671C" w:rsidP="00885765">
      <w:pPr>
        <w:spacing w:line="360" w:lineRule="auto"/>
        <w:ind w:firstLine="709"/>
        <w:jc w:val="both"/>
        <w:rPr>
          <w:sz w:val="28"/>
          <w:szCs w:val="28"/>
        </w:rPr>
      </w:pPr>
      <w:r>
        <w:rPr>
          <w:sz w:val="28"/>
          <w:szCs w:val="28"/>
        </w:rPr>
        <w:t>2</w:t>
      </w:r>
      <w:r w:rsidR="00F2272B">
        <w:rPr>
          <w:sz w:val="28"/>
          <w:szCs w:val="28"/>
        </w:rPr>
        <w:t>7</w:t>
      </w:r>
      <w:r w:rsidR="00FA4392">
        <w:rPr>
          <w:sz w:val="28"/>
          <w:szCs w:val="28"/>
        </w:rPr>
        <w:t xml:space="preserve">. </w:t>
      </w:r>
      <w:r w:rsidR="00885765" w:rsidRPr="00885765">
        <w:rPr>
          <w:sz w:val="28"/>
          <w:szCs w:val="28"/>
        </w:rPr>
        <w:t>http://egov-buryatia.ru/</w:t>
      </w:r>
      <w:r w:rsidR="00885765">
        <w:rPr>
          <w:sz w:val="28"/>
          <w:szCs w:val="28"/>
        </w:rPr>
        <w:t xml:space="preserve"> </w:t>
      </w:r>
      <w:r w:rsidR="00885765" w:rsidRPr="00885765">
        <w:rPr>
          <w:sz w:val="28"/>
          <w:szCs w:val="28"/>
        </w:rPr>
        <w:t>Развитие самозанятости безработных граждан</w:t>
      </w:r>
      <w:r w:rsidR="00885765">
        <w:rPr>
          <w:sz w:val="28"/>
          <w:szCs w:val="28"/>
        </w:rPr>
        <w:t>.</w:t>
      </w:r>
    </w:p>
    <w:sectPr w:rsidR="00885765" w:rsidRPr="009400ED" w:rsidSect="00CD5EBD">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789" w:rsidRDefault="00710789" w:rsidP="00CD5EBD">
      <w:r>
        <w:separator/>
      </w:r>
    </w:p>
  </w:endnote>
  <w:endnote w:type="continuationSeparator" w:id="0">
    <w:p w:rsidR="00710789" w:rsidRDefault="00710789" w:rsidP="00CD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464620"/>
      <w:docPartObj>
        <w:docPartGallery w:val="Page Numbers (Bottom of Page)"/>
        <w:docPartUnique/>
      </w:docPartObj>
    </w:sdtPr>
    <w:sdtEndPr/>
    <w:sdtContent>
      <w:p w:rsidR="00C5143E" w:rsidRDefault="00C5143E">
        <w:pPr>
          <w:pStyle w:val="a6"/>
          <w:jc w:val="right"/>
        </w:pPr>
        <w:r>
          <w:fldChar w:fldCharType="begin"/>
        </w:r>
        <w:r>
          <w:instrText>PAGE   \* MERGEFORMAT</w:instrText>
        </w:r>
        <w:r>
          <w:fldChar w:fldCharType="separate"/>
        </w:r>
        <w:r w:rsidR="006E1B3D">
          <w:rPr>
            <w:noProof/>
          </w:rPr>
          <w:t>2</w:t>
        </w:r>
        <w:r>
          <w:fldChar w:fldCharType="end"/>
        </w:r>
      </w:p>
    </w:sdtContent>
  </w:sdt>
  <w:p w:rsidR="00C5143E" w:rsidRDefault="00C514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789" w:rsidRDefault="00710789" w:rsidP="00CD5EBD">
      <w:r>
        <w:separator/>
      </w:r>
    </w:p>
  </w:footnote>
  <w:footnote w:type="continuationSeparator" w:id="0">
    <w:p w:rsidR="00710789" w:rsidRDefault="00710789" w:rsidP="00CD5EBD">
      <w:r>
        <w:continuationSeparator/>
      </w:r>
    </w:p>
  </w:footnote>
  <w:footnote w:id="1">
    <w:p w:rsidR="00F2272B" w:rsidRDefault="00F2272B">
      <w:pPr>
        <w:pStyle w:val="af0"/>
      </w:pPr>
      <w:r>
        <w:rPr>
          <w:rStyle w:val="af2"/>
        </w:rPr>
        <w:footnoteRef/>
      </w:r>
      <w:r>
        <w:t xml:space="preserve"> </w:t>
      </w:r>
      <w:r w:rsidRPr="00F2272B">
        <w:t>. Нуртдинова А.Ф. Организация правового регулирования трудовых отношений: федеральный и региональный аспекты // Журнал российского права. 2011. N 7. С. 35.</w:t>
      </w:r>
    </w:p>
  </w:footnote>
  <w:footnote w:id="2">
    <w:p w:rsidR="00F2272B" w:rsidRDefault="00F2272B">
      <w:pPr>
        <w:pStyle w:val="af0"/>
      </w:pPr>
      <w:r>
        <w:rPr>
          <w:rStyle w:val="af2"/>
        </w:rPr>
        <w:footnoteRef/>
      </w:r>
      <w:r>
        <w:t xml:space="preserve"> </w:t>
      </w:r>
      <w:r w:rsidRPr="00F2272B">
        <w:t>Зущина Г.М., Султанова Р.М. Занятость и безработица на рынке труда России. М. 2013 с. 127</w:t>
      </w:r>
    </w:p>
  </w:footnote>
  <w:footnote w:id="3">
    <w:p w:rsidR="00F2272B" w:rsidRDefault="00F2272B">
      <w:pPr>
        <w:pStyle w:val="af0"/>
      </w:pPr>
      <w:r>
        <w:rPr>
          <w:rStyle w:val="af2"/>
        </w:rPr>
        <w:footnoteRef/>
      </w:r>
      <w:r>
        <w:t xml:space="preserve"> </w:t>
      </w:r>
      <w:r w:rsidRPr="00F2272B">
        <w:t>Авраамова, Е.М. Правовое регулирование на российском рынке труда. М. 2012 с. 57</w:t>
      </w:r>
    </w:p>
  </w:footnote>
  <w:footnote w:id="4">
    <w:p w:rsidR="00F2272B" w:rsidRDefault="00F2272B">
      <w:pPr>
        <w:pStyle w:val="af0"/>
      </w:pPr>
      <w:r>
        <w:rPr>
          <w:rStyle w:val="af2"/>
        </w:rPr>
        <w:footnoteRef/>
      </w:r>
      <w:r>
        <w:t xml:space="preserve"> </w:t>
      </w:r>
      <w:r w:rsidRPr="00F2272B">
        <w:t>. Буланов, В.С. Рынок труда</w:t>
      </w:r>
      <w:r w:rsidR="00596050" w:rsidRPr="00F2272B">
        <w:t>:</w:t>
      </w:r>
      <w:r w:rsidRPr="00F2272B">
        <w:t xml:space="preserve"> учебник</w:t>
      </w:r>
      <w:r w:rsidR="00596050" w:rsidRPr="00F2272B">
        <w:t>. / П</w:t>
      </w:r>
      <w:r w:rsidRPr="00F2272B">
        <w:t xml:space="preserve">од ред. </w:t>
      </w:r>
      <w:r w:rsidR="00596050" w:rsidRPr="00F2272B">
        <w:t>проф.</w:t>
      </w:r>
      <w:r w:rsidRPr="00F2272B">
        <w:t xml:space="preserve"> В.С. Буланова и проф. Н.А. Волгина. – М.</w:t>
      </w:r>
      <w:r w:rsidR="00596050" w:rsidRPr="00F2272B">
        <w:t>:</w:t>
      </w:r>
      <w:r w:rsidRPr="00F2272B">
        <w:t xml:space="preserve"> «Экзамен», 2011. – 448 с.</w:t>
      </w:r>
    </w:p>
  </w:footnote>
  <w:footnote w:id="5">
    <w:p w:rsidR="00F2272B" w:rsidRDefault="00F2272B">
      <w:pPr>
        <w:pStyle w:val="af0"/>
      </w:pPr>
      <w:r>
        <w:rPr>
          <w:rStyle w:val="af2"/>
        </w:rPr>
        <w:footnoteRef/>
      </w:r>
      <w:r>
        <w:t xml:space="preserve"> </w:t>
      </w:r>
      <w:r w:rsidRPr="00F2272B">
        <w:t>Бочарова В. И. Программы содействия занятости. Экономист. – 2005. - №5. – с. 77-84</w:t>
      </w:r>
    </w:p>
  </w:footnote>
  <w:footnote w:id="6">
    <w:p w:rsidR="00596050" w:rsidRDefault="00596050">
      <w:pPr>
        <w:pStyle w:val="af0"/>
      </w:pPr>
      <w:r>
        <w:rPr>
          <w:rStyle w:val="af2"/>
        </w:rPr>
        <w:footnoteRef/>
      </w:r>
      <w:r>
        <w:t xml:space="preserve"> </w:t>
      </w:r>
      <w:r w:rsidRPr="00596050">
        <w:t>Зотов, В.Б. Муниципальное управление: учебник для вузов / В.Б. Зотова, З.М. М</w:t>
      </w:r>
      <w:r>
        <w:t>акашева. – М.: ЮНИТИ-ДАНА, 2012</w:t>
      </w:r>
      <w:r w:rsidRPr="00596050">
        <w:t>. – 279 с.</w:t>
      </w:r>
    </w:p>
  </w:footnote>
  <w:footnote w:id="7">
    <w:p w:rsidR="00596050" w:rsidRDefault="00596050">
      <w:pPr>
        <w:pStyle w:val="af0"/>
      </w:pPr>
      <w:r>
        <w:rPr>
          <w:rStyle w:val="af2"/>
        </w:rPr>
        <w:footnoteRef/>
      </w:r>
      <w:r>
        <w:t xml:space="preserve"> </w:t>
      </w:r>
      <w:r w:rsidRPr="00596050">
        <w:t>Ильин, С.П. Рынок рабочих мест для социально не защищенных категорий населения.</w:t>
      </w:r>
    </w:p>
  </w:footnote>
  <w:footnote w:id="8">
    <w:p w:rsidR="00596050" w:rsidRDefault="00596050">
      <w:pPr>
        <w:pStyle w:val="af0"/>
      </w:pPr>
      <w:r>
        <w:rPr>
          <w:rStyle w:val="af2"/>
        </w:rPr>
        <w:footnoteRef/>
      </w:r>
      <w:r>
        <w:t xml:space="preserve"> </w:t>
      </w:r>
      <w:r w:rsidRPr="00596050">
        <w:t>Выборнова, В.В. Муниципалитеты управляют занятостью // Трудовое право. – 2013. – № 4. – с. 54.</w:t>
      </w:r>
    </w:p>
  </w:footnote>
  <w:footnote w:id="9">
    <w:p w:rsidR="00596050" w:rsidRDefault="00596050">
      <w:pPr>
        <w:pStyle w:val="af0"/>
      </w:pPr>
      <w:r>
        <w:rPr>
          <w:rStyle w:val="af2"/>
        </w:rPr>
        <w:footnoteRef/>
      </w:r>
      <w:r>
        <w:t xml:space="preserve"> </w:t>
      </w:r>
      <w:r w:rsidRPr="00596050">
        <w:t>Сборник Республики Бурятии: Районы Р.Б Социально-экономические показатели.</w:t>
      </w:r>
    </w:p>
  </w:footnote>
  <w:footnote w:id="10">
    <w:p w:rsidR="00596050" w:rsidRDefault="00596050">
      <w:pPr>
        <w:pStyle w:val="af0"/>
      </w:pPr>
      <w:r>
        <w:rPr>
          <w:rStyle w:val="af2"/>
        </w:rPr>
        <w:footnoteRef/>
      </w:r>
      <w:r>
        <w:t xml:space="preserve"> </w:t>
      </w:r>
      <w:r w:rsidRPr="00596050">
        <w:t>Аюшеева С.Н. Проблемы и перспективы развития рынка труда Республики Бурятия: статья // Бурятская Г</w:t>
      </w:r>
      <w:r>
        <w:t>СХА им. Филиппова, Улан-Удэ,2013</w:t>
      </w:r>
      <w:r w:rsidRPr="00596050">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C21D9"/>
    <w:multiLevelType w:val="hybridMultilevel"/>
    <w:tmpl w:val="6FE87E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774781F"/>
    <w:multiLevelType w:val="multilevel"/>
    <w:tmpl w:val="06B6B10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797F61C9"/>
    <w:multiLevelType w:val="hybridMultilevel"/>
    <w:tmpl w:val="34B46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CA8"/>
    <w:rsid w:val="000C3C58"/>
    <w:rsid w:val="000F0477"/>
    <w:rsid w:val="00106BCB"/>
    <w:rsid w:val="001659FE"/>
    <w:rsid w:val="001D3153"/>
    <w:rsid w:val="00205CB0"/>
    <w:rsid w:val="0022669B"/>
    <w:rsid w:val="00312492"/>
    <w:rsid w:val="003418BF"/>
    <w:rsid w:val="00382087"/>
    <w:rsid w:val="0038680B"/>
    <w:rsid w:val="003C146F"/>
    <w:rsid w:val="00460369"/>
    <w:rsid w:val="00482C2D"/>
    <w:rsid w:val="005342C0"/>
    <w:rsid w:val="00592599"/>
    <w:rsid w:val="00596050"/>
    <w:rsid w:val="005B7885"/>
    <w:rsid w:val="005C4F96"/>
    <w:rsid w:val="00601412"/>
    <w:rsid w:val="00630650"/>
    <w:rsid w:val="006A2108"/>
    <w:rsid w:val="006C186B"/>
    <w:rsid w:val="006E1B3D"/>
    <w:rsid w:val="00710789"/>
    <w:rsid w:val="00751BE8"/>
    <w:rsid w:val="0080575F"/>
    <w:rsid w:val="00842D6A"/>
    <w:rsid w:val="008476AE"/>
    <w:rsid w:val="00852BE5"/>
    <w:rsid w:val="00861034"/>
    <w:rsid w:val="00885765"/>
    <w:rsid w:val="00885FD9"/>
    <w:rsid w:val="008936C5"/>
    <w:rsid w:val="008F1A23"/>
    <w:rsid w:val="009400ED"/>
    <w:rsid w:val="00AF0F63"/>
    <w:rsid w:val="00AF670D"/>
    <w:rsid w:val="00B12129"/>
    <w:rsid w:val="00B326CA"/>
    <w:rsid w:val="00BA5E23"/>
    <w:rsid w:val="00BB38E6"/>
    <w:rsid w:val="00C5143E"/>
    <w:rsid w:val="00C51663"/>
    <w:rsid w:val="00C87BA9"/>
    <w:rsid w:val="00CD5EBD"/>
    <w:rsid w:val="00D30E63"/>
    <w:rsid w:val="00D743F5"/>
    <w:rsid w:val="00D95EA4"/>
    <w:rsid w:val="00DE7A73"/>
    <w:rsid w:val="00E0671C"/>
    <w:rsid w:val="00E17CA8"/>
    <w:rsid w:val="00E26ABE"/>
    <w:rsid w:val="00E3490A"/>
    <w:rsid w:val="00E43559"/>
    <w:rsid w:val="00E707F8"/>
    <w:rsid w:val="00E77BCD"/>
    <w:rsid w:val="00F22234"/>
    <w:rsid w:val="00F2272B"/>
    <w:rsid w:val="00F71BFA"/>
    <w:rsid w:val="00F75FB2"/>
    <w:rsid w:val="00F8183F"/>
    <w:rsid w:val="00FA4392"/>
    <w:rsid w:val="00FC2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234"/>
    <w:pPr>
      <w:widowControl w:val="0"/>
      <w:spacing w:after="0" w:line="240" w:lineRule="auto"/>
    </w:pPr>
    <w:rPr>
      <w:rFonts w:ascii="Times New Roman" w:eastAsia="SimSun" w:hAnsi="Times New Roman" w:cs="Times New Roman"/>
      <w:sz w:val="20"/>
      <w:szCs w:val="20"/>
      <w:lang w:eastAsia="zh-CN"/>
    </w:rPr>
  </w:style>
  <w:style w:type="paragraph" w:styleId="1">
    <w:name w:val="heading 1"/>
    <w:basedOn w:val="a"/>
    <w:next w:val="a"/>
    <w:link w:val="10"/>
    <w:uiPriority w:val="9"/>
    <w:qFormat/>
    <w:rsid w:val="00E435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1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234"/>
    <w:pPr>
      <w:ind w:left="720"/>
      <w:contextualSpacing/>
    </w:pPr>
  </w:style>
  <w:style w:type="paragraph" w:styleId="a4">
    <w:name w:val="header"/>
    <w:basedOn w:val="a"/>
    <w:link w:val="a5"/>
    <w:uiPriority w:val="99"/>
    <w:unhideWhenUsed/>
    <w:rsid w:val="00CD5EBD"/>
    <w:pPr>
      <w:tabs>
        <w:tab w:val="center" w:pos="4677"/>
        <w:tab w:val="right" w:pos="9355"/>
      </w:tabs>
    </w:pPr>
  </w:style>
  <w:style w:type="character" w:customStyle="1" w:styleId="a5">
    <w:name w:val="Верхний колонтитул Знак"/>
    <w:basedOn w:val="a0"/>
    <w:link w:val="a4"/>
    <w:uiPriority w:val="99"/>
    <w:rsid w:val="00CD5EBD"/>
    <w:rPr>
      <w:rFonts w:ascii="Times New Roman" w:eastAsia="SimSun" w:hAnsi="Times New Roman" w:cs="Times New Roman"/>
      <w:sz w:val="20"/>
      <w:szCs w:val="20"/>
      <w:lang w:eastAsia="zh-CN"/>
    </w:rPr>
  </w:style>
  <w:style w:type="paragraph" w:styleId="a6">
    <w:name w:val="footer"/>
    <w:basedOn w:val="a"/>
    <w:link w:val="a7"/>
    <w:uiPriority w:val="99"/>
    <w:unhideWhenUsed/>
    <w:rsid w:val="00CD5EBD"/>
    <w:pPr>
      <w:tabs>
        <w:tab w:val="center" w:pos="4677"/>
        <w:tab w:val="right" w:pos="9355"/>
      </w:tabs>
    </w:pPr>
  </w:style>
  <w:style w:type="character" w:customStyle="1" w:styleId="a7">
    <w:name w:val="Нижний колонтитул Знак"/>
    <w:basedOn w:val="a0"/>
    <w:link w:val="a6"/>
    <w:uiPriority w:val="99"/>
    <w:rsid w:val="00CD5EBD"/>
    <w:rPr>
      <w:rFonts w:ascii="Times New Roman" w:eastAsia="SimSun" w:hAnsi="Times New Roman" w:cs="Times New Roman"/>
      <w:sz w:val="20"/>
      <w:szCs w:val="20"/>
      <w:lang w:eastAsia="zh-CN"/>
    </w:rPr>
  </w:style>
  <w:style w:type="character" w:customStyle="1" w:styleId="20">
    <w:name w:val="Заголовок 2 Знак"/>
    <w:basedOn w:val="a0"/>
    <w:link w:val="2"/>
    <w:uiPriority w:val="9"/>
    <w:rsid w:val="00B12129"/>
    <w:rPr>
      <w:rFonts w:asciiTheme="majorHAnsi" w:eastAsiaTheme="majorEastAsia" w:hAnsiTheme="majorHAnsi" w:cstheme="majorBidi"/>
      <w:b/>
      <w:bCs/>
      <w:color w:val="4F81BD" w:themeColor="accent1"/>
      <w:sz w:val="26"/>
      <w:szCs w:val="26"/>
      <w:lang w:eastAsia="zh-CN"/>
    </w:rPr>
  </w:style>
  <w:style w:type="character" w:customStyle="1" w:styleId="10">
    <w:name w:val="Заголовок 1 Знак"/>
    <w:basedOn w:val="a0"/>
    <w:link w:val="1"/>
    <w:uiPriority w:val="9"/>
    <w:rsid w:val="00E43559"/>
    <w:rPr>
      <w:rFonts w:asciiTheme="majorHAnsi" w:eastAsiaTheme="majorEastAsia" w:hAnsiTheme="majorHAnsi" w:cstheme="majorBidi"/>
      <w:b/>
      <w:bCs/>
      <w:color w:val="365F91" w:themeColor="accent1" w:themeShade="BF"/>
      <w:sz w:val="28"/>
      <w:szCs w:val="28"/>
      <w:lang w:eastAsia="zh-CN"/>
    </w:rPr>
  </w:style>
  <w:style w:type="table" w:styleId="a8">
    <w:name w:val="Table Grid"/>
    <w:basedOn w:val="a1"/>
    <w:uiPriority w:val="59"/>
    <w:rsid w:val="00E77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A5E23"/>
    <w:rPr>
      <w:rFonts w:ascii="Tahoma" w:hAnsi="Tahoma" w:cs="Tahoma"/>
      <w:sz w:val="16"/>
      <w:szCs w:val="16"/>
    </w:rPr>
  </w:style>
  <w:style w:type="character" w:customStyle="1" w:styleId="aa">
    <w:name w:val="Текст выноски Знак"/>
    <w:basedOn w:val="a0"/>
    <w:link w:val="a9"/>
    <w:uiPriority w:val="99"/>
    <w:semiHidden/>
    <w:rsid w:val="00BA5E23"/>
    <w:rPr>
      <w:rFonts w:ascii="Tahoma" w:eastAsia="SimSun" w:hAnsi="Tahoma" w:cs="Tahoma"/>
      <w:sz w:val="16"/>
      <w:szCs w:val="16"/>
      <w:lang w:eastAsia="zh-CN"/>
    </w:rPr>
  </w:style>
  <w:style w:type="table" w:styleId="ab">
    <w:name w:val="Light Shading"/>
    <w:basedOn w:val="a1"/>
    <w:uiPriority w:val="60"/>
    <w:rsid w:val="006A210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A210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A210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A210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5">
    <w:name w:val="Light Shading Accent 5"/>
    <w:basedOn w:val="a1"/>
    <w:uiPriority w:val="60"/>
    <w:rsid w:val="006A2108"/>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A2108"/>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c">
    <w:name w:val="Light List"/>
    <w:basedOn w:val="a1"/>
    <w:uiPriority w:val="61"/>
    <w:rsid w:val="006A210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A210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List 1"/>
    <w:basedOn w:val="a1"/>
    <w:uiPriority w:val="65"/>
    <w:rsid w:val="006A210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50">
    <w:name w:val="Colorful List Accent 5"/>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30">
    <w:name w:val="Colorful List Accent 3"/>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60">
    <w:name w:val="Colorful Shading Accent 6"/>
    <w:basedOn w:val="a1"/>
    <w:uiPriority w:val="71"/>
    <w:rsid w:val="006A2108"/>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d">
    <w:name w:val="Colorful List"/>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4">
    <w:name w:val="Light Shading Accent 4"/>
    <w:basedOn w:val="a1"/>
    <w:uiPriority w:val="60"/>
    <w:rsid w:val="006A210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12">
    <w:name w:val="Сетка таблицы1"/>
    <w:basedOn w:val="a1"/>
    <w:next w:val="a8"/>
    <w:uiPriority w:val="59"/>
    <w:rsid w:val="008610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885765"/>
    <w:rPr>
      <w:color w:val="0000FF" w:themeColor="hyperlink"/>
      <w:u w:val="single"/>
    </w:rPr>
  </w:style>
  <w:style w:type="paragraph" w:styleId="af">
    <w:name w:val="TOC Heading"/>
    <w:basedOn w:val="1"/>
    <w:next w:val="a"/>
    <w:uiPriority w:val="39"/>
    <w:semiHidden/>
    <w:unhideWhenUsed/>
    <w:qFormat/>
    <w:rsid w:val="00630650"/>
    <w:pPr>
      <w:widowControl/>
      <w:spacing w:line="276" w:lineRule="auto"/>
      <w:outlineLvl w:val="9"/>
    </w:pPr>
    <w:rPr>
      <w:lang w:eastAsia="ru-RU"/>
    </w:rPr>
  </w:style>
  <w:style w:type="paragraph" w:styleId="21">
    <w:name w:val="toc 2"/>
    <w:basedOn w:val="a"/>
    <w:next w:val="a"/>
    <w:autoRedefine/>
    <w:uiPriority w:val="39"/>
    <w:unhideWhenUsed/>
    <w:qFormat/>
    <w:rsid w:val="00630650"/>
    <w:pPr>
      <w:widowControl/>
      <w:spacing w:after="100" w:line="276" w:lineRule="auto"/>
      <w:ind w:left="220"/>
    </w:pPr>
    <w:rPr>
      <w:rFonts w:asciiTheme="minorHAnsi" w:eastAsiaTheme="minorEastAsia" w:hAnsiTheme="minorHAnsi" w:cstheme="minorBidi"/>
      <w:sz w:val="22"/>
      <w:szCs w:val="22"/>
      <w:lang w:eastAsia="ru-RU"/>
    </w:rPr>
  </w:style>
  <w:style w:type="paragraph" w:styleId="13">
    <w:name w:val="toc 1"/>
    <w:basedOn w:val="a"/>
    <w:next w:val="a"/>
    <w:autoRedefine/>
    <w:uiPriority w:val="39"/>
    <w:unhideWhenUsed/>
    <w:qFormat/>
    <w:rsid w:val="00630650"/>
    <w:pPr>
      <w:widowControl/>
      <w:spacing w:after="100" w:line="276" w:lineRule="auto"/>
    </w:pPr>
    <w:rPr>
      <w:rFonts w:asciiTheme="minorHAnsi" w:eastAsiaTheme="minorEastAsia" w:hAnsiTheme="minorHAnsi" w:cstheme="minorBidi"/>
      <w:sz w:val="22"/>
      <w:szCs w:val="22"/>
      <w:lang w:eastAsia="ru-RU"/>
    </w:rPr>
  </w:style>
  <w:style w:type="paragraph" w:styleId="3">
    <w:name w:val="toc 3"/>
    <w:basedOn w:val="a"/>
    <w:next w:val="a"/>
    <w:autoRedefine/>
    <w:uiPriority w:val="39"/>
    <w:semiHidden/>
    <w:unhideWhenUsed/>
    <w:qFormat/>
    <w:rsid w:val="00630650"/>
    <w:pPr>
      <w:widowControl/>
      <w:spacing w:after="100" w:line="276" w:lineRule="auto"/>
      <w:ind w:left="440"/>
    </w:pPr>
    <w:rPr>
      <w:rFonts w:asciiTheme="minorHAnsi" w:eastAsiaTheme="minorEastAsia" w:hAnsiTheme="minorHAnsi" w:cstheme="minorBidi"/>
      <w:sz w:val="22"/>
      <w:szCs w:val="22"/>
      <w:lang w:eastAsia="ru-RU"/>
    </w:rPr>
  </w:style>
  <w:style w:type="paragraph" w:styleId="af0">
    <w:name w:val="footnote text"/>
    <w:basedOn w:val="a"/>
    <w:link w:val="af1"/>
    <w:uiPriority w:val="99"/>
    <w:semiHidden/>
    <w:unhideWhenUsed/>
    <w:rsid w:val="00F2272B"/>
  </w:style>
  <w:style w:type="character" w:customStyle="1" w:styleId="af1">
    <w:name w:val="Текст сноски Знак"/>
    <w:basedOn w:val="a0"/>
    <w:link w:val="af0"/>
    <w:uiPriority w:val="99"/>
    <w:semiHidden/>
    <w:rsid w:val="00F2272B"/>
    <w:rPr>
      <w:rFonts w:ascii="Times New Roman" w:eastAsia="SimSun" w:hAnsi="Times New Roman" w:cs="Times New Roman"/>
      <w:sz w:val="20"/>
      <w:szCs w:val="20"/>
      <w:lang w:eastAsia="zh-CN"/>
    </w:rPr>
  </w:style>
  <w:style w:type="character" w:styleId="af2">
    <w:name w:val="footnote reference"/>
    <w:basedOn w:val="a0"/>
    <w:uiPriority w:val="99"/>
    <w:semiHidden/>
    <w:unhideWhenUsed/>
    <w:rsid w:val="00F227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234"/>
    <w:pPr>
      <w:widowControl w:val="0"/>
      <w:spacing w:after="0" w:line="240" w:lineRule="auto"/>
    </w:pPr>
    <w:rPr>
      <w:rFonts w:ascii="Times New Roman" w:eastAsia="SimSun" w:hAnsi="Times New Roman" w:cs="Times New Roman"/>
      <w:sz w:val="20"/>
      <w:szCs w:val="20"/>
      <w:lang w:eastAsia="zh-CN"/>
    </w:rPr>
  </w:style>
  <w:style w:type="paragraph" w:styleId="1">
    <w:name w:val="heading 1"/>
    <w:basedOn w:val="a"/>
    <w:next w:val="a"/>
    <w:link w:val="10"/>
    <w:uiPriority w:val="9"/>
    <w:qFormat/>
    <w:rsid w:val="00E435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1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234"/>
    <w:pPr>
      <w:ind w:left="720"/>
      <w:contextualSpacing/>
    </w:pPr>
  </w:style>
  <w:style w:type="paragraph" w:styleId="a4">
    <w:name w:val="header"/>
    <w:basedOn w:val="a"/>
    <w:link w:val="a5"/>
    <w:uiPriority w:val="99"/>
    <w:unhideWhenUsed/>
    <w:rsid w:val="00CD5EBD"/>
    <w:pPr>
      <w:tabs>
        <w:tab w:val="center" w:pos="4677"/>
        <w:tab w:val="right" w:pos="9355"/>
      </w:tabs>
    </w:pPr>
  </w:style>
  <w:style w:type="character" w:customStyle="1" w:styleId="a5">
    <w:name w:val="Верхний колонтитул Знак"/>
    <w:basedOn w:val="a0"/>
    <w:link w:val="a4"/>
    <w:uiPriority w:val="99"/>
    <w:rsid w:val="00CD5EBD"/>
    <w:rPr>
      <w:rFonts w:ascii="Times New Roman" w:eastAsia="SimSun" w:hAnsi="Times New Roman" w:cs="Times New Roman"/>
      <w:sz w:val="20"/>
      <w:szCs w:val="20"/>
      <w:lang w:eastAsia="zh-CN"/>
    </w:rPr>
  </w:style>
  <w:style w:type="paragraph" w:styleId="a6">
    <w:name w:val="footer"/>
    <w:basedOn w:val="a"/>
    <w:link w:val="a7"/>
    <w:uiPriority w:val="99"/>
    <w:unhideWhenUsed/>
    <w:rsid w:val="00CD5EBD"/>
    <w:pPr>
      <w:tabs>
        <w:tab w:val="center" w:pos="4677"/>
        <w:tab w:val="right" w:pos="9355"/>
      </w:tabs>
    </w:pPr>
  </w:style>
  <w:style w:type="character" w:customStyle="1" w:styleId="a7">
    <w:name w:val="Нижний колонтитул Знак"/>
    <w:basedOn w:val="a0"/>
    <w:link w:val="a6"/>
    <w:uiPriority w:val="99"/>
    <w:rsid w:val="00CD5EBD"/>
    <w:rPr>
      <w:rFonts w:ascii="Times New Roman" w:eastAsia="SimSun" w:hAnsi="Times New Roman" w:cs="Times New Roman"/>
      <w:sz w:val="20"/>
      <w:szCs w:val="20"/>
      <w:lang w:eastAsia="zh-CN"/>
    </w:rPr>
  </w:style>
  <w:style w:type="character" w:customStyle="1" w:styleId="20">
    <w:name w:val="Заголовок 2 Знак"/>
    <w:basedOn w:val="a0"/>
    <w:link w:val="2"/>
    <w:uiPriority w:val="9"/>
    <w:rsid w:val="00B12129"/>
    <w:rPr>
      <w:rFonts w:asciiTheme="majorHAnsi" w:eastAsiaTheme="majorEastAsia" w:hAnsiTheme="majorHAnsi" w:cstheme="majorBidi"/>
      <w:b/>
      <w:bCs/>
      <w:color w:val="4F81BD" w:themeColor="accent1"/>
      <w:sz w:val="26"/>
      <w:szCs w:val="26"/>
      <w:lang w:eastAsia="zh-CN"/>
    </w:rPr>
  </w:style>
  <w:style w:type="character" w:customStyle="1" w:styleId="10">
    <w:name w:val="Заголовок 1 Знак"/>
    <w:basedOn w:val="a0"/>
    <w:link w:val="1"/>
    <w:uiPriority w:val="9"/>
    <w:rsid w:val="00E43559"/>
    <w:rPr>
      <w:rFonts w:asciiTheme="majorHAnsi" w:eastAsiaTheme="majorEastAsia" w:hAnsiTheme="majorHAnsi" w:cstheme="majorBidi"/>
      <w:b/>
      <w:bCs/>
      <w:color w:val="365F91" w:themeColor="accent1" w:themeShade="BF"/>
      <w:sz w:val="28"/>
      <w:szCs w:val="28"/>
      <w:lang w:eastAsia="zh-CN"/>
    </w:rPr>
  </w:style>
  <w:style w:type="table" w:styleId="a8">
    <w:name w:val="Table Grid"/>
    <w:basedOn w:val="a1"/>
    <w:uiPriority w:val="59"/>
    <w:rsid w:val="00E77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A5E23"/>
    <w:rPr>
      <w:rFonts w:ascii="Tahoma" w:hAnsi="Tahoma" w:cs="Tahoma"/>
      <w:sz w:val="16"/>
      <w:szCs w:val="16"/>
    </w:rPr>
  </w:style>
  <w:style w:type="character" w:customStyle="1" w:styleId="aa">
    <w:name w:val="Текст выноски Знак"/>
    <w:basedOn w:val="a0"/>
    <w:link w:val="a9"/>
    <w:uiPriority w:val="99"/>
    <w:semiHidden/>
    <w:rsid w:val="00BA5E23"/>
    <w:rPr>
      <w:rFonts w:ascii="Tahoma" w:eastAsia="SimSun" w:hAnsi="Tahoma" w:cs="Tahoma"/>
      <w:sz w:val="16"/>
      <w:szCs w:val="16"/>
      <w:lang w:eastAsia="zh-CN"/>
    </w:rPr>
  </w:style>
  <w:style w:type="table" w:styleId="ab">
    <w:name w:val="Light Shading"/>
    <w:basedOn w:val="a1"/>
    <w:uiPriority w:val="60"/>
    <w:rsid w:val="006A210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A210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A210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A210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5">
    <w:name w:val="Light Shading Accent 5"/>
    <w:basedOn w:val="a1"/>
    <w:uiPriority w:val="60"/>
    <w:rsid w:val="006A2108"/>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A2108"/>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c">
    <w:name w:val="Light List"/>
    <w:basedOn w:val="a1"/>
    <w:uiPriority w:val="61"/>
    <w:rsid w:val="006A210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A210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List 1"/>
    <w:basedOn w:val="a1"/>
    <w:uiPriority w:val="65"/>
    <w:rsid w:val="006A210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50">
    <w:name w:val="Colorful List Accent 5"/>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30">
    <w:name w:val="Colorful List Accent 3"/>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60">
    <w:name w:val="Colorful Shading Accent 6"/>
    <w:basedOn w:val="a1"/>
    <w:uiPriority w:val="71"/>
    <w:rsid w:val="006A2108"/>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d">
    <w:name w:val="Colorful List"/>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6A210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4">
    <w:name w:val="Light Shading Accent 4"/>
    <w:basedOn w:val="a1"/>
    <w:uiPriority w:val="60"/>
    <w:rsid w:val="006A210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12">
    <w:name w:val="Сетка таблицы1"/>
    <w:basedOn w:val="a1"/>
    <w:next w:val="a8"/>
    <w:uiPriority w:val="59"/>
    <w:rsid w:val="008610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885765"/>
    <w:rPr>
      <w:color w:val="0000FF" w:themeColor="hyperlink"/>
      <w:u w:val="single"/>
    </w:rPr>
  </w:style>
  <w:style w:type="paragraph" w:styleId="af">
    <w:name w:val="TOC Heading"/>
    <w:basedOn w:val="1"/>
    <w:next w:val="a"/>
    <w:uiPriority w:val="39"/>
    <w:semiHidden/>
    <w:unhideWhenUsed/>
    <w:qFormat/>
    <w:rsid w:val="00630650"/>
    <w:pPr>
      <w:widowControl/>
      <w:spacing w:line="276" w:lineRule="auto"/>
      <w:outlineLvl w:val="9"/>
    </w:pPr>
    <w:rPr>
      <w:lang w:eastAsia="ru-RU"/>
    </w:rPr>
  </w:style>
  <w:style w:type="paragraph" w:styleId="21">
    <w:name w:val="toc 2"/>
    <w:basedOn w:val="a"/>
    <w:next w:val="a"/>
    <w:autoRedefine/>
    <w:uiPriority w:val="39"/>
    <w:unhideWhenUsed/>
    <w:qFormat/>
    <w:rsid w:val="00630650"/>
    <w:pPr>
      <w:widowControl/>
      <w:spacing w:after="100" w:line="276" w:lineRule="auto"/>
      <w:ind w:left="220"/>
    </w:pPr>
    <w:rPr>
      <w:rFonts w:asciiTheme="minorHAnsi" w:eastAsiaTheme="minorEastAsia" w:hAnsiTheme="minorHAnsi" w:cstheme="minorBidi"/>
      <w:sz w:val="22"/>
      <w:szCs w:val="22"/>
      <w:lang w:eastAsia="ru-RU"/>
    </w:rPr>
  </w:style>
  <w:style w:type="paragraph" w:styleId="13">
    <w:name w:val="toc 1"/>
    <w:basedOn w:val="a"/>
    <w:next w:val="a"/>
    <w:autoRedefine/>
    <w:uiPriority w:val="39"/>
    <w:unhideWhenUsed/>
    <w:qFormat/>
    <w:rsid w:val="00630650"/>
    <w:pPr>
      <w:widowControl/>
      <w:spacing w:after="100" w:line="276" w:lineRule="auto"/>
    </w:pPr>
    <w:rPr>
      <w:rFonts w:asciiTheme="minorHAnsi" w:eastAsiaTheme="minorEastAsia" w:hAnsiTheme="minorHAnsi" w:cstheme="minorBidi"/>
      <w:sz w:val="22"/>
      <w:szCs w:val="22"/>
      <w:lang w:eastAsia="ru-RU"/>
    </w:rPr>
  </w:style>
  <w:style w:type="paragraph" w:styleId="3">
    <w:name w:val="toc 3"/>
    <w:basedOn w:val="a"/>
    <w:next w:val="a"/>
    <w:autoRedefine/>
    <w:uiPriority w:val="39"/>
    <w:semiHidden/>
    <w:unhideWhenUsed/>
    <w:qFormat/>
    <w:rsid w:val="00630650"/>
    <w:pPr>
      <w:widowControl/>
      <w:spacing w:after="100" w:line="276" w:lineRule="auto"/>
      <w:ind w:left="440"/>
    </w:pPr>
    <w:rPr>
      <w:rFonts w:asciiTheme="minorHAnsi" w:eastAsiaTheme="minorEastAsia" w:hAnsiTheme="minorHAnsi" w:cstheme="minorBidi"/>
      <w:sz w:val="22"/>
      <w:szCs w:val="22"/>
      <w:lang w:eastAsia="ru-RU"/>
    </w:rPr>
  </w:style>
  <w:style w:type="paragraph" w:styleId="af0">
    <w:name w:val="footnote text"/>
    <w:basedOn w:val="a"/>
    <w:link w:val="af1"/>
    <w:uiPriority w:val="99"/>
    <w:semiHidden/>
    <w:unhideWhenUsed/>
    <w:rsid w:val="00F2272B"/>
  </w:style>
  <w:style w:type="character" w:customStyle="1" w:styleId="af1">
    <w:name w:val="Текст сноски Знак"/>
    <w:basedOn w:val="a0"/>
    <w:link w:val="af0"/>
    <w:uiPriority w:val="99"/>
    <w:semiHidden/>
    <w:rsid w:val="00F2272B"/>
    <w:rPr>
      <w:rFonts w:ascii="Times New Roman" w:eastAsia="SimSun" w:hAnsi="Times New Roman" w:cs="Times New Roman"/>
      <w:sz w:val="20"/>
      <w:szCs w:val="20"/>
      <w:lang w:eastAsia="zh-CN"/>
    </w:rPr>
  </w:style>
  <w:style w:type="character" w:styleId="af2">
    <w:name w:val="footnote reference"/>
    <w:basedOn w:val="a0"/>
    <w:uiPriority w:val="99"/>
    <w:semiHidden/>
    <w:unhideWhenUsed/>
    <w:rsid w:val="00F227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78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E06EC-561F-4853-94FD-A24E24955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9393</Words>
  <Characters>53542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 Павел Алексеевич</dc:creator>
  <cp:lastModifiedBy>Афанасьев Павел Алексеевич</cp:lastModifiedBy>
  <cp:revision>2</cp:revision>
  <dcterms:created xsi:type="dcterms:W3CDTF">2015-09-30T12:51:00Z</dcterms:created>
  <dcterms:modified xsi:type="dcterms:W3CDTF">2015-09-30T12:51:00Z</dcterms:modified>
</cp:coreProperties>
</file>