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78F" w:rsidRPr="0028378F" w:rsidRDefault="0028378F" w:rsidP="0028378F">
      <w:pPr>
        <w:pStyle w:val="a3"/>
        <w:spacing w:after="0"/>
        <w:ind w:left="0"/>
        <w:jc w:val="center"/>
        <w:rPr>
          <w:bCs/>
          <w:sz w:val="28"/>
          <w:szCs w:val="28"/>
        </w:rPr>
      </w:pPr>
      <w:r w:rsidRPr="0028378F">
        <w:rPr>
          <w:bCs/>
          <w:sz w:val="28"/>
          <w:szCs w:val="28"/>
        </w:rPr>
        <w:t xml:space="preserve">Федеральное государственное образовательное бюджетное </w:t>
      </w:r>
      <w:r w:rsidRPr="0028378F">
        <w:rPr>
          <w:bCs/>
          <w:sz w:val="28"/>
          <w:szCs w:val="28"/>
        </w:rPr>
        <w:br/>
        <w:t>учреждение высшего образования</w:t>
      </w:r>
    </w:p>
    <w:p w:rsidR="0028378F" w:rsidRPr="0028378F" w:rsidRDefault="0028378F" w:rsidP="0028378F">
      <w:pPr>
        <w:pStyle w:val="a3"/>
        <w:spacing w:after="0"/>
        <w:ind w:left="0"/>
        <w:jc w:val="center"/>
        <w:rPr>
          <w:b/>
          <w:bCs/>
          <w:sz w:val="28"/>
          <w:szCs w:val="28"/>
        </w:rPr>
      </w:pPr>
      <w:r w:rsidRPr="0028378F">
        <w:rPr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:rsidR="0028378F" w:rsidRPr="0028378F" w:rsidRDefault="0028378F" w:rsidP="0028378F">
      <w:pPr>
        <w:pStyle w:val="a3"/>
        <w:spacing w:after="0"/>
        <w:ind w:left="0"/>
        <w:jc w:val="center"/>
        <w:rPr>
          <w:b/>
          <w:bCs/>
          <w:sz w:val="28"/>
          <w:szCs w:val="28"/>
        </w:rPr>
      </w:pPr>
      <w:r w:rsidRPr="0028378F">
        <w:rPr>
          <w:b/>
          <w:bCs/>
          <w:sz w:val="28"/>
          <w:szCs w:val="28"/>
        </w:rPr>
        <w:t>(</w:t>
      </w:r>
      <w:proofErr w:type="spellStart"/>
      <w:r w:rsidRPr="0028378F">
        <w:rPr>
          <w:b/>
          <w:bCs/>
          <w:sz w:val="28"/>
          <w:szCs w:val="28"/>
        </w:rPr>
        <w:t>Финуниверситет</w:t>
      </w:r>
      <w:proofErr w:type="spellEnd"/>
      <w:r w:rsidRPr="0028378F">
        <w:rPr>
          <w:b/>
          <w:bCs/>
          <w:sz w:val="28"/>
          <w:szCs w:val="28"/>
        </w:rPr>
        <w:t>)</w:t>
      </w:r>
    </w:p>
    <w:p w:rsidR="0028378F" w:rsidRPr="0028378F" w:rsidRDefault="0028378F" w:rsidP="0028378F">
      <w:pPr>
        <w:pStyle w:val="a3"/>
        <w:spacing w:after="0"/>
        <w:ind w:left="0"/>
        <w:jc w:val="center"/>
        <w:rPr>
          <w:bCs/>
          <w:sz w:val="28"/>
          <w:szCs w:val="28"/>
        </w:rPr>
      </w:pPr>
    </w:p>
    <w:p w:rsidR="0028378F" w:rsidRPr="0028378F" w:rsidRDefault="0028378F" w:rsidP="0028378F">
      <w:pPr>
        <w:pStyle w:val="a3"/>
        <w:spacing w:after="0"/>
        <w:ind w:left="0"/>
        <w:jc w:val="center"/>
        <w:rPr>
          <w:b/>
          <w:sz w:val="28"/>
          <w:szCs w:val="28"/>
        </w:rPr>
      </w:pPr>
      <w:r w:rsidRPr="0028378F">
        <w:rPr>
          <w:b/>
          <w:sz w:val="28"/>
          <w:szCs w:val="28"/>
        </w:rPr>
        <w:t xml:space="preserve">Калужский филиал </w:t>
      </w:r>
      <w:proofErr w:type="spellStart"/>
      <w:r w:rsidRPr="0028378F">
        <w:rPr>
          <w:b/>
          <w:sz w:val="28"/>
          <w:szCs w:val="28"/>
        </w:rPr>
        <w:t>Финуниверситета</w:t>
      </w:r>
      <w:proofErr w:type="spellEnd"/>
    </w:p>
    <w:p w:rsidR="0028378F" w:rsidRPr="0028378F" w:rsidRDefault="0028378F" w:rsidP="0028378F">
      <w:pPr>
        <w:pStyle w:val="a3"/>
        <w:spacing w:after="0"/>
        <w:ind w:left="0"/>
        <w:jc w:val="center"/>
        <w:rPr>
          <w:b/>
          <w:sz w:val="28"/>
          <w:szCs w:val="28"/>
        </w:rPr>
      </w:pPr>
    </w:p>
    <w:p w:rsidR="0028378F" w:rsidRPr="0028378F" w:rsidRDefault="0028378F" w:rsidP="0028378F">
      <w:pPr>
        <w:pStyle w:val="a3"/>
        <w:spacing w:after="0"/>
        <w:ind w:left="0"/>
        <w:jc w:val="center"/>
        <w:rPr>
          <w:bCs/>
          <w:sz w:val="28"/>
          <w:szCs w:val="28"/>
        </w:rPr>
      </w:pPr>
      <w:r w:rsidRPr="0028378F">
        <w:rPr>
          <w:b/>
          <w:bCs/>
          <w:sz w:val="28"/>
          <w:szCs w:val="28"/>
        </w:rPr>
        <w:t xml:space="preserve">Факультет </w:t>
      </w:r>
      <w:r w:rsidRPr="0028378F">
        <w:rPr>
          <w:bCs/>
          <w:sz w:val="28"/>
          <w:szCs w:val="28"/>
        </w:rPr>
        <w:t>«Финансово-учетный»</w:t>
      </w:r>
    </w:p>
    <w:p w:rsidR="0028378F" w:rsidRPr="0028378F" w:rsidRDefault="0028378F" w:rsidP="0028378F">
      <w:pPr>
        <w:pStyle w:val="a3"/>
        <w:spacing w:after="0"/>
        <w:ind w:left="0"/>
        <w:jc w:val="center"/>
        <w:rPr>
          <w:b/>
          <w:bCs/>
          <w:sz w:val="28"/>
          <w:szCs w:val="28"/>
        </w:rPr>
      </w:pPr>
      <w:r w:rsidRPr="0028378F">
        <w:rPr>
          <w:b/>
          <w:bCs/>
          <w:sz w:val="28"/>
          <w:szCs w:val="28"/>
        </w:rPr>
        <w:t xml:space="preserve">Кафедра </w:t>
      </w:r>
      <w:r w:rsidRPr="0028378F">
        <w:rPr>
          <w:bCs/>
          <w:sz w:val="28"/>
          <w:szCs w:val="28"/>
        </w:rPr>
        <w:t>«Экономика»</w:t>
      </w:r>
    </w:p>
    <w:p w:rsidR="0028378F" w:rsidRPr="0028378F" w:rsidRDefault="0028378F" w:rsidP="0028378F">
      <w:pPr>
        <w:pStyle w:val="a3"/>
        <w:spacing w:after="0" w:line="380" w:lineRule="exact"/>
        <w:rPr>
          <w:b/>
          <w:sz w:val="28"/>
          <w:szCs w:val="28"/>
        </w:rPr>
      </w:pPr>
    </w:p>
    <w:p w:rsidR="0028378F" w:rsidRPr="0028378F" w:rsidRDefault="0028378F" w:rsidP="0028378F">
      <w:pPr>
        <w:pStyle w:val="a3"/>
        <w:spacing w:line="360" w:lineRule="auto"/>
        <w:rPr>
          <w:sz w:val="28"/>
          <w:szCs w:val="28"/>
        </w:rPr>
      </w:pPr>
    </w:p>
    <w:p w:rsidR="0028378F" w:rsidRPr="0028378F" w:rsidRDefault="0028378F" w:rsidP="0028378F">
      <w:pPr>
        <w:pStyle w:val="a3"/>
        <w:spacing w:line="360" w:lineRule="auto"/>
        <w:rPr>
          <w:sz w:val="28"/>
          <w:szCs w:val="28"/>
        </w:rPr>
      </w:pPr>
    </w:p>
    <w:p w:rsidR="0028378F" w:rsidRPr="0028378F" w:rsidRDefault="0028378F" w:rsidP="0028378F">
      <w:pPr>
        <w:pStyle w:val="a3"/>
        <w:spacing w:line="360" w:lineRule="auto"/>
        <w:jc w:val="center"/>
        <w:rPr>
          <w:b/>
          <w:bCs/>
          <w:sz w:val="28"/>
          <w:szCs w:val="28"/>
        </w:rPr>
      </w:pPr>
      <w:r w:rsidRPr="0028378F">
        <w:rPr>
          <w:b/>
          <w:bCs/>
          <w:sz w:val="28"/>
          <w:szCs w:val="28"/>
        </w:rPr>
        <w:t>КОНТРОЛЬНАЯ РАБОТА №1</w:t>
      </w:r>
    </w:p>
    <w:p w:rsidR="0028378F" w:rsidRPr="0028378F" w:rsidRDefault="0028378F" w:rsidP="0028378F">
      <w:pPr>
        <w:pStyle w:val="a3"/>
        <w:spacing w:line="360" w:lineRule="auto"/>
        <w:jc w:val="center"/>
        <w:rPr>
          <w:b/>
          <w:bCs/>
          <w:sz w:val="28"/>
          <w:szCs w:val="28"/>
        </w:rPr>
      </w:pPr>
      <w:r w:rsidRPr="0028378F">
        <w:rPr>
          <w:b/>
          <w:bCs/>
          <w:sz w:val="28"/>
          <w:szCs w:val="28"/>
        </w:rPr>
        <w:t xml:space="preserve">по дисциплине </w:t>
      </w:r>
      <w:r w:rsidRPr="0028378F">
        <w:rPr>
          <w:bCs/>
          <w:sz w:val="28"/>
          <w:szCs w:val="28"/>
        </w:rPr>
        <w:t>«Методы оптимальных решений»</w:t>
      </w:r>
    </w:p>
    <w:p w:rsidR="0028378F" w:rsidRPr="0028378F" w:rsidRDefault="0028378F" w:rsidP="0028378F">
      <w:pPr>
        <w:pStyle w:val="a3"/>
        <w:spacing w:after="0"/>
        <w:jc w:val="center"/>
        <w:rPr>
          <w:bCs/>
          <w:sz w:val="28"/>
          <w:szCs w:val="28"/>
        </w:rPr>
      </w:pPr>
      <w:r w:rsidRPr="0028378F">
        <w:rPr>
          <w:b/>
          <w:bCs/>
          <w:sz w:val="28"/>
          <w:szCs w:val="28"/>
        </w:rPr>
        <w:t>Вариант № 27</w:t>
      </w:r>
    </w:p>
    <w:p w:rsidR="0028378F" w:rsidRPr="0028378F" w:rsidRDefault="0028378F" w:rsidP="0028378F">
      <w:pPr>
        <w:pStyle w:val="a3"/>
        <w:spacing w:after="0"/>
        <w:jc w:val="center"/>
        <w:rPr>
          <w:bCs/>
          <w:sz w:val="28"/>
          <w:szCs w:val="28"/>
        </w:rPr>
      </w:pPr>
    </w:p>
    <w:p w:rsidR="0028378F" w:rsidRPr="0028378F" w:rsidRDefault="0028378F" w:rsidP="0028378F">
      <w:pPr>
        <w:pStyle w:val="a3"/>
        <w:spacing w:after="0"/>
        <w:jc w:val="center"/>
        <w:rPr>
          <w:bCs/>
          <w:sz w:val="28"/>
          <w:szCs w:val="28"/>
        </w:rPr>
      </w:pPr>
    </w:p>
    <w:p w:rsidR="0028378F" w:rsidRPr="0028378F" w:rsidRDefault="0028378F" w:rsidP="0028378F">
      <w:pPr>
        <w:pStyle w:val="a3"/>
        <w:spacing w:after="0"/>
        <w:rPr>
          <w:bCs/>
          <w:sz w:val="28"/>
          <w:szCs w:val="28"/>
        </w:rPr>
      </w:pPr>
    </w:p>
    <w:p w:rsidR="0028378F" w:rsidRPr="0028378F" w:rsidRDefault="0028378F" w:rsidP="0028378F">
      <w:pPr>
        <w:ind w:left="4140"/>
        <w:jc w:val="left"/>
      </w:pPr>
      <w:r w:rsidRPr="0028378F">
        <w:rPr>
          <w:b/>
        </w:rPr>
        <w:t xml:space="preserve">Выполнил  студент </w:t>
      </w:r>
      <w:r w:rsidRPr="0028378F">
        <w:t xml:space="preserve"> 2 курса, </w:t>
      </w:r>
    </w:p>
    <w:p w:rsidR="0028378F" w:rsidRPr="0028378F" w:rsidRDefault="0028378F" w:rsidP="0028378F">
      <w:pPr>
        <w:ind w:left="4140"/>
        <w:jc w:val="left"/>
      </w:pPr>
      <w:r w:rsidRPr="0028378F">
        <w:t>группы 2 ЭББз</w:t>
      </w:r>
      <w:proofErr w:type="gramStart"/>
      <w:r w:rsidRPr="0028378F">
        <w:t>2</w:t>
      </w:r>
      <w:proofErr w:type="gramEnd"/>
    </w:p>
    <w:p w:rsidR="0028378F" w:rsidRPr="0028378F" w:rsidRDefault="0028378F" w:rsidP="0028378F">
      <w:pPr>
        <w:ind w:left="4140"/>
        <w:jc w:val="left"/>
      </w:pPr>
      <w:r w:rsidRPr="0028378F">
        <w:t>заочной формы обучения</w:t>
      </w:r>
    </w:p>
    <w:p w:rsidR="0028378F" w:rsidRPr="0028378F" w:rsidRDefault="0028378F" w:rsidP="0028378F">
      <w:pPr>
        <w:ind w:left="4140"/>
        <w:jc w:val="left"/>
      </w:pPr>
      <w:r w:rsidRPr="0028378F">
        <w:t>Тихонов С. О.</w:t>
      </w:r>
    </w:p>
    <w:p w:rsidR="0028378F" w:rsidRPr="0028378F" w:rsidRDefault="0028378F" w:rsidP="0028378F">
      <w:pPr>
        <w:ind w:left="4140"/>
        <w:jc w:val="left"/>
      </w:pPr>
    </w:p>
    <w:p w:rsidR="0028378F" w:rsidRPr="0028378F" w:rsidRDefault="0028378F" w:rsidP="0028378F">
      <w:pPr>
        <w:tabs>
          <w:tab w:val="left" w:pos="4140"/>
        </w:tabs>
        <w:ind w:left="4140"/>
        <w:jc w:val="left"/>
        <w:rPr>
          <w:b/>
        </w:rPr>
      </w:pPr>
      <w:r w:rsidRPr="0028378F">
        <w:rPr>
          <w:b/>
        </w:rPr>
        <w:t>Проверил преподаватель:</w:t>
      </w:r>
    </w:p>
    <w:p w:rsidR="0028378F" w:rsidRPr="0028378F" w:rsidRDefault="0028378F" w:rsidP="0028378F">
      <w:pPr>
        <w:pStyle w:val="a3"/>
        <w:spacing w:after="0"/>
        <w:rPr>
          <w:sz w:val="28"/>
          <w:szCs w:val="28"/>
        </w:rPr>
      </w:pPr>
      <w:r w:rsidRPr="0028378F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</w:t>
      </w:r>
      <w:r w:rsidRPr="0028378F">
        <w:rPr>
          <w:sz w:val="28"/>
          <w:szCs w:val="28"/>
        </w:rPr>
        <w:t xml:space="preserve"> Кузина Н. В.</w:t>
      </w:r>
    </w:p>
    <w:p w:rsidR="0028378F" w:rsidRPr="0028378F" w:rsidRDefault="0028378F" w:rsidP="0028378F">
      <w:pPr>
        <w:pStyle w:val="a3"/>
        <w:spacing w:after="0"/>
        <w:ind w:left="284"/>
        <w:rPr>
          <w:sz w:val="28"/>
          <w:szCs w:val="28"/>
        </w:rPr>
      </w:pPr>
    </w:p>
    <w:p w:rsidR="0028378F" w:rsidRPr="0028378F" w:rsidRDefault="0028378F" w:rsidP="0028378F">
      <w:pPr>
        <w:pStyle w:val="a3"/>
        <w:spacing w:after="0"/>
        <w:ind w:left="284"/>
        <w:rPr>
          <w:sz w:val="28"/>
          <w:szCs w:val="28"/>
        </w:rPr>
      </w:pPr>
    </w:p>
    <w:p w:rsidR="0028378F" w:rsidRPr="0028378F" w:rsidRDefault="0028378F" w:rsidP="0028378F">
      <w:pPr>
        <w:pStyle w:val="a3"/>
        <w:spacing w:after="0"/>
        <w:ind w:left="284"/>
        <w:rPr>
          <w:sz w:val="28"/>
          <w:szCs w:val="28"/>
        </w:rPr>
      </w:pPr>
    </w:p>
    <w:tbl>
      <w:tblPr>
        <w:tblW w:w="0" w:type="auto"/>
        <w:tblInd w:w="-34" w:type="dxa"/>
        <w:tblLook w:val="04A0"/>
      </w:tblPr>
      <w:tblGrid>
        <w:gridCol w:w="4822"/>
        <w:gridCol w:w="4470"/>
      </w:tblGrid>
      <w:tr w:rsidR="0028378F" w:rsidRPr="0028378F" w:rsidTr="00072939">
        <w:tc>
          <w:tcPr>
            <w:tcW w:w="4822" w:type="dxa"/>
          </w:tcPr>
          <w:p w:rsidR="0028378F" w:rsidRPr="0028378F" w:rsidRDefault="0028378F" w:rsidP="00072939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28378F">
              <w:rPr>
                <w:sz w:val="28"/>
                <w:szCs w:val="28"/>
              </w:rPr>
              <w:t>Дата поступления работы на кафедру:</w:t>
            </w:r>
          </w:p>
          <w:p w:rsidR="0028378F" w:rsidRPr="0028378F" w:rsidRDefault="0028378F" w:rsidP="00072939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</w:p>
        </w:tc>
        <w:tc>
          <w:tcPr>
            <w:tcW w:w="4470" w:type="dxa"/>
          </w:tcPr>
          <w:p w:rsidR="0028378F" w:rsidRPr="0028378F" w:rsidRDefault="0028378F" w:rsidP="00072939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28378F">
              <w:rPr>
                <w:sz w:val="28"/>
                <w:szCs w:val="28"/>
              </w:rPr>
              <w:t>Оценка:</w:t>
            </w:r>
          </w:p>
          <w:p w:rsidR="0028378F" w:rsidRPr="0028378F" w:rsidRDefault="0028378F" w:rsidP="00072939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28378F">
              <w:rPr>
                <w:sz w:val="28"/>
                <w:szCs w:val="28"/>
              </w:rPr>
              <w:t>________________  _____________</w:t>
            </w:r>
          </w:p>
          <w:p w:rsidR="0028378F" w:rsidRPr="0028378F" w:rsidRDefault="0028378F" w:rsidP="00072939">
            <w:pPr>
              <w:pStyle w:val="a3"/>
              <w:tabs>
                <w:tab w:val="left" w:pos="2733"/>
              </w:tabs>
              <w:spacing w:after="0"/>
              <w:ind w:left="582"/>
              <w:rPr>
                <w:sz w:val="28"/>
                <w:szCs w:val="28"/>
              </w:rPr>
            </w:pPr>
            <w:r w:rsidRPr="0028378F">
              <w:rPr>
                <w:sz w:val="28"/>
                <w:szCs w:val="28"/>
              </w:rPr>
              <w:t>(</w:t>
            </w:r>
            <w:proofErr w:type="gramStart"/>
            <w:r w:rsidRPr="0028378F">
              <w:rPr>
                <w:sz w:val="28"/>
                <w:szCs w:val="28"/>
              </w:rPr>
              <w:t>зачтено</w:t>
            </w:r>
            <w:proofErr w:type="gramEnd"/>
            <w:r w:rsidRPr="0028378F">
              <w:rPr>
                <w:sz w:val="28"/>
                <w:szCs w:val="28"/>
              </w:rPr>
              <w:t>/не зачтено)             подпись преподавателя</w:t>
            </w:r>
          </w:p>
        </w:tc>
      </w:tr>
      <w:tr w:rsidR="0028378F" w:rsidRPr="0028378F" w:rsidTr="00072939">
        <w:tc>
          <w:tcPr>
            <w:tcW w:w="4822" w:type="dxa"/>
          </w:tcPr>
          <w:p w:rsidR="0028378F" w:rsidRPr="0028378F" w:rsidRDefault="0028378F" w:rsidP="00072939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28378F">
              <w:rPr>
                <w:sz w:val="28"/>
                <w:szCs w:val="28"/>
              </w:rPr>
              <w:t>____ ____________2015г.</w:t>
            </w:r>
          </w:p>
        </w:tc>
        <w:tc>
          <w:tcPr>
            <w:tcW w:w="4470" w:type="dxa"/>
          </w:tcPr>
          <w:p w:rsidR="0028378F" w:rsidRPr="0028378F" w:rsidRDefault="0028378F" w:rsidP="00072939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28378F">
              <w:rPr>
                <w:sz w:val="28"/>
                <w:szCs w:val="28"/>
              </w:rPr>
              <w:t xml:space="preserve">___  _____________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28378F">
                <w:rPr>
                  <w:sz w:val="28"/>
                  <w:szCs w:val="28"/>
                </w:rPr>
                <w:t>2015 г</w:t>
              </w:r>
            </w:smartTag>
            <w:r w:rsidRPr="0028378F">
              <w:rPr>
                <w:sz w:val="28"/>
                <w:szCs w:val="28"/>
              </w:rPr>
              <w:t>.</w:t>
            </w:r>
          </w:p>
        </w:tc>
      </w:tr>
    </w:tbl>
    <w:p w:rsidR="0028378F" w:rsidRPr="0028378F" w:rsidRDefault="0028378F" w:rsidP="0028378F">
      <w:pPr>
        <w:pStyle w:val="a3"/>
        <w:spacing w:after="0"/>
        <w:rPr>
          <w:sz w:val="28"/>
          <w:szCs w:val="28"/>
        </w:rPr>
      </w:pPr>
    </w:p>
    <w:p w:rsidR="0028378F" w:rsidRPr="0028378F" w:rsidRDefault="0028378F" w:rsidP="0028378F">
      <w:pPr>
        <w:pStyle w:val="a3"/>
        <w:spacing w:after="0"/>
        <w:jc w:val="center"/>
        <w:rPr>
          <w:sz w:val="28"/>
          <w:szCs w:val="28"/>
        </w:rPr>
      </w:pPr>
    </w:p>
    <w:p w:rsidR="0028378F" w:rsidRPr="0028378F" w:rsidRDefault="0028378F" w:rsidP="0028378F">
      <w:pPr>
        <w:pStyle w:val="a3"/>
        <w:spacing w:after="0"/>
        <w:jc w:val="center"/>
        <w:rPr>
          <w:sz w:val="28"/>
          <w:szCs w:val="28"/>
        </w:rPr>
      </w:pPr>
    </w:p>
    <w:p w:rsidR="0028378F" w:rsidRDefault="0028378F" w:rsidP="0028378F">
      <w:pPr>
        <w:pStyle w:val="a3"/>
        <w:spacing w:after="0"/>
        <w:jc w:val="center"/>
        <w:rPr>
          <w:sz w:val="28"/>
        </w:rPr>
      </w:pPr>
    </w:p>
    <w:p w:rsidR="0028378F" w:rsidRPr="009D03B3" w:rsidRDefault="0028378F" w:rsidP="0028378F">
      <w:pPr>
        <w:pStyle w:val="a3"/>
        <w:spacing w:after="0"/>
        <w:jc w:val="center"/>
        <w:rPr>
          <w:sz w:val="28"/>
          <w:lang w:val="en-US"/>
        </w:rPr>
      </w:pPr>
    </w:p>
    <w:p w:rsidR="0028378F" w:rsidRPr="0028378F" w:rsidRDefault="0028378F" w:rsidP="0028378F">
      <w:pPr>
        <w:pStyle w:val="a3"/>
        <w:spacing w:after="0"/>
        <w:ind w:left="0"/>
        <w:rPr>
          <w:sz w:val="28"/>
        </w:rPr>
      </w:pPr>
    </w:p>
    <w:p w:rsidR="0028378F" w:rsidRDefault="0028378F" w:rsidP="0028378F">
      <w:pPr>
        <w:pStyle w:val="a3"/>
        <w:spacing w:after="0"/>
        <w:ind w:left="0"/>
        <w:jc w:val="center"/>
        <w:rPr>
          <w:sz w:val="28"/>
          <w:lang w:val="en-US"/>
        </w:rPr>
      </w:pPr>
    </w:p>
    <w:p w:rsidR="0028378F" w:rsidRPr="0028378F" w:rsidRDefault="0028378F" w:rsidP="0028378F">
      <w:pPr>
        <w:pStyle w:val="a3"/>
        <w:spacing w:after="0"/>
        <w:ind w:left="0"/>
        <w:jc w:val="center"/>
        <w:rPr>
          <w:sz w:val="28"/>
        </w:rPr>
      </w:pPr>
      <w:r>
        <w:rPr>
          <w:sz w:val="28"/>
        </w:rPr>
        <w:t>Калуга  2015</w:t>
      </w:r>
    </w:p>
    <w:p w:rsidR="0028378F" w:rsidRPr="00327C9C" w:rsidRDefault="0028378F" w:rsidP="0028378F">
      <w:pPr>
        <w:ind w:firstLine="709"/>
        <w:jc w:val="left"/>
      </w:pPr>
      <w:r w:rsidRPr="00327C9C">
        <w:lastRenderedPageBreak/>
        <w:t>Для изготовления трех видов продукции (A, B, C) используется три в</w:t>
      </w:r>
      <w:r w:rsidRPr="00327C9C">
        <w:t>и</w:t>
      </w:r>
      <w:r w:rsidRPr="00327C9C">
        <w:t xml:space="preserve">да ресурсов (1, 2, 3). Объем ресурса </w:t>
      </w:r>
      <w:proofErr w:type="spellStart"/>
      <w:r w:rsidRPr="00327C9C">
        <w:rPr>
          <w:i/>
          <w:iCs/>
        </w:rPr>
        <w:t>b</w:t>
      </w:r>
      <w:r w:rsidRPr="00327C9C">
        <w:rPr>
          <w:i/>
          <w:iCs/>
          <w:vertAlign w:val="subscript"/>
        </w:rPr>
        <w:t>i</w:t>
      </w:r>
      <w:proofErr w:type="spellEnd"/>
      <w:r w:rsidRPr="00327C9C">
        <w:rPr>
          <w:i/>
          <w:iCs/>
        </w:rPr>
        <w:t xml:space="preserve"> , </w:t>
      </w:r>
      <w:proofErr w:type="gramStart"/>
      <w:r w:rsidRPr="00327C9C">
        <w:rPr>
          <w:i/>
          <w:iCs/>
        </w:rPr>
        <w:t xml:space="preserve">( </w:t>
      </w:r>
      <w:proofErr w:type="spellStart"/>
      <w:proofErr w:type="gramEnd"/>
      <w:r w:rsidRPr="00327C9C">
        <w:rPr>
          <w:i/>
          <w:iCs/>
        </w:rPr>
        <w:t>i</w:t>
      </w:r>
      <w:proofErr w:type="spellEnd"/>
      <w:r w:rsidRPr="00327C9C">
        <w:rPr>
          <w:i/>
          <w:iCs/>
        </w:rPr>
        <w:t xml:space="preserve"> </w:t>
      </w:r>
      <w:r w:rsidRPr="00327C9C">
        <w:t xml:space="preserve"> = 1, 2, 3) нормы его расхода </w:t>
      </w:r>
      <w:proofErr w:type="spellStart"/>
      <w:r w:rsidRPr="00327C9C">
        <w:rPr>
          <w:i/>
          <w:iCs/>
        </w:rPr>
        <w:t>a</w:t>
      </w:r>
      <w:r w:rsidRPr="00327C9C">
        <w:rPr>
          <w:i/>
          <w:iCs/>
          <w:vertAlign w:val="subscript"/>
        </w:rPr>
        <w:t>ij</w:t>
      </w:r>
      <w:r w:rsidRPr="00327C9C">
        <w:t>на</w:t>
      </w:r>
      <w:proofErr w:type="spellEnd"/>
      <w:r w:rsidRPr="00327C9C">
        <w:t xml:space="preserve"> единицу продукции и цена </w:t>
      </w:r>
      <w:proofErr w:type="spellStart"/>
      <w:r w:rsidRPr="00327C9C">
        <w:rPr>
          <w:i/>
          <w:iCs/>
        </w:rPr>
        <w:t>с</w:t>
      </w:r>
      <w:r w:rsidRPr="00327C9C">
        <w:rPr>
          <w:i/>
          <w:iCs/>
          <w:vertAlign w:val="subscript"/>
        </w:rPr>
        <w:t>j</w:t>
      </w:r>
      <w:proofErr w:type="spellEnd"/>
      <w:r w:rsidRPr="00327C9C">
        <w:t>, (</w:t>
      </w:r>
      <w:proofErr w:type="spellStart"/>
      <w:r w:rsidRPr="00327C9C">
        <w:rPr>
          <w:i/>
          <w:iCs/>
        </w:rPr>
        <w:t>j</w:t>
      </w:r>
      <w:proofErr w:type="spellEnd"/>
      <w:r w:rsidRPr="00327C9C">
        <w:rPr>
          <w:i/>
          <w:iCs/>
        </w:rPr>
        <w:t xml:space="preserve"> </w:t>
      </w:r>
      <w:r w:rsidRPr="00327C9C">
        <w:t>=1,2,3) продукции заданы таблицей (номер таблицы соответствует номеру варианта).</w:t>
      </w:r>
    </w:p>
    <w:p w:rsidR="0028378F" w:rsidRDefault="0028378F" w:rsidP="0028378F">
      <w:pPr>
        <w:ind w:firstLine="709"/>
        <w:jc w:val="left"/>
      </w:pPr>
      <w:r w:rsidRPr="00327C9C">
        <w:t>По заданной таблице:</w:t>
      </w:r>
    </w:p>
    <w:tbl>
      <w:tblPr>
        <w:tblStyle w:val="a5"/>
        <w:tblW w:w="0" w:type="auto"/>
        <w:jc w:val="center"/>
        <w:tblLook w:val="04A0"/>
      </w:tblPr>
      <w:tblGrid>
        <w:gridCol w:w="1741"/>
        <w:gridCol w:w="1742"/>
        <w:gridCol w:w="1742"/>
        <w:gridCol w:w="1742"/>
        <w:gridCol w:w="1742"/>
      </w:tblGrid>
      <w:tr w:rsidR="0028378F" w:rsidRPr="00327C9C" w:rsidTr="00072939">
        <w:trPr>
          <w:trHeight w:val="374"/>
          <w:jc w:val="center"/>
        </w:trPr>
        <w:tc>
          <w:tcPr>
            <w:tcW w:w="1741" w:type="dxa"/>
            <w:vMerge w:val="restart"/>
            <w:vAlign w:val="center"/>
          </w:tcPr>
          <w:p w:rsidR="0028378F" w:rsidRPr="00327C9C" w:rsidRDefault="0028378F" w:rsidP="0028378F">
            <w:pPr>
              <w:tabs>
                <w:tab w:val="left" w:pos="284"/>
                <w:tab w:val="left" w:pos="426"/>
              </w:tabs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Ресурс</w:t>
            </w:r>
          </w:p>
        </w:tc>
        <w:tc>
          <w:tcPr>
            <w:tcW w:w="1742" w:type="dxa"/>
            <w:vMerge w:val="restart"/>
            <w:vAlign w:val="center"/>
          </w:tcPr>
          <w:p w:rsidR="0028378F" w:rsidRPr="00327C9C" w:rsidRDefault="0028378F" w:rsidP="0028378F">
            <w:pPr>
              <w:tabs>
                <w:tab w:val="left" w:pos="284"/>
                <w:tab w:val="left" w:pos="426"/>
              </w:tabs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Объем р</w:t>
            </w:r>
            <w:r w:rsidRPr="00327C9C">
              <w:rPr>
                <w:rFonts w:eastAsia="TimesNewRomanPSMT"/>
              </w:rPr>
              <w:t>е</w:t>
            </w:r>
            <w:r w:rsidRPr="00327C9C">
              <w:rPr>
                <w:rFonts w:eastAsia="TimesNewRomanPSMT"/>
              </w:rPr>
              <w:t>сурса</w:t>
            </w:r>
          </w:p>
        </w:tc>
        <w:tc>
          <w:tcPr>
            <w:tcW w:w="5226" w:type="dxa"/>
            <w:gridSpan w:val="3"/>
            <w:vAlign w:val="center"/>
          </w:tcPr>
          <w:p w:rsidR="0028378F" w:rsidRPr="00327C9C" w:rsidRDefault="0028378F" w:rsidP="0028378F">
            <w:pPr>
              <w:tabs>
                <w:tab w:val="left" w:pos="284"/>
                <w:tab w:val="left" w:pos="426"/>
              </w:tabs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Нормы расхода</w:t>
            </w:r>
          </w:p>
        </w:tc>
      </w:tr>
      <w:tr w:rsidR="0028378F" w:rsidRPr="00327C9C" w:rsidTr="00072939">
        <w:trPr>
          <w:trHeight w:val="111"/>
          <w:jc w:val="center"/>
        </w:trPr>
        <w:tc>
          <w:tcPr>
            <w:tcW w:w="1741" w:type="dxa"/>
            <w:vMerge/>
            <w:vAlign w:val="center"/>
          </w:tcPr>
          <w:p w:rsidR="0028378F" w:rsidRPr="00327C9C" w:rsidRDefault="0028378F" w:rsidP="0028378F">
            <w:pPr>
              <w:tabs>
                <w:tab w:val="left" w:pos="284"/>
                <w:tab w:val="left" w:pos="426"/>
              </w:tabs>
              <w:spacing w:line="276" w:lineRule="auto"/>
              <w:jc w:val="left"/>
              <w:rPr>
                <w:rFonts w:eastAsia="TimesNewRomanPSMT"/>
              </w:rPr>
            </w:pPr>
          </w:p>
        </w:tc>
        <w:tc>
          <w:tcPr>
            <w:tcW w:w="1742" w:type="dxa"/>
            <w:vMerge/>
            <w:vAlign w:val="center"/>
          </w:tcPr>
          <w:p w:rsidR="0028378F" w:rsidRPr="00327C9C" w:rsidRDefault="0028378F" w:rsidP="0028378F">
            <w:pPr>
              <w:tabs>
                <w:tab w:val="left" w:pos="284"/>
                <w:tab w:val="left" w:pos="426"/>
              </w:tabs>
              <w:spacing w:line="276" w:lineRule="auto"/>
              <w:jc w:val="left"/>
              <w:rPr>
                <w:rFonts w:eastAsia="TimesNewRomanPSMT"/>
              </w:rPr>
            </w:pPr>
          </w:p>
        </w:tc>
        <w:tc>
          <w:tcPr>
            <w:tcW w:w="1742" w:type="dxa"/>
            <w:vAlign w:val="center"/>
          </w:tcPr>
          <w:p w:rsidR="0028378F" w:rsidRPr="00327C9C" w:rsidRDefault="0028378F" w:rsidP="0028378F">
            <w:pPr>
              <w:tabs>
                <w:tab w:val="left" w:pos="284"/>
                <w:tab w:val="left" w:pos="426"/>
              </w:tabs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А</w:t>
            </w:r>
          </w:p>
        </w:tc>
        <w:tc>
          <w:tcPr>
            <w:tcW w:w="1742" w:type="dxa"/>
            <w:vAlign w:val="center"/>
          </w:tcPr>
          <w:p w:rsidR="0028378F" w:rsidRPr="00327C9C" w:rsidRDefault="0028378F" w:rsidP="0028378F">
            <w:pPr>
              <w:tabs>
                <w:tab w:val="left" w:pos="284"/>
                <w:tab w:val="left" w:pos="426"/>
              </w:tabs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В</w:t>
            </w:r>
          </w:p>
        </w:tc>
        <w:tc>
          <w:tcPr>
            <w:tcW w:w="1742" w:type="dxa"/>
            <w:vAlign w:val="center"/>
          </w:tcPr>
          <w:p w:rsidR="0028378F" w:rsidRPr="00327C9C" w:rsidRDefault="0028378F" w:rsidP="0028378F">
            <w:pPr>
              <w:tabs>
                <w:tab w:val="left" w:pos="284"/>
                <w:tab w:val="left" w:pos="426"/>
              </w:tabs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С</w:t>
            </w:r>
          </w:p>
        </w:tc>
      </w:tr>
      <w:tr w:rsidR="0028378F" w:rsidRPr="00327C9C" w:rsidTr="00072939">
        <w:trPr>
          <w:trHeight w:val="374"/>
          <w:jc w:val="center"/>
        </w:trPr>
        <w:tc>
          <w:tcPr>
            <w:tcW w:w="1741" w:type="dxa"/>
            <w:vAlign w:val="center"/>
          </w:tcPr>
          <w:p w:rsidR="0028378F" w:rsidRPr="00327C9C" w:rsidRDefault="0028378F" w:rsidP="0028378F">
            <w:pPr>
              <w:tabs>
                <w:tab w:val="left" w:pos="284"/>
                <w:tab w:val="left" w:pos="426"/>
              </w:tabs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1</w:t>
            </w:r>
          </w:p>
        </w:tc>
        <w:tc>
          <w:tcPr>
            <w:tcW w:w="1742" w:type="dxa"/>
            <w:vAlign w:val="center"/>
          </w:tcPr>
          <w:p w:rsidR="0028378F" w:rsidRPr="00327C9C" w:rsidRDefault="0028378F" w:rsidP="0028378F">
            <w:pPr>
              <w:tabs>
                <w:tab w:val="left" w:pos="284"/>
                <w:tab w:val="left" w:pos="426"/>
              </w:tabs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120</w:t>
            </w:r>
          </w:p>
        </w:tc>
        <w:tc>
          <w:tcPr>
            <w:tcW w:w="1742" w:type="dxa"/>
            <w:vAlign w:val="center"/>
          </w:tcPr>
          <w:p w:rsidR="0028378F" w:rsidRPr="00327C9C" w:rsidRDefault="0028378F" w:rsidP="0028378F">
            <w:pPr>
              <w:tabs>
                <w:tab w:val="left" w:pos="284"/>
                <w:tab w:val="left" w:pos="426"/>
              </w:tabs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1</w:t>
            </w:r>
          </w:p>
        </w:tc>
        <w:tc>
          <w:tcPr>
            <w:tcW w:w="1742" w:type="dxa"/>
            <w:vAlign w:val="center"/>
          </w:tcPr>
          <w:p w:rsidR="0028378F" w:rsidRPr="00327C9C" w:rsidRDefault="0028378F" w:rsidP="0028378F">
            <w:pPr>
              <w:tabs>
                <w:tab w:val="left" w:pos="284"/>
                <w:tab w:val="left" w:pos="426"/>
              </w:tabs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6</w:t>
            </w:r>
          </w:p>
        </w:tc>
        <w:tc>
          <w:tcPr>
            <w:tcW w:w="1742" w:type="dxa"/>
            <w:vAlign w:val="center"/>
          </w:tcPr>
          <w:p w:rsidR="0028378F" w:rsidRPr="00327C9C" w:rsidRDefault="0028378F" w:rsidP="0028378F">
            <w:pPr>
              <w:tabs>
                <w:tab w:val="left" w:pos="284"/>
                <w:tab w:val="left" w:pos="426"/>
              </w:tabs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1</w:t>
            </w:r>
          </w:p>
        </w:tc>
      </w:tr>
      <w:tr w:rsidR="0028378F" w:rsidRPr="00327C9C" w:rsidTr="00072939">
        <w:trPr>
          <w:trHeight w:val="374"/>
          <w:jc w:val="center"/>
        </w:trPr>
        <w:tc>
          <w:tcPr>
            <w:tcW w:w="1741" w:type="dxa"/>
            <w:vAlign w:val="center"/>
          </w:tcPr>
          <w:p w:rsidR="0028378F" w:rsidRPr="00327C9C" w:rsidRDefault="0028378F" w:rsidP="0028378F">
            <w:pPr>
              <w:tabs>
                <w:tab w:val="left" w:pos="284"/>
                <w:tab w:val="left" w:pos="426"/>
              </w:tabs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2</w:t>
            </w:r>
          </w:p>
        </w:tc>
        <w:tc>
          <w:tcPr>
            <w:tcW w:w="1742" w:type="dxa"/>
            <w:vAlign w:val="center"/>
          </w:tcPr>
          <w:p w:rsidR="0028378F" w:rsidRPr="00327C9C" w:rsidRDefault="0028378F" w:rsidP="0028378F">
            <w:pPr>
              <w:tabs>
                <w:tab w:val="left" w:pos="284"/>
                <w:tab w:val="left" w:pos="426"/>
              </w:tabs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150</w:t>
            </w:r>
          </w:p>
        </w:tc>
        <w:tc>
          <w:tcPr>
            <w:tcW w:w="1742" w:type="dxa"/>
            <w:vAlign w:val="center"/>
          </w:tcPr>
          <w:p w:rsidR="0028378F" w:rsidRPr="00327C9C" w:rsidRDefault="0028378F" w:rsidP="0028378F">
            <w:pPr>
              <w:tabs>
                <w:tab w:val="left" w:pos="284"/>
                <w:tab w:val="left" w:pos="426"/>
              </w:tabs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1</w:t>
            </w:r>
          </w:p>
        </w:tc>
        <w:tc>
          <w:tcPr>
            <w:tcW w:w="1742" w:type="dxa"/>
            <w:vAlign w:val="center"/>
          </w:tcPr>
          <w:p w:rsidR="0028378F" w:rsidRPr="00327C9C" w:rsidRDefault="0028378F" w:rsidP="0028378F">
            <w:pPr>
              <w:tabs>
                <w:tab w:val="left" w:pos="284"/>
                <w:tab w:val="left" w:pos="426"/>
              </w:tabs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3</w:t>
            </w:r>
          </w:p>
        </w:tc>
        <w:tc>
          <w:tcPr>
            <w:tcW w:w="1742" w:type="dxa"/>
            <w:vAlign w:val="center"/>
          </w:tcPr>
          <w:p w:rsidR="0028378F" w:rsidRPr="00327C9C" w:rsidRDefault="0028378F" w:rsidP="0028378F">
            <w:pPr>
              <w:tabs>
                <w:tab w:val="left" w:pos="284"/>
                <w:tab w:val="left" w:pos="426"/>
              </w:tabs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1</w:t>
            </w:r>
          </w:p>
        </w:tc>
      </w:tr>
      <w:tr w:rsidR="0028378F" w:rsidRPr="00327C9C" w:rsidTr="00072939">
        <w:trPr>
          <w:trHeight w:val="366"/>
          <w:jc w:val="center"/>
        </w:trPr>
        <w:tc>
          <w:tcPr>
            <w:tcW w:w="1741" w:type="dxa"/>
            <w:vAlign w:val="center"/>
          </w:tcPr>
          <w:p w:rsidR="0028378F" w:rsidRPr="00327C9C" w:rsidRDefault="0028378F" w:rsidP="0028378F">
            <w:pPr>
              <w:tabs>
                <w:tab w:val="left" w:pos="284"/>
                <w:tab w:val="left" w:pos="426"/>
              </w:tabs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3</w:t>
            </w:r>
          </w:p>
        </w:tc>
        <w:tc>
          <w:tcPr>
            <w:tcW w:w="1742" w:type="dxa"/>
            <w:vAlign w:val="center"/>
          </w:tcPr>
          <w:p w:rsidR="0028378F" w:rsidRPr="00327C9C" w:rsidRDefault="0028378F" w:rsidP="0028378F">
            <w:pPr>
              <w:tabs>
                <w:tab w:val="left" w:pos="284"/>
                <w:tab w:val="left" w:pos="426"/>
              </w:tabs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75</w:t>
            </w:r>
          </w:p>
        </w:tc>
        <w:tc>
          <w:tcPr>
            <w:tcW w:w="1742" w:type="dxa"/>
            <w:vAlign w:val="center"/>
          </w:tcPr>
          <w:p w:rsidR="0028378F" w:rsidRPr="00327C9C" w:rsidRDefault="0028378F" w:rsidP="0028378F">
            <w:pPr>
              <w:tabs>
                <w:tab w:val="left" w:pos="284"/>
                <w:tab w:val="left" w:pos="426"/>
              </w:tabs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7</w:t>
            </w:r>
          </w:p>
        </w:tc>
        <w:tc>
          <w:tcPr>
            <w:tcW w:w="1742" w:type="dxa"/>
            <w:vAlign w:val="center"/>
          </w:tcPr>
          <w:p w:rsidR="0028378F" w:rsidRPr="00327C9C" w:rsidRDefault="0028378F" w:rsidP="0028378F">
            <w:pPr>
              <w:tabs>
                <w:tab w:val="left" w:pos="284"/>
                <w:tab w:val="left" w:pos="426"/>
              </w:tabs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1</w:t>
            </w:r>
          </w:p>
        </w:tc>
        <w:tc>
          <w:tcPr>
            <w:tcW w:w="1742" w:type="dxa"/>
            <w:vAlign w:val="center"/>
          </w:tcPr>
          <w:p w:rsidR="0028378F" w:rsidRPr="00327C9C" w:rsidRDefault="0028378F" w:rsidP="0028378F">
            <w:pPr>
              <w:tabs>
                <w:tab w:val="left" w:pos="284"/>
                <w:tab w:val="left" w:pos="426"/>
              </w:tabs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2</w:t>
            </w:r>
          </w:p>
        </w:tc>
      </w:tr>
      <w:tr w:rsidR="0028378F" w:rsidRPr="00327C9C" w:rsidTr="00072939">
        <w:trPr>
          <w:trHeight w:val="382"/>
          <w:jc w:val="center"/>
        </w:trPr>
        <w:tc>
          <w:tcPr>
            <w:tcW w:w="3483" w:type="dxa"/>
            <w:gridSpan w:val="2"/>
            <w:vAlign w:val="center"/>
          </w:tcPr>
          <w:p w:rsidR="0028378F" w:rsidRPr="00327C9C" w:rsidRDefault="0028378F" w:rsidP="0028378F">
            <w:pPr>
              <w:tabs>
                <w:tab w:val="left" w:pos="284"/>
                <w:tab w:val="left" w:pos="426"/>
              </w:tabs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Цена продукции</w:t>
            </w:r>
          </w:p>
        </w:tc>
        <w:tc>
          <w:tcPr>
            <w:tcW w:w="1742" w:type="dxa"/>
            <w:vAlign w:val="center"/>
          </w:tcPr>
          <w:p w:rsidR="0028378F" w:rsidRPr="00327C9C" w:rsidRDefault="0028378F" w:rsidP="0028378F">
            <w:pPr>
              <w:tabs>
                <w:tab w:val="left" w:pos="284"/>
                <w:tab w:val="left" w:pos="426"/>
              </w:tabs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3</w:t>
            </w:r>
          </w:p>
        </w:tc>
        <w:tc>
          <w:tcPr>
            <w:tcW w:w="1742" w:type="dxa"/>
            <w:vAlign w:val="center"/>
          </w:tcPr>
          <w:p w:rsidR="0028378F" w:rsidRPr="00327C9C" w:rsidRDefault="0028378F" w:rsidP="0028378F">
            <w:pPr>
              <w:tabs>
                <w:tab w:val="left" w:pos="284"/>
                <w:tab w:val="left" w:pos="426"/>
              </w:tabs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5</w:t>
            </w:r>
          </w:p>
        </w:tc>
        <w:tc>
          <w:tcPr>
            <w:tcW w:w="1742" w:type="dxa"/>
            <w:vAlign w:val="center"/>
          </w:tcPr>
          <w:p w:rsidR="0028378F" w:rsidRPr="00327C9C" w:rsidRDefault="0028378F" w:rsidP="0028378F">
            <w:pPr>
              <w:tabs>
                <w:tab w:val="left" w:pos="284"/>
                <w:tab w:val="left" w:pos="426"/>
              </w:tabs>
              <w:spacing w:line="276" w:lineRule="auto"/>
              <w:jc w:val="left"/>
              <w:rPr>
                <w:rFonts w:eastAsia="TimesNewRomanPSMT"/>
              </w:rPr>
            </w:pPr>
            <w:r w:rsidRPr="00327C9C">
              <w:rPr>
                <w:rFonts w:eastAsia="TimesNewRomanPSMT"/>
              </w:rPr>
              <w:t>6</w:t>
            </w:r>
          </w:p>
        </w:tc>
      </w:tr>
    </w:tbl>
    <w:p w:rsidR="0028378F" w:rsidRDefault="0028378F" w:rsidP="0028378F">
      <w:pPr>
        <w:jc w:val="left"/>
      </w:pPr>
    </w:p>
    <w:p w:rsidR="0028378F" w:rsidRPr="00327C9C" w:rsidRDefault="0028378F" w:rsidP="0028378F">
      <w:pPr>
        <w:ind w:firstLine="709"/>
        <w:jc w:val="left"/>
      </w:pPr>
      <w:r w:rsidRPr="00327C9C">
        <w:t>Требуется:</w:t>
      </w:r>
    </w:p>
    <w:p w:rsidR="0028378F" w:rsidRPr="00327C9C" w:rsidRDefault="0028378F" w:rsidP="0028378F">
      <w:pPr>
        <w:ind w:firstLine="709"/>
        <w:jc w:val="left"/>
      </w:pPr>
      <w:r w:rsidRPr="00327C9C">
        <w:t>1) определить производственную программу, обеспечивающую пре</w:t>
      </w:r>
      <w:r w:rsidRPr="00327C9C">
        <w:t>д</w:t>
      </w:r>
      <w:r w:rsidRPr="00327C9C">
        <w:t>приятию наибольшую выручку при имеющихся ограниченных ресурсах;</w:t>
      </w:r>
    </w:p>
    <w:p w:rsidR="0028378F" w:rsidRPr="00327C9C" w:rsidRDefault="0028378F" w:rsidP="0028378F">
      <w:pPr>
        <w:ind w:firstLine="709"/>
        <w:jc w:val="left"/>
      </w:pPr>
      <w:r w:rsidRPr="00327C9C">
        <w:t>2) определить дефицитность ресурсов;</w:t>
      </w:r>
    </w:p>
    <w:p w:rsidR="0028378F" w:rsidRPr="00327C9C" w:rsidRDefault="0028378F" w:rsidP="0028378F">
      <w:pPr>
        <w:ind w:firstLine="709"/>
        <w:jc w:val="left"/>
      </w:pPr>
      <w:r w:rsidRPr="00327C9C">
        <w:t>3) решить задачу о расшивке узких мест производства (количество д</w:t>
      </w:r>
      <w:r w:rsidRPr="00327C9C">
        <w:t>о</w:t>
      </w:r>
      <w:r w:rsidRPr="00327C9C">
        <w:t>полнительных ресурсов должно быть целым числом).</w:t>
      </w:r>
    </w:p>
    <w:p w:rsidR="0028378F" w:rsidRPr="007E06B7" w:rsidRDefault="0028378F" w:rsidP="0028378F">
      <w:pPr>
        <w:ind w:firstLine="709"/>
        <w:jc w:val="left"/>
      </w:pPr>
    </w:p>
    <w:p w:rsidR="0028378F" w:rsidRDefault="0028378F" w:rsidP="0028378F">
      <w:pPr>
        <w:ind w:firstLine="709"/>
        <w:jc w:val="left"/>
      </w:pPr>
      <w:r>
        <w:t>Решение.</w:t>
      </w:r>
    </w:p>
    <w:p w:rsidR="0028378F" w:rsidRDefault="0028378F" w:rsidP="0028378F">
      <w:pPr>
        <w:ind w:firstLine="709"/>
        <w:jc w:val="left"/>
      </w:pPr>
      <w:r>
        <w:t>1) Составляем экономико-математическую модель задачи.</w:t>
      </w:r>
    </w:p>
    <w:p w:rsidR="0028378F" w:rsidRDefault="0028378F" w:rsidP="0028378F">
      <w:pPr>
        <w:ind w:firstLine="709"/>
        <w:jc w:val="left"/>
      </w:pPr>
      <w:r>
        <w:t>Переменные:</w:t>
      </w:r>
    </w:p>
    <w:p w:rsidR="0028378F" w:rsidRDefault="0028378F" w:rsidP="0028378F">
      <w:pPr>
        <w:ind w:firstLine="709"/>
        <w:jc w:val="left"/>
      </w:pPr>
      <w:r>
        <w:t>х1 – выпуск продукции</w:t>
      </w:r>
      <w:proofErr w:type="gramStart"/>
      <w:r>
        <w:t xml:space="preserve"> А</w:t>
      </w:r>
      <w:proofErr w:type="gramEnd"/>
    </w:p>
    <w:p w:rsidR="0028378F" w:rsidRDefault="0028378F" w:rsidP="0028378F">
      <w:pPr>
        <w:ind w:firstLine="709"/>
        <w:jc w:val="left"/>
      </w:pPr>
      <w:r>
        <w:t>х2 – выпуск продукции</w:t>
      </w:r>
      <w:proofErr w:type="gramStart"/>
      <w:r>
        <w:t xml:space="preserve"> В</w:t>
      </w:r>
      <w:proofErr w:type="gramEnd"/>
    </w:p>
    <w:p w:rsidR="0028378F" w:rsidRDefault="0028378F" w:rsidP="0028378F">
      <w:pPr>
        <w:ind w:firstLine="709"/>
        <w:jc w:val="left"/>
      </w:pPr>
      <w:r>
        <w:t>х3 – выпуск продукции</w:t>
      </w:r>
      <w:proofErr w:type="gramStart"/>
      <w:r>
        <w:t xml:space="preserve"> С</w:t>
      </w:r>
      <w:proofErr w:type="gramEnd"/>
    </w:p>
    <w:p w:rsidR="0028378F" w:rsidRPr="000D3FA8" w:rsidRDefault="0028378F" w:rsidP="0028378F">
      <w:pPr>
        <w:ind w:firstLine="709"/>
        <w:jc w:val="left"/>
      </w:pPr>
      <w:r w:rsidRPr="000D3FA8">
        <w:t>Модель:</w:t>
      </w:r>
    </w:p>
    <w:p w:rsidR="0028378F" w:rsidRPr="0028378F" w:rsidRDefault="0028378F" w:rsidP="0028378F">
      <w:pPr>
        <w:ind w:firstLine="709"/>
        <w:jc w:val="left"/>
      </w:pPr>
      <w:r w:rsidRPr="0028378F">
        <w:t xml:space="preserve">F = 3x1+5x2+6x3→ max. </w:t>
      </w:r>
    </w:p>
    <w:p w:rsidR="0028378F" w:rsidRPr="0028378F" w:rsidRDefault="0028378F" w:rsidP="0028378F">
      <w:pPr>
        <w:ind w:firstLine="709"/>
        <w:jc w:val="left"/>
      </w:pPr>
      <w:proofErr w:type="gramStart"/>
      <w:r w:rsidRPr="0028378F">
        <w:t>x1</w:t>
      </w:r>
      <w:proofErr w:type="gramEnd"/>
      <w:r w:rsidRPr="0028378F">
        <w:t xml:space="preserve">+6x2+x3≤120 </w:t>
      </w:r>
    </w:p>
    <w:p w:rsidR="0028378F" w:rsidRPr="0028378F" w:rsidRDefault="0028378F" w:rsidP="0028378F">
      <w:pPr>
        <w:ind w:firstLine="709"/>
        <w:jc w:val="left"/>
      </w:pPr>
      <w:proofErr w:type="gramStart"/>
      <w:r w:rsidRPr="0028378F">
        <w:t>x1</w:t>
      </w:r>
      <w:proofErr w:type="gramEnd"/>
      <w:r w:rsidRPr="0028378F">
        <w:t xml:space="preserve">+3x2+x3≤150 </w:t>
      </w:r>
    </w:p>
    <w:p w:rsidR="0028378F" w:rsidRPr="0028378F" w:rsidRDefault="0028378F" w:rsidP="0028378F">
      <w:pPr>
        <w:ind w:firstLine="709"/>
        <w:jc w:val="left"/>
      </w:pPr>
      <w:r w:rsidRPr="0028378F">
        <w:t xml:space="preserve">7x1+x2+2x3≤75 </w:t>
      </w:r>
    </w:p>
    <w:p w:rsidR="0028378F" w:rsidRPr="0028378F" w:rsidRDefault="0028378F" w:rsidP="0028378F">
      <w:pPr>
        <w:ind w:firstLine="709"/>
        <w:jc w:val="left"/>
      </w:pPr>
      <w:r w:rsidRPr="0028378F">
        <w:t>Для построения первого опорного плана систему неравен</w:t>
      </w:r>
      <w:proofErr w:type="gramStart"/>
      <w:r w:rsidRPr="0028378F">
        <w:t>ств пр</w:t>
      </w:r>
      <w:proofErr w:type="gramEnd"/>
      <w:r w:rsidRPr="0028378F">
        <w:t xml:space="preserve">иведем к системе уравнений путем введения дополнительных переменных. </w:t>
      </w:r>
    </w:p>
    <w:p w:rsidR="0028378F" w:rsidRPr="0028378F" w:rsidRDefault="0028378F" w:rsidP="0028378F">
      <w:pPr>
        <w:ind w:firstLine="709"/>
        <w:jc w:val="left"/>
      </w:pPr>
      <w:r w:rsidRPr="0028378F">
        <w:t xml:space="preserve">1x1 + 6x2 + 1x3 + 1x4 + 0x5 + 0x6 = 120 </w:t>
      </w:r>
    </w:p>
    <w:p w:rsidR="0028378F" w:rsidRPr="0028378F" w:rsidRDefault="0028378F" w:rsidP="0028378F">
      <w:pPr>
        <w:ind w:firstLine="709"/>
        <w:jc w:val="left"/>
      </w:pPr>
      <w:r w:rsidRPr="0028378F">
        <w:t xml:space="preserve">1x1 + 3x2 + 1x3 + 0x4 + 1x5 + 0x6 = 150 </w:t>
      </w:r>
    </w:p>
    <w:p w:rsidR="0028378F" w:rsidRPr="0028378F" w:rsidRDefault="0028378F" w:rsidP="0028378F">
      <w:pPr>
        <w:ind w:firstLine="709"/>
        <w:jc w:val="left"/>
      </w:pPr>
      <w:r w:rsidRPr="0028378F">
        <w:t xml:space="preserve">7x1 + 1x2 + 2x3 + 0x4 + 0x5 + 1x6 = 75 </w:t>
      </w:r>
    </w:p>
    <w:p w:rsidR="0028378F" w:rsidRPr="0028378F" w:rsidRDefault="0028378F" w:rsidP="0028378F">
      <w:pPr>
        <w:ind w:firstLine="709"/>
        <w:jc w:val="left"/>
      </w:pPr>
      <w:r w:rsidRPr="0028378F">
        <w:t>Решим систему уравнений относительно базисных переменных: x4, x5, x6</w:t>
      </w:r>
    </w:p>
    <w:p w:rsidR="0028378F" w:rsidRPr="0028378F" w:rsidRDefault="0028378F" w:rsidP="0028378F">
      <w:pPr>
        <w:ind w:firstLine="709"/>
        <w:jc w:val="left"/>
      </w:pPr>
      <w:r w:rsidRPr="0028378F">
        <w:t>Полагая, что свободные переменные равны 0, получим первый опо</w:t>
      </w:r>
      <w:r w:rsidRPr="0028378F">
        <w:t>р</w:t>
      </w:r>
      <w:r w:rsidRPr="0028378F">
        <w:t xml:space="preserve">ный план: </w:t>
      </w:r>
    </w:p>
    <w:p w:rsidR="0028378F" w:rsidRPr="0028378F" w:rsidRDefault="0028378F" w:rsidP="0028378F">
      <w:pPr>
        <w:ind w:firstLine="709"/>
        <w:jc w:val="left"/>
      </w:pPr>
      <w:r w:rsidRPr="0028378F">
        <w:t xml:space="preserve">X1 = (0,0,0,120,150,75) </w:t>
      </w:r>
    </w:p>
    <w:p w:rsidR="0028378F" w:rsidRDefault="0028378F" w:rsidP="0028378F">
      <w:pPr>
        <w:ind w:firstLine="709"/>
        <w:jc w:val="left"/>
      </w:pPr>
    </w:p>
    <w:p w:rsidR="0028378F" w:rsidRPr="0028378F" w:rsidRDefault="0028378F" w:rsidP="0028378F">
      <w:pPr>
        <w:ind w:firstLine="709"/>
        <w:jc w:val="left"/>
      </w:pPr>
    </w:p>
    <w:p w:rsidR="0028378F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</w:p>
    <w:p w:rsidR="0028378F" w:rsidRPr="000D3FA8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</w:p>
    <w:tbl>
      <w:tblPr>
        <w:tblW w:w="9600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00"/>
        <w:gridCol w:w="1200"/>
        <w:gridCol w:w="1200"/>
        <w:gridCol w:w="1200"/>
        <w:gridCol w:w="1200"/>
        <w:gridCol w:w="1200"/>
        <w:gridCol w:w="1200"/>
        <w:gridCol w:w="1200"/>
      </w:tblGrid>
      <w:tr w:rsidR="0028378F" w:rsidRPr="000D3FA8" w:rsidTr="0007293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proofErr w:type="spellStart"/>
            <w:r w:rsidRPr="000D3FA8">
              <w:rPr>
                <w:rFonts w:eastAsiaTheme="minorEastAsia"/>
                <w:lang w:val="en-US" w:eastAsia="ru-RU"/>
              </w:rPr>
              <w:lastRenderedPageBreak/>
              <w:t>Базис</w:t>
            </w:r>
            <w:proofErr w:type="spellEnd"/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В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6</w:t>
            </w:r>
          </w:p>
        </w:tc>
      </w:tr>
      <w:tr w:rsidR="0028378F" w:rsidRPr="000D3FA8" w:rsidTr="0007293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120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</w:tr>
      <w:tr w:rsidR="0028378F" w:rsidRPr="000D3FA8" w:rsidTr="0007293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150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</w:tr>
      <w:tr w:rsidR="0028378F" w:rsidRPr="000D3FA8" w:rsidTr="0007293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75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</w:t>
            </w:r>
          </w:p>
        </w:tc>
      </w:tr>
      <w:tr w:rsidR="0028378F" w:rsidRPr="000D3FA8" w:rsidTr="0007293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F(X0)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-3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-5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-6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</w:tr>
    </w:tbl>
    <w:p w:rsidR="0028378F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</w:p>
    <w:p w:rsidR="0028378F" w:rsidRPr="000D3FA8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0D3FA8">
        <w:rPr>
          <w:rFonts w:eastAsiaTheme="minorEastAsia"/>
          <w:lang w:eastAsia="ru-RU"/>
        </w:rPr>
        <w:t xml:space="preserve">Текущий опорный план </w:t>
      </w:r>
      <w:proofErr w:type="spellStart"/>
      <w:r w:rsidRPr="000D3FA8">
        <w:rPr>
          <w:rFonts w:eastAsiaTheme="minorEastAsia"/>
          <w:lang w:eastAsia="ru-RU"/>
        </w:rPr>
        <w:t>неоптимален</w:t>
      </w:r>
      <w:proofErr w:type="spellEnd"/>
      <w:r w:rsidRPr="000D3FA8">
        <w:rPr>
          <w:rFonts w:eastAsiaTheme="minorEastAsia"/>
          <w:lang w:eastAsia="ru-RU"/>
        </w:rPr>
        <w:t>, так как в индексной строке нах</w:t>
      </w:r>
      <w:r w:rsidRPr="000D3FA8">
        <w:rPr>
          <w:rFonts w:eastAsiaTheme="minorEastAsia"/>
          <w:lang w:eastAsia="ru-RU"/>
        </w:rPr>
        <w:t>о</w:t>
      </w:r>
      <w:r w:rsidRPr="000D3FA8">
        <w:rPr>
          <w:rFonts w:eastAsiaTheme="minorEastAsia"/>
          <w:lang w:eastAsia="ru-RU"/>
        </w:rPr>
        <w:t xml:space="preserve">дятся отрицательные коэффициенты. </w:t>
      </w:r>
    </w:p>
    <w:p w:rsidR="0028378F" w:rsidRPr="000D3FA8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0D3FA8">
        <w:rPr>
          <w:rFonts w:eastAsiaTheme="minorEastAsia"/>
          <w:lang w:eastAsia="ru-RU"/>
        </w:rPr>
        <w:t>В индексной строке F(</w:t>
      </w:r>
      <w:proofErr w:type="spellStart"/>
      <w:r w:rsidRPr="000D3FA8">
        <w:rPr>
          <w:rFonts w:eastAsiaTheme="minorEastAsia"/>
          <w:lang w:eastAsia="ru-RU"/>
        </w:rPr>
        <w:t>x</w:t>
      </w:r>
      <w:proofErr w:type="spellEnd"/>
      <w:r w:rsidRPr="000D3FA8">
        <w:rPr>
          <w:rFonts w:eastAsiaTheme="minorEastAsia"/>
          <w:lang w:eastAsia="ru-RU"/>
        </w:rPr>
        <w:t>) выбираем максимальный по модулю элемент. В качестве ведущего выберем столбец, соответствующий переменной x</w:t>
      </w:r>
      <w:r w:rsidRPr="000D3FA8">
        <w:rPr>
          <w:rFonts w:eastAsiaTheme="minorEastAsia"/>
          <w:vertAlign w:val="subscript"/>
          <w:lang w:eastAsia="ru-RU"/>
        </w:rPr>
        <w:t>3</w:t>
      </w:r>
      <w:r w:rsidRPr="000D3FA8">
        <w:rPr>
          <w:rFonts w:eastAsiaTheme="minorEastAsia"/>
          <w:lang w:eastAsia="ru-RU"/>
        </w:rPr>
        <w:t xml:space="preserve">, так как это наибольший коэффициент по модулю. </w:t>
      </w:r>
    </w:p>
    <w:p w:rsidR="0028378F" w:rsidRPr="000D3FA8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0D3FA8">
        <w:rPr>
          <w:rFonts w:eastAsiaTheme="minorEastAsia"/>
          <w:lang w:eastAsia="ru-RU"/>
        </w:rPr>
        <w:t xml:space="preserve">Вычислим значения </w:t>
      </w:r>
      <w:proofErr w:type="spellStart"/>
      <w:r w:rsidRPr="000D3FA8">
        <w:rPr>
          <w:rFonts w:eastAsiaTheme="minorEastAsia"/>
          <w:lang w:eastAsia="ru-RU"/>
        </w:rPr>
        <w:t>D</w:t>
      </w:r>
      <w:r w:rsidRPr="000D3FA8">
        <w:rPr>
          <w:rFonts w:eastAsiaTheme="minorEastAsia"/>
          <w:vertAlign w:val="subscript"/>
          <w:lang w:eastAsia="ru-RU"/>
        </w:rPr>
        <w:t>i</w:t>
      </w:r>
      <w:proofErr w:type="spellEnd"/>
      <w:r w:rsidRPr="000D3FA8">
        <w:rPr>
          <w:rFonts w:eastAsiaTheme="minorEastAsia"/>
          <w:lang w:eastAsia="ru-RU"/>
        </w:rPr>
        <w:t xml:space="preserve"> по строкам как частное от деления: </w:t>
      </w:r>
      <w:proofErr w:type="spellStart"/>
      <w:r w:rsidRPr="000D3FA8">
        <w:rPr>
          <w:rFonts w:eastAsiaTheme="minorEastAsia"/>
          <w:lang w:eastAsia="ru-RU"/>
        </w:rPr>
        <w:t>b</w:t>
      </w:r>
      <w:r w:rsidRPr="000D3FA8">
        <w:rPr>
          <w:rFonts w:eastAsiaTheme="minorEastAsia"/>
          <w:vertAlign w:val="subscript"/>
          <w:lang w:eastAsia="ru-RU"/>
        </w:rPr>
        <w:t>i</w:t>
      </w:r>
      <w:proofErr w:type="spellEnd"/>
      <w:r w:rsidRPr="000D3FA8">
        <w:rPr>
          <w:rFonts w:eastAsiaTheme="minorEastAsia"/>
          <w:lang w:eastAsia="ru-RU"/>
        </w:rPr>
        <w:t xml:space="preserve"> / a</w:t>
      </w:r>
      <w:r w:rsidRPr="000D3FA8">
        <w:rPr>
          <w:rFonts w:eastAsiaTheme="minorEastAsia"/>
          <w:vertAlign w:val="subscript"/>
          <w:lang w:eastAsia="ru-RU"/>
        </w:rPr>
        <w:t>i3</w:t>
      </w:r>
    </w:p>
    <w:p w:rsidR="0028378F" w:rsidRPr="000D3FA8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0D3FA8">
        <w:rPr>
          <w:rFonts w:eastAsiaTheme="minorEastAsia"/>
          <w:lang w:eastAsia="ru-RU"/>
        </w:rPr>
        <w:t xml:space="preserve">и из них выберем наименьшее: </w:t>
      </w:r>
    </w:p>
    <w:p w:rsidR="0028378F" w:rsidRPr="000D3FA8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0D3FA8">
        <w:rPr>
          <w:rFonts w:eastAsiaTheme="minorEastAsia"/>
          <w:lang w:eastAsia="ru-RU"/>
        </w:rPr>
        <w:fldChar w:fldCharType="begin"/>
      </w:r>
      <w:r w:rsidRPr="000D3FA8">
        <w:rPr>
          <w:rFonts w:eastAsiaTheme="minorEastAsia"/>
          <w:lang w:eastAsia="ru-RU"/>
        </w:rPr>
        <w:instrText>EQ min\b\bc\[ (\f(120;1) , \f(150;1) , \f(75;2) ) = 37.5</w:instrText>
      </w:r>
      <w:r w:rsidRPr="000D3FA8">
        <w:rPr>
          <w:rFonts w:eastAsiaTheme="minorEastAsia"/>
          <w:lang w:eastAsia="ru-RU"/>
        </w:rPr>
        <w:fldChar w:fldCharType="end"/>
      </w:r>
    </w:p>
    <w:p w:rsidR="0028378F" w:rsidRPr="000D3FA8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0D3FA8">
        <w:rPr>
          <w:rFonts w:eastAsiaTheme="minorEastAsia"/>
          <w:lang w:eastAsia="ru-RU"/>
        </w:rPr>
        <w:t xml:space="preserve">Следовательно, 3-ая строка является ведущей. </w:t>
      </w:r>
    </w:p>
    <w:p w:rsidR="0028378F" w:rsidRPr="000D3FA8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0D3FA8">
        <w:rPr>
          <w:rFonts w:eastAsiaTheme="minorEastAsia"/>
          <w:lang w:eastAsia="ru-RU"/>
        </w:rPr>
        <w:t xml:space="preserve">Разрешающий элемент равен (2) и находится на пересечении ведущего столбца и ведущей строки. </w:t>
      </w:r>
    </w:p>
    <w:tbl>
      <w:tblPr>
        <w:tblW w:w="10800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00"/>
        <w:gridCol w:w="1200"/>
        <w:gridCol w:w="1200"/>
        <w:gridCol w:w="1200"/>
        <w:gridCol w:w="1200"/>
        <w:gridCol w:w="1200"/>
        <w:gridCol w:w="1200"/>
        <w:gridCol w:w="1200"/>
        <w:gridCol w:w="1200"/>
      </w:tblGrid>
      <w:tr w:rsidR="0028378F" w:rsidRPr="000D3FA8" w:rsidTr="0007293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proofErr w:type="spellStart"/>
            <w:r w:rsidRPr="000D3FA8">
              <w:rPr>
                <w:rFonts w:eastAsiaTheme="minorEastAsia"/>
                <w:lang w:val="en-US" w:eastAsia="ru-RU"/>
              </w:rPr>
              <w:t>Базис</w:t>
            </w:r>
            <w:proofErr w:type="spellEnd"/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В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min</w:t>
            </w:r>
          </w:p>
        </w:tc>
      </w:tr>
      <w:tr w:rsidR="0028378F" w:rsidRPr="000D3FA8" w:rsidTr="0007293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4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120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120</w:t>
            </w:r>
          </w:p>
        </w:tc>
      </w:tr>
      <w:tr w:rsidR="0028378F" w:rsidRPr="000D3FA8" w:rsidTr="0007293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150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150</w:t>
            </w:r>
          </w:p>
        </w:tc>
      </w:tr>
      <w:tr w:rsidR="0028378F" w:rsidRPr="000D3FA8" w:rsidTr="0007293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75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2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37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5</w:t>
            </w:r>
          </w:p>
        </w:tc>
      </w:tr>
      <w:tr w:rsidR="0028378F" w:rsidRPr="000D3FA8" w:rsidTr="00072939">
        <w:trPr>
          <w:jc w:val="center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F(X1)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-3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-5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-6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</w:tr>
    </w:tbl>
    <w:p w:rsidR="0028378F" w:rsidRPr="000D3FA8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0D3FA8">
        <w:rPr>
          <w:rFonts w:eastAsiaTheme="minorEastAsia"/>
          <w:lang w:eastAsia="ru-RU"/>
        </w:rPr>
        <w:t xml:space="preserve">Формируем следующую часть симплексной таблицы. </w:t>
      </w:r>
    </w:p>
    <w:p w:rsidR="0028378F" w:rsidRPr="000D3FA8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0D3FA8">
        <w:rPr>
          <w:rFonts w:eastAsiaTheme="minorEastAsia"/>
          <w:lang w:eastAsia="ru-RU"/>
        </w:rPr>
        <w:t>Вместо переменной x</w:t>
      </w:r>
      <w:r w:rsidRPr="000D3FA8">
        <w:rPr>
          <w:rFonts w:eastAsiaTheme="minorEastAsia"/>
          <w:vertAlign w:val="subscript"/>
          <w:lang w:eastAsia="ru-RU"/>
        </w:rPr>
        <w:t>6</w:t>
      </w:r>
      <w:r w:rsidRPr="000D3FA8">
        <w:rPr>
          <w:rFonts w:eastAsiaTheme="minorEastAsia"/>
          <w:lang w:eastAsia="ru-RU"/>
        </w:rPr>
        <w:t xml:space="preserve"> в план 1 войдет переменная x</w:t>
      </w:r>
      <w:r w:rsidRPr="000D3FA8">
        <w:rPr>
          <w:rFonts w:eastAsiaTheme="minorEastAsia"/>
          <w:vertAlign w:val="subscript"/>
          <w:lang w:eastAsia="ru-RU"/>
        </w:rPr>
        <w:t xml:space="preserve">3 </w:t>
      </w:r>
    </w:p>
    <w:p w:rsidR="0028378F" w:rsidRPr="000D3FA8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0D3FA8">
        <w:rPr>
          <w:rFonts w:eastAsiaTheme="minorEastAsia"/>
          <w:lang w:eastAsia="ru-RU"/>
        </w:rPr>
        <w:t xml:space="preserve">После преобразований получаем новую таблицу: </w:t>
      </w:r>
    </w:p>
    <w:p w:rsidR="0028378F" w:rsidRPr="000D3FA8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98"/>
        <w:gridCol w:w="1098"/>
        <w:gridCol w:w="1098"/>
        <w:gridCol w:w="1098"/>
        <w:gridCol w:w="1098"/>
        <w:gridCol w:w="1098"/>
        <w:gridCol w:w="1098"/>
        <w:gridCol w:w="1098"/>
      </w:tblGrid>
      <w:tr w:rsidR="0028378F" w:rsidRPr="000D3FA8" w:rsidTr="00072939">
        <w:trPr>
          <w:trHeight w:val="283"/>
          <w:jc w:val="center"/>
        </w:trPr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proofErr w:type="spellStart"/>
            <w:r w:rsidRPr="000D3FA8">
              <w:rPr>
                <w:rFonts w:eastAsiaTheme="minorEastAsia"/>
                <w:lang w:val="en-US" w:eastAsia="ru-RU"/>
              </w:rPr>
              <w:t>Базис</w:t>
            </w:r>
            <w:proofErr w:type="spellEnd"/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В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6</w:t>
            </w:r>
          </w:p>
        </w:tc>
      </w:tr>
      <w:tr w:rsidR="0028378F" w:rsidRPr="000D3FA8" w:rsidTr="00072939">
        <w:trPr>
          <w:trHeight w:val="298"/>
          <w:jc w:val="center"/>
        </w:trPr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82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-2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5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-0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5</w:t>
            </w:r>
          </w:p>
        </w:tc>
      </w:tr>
      <w:tr w:rsidR="0028378F" w:rsidRPr="000D3FA8" w:rsidTr="00072939">
        <w:trPr>
          <w:trHeight w:val="298"/>
          <w:jc w:val="center"/>
        </w:trPr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112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-2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2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-0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5</w:t>
            </w:r>
          </w:p>
        </w:tc>
      </w:tr>
      <w:tr w:rsidR="0028378F" w:rsidRPr="000D3FA8" w:rsidTr="00072939">
        <w:trPr>
          <w:trHeight w:val="298"/>
          <w:jc w:val="center"/>
        </w:trPr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3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37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3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5</w:t>
            </w:r>
          </w:p>
        </w:tc>
      </w:tr>
      <w:tr w:rsidR="0028378F" w:rsidRPr="000D3FA8" w:rsidTr="00072939">
        <w:trPr>
          <w:trHeight w:val="298"/>
          <w:jc w:val="center"/>
        </w:trPr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F(X1)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225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-2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3</w:t>
            </w:r>
          </w:p>
        </w:tc>
      </w:tr>
    </w:tbl>
    <w:p w:rsidR="0028378F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</w:p>
    <w:p w:rsidR="0028378F" w:rsidRPr="000D3FA8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0D3FA8">
        <w:rPr>
          <w:rFonts w:eastAsiaTheme="minorEastAsia"/>
          <w:lang w:eastAsia="ru-RU"/>
        </w:rPr>
        <w:t xml:space="preserve">Текущий опорный план </w:t>
      </w:r>
      <w:proofErr w:type="spellStart"/>
      <w:r w:rsidRPr="000D3FA8">
        <w:rPr>
          <w:rFonts w:eastAsiaTheme="minorEastAsia"/>
          <w:lang w:eastAsia="ru-RU"/>
        </w:rPr>
        <w:t>неоптимален</w:t>
      </w:r>
      <w:proofErr w:type="spellEnd"/>
      <w:r w:rsidRPr="000D3FA8">
        <w:rPr>
          <w:rFonts w:eastAsiaTheme="minorEastAsia"/>
          <w:lang w:eastAsia="ru-RU"/>
        </w:rPr>
        <w:t>, так как в индексной строке нах</w:t>
      </w:r>
      <w:r w:rsidRPr="000D3FA8">
        <w:rPr>
          <w:rFonts w:eastAsiaTheme="minorEastAsia"/>
          <w:lang w:eastAsia="ru-RU"/>
        </w:rPr>
        <w:t>о</w:t>
      </w:r>
      <w:r w:rsidRPr="000D3FA8">
        <w:rPr>
          <w:rFonts w:eastAsiaTheme="minorEastAsia"/>
          <w:lang w:eastAsia="ru-RU"/>
        </w:rPr>
        <w:t xml:space="preserve">дятся отрицательные коэффициенты. </w:t>
      </w:r>
    </w:p>
    <w:p w:rsidR="0028378F" w:rsidRPr="000D3FA8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0D3FA8">
        <w:rPr>
          <w:rFonts w:eastAsiaTheme="minorEastAsia"/>
          <w:lang w:eastAsia="ru-RU"/>
        </w:rPr>
        <w:t>В индексной строке F(</w:t>
      </w:r>
      <w:proofErr w:type="spellStart"/>
      <w:r w:rsidRPr="000D3FA8">
        <w:rPr>
          <w:rFonts w:eastAsiaTheme="minorEastAsia"/>
          <w:lang w:eastAsia="ru-RU"/>
        </w:rPr>
        <w:t>x</w:t>
      </w:r>
      <w:proofErr w:type="spellEnd"/>
      <w:r w:rsidRPr="000D3FA8">
        <w:rPr>
          <w:rFonts w:eastAsiaTheme="minorEastAsia"/>
          <w:lang w:eastAsia="ru-RU"/>
        </w:rPr>
        <w:t>) выбираем максимальный по модулю элемент. В качестве ведущего выберем столбец, соответствующий переменной x</w:t>
      </w:r>
      <w:r w:rsidRPr="000D3FA8">
        <w:rPr>
          <w:rFonts w:eastAsiaTheme="minorEastAsia"/>
          <w:vertAlign w:val="subscript"/>
          <w:lang w:eastAsia="ru-RU"/>
        </w:rPr>
        <w:t>2</w:t>
      </w:r>
      <w:r w:rsidRPr="000D3FA8">
        <w:rPr>
          <w:rFonts w:eastAsiaTheme="minorEastAsia"/>
          <w:lang w:eastAsia="ru-RU"/>
        </w:rPr>
        <w:t xml:space="preserve">, так как это наибольший коэффициент по модулю. </w:t>
      </w:r>
    </w:p>
    <w:p w:rsidR="0028378F" w:rsidRPr="000D3FA8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0D3FA8">
        <w:rPr>
          <w:rFonts w:eastAsiaTheme="minorEastAsia"/>
          <w:lang w:eastAsia="ru-RU"/>
        </w:rPr>
        <w:t xml:space="preserve">Вычислим значения </w:t>
      </w:r>
      <w:proofErr w:type="spellStart"/>
      <w:r w:rsidRPr="000D3FA8">
        <w:rPr>
          <w:rFonts w:eastAsiaTheme="minorEastAsia"/>
          <w:lang w:eastAsia="ru-RU"/>
        </w:rPr>
        <w:t>D</w:t>
      </w:r>
      <w:r w:rsidRPr="000D3FA8">
        <w:rPr>
          <w:rFonts w:eastAsiaTheme="minorEastAsia"/>
          <w:vertAlign w:val="subscript"/>
          <w:lang w:eastAsia="ru-RU"/>
        </w:rPr>
        <w:t>i</w:t>
      </w:r>
      <w:proofErr w:type="spellEnd"/>
      <w:r w:rsidRPr="000D3FA8">
        <w:rPr>
          <w:rFonts w:eastAsiaTheme="minorEastAsia"/>
          <w:lang w:eastAsia="ru-RU"/>
        </w:rPr>
        <w:t xml:space="preserve"> по строкам как частное от деления: </w:t>
      </w:r>
      <w:proofErr w:type="spellStart"/>
      <w:r w:rsidRPr="000D3FA8">
        <w:rPr>
          <w:rFonts w:eastAsiaTheme="minorEastAsia"/>
          <w:lang w:eastAsia="ru-RU"/>
        </w:rPr>
        <w:t>b</w:t>
      </w:r>
      <w:r w:rsidRPr="000D3FA8">
        <w:rPr>
          <w:rFonts w:eastAsiaTheme="minorEastAsia"/>
          <w:vertAlign w:val="subscript"/>
          <w:lang w:eastAsia="ru-RU"/>
        </w:rPr>
        <w:t>i</w:t>
      </w:r>
      <w:proofErr w:type="spellEnd"/>
      <w:r w:rsidRPr="000D3FA8">
        <w:rPr>
          <w:rFonts w:eastAsiaTheme="minorEastAsia"/>
          <w:lang w:eastAsia="ru-RU"/>
        </w:rPr>
        <w:t xml:space="preserve"> / a</w:t>
      </w:r>
      <w:r w:rsidRPr="000D3FA8">
        <w:rPr>
          <w:rFonts w:eastAsiaTheme="minorEastAsia"/>
          <w:vertAlign w:val="subscript"/>
          <w:lang w:eastAsia="ru-RU"/>
        </w:rPr>
        <w:t>i2</w:t>
      </w:r>
    </w:p>
    <w:p w:rsidR="0028378F" w:rsidRPr="000D3FA8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0D3FA8">
        <w:rPr>
          <w:rFonts w:eastAsiaTheme="minorEastAsia"/>
          <w:lang w:eastAsia="ru-RU"/>
        </w:rPr>
        <w:t xml:space="preserve">и из них выберем наименьшее: </w:t>
      </w:r>
    </w:p>
    <w:p w:rsidR="0028378F" w:rsidRPr="000D3FA8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0D3FA8">
        <w:rPr>
          <w:rFonts w:eastAsiaTheme="minorEastAsia"/>
          <w:lang w:eastAsia="ru-RU"/>
        </w:rPr>
        <w:fldChar w:fldCharType="begin"/>
      </w:r>
      <w:r w:rsidRPr="000D3FA8">
        <w:rPr>
          <w:rFonts w:eastAsiaTheme="minorEastAsia"/>
          <w:lang w:eastAsia="ru-RU"/>
        </w:rPr>
        <w:instrText>EQ min\b\bc\[ (\f(82.5;5.5) , \f(112.5;2.5) , \f(37.5;0.5) ) = 15</w:instrText>
      </w:r>
      <w:r w:rsidRPr="000D3FA8">
        <w:rPr>
          <w:rFonts w:eastAsiaTheme="minorEastAsia"/>
          <w:lang w:eastAsia="ru-RU"/>
        </w:rPr>
        <w:fldChar w:fldCharType="end"/>
      </w:r>
    </w:p>
    <w:p w:rsidR="0028378F" w:rsidRPr="000D3FA8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0D3FA8">
        <w:rPr>
          <w:rFonts w:eastAsiaTheme="minorEastAsia"/>
          <w:lang w:eastAsia="ru-RU"/>
        </w:rPr>
        <w:t xml:space="preserve">Следовательно, 1-ая строка является ведущей. </w:t>
      </w:r>
    </w:p>
    <w:p w:rsidR="0028378F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0D3FA8">
        <w:rPr>
          <w:rFonts w:eastAsiaTheme="minorEastAsia"/>
          <w:lang w:eastAsia="ru-RU"/>
        </w:rPr>
        <w:t>Разрешающий элемент равен (5</w:t>
      </w:r>
      <w:r>
        <w:rPr>
          <w:rFonts w:eastAsiaTheme="minorEastAsia"/>
          <w:lang w:eastAsia="ru-RU"/>
        </w:rPr>
        <w:t>,</w:t>
      </w:r>
      <w:r w:rsidRPr="000D3FA8">
        <w:rPr>
          <w:rFonts w:eastAsiaTheme="minorEastAsia"/>
          <w:lang w:eastAsia="ru-RU"/>
        </w:rPr>
        <w:t>5) и находится на пересечении ведущ</w:t>
      </w:r>
      <w:r w:rsidRPr="000D3FA8">
        <w:rPr>
          <w:rFonts w:eastAsiaTheme="minorEastAsia"/>
          <w:lang w:eastAsia="ru-RU"/>
        </w:rPr>
        <w:t>е</w:t>
      </w:r>
      <w:r w:rsidRPr="000D3FA8">
        <w:rPr>
          <w:rFonts w:eastAsiaTheme="minorEastAsia"/>
          <w:lang w:eastAsia="ru-RU"/>
        </w:rPr>
        <w:lastRenderedPageBreak/>
        <w:t xml:space="preserve">го столбца и ведущей строки. </w:t>
      </w:r>
    </w:p>
    <w:p w:rsidR="0028378F" w:rsidRPr="000D3FA8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</w:p>
    <w:p w:rsidR="0028378F" w:rsidRPr="000D3FA8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</w:p>
    <w:tbl>
      <w:tblPr>
        <w:tblW w:w="8955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995"/>
        <w:gridCol w:w="995"/>
        <w:gridCol w:w="995"/>
        <w:gridCol w:w="995"/>
        <w:gridCol w:w="995"/>
        <w:gridCol w:w="995"/>
        <w:gridCol w:w="995"/>
        <w:gridCol w:w="995"/>
        <w:gridCol w:w="995"/>
      </w:tblGrid>
      <w:tr w:rsidR="0028378F" w:rsidRPr="000D3FA8" w:rsidTr="00072939">
        <w:trPr>
          <w:trHeight w:val="292"/>
          <w:jc w:val="center"/>
        </w:trPr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proofErr w:type="spellStart"/>
            <w:r w:rsidRPr="000D3FA8">
              <w:rPr>
                <w:rFonts w:eastAsiaTheme="minorEastAsia"/>
                <w:lang w:val="en-US" w:eastAsia="ru-RU"/>
              </w:rPr>
              <w:t>Базис</w:t>
            </w:r>
            <w:proofErr w:type="spellEnd"/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В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5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6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min</w:t>
            </w:r>
          </w:p>
        </w:tc>
      </w:tr>
      <w:tr w:rsidR="0028378F" w:rsidRPr="000D3FA8" w:rsidTr="00072939">
        <w:trPr>
          <w:trHeight w:val="278"/>
          <w:jc w:val="center"/>
        </w:trPr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82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5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-2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5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5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5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-0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5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15</w:t>
            </w:r>
          </w:p>
        </w:tc>
      </w:tr>
      <w:tr w:rsidR="0028378F" w:rsidRPr="000D3FA8" w:rsidTr="00072939">
        <w:trPr>
          <w:trHeight w:val="292"/>
          <w:jc w:val="center"/>
        </w:trPr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5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112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5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-2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5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2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5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-0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5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45</w:t>
            </w:r>
          </w:p>
        </w:tc>
      </w:tr>
      <w:tr w:rsidR="0028378F" w:rsidRPr="000D3FA8" w:rsidTr="00072939">
        <w:trPr>
          <w:trHeight w:val="292"/>
          <w:jc w:val="center"/>
        </w:trPr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37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5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3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5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5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5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75</w:t>
            </w:r>
          </w:p>
        </w:tc>
      </w:tr>
      <w:tr w:rsidR="0028378F" w:rsidRPr="000D3FA8" w:rsidTr="00072939">
        <w:trPr>
          <w:trHeight w:val="292"/>
          <w:jc w:val="center"/>
        </w:trPr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F(X2)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225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18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-2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</w:tr>
    </w:tbl>
    <w:p w:rsidR="0028378F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</w:p>
    <w:p w:rsidR="0028378F" w:rsidRPr="000D3FA8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0D3FA8">
        <w:rPr>
          <w:rFonts w:eastAsiaTheme="minorEastAsia"/>
          <w:lang w:eastAsia="ru-RU"/>
        </w:rPr>
        <w:t xml:space="preserve">Формируем следующую часть симплексной таблицы. </w:t>
      </w:r>
    </w:p>
    <w:p w:rsidR="0028378F" w:rsidRPr="000D3FA8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0D3FA8">
        <w:rPr>
          <w:rFonts w:eastAsiaTheme="minorEastAsia"/>
          <w:lang w:eastAsia="ru-RU"/>
        </w:rPr>
        <w:t>Вместо переменной x</w:t>
      </w:r>
      <w:r w:rsidRPr="000D3FA8">
        <w:rPr>
          <w:rFonts w:eastAsiaTheme="minorEastAsia"/>
          <w:vertAlign w:val="subscript"/>
          <w:lang w:eastAsia="ru-RU"/>
        </w:rPr>
        <w:t>4</w:t>
      </w:r>
      <w:r w:rsidRPr="000D3FA8">
        <w:rPr>
          <w:rFonts w:eastAsiaTheme="minorEastAsia"/>
          <w:lang w:eastAsia="ru-RU"/>
        </w:rPr>
        <w:t xml:space="preserve"> в план 2 войдет переменная x</w:t>
      </w:r>
      <w:r w:rsidRPr="000D3FA8">
        <w:rPr>
          <w:rFonts w:eastAsiaTheme="minorEastAsia"/>
          <w:vertAlign w:val="subscript"/>
          <w:lang w:eastAsia="ru-RU"/>
        </w:rPr>
        <w:t xml:space="preserve">2 </w:t>
      </w:r>
    </w:p>
    <w:p w:rsidR="0028378F" w:rsidRPr="000D3FA8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0D3FA8">
        <w:rPr>
          <w:rFonts w:eastAsiaTheme="minorEastAsia"/>
          <w:lang w:eastAsia="ru-RU"/>
        </w:rPr>
        <w:t xml:space="preserve">После преобразований получаем новую таблицу: </w:t>
      </w:r>
    </w:p>
    <w:p w:rsidR="0028378F" w:rsidRPr="007E06B7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</w:p>
    <w:p w:rsidR="0028378F" w:rsidRPr="007E06B7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</w:p>
    <w:p w:rsidR="0028378F" w:rsidRPr="007E06B7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12"/>
        <w:gridCol w:w="1112"/>
        <w:gridCol w:w="1112"/>
        <w:gridCol w:w="1112"/>
        <w:gridCol w:w="1112"/>
        <w:gridCol w:w="1112"/>
        <w:gridCol w:w="1112"/>
        <w:gridCol w:w="1112"/>
      </w:tblGrid>
      <w:tr w:rsidR="0028378F" w:rsidRPr="000D3FA8" w:rsidTr="00072939">
        <w:trPr>
          <w:trHeight w:val="297"/>
          <w:jc w:val="center"/>
        </w:trPr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proofErr w:type="spellStart"/>
            <w:r w:rsidRPr="000D3FA8">
              <w:rPr>
                <w:rFonts w:eastAsiaTheme="minorEastAsia"/>
                <w:lang w:val="en-US" w:eastAsia="ru-RU"/>
              </w:rPr>
              <w:t>Базис</w:t>
            </w:r>
            <w:proofErr w:type="spellEnd"/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В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3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4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5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6</w:t>
            </w:r>
          </w:p>
        </w:tc>
      </w:tr>
      <w:tr w:rsidR="0028378F" w:rsidRPr="000D3FA8" w:rsidTr="00072939">
        <w:trPr>
          <w:trHeight w:val="312"/>
          <w:jc w:val="center"/>
        </w:trPr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15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-0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45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18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-0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0909</w:t>
            </w:r>
          </w:p>
        </w:tc>
      </w:tr>
      <w:tr w:rsidR="0028378F" w:rsidRPr="000D3FA8" w:rsidTr="00072939">
        <w:trPr>
          <w:trHeight w:val="312"/>
          <w:jc w:val="center"/>
        </w:trPr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5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75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-1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36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-0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45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-0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27</w:t>
            </w:r>
          </w:p>
        </w:tc>
      </w:tr>
      <w:tr w:rsidR="0028378F" w:rsidRPr="000D3FA8" w:rsidTr="00072939">
        <w:trPr>
          <w:trHeight w:val="312"/>
          <w:jc w:val="center"/>
        </w:trPr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3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30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3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73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-0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0909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55</w:t>
            </w:r>
          </w:p>
        </w:tc>
      </w:tr>
      <w:tr w:rsidR="0028378F" w:rsidRPr="000D3FA8" w:rsidTr="00072939">
        <w:trPr>
          <w:trHeight w:val="312"/>
          <w:jc w:val="center"/>
        </w:trPr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F(X2)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255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17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09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36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2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82</w:t>
            </w:r>
          </w:p>
        </w:tc>
      </w:tr>
    </w:tbl>
    <w:p w:rsidR="0028378F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</w:p>
    <w:p w:rsidR="0028378F" w:rsidRPr="000D3FA8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0D3FA8">
        <w:rPr>
          <w:rFonts w:eastAsiaTheme="minorEastAsia"/>
          <w:lang w:eastAsia="ru-RU"/>
        </w:rPr>
        <w:t xml:space="preserve">Среди значений индексной строки нет отрицательных. Поэтому эта таблица определяет оптимальный план задачи. </w:t>
      </w:r>
    </w:p>
    <w:p w:rsidR="0028378F" w:rsidRPr="000D3FA8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0D3FA8">
        <w:rPr>
          <w:rFonts w:eastAsiaTheme="minorEastAsia"/>
          <w:lang w:eastAsia="ru-RU"/>
        </w:rPr>
        <w:t xml:space="preserve">Оптимальный план можно записать так: </w:t>
      </w:r>
    </w:p>
    <w:p w:rsidR="0028378F" w:rsidRPr="00066C0D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0D3FA8">
        <w:rPr>
          <w:rFonts w:eastAsiaTheme="minorEastAsia"/>
          <w:lang w:eastAsia="ru-RU"/>
        </w:rPr>
        <w:t>x</w:t>
      </w:r>
      <w:r w:rsidRPr="000D3FA8">
        <w:rPr>
          <w:rFonts w:eastAsiaTheme="minorEastAsia"/>
          <w:vertAlign w:val="subscript"/>
          <w:lang w:eastAsia="ru-RU"/>
        </w:rPr>
        <w:t>2</w:t>
      </w:r>
      <w:r w:rsidRPr="000D3FA8">
        <w:rPr>
          <w:rFonts w:eastAsiaTheme="minorEastAsia"/>
          <w:lang w:eastAsia="ru-RU"/>
        </w:rPr>
        <w:t xml:space="preserve"> = 15 </w:t>
      </w:r>
      <w:r w:rsidRPr="00066C0D">
        <w:rPr>
          <w:rFonts w:eastAsiaTheme="minorEastAsia"/>
          <w:lang w:eastAsia="ru-RU"/>
        </w:rPr>
        <w:t xml:space="preserve"> - </w:t>
      </w:r>
      <w:r>
        <w:rPr>
          <w:rFonts w:eastAsiaTheme="minorEastAsia"/>
          <w:lang w:eastAsia="ru-RU"/>
        </w:rPr>
        <w:t>выпуск продукта</w:t>
      </w:r>
      <w:proofErr w:type="gramStart"/>
      <w:r>
        <w:rPr>
          <w:rFonts w:eastAsiaTheme="minorEastAsia"/>
          <w:lang w:eastAsia="ru-RU"/>
        </w:rPr>
        <w:t xml:space="preserve"> В</w:t>
      </w:r>
      <w:proofErr w:type="gramEnd"/>
    </w:p>
    <w:p w:rsidR="0028378F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 w:rsidRPr="000D3FA8">
        <w:rPr>
          <w:rFonts w:eastAsiaTheme="minorEastAsia"/>
          <w:lang w:eastAsia="ru-RU"/>
        </w:rPr>
        <w:t>x</w:t>
      </w:r>
      <w:r w:rsidRPr="000D3FA8">
        <w:rPr>
          <w:rFonts w:eastAsiaTheme="minorEastAsia"/>
          <w:vertAlign w:val="subscript"/>
          <w:lang w:eastAsia="ru-RU"/>
        </w:rPr>
        <w:t>3</w:t>
      </w:r>
      <w:r w:rsidRPr="000D3FA8">
        <w:rPr>
          <w:rFonts w:eastAsiaTheme="minorEastAsia"/>
          <w:lang w:eastAsia="ru-RU"/>
        </w:rPr>
        <w:t xml:space="preserve"> = 30 </w:t>
      </w:r>
      <w:r w:rsidRPr="00066C0D">
        <w:rPr>
          <w:rFonts w:eastAsiaTheme="minorEastAsia"/>
          <w:lang w:eastAsia="ru-RU"/>
        </w:rPr>
        <w:t xml:space="preserve">- </w:t>
      </w:r>
      <w:r>
        <w:rPr>
          <w:rFonts w:eastAsiaTheme="minorEastAsia"/>
          <w:lang w:eastAsia="ru-RU"/>
        </w:rPr>
        <w:t>выпуск продукта</w:t>
      </w:r>
      <w:proofErr w:type="gramStart"/>
      <w:r>
        <w:rPr>
          <w:rFonts w:eastAsiaTheme="minorEastAsia"/>
          <w:lang w:eastAsia="ru-RU"/>
        </w:rPr>
        <w:t xml:space="preserve"> С</w:t>
      </w:r>
      <w:proofErr w:type="gramEnd"/>
    </w:p>
    <w:p w:rsidR="0028378F" w:rsidRPr="000D3FA8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>Продукт</w:t>
      </w:r>
      <w:proofErr w:type="gramStart"/>
      <w:r>
        <w:rPr>
          <w:rFonts w:eastAsiaTheme="minorEastAsia"/>
          <w:lang w:eastAsia="ru-RU"/>
        </w:rPr>
        <w:t xml:space="preserve"> А</w:t>
      </w:r>
      <w:proofErr w:type="gramEnd"/>
      <w:r>
        <w:rPr>
          <w:rFonts w:eastAsiaTheme="minorEastAsia"/>
          <w:lang w:eastAsia="ru-RU"/>
        </w:rPr>
        <w:t xml:space="preserve"> не выпускаем.</w:t>
      </w:r>
    </w:p>
    <w:p w:rsidR="0028378F" w:rsidRPr="000D3FA8" w:rsidRDefault="0028378F" w:rsidP="0028378F">
      <w:pPr>
        <w:widowControl w:val="0"/>
        <w:autoSpaceDE w:val="0"/>
        <w:autoSpaceDN w:val="0"/>
        <w:adjustRightInd w:val="0"/>
        <w:ind w:firstLine="720"/>
        <w:jc w:val="left"/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lang w:eastAsia="ru-RU"/>
        </w:rPr>
        <w:t xml:space="preserve">Максимальная прибыль: </w:t>
      </w:r>
      <w:r w:rsidRPr="000D3FA8">
        <w:rPr>
          <w:rFonts w:eastAsiaTheme="minorEastAsia"/>
          <w:lang w:eastAsia="ru-RU"/>
        </w:rPr>
        <w:t>F = 5 • 15 + 6 • 30 = 255</w:t>
      </w:r>
      <w:r>
        <w:rPr>
          <w:rFonts w:eastAsiaTheme="minorEastAsia"/>
          <w:lang w:eastAsia="ru-RU"/>
        </w:rPr>
        <w:t xml:space="preserve"> </w:t>
      </w:r>
      <w:proofErr w:type="spellStart"/>
      <w:r>
        <w:rPr>
          <w:rFonts w:eastAsiaTheme="minorEastAsia"/>
          <w:lang w:eastAsia="ru-RU"/>
        </w:rPr>
        <w:t>у.е</w:t>
      </w:r>
      <w:proofErr w:type="spellEnd"/>
      <w:r>
        <w:rPr>
          <w:rFonts w:eastAsiaTheme="minorEastAsia"/>
          <w:lang w:eastAsia="ru-RU"/>
        </w:rPr>
        <w:t>.</w:t>
      </w:r>
    </w:p>
    <w:p w:rsidR="0028378F" w:rsidRPr="00327C9C" w:rsidRDefault="0028378F" w:rsidP="0028378F">
      <w:pPr>
        <w:jc w:val="left"/>
      </w:pPr>
    </w:p>
    <w:p w:rsidR="0028378F" w:rsidRDefault="0028378F" w:rsidP="0028378F">
      <w:pPr>
        <w:jc w:val="left"/>
      </w:pPr>
      <w:r>
        <w:t>2) Среди ресурсов только переменная х5 неотрицательная = 75 (это 2 ресурс), то есть 2 ресурс остается в количестве 75 единиц.</w:t>
      </w:r>
    </w:p>
    <w:p w:rsidR="0028378F" w:rsidRDefault="0028378F" w:rsidP="0028378F">
      <w:pPr>
        <w:jc w:val="left"/>
      </w:pPr>
      <w:r>
        <w:t>Ресурсы 1 и 3 – дефицитные, они расходуются полностью.</w:t>
      </w:r>
    </w:p>
    <w:p w:rsidR="0028378F" w:rsidRDefault="0028378F" w:rsidP="0028378F">
      <w:pPr>
        <w:jc w:val="left"/>
      </w:pPr>
    </w:p>
    <w:p w:rsidR="0028378F" w:rsidRDefault="0028378F" w:rsidP="0028378F">
      <w:pPr>
        <w:jc w:val="left"/>
      </w:pPr>
      <w:r>
        <w:t>3) Далее смотрим последнюю симплекс таблицу.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12"/>
        <w:gridCol w:w="1112"/>
        <w:gridCol w:w="1112"/>
        <w:gridCol w:w="1112"/>
        <w:gridCol w:w="1112"/>
        <w:gridCol w:w="1112"/>
        <w:gridCol w:w="1112"/>
        <w:gridCol w:w="1112"/>
      </w:tblGrid>
      <w:tr w:rsidR="0028378F" w:rsidRPr="000D3FA8" w:rsidTr="00072939">
        <w:trPr>
          <w:trHeight w:val="297"/>
          <w:jc w:val="center"/>
        </w:trPr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proofErr w:type="spellStart"/>
            <w:r w:rsidRPr="000D3FA8">
              <w:rPr>
                <w:rFonts w:eastAsiaTheme="minorEastAsia"/>
                <w:lang w:val="en-US" w:eastAsia="ru-RU"/>
              </w:rPr>
              <w:t>Базис</w:t>
            </w:r>
            <w:proofErr w:type="spellEnd"/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В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3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4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5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6</w:t>
            </w:r>
          </w:p>
        </w:tc>
      </w:tr>
      <w:tr w:rsidR="0028378F" w:rsidRPr="000D3FA8" w:rsidTr="00072939">
        <w:trPr>
          <w:trHeight w:val="312"/>
          <w:jc w:val="center"/>
        </w:trPr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15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-0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45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18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-0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0909</w:t>
            </w:r>
          </w:p>
        </w:tc>
      </w:tr>
      <w:tr w:rsidR="0028378F" w:rsidRPr="000D3FA8" w:rsidTr="00072939">
        <w:trPr>
          <w:trHeight w:val="312"/>
          <w:jc w:val="center"/>
        </w:trPr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5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75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-1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36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-0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45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-0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27</w:t>
            </w:r>
          </w:p>
        </w:tc>
      </w:tr>
      <w:tr w:rsidR="0028378F" w:rsidRPr="000D3FA8" w:rsidTr="00072939">
        <w:trPr>
          <w:trHeight w:val="312"/>
          <w:jc w:val="center"/>
        </w:trPr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x</w:t>
            </w:r>
            <w:r w:rsidRPr="000D3FA8">
              <w:rPr>
                <w:rFonts w:eastAsiaTheme="minorEastAsia"/>
                <w:vertAlign w:val="subscript"/>
                <w:lang w:val="en-US" w:eastAsia="ru-RU"/>
              </w:rPr>
              <w:t>3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30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3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73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noProof/>
                <w:lang w:eastAsia="ru-RU"/>
              </w:rPr>
              <w:pict>
                <v:roundrect id="Скругленный прямоугольник 1" o:spid="_x0000_s1026" style="position:absolute;margin-left:53.75pt;margin-top:10pt;width:161.25pt;height:29.25pt;z-index:251660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" filled="f" strokecolor="red" strokeweight="2pt"/>
              </w:pict>
            </w:r>
            <w:r w:rsidRPr="000D3FA8">
              <w:rPr>
                <w:rFonts w:eastAsiaTheme="minorEastAsia"/>
                <w:lang w:val="en-US" w:eastAsia="ru-RU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-0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0909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55</w:t>
            </w:r>
          </w:p>
        </w:tc>
      </w:tr>
      <w:tr w:rsidR="0028378F" w:rsidRPr="000D3FA8" w:rsidTr="00072939">
        <w:trPr>
          <w:trHeight w:val="312"/>
          <w:jc w:val="center"/>
        </w:trPr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F(X2)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255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17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09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36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378F" w:rsidRPr="000D3FA8" w:rsidRDefault="0028378F" w:rsidP="0028378F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lang w:eastAsia="ru-RU"/>
              </w:rPr>
            </w:pPr>
            <w:r w:rsidRPr="000D3FA8">
              <w:rPr>
                <w:rFonts w:eastAsiaTheme="minorEastAsia"/>
                <w:lang w:val="en-US" w:eastAsia="ru-RU"/>
              </w:rPr>
              <w:t>2</w:t>
            </w:r>
            <w:r>
              <w:rPr>
                <w:rFonts w:eastAsiaTheme="minorEastAsia"/>
                <w:lang w:val="en-US" w:eastAsia="ru-RU"/>
              </w:rPr>
              <w:t>,</w:t>
            </w:r>
            <w:r w:rsidRPr="000D3FA8">
              <w:rPr>
                <w:rFonts w:eastAsiaTheme="minorEastAsia"/>
                <w:lang w:val="en-US" w:eastAsia="ru-RU"/>
              </w:rPr>
              <w:t>82</w:t>
            </w:r>
          </w:p>
        </w:tc>
      </w:tr>
    </w:tbl>
    <w:p w:rsidR="0028378F" w:rsidRDefault="0028378F" w:rsidP="0028378F">
      <w:pPr>
        <w:jc w:val="left"/>
      </w:pPr>
    </w:p>
    <w:p w:rsidR="0028378F" w:rsidRDefault="0028378F" w:rsidP="0028378F">
      <w:pPr>
        <w:ind w:firstLine="709"/>
        <w:jc w:val="left"/>
      </w:pPr>
      <w:r>
        <w:t>Двойственная оценка первого ресурса = 0,36, то есть при дополнител</w:t>
      </w:r>
      <w:r>
        <w:t>ь</w:t>
      </w:r>
      <w:r>
        <w:t xml:space="preserve">ном вовлечении 1 ресурса на 1 единицу прибыль </w:t>
      </w:r>
      <w:proofErr w:type="gramStart"/>
      <w:r>
        <w:t>увеличится</w:t>
      </w:r>
      <w:proofErr w:type="gramEnd"/>
      <w:r>
        <w:t xml:space="preserve"> на 0,36 </w:t>
      </w:r>
      <w:proofErr w:type="spellStart"/>
      <w:r>
        <w:t>у.е</w:t>
      </w:r>
      <w:proofErr w:type="spellEnd"/>
      <w:r>
        <w:t>.</w:t>
      </w:r>
    </w:p>
    <w:p w:rsidR="0028378F" w:rsidRDefault="0028378F" w:rsidP="0028378F">
      <w:pPr>
        <w:ind w:firstLine="709"/>
        <w:jc w:val="left"/>
      </w:pPr>
      <w:r>
        <w:lastRenderedPageBreak/>
        <w:t>Двойственная оценка второго ресурса = 0,36, то есть при дополнител</w:t>
      </w:r>
      <w:r>
        <w:t>ь</w:t>
      </w:r>
      <w:r>
        <w:t xml:space="preserve">ном вовлечении 2 ресурса на 1 единицу прибыль не </w:t>
      </w:r>
      <w:proofErr w:type="gramStart"/>
      <w:r>
        <w:t>увеличится</w:t>
      </w:r>
      <w:proofErr w:type="gramEnd"/>
      <w:r>
        <w:t>, э то и поня</w:t>
      </w:r>
      <w:r>
        <w:t>т</w:t>
      </w:r>
      <w:r>
        <w:t>но, ресурс то не дефицитный.</w:t>
      </w:r>
    </w:p>
    <w:p w:rsidR="0028378F" w:rsidRDefault="0028378F" w:rsidP="0028378F">
      <w:pPr>
        <w:ind w:firstLine="709"/>
        <w:jc w:val="left"/>
      </w:pPr>
      <w:r>
        <w:t>Двойственная оценка третьего ресурса = 2,82, то есть при дополн</w:t>
      </w:r>
      <w:r>
        <w:t>и</w:t>
      </w:r>
      <w:r>
        <w:t xml:space="preserve">тельном вовлечении 3 ресурса на 1 единицу прибыль </w:t>
      </w:r>
      <w:proofErr w:type="gramStart"/>
      <w:r>
        <w:t>увеличится</w:t>
      </w:r>
      <w:proofErr w:type="gramEnd"/>
      <w:r>
        <w:t xml:space="preserve"> на 2,82 </w:t>
      </w:r>
      <w:proofErr w:type="spellStart"/>
      <w:r>
        <w:t>у.е</w:t>
      </w:r>
      <w:proofErr w:type="spellEnd"/>
      <w:r>
        <w:t>.</w:t>
      </w:r>
    </w:p>
    <w:p w:rsidR="0028378F" w:rsidRDefault="0028378F" w:rsidP="0028378F">
      <w:pPr>
        <w:ind w:firstLine="709"/>
        <w:jc w:val="left"/>
      </w:pPr>
      <w:r>
        <w:t>Наибольшая двойственная оценка – у 3 ресурса, поэтому дополнител</w:t>
      </w:r>
      <w:r>
        <w:t>ь</w:t>
      </w:r>
      <w:r>
        <w:t>ное привлечение ресурсов нужно начать именно с него.</w:t>
      </w:r>
    </w:p>
    <w:p w:rsidR="0028378F" w:rsidRDefault="0028378F" w:rsidP="0028378F">
      <w:pPr>
        <w:ind w:firstLine="709"/>
        <w:jc w:val="left"/>
      </w:pPr>
    </w:p>
    <w:p w:rsidR="00A7422C" w:rsidRDefault="00A7422C" w:rsidP="0028378F">
      <w:pPr>
        <w:ind w:firstLine="709"/>
        <w:jc w:val="left"/>
      </w:pPr>
    </w:p>
    <w:sectPr w:rsidR="00A7422C" w:rsidSect="00A74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characterSpacingControl w:val="doNotCompress"/>
  <w:compat/>
  <w:rsids>
    <w:rsidRoot w:val="0028378F"/>
    <w:rsid w:val="00000EFC"/>
    <w:rsid w:val="0000103F"/>
    <w:rsid w:val="000041E4"/>
    <w:rsid w:val="00006FA7"/>
    <w:rsid w:val="000079DE"/>
    <w:rsid w:val="00007E6A"/>
    <w:rsid w:val="00007F65"/>
    <w:rsid w:val="00010E9F"/>
    <w:rsid w:val="00011883"/>
    <w:rsid w:val="00013E38"/>
    <w:rsid w:val="00014A9C"/>
    <w:rsid w:val="00015CDA"/>
    <w:rsid w:val="00016955"/>
    <w:rsid w:val="0001746E"/>
    <w:rsid w:val="000174C5"/>
    <w:rsid w:val="00017E1D"/>
    <w:rsid w:val="00020750"/>
    <w:rsid w:val="00023448"/>
    <w:rsid w:val="000254DB"/>
    <w:rsid w:val="00026D87"/>
    <w:rsid w:val="00027BDF"/>
    <w:rsid w:val="00030463"/>
    <w:rsid w:val="00033EF2"/>
    <w:rsid w:val="000354A5"/>
    <w:rsid w:val="000378F5"/>
    <w:rsid w:val="000410D8"/>
    <w:rsid w:val="00043728"/>
    <w:rsid w:val="00043F6F"/>
    <w:rsid w:val="0004472A"/>
    <w:rsid w:val="0005686A"/>
    <w:rsid w:val="00062F79"/>
    <w:rsid w:val="00065E2E"/>
    <w:rsid w:val="00071E9F"/>
    <w:rsid w:val="000734F6"/>
    <w:rsid w:val="00074027"/>
    <w:rsid w:val="00074398"/>
    <w:rsid w:val="00074CDB"/>
    <w:rsid w:val="00074E92"/>
    <w:rsid w:val="00076F8B"/>
    <w:rsid w:val="000809E2"/>
    <w:rsid w:val="00081C9F"/>
    <w:rsid w:val="00081EA8"/>
    <w:rsid w:val="00087D6F"/>
    <w:rsid w:val="00087F7A"/>
    <w:rsid w:val="00093A7C"/>
    <w:rsid w:val="0009458A"/>
    <w:rsid w:val="000945CC"/>
    <w:rsid w:val="00094803"/>
    <w:rsid w:val="000A0EF4"/>
    <w:rsid w:val="000A17D9"/>
    <w:rsid w:val="000A1F3D"/>
    <w:rsid w:val="000A210B"/>
    <w:rsid w:val="000A64A6"/>
    <w:rsid w:val="000A7B8E"/>
    <w:rsid w:val="000B0F50"/>
    <w:rsid w:val="000B0FE6"/>
    <w:rsid w:val="000B2DF2"/>
    <w:rsid w:val="000B3688"/>
    <w:rsid w:val="000B3703"/>
    <w:rsid w:val="000B4D23"/>
    <w:rsid w:val="000B4F76"/>
    <w:rsid w:val="000B53F1"/>
    <w:rsid w:val="000B799A"/>
    <w:rsid w:val="000C1E3C"/>
    <w:rsid w:val="000C2C3D"/>
    <w:rsid w:val="000C38C6"/>
    <w:rsid w:val="000C4709"/>
    <w:rsid w:val="000C5278"/>
    <w:rsid w:val="000C58D6"/>
    <w:rsid w:val="000C667F"/>
    <w:rsid w:val="000C6E90"/>
    <w:rsid w:val="000C718B"/>
    <w:rsid w:val="000D04E4"/>
    <w:rsid w:val="000D0A91"/>
    <w:rsid w:val="000D1028"/>
    <w:rsid w:val="000D1BA2"/>
    <w:rsid w:val="000D1CC1"/>
    <w:rsid w:val="000D1E11"/>
    <w:rsid w:val="000D3B7C"/>
    <w:rsid w:val="000D7251"/>
    <w:rsid w:val="000E01C1"/>
    <w:rsid w:val="000E03A4"/>
    <w:rsid w:val="000E03EE"/>
    <w:rsid w:val="000E18FE"/>
    <w:rsid w:val="000E24C6"/>
    <w:rsid w:val="000E61BF"/>
    <w:rsid w:val="000F03E7"/>
    <w:rsid w:val="000F16A6"/>
    <w:rsid w:val="000F39CB"/>
    <w:rsid w:val="000F61D8"/>
    <w:rsid w:val="000F7128"/>
    <w:rsid w:val="00101845"/>
    <w:rsid w:val="0010314E"/>
    <w:rsid w:val="001034D9"/>
    <w:rsid w:val="00106202"/>
    <w:rsid w:val="00111231"/>
    <w:rsid w:val="00112151"/>
    <w:rsid w:val="001131A8"/>
    <w:rsid w:val="00115948"/>
    <w:rsid w:val="00117C1B"/>
    <w:rsid w:val="00122EB9"/>
    <w:rsid w:val="00125940"/>
    <w:rsid w:val="00126727"/>
    <w:rsid w:val="00131AC0"/>
    <w:rsid w:val="00132205"/>
    <w:rsid w:val="00135CCC"/>
    <w:rsid w:val="0014429B"/>
    <w:rsid w:val="0014537B"/>
    <w:rsid w:val="00146AB7"/>
    <w:rsid w:val="00146B28"/>
    <w:rsid w:val="0014708F"/>
    <w:rsid w:val="00147281"/>
    <w:rsid w:val="00147D58"/>
    <w:rsid w:val="00150EBA"/>
    <w:rsid w:val="00152526"/>
    <w:rsid w:val="00156BF4"/>
    <w:rsid w:val="00156E69"/>
    <w:rsid w:val="001604D6"/>
    <w:rsid w:val="001625DD"/>
    <w:rsid w:val="00162DED"/>
    <w:rsid w:val="0016537F"/>
    <w:rsid w:val="00166D3C"/>
    <w:rsid w:val="00171001"/>
    <w:rsid w:val="00171575"/>
    <w:rsid w:val="001720A7"/>
    <w:rsid w:val="001723F5"/>
    <w:rsid w:val="001833AA"/>
    <w:rsid w:val="001835DE"/>
    <w:rsid w:val="00185330"/>
    <w:rsid w:val="00187248"/>
    <w:rsid w:val="00190ABD"/>
    <w:rsid w:val="00193308"/>
    <w:rsid w:val="00193B88"/>
    <w:rsid w:val="00194287"/>
    <w:rsid w:val="00194467"/>
    <w:rsid w:val="00196306"/>
    <w:rsid w:val="001A4937"/>
    <w:rsid w:val="001A493C"/>
    <w:rsid w:val="001A737E"/>
    <w:rsid w:val="001A7783"/>
    <w:rsid w:val="001B02B1"/>
    <w:rsid w:val="001B2954"/>
    <w:rsid w:val="001B39C2"/>
    <w:rsid w:val="001B3FDC"/>
    <w:rsid w:val="001B574C"/>
    <w:rsid w:val="001B6A1F"/>
    <w:rsid w:val="001B6AB9"/>
    <w:rsid w:val="001C0C1E"/>
    <w:rsid w:val="001C21F4"/>
    <w:rsid w:val="001C3CD4"/>
    <w:rsid w:val="001C4527"/>
    <w:rsid w:val="001C5C8F"/>
    <w:rsid w:val="001C6166"/>
    <w:rsid w:val="001C6625"/>
    <w:rsid w:val="001C6943"/>
    <w:rsid w:val="001C6BD8"/>
    <w:rsid w:val="001D0203"/>
    <w:rsid w:val="001D19A1"/>
    <w:rsid w:val="001D2D02"/>
    <w:rsid w:val="001D40E2"/>
    <w:rsid w:val="001D56F7"/>
    <w:rsid w:val="001D72E2"/>
    <w:rsid w:val="001D7942"/>
    <w:rsid w:val="001D79E9"/>
    <w:rsid w:val="001D7C77"/>
    <w:rsid w:val="001E0E8A"/>
    <w:rsid w:val="001E121C"/>
    <w:rsid w:val="001E4C6D"/>
    <w:rsid w:val="001E4CC5"/>
    <w:rsid w:val="001E64B9"/>
    <w:rsid w:val="001F72A1"/>
    <w:rsid w:val="00200B82"/>
    <w:rsid w:val="00211E00"/>
    <w:rsid w:val="002121EC"/>
    <w:rsid w:val="00212494"/>
    <w:rsid w:val="002156D6"/>
    <w:rsid w:val="00215AB4"/>
    <w:rsid w:val="002173BA"/>
    <w:rsid w:val="00220A2C"/>
    <w:rsid w:val="00220D8C"/>
    <w:rsid w:val="002261BC"/>
    <w:rsid w:val="00226423"/>
    <w:rsid w:val="00226EC2"/>
    <w:rsid w:val="002270CB"/>
    <w:rsid w:val="002334DD"/>
    <w:rsid w:val="00234213"/>
    <w:rsid w:val="00234A80"/>
    <w:rsid w:val="00236301"/>
    <w:rsid w:val="00236489"/>
    <w:rsid w:val="002416D2"/>
    <w:rsid w:val="00243A7D"/>
    <w:rsid w:val="002516A2"/>
    <w:rsid w:val="00254531"/>
    <w:rsid w:val="00254B50"/>
    <w:rsid w:val="00255085"/>
    <w:rsid w:val="00256552"/>
    <w:rsid w:val="00257422"/>
    <w:rsid w:val="00257B92"/>
    <w:rsid w:val="00260DD6"/>
    <w:rsid w:val="0026113B"/>
    <w:rsid w:val="0026161C"/>
    <w:rsid w:val="00262CA3"/>
    <w:rsid w:val="00264EB9"/>
    <w:rsid w:val="002658E1"/>
    <w:rsid w:val="002672F3"/>
    <w:rsid w:val="002675CA"/>
    <w:rsid w:val="00267B7F"/>
    <w:rsid w:val="00267BE6"/>
    <w:rsid w:val="00270184"/>
    <w:rsid w:val="00277901"/>
    <w:rsid w:val="00277FC4"/>
    <w:rsid w:val="00280B17"/>
    <w:rsid w:val="0028153F"/>
    <w:rsid w:val="0028378F"/>
    <w:rsid w:val="00285EC8"/>
    <w:rsid w:val="00286ABA"/>
    <w:rsid w:val="00291F3F"/>
    <w:rsid w:val="00292167"/>
    <w:rsid w:val="00292C11"/>
    <w:rsid w:val="00292FCF"/>
    <w:rsid w:val="002966EF"/>
    <w:rsid w:val="002A23E9"/>
    <w:rsid w:val="002A2ACF"/>
    <w:rsid w:val="002A3043"/>
    <w:rsid w:val="002A5049"/>
    <w:rsid w:val="002A5744"/>
    <w:rsid w:val="002A5DFA"/>
    <w:rsid w:val="002A79DD"/>
    <w:rsid w:val="002B0CE5"/>
    <w:rsid w:val="002B1258"/>
    <w:rsid w:val="002B1996"/>
    <w:rsid w:val="002B24C0"/>
    <w:rsid w:val="002B259C"/>
    <w:rsid w:val="002B29CD"/>
    <w:rsid w:val="002B3FE1"/>
    <w:rsid w:val="002B69FA"/>
    <w:rsid w:val="002C0452"/>
    <w:rsid w:val="002C204C"/>
    <w:rsid w:val="002C43D4"/>
    <w:rsid w:val="002C5C2F"/>
    <w:rsid w:val="002C6100"/>
    <w:rsid w:val="002C7152"/>
    <w:rsid w:val="002D0BC4"/>
    <w:rsid w:val="002D1815"/>
    <w:rsid w:val="002D2828"/>
    <w:rsid w:val="002D57DE"/>
    <w:rsid w:val="002D6CE6"/>
    <w:rsid w:val="002D6DDF"/>
    <w:rsid w:val="002E0DA4"/>
    <w:rsid w:val="002E184B"/>
    <w:rsid w:val="002E1B09"/>
    <w:rsid w:val="002E387D"/>
    <w:rsid w:val="002E43C9"/>
    <w:rsid w:val="002E7F94"/>
    <w:rsid w:val="002F0558"/>
    <w:rsid w:val="002F0AF6"/>
    <w:rsid w:val="002F2B61"/>
    <w:rsid w:val="002F39F6"/>
    <w:rsid w:val="002F4D88"/>
    <w:rsid w:val="00300C53"/>
    <w:rsid w:val="00301AAB"/>
    <w:rsid w:val="00305D6F"/>
    <w:rsid w:val="00310C80"/>
    <w:rsid w:val="003114F1"/>
    <w:rsid w:val="00312227"/>
    <w:rsid w:val="00315254"/>
    <w:rsid w:val="0031689E"/>
    <w:rsid w:val="00317716"/>
    <w:rsid w:val="00323C19"/>
    <w:rsid w:val="00325787"/>
    <w:rsid w:val="003266A5"/>
    <w:rsid w:val="003266C6"/>
    <w:rsid w:val="00335603"/>
    <w:rsid w:val="00340ACC"/>
    <w:rsid w:val="00340C85"/>
    <w:rsid w:val="00340F09"/>
    <w:rsid w:val="003415E8"/>
    <w:rsid w:val="00342592"/>
    <w:rsid w:val="00344473"/>
    <w:rsid w:val="0034580A"/>
    <w:rsid w:val="003476C5"/>
    <w:rsid w:val="00350E31"/>
    <w:rsid w:val="00352C57"/>
    <w:rsid w:val="00353AF3"/>
    <w:rsid w:val="003548D3"/>
    <w:rsid w:val="00355FA0"/>
    <w:rsid w:val="00356480"/>
    <w:rsid w:val="00360FD3"/>
    <w:rsid w:val="003628F5"/>
    <w:rsid w:val="00363721"/>
    <w:rsid w:val="00364F69"/>
    <w:rsid w:val="003656FE"/>
    <w:rsid w:val="003674CF"/>
    <w:rsid w:val="003729F2"/>
    <w:rsid w:val="00372DB3"/>
    <w:rsid w:val="00380195"/>
    <w:rsid w:val="00380D02"/>
    <w:rsid w:val="00381445"/>
    <w:rsid w:val="00381654"/>
    <w:rsid w:val="00383E00"/>
    <w:rsid w:val="0038400E"/>
    <w:rsid w:val="003846A7"/>
    <w:rsid w:val="0038641C"/>
    <w:rsid w:val="003865FA"/>
    <w:rsid w:val="00390DBD"/>
    <w:rsid w:val="00392023"/>
    <w:rsid w:val="00392DF9"/>
    <w:rsid w:val="003952CA"/>
    <w:rsid w:val="00395C22"/>
    <w:rsid w:val="003A527A"/>
    <w:rsid w:val="003B1F96"/>
    <w:rsid w:val="003B2D14"/>
    <w:rsid w:val="003B43B4"/>
    <w:rsid w:val="003B7CCC"/>
    <w:rsid w:val="003C02EF"/>
    <w:rsid w:val="003C15AF"/>
    <w:rsid w:val="003C15FF"/>
    <w:rsid w:val="003C162B"/>
    <w:rsid w:val="003C2144"/>
    <w:rsid w:val="003C2226"/>
    <w:rsid w:val="003C4B29"/>
    <w:rsid w:val="003D11E4"/>
    <w:rsid w:val="003D2C8E"/>
    <w:rsid w:val="003D308B"/>
    <w:rsid w:val="003D41FA"/>
    <w:rsid w:val="003D5799"/>
    <w:rsid w:val="003D6064"/>
    <w:rsid w:val="003D6263"/>
    <w:rsid w:val="003D704C"/>
    <w:rsid w:val="003E21D0"/>
    <w:rsid w:val="003E231F"/>
    <w:rsid w:val="003E2C53"/>
    <w:rsid w:val="003E3063"/>
    <w:rsid w:val="003E31B0"/>
    <w:rsid w:val="003E3ED9"/>
    <w:rsid w:val="003E528B"/>
    <w:rsid w:val="003E7918"/>
    <w:rsid w:val="003E7D8A"/>
    <w:rsid w:val="003F2C6A"/>
    <w:rsid w:val="003F4FC5"/>
    <w:rsid w:val="00401176"/>
    <w:rsid w:val="00404330"/>
    <w:rsid w:val="00404B37"/>
    <w:rsid w:val="004055D5"/>
    <w:rsid w:val="00406DB4"/>
    <w:rsid w:val="004073BC"/>
    <w:rsid w:val="00414463"/>
    <w:rsid w:val="004200FE"/>
    <w:rsid w:val="00421AB6"/>
    <w:rsid w:val="00421AED"/>
    <w:rsid w:val="00425FB7"/>
    <w:rsid w:val="0042735F"/>
    <w:rsid w:val="00430D9C"/>
    <w:rsid w:val="00430DAE"/>
    <w:rsid w:val="00431400"/>
    <w:rsid w:val="00433CC0"/>
    <w:rsid w:val="00435042"/>
    <w:rsid w:val="004370CB"/>
    <w:rsid w:val="00440CE1"/>
    <w:rsid w:val="004433C6"/>
    <w:rsid w:val="00445057"/>
    <w:rsid w:val="0045136F"/>
    <w:rsid w:val="00452098"/>
    <w:rsid w:val="00452242"/>
    <w:rsid w:val="00456ACA"/>
    <w:rsid w:val="00467E66"/>
    <w:rsid w:val="00467F7A"/>
    <w:rsid w:val="00470552"/>
    <w:rsid w:val="004715DA"/>
    <w:rsid w:val="0047245A"/>
    <w:rsid w:val="00472FCC"/>
    <w:rsid w:val="004748E6"/>
    <w:rsid w:val="0047598D"/>
    <w:rsid w:val="00477102"/>
    <w:rsid w:val="004771A4"/>
    <w:rsid w:val="004821F2"/>
    <w:rsid w:val="00482A89"/>
    <w:rsid w:val="00485C12"/>
    <w:rsid w:val="004862A9"/>
    <w:rsid w:val="00486DB4"/>
    <w:rsid w:val="00493555"/>
    <w:rsid w:val="0049373E"/>
    <w:rsid w:val="004940B7"/>
    <w:rsid w:val="00496C97"/>
    <w:rsid w:val="00497680"/>
    <w:rsid w:val="004A2107"/>
    <w:rsid w:val="004A222D"/>
    <w:rsid w:val="004A54BE"/>
    <w:rsid w:val="004A5B82"/>
    <w:rsid w:val="004A66EC"/>
    <w:rsid w:val="004A7D56"/>
    <w:rsid w:val="004B3AA1"/>
    <w:rsid w:val="004B3D98"/>
    <w:rsid w:val="004B3EFB"/>
    <w:rsid w:val="004B3FD0"/>
    <w:rsid w:val="004B611C"/>
    <w:rsid w:val="004C08A1"/>
    <w:rsid w:val="004C1B54"/>
    <w:rsid w:val="004C1CD4"/>
    <w:rsid w:val="004C20D1"/>
    <w:rsid w:val="004C33A2"/>
    <w:rsid w:val="004C4365"/>
    <w:rsid w:val="004C4407"/>
    <w:rsid w:val="004C4546"/>
    <w:rsid w:val="004C4CAE"/>
    <w:rsid w:val="004C58E4"/>
    <w:rsid w:val="004C58EA"/>
    <w:rsid w:val="004C7D1B"/>
    <w:rsid w:val="004D27E7"/>
    <w:rsid w:val="004D2A38"/>
    <w:rsid w:val="004D3969"/>
    <w:rsid w:val="004D3A29"/>
    <w:rsid w:val="004D40EE"/>
    <w:rsid w:val="004D43ED"/>
    <w:rsid w:val="004D6620"/>
    <w:rsid w:val="004E0867"/>
    <w:rsid w:val="004E311A"/>
    <w:rsid w:val="004E59BF"/>
    <w:rsid w:val="004E5E0B"/>
    <w:rsid w:val="004E689D"/>
    <w:rsid w:val="004F1BD7"/>
    <w:rsid w:val="004F38B4"/>
    <w:rsid w:val="004F6803"/>
    <w:rsid w:val="00502191"/>
    <w:rsid w:val="00502FE0"/>
    <w:rsid w:val="00504B21"/>
    <w:rsid w:val="00504E0A"/>
    <w:rsid w:val="00505F67"/>
    <w:rsid w:val="00507731"/>
    <w:rsid w:val="00507B96"/>
    <w:rsid w:val="00507CBB"/>
    <w:rsid w:val="00511527"/>
    <w:rsid w:val="00514980"/>
    <w:rsid w:val="00514B9B"/>
    <w:rsid w:val="005172FC"/>
    <w:rsid w:val="00517BFA"/>
    <w:rsid w:val="00520745"/>
    <w:rsid w:val="00520FD9"/>
    <w:rsid w:val="0052227E"/>
    <w:rsid w:val="005251F4"/>
    <w:rsid w:val="00526702"/>
    <w:rsid w:val="0053005D"/>
    <w:rsid w:val="005308C6"/>
    <w:rsid w:val="005315D5"/>
    <w:rsid w:val="00531FD2"/>
    <w:rsid w:val="00533790"/>
    <w:rsid w:val="005355AF"/>
    <w:rsid w:val="00537BA2"/>
    <w:rsid w:val="00542A93"/>
    <w:rsid w:val="00544F6B"/>
    <w:rsid w:val="00545E71"/>
    <w:rsid w:val="005502C5"/>
    <w:rsid w:val="00552592"/>
    <w:rsid w:val="0055421A"/>
    <w:rsid w:val="00554284"/>
    <w:rsid w:val="00562A1A"/>
    <w:rsid w:val="00564ACF"/>
    <w:rsid w:val="005661A0"/>
    <w:rsid w:val="005662F2"/>
    <w:rsid w:val="005668CC"/>
    <w:rsid w:val="00571371"/>
    <w:rsid w:val="005719FA"/>
    <w:rsid w:val="00577574"/>
    <w:rsid w:val="00577F74"/>
    <w:rsid w:val="00580E00"/>
    <w:rsid w:val="005813E2"/>
    <w:rsid w:val="00582282"/>
    <w:rsid w:val="005832E1"/>
    <w:rsid w:val="00584D37"/>
    <w:rsid w:val="0058548B"/>
    <w:rsid w:val="00587743"/>
    <w:rsid w:val="00587B42"/>
    <w:rsid w:val="005914D1"/>
    <w:rsid w:val="0059175F"/>
    <w:rsid w:val="00595EA5"/>
    <w:rsid w:val="005969E9"/>
    <w:rsid w:val="005A07DC"/>
    <w:rsid w:val="005A21E2"/>
    <w:rsid w:val="005A26F6"/>
    <w:rsid w:val="005A2BFB"/>
    <w:rsid w:val="005A307A"/>
    <w:rsid w:val="005A3683"/>
    <w:rsid w:val="005B0019"/>
    <w:rsid w:val="005B0792"/>
    <w:rsid w:val="005B0CCC"/>
    <w:rsid w:val="005B16EB"/>
    <w:rsid w:val="005B39B5"/>
    <w:rsid w:val="005B4CC7"/>
    <w:rsid w:val="005B53EE"/>
    <w:rsid w:val="005B5470"/>
    <w:rsid w:val="005B67AF"/>
    <w:rsid w:val="005C306F"/>
    <w:rsid w:val="005C33C7"/>
    <w:rsid w:val="005C3654"/>
    <w:rsid w:val="005C49C0"/>
    <w:rsid w:val="005C5F2E"/>
    <w:rsid w:val="005C60D0"/>
    <w:rsid w:val="005C614E"/>
    <w:rsid w:val="005D0558"/>
    <w:rsid w:val="005D0ACE"/>
    <w:rsid w:val="005D10BF"/>
    <w:rsid w:val="005D2739"/>
    <w:rsid w:val="005D4026"/>
    <w:rsid w:val="005D4555"/>
    <w:rsid w:val="005D7575"/>
    <w:rsid w:val="005E00BD"/>
    <w:rsid w:val="005E0D0D"/>
    <w:rsid w:val="005E1E7A"/>
    <w:rsid w:val="005E592E"/>
    <w:rsid w:val="005E5FA2"/>
    <w:rsid w:val="005E6980"/>
    <w:rsid w:val="005E76BA"/>
    <w:rsid w:val="005E7E82"/>
    <w:rsid w:val="005F00B6"/>
    <w:rsid w:val="005F0758"/>
    <w:rsid w:val="005F1539"/>
    <w:rsid w:val="005F25F7"/>
    <w:rsid w:val="005F3DED"/>
    <w:rsid w:val="005F6AF0"/>
    <w:rsid w:val="005F6F31"/>
    <w:rsid w:val="005F7577"/>
    <w:rsid w:val="005F75F8"/>
    <w:rsid w:val="00600343"/>
    <w:rsid w:val="00607A2E"/>
    <w:rsid w:val="0061588E"/>
    <w:rsid w:val="00616340"/>
    <w:rsid w:val="00617E64"/>
    <w:rsid w:val="006211B4"/>
    <w:rsid w:val="00621F7F"/>
    <w:rsid w:val="006220E2"/>
    <w:rsid w:val="00622163"/>
    <w:rsid w:val="00623280"/>
    <w:rsid w:val="00625FE1"/>
    <w:rsid w:val="00626CC1"/>
    <w:rsid w:val="0063175C"/>
    <w:rsid w:val="006360AE"/>
    <w:rsid w:val="0063630E"/>
    <w:rsid w:val="00641B95"/>
    <w:rsid w:val="00642924"/>
    <w:rsid w:val="006431FF"/>
    <w:rsid w:val="00645161"/>
    <w:rsid w:val="0064615C"/>
    <w:rsid w:val="00647A3F"/>
    <w:rsid w:val="00651A1F"/>
    <w:rsid w:val="006520DD"/>
    <w:rsid w:val="00657936"/>
    <w:rsid w:val="006640FC"/>
    <w:rsid w:val="00667C0F"/>
    <w:rsid w:val="006702E5"/>
    <w:rsid w:val="00670506"/>
    <w:rsid w:val="00671B48"/>
    <w:rsid w:val="00672D87"/>
    <w:rsid w:val="00673E0D"/>
    <w:rsid w:val="00673F84"/>
    <w:rsid w:val="00675E79"/>
    <w:rsid w:val="0067745C"/>
    <w:rsid w:val="006807E4"/>
    <w:rsid w:val="00680DBC"/>
    <w:rsid w:val="0068362E"/>
    <w:rsid w:val="00683AFF"/>
    <w:rsid w:val="00684A24"/>
    <w:rsid w:val="00685ED7"/>
    <w:rsid w:val="00692567"/>
    <w:rsid w:val="00692F7E"/>
    <w:rsid w:val="00692FC5"/>
    <w:rsid w:val="00694904"/>
    <w:rsid w:val="006974E0"/>
    <w:rsid w:val="006A23CE"/>
    <w:rsid w:val="006A5F4E"/>
    <w:rsid w:val="006A7243"/>
    <w:rsid w:val="006A728E"/>
    <w:rsid w:val="006B0413"/>
    <w:rsid w:val="006B13AC"/>
    <w:rsid w:val="006B1683"/>
    <w:rsid w:val="006B1D06"/>
    <w:rsid w:val="006B21BB"/>
    <w:rsid w:val="006B3724"/>
    <w:rsid w:val="006B6F1D"/>
    <w:rsid w:val="006B73DB"/>
    <w:rsid w:val="006B73E6"/>
    <w:rsid w:val="006C27D4"/>
    <w:rsid w:val="006C4BFB"/>
    <w:rsid w:val="006C51C7"/>
    <w:rsid w:val="006C5BFC"/>
    <w:rsid w:val="006C6F01"/>
    <w:rsid w:val="006D10EA"/>
    <w:rsid w:val="006D1973"/>
    <w:rsid w:val="006D2856"/>
    <w:rsid w:val="006D382D"/>
    <w:rsid w:val="006D3B45"/>
    <w:rsid w:val="006D4121"/>
    <w:rsid w:val="006D5DE5"/>
    <w:rsid w:val="006D7019"/>
    <w:rsid w:val="006E025E"/>
    <w:rsid w:val="006E0AA9"/>
    <w:rsid w:val="006E1303"/>
    <w:rsid w:val="006E2EAC"/>
    <w:rsid w:val="006E2F90"/>
    <w:rsid w:val="006E3D3C"/>
    <w:rsid w:val="006E5FD2"/>
    <w:rsid w:val="00700865"/>
    <w:rsid w:val="00700997"/>
    <w:rsid w:val="00702119"/>
    <w:rsid w:val="00702E4D"/>
    <w:rsid w:val="00704014"/>
    <w:rsid w:val="00704060"/>
    <w:rsid w:val="007046EE"/>
    <w:rsid w:val="007050B5"/>
    <w:rsid w:val="00710C81"/>
    <w:rsid w:val="00711615"/>
    <w:rsid w:val="007116B7"/>
    <w:rsid w:val="0071313A"/>
    <w:rsid w:val="0071483F"/>
    <w:rsid w:val="007176AC"/>
    <w:rsid w:val="00720E43"/>
    <w:rsid w:val="00723D11"/>
    <w:rsid w:val="0072631A"/>
    <w:rsid w:val="00726786"/>
    <w:rsid w:val="0072779D"/>
    <w:rsid w:val="007300C6"/>
    <w:rsid w:val="00733CF3"/>
    <w:rsid w:val="0073433F"/>
    <w:rsid w:val="0073530B"/>
    <w:rsid w:val="00735D2A"/>
    <w:rsid w:val="007373DF"/>
    <w:rsid w:val="00737A4A"/>
    <w:rsid w:val="0074121C"/>
    <w:rsid w:val="007465B3"/>
    <w:rsid w:val="0074780D"/>
    <w:rsid w:val="00750AE1"/>
    <w:rsid w:val="00751375"/>
    <w:rsid w:val="00752542"/>
    <w:rsid w:val="00752BC6"/>
    <w:rsid w:val="00754837"/>
    <w:rsid w:val="0075622D"/>
    <w:rsid w:val="00756AB2"/>
    <w:rsid w:val="00756CD4"/>
    <w:rsid w:val="00757887"/>
    <w:rsid w:val="00757B3A"/>
    <w:rsid w:val="007605B7"/>
    <w:rsid w:val="007619BB"/>
    <w:rsid w:val="00764045"/>
    <w:rsid w:val="0076744D"/>
    <w:rsid w:val="00772AEE"/>
    <w:rsid w:val="0077398C"/>
    <w:rsid w:val="00775338"/>
    <w:rsid w:val="00775CB4"/>
    <w:rsid w:val="00777067"/>
    <w:rsid w:val="00780480"/>
    <w:rsid w:val="00785D3C"/>
    <w:rsid w:val="007903A0"/>
    <w:rsid w:val="007913D5"/>
    <w:rsid w:val="0079249C"/>
    <w:rsid w:val="007927B6"/>
    <w:rsid w:val="00792D9E"/>
    <w:rsid w:val="0079355D"/>
    <w:rsid w:val="007A084B"/>
    <w:rsid w:val="007A29A4"/>
    <w:rsid w:val="007A55CD"/>
    <w:rsid w:val="007B0242"/>
    <w:rsid w:val="007B0455"/>
    <w:rsid w:val="007B546E"/>
    <w:rsid w:val="007C043E"/>
    <w:rsid w:val="007C0EF5"/>
    <w:rsid w:val="007C2984"/>
    <w:rsid w:val="007C322B"/>
    <w:rsid w:val="007C33A3"/>
    <w:rsid w:val="007C37A4"/>
    <w:rsid w:val="007C7115"/>
    <w:rsid w:val="007D1144"/>
    <w:rsid w:val="007D1516"/>
    <w:rsid w:val="007D2C81"/>
    <w:rsid w:val="007D3B00"/>
    <w:rsid w:val="007D54A6"/>
    <w:rsid w:val="007D554B"/>
    <w:rsid w:val="007D5903"/>
    <w:rsid w:val="007D5B6E"/>
    <w:rsid w:val="007E0260"/>
    <w:rsid w:val="007E13A9"/>
    <w:rsid w:val="007E15F5"/>
    <w:rsid w:val="007E1634"/>
    <w:rsid w:val="007E4365"/>
    <w:rsid w:val="007E5087"/>
    <w:rsid w:val="007E6592"/>
    <w:rsid w:val="007E7F6F"/>
    <w:rsid w:val="007F07EB"/>
    <w:rsid w:val="007F103A"/>
    <w:rsid w:val="007F1C9B"/>
    <w:rsid w:val="007F5036"/>
    <w:rsid w:val="007F52F5"/>
    <w:rsid w:val="007F5485"/>
    <w:rsid w:val="007F5CBA"/>
    <w:rsid w:val="007F705F"/>
    <w:rsid w:val="00800A9A"/>
    <w:rsid w:val="00800DB5"/>
    <w:rsid w:val="00804580"/>
    <w:rsid w:val="008076B8"/>
    <w:rsid w:val="00807CFF"/>
    <w:rsid w:val="00811A7A"/>
    <w:rsid w:val="00814381"/>
    <w:rsid w:val="008147FC"/>
    <w:rsid w:val="0082029F"/>
    <w:rsid w:val="00820C13"/>
    <w:rsid w:val="0082321E"/>
    <w:rsid w:val="008277EA"/>
    <w:rsid w:val="00830FBD"/>
    <w:rsid w:val="00832CED"/>
    <w:rsid w:val="00835A58"/>
    <w:rsid w:val="0083728E"/>
    <w:rsid w:val="00841D34"/>
    <w:rsid w:val="00845714"/>
    <w:rsid w:val="008463C6"/>
    <w:rsid w:val="00846921"/>
    <w:rsid w:val="00847F98"/>
    <w:rsid w:val="00850BFE"/>
    <w:rsid w:val="00850E2E"/>
    <w:rsid w:val="0085217E"/>
    <w:rsid w:val="00852C44"/>
    <w:rsid w:val="0085319B"/>
    <w:rsid w:val="00853A57"/>
    <w:rsid w:val="008551B0"/>
    <w:rsid w:val="0085601D"/>
    <w:rsid w:val="008579E1"/>
    <w:rsid w:val="00861ABD"/>
    <w:rsid w:val="00862989"/>
    <w:rsid w:val="008640FB"/>
    <w:rsid w:val="008659FD"/>
    <w:rsid w:val="00866E92"/>
    <w:rsid w:val="00867F8E"/>
    <w:rsid w:val="00872938"/>
    <w:rsid w:val="008752F7"/>
    <w:rsid w:val="00877593"/>
    <w:rsid w:val="00877B54"/>
    <w:rsid w:val="00882A88"/>
    <w:rsid w:val="0089052E"/>
    <w:rsid w:val="008921EC"/>
    <w:rsid w:val="008923BC"/>
    <w:rsid w:val="0089362E"/>
    <w:rsid w:val="008940C5"/>
    <w:rsid w:val="0089466C"/>
    <w:rsid w:val="008959D4"/>
    <w:rsid w:val="00896687"/>
    <w:rsid w:val="008A46BD"/>
    <w:rsid w:val="008A56CA"/>
    <w:rsid w:val="008A7827"/>
    <w:rsid w:val="008B0C3B"/>
    <w:rsid w:val="008B153D"/>
    <w:rsid w:val="008B24C0"/>
    <w:rsid w:val="008B3236"/>
    <w:rsid w:val="008B580D"/>
    <w:rsid w:val="008B5F38"/>
    <w:rsid w:val="008C0071"/>
    <w:rsid w:val="008C378A"/>
    <w:rsid w:val="008C5354"/>
    <w:rsid w:val="008C53B1"/>
    <w:rsid w:val="008C59EF"/>
    <w:rsid w:val="008C792C"/>
    <w:rsid w:val="008D141A"/>
    <w:rsid w:val="008D1864"/>
    <w:rsid w:val="008D1B86"/>
    <w:rsid w:val="008D5A86"/>
    <w:rsid w:val="008D5F5B"/>
    <w:rsid w:val="008D751F"/>
    <w:rsid w:val="008E0FF4"/>
    <w:rsid w:val="008E5DD6"/>
    <w:rsid w:val="008F3128"/>
    <w:rsid w:val="008F423C"/>
    <w:rsid w:val="008F4404"/>
    <w:rsid w:val="008F534F"/>
    <w:rsid w:val="008F5EC2"/>
    <w:rsid w:val="008F727B"/>
    <w:rsid w:val="00900212"/>
    <w:rsid w:val="009004FC"/>
    <w:rsid w:val="009005CB"/>
    <w:rsid w:val="0090330F"/>
    <w:rsid w:val="00904563"/>
    <w:rsid w:val="009061AD"/>
    <w:rsid w:val="0090696E"/>
    <w:rsid w:val="00916A4E"/>
    <w:rsid w:val="00917EF1"/>
    <w:rsid w:val="00920AD6"/>
    <w:rsid w:val="00922889"/>
    <w:rsid w:val="00925282"/>
    <w:rsid w:val="00927D22"/>
    <w:rsid w:val="00930977"/>
    <w:rsid w:val="00931687"/>
    <w:rsid w:val="00933F7B"/>
    <w:rsid w:val="00934AD0"/>
    <w:rsid w:val="00936F59"/>
    <w:rsid w:val="0094202E"/>
    <w:rsid w:val="009451DF"/>
    <w:rsid w:val="00947194"/>
    <w:rsid w:val="0095102C"/>
    <w:rsid w:val="00951031"/>
    <w:rsid w:val="00951351"/>
    <w:rsid w:val="00952080"/>
    <w:rsid w:val="00952312"/>
    <w:rsid w:val="0095552D"/>
    <w:rsid w:val="00956703"/>
    <w:rsid w:val="00957094"/>
    <w:rsid w:val="00962C88"/>
    <w:rsid w:val="00963E11"/>
    <w:rsid w:val="009646BD"/>
    <w:rsid w:val="0096682D"/>
    <w:rsid w:val="00966938"/>
    <w:rsid w:val="00966EAA"/>
    <w:rsid w:val="009727E1"/>
    <w:rsid w:val="009732F4"/>
    <w:rsid w:val="009756E3"/>
    <w:rsid w:val="00976D5B"/>
    <w:rsid w:val="00976F57"/>
    <w:rsid w:val="009774C1"/>
    <w:rsid w:val="00977E6B"/>
    <w:rsid w:val="009834F9"/>
    <w:rsid w:val="0098559E"/>
    <w:rsid w:val="00985DCA"/>
    <w:rsid w:val="00986963"/>
    <w:rsid w:val="009905F3"/>
    <w:rsid w:val="009938A7"/>
    <w:rsid w:val="00997142"/>
    <w:rsid w:val="009973C1"/>
    <w:rsid w:val="00997E2B"/>
    <w:rsid w:val="009A1B62"/>
    <w:rsid w:val="009A3EEE"/>
    <w:rsid w:val="009A44CA"/>
    <w:rsid w:val="009A4E47"/>
    <w:rsid w:val="009A5EB5"/>
    <w:rsid w:val="009A6106"/>
    <w:rsid w:val="009A63DE"/>
    <w:rsid w:val="009A7180"/>
    <w:rsid w:val="009B017A"/>
    <w:rsid w:val="009B1086"/>
    <w:rsid w:val="009B1454"/>
    <w:rsid w:val="009B1DAC"/>
    <w:rsid w:val="009B1F26"/>
    <w:rsid w:val="009B247C"/>
    <w:rsid w:val="009C2D15"/>
    <w:rsid w:val="009C5327"/>
    <w:rsid w:val="009D0A7C"/>
    <w:rsid w:val="009D2472"/>
    <w:rsid w:val="009D2668"/>
    <w:rsid w:val="009D3C4E"/>
    <w:rsid w:val="009D53FE"/>
    <w:rsid w:val="009D6674"/>
    <w:rsid w:val="009E21A4"/>
    <w:rsid w:val="009E2347"/>
    <w:rsid w:val="009E2951"/>
    <w:rsid w:val="009E4C27"/>
    <w:rsid w:val="009E5AE7"/>
    <w:rsid w:val="009E74D0"/>
    <w:rsid w:val="009E7E11"/>
    <w:rsid w:val="009F0366"/>
    <w:rsid w:val="009F27B7"/>
    <w:rsid w:val="009F2B7E"/>
    <w:rsid w:val="009F2DC7"/>
    <w:rsid w:val="009F34D8"/>
    <w:rsid w:val="009F3DF1"/>
    <w:rsid w:val="009F4274"/>
    <w:rsid w:val="009F4BD7"/>
    <w:rsid w:val="009F4FD9"/>
    <w:rsid w:val="009F5B29"/>
    <w:rsid w:val="009F7D43"/>
    <w:rsid w:val="00A0024F"/>
    <w:rsid w:val="00A01190"/>
    <w:rsid w:val="00A042E1"/>
    <w:rsid w:val="00A06923"/>
    <w:rsid w:val="00A06D41"/>
    <w:rsid w:val="00A071C6"/>
    <w:rsid w:val="00A07257"/>
    <w:rsid w:val="00A10F55"/>
    <w:rsid w:val="00A12785"/>
    <w:rsid w:val="00A12D0B"/>
    <w:rsid w:val="00A13DA0"/>
    <w:rsid w:val="00A162B6"/>
    <w:rsid w:val="00A1661F"/>
    <w:rsid w:val="00A23843"/>
    <w:rsid w:val="00A240EA"/>
    <w:rsid w:val="00A259D4"/>
    <w:rsid w:val="00A26B4B"/>
    <w:rsid w:val="00A31707"/>
    <w:rsid w:val="00A31B6E"/>
    <w:rsid w:val="00A33055"/>
    <w:rsid w:val="00A337CC"/>
    <w:rsid w:val="00A356C8"/>
    <w:rsid w:val="00A37C49"/>
    <w:rsid w:val="00A41C9D"/>
    <w:rsid w:val="00A46F5D"/>
    <w:rsid w:val="00A474DF"/>
    <w:rsid w:val="00A52945"/>
    <w:rsid w:val="00A530DA"/>
    <w:rsid w:val="00A531C8"/>
    <w:rsid w:val="00A55BE7"/>
    <w:rsid w:val="00A56F6F"/>
    <w:rsid w:val="00A57743"/>
    <w:rsid w:val="00A61725"/>
    <w:rsid w:val="00A64656"/>
    <w:rsid w:val="00A658B7"/>
    <w:rsid w:val="00A66E04"/>
    <w:rsid w:val="00A6792A"/>
    <w:rsid w:val="00A70BFB"/>
    <w:rsid w:val="00A713A7"/>
    <w:rsid w:val="00A72169"/>
    <w:rsid w:val="00A72A65"/>
    <w:rsid w:val="00A73682"/>
    <w:rsid w:val="00A73AD7"/>
    <w:rsid w:val="00A7422C"/>
    <w:rsid w:val="00A81718"/>
    <w:rsid w:val="00A830B0"/>
    <w:rsid w:val="00A85ACE"/>
    <w:rsid w:val="00A901BB"/>
    <w:rsid w:val="00A90D3A"/>
    <w:rsid w:val="00A92EDF"/>
    <w:rsid w:val="00A95972"/>
    <w:rsid w:val="00A95E65"/>
    <w:rsid w:val="00A9645C"/>
    <w:rsid w:val="00AA2F28"/>
    <w:rsid w:val="00AA7493"/>
    <w:rsid w:val="00AA7D64"/>
    <w:rsid w:val="00AB073A"/>
    <w:rsid w:val="00AB2103"/>
    <w:rsid w:val="00AB3B2F"/>
    <w:rsid w:val="00AB5044"/>
    <w:rsid w:val="00AB6607"/>
    <w:rsid w:val="00AC19D7"/>
    <w:rsid w:val="00AC3E54"/>
    <w:rsid w:val="00AC550C"/>
    <w:rsid w:val="00AC6312"/>
    <w:rsid w:val="00AC673C"/>
    <w:rsid w:val="00AC6874"/>
    <w:rsid w:val="00AD1474"/>
    <w:rsid w:val="00AD21CE"/>
    <w:rsid w:val="00AD24DC"/>
    <w:rsid w:val="00AD2D0B"/>
    <w:rsid w:val="00AD5CBC"/>
    <w:rsid w:val="00AD6325"/>
    <w:rsid w:val="00AD7C51"/>
    <w:rsid w:val="00AD7F12"/>
    <w:rsid w:val="00AE0BE0"/>
    <w:rsid w:val="00AE27A5"/>
    <w:rsid w:val="00AE593D"/>
    <w:rsid w:val="00AE77B6"/>
    <w:rsid w:val="00AF1DAB"/>
    <w:rsid w:val="00AF3136"/>
    <w:rsid w:val="00AF3424"/>
    <w:rsid w:val="00AF4907"/>
    <w:rsid w:val="00AF5B42"/>
    <w:rsid w:val="00AF619E"/>
    <w:rsid w:val="00AF637A"/>
    <w:rsid w:val="00AF7F17"/>
    <w:rsid w:val="00B014A2"/>
    <w:rsid w:val="00B01B63"/>
    <w:rsid w:val="00B03252"/>
    <w:rsid w:val="00B06928"/>
    <w:rsid w:val="00B070CF"/>
    <w:rsid w:val="00B0756E"/>
    <w:rsid w:val="00B104C8"/>
    <w:rsid w:val="00B125DC"/>
    <w:rsid w:val="00B13EE0"/>
    <w:rsid w:val="00B15E28"/>
    <w:rsid w:val="00B22DCF"/>
    <w:rsid w:val="00B24048"/>
    <w:rsid w:val="00B249A8"/>
    <w:rsid w:val="00B302AC"/>
    <w:rsid w:val="00B31C63"/>
    <w:rsid w:val="00B32468"/>
    <w:rsid w:val="00B346E3"/>
    <w:rsid w:val="00B370B3"/>
    <w:rsid w:val="00B372AD"/>
    <w:rsid w:val="00B43D6E"/>
    <w:rsid w:val="00B442A6"/>
    <w:rsid w:val="00B45F19"/>
    <w:rsid w:val="00B464BA"/>
    <w:rsid w:val="00B46590"/>
    <w:rsid w:val="00B501C3"/>
    <w:rsid w:val="00B508D3"/>
    <w:rsid w:val="00B572AE"/>
    <w:rsid w:val="00B573EC"/>
    <w:rsid w:val="00B5750B"/>
    <w:rsid w:val="00B57A5D"/>
    <w:rsid w:val="00B616F6"/>
    <w:rsid w:val="00B63608"/>
    <w:rsid w:val="00B6494F"/>
    <w:rsid w:val="00B6558B"/>
    <w:rsid w:val="00B66107"/>
    <w:rsid w:val="00B702D4"/>
    <w:rsid w:val="00B70E7E"/>
    <w:rsid w:val="00B77D01"/>
    <w:rsid w:val="00B81810"/>
    <w:rsid w:val="00B81D67"/>
    <w:rsid w:val="00B83468"/>
    <w:rsid w:val="00B85186"/>
    <w:rsid w:val="00B858DD"/>
    <w:rsid w:val="00B9187F"/>
    <w:rsid w:val="00B9304F"/>
    <w:rsid w:val="00B93775"/>
    <w:rsid w:val="00B957A5"/>
    <w:rsid w:val="00B95C4F"/>
    <w:rsid w:val="00B96577"/>
    <w:rsid w:val="00B96AAC"/>
    <w:rsid w:val="00B97D7F"/>
    <w:rsid w:val="00BA3652"/>
    <w:rsid w:val="00BA5B8C"/>
    <w:rsid w:val="00BA75A1"/>
    <w:rsid w:val="00BA785D"/>
    <w:rsid w:val="00BB050C"/>
    <w:rsid w:val="00BB286B"/>
    <w:rsid w:val="00BB2E77"/>
    <w:rsid w:val="00BB30BA"/>
    <w:rsid w:val="00BB54F8"/>
    <w:rsid w:val="00BB55CA"/>
    <w:rsid w:val="00BB65A1"/>
    <w:rsid w:val="00BB65E6"/>
    <w:rsid w:val="00BC1F27"/>
    <w:rsid w:val="00BC2318"/>
    <w:rsid w:val="00BC3DD5"/>
    <w:rsid w:val="00BC4BB8"/>
    <w:rsid w:val="00BC5138"/>
    <w:rsid w:val="00BC5DC8"/>
    <w:rsid w:val="00BC6596"/>
    <w:rsid w:val="00BD6E0A"/>
    <w:rsid w:val="00BD7E72"/>
    <w:rsid w:val="00BE0DB2"/>
    <w:rsid w:val="00BE378E"/>
    <w:rsid w:val="00BE3EB0"/>
    <w:rsid w:val="00BE4CC7"/>
    <w:rsid w:val="00BE4D0D"/>
    <w:rsid w:val="00BE5252"/>
    <w:rsid w:val="00BE585C"/>
    <w:rsid w:val="00BE5914"/>
    <w:rsid w:val="00BE5A04"/>
    <w:rsid w:val="00BE6A31"/>
    <w:rsid w:val="00BF00AB"/>
    <w:rsid w:val="00BF029E"/>
    <w:rsid w:val="00BF39BC"/>
    <w:rsid w:val="00BF4603"/>
    <w:rsid w:val="00BF51D1"/>
    <w:rsid w:val="00C0129C"/>
    <w:rsid w:val="00C02E65"/>
    <w:rsid w:val="00C03D30"/>
    <w:rsid w:val="00C04388"/>
    <w:rsid w:val="00C04C01"/>
    <w:rsid w:val="00C051F4"/>
    <w:rsid w:val="00C05CE7"/>
    <w:rsid w:val="00C072A5"/>
    <w:rsid w:val="00C12557"/>
    <w:rsid w:val="00C12CAE"/>
    <w:rsid w:val="00C158FE"/>
    <w:rsid w:val="00C159D8"/>
    <w:rsid w:val="00C1713F"/>
    <w:rsid w:val="00C17BFE"/>
    <w:rsid w:val="00C202FB"/>
    <w:rsid w:val="00C2485D"/>
    <w:rsid w:val="00C2539B"/>
    <w:rsid w:val="00C25922"/>
    <w:rsid w:val="00C25FB9"/>
    <w:rsid w:val="00C26641"/>
    <w:rsid w:val="00C2726E"/>
    <w:rsid w:val="00C3112D"/>
    <w:rsid w:val="00C32A29"/>
    <w:rsid w:val="00C33771"/>
    <w:rsid w:val="00C35401"/>
    <w:rsid w:val="00C3578C"/>
    <w:rsid w:val="00C417FA"/>
    <w:rsid w:val="00C427CB"/>
    <w:rsid w:val="00C46AF1"/>
    <w:rsid w:val="00C53923"/>
    <w:rsid w:val="00C53B38"/>
    <w:rsid w:val="00C55E9C"/>
    <w:rsid w:val="00C56F94"/>
    <w:rsid w:val="00C57051"/>
    <w:rsid w:val="00C600C8"/>
    <w:rsid w:val="00C61FE7"/>
    <w:rsid w:val="00C62FF2"/>
    <w:rsid w:val="00C63F30"/>
    <w:rsid w:val="00C64470"/>
    <w:rsid w:val="00C6460F"/>
    <w:rsid w:val="00C648B4"/>
    <w:rsid w:val="00C6543F"/>
    <w:rsid w:val="00C67608"/>
    <w:rsid w:val="00C67E81"/>
    <w:rsid w:val="00C7034D"/>
    <w:rsid w:val="00C70425"/>
    <w:rsid w:val="00C7066B"/>
    <w:rsid w:val="00C70A61"/>
    <w:rsid w:val="00C71BAD"/>
    <w:rsid w:val="00C770AF"/>
    <w:rsid w:val="00C77D26"/>
    <w:rsid w:val="00C80232"/>
    <w:rsid w:val="00C80714"/>
    <w:rsid w:val="00C819C6"/>
    <w:rsid w:val="00C825BC"/>
    <w:rsid w:val="00C82918"/>
    <w:rsid w:val="00C82E64"/>
    <w:rsid w:val="00C83D8F"/>
    <w:rsid w:val="00C85FE0"/>
    <w:rsid w:val="00C8712F"/>
    <w:rsid w:val="00C90986"/>
    <w:rsid w:val="00C90B09"/>
    <w:rsid w:val="00C92DB4"/>
    <w:rsid w:val="00C959B7"/>
    <w:rsid w:val="00CA1CE5"/>
    <w:rsid w:val="00CA31EC"/>
    <w:rsid w:val="00CA3814"/>
    <w:rsid w:val="00CB173D"/>
    <w:rsid w:val="00CB2507"/>
    <w:rsid w:val="00CB2939"/>
    <w:rsid w:val="00CC157F"/>
    <w:rsid w:val="00CC1D49"/>
    <w:rsid w:val="00CC2BFB"/>
    <w:rsid w:val="00CC5447"/>
    <w:rsid w:val="00CD37BF"/>
    <w:rsid w:val="00CD3C0B"/>
    <w:rsid w:val="00CD41B0"/>
    <w:rsid w:val="00CD6AA8"/>
    <w:rsid w:val="00CD7A08"/>
    <w:rsid w:val="00CE1604"/>
    <w:rsid w:val="00CE2370"/>
    <w:rsid w:val="00CE299F"/>
    <w:rsid w:val="00CE445F"/>
    <w:rsid w:val="00CF0152"/>
    <w:rsid w:val="00CF04BD"/>
    <w:rsid w:val="00CF22C3"/>
    <w:rsid w:val="00CF24DF"/>
    <w:rsid w:val="00CF4F6D"/>
    <w:rsid w:val="00CF547E"/>
    <w:rsid w:val="00CF55DD"/>
    <w:rsid w:val="00CF5C71"/>
    <w:rsid w:val="00CF5DF3"/>
    <w:rsid w:val="00CF5F80"/>
    <w:rsid w:val="00CF6698"/>
    <w:rsid w:val="00D07F97"/>
    <w:rsid w:val="00D1320B"/>
    <w:rsid w:val="00D13E7C"/>
    <w:rsid w:val="00D142A4"/>
    <w:rsid w:val="00D1596B"/>
    <w:rsid w:val="00D15ED8"/>
    <w:rsid w:val="00D163E6"/>
    <w:rsid w:val="00D16E90"/>
    <w:rsid w:val="00D16EC7"/>
    <w:rsid w:val="00D172C1"/>
    <w:rsid w:val="00D212A7"/>
    <w:rsid w:val="00D21BD0"/>
    <w:rsid w:val="00D222F5"/>
    <w:rsid w:val="00D22811"/>
    <w:rsid w:val="00D22EB0"/>
    <w:rsid w:val="00D2329D"/>
    <w:rsid w:val="00D24EB2"/>
    <w:rsid w:val="00D25D00"/>
    <w:rsid w:val="00D27E83"/>
    <w:rsid w:val="00D31610"/>
    <w:rsid w:val="00D3520B"/>
    <w:rsid w:val="00D403A3"/>
    <w:rsid w:val="00D4043E"/>
    <w:rsid w:val="00D41F49"/>
    <w:rsid w:val="00D47F44"/>
    <w:rsid w:val="00D50F36"/>
    <w:rsid w:val="00D5541F"/>
    <w:rsid w:val="00D57C4B"/>
    <w:rsid w:val="00D61ECB"/>
    <w:rsid w:val="00D6336F"/>
    <w:rsid w:val="00D65DCC"/>
    <w:rsid w:val="00D6731A"/>
    <w:rsid w:val="00D676DF"/>
    <w:rsid w:val="00D706AF"/>
    <w:rsid w:val="00D71712"/>
    <w:rsid w:val="00D71882"/>
    <w:rsid w:val="00D71A1E"/>
    <w:rsid w:val="00D7249F"/>
    <w:rsid w:val="00D72F87"/>
    <w:rsid w:val="00D7700C"/>
    <w:rsid w:val="00D77021"/>
    <w:rsid w:val="00D77C05"/>
    <w:rsid w:val="00D812C7"/>
    <w:rsid w:val="00D829BA"/>
    <w:rsid w:val="00D8313F"/>
    <w:rsid w:val="00D942DA"/>
    <w:rsid w:val="00D9481C"/>
    <w:rsid w:val="00D96ABD"/>
    <w:rsid w:val="00DA6797"/>
    <w:rsid w:val="00DA6C8E"/>
    <w:rsid w:val="00DA6DEA"/>
    <w:rsid w:val="00DA7B58"/>
    <w:rsid w:val="00DB4ECB"/>
    <w:rsid w:val="00DB6975"/>
    <w:rsid w:val="00DB7374"/>
    <w:rsid w:val="00DB7D43"/>
    <w:rsid w:val="00DB7EA4"/>
    <w:rsid w:val="00DC0A2A"/>
    <w:rsid w:val="00DC1682"/>
    <w:rsid w:val="00DC227A"/>
    <w:rsid w:val="00DC2947"/>
    <w:rsid w:val="00DC29D9"/>
    <w:rsid w:val="00DC3531"/>
    <w:rsid w:val="00DC525E"/>
    <w:rsid w:val="00DC5AF4"/>
    <w:rsid w:val="00DD26F1"/>
    <w:rsid w:val="00DD2C99"/>
    <w:rsid w:val="00DD5385"/>
    <w:rsid w:val="00DD71EB"/>
    <w:rsid w:val="00DE2D47"/>
    <w:rsid w:val="00DE68DE"/>
    <w:rsid w:val="00DE6A7C"/>
    <w:rsid w:val="00DF3B3B"/>
    <w:rsid w:val="00DF462F"/>
    <w:rsid w:val="00DF53D9"/>
    <w:rsid w:val="00E00141"/>
    <w:rsid w:val="00E0099A"/>
    <w:rsid w:val="00E01993"/>
    <w:rsid w:val="00E037C5"/>
    <w:rsid w:val="00E06721"/>
    <w:rsid w:val="00E07738"/>
    <w:rsid w:val="00E078D0"/>
    <w:rsid w:val="00E10D01"/>
    <w:rsid w:val="00E13949"/>
    <w:rsid w:val="00E144E0"/>
    <w:rsid w:val="00E1521C"/>
    <w:rsid w:val="00E15EB2"/>
    <w:rsid w:val="00E17A17"/>
    <w:rsid w:val="00E20E01"/>
    <w:rsid w:val="00E24D38"/>
    <w:rsid w:val="00E276DF"/>
    <w:rsid w:val="00E30E3E"/>
    <w:rsid w:val="00E31DF9"/>
    <w:rsid w:val="00E33639"/>
    <w:rsid w:val="00E34690"/>
    <w:rsid w:val="00E40446"/>
    <w:rsid w:val="00E42119"/>
    <w:rsid w:val="00E42F75"/>
    <w:rsid w:val="00E44282"/>
    <w:rsid w:val="00E442B5"/>
    <w:rsid w:val="00E44E2C"/>
    <w:rsid w:val="00E451EE"/>
    <w:rsid w:val="00E53FBC"/>
    <w:rsid w:val="00E54C9C"/>
    <w:rsid w:val="00E5596E"/>
    <w:rsid w:val="00E61F33"/>
    <w:rsid w:val="00E73A0B"/>
    <w:rsid w:val="00E73DBE"/>
    <w:rsid w:val="00E7463D"/>
    <w:rsid w:val="00E76193"/>
    <w:rsid w:val="00E76E03"/>
    <w:rsid w:val="00E81558"/>
    <w:rsid w:val="00E8286B"/>
    <w:rsid w:val="00E82B00"/>
    <w:rsid w:val="00E84132"/>
    <w:rsid w:val="00E844AD"/>
    <w:rsid w:val="00E87708"/>
    <w:rsid w:val="00E87FBC"/>
    <w:rsid w:val="00E910C2"/>
    <w:rsid w:val="00E9205E"/>
    <w:rsid w:val="00E926AA"/>
    <w:rsid w:val="00E94BF4"/>
    <w:rsid w:val="00E97678"/>
    <w:rsid w:val="00E97DDA"/>
    <w:rsid w:val="00EA3616"/>
    <w:rsid w:val="00EA47BC"/>
    <w:rsid w:val="00EB1267"/>
    <w:rsid w:val="00EB2BF4"/>
    <w:rsid w:val="00EB40EB"/>
    <w:rsid w:val="00EB5B6E"/>
    <w:rsid w:val="00EB6C21"/>
    <w:rsid w:val="00EC184B"/>
    <w:rsid w:val="00EC2C66"/>
    <w:rsid w:val="00ED0A33"/>
    <w:rsid w:val="00ED1E6F"/>
    <w:rsid w:val="00ED20EF"/>
    <w:rsid w:val="00ED337B"/>
    <w:rsid w:val="00ED4399"/>
    <w:rsid w:val="00ED48B6"/>
    <w:rsid w:val="00ED68E5"/>
    <w:rsid w:val="00ED6AEB"/>
    <w:rsid w:val="00ED6D05"/>
    <w:rsid w:val="00EE07F0"/>
    <w:rsid w:val="00EE1155"/>
    <w:rsid w:val="00EE25BF"/>
    <w:rsid w:val="00EE48AB"/>
    <w:rsid w:val="00EE48FD"/>
    <w:rsid w:val="00EE4D7F"/>
    <w:rsid w:val="00EE6CA7"/>
    <w:rsid w:val="00EF2EBC"/>
    <w:rsid w:val="00EF2F12"/>
    <w:rsid w:val="00EF4087"/>
    <w:rsid w:val="00EF461B"/>
    <w:rsid w:val="00EF541B"/>
    <w:rsid w:val="00EF5B68"/>
    <w:rsid w:val="00F01B49"/>
    <w:rsid w:val="00F02B43"/>
    <w:rsid w:val="00F03241"/>
    <w:rsid w:val="00F03F12"/>
    <w:rsid w:val="00F06D88"/>
    <w:rsid w:val="00F1011C"/>
    <w:rsid w:val="00F101C3"/>
    <w:rsid w:val="00F10DE0"/>
    <w:rsid w:val="00F117A9"/>
    <w:rsid w:val="00F1268B"/>
    <w:rsid w:val="00F127A6"/>
    <w:rsid w:val="00F133DE"/>
    <w:rsid w:val="00F16E62"/>
    <w:rsid w:val="00F20BA1"/>
    <w:rsid w:val="00F21A53"/>
    <w:rsid w:val="00F21FA5"/>
    <w:rsid w:val="00F232D5"/>
    <w:rsid w:val="00F249B3"/>
    <w:rsid w:val="00F25BD3"/>
    <w:rsid w:val="00F26FDE"/>
    <w:rsid w:val="00F271E3"/>
    <w:rsid w:val="00F303BE"/>
    <w:rsid w:val="00F306BD"/>
    <w:rsid w:val="00F30D29"/>
    <w:rsid w:val="00F32A51"/>
    <w:rsid w:val="00F33C5C"/>
    <w:rsid w:val="00F34C49"/>
    <w:rsid w:val="00F34DA5"/>
    <w:rsid w:val="00F36209"/>
    <w:rsid w:val="00F369CB"/>
    <w:rsid w:val="00F36B80"/>
    <w:rsid w:val="00F36E67"/>
    <w:rsid w:val="00F41A2D"/>
    <w:rsid w:val="00F42A78"/>
    <w:rsid w:val="00F44F29"/>
    <w:rsid w:val="00F45AB9"/>
    <w:rsid w:val="00F4625B"/>
    <w:rsid w:val="00F47562"/>
    <w:rsid w:val="00F52DFD"/>
    <w:rsid w:val="00F53897"/>
    <w:rsid w:val="00F561D8"/>
    <w:rsid w:val="00F56EE9"/>
    <w:rsid w:val="00F6285F"/>
    <w:rsid w:val="00F631C6"/>
    <w:rsid w:val="00F63471"/>
    <w:rsid w:val="00F64B5E"/>
    <w:rsid w:val="00F707CA"/>
    <w:rsid w:val="00F72786"/>
    <w:rsid w:val="00F73361"/>
    <w:rsid w:val="00F73AE3"/>
    <w:rsid w:val="00F73F3A"/>
    <w:rsid w:val="00F85B6E"/>
    <w:rsid w:val="00F8703F"/>
    <w:rsid w:val="00F87FE1"/>
    <w:rsid w:val="00F90633"/>
    <w:rsid w:val="00F90E28"/>
    <w:rsid w:val="00F90F7A"/>
    <w:rsid w:val="00F92146"/>
    <w:rsid w:val="00F9292D"/>
    <w:rsid w:val="00F937D6"/>
    <w:rsid w:val="00F940BE"/>
    <w:rsid w:val="00F959A2"/>
    <w:rsid w:val="00F95DBF"/>
    <w:rsid w:val="00F96A14"/>
    <w:rsid w:val="00FA0834"/>
    <w:rsid w:val="00FA1EF2"/>
    <w:rsid w:val="00FA3842"/>
    <w:rsid w:val="00FA443F"/>
    <w:rsid w:val="00FA4C37"/>
    <w:rsid w:val="00FA72D3"/>
    <w:rsid w:val="00FB049B"/>
    <w:rsid w:val="00FB0CE0"/>
    <w:rsid w:val="00FB3FB2"/>
    <w:rsid w:val="00FB4A3E"/>
    <w:rsid w:val="00FB7B2F"/>
    <w:rsid w:val="00FB7F15"/>
    <w:rsid w:val="00FC0ACA"/>
    <w:rsid w:val="00FC1B73"/>
    <w:rsid w:val="00FC1EB6"/>
    <w:rsid w:val="00FC2DB5"/>
    <w:rsid w:val="00FC43EE"/>
    <w:rsid w:val="00FC7C19"/>
    <w:rsid w:val="00FC7DCB"/>
    <w:rsid w:val="00FD1CA7"/>
    <w:rsid w:val="00FD2088"/>
    <w:rsid w:val="00FD5A2A"/>
    <w:rsid w:val="00FD660E"/>
    <w:rsid w:val="00FD6C50"/>
    <w:rsid w:val="00FE0E60"/>
    <w:rsid w:val="00FE36F7"/>
    <w:rsid w:val="00FE4446"/>
    <w:rsid w:val="00FE672C"/>
    <w:rsid w:val="00FE7B15"/>
    <w:rsid w:val="00FF00E0"/>
    <w:rsid w:val="00FF5F68"/>
    <w:rsid w:val="00FF6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78F"/>
    <w:pPr>
      <w:spacing w:after="0" w:line="240" w:lineRule="auto"/>
      <w:jc w:val="center"/>
    </w:pPr>
    <w:rPr>
      <w:rFonts w:ascii="Times New Roman" w:eastAsia="MS Mincho" w:hAnsi="Times New Roman" w:cs="Times New Roman"/>
      <w:sz w:val="28"/>
      <w:szCs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8378F"/>
    <w:pPr>
      <w:spacing w:after="120"/>
      <w:ind w:left="283"/>
      <w:jc w:val="left"/>
    </w:pPr>
    <w:rPr>
      <w:rFonts w:eastAsia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8378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837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F43C1-C6A6-4DFB-A70E-FAC19D57A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807</Words>
  <Characters>4606</Characters>
  <Application>Microsoft Office Word</Application>
  <DocSecurity>0</DocSecurity>
  <Lines>38</Lines>
  <Paragraphs>10</Paragraphs>
  <ScaleCrop>false</ScaleCrop>
  <Company>Microsoft</Company>
  <LinksUpToDate>false</LinksUpToDate>
  <CharactersWithSpaces>5403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2015-05-19T11:37:00Z</dcterms:created>
  <dcterms:modified xsi:type="dcterms:W3CDTF">2015-05-19T11:42:00Z</dcterms:modified>
</cp:coreProperties>
</file>