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D8" w:rsidRPr="0028378F" w:rsidRDefault="00303FD8" w:rsidP="00303FD8">
      <w:pPr>
        <w:pStyle w:val="a3"/>
        <w:spacing w:after="0"/>
        <w:ind w:left="0"/>
        <w:jc w:val="center"/>
        <w:rPr>
          <w:bCs/>
          <w:sz w:val="28"/>
          <w:szCs w:val="28"/>
        </w:rPr>
      </w:pPr>
      <w:r w:rsidRPr="0028378F">
        <w:rPr>
          <w:bCs/>
          <w:sz w:val="28"/>
          <w:szCs w:val="28"/>
        </w:rPr>
        <w:t xml:space="preserve">Федеральное государственное образовательное бюджетное </w:t>
      </w:r>
      <w:r w:rsidRPr="0028378F">
        <w:rPr>
          <w:bCs/>
          <w:sz w:val="28"/>
          <w:szCs w:val="28"/>
        </w:rPr>
        <w:br/>
        <w:t>учреждение высшего образования</w:t>
      </w:r>
    </w:p>
    <w:p w:rsidR="00303FD8" w:rsidRPr="0028378F" w:rsidRDefault="00303FD8" w:rsidP="00303FD8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303FD8" w:rsidRPr="0028378F" w:rsidRDefault="00303FD8" w:rsidP="00303FD8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(</w:t>
      </w:r>
      <w:proofErr w:type="spellStart"/>
      <w:r w:rsidRPr="0028378F">
        <w:rPr>
          <w:b/>
          <w:bCs/>
          <w:sz w:val="28"/>
          <w:szCs w:val="28"/>
        </w:rPr>
        <w:t>Финуниверситет</w:t>
      </w:r>
      <w:proofErr w:type="spellEnd"/>
      <w:r w:rsidRPr="0028378F">
        <w:rPr>
          <w:b/>
          <w:bCs/>
          <w:sz w:val="28"/>
          <w:szCs w:val="28"/>
        </w:rPr>
        <w:t>)</w:t>
      </w:r>
    </w:p>
    <w:p w:rsidR="00303FD8" w:rsidRPr="0028378F" w:rsidRDefault="00303FD8" w:rsidP="00303FD8">
      <w:pPr>
        <w:pStyle w:val="a3"/>
        <w:spacing w:after="0"/>
        <w:ind w:left="0"/>
        <w:jc w:val="center"/>
        <w:rPr>
          <w:bCs/>
          <w:sz w:val="28"/>
          <w:szCs w:val="28"/>
        </w:rPr>
      </w:pPr>
    </w:p>
    <w:p w:rsidR="00303FD8" w:rsidRPr="0028378F" w:rsidRDefault="00303FD8" w:rsidP="00303FD8">
      <w:pPr>
        <w:pStyle w:val="a3"/>
        <w:spacing w:after="0"/>
        <w:ind w:left="0"/>
        <w:jc w:val="center"/>
        <w:rPr>
          <w:b/>
          <w:sz w:val="28"/>
          <w:szCs w:val="28"/>
        </w:rPr>
      </w:pPr>
      <w:r w:rsidRPr="0028378F">
        <w:rPr>
          <w:b/>
          <w:sz w:val="28"/>
          <w:szCs w:val="28"/>
        </w:rPr>
        <w:t xml:space="preserve">Калужский филиал </w:t>
      </w:r>
      <w:proofErr w:type="spellStart"/>
      <w:r w:rsidRPr="0028378F">
        <w:rPr>
          <w:b/>
          <w:sz w:val="28"/>
          <w:szCs w:val="28"/>
        </w:rPr>
        <w:t>Финуниверситета</w:t>
      </w:r>
      <w:proofErr w:type="spellEnd"/>
    </w:p>
    <w:p w:rsidR="00303FD8" w:rsidRPr="0028378F" w:rsidRDefault="00303FD8" w:rsidP="00303FD8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303FD8" w:rsidRPr="0028378F" w:rsidRDefault="00303FD8" w:rsidP="00303FD8">
      <w:pPr>
        <w:pStyle w:val="a3"/>
        <w:spacing w:after="0"/>
        <w:ind w:left="0"/>
        <w:jc w:val="center"/>
        <w:rPr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Факультет </w:t>
      </w:r>
      <w:r w:rsidRPr="0028378F">
        <w:rPr>
          <w:bCs/>
          <w:sz w:val="28"/>
          <w:szCs w:val="28"/>
        </w:rPr>
        <w:t>«Финансово-учетный»</w:t>
      </w:r>
    </w:p>
    <w:p w:rsidR="00303FD8" w:rsidRPr="0028378F" w:rsidRDefault="00303FD8" w:rsidP="00303FD8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Кафедра </w:t>
      </w:r>
      <w:r w:rsidRPr="0028378F">
        <w:rPr>
          <w:bCs/>
          <w:sz w:val="28"/>
          <w:szCs w:val="28"/>
        </w:rPr>
        <w:t>«Экономика»</w:t>
      </w:r>
    </w:p>
    <w:p w:rsidR="00303FD8" w:rsidRPr="0028378F" w:rsidRDefault="00303FD8" w:rsidP="00303FD8">
      <w:pPr>
        <w:pStyle w:val="a3"/>
        <w:spacing w:after="0" w:line="380" w:lineRule="exact"/>
        <w:rPr>
          <w:b/>
          <w:sz w:val="28"/>
          <w:szCs w:val="28"/>
        </w:rPr>
      </w:pPr>
    </w:p>
    <w:p w:rsidR="00303FD8" w:rsidRPr="0028378F" w:rsidRDefault="00303FD8" w:rsidP="00303FD8">
      <w:pPr>
        <w:pStyle w:val="a3"/>
        <w:spacing w:line="360" w:lineRule="auto"/>
        <w:rPr>
          <w:sz w:val="28"/>
          <w:szCs w:val="28"/>
        </w:rPr>
      </w:pPr>
    </w:p>
    <w:p w:rsidR="00303FD8" w:rsidRPr="0028378F" w:rsidRDefault="00303FD8" w:rsidP="00303FD8">
      <w:pPr>
        <w:pStyle w:val="a3"/>
        <w:spacing w:line="360" w:lineRule="auto"/>
        <w:rPr>
          <w:sz w:val="28"/>
          <w:szCs w:val="28"/>
        </w:rPr>
      </w:pPr>
    </w:p>
    <w:p w:rsidR="00303FD8" w:rsidRPr="0028378F" w:rsidRDefault="00303FD8" w:rsidP="00303FD8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КОНТРОЛЬНАЯ РАБОТА</w:t>
      </w:r>
      <w:r>
        <w:rPr>
          <w:b/>
          <w:bCs/>
          <w:sz w:val="28"/>
          <w:szCs w:val="28"/>
        </w:rPr>
        <w:t xml:space="preserve"> №2</w:t>
      </w:r>
    </w:p>
    <w:p w:rsidR="00303FD8" w:rsidRPr="0028378F" w:rsidRDefault="00303FD8" w:rsidP="00303FD8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по дисциплине </w:t>
      </w:r>
      <w:r w:rsidRPr="0028378F">
        <w:rPr>
          <w:bCs/>
          <w:sz w:val="28"/>
          <w:szCs w:val="28"/>
        </w:rPr>
        <w:t>«Методы оптимальных решений»</w:t>
      </w:r>
    </w:p>
    <w:p w:rsidR="00303FD8" w:rsidRPr="0028378F" w:rsidRDefault="00303FD8" w:rsidP="00303FD8">
      <w:pPr>
        <w:pStyle w:val="a3"/>
        <w:spacing w:after="0"/>
        <w:jc w:val="center"/>
        <w:rPr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Вариант № 27</w:t>
      </w:r>
    </w:p>
    <w:p w:rsidR="00303FD8" w:rsidRPr="0028378F" w:rsidRDefault="00303FD8" w:rsidP="00303FD8">
      <w:pPr>
        <w:pStyle w:val="a3"/>
        <w:spacing w:after="0"/>
        <w:jc w:val="center"/>
        <w:rPr>
          <w:bCs/>
          <w:sz w:val="28"/>
          <w:szCs w:val="28"/>
        </w:rPr>
      </w:pPr>
    </w:p>
    <w:p w:rsidR="00303FD8" w:rsidRPr="0028378F" w:rsidRDefault="00303FD8" w:rsidP="00303FD8">
      <w:pPr>
        <w:pStyle w:val="a3"/>
        <w:spacing w:after="0"/>
        <w:jc w:val="center"/>
        <w:rPr>
          <w:bCs/>
          <w:sz w:val="28"/>
          <w:szCs w:val="28"/>
        </w:rPr>
      </w:pPr>
    </w:p>
    <w:p w:rsidR="00303FD8" w:rsidRPr="0028378F" w:rsidRDefault="00303FD8" w:rsidP="00303FD8">
      <w:pPr>
        <w:pStyle w:val="a3"/>
        <w:spacing w:after="0"/>
        <w:rPr>
          <w:bCs/>
          <w:sz w:val="28"/>
          <w:szCs w:val="28"/>
        </w:rPr>
      </w:pPr>
    </w:p>
    <w:p w:rsidR="00303FD8" w:rsidRPr="0028378F" w:rsidRDefault="00303FD8" w:rsidP="00303FD8">
      <w:pPr>
        <w:ind w:left="4140"/>
        <w:jc w:val="left"/>
      </w:pPr>
      <w:r w:rsidRPr="0028378F">
        <w:rPr>
          <w:b/>
        </w:rPr>
        <w:t xml:space="preserve">Выполнил  студент </w:t>
      </w:r>
      <w:r w:rsidRPr="0028378F">
        <w:t xml:space="preserve"> 2 курса, </w:t>
      </w:r>
    </w:p>
    <w:p w:rsidR="00303FD8" w:rsidRPr="0028378F" w:rsidRDefault="00303FD8" w:rsidP="00303FD8">
      <w:pPr>
        <w:ind w:left="4140"/>
        <w:jc w:val="left"/>
      </w:pPr>
      <w:r w:rsidRPr="0028378F">
        <w:t>группы 2 ЭББз</w:t>
      </w:r>
      <w:proofErr w:type="gramStart"/>
      <w:r w:rsidRPr="0028378F">
        <w:t>2</w:t>
      </w:r>
      <w:proofErr w:type="gramEnd"/>
    </w:p>
    <w:p w:rsidR="00303FD8" w:rsidRPr="0028378F" w:rsidRDefault="00303FD8" w:rsidP="00303FD8">
      <w:pPr>
        <w:ind w:left="4140"/>
        <w:jc w:val="left"/>
      </w:pPr>
      <w:r w:rsidRPr="0028378F">
        <w:t>заочной формы обучения</w:t>
      </w:r>
    </w:p>
    <w:p w:rsidR="00303FD8" w:rsidRPr="0028378F" w:rsidRDefault="00303FD8" w:rsidP="00303FD8">
      <w:pPr>
        <w:ind w:left="4140"/>
        <w:jc w:val="left"/>
      </w:pPr>
      <w:r w:rsidRPr="0028378F">
        <w:t>Тихонов С. О.</w:t>
      </w:r>
    </w:p>
    <w:p w:rsidR="00303FD8" w:rsidRPr="0028378F" w:rsidRDefault="00303FD8" w:rsidP="00303FD8">
      <w:pPr>
        <w:ind w:left="4140"/>
        <w:jc w:val="left"/>
      </w:pPr>
    </w:p>
    <w:p w:rsidR="00303FD8" w:rsidRPr="0028378F" w:rsidRDefault="00303FD8" w:rsidP="00303FD8">
      <w:pPr>
        <w:tabs>
          <w:tab w:val="left" w:pos="4140"/>
        </w:tabs>
        <w:ind w:left="4140"/>
        <w:jc w:val="left"/>
        <w:rPr>
          <w:b/>
        </w:rPr>
      </w:pPr>
      <w:r w:rsidRPr="0028378F">
        <w:rPr>
          <w:b/>
        </w:rPr>
        <w:t>Проверил преподаватель:</w:t>
      </w:r>
    </w:p>
    <w:p w:rsidR="00303FD8" w:rsidRPr="0028378F" w:rsidRDefault="00303FD8" w:rsidP="00303FD8">
      <w:pPr>
        <w:pStyle w:val="a3"/>
        <w:spacing w:after="0"/>
        <w:rPr>
          <w:sz w:val="28"/>
          <w:szCs w:val="28"/>
        </w:rPr>
      </w:pPr>
      <w:r w:rsidRPr="0028378F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</w:t>
      </w:r>
      <w:r w:rsidRPr="0028378F">
        <w:rPr>
          <w:sz w:val="28"/>
          <w:szCs w:val="28"/>
        </w:rPr>
        <w:t xml:space="preserve"> Кузина Н. В.</w:t>
      </w:r>
    </w:p>
    <w:p w:rsidR="00303FD8" w:rsidRPr="0028378F" w:rsidRDefault="00303FD8" w:rsidP="00303FD8">
      <w:pPr>
        <w:pStyle w:val="a3"/>
        <w:spacing w:after="0"/>
        <w:ind w:left="284"/>
        <w:rPr>
          <w:sz w:val="28"/>
          <w:szCs w:val="28"/>
        </w:rPr>
      </w:pPr>
    </w:p>
    <w:p w:rsidR="00303FD8" w:rsidRPr="0028378F" w:rsidRDefault="00303FD8" w:rsidP="00303FD8">
      <w:pPr>
        <w:pStyle w:val="a3"/>
        <w:spacing w:after="0"/>
        <w:ind w:left="284"/>
        <w:rPr>
          <w:sz w:val="28"/>
          <w:szCs w:val="28"/>
        </w:rPr>
      </w:pPr>
    </w:p>
    <w:p w:rsidR="00303FD8" w:rsidRPr="0028378F" w:rsidRDefault="00303FD8" w:rsidP="00303FD8">
      <w:pPr>
        <w:pStyle w:val="a3"/>
        <w:spacing w:after="0"/>
        <w:ind w:left="284"/>
        <w:rPr>
          <w:sz w:val="28"/>
          <w:szCs w:val="28"/>
        </w:rPr>
      </w:pPr>
    </w:p>
    <w:tbl>
      <w:tblPr>
        <w:tblW w:w="0" w:type="auto"/>
        <w:tblInd w:w="-34" w:type="dxa"/>
        <w:tblLook w:val="04A0"/>
      </w:tblPr>
      <w:tblGrid>
        <w:gridCol w:w="4822"/>
        <w:gridCol w:w="4470"/>
      </w:tblGrid>
      <w:tr w:rsidR="00303FD8" w:rsidRPr="0028378F" w:rsidTr="00072939">
        <w:tc>
          <w:tcPr>
            <w:tcW w:w="4822" w:type="dxa"/>
          </w:tcPr>
          <w:p w:rsidR="00303FD8" w:rsidRPr="0028378F" w:rsidRDefault="00303FD8" w:rsidP="0007293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Дата поступления работы на кафедру:</w:t>
            </w:r>
          </w:p>
          <w:p w:rsidR="00303FD8" w:rsidRPr="0028378F" w:rsidRDefault="00303FD8" w:rsidP="0007293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4470" w:type="dxa"/>
          </w:tcPr>
          <w:p w:rsidR="00303FD8" w:rsidRPr="0028378F" w:rsidRDefault="00303FD8" w:rsidP="0007293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Оценка:</w:t>
            </w:r>
          </w:p>
          <w:p w:rsidR="00303FD8" w:rsidRPr="0028378F" w:rsidRDefault="00303FD8" w:rsidP="0007293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________________  _____________</w:t>
            </w:r>
          </w:p>
          <w:p w:rsidR="00303FD8" w:rsidRPr="0028378F" w:rsidRDefault="00303FD8" w:rsidP="00072939">
            <w:pPr>
              <w:pStyle w:val="a3"/>
              <w:tabs>
                <w:tab w:val="left" w:pos="2733"/>
              </w:tabs>
              <w:spacing w:after="0"/>
              <w:ind w:left="582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(</w:t>
            </w:r>
            <w:proofErr w:type="gramStart"/>
            <w:r w:rsidRPr="0028378F">
              <w:rPr>
                <w:sz w:val="28"/>
                <w:szCs w:val="28"/>
              </w:rPr>
              <w:t>зачтено</w:t>
            </w:r>
            <w:proofErr w:type="gramEnd"/>
            <w:r w:rsidRPr="0028378F">
              <w:rPr>
                <w:sz w:val="28"/>
                <w:szCs w:val="28"/>
              </w:rPr>
              <w:t>/не зачтено)             подпись преподавателя</w:t>
            </w:r>
          </w:p>
        </w:tc>
      </w:tr>
      <w:tr w:rsidR="00303FD8" w:rsidRPr="0028378F" w:rsidTr="00072939">
        <w:tc>
          <w:tcPr>
            <w:tcW w:w="4822" w:type="dxa"/>
          </w:tcPr>
          <w:p w:rsidR="00303FD8" w:rsidRPr="0028378F" w:rsidRDefault="00303FD8" w:rsidP="0007293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____ ____________2015г.</w:t>
            </w:r>
          </w:p>
        </w:tc>
        <w:tc>
          <w:tcPr>
            <w:tcW w:w="4470" w:type="dxa"/>
          </w:tcPr>
          <w:p w:rsidR="00303FD8" w:rsidRPr="0028378F" w:rsidRDefault="00303FD8" w:rsidP="0007293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 xml:space="preserve">___  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28378F">
                <w:rPr>
                  <w:sz w:val="28"/>
                  <w:szCs w:val="28"/>
                </w:rPr>
                <w:t>2015 г</w:t>
              </w:r>
            </w:smartTag>
            <w:r w:rsidRPr="0028378F">
              <w:rPr>
                <w:sz w:val="28"/>
                <w:szCs w:val="28"/>
              </w:rPr>
              <w:t>.</w:t>
            </w:r>
          </w:p>
        </w:tc>
      </w:tr>
    </w:tbl>
    <w:p w:rsidR="00303FD8" w:rsidRPr="0028378F" w:rsidRDefault="00303FD8" w:rsidP="00303FD8">
      <w:pPr>
        <w:pStyle w:val="a3"/>
        <w:spacing w:after="0"/>
        <w:rPr>
          <w:sz w:val="28"/>
          <w:szCs w:val="28"/>
        </w:rPr>
      </w:pPr>
    </w:p>
    <w:p w:rsidR="00A7422C" w:rsidRDefault="00A7422C"/>
    <w:p w:rsidR="00303FD8" w:rsidRDefault="00303FD8"/>
    <w:p w:rsidR="00303FD8" w:rsidRDefault="00303FD8"/>
    <w:p w:rsidR="00303FD8" w:rsidRDefault="00303FD8"/>
    <w:p w:rsidR="00303FD8" w:rsidRDefault="00303FD8"/>
    <w:p w:rsidR="00303FD8" w:rsidRDefault="00303FD8"/>
    <w:p w:rsidR="00303FD8" w:rsidRDefault="00303FD8">
      <w:r>
        <w:t>Калуга 2015</w:t>
      </w:r>
    </w:p>
    <w:p w:rsidR="00303FD8" w:rsidRPr="00303FD8" w:rsidRDefault="00303FD8" w:rsidP="00303FD8">
      <w:pPr>
        <w:spacing w:after="200" w:line="360" w:lineRule="auto"/>
        <w:rPr>
          <w:b/>
        </w:rPr>
      </w:pPr>
      <w:r>
        <w:br w:type="page"/>
      </w:r>
      <w:bookmarkStart w:id="0" w:name="_Toc419742712"/>
      <w:r w:rsidRPr="00303FD8">
        <w:rPr>
          <w:b/>
        </w:rPr>
        <w:lastRenderedPageBreak/>
        <w:t xml:space="preserve">Задача </w:t>
      </w:r>
      <w:bookmarkEnd w:id="0"/>
      <w:r>
        <w:rPr>
          <w:b/>
        </w:rPr>
        <w:t>1</w:t>
      </w:r>
    </w:p>
    <w:p w:rsidR="00303FD8" w:rsidRDefault="00303FD8" w:rsidP="00303FD8">
      <w:pPr>
        <w:jc w:val="left"/>
      </w:pPr>
    </w:p>
    <w:p w:rsidR="00303FD8" w:rsidRPr="00327C9C" w:rsidRDefault="00303FD8" w:rsidP="00303FD8">
      <w:pPr>
        <w:jc w:val="left"/>
      </w:pPr>
      <w:r w:rsidRPr="00327C9C">
        <w:t>Имеется три завода А</w:t>
      </w:r>
      <w:proofErr w:type="gramStart"/>
      <w:r w:rsidRPr="00327C9C">
        <w:t>1</w:t>
      </w:r>
      <w:proofErr w:type="gramEnd"/>
      <w:r w:rsidRPr="00327C9C">
        <w:t>, А2, А3 объем производства, которых соответственно равен а1, а2, а3 тонн в сутки. Эти заводы ежедневно удовлетворяют потре</w:t>
      </w:r>
      <w:r w:rsidRPr="00327C9C">
        <w:t>б</w:t>
      </w:r>
      <w:r w:rsidRPr="00327C9C">
        <w:t>ности четырех строительных объектов В</w:t>
      </w:r>
      <w:proofErr w:type="gramStart"/>
      <w:r w:rsidRPr="00327C9C">
        <w:t>1</w:t>
      </w:r>
      <w:proofErr w:type="gramEnd"/>
      <w:r w:rsidRPr="00327C9C">
        <w:t>, В2, В3, В4 в количествах b1, b2, b3, b4 тонн в сутки соответственно. Стоимость (тыс. руб</w:t>
      </w:r>
      <w:r>
        <w:t>.</w:t>
      </w:r>
      <w:r w:rsidRPr="00327C9C">
        <w:t>) перевозки единицы продукции с каждого завода на каждый строительный объект задана матр</w:t>
      </w:r>
      <w:r w:rsidRPr="00327C9C">
        <w:t>и</w:t>
      </w:r>
      <w:r w:rsidRPr="00327C9C">
        <w:t>цей тарифов</w:t>
      </w:r>
      <w:proofErr w:type="gramStart"/>
      <w:r w:rsidRPr="00327C9C">
        <w:t xml:space="preserve"> С</w:t>
      </w:r>
      <w:proofErr w:type="gramEnd"/>
      <w:r w:rsidRPr="00327C9C">
        <w:t>=(</w:t>
      </w:r>
      <w:proofErr w:type="spellStart"/>
      <w:r w:rsidRPr="00327C9C">
        <w:t>сij</w:t>
      </w:r>
      <w:proofErr w:type="spellEnd"/>
      <w:r w:rsidRPr="00327C9C">
        <w:t>), i=1,2,3,4, j=1,2,3. Исходные данные задачи приведены в таблице:</w:t>
      </w:r>
    </w:p>
    <w:tbl>
      <w:tblPr>
        <w:tblStyle w:val="a5"/>
        <w:tblW w:w="0" w:type="auto"/>
        <w:jc w:val="center"/>
        <w:tblLook w:val="04A0"/>
      </w:tblPr>
      <w:tblGrid>
        <w:gridCol w:w="1225"/>
        <w:gridCol w:w="1226"/>
        <w:gridCol w:w="1226"/>
        <w:gridCol w:w="1226"/>
        <w:gridCol w:w="1226"/>
      </w:tblGrid>
      <w:tr w:rsidR="00303FD8" w:rsidRPr="00327C9C" w:rsidTr="00072939">
        <w:trPr>
          <w:trHeight w:val="518"/>
          <w:jc w:val="center"/>
        </w:trPr>
        <w:tc>
          <w:tcPr>
            <w:tcW w:w="1225" w:type="dxa"/>
            <w:tcBorders>
              <w:tl2br w:val="single" w:sz="4" w:space="0" w:color="auto"/>
            </w:tcBorders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proofErr w:type="spellStart"/>
            <w:r w:rsidRPr="00327C9C">
              <w:rPr>
                <w:rFonts w:eastAsia="TimesNewRomanPSMT"/>
                <w:sz w:val="24"/>
                <w:szCs w:val="24"/>
              </w:rPr>
              <w:t>bj</w:t>
            </w:r>
            <w:proofErr w:type="spellEnd"/>
          </w:p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proofErr w:type="spellStart"/>
            <w:r w:rsidRPr="00327C9C">
              <w:rPr>
                <w:rFonts w:eastAsia="TimesNewRomanPSMT"/>
                <w:sz w:val="24"/>
                <w:szCs w:val="24"/>
              </w:rPr>
              <w:t>ai</w:t>
            </w:r>
            <w:proofErr w:type="spellEnd"/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25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30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15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30</w:t>
            </w:r>
          </w:p>
        </w:tc>
      </w:tr>
      <w:tr w:rsidR="00303FD8" w:rsidRPr="00327C9C" w:rsidTr="00072939">
        <w:trPr>
          <w:trHeight w:val="255"/>
          <w:jc w:val="center"/>
        </w:trPr>
        <w:tc>
          <w:tcPr>
            <w:tcW w:w="122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40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4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5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5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5</w:t>
            </w:r>
          </w:p>
        </w:tc>
      </w:tr>
      <w:tr w:rsidR="00303FD8" w:rsidRPr="00327C9C" w:rsidTr="00072939">
        <w:trPr>
          <w:trHeight w:val="263"/>
          <w:jc w:val="center"/>
        </w:trPr>
        <w:tc>
          <w:tcPr>
            <w:tcW w:w="122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40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2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4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4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5</w:t>
            </w:r>
          </w:p>
        </w:tc>
      </w:tr>
      <w:tr w:rsidR="00303FD8" w:rsidRPr="00327C9C" w:rsidTr="00072939">
        <w:trPr>
          <w:trHeight w:val="263"/>
          <w:jc w:val="center"/>
        </w:trPr>
        <w:tc>
          <w:tcPr>
            <w:tcW w:w="122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20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6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3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1</w:t>
            </w:r>
          </w:p>
        </w:tc>
        <w:tc>
          <w:tcPr>
            <w:tcW w:w="122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2</w:t>
            </w:r>
          </w:p>
        </w:tc>
      </w:tr>
    </w:tbl>
    <w:p w:rsidR="00303FD8" w:rsidRPr="00327C9C" w:rsidRDefault="00303FD8" w:rsidP="00303FD8">
      <w:pPr>
        <w:jc w:val="left"/>
      </w:pPr>
      <w:r w:rsidRPr="00327C9C">
        <w:t>Найти такой план транспортировки груза, чтобы общие затраты на перевозки грузов были минимальными.</w:t>
      </w:r>
    </w:p>
    <w:p w:rsidR="00303FD8" w:rsidRDefault="00303FD8" w:rsidP="00303FD8">
      <w:pPr>
        <w:jc w:val="left"/>
      </w:pPr>
    </w:p>
    <w:p w:rsidR="00303FD8" w:rsidRPr="00097D05" w:rsidRDefault="00303FD8" w:rsidP="00303FD8">
      <w:pPr>
        <w:jc w:val="left"/>
      </w:pPr>
      <w:r w:rsidRPr="00097D05">
        <w:t>Решение.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097D05">
        <w:rPr>
          <w:rFonts w:eastAsiaTheme="minorEastAsia"/>
          <w:lang w:eastAsia="ru-RU"/>
        </w:rPr>
        <w:t xml:space="preserve">Проверим необходимое и достаточное условие разрешимости задачи.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097D05">
        <w:rPr>
          <w:rFonts w:eastAsiaTheme="minorEastAsia"/>
          <w:lang w:eastAsia="ru-RU"/>
        </w:rPr>
        <w:t>∑</w:t>
      </w:r>
      <w:proofErr w:type="spellStart"/>
      <w:r w:rsidRPr="00097D05">
        <w:rPr>
          <w:rFonts w:eastAsiaTheme="minorEastAsia"/>
          <w:lang w:eastAsia="ru-RU"/>
        </w:rPr>
        <w:t>a</w:t>
      </w:r>
      <w:proofErr w:type="spellEnd"/>
      <w:r w:rsidRPr="00097D05">
        <w:rPr>
          <w:rFonts w:eastAsiaTheme="minorEastAsia"/>
          <w:lang w:eastAsia="ru-RU"/>
        </w:rPr>
        <w:t xml:space="preserve"> = 40 + 40 + 20 = 100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097D05">
        <w:rPr>
          <w:rFonts w:eastAsiaTheme="minorEastAsia"/>
          <w:lang w:eastAsia="ru-RU"/>
        </w:rPr>
        <w:t>∑</w:t>
      </w:r>
      <w:proofErr w:type="spellStart"/>
      <w:r w:rsidRPr="00097D05">
        <w:rPr>
          <w:rFonts w:eastAsiaTheme="minorEastAsia"/>
          <w:lang w:eastAsia="ru-RU"/>
        </w:rPr>
        <w:t>b</w:t>
      </w:r>
      <w:proofErr w:type="spellEnd"/>
      <w:r w:rsidRPr="00097D05">
        <w:rPr>
          <w:rFonts w:eastAsiaTheme="minorEastAsia"/>
          <w:lang w:eastAsia="ru-RU"/>
        </w:rPr>
        <w:t xml:space="preserve"> = 25 + 30 + 15 + 30 = 100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097D05">
        <w:rPr>
          <w:rFonts w:eastAsiaTheme="minorEastAsia"/>
          <w:lang w:eastAsia="ru-RU"/>
        </w:rPr>
        <w:t xml:space="preserve">Запасы равны потребностям. Следовательно, модель транспортной задачи является закрытой.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097D05">
        <w:rPr>
          <w:rFonts w:eastAsiaTheme="minorEastAsia"/>
          <w:lang w:eastAsia="ru-RU"/>
        </w:rPr>
        <w:t xml:space="preserve">Занесем исходные данные в распределительную таблицу.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86"/>
        <w:gridCol w:w="886"/>
        <w:gridCol w:w="886"/>
        <w:gridCol w:w="886"/>
        <w:gridCol w:w="886"/>
        <w:gridCol w:w="886"/>
      </w:tblGrid>
      <w:tr w:rsidR="00303FD8" w:rsidRPr="00097D05" w:rsidTr="00072939">
        <w:trPr>
          <w:trHeight w:val="293"/>
          <w:jc w:val="center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proofErr w:type="spellStart"/>
            <w:r w:rsidRPr="00097D05">
              <w:rPr>
                <w:rFonts w:eastAsiaTheme="minorEastAsia"/>
                <w:lang w:val="en-US" w:eastAsia="ru-RU"/>
              </w:rPr>
              <w:t>Запасы</w:t>
            </w:r>
            <w:proofErr w:type="spellEnd"/>
          </w:p>
        </w:tc>
      </w:tr>
      <w:tr w:rsidR="00303FD8" w:rsidRPr="00097D05" w:rsidTr="00072939">
        <w:trPr>
          <w:trHeight w:val="147"/>
          <w:jc w:val="center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40</w:t>
            </w:r>
          </w:p>
        </w:tc>
      </w:tr>
      <w:tr w:rsidR="00303FD8" w:rsidRPr="00097D05" w:rsidTr="00072939">
        <w:trPr>
          <w:trHeight w:val="147"/>
          <w:jc w:val="center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40</w:t>
            </w:r>
          </w:p>
        </w:tc>
      </w:tr>
      <w:tr w:rsidR="00303FD8" w:rsidRPr="00097D05" w:rsidTr="00072939">
        <w:trPr>
          <w:trHeight w:val="147"/>
          <w:jc w:val="center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6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20</w:t>
            </w:r>
          </w:p>
        </w:tc>
      </w:tr>
      <w:tr w:rsidR="00303FD8" w:rsidRPr="00097D05" w:rsidTr="00072939">
        <w:trPr>
          <w:trHeight w:val="293"/>
          <w:jc w:val="center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Спрос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25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30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15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30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</w:p>
        </w:tc>
      </w:tr>
    </w:tbl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097D05">
        <w:rPr>
          <w:rFonts w:eastAsiaTheme="minorEastAsia"/>
          <w:lang w:eastAsia="ru-RU"/>
        </w:rPr>
        <w:t xml:space="preserve">Используя метод наименьшей стоимости, построим первый опорный план транспортной задачи.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976"/>
        <w:gridCol w:w="976"/>
        <w:gridCol w:w="976"/>
        <w:gridCol w:w="976"/>
        <w:gridCol w:w="976"/>
        <w:gridCol w:w="976"/>
      </w:tblGrid>
      <w:tr w:rsidR="00303FD8" w:rsidRPr="00097D05" w:rsidTr="00072939">
        <w:trPr>
          <w:trHeight w:val="177"/>
          <w:jc w:val="center"/>
        </w:trPr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proofErr w:type="spellStart"/>
            <w:r w:rsidRPr="00097D05">
              <w:rPr>
                <w:rFonts w:eastAsiaTheme="minorEastAsia"/>
                <w:lang w:val="en-US" w:eastAsia="ru-RU"/>
              </w:rPr>
              <w:t>Запасы</w:t>
            </w:r>
            <w:proofErr w:type="spellEnd"/>
          </w:p>
        </w:tc>
      </w:tr>
      <w:tr w:rsidR="00303FD8" w:rsidRPr="00097D05" w:rsidTr="00072939">
        <w:trPr>
          <w:trHeight w:val="82"/>
          <w:jc w:val="center"/>
        </w:trPr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5[15]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5[25]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40</w:t>
            </w:r>
          </w:p>
        </w:tc>
      </w:tr>
      <w:tr w:rsidR="00303FD8" w:rsidRPr="00097D05" w:rsidTr="00072939">
        <w:trPr>
          <w:trHeight w:val="86"/>
          <w:jc w:val="center"/>
        </w:trPr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2[25]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4[15]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40</w:t>
            </w:r>
          </w:p>
        </w:tc>
      </w:tr>
      <w:tr w:rsidR="00303FD8" w:rsidRPr="00097D05" w:rsidTr="00072939">
        <w:trPr>
          <w:trHeight w:val="86"/>
          <w:jc w:val="center"/>
        </w:trPr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1[15]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2[5]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20</w:t>
            </w:r>
          </w:p>
        </w:tc>
      </w:tr>
      <w:tr w:rsidR="00303FD8" w:rsidRPr="00097D05" w:rsidTr="00072939">
        <w:trPr>
          <w:trHeight w:val="177"/>
          <w:jc w:val="center"/>
        </w:trPr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Спрос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25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30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15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30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</w:p>
        </w:tc>
      </w:tr>
    </w:tbl>
    <w:p w:rsidR="00303FD8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097D05">
        <w:rPr>
          <w:rFonts w:eastAsiaTheme="minorEastAsia"/>
          <w:lang w:eastAsia="ru-RU"/>
        </w:rPr>
        <w:t xml:space="preserve">Подсчитаем число занятых клеток таблицы, их 6, а должно быть </w:t>
      </w:r>
      <w:proofErr w:type="spellStart"/>
      <w:r w:rsidRPr="00097D05">
        <w:rPr>
          <w:rFonts w:eastAsiaTheme="minorEastAsia"/>
          <w:lang w:eastAsia="ru-RU"/>
        </w:rPr>
        <w:t>m</w:t>
      </w:r>
      <w:proofErr w:type="spellEnd"/>
      <w:r w:rsidRPr="00097D05">
        <w:rPr>
          <w:rFonts w:eastAsiaTheme="minorEastAsia"/>
          <w:lang w:eastAsia="ru-RU"/>
        </w:rPr>
        <w:t xml:space="preserve"> + </w:t>
      </w:r>
      <w:proofErr w:type="spellStart"/>
      <w:r w:rsidRPr="00097D05">
        <w:rPr>
          <w:rFonts w:eastAsiaTheme="minorEastAsia"/>
          <w:lang w:eastAsia="ru-RU"/>
        </w:rPr>
        <w:t>n</w:t>
      </w:r>
      <w:proofErr w:type="spellEnd"/>
      <w:r w:rsidRPr="00097D05">
        <w:rPr>
          <w:rFonts w:eastAsiaTheme="minorEastAsia"/>
          <w:lang w:eastAsia="ru-RU"/>
        </w:rPr>
        <w:t xml:space="preserve"> - 1 = 6. Следовательно, опорный план является </w:t>
      </w:r>
      <w:r w:rsidRPr="00097D05">
        <w:rPr>
          <w:rFonts w:eastAsiaTheme="minorEastAsia"/>
          <w:b/>
          <w:i/>
          <w:lang w:eastAsia="ru-RU"/>
        </w:rPr>
        <w:t>невырожденным</w:t>
      </w:r>
      <w:r w:rsidRPr="00097D05">
        <w:rPr>
          <w:rFonts w:eastAsiaTheme="minorEastAsia"/>
          <w:lang w:eastAsia="ru-RU"/>
        </w:rPr>
        <w:t xml:space="preserve">.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097D05">
        <w:rPr>
          <w:rFonts w:eastAsiaTheme="minorEastAsia"/>
          <w:lang w:eastAsia="ru-RU"/>
        </w:rPr>
        <w:t xml:space="preserve">Значение целевой функции для этого опорного плана равно: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097D05">
        <w:rPr>
          <w:rFonts w:eastAsiaTheme="minorEastAsia"/>
          <w:lang w:eastAsia="ru-RU"/>
        </w:rPr>
        <w:t>F(</w:t>
      </w:r>
      <w:proofErr w:type="spellStart"/>
      <w:r w:rsidRPr="00097D05">
        <w:rPr>
          <w:rFonts w:eastAsiaTheme="minorEastAsia"/>
          <w:lang w:eastAsia="ru-RU"/>
        </w:rPr>
        <w:t>x</w:t>
      </w:r>
      <w:proofErr w:type="spellEnd"/>
      <w:r w:rsidRPr="00097D05">
        <w:rPr>
          <w:rFonts w:eastAsiaTheme="minorEastAsia"/>
          <w:lang w:eastAsia="ru-RU"/>
        </w:rPr>
        <w:t xml:space="preserve">) = 5*15 + 5*25 + 2*25 + 4*15 + 1*15 + 2*5  = 335 </w:t>
      </w:r>
      <w:r w:rsidRPr="00327C9C">
        <w:t>тыс. руб</w:t>
      </w:r>
      <w:r>
        <w:t>.</w:t>
      </w:r>
    </w:p>
    <w:p w:rsidR="00303FD8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097D05">
        <w:rPr>
          <w:rFonts w:eastAsiaTheme="minorEastAsia"/>
          <w:lang w:eastAsia="ru-RU"/>
        </w:rPr>
        <w:t>Проверим оптимальность опорного плана. Найдем предварительные поте</w:t>
      </w:r>
      <w:r w:rsidRPr="00097D05">
        <w:rPr>
          <w:rFonts w:eastAsiaTheme="minorEastAsia"/>
          <w:lang w:eastAsia="ru-RU"/>
        </w:rPr>
        <w:t>н</w:t>
      </w:r>
      <w:r w:rsidRPr="00097D05">
        <w:rPr>
          <w:rFonts w:eastAsiaTheme="minorEastAsia"/>
          <w:lang w:eastAsia="ru-RU"/>
        </w:rPr>
        <w:t xml:space="preserve">циалы </w:t>
      </w:r>
      <w:proofErr w:type="spellStart"/>
      <w:r w:rsidRPr="00097D05">
        <w:rPr>
          <w:rFonts w:eastAsiaTheme="minorEastAsia"/>
          <w:lang w:eastAsia="ru-RU"/>
        </w:rPr>
        <w:t>u</w:t>
      </w:r>
      <w:r w:rsidRPr="00097D05">
        <w:rPr>
          <w:rFonts w:eastAsiaTheme="minorEastAsia"/>
          <w:vertAlign w:val="subscript"/>
          <w:lang w:eastAsia="ru-RU"/>
        </w:rPr>
        <w:t>i</w:t>
      </w:r>
      <w:proofErr w:type="spellEnd"/>
      <w:r w:rsidRPr="00097D05">
        <w:rPr>
          <w:rFonts w:eastAsiaTheme="minorEastAsia"/>
          <w:lang w:eastAsia="ru-RU"/>
        </w:rPr>
        <w:t xml:space="preserve">, </w:t>
      </w:r>
      <w:proofErr w:type="spellStart"/>
      <w:r w:rsidRPr="00097D05">
        <w:rPr>
          <w:rFonts w:eastAsiaTheme="minorEastAsia"/>
          <w:lang w:eastAsia="ru-RU"/>
        </w:rPr>
        <w:t>v</w:t>
      </w:r>
      <w:r w:rsidRPr="00097D05">
        <w:rPr>
          <w:rFonts w:eastAsiaTheme="minorEastAsia"/>
          <w:vertAlign w:val="subscript"/>
          <w:lang w:eastAsia="ru-RU"/>
        </w:rPr>
        <w:t>j</w:t>
      </w:r>
      <w:proofErr w:type="spellEnd"/>
      <w:r w:rsidRPr="00097D05">
        <w:rPr>
          <w:rFonts w:eastAsiaTheme="minorEastAsia"/>
          <w:lang w:eastAsia="ru-RU"/>
        </w:rPr>
        <w:t xml:space="preserve">. по занятым клеткам таблицы, в которых </w:t>
      </w:r>
      <w:proofErr w:type="spellStart"/>
      <w:r w:rsidRPr="00097D05">
        <w:rPr>
          <w:rFonts w:eastAsiaTheme="minorEastAsia"/>
          <w:lang w:eastAsia="ru-RU"/>
        </w:rPr>
        <w:t>u</w:t>
      </w:r>
      <w:r w:rsidRPr="00097D05">
        <w:rPr>
          <w:rFonts w:eastAsiaTheme="minorEastAsia"/>
          <w:vertAlign w:val="subscript"/>
          <w:lang w:eastAsia="ru-RU"/>
        </w:rPr>
        <w:t>i</w:t>
      </w:r>
      <w:proofErr w:type="spellEnd"/>
      <w:r w:rsidRPr="00097D05">
        <w:rPr>
          <w:rFonts w:eastAsiaTheme="minorEastAsia"/>
          <w:lang w:eastAsia="ru-RU"/>
        </w:rPr>
        <w:t xml:space="preserve"> + </w:t>
      </w:r>
      <w:proofErr w:type="spellStart"/>
      <w:r w:rsidRPr="00097D05">
        <w:rPr>
          <w:rFonts w:eastAsiaTheme="minorEastAsia"/>
          <w:lang w:eastAsia="ru-RU"/>
        </w:rPr>
        <w:t>v</w:t>
      </w:r>
      <w:r w:rsidRPr="00097D05">
        <w:rPr>
          <w:rFonts w:eastAsiaTheme="minorEastAsia"/>
          <w:vertAlign w:val="subscript"/>
          <w:lang w:eastAsia="ru-RU"/>
        </w:rPr>
        <w:t>j</w:t>
      </w:r>
      <w:proofErr w:type="spellEnd"/>
      <w:r w:rsidRPr="00097D05">
        <w:rPr>
          <w:rFonts w:eastAsiaTheme="minorEastAsia"/>
          <w:lang w:eastAsia="ru-RU"/>
        </w:rPr>
        <w:t xml:space="preserve"> = </w:t>
      </w:r>
      <w:proofErr w:type="spellStart"/>
      <w:r w:rsidRPr="00097D05">
        <w:rPr>
          <w:rFonts w:eastAsiaTheme="minorEastAsia"/>
          <w:lang w:eastAsia="ru-RU"/>
        </w:rPr>
        <w:t>c</w:t>
      </w:r>
      <w:r w:rsidRPr="00097D05">
        <w:rPr>
          <w:rFonts w:eastAsiaTheme="minorEastAsia"/>
          <w:vertAlign w:val="subscript"/>
          <w:lang w:eastAsia="ru-RU"/>
        </w:rPr>
        <w:t>ij</w:t>
      </w:r>
      <w:proofErr w:type="spellEnd"/>
      <w:r w:rsidRPr="00097D05">
        <w:rPr>
          <w:rFonts w:eastAsiaTheme="minorEastAsia"/>
          <w:lang w:eastAsia="ru-RU"/>
        </w:rPr>
        <w:t>, полагая, что u</w:t>
      </w:r>
      <w:r w:rsidRPr="00097D05">
        <w:rPr>
          <w:rFonts w:eastAsiaTheme="minorEastAsia"/>
          <w:vertAlign w:val="subscript"/>
          <w:lang w:eastAsia="ru-RU"/>
        </w:rPr>
        <w:t>1</w:t>
      </w:r>
      <w:r w:rsidRPr="00097D05">
        <w:rPr>
          <w:rFonts w:eastAsiaTheme="minorEastAsia"/>
          <w:lang w:eastAsia="ru-RU"/>
        </w:rPr>
        <w:t xml:space="preserve"> = 0.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val="en-US" w:eastAsia="ru-RU"/>
        </w:rPr>
      </w:pPr>
      <w:r w:rsidRPr="00097D05">
        <w:rPr>
          <w:rFonts w:eastAsiaTheme="minorEastAsia"/>
          <w:lang w:val="en-US" w:eastAsia="ru-RU"/>
        </w:rPr>
        <w:t>u</w:t>
      </w:r>
      <w:r w:rsidRPr="00097D05">
        <w:rPr>
          <w:rFonts w:eastAsiaTheme="minorEastAsia"/>
          <w:vertAlign w:val="subscript"/>
          <w:lang w:val="en-US" w:eastAsia="ru-RU"/>
        </w:rPr>
        <w:t>1</w:t>
      </w:r>
      <w:r w:rsidRPr="00097D05">
        <w:rPr>
          <w:rFonts w:eastAsiaTheme="minorEastAsia"/>
          <w:lang w:val="en-US" w:eastAsia="ru-RU"/>
        </w:rPr>
        <w:t xml:space="preserve"> + v</w:t>
      </w:r>
      <w:r w:rsidRPr="00097D05">
        <w:rPr>
          <w:rFonts w:eastAsiaTheme="minorEastAsia"/>
          <w:vertAlign w:val="subscript"/>
          <w:lang w:val="en-US" w:eastAsia="ru-RU"/>
        </w:rPr>
        <w:t>2</w:t>
      </w:r>
      <w:r w:rsidRPr="00097D05">
        <w:rPr>
          <w:rFonts w:eastAsiaTheme="minorEastAsia"/>
          <w:lang w:val="en-US" w:eastAsia="ru-RU"/>
        </w:rPr>
        <w:t xml:space="preserve"> = 5; 0 + v</w:t>
      </w:r>
      <w:r w:rsidRPr="00097D05">
        <w:rPr>
          <w:rFonts w:eastAsiaTheme="minorEastAsia"/>
          <w:vertAlign w:val="subscript"/>
          <w:lang w:val="en-US" w:eastAsia="ru-RU"/>
        </w:rPr>
        <w:t>2</w:t>
      </w:r>
      <w:r w:rsidRPr="00097D05">
        <w:rPr>
          <w:rFonts w:eastAsiaTheme="minorEastAsia"/>
          <w:lang w:val="en-US" w:eastAsia="ru-RU"/>
        </w:rPr>
        <w:t xml:space="preserve"> = 5; v</w:t>
      </w:r>
      <w:r w:rsidRPr="00097D05">
        <w:rPr>
          <w:rFonts w:eastAsiaTheme="minorEastAsia"/>
          <w:vertAlign w:val="subscript"/>
          <w:lang w:val="en-US" w:eastAsia="ru-RU"/>
        </w:rPr>
        <w:t>2</w:t>
      </w:r>
      <w:r w:rsidRPr="00097D05">
        <w:rPr>
          <w:rFonts w:eastAsiaTheme="minorEastAsia"/>
          <w:lang w:val="en-US" w:eastAsia="ru-RU"/>
        </w:rPr>
        <w:t xml:space="preserve"> = 5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val="en-US" w:eastAsia="ru-RU"/>
        </w:rPr>
      </w:pPr>
      <w:r w:rsidRPr="00097D05">
        <w:rPr>
          <w:rFonts w:eastAsiaTheme="minorEastAsia"/>
          <w:lang w:val="en-US" w:eastAsia="ru-RU"/>
        </w:rPr>
        <w:t>u</w:t>
      </w:r>
      <w:r w:rsidRPr="00097D05">
        <w:rPr>
          <w:rFonts w:eastAsiaTheme="minorEastAsia"/>
          <w:vertAlign w:val="subscript"/>
          <w:lang w:val="en-US" w:eastAsia="ru-RU"/>
        </w:rPr>
        <w:t>2</w:t>
      </w:r>
      <w:r w:rsidRPr="00097D05">
        <w:rPr>
          <w:rFonts w:eastAsiaTheme="minorEastAsia"/>
          <w:lang w:val="en-US" w:eastAsia="ru-RU"/>
        </w:rPr>
        <w:t xml:space="preserve"> + v</w:t>
      </w:r>
      <w:r w:rsidRPr="00097D05">
        <w:rPr>
          <w:rFonts w:eastAsiaTheme="minorEastAsia"/>
          <w:vertAlign w:val="subscript"/>
          <w:lang w:val="en-US" w:eastAsia="ru-RU"/>
        </w:rPr>
        <w:t>2</w:t>
      </w:r>
      <w:r w:rsidRPr="00097D05">
        <w:rPr>
          <w:rFonts w:eastAsiaTheme="minorEastAsia"/>
          <w:lang w:val="en-US" w:eastAsia="ru-RU"/>
        </w:rPr>
        <w:t xml:space="preserve"> = 4; 5 + u</w:t>
      </w:r>
      <w:r w:rsidRPr="00097D05">
        <w:rPr>
          <w:rFonts w:eastAsiaTheme="minorEastAsia"/>
          <w:vertAlign w:val="subscript"/>
          <w:lang w:val="en-US" w:eastAsia="ru-RU"/>
        </w:rPr>
        <w:t>2</w:t>
      </w:r>
      <w:r w:rsidRPr="00097D05">
        <w:rPr>
          <w:rFonts w:eastAsiaTheme="minorEastAsia"/>
          <w:lang w:val="en-US" w:eastAsia="ru-RU"/>
        </w:rPr>
        <w:t xml:space="preserve"> = 4; u</w:t>
      </w:r>
      <w:r w:rsidRPr="00097D05">
        <w:rPr>
          <w:rFonts w:eastAsiaTheme="minorEastAsia"/>
          <w:vertAlign w:val="subscript"/>
          <w:lang w:val="en-US" w:eastAsia="ru-RU"/>
        </w:rPr>
        <w:t>2</w:t>
      </w:r>
      <w:r w:rsidRPr="00097D05">
        <w:rPr>
          <w:rFonts w:eastAsiaTheme="minorEastAsia"/>
          <w:lang w:val="en-US" w:eastAsia="ru-RU"/>
        </w:rPr>
        <w:t xml:space="preserve"> = -1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val="en-US" w:eastAsia="ru-RU"/>
        </w:rPr>
      </w:pPr>
      <w:r w:rsidRPr="00097D05">
        <w:rPr>
          <w:rFonts w:eastAsiaTheme="minorEastAsia"/>
          <w:lang w:val="en-US" w:eastAsia="ru-RU"/>
        </w:rPr>
        <w:t>u</w:t>
      </w:r>
      <w:r w:rsidRPr="00097D05">
        <w:rPr>
          <w:rFonts w:eastAsiaTheme="minorEastAsia"/>
          <w:vertAlign w:val="subscript"/>
          <w:lang w:val="en-US" w:eastAsia="ru-RU"/>
        </w:rPr>
        <w:t>2</w:t>
      </w:r>
      <w:r w:rsidRPr="00097D05">
        <w:rPr>
          <w:rFonts w:eastAsiaTheme="minorEastAsia"/>
          <w:lang w:val="en-US" w:eastAsia="ru-RU"/>
        </w:rPr>
        <w:t xml:space="preserve"> + v</w:t>
      </w:r>
      <w:r w:rsidRPr="00097D05">
        <w:rPr>
          <w:rFonts w:eastAsiaTheme="minorEastAsia"/>
          <w:vertAlign w:val="subscript"/>
          <w:lang w:val="en-US" w:eastAsia="ru-RU"/>
        </w:rPr>
        <w:t>1</w:t>
      </w:r>
      <w:r w:rsidRPr="00097D05">
        <w:rPr>
          <w:rFonts w:eastAsiaTheme="minorEastAsia"/>
          <w:lang w:val="en-US" w:eastAsia="ru-RU"/>
        </w:rPr>
        <w:t xml:space="preserve"> = 2; -1 + v</w:t>
      </w:r>
      <w:r w:rsidRPr="00097D05">
        <w:rPr>
          <w:rFonts w:eastAsiaTheme="minorEastAsia"/>
          <w:vertAlign w:val="subscript"/>
          <w:lang w:val="en-US" w:eastAsia="ru-RU"/>
        </w:rPr>
        <w:t>1</w:t>
      </w:r>
      <w:r w:rsidRPr="00097D05">
        <w:rPr>
          <w:rFonts w:eastAsiaTheme="minorEastAsia"/>
          <w:lang w:val="en-US" w:eastAsia="ru-RU"/>
        </w:rPr>
        <w:t xml:space="preserve"> = 2; v</w:t>
      </w:r>
      <w:r w:rsidRPr="00097D05">
        <w:rPr>
          <w:rFonts w:eastAsiaTheme="minorEastAsia"/>
          <w:vertAlign w:val="subscript"/>
          <w:lang w:val="en-US" w:eastAsia="ru-RU"/>
        </w:rPr>
        <w:t>1</w:t>
      </w:r>
      <w:r w:rsidRPr="00097D05">
        <w:rPr>
          <w:rFonts w:eastAsiaTheme="minorEastAsia"/>
          <w:lang w:val="en-US" w:eastAsia="ru-RU"/>
        </w:rPr>
        <w:t xml:space="preserve"> = 3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val="en-US" w:eastAsia="ru-RU"/>
        </w:rPr>
      </w:pPr>
      <w:r w:rsidRPr="00097D05">
        <w:rPr>
          <w:rFonts w:eastAsiaTheme="minorEastAsia"/>
          <w:lang w:val="en-US" w:eastAsia="ru-RU"/>
        </w:rPr>
        <w:t>u</w:t>
      </w:r>
      <w:r w:rsidRPr="00097D05">
        <w:rPr>
          <w:rFonts w:eastAsiaTheme="minorEastAsia"/>
          <w:vertAlign w:val="subscript"/>
          <w:lang w:val="en-US" w:eastAsia="ru-RU"/>
        </w:rPr>
        <w:t>1</w:t>
      </w:r>
      <w:r w:rsidRPr="00097D05">
        <w:rPr>
          <w:rFonts w:eastAsiaTheme="minorEastAsia"/>
          <w:lang w:val="en-US" w:eastAsia="ru-RU"/>
        </w:rPr>
        <w:t xml:space="preserve"> + v</w:t>
      </w:r>
      <w:r w:rsidRPr="00097D05">
        <w:rPr>
          <w:rFonts w:eastAsiaTheme="minorEastAsia"/>
          <w:vertAlign w:val="subscript"/>
          <w:lang w:val="en-US" w:eastAsia="ru-RU"/>
        </w:rPr>
        <w:t>4</w:t>
      </w:r>
      <w:r w:rsidRPr="00097D05">
        <w:rPr>
          <w:rFonts w:eastAsiaTheme="minorEastAsia"/>
          <w:lang w:val="en-US" w:eastAsia="ru-RU"/>
        </w:rPr>
        <w:t xml:space="preserve"> = 5; 0 + v</w:t>
      </w:r>
      <w:r w:rsidRPr="00097D05">
        <w:rPr>
          <w:rFonts w:eastAsiaTheme="minorEastAsia"/>
          <w:vertAlign w:val="subscript"/>
          <w:lang w:val="en-US" w:eastAsia="ru-RU"/>
        </w:rPr>
        <w:t>4</w:t>
      </w:r>
      <w:r w:rsidRPr="00097D05">
        <w:rPr>
          <w:rFonts w:eastAsiaTheme="minorEastAsia"/>
          <w:lang w:val="en-US" w:eastAsia="ru-RU"/>
        </w:rPr>
        <w:t xml:space="preserve"> = 5; v</w:t>
      </w:r>
      <w:r w:rsidRPr="00097D05">
        <w:rPr>
          <w:rFonts w:eastAsiaTheme="minorEastAsia"/>
          <w:vertAlign w:val="subscript"/>
          <w:lang w:val="en-US" w:eastAsia="ru-RU"/>
        </w:rPr>
        <w:t>4</w:t>
      </w:r>
      <w:r w:rsidRPr="00097D05">
        <w:rPr>
          <w:rFonts w:eastAsiaTheme="minorEastAsia"/>
          <w:lang w:val="en-US" w:eastAsia="ru-RU"/>
        </w:rPr>
        <w:t xml:space="preserve"> = 5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val="en-US" w:eastAsia="ru-RU"/>
        </w:rPr>
      </w:pPr>
      <w:r w:rsidRPr="00097D05">
        <w:rPr>
          <w:rFonts w:eastAsiaTheme="minorEastAsia"/>
          <w:lang w:val="en-US" w:eastAsia="ru-RU"/>
        </w:rPr>
        <w:t>u</w:t>
      </w:r>
      <w:r w:rsidRPr="00097D05">
        <w:rPr>
          <w:rFonts w:eastAsiaTheme="minorEastAsia"/>
          <w:vertAlign w:val="subscript"/>
          <w:lang w:val="en-US" w:eastAsia="ru-RU"/>
        </w:rPr>
        <w:t>3</w:t>
      </w:r>
      <w:r w:rsidRPr="00097D05">
        <w:rPr>
          <w:rFonts w:eastAsiaTheme="minorEastAsia"/>
          <w:lang w:val="en-US" w:eastAsia="ru-RU"/>
        </w:rPr>
        <w:t xml:space="preserve"> + v</w:t>
      </w:r>
      <w:r w:rsidRPr="00097D05">
        <w:rPr>
          <w:rFonts w:eastAsiaTheme="minorEastAsia"/>
          <w:vertAlign w:val="subscript"/>
          <w:lang w:val="en-US" w:eastAsia="ru-RU"/>
        </w:rPr>
        <w:t>4</w:t>
      </w:r>
      <w:r w:rsidRPr="00097D05">
        <w:rPr>
          <w:rFonts w:eastAsiaTheme="minorEastAsia"/>
          <w:lang w:val="en-US" w:eastAsia="ru-RU"/>
        </w:rPr>
        <w:t xml:space="preserve"> = 2; 5 + u</w:t>
      </w:r>
      <w:r w:rsidRPr="00097D05">
        <w:rPr>
          <w:rFonts w:eastAsiaTheme="minorEastAsia"/>
          <w:vertAlign w:val="subscript"/>
          <w:lang w:val="en-US" w:eastAsia="ru-RU"/>
        </w:rPr>
        <w:t>3</w:t>
      </w:r>
      <w:r w:rsidRPr="00097D05">
        <w:rPr>
          <w:rFonts w:eastAsiaTheme="minorEastAsia"/>
          <w:lang w:val="en-US" w:eastAsia="ru-RU"/>
        </w:rPr>
        <w:t xml:space="preserve"> = 2; u</w:t>
      </w:r>
      <w:r w:rsidRPr="00097D05">
        <w:rPr>
          <w:rFonts w:eastAsiaTheme="minorEastAsia"/>
          <w:vertAlign w:val="subscript"/>
          <w:lang w:val="en-US" w:eastAsia="ru-RU"/>
        </w:rPr>
        <w:t>3</w:t>
      </w:r>
      <w:r w:rsidRPr="00097D05">
        <w:rPr>
          <w:rFonts w:eastAsiaTheme="minorEastAsia"/>
          <w:lang w:val="en-US" w:eastAsia="ru-RU"/>
        </w:rPr>
        <w:t xml:space="preserve"> = -3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val="en-US" w:eastAsia="ru-RU"/>
        </w:rPr>
      </w:pPr>
      <w:r w:rsidRPr="00097D05">
        <w:rPr>
          <w:rFonts w:eastAsiaTheme="minorEastAsia"/>
          <w:lang w:val="en-US" w:eastAsia="ru-RU"/>
        </w:rPr>
        <w:t>u</w:t>
      </w:r>
      <w:r w:rsidRPr="00097D05">
        <w:rPr>
          <w:rFonts w:eastAsiaTheme="minorEastAsia"/>
          <w:vertAlign w:val="subscript"/>
          <w:lang w:val="en-US" w:eastAsia="ru-RU"/>
        </w:rPr>
        <w:t>3</w:t>
      </w:r>
      <w:r w:rsidRPr="00097D05">
        <w:rPr>
          <w:rFonts w:eastAsiaTheme="minorEastAsia"/>
          <w:lang w:val="en-US" w:eastAsia="ru-RU"/>
        </w:rPr>
        <w:t xml:space="preserve"> + v</w:t>
      </w:r>
      <w:r w:rsidRPr="00097D05">
        <w:rPr>
          <w:rFonts w:eastAsiaTheme="minorEastAsia"/>
          <w:vertAlign w:val="subscript"/>
          <w:lang w:val="en-US" w:eastAsia="ru-RU"/>
        </w:rPr>
        <w:t>3</w:t>
      </w:r>
      <w:r w:rsidRPr="00097D05">
        <w:rPr>
          <w:rFonts w:eastAsiaTheme="minorEastAsia"/>
          <w:lang w:val="en-US" w:eastAsia="ru-RU"/>
        </w:rPr>
        <w:t xml:space="preserve"> = 1; -3 + v</w:t>
      </w:r>
      <w:r w:rsidRPr="00097D05">
        <w:rPr>
          <w:rFonts w:eastAsiaTheme="minorEastAsia"/>
          <w:vertAlign w:val="subscript"/>
          <w:lang w:val="en-US" w:eastAsia="ru-RU"/>
        </w:rPr>
        <w:t>3</w:t>
      </w:r>
      <w:r w:rsidRPr="00097D05">
        <w:rPr>
          <w:rFonts w:eastAsiaTheme="minorEastAsia"/>
          <w:lang w:val="en-US" w:eastAsia="ru-RU"/>
        </w:rPr>
        <w:t xml:space="preserve"> = 1; v</w:t>
      </w:r>
      <w:r w:rsidRPr="00097D05">
        <w:rPr>
          <w:rFonts w:eastAsiaTheme="minorEastAsia"/>
          <w:vertAlign w:val="subscript"/>
          <w:lang w:val="en-US" w:eastAsia="ru-RU"/>
        </w:rPr>
        <w:t>3</w:t>
      </w:r>
      <w:r w:rsidRPr="00097D05">
        <w:rPr>
          <w:rFonts w:eastAsiaTheme="minorEastAsia"/>
          <w:lang w:val="en-US" w:eastAsia="ru-RU"/>
        </w:rPr>
        <w:t xml:space="preserve"> = 4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val="en-US"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700"/>
        <w:gridCol w:w="700"/>
        <w:gridCol w:w="700"/>
        <w:gridCol w:w="700"/>
      </w:tblGrid>
      <w:tr w:rsidR="00303FD8" w:rsidRPr="00097D05" w:rsidTr="00072939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val="en-US" w:eastAsia="ru-RU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v</w:t>
            </w:r>
            <w:r w:rsidRPr="00097D05">
              <w:rPr>
                <w:rFonts w:eastAsiaTheme="minorEastAsia"/>
                <w:vertAlign w:val="subscript"/>
                <w:lang w:val="en-US" w:eastAsia="ru-RU"/>
              </w:rPr>
              <w:t>1</w:t>
            </w:r>
            <w:r w:rsidRPr="00097D05">
              <w:rPr>
                <w:rFonts w:eastAsiaTheme="minorEastAsia"/>
                <w:lang w:val="en-US" w:eastAsia="ru-RU"/>
              </w:rPr>
              <w:t>=3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v</w:t>
            </w:r>
            <w:r w:rsidRPr="00097D05">
              <w:rPr>
                <w:rFonts w:eastAsiaTheme="minorEastAsia"/>
                <w:vertAlign w:val="subscript"/>
                <w:lang w:val="en-US" w:eastAsia="ru-RU"/>
              </w:rPr>
              <w:t>2</w:t>
            </w:r>
            <w:r w:rsidRPr="00097D05">
              <w:rPr>
                <w:rFonts w:eastAsiaTheme="minorEastAsia"/>
                <w:lang w:val="en-US" w:eastAsia="ru-RU"/>
              </w:rPr>
              <w:t>=5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v</w:t>
            </w:r>
            <w:r w:rsidRPr="00097D05">
              <w:rPr>
                <w:rFonts w:eastAsiaTheme="minorEastAsia"/>
                <w:vertAlign w:val="subscript"/>
                <w:lang w:val="en-US" w:eastAsia="ru-RU"/>
              </w:rPr>
              <w:t>3</w:t>
            </w:r>
            <w:r w:rsidRPr="00097D05">
              <w:rPr>
                <w:rFonts w:eastAsiaTheme="minorEastAsia"/>
                <w:lang w:val="en-US" w:eastAsia="ru-RU"/>
              </w:rPr>
              <w:t>=4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v</w:t>
            </w:r>
            <w:r w:rsidRPr="00097D05">
              <w:rPr>
                <w:rFonts w:eastAsiaTheme="minorEastAsia"/>
                <w:vertAlign w:val="subscript"/>
                <w:lang w:val="en-US" w:eastAsia="ru-RU"/>
              </w:rPr>
              <w:t>4</w:t>
            </w:r>
            <w:r w:rsidRPr="00097D05">
              <w:rPr>
                <w:rFonts w:eastAsiaTheme="minorEastAsia"/>
                <w:lang w:val="en-US" w:eastAsia="ru-RU"/>
              </w:rPr>
              <w:t>=5</w:t>
            </w:r>
          </w:p>
        </w:tc>
      </w:tr>
      <w:tr w:rsidR="00303FD8" w:rsidRPr="00097D05" w:rsidTr="00072939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u</w:t>
            </w:r>
            <w:r w:rsidRPr="00097D05">
              <w:rPr>
                <w:rFonts w:eastAsiaTheme="minorEastAsia"/>
                <w:vertAlign w:val="subscript"/>
                <w:lang w:val="en-US" w:eastAsia="ru-RU"/>
              </w:rPr>
              <w:t>1</w:t>
            </w:r>
            <w:r w:rsidRPr="00097D05">
              <w:rPr>
                <w:rFonts w:eastAsiaTheme="minorEastAsia"/>
                <w:lang w:val="en-US" w:eastAsia="ru-RU"/>
              </w:rPr>
              <w:t>=0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5[15]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5[25]</w:t>
            </w:r>
          </w:p>
        </w:tc>
      </w:tr>
      <w:tr w:rsidR="00303FD8" w:rsidRPr="00097D05" w:rsidTr="00072939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u</w:t>
            </w:r>
            <w:r w:rsidRPr="00097D05">
              <w:rPr>
                <w:rFonts w:eastAsiaTheme="minorEastAsia"/>
                <w:vertAlign w:val="subscript"/>
                <w:lang w:val="en-US" w:eastAsia="ru-RU"/>
              </w:rPr>
              <w:t>2</w:t>
            </w:r>
            <w:r w:rsidRPr="00097D05">
              <w:rPr>
                <w:rFonts w:eastAsiaTheme="minorEastAsia"/>
                <w:lang w:val="en-US" w:eastAsia="ru-RU"/>
              </w:rPr>
              <w:t>=-1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2[25]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4[15]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5</w:t>
            </w:r>
          </w:p>
        </w:tc>
      </w:tr>
      <w:tr w:rsidR="00303FD8" w:rsidRPr="00097D05" w:rsidTr="00072939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u</w:t>
            </w:r>
            <w:r w:rsidRPr="00097D05">
              <w:rPr>
                <w:rFonts w:eastAsiaTheme="minorEastAsia"/>
                <w:vertAlign w:val="subscript"/>
                <w:lang w:val="en-US" w:eastAsia="ru-RU"/>
              </w:rPr>
              <w:t>3</w:t>
            </w:r>
            <w:r w:rsidRPr="00097D05">
              <w:rPr>
                <w:rFonts w:eastAsiaTheme="minorEastAsia"/>
                <w:lang w:val="en-US" w:eastAsia="ru-RU"/>
              </w:rPr>
              <w:t>=-3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1[15]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097D05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97D05">
              <w:rPr>
                <w:rFonts w:eastAsiaTheme="minorEastAsia"/>
                <w:lang w:val="en-US" w:eastAsia="ru-RU"/>
              </w:rPr>
              <w:t>2[5]</w:t>
            </w:r>
          </w:p>
        </w:tc>
      </w:tr>
    </w:tbl>
    <w:p w:rsidR="00303FD8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097D05">
        <w:rPr>
          <w:rFonts w:eastAsiaTheme="minorEastAsia"/>
          <w:lang w:eastAsia="ru-RU"/>
        </w:rPr>
        <w:t xml:space="preserve">Опорный план является оптимальным, так все оценки свободных клеток удовлетворяют условию </w:t>
      </w:r>
      <w:proofErr w:type="spellStart"/>
      <w:r w:rsidRPr="00097D05">
        <w:rPr>
          <w:rFonts w:eastAsiaTheme="minorEastAsia"/>
          <w:lang w:eastAsia="ru-RU"/>
        </w:rPr>
        <w:t>u</w:t>
      </w:r>
      <w:r w:rsidRPr="00097D05">
        <w:rPr>
          <w:rFonts w:eastAsiaTheme="minorEastAsia"/>
          <w:vertAlign w:val="subscript"/>
          <w:lang w:eastAsia="ru-RU"/>
        </w:rPr>
        <w:t>i</w:t>
      </w:r>
      <w:proofErr w:type="spellEnd"/>
      <w:r w:rsidRPr="00097D05">
        <w:rPr>
          <w:rFonts w:eastAsiaTheme="minorEastAsia"/>
          <w:lang w:eastAsia="ru-RU"/>
        </w:rPr>
        <w:t xml:space="preserve"> + </w:t>
      </w:r>
      <w:proofErr w:type="spellStart"/>
      <w:r w:rsidRPr="00097D05">
        <w:rPr>
          <w:rFonts w:eastAsiaTheme="minorEastAsia"/>
          <w:lang w:eastAsia="ru-RU"/>
        </w:rPr>
        <w:t>v</w:t>
      </w:r>
      <w:r w:rsidRPr="00097D05">
        <w:rPr>
          <w:rFonts w:eastAsiaTheme="minorEastAsia"/>
          <w:vertAlign w:val="subscript"/>
          <w:lang w:eastAsia="ru-RU"/>
        </w:rPr>
        <w:t>j</w:t>
      </w:r>
      <w:proofErr w:type="spellEnd"/>
      <w:r w:rsidRPr="00097D05">
        <w:rPr>
          <w:rFonts w:eastAsiaTheme="minorEastAsia"/>
          <w:lang w:eastAsia="ru-RU"/>
        </w:rPr>
        <w:t xml:space="preserve"> ≤ </w:t>
      </w:r>
      <w:proofErr w:type="spellStart"/>
      <w:r w:rsidRPr="00097D05">
        <w:rPr>
          <w:rFonts w:eastAsiaTheme="minorEastAsia"/>
          <w:lang w:eastAsia="ru-RU"/>
        </w:rPr>
        <w:t>c</w:t>
      </w:r>
      <w:r w:rsidRPr="00097D05">
        <w:rPr>
          <w:rFonts w:eastAsiaTheme="minorEastAsia"/>
          <w:vertAlign w:val="subscript"/>
          <w:lang w:eastAsia="ru-RU"/>
        </w:rPr>
        <w:t>ij</w:t>
      </w:r>
      <w:proofErr w:type="spellEnd"/>
      <w:r w:rsidRPr="00097D05">
        <w:rPr>
          <w:rFonts w:eastAsiaTheme="minorEastAsia"/>
          <w:lang w:eastAsia="ru-RU"/>
        </w:rPr>
        <w:t xml:space="preserve">.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097D05">
        <w:rPr>
          <w:rFonts w:eastAsiaTheme="minorEastAsia"/>
          <w:lang w:eastAsia="ru-RU"/>
        </w:rPr>
        <w:t>Минимальные затраты составят: F(</w:t>
      </w:r>
      <w:proofErr w:type="spellStart"/>
      <w:r w:rsidRPr="00097D05">
        <w:rPr>
          <w:rFonts w:eastAsiaTheme="minorEastAsia"/>
          <w:lang w:eastAsia="ru-RU"/>
        </w:rPr>
        <w:t>x</w:t>
      </w:r>
      <w:proofErr w:type="spellEnd"/>
      <w:r w:rsidRPr="00097D05">
        <w:rPr>
          <w:rFonts w:eastAsiaTheme="minorEastAsia"/>
          <w:lang w:eastAsia="ru-RU"/>
        </w:rPr>
        <w:t xml:space="preserve">) = 335 </w:t>
      </w:r>
      <w:r w:rsidRPr="00327C9C">
        <w:t>тыс. руб</w:t>
      </w:r>
      <w:r>
        <w:t>.</w:t>
      </w:r>
    </w:p>
    <w:p w:rsidR="00303FD8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p w:rsidR="00303FD8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p w:rsidR="00303FD8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p w:rsidR="00303FD8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Оптимальное решение</w:t>
      </w:r>
      <w:r w:rsidRPr="00097D05">
        <w:rPr>
          <w:rFonts w:eastAsiaTheme="minorEastAsia"/>
          <w:lang w:eastAsia="ru-RU"/>
        </w:rPr>
        <w:t xml:space="preserve">.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С</w:t>
      </w:r>
      <w:r w:rsidRPr="00097D05">
        <w:rPr>
          <w:rFonts w:eastAsiaTheme="minorEastAsia"/>
          <w:lang w:eastAsia="ru-RU"/>
        </w:rPr>
        <w:t xml:space="preserve"> 1-го </w:t>
      </w:r>
      <w:r>
        <w:rPr>
          <w:rFonts w:eastAsiaTheme="minorEastAsia"/>
          <w:lang w:eastAsia="ru-RU"/>
        </w:rPr>
        <w:t>завода</w:t>
      </w:r>
      <w:r w:rsidRPr="00097D05">
        <w:rPr>
          <w:rFonts w:eastAsiaTheme="minorEastAsia"/>
          <w:lang w:eastAsia="ru-RU"/>
        </w:rPr>
        <w:t xml:space="preserve"> необходимо груз направить </w:t>
      </w:r>
      <w:r>
        <w:rPr>
          <w:rFonts w:eastAsiaTheme="minorEastAsia"/>
          <w:lang w:eastAsia="ru-RU"/>
        </w:rPr>
        <w:t>на</w:t>
      </w:r>
      <w:r w:rsidRPr="00097D05">
        <w:rPr>
          <w:rFonts w:eastAsiaTheme="minorEastAsia"/>
          <w:lang w:eastAsia="ru-RU"/>
        </w:rPr>
        <w:t xml:space="preserve"> 2-й </w:t>
      </w:r>
      <w:r>
        <w:rPr>
          <w:rFonts w:eastAsiaTheme="minorEastAsia"/>
          <w:lang w:eastAsia="ru-RU"/>
        </w:rPr>
        <w:t>строительный объект</w:t>
      </w:r>
      <w:r w:rsidRPr="00097D05">
        <w:rPr>
          <w:rFonts w:eastAsiaTheme="minorEastAsia"/>
          <w:lang w:eastAsia="ru-RU"/>
        </w:rPr>
        <w:t xml:space="preserve"> (15), </w:t>
      </w:r>
      <w:r>
        <w:rPr>
          <w:rFonts w:eastAsiaTheme="minorEastAsia"/>
          <w:lang w:eastAsia="ru-RU"/>
        </w:rPr>
        <w:t>на</w:t>
      </w:r>
      <w:r w:rsidRPr="00097D05">
        <w:rPr>
          <w:rFonts w:eastAsiaTheme="minorEastAsia"/>
          <w:lang w:eastAsia="ru-RU"/>
        </w:rPr>
        <w:t xml:space="preserve"> 4-й </w:t>
      </w:r>
      <w:r>
        <w:rPr>
          <w:rFonts w:eastAsiaTheme="minorEastAsia"/>
          <w:lang w:eastAsia="ru-RU"/>
        </w:rPr>
        <w:t>строительный объект</w:t>
      </w:r>
      <w:r w:rsidRPr="00097D05">
        <w:rPr>
          <w:rFonts w:eastAsiaTheme="minorEastAsia"/>
          <w:lang w:eastAsia="ru-RU"/>
        </w:rPr>
        <w:t xml:space="preserve"> (25)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Со</w:t>
      </w:r>
      <w:r w:rsidRPr="00097D05">
        <w:rPr>
          <w:rFonts w:eastAsiaTheme="minorEastAsia"/>
          <w:lang w:eastAsia="ru-RU"/>
        </w:rPr>
        <w:t xml:space="preserve"> 2-го </w:t>
      </w:r>
      <w:r>
        <w:rPr>
          <w:rFonts w:eastAsiaTheme="minorEastAsia"/>
          <w:lang w:eastAsia="ru-RU"/>
        </w:rPr>
        <w:t>завода</w:t>
      </w:r>
      <w:r w:rsidRPr="00097D05">
        <w:rPr>
          <w:rFonts w:eastAsiaTheme="minorEastAsia"/>
          <w:lang w:eastAsia="ru-RU"/>
        </w:rPr>
        <w:t xml:space="preserve"> необходимо груз направить </w:t>
      </w:r>
      <w:r>
        <w:rPr>
          <w:rFonts w:eastAsiaTheme="minorEastAsia"/>
          <w:lang w:eastAsia="ru-RU"/>
        </w:rPr>
        <w:t>на</w:t>
      </w:r>
      <w:r w:rsidRPr="00097D05">
        <w:rPr>
          <w:rFonts w:eastAsiaTheme="minorEastAsia"/>
          <w:lang w:eastAsia="ru-RU"/>
        </w:rPr>
        <w:t xml:space="preserve"> 1-й </w:t>
      </w:r>
      <w:r>
        <w:rPr>
          <w:rFonts w:eastAsiaTheme="minorEastAsia"/>
          <w:lang w:eastAsia="ru-RU"/>
        </w:rPr>
        <w:t>строительный объект</w:t>
      </w:r>
      <w:r w:rsidRPr="00097D05">
        <w:rPr>
          <w:rFonts w:eastAsiaTheme="minorEastAsia"/>
          <w:lang w:eastAsia="ru-RU"/>
        </w:rPr>
        <w:t xml:space="preserve"> (25), </w:t>
      </w:r>
      <w:r>
        <w:rPr>
          <w:rFonts w:eastAsiaTheme="minorEastAsia"/>
          <w:lang w:eastAsia="ru-RU"/>
        </w:rPr>
        <w:t>на</w:t>
      </w:r>
      <w:r w:rsidRPr="00097D05">
        <w:rPr>
          <w:rFonts w:eastAsiaTheme="minorEastAsia"/>
          <w:lang w:eastAsia="ru-RU"/>
        </w:rPr>
        <w:t xml:space="preserve"> 2-й </w:t>
      </w:r>
      <w:r>
        <w:rPr>
          <w:rFonts w:eastAsiaTheme="minorEastAsia"/>
          <w:lang w:eastAsia="ru-RU"/>
        </w:rPr>
        <w:t>строительный объект</w:t>
      </w:r>
      <w:r w:rsidRPr="00097D05">
        <w:rPr>
          <w:rFonts w:eastAsiaTheme="minorEastAsia"/>
          <w:lang w:eastAsia="ru-RU"/>
        </w:rPr>
        <w:t xml:space="preserve"> (15) </w:t>
      </w:r>
    </w:p>
    <w:p w:rsidR="00303FD8" w:rsidRPr="00097D05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С</w:t>
      </w:r>
      <w:r w:rsidRPr="00097D05">
        <w:rPr>
          <w:rFonts w:eastAsiaTheme="minorEastAsia"/>
          <w:lang w:eastAsia="ru-RU"/>
        </w:rPr>
        <w:t xml:space="preserve"> 3-го </w:t>
      </w:r>
      <w:r>
        <w:rPr>
          <w:rFonts w:eastAsiaTheme="minorEastAsia"/>
          <w:lang w:eastAsia="ru-RU"/>
        </w:rPr>
        <w:t>завода</w:t>
      </w:r>
      <w:r w:rsidRPr="00097D05">
        <w:rPr>
          <w:rFonts w:eastAsiaTheme="minorEastAsia"/>
          <w:lang w:eastAsia="ru-RU"/>
        </w:rPr>
        <w:t xml:space="preserve"> необходимо груз направить </w:t>
      </w:r>
      <w:r>
        <w:rPr>
          <w:rFonts w:eastAsiaTheme="minorEastAsia"/>
          <w:lang w:eastAsia="ru-RU"/>
        </w:rPr>
        <w:t>на</w:t>
      </w:r>
      <w:r w:rsidRPr="00097D05">
        <w:rPr>
          <w:rFonts w:eastAsiaTheme="minorEastAsia"/>
          <w:lang w:eastAsia="ru-RU"/>
        </w:rPr>
        <w:t xml:space="preserve"> 3-й </w:t>
      </w:r>
      <w:r>
        <w:rPr>
          <w:rFonts w:eastAsiaTheme="minorEastAsia"/>
          <w:lang w:eastAsia="ru-RU"/>
        </w:rPr>
        <w:t>строительный объект</w:t>
      </w:r>
      <w:r w:rsidRPr="00097D05">
        <w:rPr>
          <w:rFonts w:eastAsiaTheme="minorEastAsia"/>
          <w:lang w:eastAsia="ru-RU"/>
        </w:rPr>
        <w:t xml:space="preserve"> (15), </w:t>
      </w:r>
      <w:r>
        <w:rPr>
          <w:rFonts w:eastAsiaTheme="minorEastAsia"/>
          <w:lang w:eastAsia="ru-RU"/>
        </w:rPr>
        <w:t>на</w:t>
      </w:r>
      <w:r w:rsidRPr="00097D05">
        <w:rPr>
          <w:rFonts w:eastAsiaTheme="minorEastAsia"/>
          <w:lang w:eastAsia="ru-RU"/>
        </w:rPr>
        <w:t xml:space="preserve"> 4-й </w:t>
      </w:r>
      <w:r>
        <w:rPr>
          <w:rFonts w:eastAsiaTheme="minorEastAsia"/>
          <w:lang w:eastAsia="ru-RU"/>
        </w:rPr>
        <w:t>строительный объект</w:t>
      </w:r>
      <w:r w:rsidRPr="00097D05">
        <w:rPr>
          <w:rFonts w:eastAsiaTheme="minorEastAsia"/>
          <w:lang w:eastAsia="ru-RU"/>
        </w:rPr>
        <w:t xml:space="preserve"> (5) </w:t>
      </w:r>
    </w:p>
    <w:p w:rsidR="00303FD8" w:rsidRDefault="00303FD8" w:rsidP="00303FD8">
      <w:pPr>
        <w:jc w:val="left"/>
      </w:pPr>
    </w:p>
    <w:p w:rsidR="00303FD8" w:rsidRDefault="00303FD8" w:rsidP="00303FD8">
      <w:pPr>
        <w:jc w:val="left"/>
      </w:pPr>
    </w:p>
    <w:p w:rsidR="00303FD8" w:rsidRDefault="00303FD8" w:rsidP="00303FD8">
      <w:pPr>
        <w:jc w:val="left"/>
      </w:pPr>
      <w:r>
        <w:br w:type="page"/>
      </w:r>
    </w:p>
    <w:p w:rsidR="00303FD8" w:rsidRPr="00303FD8" w:rsidRDefault="00303FD8" w:rsidP="00303FD8">
      <w:pPr>
        <w:pStyle w:val="1"/>
      </w:pPr>
      <w:bookmarkStart w:id="1" w:name="_Toc419742713"/>
      <w:r w:rsidRPr="00303FD8">
        <w:lastRenderedPageBreak/>
        <w:t xml:space="preserve">Задача </w:t>
      </w:r>
      <w:bookmarkEnd w:id="1"/>
      <w:r>
        <w:t>2</w:t>
      </w:r>
    </w:p>
    <w:p w:rsidR="00303FD8" w:rsidRDefault="00303FD8" w:rsidP="00303FD8">
      <w:pPr>
        <w:jc w:val="left"/>
      </w:pPr>
    </w:p>
    <w:p w:rsidR="00303FD8" w:rsidRDefault="00303FD8" w:rsidP="00303FD8">
      <w:pPr>
        <w:jc w:val="left"/>
      </w:pPr>
      <w:r w:rsidRPr="00327C9C">
        <w:t xml:space="preserve">Даны производственная функция </w:t>
      </w:r>
      <w:proofErr w:type="spellStart"/>
      <w:r w:rsidRPr="00327C9C">
        <w:t>Кобба-Дугласа</w:t>
      </w:r>
      <w:proofErr w:type="spellEnd"/>
      <w:r w:rsidRPr="00327C9C">
        <w:t xml:space="preserve"> Q</w:t>
      </w:r>
      <w:proofErr w:type="gramStart"/>
      <w:r w:rsidRPr="00327C9C">
        <w:t xml:space="preserve">( </w:t>
      </w:r>
      <w:proofErr w:type="gramEnd"/>
      <w:r w:rsidRPr="00327C9C">
        <w:t>K, L) = 4K</w:t>
      </w:r>
      <w:r w:rsidRPr="00327C9C">
        <w:rPr>
          <w:vertAlign w:val="superscript"/>
        </w:rPr>
        <w:t>4/5</w:t>
      </w:r>
      <w:r w:rsidRPr="00327C9C">
        <w:t>L</w:t>
      </w:r>
      <w:r w:rsidRPr="00327C9C">
        <w:rPr>
          <w:vertAlign w:val="superscript"/>
        </w:rPr>
        <w:t>1/5</w:t>
      </w:r>
      <w:r w:rsidRPr="00327C9C">
        <w:t xml:space="preserve"> и цены на ресурсы </w:t>
      </w:r>
      <w:proofErr w:type="spellStart"/>
      <w:r w:rsidRPr="00327C9C">
        <w:t>р</w:t>
      </w:r>
      <w:r w:rsidRPr="00327C9C">
        <w:rPr>
          <w:vertAlign w:val="subscript"/>
        </w:rPr>
        <w:t>K</w:t>
      </w:r>
      <w:proofErr w:type="spellEnd"/>
      <w:r w:rsidRPr="00327C9C">
        <w:t xml:space="preserve"> =8, </w:t>
      </w:r>
      <w:proofErr w:type="spellStart"/>
      <w:r w:rsidRPr="00327C9C">
        <w:t>p</w:t>
      </w:r>
      <w:r w:rsidRPr="00327C9C">
        <w:rPr>
          <w:vertAlign w:val="subscript"/>
        </w:rPr>
        <w:t>L</w:t>
      </w:r>
      <w:proofErr w:type="spellEnd"/>
      <w:r w:rsidRPr="00327C9C">
        <w:t xml:space="preserve"> =2. С помощью теоремы </w:t>
      </w:r>
      <w:proofErr w:type="spellStart"/>
      <w:r w:rsidRPr="00327C9C">
        <w:t>Куна-Таккера</w:t>
      </w:r>
      <w:proofErr w:type="spellEnd"/>
      <w:r w:rsidRPr="00327C9C">
        <w:t xml:space="preserve"> найдите объемы ресурсов K и L , при которых затраты на производство не менее 192 единиц продукции минимальны.</w:t>
      </w:r>
    </w:p>
    <w:p w:rsidR="00303FD8" w:rsidRDefault="00303FD8" w:rsidP="00303FD8">
      <w:pPr>
        <w:jc w:val="left"/>
      </w:pPr>
    </w:p>
    <w:p w:rsidR="00303FD8" w:rsidRDefault="00303FD8" w:rsidP="00303FD8">
      <w:pPr>
        <w:jc w:val="left"/>
      </w:pPr>
      <w:r>
        <w:t>Решение.</w:t>
      </w:r>
    </w:p>
    <w:p w:rsidR="00303FD8" w:rsidRDefault="00303FD8" w:rsidP="00303FD8">
      <w:pPr>
        <w:jc w:val="left"/>
      </w:pPr>
      <w:r>
        <w:t>Введем переменные:</w:t>
      </w:r>
    </w:p>
    <w:p w:rsidR="00303FD8" w:rsidRDefault="00303FD8" w:rsidP="00303FD8">
      <w:pPr>
        <w:jc w:val="left"/>
      </w:pPr>
      <w:r>
        <w:t>х</w:t>
      </w:r>
      <w:proofErr w:type="gramStart"/>
      <w:r>
        <w:t>1</w:t>
      </w:r>
      <w:proofErr w:type="gramEnd"/>
      <w:r>
        <w:t xml:space="preserve"> – объем капитала</w:t>
      </w:r>
    </w:p>
    <w:p w:rsidR="00303FD8" w:rsidRDefault="00303FD8" w:rsidP="00303FD8">
      <w:pPr>
        <w:jc w:val="left"/>
      </w:pPr>
      <w:r>
        <w:t>х</w:t>
      </w:r>
      <w:proofErr w:type="gramStart"/>
      <w:r>
        <w:t>2</w:t>
      </w:r>
      <w:proofErr w:type="gramEnd"/>
      <w:r>
        <w:t xml:space="preserve"> – объем труда</w:t>
      </w:r>
    </w:p>
    <w:p w:rsidR="00303FD8" w:rsidRDefault="00303FD8" w:rsidP="00303FD8">
      <w:pPr>
        <w:jc w:val="left"/>
      </w:pPr>
      <w:r>
        <w:t>Модель задачи:</w:t>
      </w:r>
    </w:p>
    <w:p w:rsidR="00303FD8" w:rsidRDefault="00303FD8" w:rsidP="00303FD8">
      <w:pPr>
        <w:jc w:val="left"/>
      </w:pPr>
      <w:r w:rsidRPr="00865AC1">
        <w:rPr>
          <w:position w:val="-34"/>
        </w:rPr>
        <w:object w:dxaOrig="204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9pt;height:40.2pt" o:ole="">
            <v:imagedata r:id="rId4" o:title=""/>
          </v:shape>
          <o:OLEObject Type="Embed" ProgID="Equation.DSMT4" ShapeID="_x0000_i1025" DrawAspect="Content" ObjectID="_1493555549" r:id="rId5"/>
        </w:object>
      </w:r>
    </w:p>
    <w:p w:rsidR="00303FD8" w:rsidRDefault="00303FD8" w:rsidP="00303FD8">
      <w:pPr>
        <w:jc w:val="left"/>
      </w:pPr>
      <w:r>
        <w:t>Составляем функцию Лагранжа.</w:t>
      </w:r>
    </w:p>
    <w:p w:rsidR="00303FD8" w:rsidRDefault="00303FD8" w:rsidP="00303FD8">
      <w:pPr>
        <w:jc w:val="left"/>
      </w:pPr>
      <w:r w:rsidRPr="009F1C4C">
        <w:rPr>
          <w:position w:val="-24"/>
        </w:rPr>
        <w:object w:dxaOrig="3280" w:dyaOrig="600">
          <v:shape id="_x0000_i1026" type="#_x0000_t75" style="width:164.55pt;height:29.9pt" o:ole="">
            <v:imagedata r:id="rId6" o:title=""/>
          </v:shape>
          <o:OLEObject Type="Embed" ProgID="Equation.DSMT4" ShapeID="_x0000_i1026" DrawAspect="Content" ObjectID="_1493555550" r:id="rId7"/>
        </w:object>
      </w:r>
    </w:p>
    <w:p w:rsidR="00303FD8" w:rsidRDefault="00303FD8" w:rsidP="00303FD8">
      <w:pPr>
        <w:jc w:val="left"/>
      </w:pPr>
      <w:r>
        <w:t>Находим производные.</w:t>
      </w:r>
    </w:p>
    <w:p w:rsidR="00303FD8" w:rsidRDefault="00303FD8" w:rsidP="00303FD8">
      <w:pPr>
        <w:jc w:val="left"/>
      </w:pPr>
      <w:r w:rsidRPr="009F1C4C">
        <w:rPr>
          <w:position w:val="-102"/>
        </w:rPr>
        <w:object w:dxaOrig="2400" w:dyaOrig="2380">
          <v:shape id="_x0000_i1027" type="#_x0000_t75" style="width:119.7pt;height:119.7pt" o:ole="">
            <v:imagedata r:id="rId8" o:title=""/>
          </v:shape>
          <o:OLEObject Type="Embed" ProgID="Equation.DSMT4" ShapeID="_x0000_i1027" DrawAspect="Content" ObjectID="_1493555551" r:id="rId9"/>
        </w:object>
      </w:r>
    </w:p>
    <w:p w:rsidR="00303FD8" w:rsidRDefault="00303FD8" w:rsidP="00303FD8">
      <w:pPr>
        <w:jc w:val="left"/>
      </w:pPr>
      <w:r>
        <w:t>Решаем систему, получаем точку:</w:t>
      </w:r>
    </w:p>
    <w:p w:rsidR="00303FD8" w:rsidRDefault="00303FD8" w:rsidP="00303FD8">
      <w:pPr>
        <w:jc w:val="left"/>
      </w:pPr>
      <w:r w:rsidRPr="009F1C4C">
        <w:rPr>
          <w:position w:val="-56"/>
        </w:rPr>
        <w:object w:dxaOrig="1480" w:dyaOrig="1240">
          <v:shape id="_x0000_i1028" type="#_x0000_t75" style="width:73.85pt;height:62.65pt" o:ole="">
            <v:imagedata r:id="rId10" o:title=""/>
          </v:shape>
          <o:OLEObject Type="Embed" ProgID="Equation.DSMT4" ShapeID="_x0000_i1028" DrawAspect="Content" ObjectID="_1493555552" r:id="rId11"/>
        </w:object>
      </w:r>
    </w:p>
    <w:p w:rsidR="00303FD8" w:rsidRDefault="00303FD8" w:rsidP="00303FD8">
      <w:pPr>
        <w:jc w:val="left"/>
      </w:pPr>
      <w:r w:rsidRPr="009F1C4C">
        <w:rPr>
          <w:position w:val="-178"/>
        </w:rPr>
        <w:object w:dxaOrig="4239" w:dyaOrig="5899">
          <v:shape id="_x0000_i1029" type="#_x0000_t75" style="width:212.25pt;height:294.55pt" o:ole="">
            <v:imagedata r:id="rId12" o:title=""/>
          </v:shape>
          <o:OLEObject Type="Embed" ProgID="Equation.DSMT4" ShapeID="_x0000_i1029" DrawAspect="Content" ObjectID="_1493555553" r:id="rId13"/>
        </w:object>
      </w:r>
    </w:p>
    <w:p w:rsidR="00303FD8" w:rsidRDefault="00303FD8" w:rsidP="00303FD8">
      <w:pPr>
        <w:jc w:val="left"/>
      </w:pPr>
      <w:r>
        <w:t xml:space="preserve">Стационарная точка: </w:t>
      </w:r>
    </w:p>
    <w:p w:rsidR="00303FD8" w:rsidRDefault="00303FD8" w:rsidP="00303FD8">
      <w:pPr>
        <w:jc w:val="left"/>
      </w:pPr>
      <w:r w:rsidRPr="006D4990">
        <w:rPr>
          <w:position w:val="-46"/>
        </w:rPr>
        <w:object w:dxaOrig="780" w:dyaOrig="1060">
          <v:shape id="_x0000_i1030" type="#_x0000_t75" style="width:39.25pt;height:53.3pt" o:ole="">
            <v:imagedata r:id="rId14" o:title=""/>
          </v:shape>
          <o:OLEObject Type="Embed" ProgID="Equation.DSMT4" ShapeID="_x0000_i1030" DrawAspect="Content" ObjectID="_1493555554" r:id="rId15"/>
        </w:object>
      </w:r>
    </w:p>
    <w:p w:rsidR="00303FD8" w:rsidRDefault="00303FD8" w:rsidP="00303FD8">
      <w:pPr>
        <w:jc w:val="left"/>
      </w:pPr>
      <w:r w:rsidRPr="005A2B20">
        <w:rPr>
          <w:i/>
        </w:rPr>
        <w:t xml:space="preserve">Теорема </w:t>
      </w:r>
      <w:proofErr w:type="spellStart"/>
      <w:r w:rsidRPr="005A2B20">
        <w:rPr>
          <w:i/>
        </w:rPr>
        <w:t>Куна-Таккера</w:t>
      </w:r>
      <w:proofErr w:type="spellEnd"/>
      <w:r>
        <w:t>.</w:t>
      </w:r>
    </w:p>
    <w:p w:rsidR="00303FD8" w:rsidRPr="005A2B20" w:rsidRDefault="00303FD8" w:rsidP="00303FD8">
      <w:pPr>
        <w:jc w:val="left"/>
      </w:pPr>
      <w:r w:rsidRPr="005A2B20">
        <w:t xml:space="preserve">Чтобы функция двух векторных переменных имела </w:t>
      </w:r>
      <w:proofErr w:type="spellStart"/>
      <w:r w:rsidRPr="005A2B20">
        <w:t>седловую</w:t>
      </w:r>
      <w:proofErr w:type="spellEnd"/>
      <w:r w:rsidRPr="005A2B20">
        <w:t xml:space="preserve"> точку, необх</w:t>
      </w:r>
      <w:r w:rsidRPr="005A2B20">
        <w:t>о</w:t>
      </w:r>
      <w:r w:rsidRPr="005A2B20">
        <w:t xml:space="preserve">димо и достаточно выполнения следующих условий: </w:t>
      </w:r>
    </w:p>
    <w:p w:rsidR="00303FD8" w:rsidRPr="005A2B20" w:rsidRDefault="00303FD8" w:rsidP="00303FD8">
      <w:pPr>
        <w:jc w:val="left"/>
      </w:pPr>
      <w:r w:rsidRPr="005A2B20">
        <w:fldChar w:fldCharType="begin"/>
      </w:r>
      <w:r w:rsidRPr="005A2B20">
        <w:instrText>EQ \f(dL(X</w:instrText>
      </w:r>
      <w:r w:rsidRPr="005A2B20">
        <w:rPr>
          <w:vertAlign w:val="superscript"/>
        </w:rPr>
        <w:instrText>0</w:instrText>
      </w:r>
      <w:r w:rsidRPr="005A2B20">
        <w:instrText>,λ</w:instrText>
      </w:r>
      <w:r w:rsidRPr="005A2B20">
        <w:rPr>
          <w:vertAlign w:val="superscript"/>
        </w:rPr>
        <w:instrText>0</w:instrText>
      </w:r>
      <w:r w:rsidRPr="005A2B20">
        <w:instrText>);dx</w:instrText>
      </w:r>
      <w:r w:rsidRPr="005A2B20">
        <w:rPr>
          <w:vertAlign w:val="subscript"/>
        </w:rPr>
        <w:instrText>j</w:instrText>
      </w:r>
      <w:r w:rsidRPr="005A2B20">
        <w:instrText>) ≥ 0</w:instrText>
      </w:r>
      <w:r w:rsidRPr="005A2B20">
        <w:fldChar w:fldCharType="end"/>
      </w:r>
    </w:p>
    <w:p w:rsidR="00303FD8" w:rsidRPr="005A2B20" w:rsidRDefault="00303FD8" w:rsidP="00303FD8">
      <w:pPr>
        <w:jc w:val="left"/>
      </w:pPr>
      <w:r w:rsidRPr="005A2B20">
        <w:fldChar w:fldCharType="begin"/>
      </w:r>
      <w:r w:rsidRPr="005A2B20">
        <w:instrText>EQ x</w:instrText>
      </w:r>
      <w:r w:rsidRPr="005A2B20">
        <w:rPr>
          <w:vertAlign w:val="subscript"/>
        </w:rPr>
        <w:instrText>j</w:instrText>
      </w:r>
      <w:r w:rsidRPr="005A2B20">
        <w:rPr>
          <w:vertAlign w:val="superscript"/>
        </w:rPr>
        <w:instrText>0</w:instrText>
      </w:r>
      <w:r w:rsidRPr="005A2B20">
        <w:instrText>\f(dL(X</w:instrText>
      </w:r>
      <w:r w:rsidRPr="005A2B20">
        <w:rPr>
          <w:vertAlign w:val="superscript"/>
        </w:rPr>
        <w:instrText>0</w:instrText>
      </w:r>
      <w:r w:rsidRPr="005A2B20">
        <w:instrText>,λ</w:instrText>
      </w:r>
      <w:r w:rsidRPr="005A2B20">
        <w:rPr>
          <w:vertAlign w:val="superscript"/>
        </w:rPr>
        <w:instrText>0</w:instrText>
      </w:r>
      <w:r w:rsidRPr="005A2B20">
        <w:instrText>);dx</w:instrText>
      </w:r>
      <w:r w:rsidRPr="005A2B20">
        <w:rPr>
          <w:vertAlign w:val="subscript"/>
        </w:rPr>
        <w:instrText>j</w:instrText>
      </w:r>
      <w:r w:rsidRPr="005A2B20">
        <w:instrText>) = 0, x</w:instrText>
      </w:r>
      <w:r w:rsidRPr="005A2B20">
        <w:rPr>
          <w:vertAlign w:val="subscript"/>
        </w:rPr>
        <w:instrText>j</w:instrText>
      </w:r>
      <w:r w:rsidRPr="005A2B20">
        <w:rPr>
          <w:vertAlign w:val="superscript"/>
        </w:rPr>
        <w:instrText>0</w:instrText>
      </w:r>
      <w:r w:rsidRPr="005A2B20">
        <w:instrText xml:space="preserve"> ≥ 0</w:instrText>
      </w:r>
      <w:r w:rsidRPr="005A2B20">
        <w:fldChar w:fldCharType="end"/>
      </w:r>
    </w:p>
    <w:p w:rsidR="00303FD8" w:rsidRPr="005A2B20" w:rsidRDefault="00303FD8" w:rsidP="00303FD8">
      <w:pPr>
        <w:jc w:val="left"/>
      </w:pPr>
      <w:r w:rsidRPr="005A2B20">
        <w:fldChar w:fldCharType="begin"/>
      </w:r>
      <w:r w:rsidRPr="005A2B20">
        <w:instrText>EQ \f(dL(X</w:instrText>
      </w:r>
      <w:r w:rsidRPr="005A2B20">
        <w:rPr>
          <w:vertAlign w:val="superscript"/>
        </w:rPr>
        <w:instrText>0</w:instrText>
      </w:r>
      <w:r w:rsidRPr="005A2B20">
        <w:instrText>,λ</w:instrText>
      </w:r>
      <w:r w:rsidRPr="005A2B20">
        <w:rPr>
          <w:vertAlign w:val="superscript"/>
        </w:rPr>
        <w:instrText>0</w:instrText>
      </w:r>
      <w:r w:rsidRPr="005A2B20">
        <w:instrText>);dλ</w:instrText>
      </w:r>
      <w:r w:rsidRPr="005A2B20">
        <w:rPr>
          <w:vertAlign w:val="subscript"/>
        </w:rPr>
        <w:instrText>j</w:instrText>
      </w:r>
      <w:r w:rsidRPr="005A2B20">
        <w:instrText>) ≤ 0</w:instrText>
      </w:r>
      <w:r w:rsidRPr="005A2B20">
        <w:fldChar w:fldCharType="end"/>
      </w:r>
    </w:p>
    <w:p w:rsidR="00303FD8" w:rsidRPr="005A2B20" w:rsidRDefault="00303FD8" w:rsidP="00303FD8">
      <w:pPr>
        <w:jc w:val="left"/>
      </w:pPr>
      <w:r w:rsidRPr="005A2B20">
        <w:fldChar w:fldCharType="begin"/>
      </w:r>
      <w:r w:rsidRPr="005A2B20">
        <w:instrText>EQ x</w:instrText>
      </w:r>
      <w:r w:rsidRPr="005A2B20">
        <w:rPr>
          <w:vertAlign w:val="subscript"/>
        </w:rPr>
        <w:instrText>j</w:instrText>
      </w:r>
      <w:r w:rsidRPr="005A2B20">
        <w:rPr>
          <w:vertAlign w:val="superscript"/>
        </w:rPr>
        <w:instrText>0</w:instrText>
      </w:r>
      <w:r w:rsidRPr="005A2B20">
        <w:instrText>\f(dL(X</w:instrText>
      </w:r>
      <w:r w:rsidRPr="005A2B20">
        <w:rPr>
          <w:vertAlign w:val="superscript"/>
        </w:rPr>
        <w:instrText>0</w:instrText>
      </w:r>
      <w:r w:rsidRPr="005A2B20">
        <w:instrText>,λ</w:instrText>
      </w:r>
      <w:r w:rsidRPr="005A2B20">
        <w:rPr>
          <w:vertAlign w:val="superscript"/>
        </w:rPr>
        <w:instrText>0</w:instrText>
      </w:r>
      <w:r w:rsidRPr="005A2B20">
        <w:instrText>);dλ</w:instrText>
      </w:r>
      <w:r w:rsidRPr="005A2B20">
        <w:rPr>
          <w:vertAlign w:val="subscript"/>
        </w:rPr>
        <w:instrText>j</w:instrText>
      </w:r>
      <w:r w:rsidRPr="005A2B20">
        <w:instrText>) = 0, λ</w:instrText>
      </w:r>
      <w:r w:rsidRPr="005A2B20">
        <w:rPr>
          <w:vertAlign w:val="subscript"/>
        </w:rPr>
        <w:instrText>j</w:instrText>
      </w:r>
      <w:r w:rsidRPr="005A2B20">
        <w:rPr>
          <w:vertAlign w:val="superscript"/>
        </w:rPr>
        <w:instrText>0</w:instrText>
      </w:r>
      <w:r w:rsidRPr="005A2B20">
        <w:instrText xml:space="preserve"> ≥ 0</w:instrText>
      </w:r>
      <w:r w:rsidRPr="005A2B20">
        <w:fldChar w:fldCharType="end"/>
      </w:r>
    </w:p>
    <w:p w:rsidR="00303FD8" w:rsidRPr="005A2B20" w:rsidRDefault="00303FD8" w:rsidP="00303FD8">
      <w:pPr>
        <w:jc w:val="left"/>
      </w:pPr>
      <w:r>
        <w:t xml:space="preserve">Точка </w:t>
      </w:r>
      <w:r w:rsidRPr="006D4990">
        <w:rPr>
          <w:position w:val="-46"/>
        </w:rPr>
        <w:object w:dxaOrig="780" w:dyaOrig="1060">
          <v:shape id="_x0000_i1031" type="#_x0000_t75" style="width:39.25pt;height:53.3pt" o:ole="">
            <v:imagedata r:id="rId14" o:title=""/>
          </v:shape>
          <o:OLEObject Type="Embed" ProgID="Equation.DSMT4" ShapeID="_x0000_i1031" DrawAspect="Content" ObjectID="_1493555555" r:id="rId16"/>
        </w:object>
      </w:r>
      <w:r>
        <w:t xml:space="preserve"> удовлетворяет этим условиям, следовательно, для минимизации затрат нужно 48 единиц и труда и капитала.</w:t>
      </w:r>
      <w:r w:rsidRPr="005A2B20">
        <w:br w:type="page"/>
      </w:r>
    </w:p>
    <w:p w:rsidR="00303FD8" w:rsidRPr="00BF776D" w:rsidRDefault="00303FD8" w:rsidP="00303FD8">
      <w:pPr>
        <w:pStyle w:val="1"/>
      </w:pPr>
      <w:bookmarkStart w:id="2" w:name="_Toc419742714"/>
      <w:r w:rsidRPr="00327C9C">
        <w:lastRenderedPageBreak/>
        <w:t>Задача</w:t>
      </w:r>
      <w:r w:rsidRPr="00BF776D">
        <w:t xml:space="preserve"> </w:t>
      </w:r>
      <w:bookmarkEnd w:id="2"/>
      <w:r>
        <w:t>3</w:t>
      </w:r>
    </w:p>
    <w:p w:rsidR="00303FD8" w:rsidRPr="00BF776D" w:rsidRDefault="00303FD8" w:rsidP="00303FD8">
      <w:pPr>
        <w:jc w:val="left"/>
      </w:pPr>
    </w:p>
    <w:p w:rsidR="00303FD8" w:rsidRPr="00327C9C" w:rsidRDefault="00303FD8" w:rsidP="00303FD8">
      <w:pPr>
        <w:jc w:val="left"/>
      </w:pPr>
      <w:r w:rsidRPr="00327C9C">
        <w:t xml:space="preserve">Имеются четыре предприятия, между которыми необходимо распределить 100 тыс. </w:t>
      </w:r>
      <w:proofErr w:type="spellStart"/>
      <w:r w:rsidRPr="00327C9C">
        <w:t>усл</w:t>
      </w:r>
      <w:proofErr w:type="spellEnd"/>
      <w:r w:rsidRPr="00327C9C">
        <w:t>. ед. средств. Значения прироста выпуска продукции на предпр</w:t>
      </w:r>
      <w:r w:rsidRPr="00327C9C">
        <w:t>и</w:t>
      </w:r>
      <w:r w:rsidRPr="00327C9C">
        <w:t>ятиях в зависимости от выделенных средств Х представлены в таблице.</w:t>
      </w:r>
    </w:p>
    <w:tbl>
      <w:tblPr>
        <w:tblStyle w:val="a5"/>
        <w:tblW w:w="0" w:type="auto"/>
        <w:jc w:val="center"/>
        <w:tblLook w:val="04A0"/>
      </w:tblPr>
      <w:tblGrid>
        <w:gridCol w:w="871"/>
        <w:gridCol w:w="871"/>
        <w:gridCol w:w="871"/>
        <w:gridCol w:w="871"/>
        <w:gridCol w:w="871"/>
        <w:gridCol w:w="871"/>
        <w:gridCol w:w="871"/>
      </w:tblGrid>
      <w:tr w:rsidR="00303FD8" w:rsidRPr="00327C9C" w:rsidTr="00072939">
        <w:trPr>
          <w:trHeight w:val="224"/>
          <w:jc w:val="center"/>
        </w:trPr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 xml:space="preserve">Х 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0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20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40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60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80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100</w:t>
            </w:r>
          </w:p>
        </w:tc>
      </w:tr>
      <w:tr w:rsidR="00303FD8" w:rsidRPr="00327C9C" w:rsidTr="00072939">
        <w:trPr>
          <w:trHeight w:val="233"/>
          <w:jc w:val="center"/>
        </w:trPr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g1(</w:t>
            </w:r>
            <w:proofErr w:type="spellStart"/>
            <w:r w:rsidRPr="00327C9C">
              <w:rPr>
                <w:rFonts w:eastAsia="TimesNewRomanPSMT"/>
              </w:rPr>
              <w:t>x</w:t>
            </w:r>
            <w:proofErr w:type="spellEnd"/>
            <w:r w:rsidRPr="00327C9C">
              <w:rPr>
                <w:rFonts w:eastAsia="TimesNewRomanPSMT"/>
              </w:rPr>
              <w:t>)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0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12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34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56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57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72</w:t>
            </w:r>
          </w:p>
        </w:tc>
      </w:tr>
      <w:tr w:rsidR="00303FD8" w:rsidRPr="00327C9C" w:rsidTr="00072939">
        <w:trPr>
          <w:trHeight w:val="224"/>
          <w:jc w:val="center"/>
        </w:trPr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g2(</w:t>
            </w:r>
            <w:proofErr w:type="spellStart"/>
            <w:r w:rsidRPr="00327C9C">
              <w:rPr>
                <w:rFonts w:eastAsia="TimesNewRomanPSMT"/>
              </w:rPr>
              <w:t>x</w:t>
            </w:r>
            <w:proofErr w:type="spellEnd"/>
            <w:r w:rsidRPr="00327C9C">
              <w:rPr>
                <w:rFonts w:eastAsia="TimesNewRomanPSMT"/>
              </w:rPr>
              <w:t>)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0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24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23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54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47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60</w:t>
            </w:r>
          </w:p>
        </w:tc>
      </w:tr>
      <w:tr w:rsidR="00303FD8" w:rsidRPr="00327C9C" w:rsidTr="00072939">
        <w:trPr>
          <w:trHeight w:val="233"/>
          <w:jc w:val="center"/>
        </w:trPr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g3(</w:t>
            </w:r>
            <w:proofErr w:type="spellStart"/>
            <w:r w:rsidRPr="00327C9C">
              <w:rPr>
                <w:rFonts w:eastAsia="TimesNewRomanPSMT"/>
              </w:rPr>
              <w:t>x</w:t>
            </w:r>
            <w:proofErr w:type="spellEnd"/>
            <w:r w:rsidRPr="00327C9C">
              <w:rPr>
                <w:rFonts w:eastAsia="TimesNewRomanPSMT"/>
              </w:rPr>
              <w:t>)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0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15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36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45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57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70</w:t>
            </w:r>
          </w:p>
        </w:tc>
      </w:tr>
      <w:tr w:rsidR="00303FD8" w:rsidRPr="00327C9C" w:rsidTr="00072939">
        <w:trPr>
          <w:trHeight w:val="242"/>
          <w:jc w:val="center"/>
        </w:trPr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g4(</w:t>
            </w:r>
            <w:proofErr w:type="spellStart"/>
            <w:r w:rsidRPr="00327C9C">
              <w:rPr>
                <w:rFonts w:eastAsia="TimesNewRomanPSMT"/>
              </w:rPr>
              <w:t>x</w:t>
            </w:r>
            <w:proofErr w:type="spellEnd"/>
            <w:r w:rsidRPr="00327C9C">
              <w:rPr>
                <w:rFonts w:eastAsia="TimesNewRomanPSMT"/>
              </w:rPr>
              <w:t>)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0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22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25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45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65</w:t>
            </w:r>
          </w:p>
        </w:tc>
        <w:tc>
          <w:tcPr>
            <w:tcW w:w="87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67</w:t>
            </w:r>
          </w:p>
        </w:tc>
      </w:tr>
    </w:tbl>
    <w:p w:rsidR="00303FD8" w:rsidRPr="00327C9C" w:rsidRDefault="00303FD8" w:rsidP="00303FD8">
      <w:pPr>
        <w:jc w:val="left"/>
      </w:pPr>
      <w:r w:rsidRPr="00327C9C">
        <w:t>Составить оптимальный план распределения средств, позволяющий макс</w:t>
      </w:r>
      <w:r w:rsidRPr="00327C9C">
        <w:t>и</w:t>
      </w:r>
      <w:r w:rsidRPr="00327C9C">
        <w:t>мизировать общий прирост выпуска продукции.</w:t>
      </w:r>
    </w:p>
    <w:p w:rsidR="00303FD8" w:rsidRPr="007E06B7" w:rsidRDefault="00303FD8" w:rsidP="00303FD8">
      <w:pPr>
        <w:jc w:val="left"/>
      </w:pPr>
    </w:p>
    <w:p w:rsidR="00303FD8" w:rsidRPr="007E06B7" w:rsidRDefault="00303FD8" w:rsidP="00303FD8">
      <w:pPr>
        <w:jc w:val="left"/>
      </w:pPr>
      <w:r w:rsidRPr="007E06B7">
        <w:t>Решение.</w:t>
      </w: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 xml:space="preserve">Условная оптимизация. </w:t>
      </w: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 xml:space="preserve">1-ый шаг. </w:t>
      </w:r>
      <w:proofErr w:type="spellStart"/>
      <w:r w:rsidRPr="007E06B7">
        <w:rPr>
          <w:rFonts w:eastAsiaTheme="minorEastAsia"/>
          <w:lang w:eastAsia="ru-RU"/>
        </w:rPr>
        <w:t>k</w:t>
      </w:r>
      <w:proofErr w:type="spellEnd"/>
      <w:r w:rsidRPr="007E06B7">
        <w:rPr>
          <w:rFonts w:eastAsiaTheme="minorEastAsia"/>
          <w:lang w:eastAsia="ru-RU"/>
        </w:rPr>
        <w:t xml:space="preserve"> = 4. </w:t>
      </w: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>Предположим, что все средства в количестве x</w:t>
      </w:r>
      <w:r w:rsidRPr="007E06B7">
        <w:rPr>
          <w:rFonts w:eastAsiaTheme="minorEastAsia"/>
          <w:vertAlign w:val="subscript"/>
          <w:lang w:eastAsia="ru-RU"/>
        </w:rPr>
        <w:t>4</w:t>
      </w:r>
      <w:r w:rsidRPr="007E06B7">
        <w:rPr>
          <w:rFonts w:eastAsiaTheme="minorEastAsia"/>
          <w:lang w:eastAsia="ru-RU"/>
        </w:rPr>
        <w:t xml:space="preserve"> = 100 отданы предприятию №4. В этом случае, максимальный доход, как это видно из таблицы, составит f</w:t>
      </w:r>
      <w:r w:rsidRPr="007E06B7">
        <w:rPr>
          <w:rFonts w:eastAsiaTheme="minorEastAsia"/>
          <w:vertAlign w:val="subscript"/>
          <w:lang w:eastAsia="ru-RU"/>
        </w:rPr>
        <w:t>4</w:t>
      </w:r>
      <w:r w:rsidRPr="007E06B7">
        <w:rPr>
          <w:rFonts w:eastAsiaTheme="minorEastAsia"/>
          <w:lang w:eastAsia="ru-RU"/>
        </w:rPr>
        <w:t>(u</w:t>
      </w:r>
      <w:r w:rsidRPr="007E06B7">
        <w:rPr>
          <w:rFonts w:eastAsiaTheme="minorEastAsia"/>
          <w:vertAlign w:val="subscript"/>
          <w:lang w:eastAsia="ru-RU"/>
        </w:rPr>
        <w:t>4</w:t>
      </w:r>
      <w:r w:rsidRPr="007E06B7">
        <w:rPr>
          <w:rFonts w:eastAsiaTheme="minorEastAsia"/>
          <w:lang w:eastAsia="ru-RU"/>
        </w:rPr>
        <w:t>) = 67, следовательно, F</w:t>
      </w:r>
      <w:r w:rsidRPr="007E06B7">
        <w:rPr>
          <w:rFonts w:eastAsiaTheme="minorEastAsia"/>
          <w:vertAlign w:val="subscript"/>
          <w:lang w:eastAsia="ru-RU"/>
        </w:rPr>
        <w:t>4</w:t>
      </w:r>
      <w:r w:rsidRPr="007E06B7">
        <w:rPr>
          <w:rFonts w:eastAsiaTheme="minorEastAsia"/>
          <w:lang w:eastAsia="ru-RU"/>
        </w:rPr>
        <w:t>(e</w:t>
      </w:r>
      <w:r w:rsidRPr="007E06B7">
        <w:rPr>
          <w:rFonts w:eastAsiaTheme="minorEastAsia"/>
          <w:vertAlign w:val="subscript"/>
          <w:lang w:eastAsia="ru-RU"/>
        </w:rPr>
        <w:t>4</w:t>
      </w:r>
      <w:r w:rsidRPr="007E06B7">
        <w:rPr>
          <w:rFonts w:eastAsiaTheme="minorEastAsia"/>
          <w:lang w:eastAsia="ru-RU"/>
        </w:rPr>
        <w:t>) = f</w:t>
      </w:r>
      <w:r w:rsidRPr="007E06B7">
        <w:rPr>
          <w:rFonts w:eastAsiaTheme="minorEastAsia"/>
          <w:vertAlign w:val="subscript"/>
          <w:lang w:eastAsia="ru-RU"/>
        </w:rPr>
        <w:t>4</w:t>
      </w:r>
      <w:r w:rsidRPr="007E06B7">
        <w:rPr>
          <w:rFonts w:eastAsiaTheme="minorEastAsia"/>
          <w:lang w:eastAsia="ru-RU"/>
        </w:rPr>
        <w:t>(u</w:t>
      </w:r>
      <w:r w:rsidRPr="007E06B7">
        <w:rPr>
          <w:rFonts w:eastAsiaTheme="minorEastAsia"/>
          <w:vertAlign w:val="subscript"/>
          <w:lang w:eastAsia="ru-RU"/>
        </w:rPr>
        <w:t>4</w:t>
      </w:r>
      <w:r w:rsidRPr="007E06B7">
        <w:rPr>
          <w:rFonts w:eastAsiaTheme="minorEastAsia"/>
          <w:lang w:eastAsia="ru-RU"/>
        </w:rPr>
        <w:t xml:space="preserve">)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</w:tblGrid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4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 xml:space="preserve"> = 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3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 xml:space="preserve"> - 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4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F*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4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u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4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b/>
                <w:i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b/>
                <w:i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100</w:t>
            </w:r>
          </w:p>
        </w:tc>
      </w:tr>
    </w:tbl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sz w:val="24"/>
          <w:szCs w:val="24"/>
          <w:lang w:eastAsia="ru-RU"/>
        </w:rPr>
      </w:pP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 xml:space="preserve">2-ый шаг. </w:t>
      </w:r>
      <w:proofErr w:type="spellStart"/>
      <w:r w:rsidRPr="007E06B7">
        <w:rPr>
          <w:rFonts w:eastAsiaTheme="minorEastAsia"/>
          <w:lang w:eastAsia="ru-RU"/>
        </w:rPr>
        <w:t>k</w:t>
      </w:r>
      <w:proofErr w:type="spellEnd"/>
      <w:r w:rsidRPr="007E06B7">
        <w:rPr>
          <w:rFonts w:eastAsiaTheme="minorEastAsia"/>
          <w:lang w:eastAsia="ru-RU"/>
        </w:rPr>
        <w:t xml:space="preserve"> = 3. </w:t>
      </w: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 xml:space="preserve">Определяем оптимальную стратегию при распределении денежных средств между предприятиями №3, 4. При этом рекуррентное соотношение Беллмана </w:t>
      </w:r>
      <w:r w:rsidRPr="007E06B7">
        <w:rPr>
          <w:rFonts w:eastAsiaTheme="minorEastAsia"/>
          <w:lang w:eastAsia="ru-RU"/>
        </w:rPr>
        <w:lastRenderedPageBreak/>
        <w:t>имеет вид: F</w:t>
      </w:r>
      <w:r w:rsidRPr="007E06B7">
        <w:rPr>
          <w:rFonts w:eastAsiaTheme="minorEastAsia"/>
          <w:vertAlign w:val="subscript"/>
          <w:lang w:eastAsia="ru-RU"/>
        </w:rPr>
        <w:t>3</w:t>
      </w:r>
      <w:r w:rsidRPr="007E06B7">
        <w:rPr>
          <w:rFonts w:eastAsiaTheme="minorEastAsia"/>
          <w:lang w:eastAsia="ru-RU"/>
        </w:rPr>
        <w:t>(e</w:t>
      </w:r>
      <w:r w:rsidRPr="007E06B7">
        <w:rPr>
          <w:rFonts w:eastAsiaTheme="minorEastAsia"/>
          <w:vertAlign w:val="subscript"/>
          <w:lang w:eastAsia="ru-RU"/>
        </w:rPr>
        <w:t>3</w:t>
      </w:r>
      <w:r w:rsidRPr="007E06B7">
        <w:rPr>
          <w:rFonts w:eastAsiaTheme="minorEastAsia"/>
          <w:lang w:eastAsia="ru-RU"/>
        </w:rPr>
        <w:t xml:space="preserve">) = </w:t>
      </w:r>
      <w:proofErr w:type="spellStart"/>
      <w:r w:rsidRPr="007E06B7">
        <w:rPr>
          <w:rFonts w:eastAsiaTheme="minorEastAsia"/>
          <w:lang w:eastAsia="ru-RU"/>
        </w:rPr>
        <w:t>max</w:t>
      </w:r>
      <w:proofErr w:type="spellEnd"/>
      <w:r w:rsidRPr="007E06B7">
        <w:rPr>
          <w:rFonts w:eastAsiaTheme="minorEastAsia"/>
          <w:lang w:eastAsia="ru-RU"/>
        </w:rPr>
        <w:t>(x</w:t>
      </w:r>
      <w:r w:rsidRPr="007E06B7">
        <w:rPr>
          <w:rFonts w:eastAsiaTheme="minorEastAsia"/>
          <w:vertAlign w:val="subscript"/>
          <w:lang w:eastAsia="ru-RU"/>
        </w:rPr>
        <w:t>3</w:t>
      </w:r>
      <w:r w:rsidRPr="007E06B7">
        <w:rPr>
          <w:rFonts w:eastAsiaTheme="minorEastAsia"/>
          <w:lang w:eastAsia="ru-RU"/>
        </w:rPr>
        <w:t xml:space="preserve"> ≤ e</w:t>
      </w:r>
      <w:r w:rsidRPr="007E06B7">
        <w:rPr>
          <w:rFonts w:eastAsiaTheme="minorEastAsia"/>
          <w:vertAlign w:val="subscript"/>
          <w:lang w:eastAsia="ru-RU"/>
        </w:rPr>
        <w:t>3</w:t>
      </w:r>
      <w:r w:rsidRPr="007E06B7">
        <w:rPr>
          <w:rFonts w:eastAsiaTheme="minorEastAsia"/>
          <w:lang w:eastAsia="ru-RU"/>
        </w:rPr>
        <w:t>)(f</w:t>
      </w:r>
      <w:r w:rsidRPr="007E06B7">
        <w:rPr>
          <w:rFonts w:eastAsiaTheme="minorEastAsia"/>
          <w:vertAlign w:val="subscript"/>
          <w:lang w:eastAsia="ru-RU"/>
        </w:rPr>
        <w:t>3</w:t>
      </w:r>
      <w:r w:rsidRPr="007E06B7">
        <w:rPr>
          <w:rFonts w:eastAsiaTheme="minorEastAsia"/>
          <w:lang w:eastAsia="ru-RU"/>
        </w:rPr>
        <w:t>(u</w:t>
      </w:r>
      <w:r w:rsidRPr="007E06B7">
        <w:rPr>
          <w:rFonts w:eastAsiaTheme="minorEastAsia"/>
          <w:vertAlign w:val="subscript"/>
          <w:lang w:eastAsia="ru-RU"/>
        </w:rPr>
        <w:t>3</w:t>
      </w:r>
      <w:r w:rsidRPr="007E06B7">
        <w:rPr>
          <w:rFonts w:eastAsiaTheme="minorEastAsia"/>
          <w:lang w:eastAsia="ru-RU"/>
        </w:rPr>
        <w:t>) + F</w:t>
      </w:r>
      <w:r w:rsidRPr="007E06B7">
        <w:rPr>
          <w:rFonts w:eastAsiaTheme="minorEastAsia"/>
          <w:vertAlign w:val="subscript"/>
          <w:lang w:eastAsia="ru-RU"/>
        </w:rPr>
        <w:t>4</w:t>
      </w:r>
      <w:r w:rsidRPr="007E06B7">
        <w:rPr>
          <w:rFonts w:eastAsiaTheme="minorEastAsia"/>
          <w:lang w:eastAsia="ru-RU"/>
        </w:rPr>
        <w:t>(e</w:t>
      </w:r>
      <w:r w:rsidRPr="007E06B7">
        <w:rPr>
          <w:rFonts w:eastAsiaTheme="minorEastAsia"/>
          <w:vertAlign w:val="subscript"/>
          <w:lang w:eastAsia="ru-RU"/>
        </w:rPr>
        <w:t>3</w:t>
      </w:r>
      <w:r w:rsidRPr="007E06B7">
        <w:rPr>
          <w:rFonts w:eastAsiaTheme="minorEastAsia"/>
          <w:lang w:eastAsia="ru-RU"/>
        </w:rPr>
        <w:t>-u</w:t>
      </w:r>
      <w:r w:rsidRPr="007E06B7">
        <w:rPr>
          <w:rFonts w:eastAsiaTheme="minorEastAsia"/>
          <w:vertAlign w:val="subscript"/>
          <w:lang w:eastAsia="ru-RU"/>
        </w:rPr>
        <w:t>3</w:t>
      </w:r>
      <w:r w:rsidRPr="007E06B7">
        <w:rPr>
          <w:rFonts w:eastAsiaTheme="minorEastAsia"/>
          <w:lang w:eastAsia="ru-RU"/>
        </w:rPr>
        <w:t xml:space="preserve">)) </w:t>
      </w: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3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 xml:space="preserve"> = 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 xml:space="preserve"> - 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3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F*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3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,e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F*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3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u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3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b/>
                <w:i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b/>
                <w:i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</w:tbl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sz w:val="24"/>
          <w:szCs w:val="24"/>
          <w:lang w:eastAsia="ru-RU"/>
        </w:rPr>
      </w:pP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 xml:space="preserve">3-ый шаг. </w:t>
      </w:r>
      <w:proofErr w:type="spellStart"/>
      <w:r w:rsidRPr="007E06B7">
        <w:rPr>
          <w:rFonts w:eastAsiaTheme="minorEastAsia"/>
          <w:lang w:eastAsia="ru-RU"/>
        </w:rPr>
        <w:t>k</w:t>
      </w:r>
      <w:proofErr w:type="spellEnd"/>
      <w:r w:rsidRPr="007E06B7">
        <w:rPr>
          <w:rFonts w:eastAsiaTheme="minorEastAsia"/>
          <w:lang w:eastAsia="ru-RU"/>
        </w:rPr>
        <w:t xml:space="preserve"> = 2. </w:t>
      </w: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>Определяем оптимальную стратегию при распределении денежных средств между предприятиями №2, 3, 4. При этом рекуррентное соотношение Бел</w:t>
      </w:r>
      <w:r w:rsidRPr="007E06B7">
        <w:rPr>
          <w:rFonts w:eastAsiaTheme="minorEastAsia"/>
          <w:lang w:eastAsia="ru-RU"/>
        </w:rPr>
        <w:t>л</w:t>
      </w:r>
      <w:r w:rsidRPr="007E06B7">
        <w:rPr>
          <w:rFonts w:eastAsiaTheme="minorEastAsia"/>
          <w:lang w:eastAsia="ru-RU"/>
        </w:rPr>
        <w:t>мана имеет вид: F</w:t>
      </w:r>
      <w:r w:rsidRPr="007E06B7">
        <w:rPr>
          <w:rFonts w:eastAsiaTheme="minorEastAsia"/>
          <w:vertAlign w:val="subscript"/>
          <w:lang w:eastAsia="ru-RU"/>
        </w:rPr>
        <w:t>2</w:t>
      </w:r>
      <w:r w:rsidRPr="007E06B7">
        <w:rPr>
          <w:rFonts w:eastAsiaTheme="minorEastAsia"/>
          <w:lang w:eastAsia="ru-RU"/>
        </w:rPr>
        <w:t>(e</w:t>
      </w:r>
      <w:r w:rsidRPr="007E06B7">
        <w:rPr>
          <w:rFonts w:eastAsiaTheme="minorEastAsia"/>
          <w:vertAlign w:val="subscript"/>
          <w:lang w:eastAsia="ru-RU"/>
        </w:rPr>
        <w:t>2</w:t>
      </w:r>
      <w:r w:rsidRPr="007E06B7">
        <w:rPr>
          <w:rFonts w:eastAsiaTheme="minorEastAsia"/>
          <w:lang w:eastAsia="ru-RU"/>
        </w:rPr>
        <w:t xml:space="preserve">) = </w:t>
      </w:r>
      <w:proofErr w:type="spellStart"/>
      <w:r w:rsidRPr="007E06B7">
        <w:rPr>
          <w:rFonts w:eastAsiaTheme="minorEastAsia"/>
          <w:lang w:eastAsia="ru-RU"/>
        </w:rPr>
        <w:t>max</w:t>
      </w:r>
      <w:proofErr w:type="spellEnd"/>
      <w:r w:rsidRPr="007E06B7">
        <w:rPr>
          <w:rFonts w:eastAsiaTheme="minorEastAsia"/>
          <w:lang w:eastAsia="ru-RU"/>
        </w:rPr>
        <w:t>(x</w:t>
      </w:r>
      <w:r w:rsidRPr="007E06B7">
        <w:rPr>
          <w:rFonts w:eastAsiaTheme="minorEastAsia"/>
          <w:vertAlign w:val="subscript"/>
          <w:lang w:eastAsia="ru-RU"/>
        </w:rPr>
        <w:t>2</w:t>
      </w:r>
      <w:r w:rsidRPr="007E06B7">
        <w:rPr>
          <w:rFonts w:eastAsiaTheme="minorEastAsia"/>
          <w:lang w:eastAsia="ru-RU"/>
        </w:rPr>
        <w:t xml:space="preserve"> ≤ e</w:t>
      </w:r>
      <w:r w:rsidRPr="007E06B7">
        <w:rPr>
          <w:rFonts w:eastAsiaTheme="minorEastAsia"/>
          <w:vertAlign w:val="subscript"/>
          <w:lang w:eastAsia="ru-RU"/>
        </w:rPr>
        <w:t>2</w:t>
      </w:r>
      <w:r w:rsidRPr="007E06B7">
        <w:rPr>
          <w:rFonts w:eastAsiaTheme="minorEastAsia"/>
          <w:lang w:eastAsia="ru-RU"/>
        </w:rPr>
        <w:t>)(f</w:t>
      </w:r>
      <w:r w:rsidRPr="007E06B7">
        <w:rPr>
          <w:rFonts w:eastAsiaTheme="minorEastAsia"/>
          <w:vertAlign w:val="subscript"/>
          <w:lang w:eastAsia="ru-RU"/>
        </w:rPr>
        <w:t>2</w:t>
      </w:r>
      <w:r w:rsidRPr="007E06B7">
        <w:rPr>
          <w:rFonts w:eastAsiaTheme="minorEastAsia"/>
          <w:lang w:eastAsia="ru-RU"/>
        </w:rPr>
        <w:t>(u</w:t>
      </w:r>
      <w:r w:rsidRPr="007E06B7">
        <w:rPr>
          <w:rFonts w:eastAsiaTheme="minorEastAsia"/>
          <w:vertAlign w:val="subscript"/>
          <w:lang w:eastAsia="ru-RU"/>
        </w:rPr>
        <w:t>2</w:t>
      </w:r>
      <w:r w:rsidRPr="007E06B7">
        <w:rPr>
          <w:rFonts w:eastAsiaTheme="minorEastAsia"/>
          <w:lang w:eastAsia="ru-RU"/>
        </w:rPr>
        <w:t>) + F</w:t>
      </w:r>
      <w:r w:rsidRPr="007E06B7">
        <w:rPr>
          <w:rFonts w:eastAsiaTheme="minorEastAsia"/>
          <w:vertAlign w:val="subscript"/>
          <w:lang w:eastAsia="ru-RU"/>
        </w:rPr>
        <w:t>3</w:t>
      </w:r>
      <w:r w:rsidRPr="007E06B7">
        <w:rPr>
          <w:rFonts w:eastAsiaTheme="minorEastAsia"/>
          <w:lang w:eastAsia="ru-RU"/>
        </w:rPr>
        <w:t>(e</w:t>
      </w:r>
      <w:r w:rsidRPr="007E06B7">
        <w:rPr>
          <w:rFonts w:eastAsiaTheme="minorEastAsia"/>
          <w:vertAlign w:val="subscript"/>
          <w:lang w:eastAsia="ru-RU"/>
        </w:rPr>
        <w:t>2</w:t>
      </w:r>
      <w:r w:rsidRPr="007E06B7">
        <w:rPr>
          <w:rFonts w:eastAsiaTheme="minorEastAsia"/>
          <w:lang w:eastAsia="ru-RU"/>
        </w:rPr>
        <w:t>-u</w:t>
      </w:r>
      <w:r w:rsidRPr="007E06B7">
        <w:rPr>
          <w:rFonts w:eastAsiaTheme="minorEastAsia"/>
          <w:vertAlign w:val="subscript"/>
          <w:lang w:eastAsia="ru-RU"/>
        </w:rPr>
        <w:t>2</w:t>
      </w:r>
      <w:r w:rsidRPr="007E06B7">
        <w:rPr>
          <w:rFonts w:eastAsiaTheme="minorEastAsia"/>
          <w:lang w:eastAsia="ru-RU"/>
        </w:rPr>
        <w:t xml:space="preserve">)) </w:t>
      </w: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 xml:space="preserve"> = 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1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 xml:space="preserve"> - 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F*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1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,e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1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F*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u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b/>
                <w:i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b/>
                <w:i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</w:tbl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sz w:val="24"/>
          <w:szCs w:val="24"/>
          <w:lang w:eastAsia="ru-RU"/>
        </w:rPr>
      </w:pP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 xml:space="preserve">4-ый шаг. </w:t>
      </w:r>
      <w:proofErr w:type="spellStart"/>
      <w:r w:rsidRPr="007E06B7">
        <w:rPr>
          <w:rFonts w:eastAsiaTheme="minorEastAsia"/>
          <w:lang w:eastAsia="ru-RU"/>
        </w:rPr>
        <w:t>k</w:t>
      </w:r>
      <w:proofErr w:type="spellEnd"/>
      <w:r w:rsidRPr="007E06B7">
        <w:rPr>
          <w:rFonts w:eastAsiaTheme="minorEastAsia"/>
          <w:lang w:eastAsia="ru-RU"/>
        </w:rPr>
        <w:t xml:space="preserve"> = 1. </w:t>
      </w: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>Определяем оптимальную стратегию при распределении денежных средств между предприятиями №1, 2, 3, 4. При этом рекуррентное соотношение Беллмана имеет вид: F</w:t>
      </w:r>
      <w:r w:rsidRPr="007E06B7">
        <w:rPr>
          <w:rFonts w:eastAsiaTheme="minorEastAsia"/>
          <w:vertAlign w:val="subscript"/>
          <w:lang w:eastAsia="ru-RU"/>
        </w:rPr>
        <w:t>1</w:t>
      </w:r>
      <w:r w:rsidRPr="007E06B7">
        <w:rPr>
          <w:rFonts w:eastAsiaTheme="minorEastAsia"/>
          <w:lang w:eastAsia="ru-RU"/>
        </w:rPr>
        <w:t>(e</w:t>
      </w:r>
      <w:r w:rsidRPr="007E06B7">
        <w:rPr>
          <w:rFonts w:eastAsiaTheme="minorEastAsia"/>
          <w:vertAlign w:val="subscript"/>
          <w:lang w:eastAsia="ru-RU"/>
        </w:rPr>
        <w:t>1</w:t>
      </w:r>
      <w:r w:rsidRPr="007E06B7">
        <w:rPr>
          <w:rFonts w:eastAsiaTheme="minorEastAsia"/>
          <w:lang w:eastAsia="ru-RU"/>
        </w:rPr>
        <w:t xml:space="preserve">) = </w:t>
      </w:r>
      <w:proofErr w:type="spellStart"/>
      <w:r w:rsidRPr="007E06B7">
        <w:rPr>
          <w:rFonts w:eastAsiaTheme="minorEastAsia"/>
          <w:lang w:eastAsia="ru-RU"/>
        </w:rPr>
        <w:t>max</w:t>
      </w:r>
      <w:proofErr w:type="spellEnd"/>
      <w:r w:rsidRPr="007E06B7">
        <w:rPr>
          <w:rFonts w:eastAsiaTheme="minorEastAsia"/>
          <w:lang w:eastAsia="ru-RU"/>
        </w:rPr>
        <w:t>(x</w:t>
      </w:r>
      <w:r w:rsidRPr="007E06B7">
        <w:rPr>
          <w:rFonts w:eastAsiaTheme="minorEastAsia"/>
          <w:vertAlign w:val="subscript"/>
          <w:lang w:eastAsia="ru-RU"/>
        </w:rPr>
        <w:t>1</w:t>
      </w:r>
      <w:r w:rsidRPr="007E06B7">
        <w:rPr>
          <w:rFonts w:eastAsiaTheme="minorEastAsia"/>
          <w:lang w:eastAsia="ru-RU"/>
        </w:rPr>
        <w:t xml:space="preserve"> ≤ e</w:t>
      </w:r>
      <w:r w:rsidRPr="007E06B7">
        <w:rPr>
          <w:rFonts w:eastAsiaTheme="minorEastAsia"/>
          <w:vertAlign w:val="subscript"/>
          <w:lang w:eastAsia="ru-RU"/>
        </w:rPr>
        <w:t>1</w:t>
      </w:r>
      <w:r w:rsidRPr="007E06B7">
        <w:rPr>
          <w:rFonts w:eastAsiaTheme="minorEastAsia"/>
          <w:lang w:eastAsia="ru-RU"/>
        </w:rPr>
        <w:t>)(f</w:t>
      </w:r>
      <w:r w:rsidRPr="007E06B7">
        <w:rPr>
          <w:rFonts w:eastAsiaTheme="minorEastAsia"/>
          <w:vertAlign w:val="subscript"/>
          <w:lang w:eastAsia="ru-RU"/>
        </w:rPr>
        <w:t>1</w:t>
      </w:r>
      <w:r w:rsidRPr="007E06B7">
        <w:rPr>
          <w:rFonts w:eastAsiaTheme="minorEastAsia"/>
          <w:lang w:eastAsia="ru-RU"/>
        </w:rPr>
        <w:t>(u</w:t>
      </w:r>
      <w:r w:rsidRPr="007E06B7">
        <w:rPr>
          <w:rFonts w:eastAsiaTheme="minorEastAsia"/>
          <w:vertAlign w:val="subscript"/>
          <w:lang w:eastAsia="ru-RU"/>
        </w:rPr>
        <w:t>1</w:t>
      </w:r>
      <w:r w:rsidRPr="007E06B7">
        <w:rPr>
          <w:rFonts w:eastAsiaTheme="minorEastAsia"/>
          <w:lang w:eastAsia="ru-RU"/>
        </w:rPr>
        <w:t>) + F</w:t>
      </w:r>
      <w:r w:rsidRPr="007E06B7">
        <w:rPr>
          <w:rFonts w:eastAsiaTheme="minorEastAsia"/>
          <w:vertAlign w:val="subscript"/>
          <w:lang w:eastAsia="ru-RU"/>
        </w:rPr>
        <w:t>2</w:t>
      </w:r>
      <w:r w:rsidRPr="007E06B7">
        <w:rPr>
          <w:rFonts w:eastAsiaTheme="minorEastAsia"/>
          <w:lang w:eastAsia="ru-RU"/>
        </w:rPr>
        <w:t>(e</w:t>
      </w:r>
      <w:r w:rsidRPr="007E06B7">
        <w:rPr>
          <w:rFonts w:eastAsiaTheme="minorEastAsia"/>
          <w:vertAlign w:val="subscript"/>
          <w:lang w:eastAsia="ru-RU"/>
        </w:rPr>
        <w:t>1</w:t>
      </w:r>
      <w:r w:rsidRPr="007E06B7">
        <w:rPr>
          <w:rFonts w:eastAsiaTheme="minorEastAsia"/>
          <w:lang w:eastAsia="ru-RU"/>
        </w:rPr>
        <w:t>-u</w:t>
      </w:r>
      <w:r w:rsidRPr="007E06B7">
        <w:rPr>
          <w:rFonts w:eastAsiaTheme="minorEastAsia"/>
          <w:vertAlign w:val="subscript"/>
          <w:lang w:eastAsia="ru-RU"/>
        </w:rPr>
        <w:t>1</w:t>
      </w:r>
      <w:r w:rsidRPr="007E06B7">
        <w:rPr>
          <w:rFonts w:eastAsiaTheme="minorEastAsia"/>
          <w:lang w:eastAsia="ru-RU"/>
        </w:rPr>
        <w:t xml:space="preserve">))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1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 xml:space="preserve"> = 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0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 xml:space="preserve"> - 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1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F*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0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0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(u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1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,e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0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F*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1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u</w:t>
            </w:r>
            <w:r w:rsidRPr="007E06B7">
              <w:rPr>
                <w:rFonts w:eastAsiaTheme="minorEastAsia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(e</w:t>
            </w:r>
            <w:r w:rsidRPr="007E06B7">
              <w:rPr>
                <w:rFonts w:eastAsiaTheme="minorEastAsia"/>
                <w:sz w:val="24"/>
                <w:szCs w:val="24"/>
                <w:vertAlign w:val="superscript"/>
                <w:lang w:val="en-US" w:eastAsia="ru-RU"/>
              </w:rPr>
              <w:t>1</w:t>
            </w: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)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94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95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b/>
                <w:i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b/>
                <w:i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b/>
                <w:i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b/>
                <w:i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60</w:t>
            </w: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303FD8" w:rsidRPr="007E06B7" w:rsidTr="00072939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  <w:r w:rsidRPr="007E06B7">
              <w:rPr>
                <w:rFonts w:eastAsiaTheme="minorEastAsia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E06B7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</w:tbl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sz w:val="24"/>
          <w:szCs w:val="24"/>
          <w:lang w:eastAsia="ru-RU"/>
        </w:rPr>
      </w:pP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sz w:val="24"/>
          <w:szCs w:val="24"/>
          <w:lang w:eastAsia="ru-RU"/>
        </w:rPr>
      </w:pP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>Итак, инвестиции в размере 100 необходимо распределить следующим обр</w:t>
      </w:r>
      <w:r w:rsidRPr="007E06B7">
        <w:rPr>
          <w:rFonts w:eastAsiaTheme="minorEastAsia"/>
          <w:lang w:eastAsia="ru-RU"/>
        </w:rPr>
        <w:t>а</w:t>
      </w:r>
      <w:r w:rsidRPr="007E06B7">
        <w:rPr>
          <w:rFonts w:eastAsiaTheme="minorEastAsia"/>
          <w:lang w:eastAsia="ru-RU"/>
        </w:rPr>
        <w:t xml:space="preserve">зом: </w:t>
      </w: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 xml:space="preserve">1-му предприятию выделить 60 </w:t>
      </w: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 xml:space="preserve">2-му предприятию выделить 20 </w:t>
      </w: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 xml:space="preserve">3-му предприятию выделить 0 </w:t>
      </w:r>
    </w:p>
    <w:p w:rsidR="00303FD8" w:rsidRPr="007E06B7" w:rsidRDefault="00303FD8" w:rsidP="00303FD8">
      <w:pPr>
        <w:widowControl w:val="0"/>
        <w:autoSpaceDE w:val="0"/>
        <w:autoSpaceDN w:val="0"/>
        <w:adjustRightInd w:val="0"/>
        <w:jc w:val="left"/>
        <w:rPr>
          <w:rFonts w:eastAsiaTheme="minorEastAsia"/>
          <w:lang w:eastAsia="ru-RU"/>
        </w:rPr>
      </w:pPr>
      <w:r w:rsidRPr="007E06B7">
        <w:rPr>
          <w:rFonts w:eastAsiaTheme="minorEastAsia"/>
          <w:lang w:eastAsia="ru-RU"/>
        </w:rPr>
        <w:t xml:space="preserve">4-му предприятию выделить 20 </w:t>
      </w:r>
    </w:p>
    <w:p w:rsidR="00303FD8" w:rsidRPr="007E06B7" w:rsidRDefault="00303FD8" w:rsidP="00303FD8">
      <w:pPr>
        <w:jc w:val="left"/>
      </w:pPr>
      <w:r w:rsidRPr="007E06B7">
        <w:rPr>
          <w:rFonts w:eastAsiaTheme="minorEastAsia"/>
          <w:lang w:eastAsia="ru-RU"/>
        </w:rPr>
        <w:t>Что обеспечит максимальный доход, равный 102</w:t>
      </w:r>
    </w:p>
    <w:p w:rsidR="00303FD8" w:rsidRDefault="00303FD8" w:rsidP="00303FD8">
      <w:pPr>
        <w:jc w:val="left"/>
      </w:pPr>
    </w:p>
    <w:p w:rsidR="00303FD8" w:rsidRDefault="00303FD8" w:rsidP="00303FD8">
      <w:pPr>
        <w:jc w:val="left"/>
      </w:pPr>
      <w:r>
        <w:br w:type="page"/>
      </w:r>
    </w:p>
    <w:p w:rsidR="00303FD8" w:rsidRDefault="00303FD8" w:rsidP="00303FD8">
      <w:pPr>
        <w:pStyle w:val="1"/>
      </w:pPr>
      <w:bookmarkStart w:id="3" w:name="_Toc419742715"/>
      <w:r w:rsidRPr="00327C9C">
        <w:lastRenderedPageBreak/>
        <w:t xml:space="preserve">Задача </w:t>
      </w:r>
      <w:bookmarkEnd w:id="3"/>
      <w:r>
        <w:t>4</w:t>
      </w:r>
    </w:p>
    <w:p w:rsidR="00303FD8" w:rsidRDefault="00303FD8" w:rsidP="00303FD8">
      <w:pPr>
        <w:jc w:val="left"/>
      </w:pPr>
    </w:p>
    <w:p w:rsidR="00303FD8" w:rsidRPr="00327C9C" w:rsidRDefault="00303FD8" w:rsidP="00303FD8">
      <w:pPr>
        <w:jc w:val="left"/>
      </w:pPr>
      <w:r w:rsidRPr="00327C9C">
        <w:t>Последовательность работ при разработке и внедрении задачи (программн</w:t>
      </w:r>
      <w:r w:rsidRPr="00327C9C">
        <w:t>о</w:t>
      </w:r>
      <w:r w:rsidRPr="00327C9C">
        <w:t xml:space="preserve">го комплекса) в АСУ приведена в таблице 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1"/>
        <w:gridCol w:w="2529"/>
        <w:gridCol w:w="1875"/>
      </w:tblGrid>
      <w:tr w:rsidR="00303FD8" w:rsidRPr="00327C9C" w:rsidTr="00072939">
        <w:trPr>
          <w:jc w:val="center"/>
        </w:trPr>
        <w:tc>
          <w:tcPr>
            <w:tcW w:w="504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Работа</w:t>
            </w:r>
          </w:p>
        </w:tc>
        <w:tc>
          <w:tcPr>
            <w:tcW w:w="2529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Предшествующие р</w:t>
            </w:r>
            <w:r w:rsidRPr="00327C9C">
              <w:rPr>
                <w:rFonts w:eastAsia="TimesNewRomanPSMT"/>
                <w:sz w:val="24"/>
                <w:szCs w:val="24"/>
              </w:rPr>
              <w:t>а</w:t>
            </w:r>
            <w:r w:rsidRPr="00327C9C">
              <w:rPr>
                <w:rFonts w:eastAsia="TimesNewRomanPSMT"/>
                <w:sz w:val="24"/>
                <w:szCs w:val="24"/>
              </w:rPr>
              <w:t>боты</w:t>
            </w:r>
          </w:p>
        </w:tc>
        <w:tc>
          <w:tcPr>
            <w:tcW w:w="187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Длительность</w:t>
            </w:r>
          </w:p>
        </w:tc>
      </w:tr>
      <w:tr w:rsidR="00303FD8" w:rsidRPr="00327C9C" w:rsidTr="00072939">
        <w:trPr>
          <w:jc w:val="center"/>
        </w:trPr>
        <w:tc>
          <w:tcPr>
            <w:tcW w:w="504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A – предварительное определение перечня и структуры выдаваемых документов, информ</w:t>
            </w:r>
            <w:r w:rsidRPr="00327C9C">
              <w:rPr>
                <w:rFonts w:eastAsia="TimesNewRomanPSMT"/>
                <w:sz w:val="24"/>
                <w:szCs w:val="24"/>
              </w:rPr>
              <w:t>а</w:t>
            </w:r>
            <w:r w:rsidRPr="00327C9C">
              <w:rPr>
                <w:rFonts w:eastAsia="TimesNewRomanPSMT"/>
                <w:sz w:val="24"/>
                <w:szCs w:val="24"/>
              </w:rPr>
              <w:t>ционных массивов и характер их использов</w:t>
            </w:r>
            <w:r w:rsidRPr="00327C9C">
              <w:rPr>
                <w:rFonts w:eastAsia="TimesNewRomanPSMT"/>
                <w:sz w:val="24"/>
                <w:szCs w:val="24"/>
              </w:rPr>
              <w:t>а</w:t>
            </w:r>
            <w:r w:rsidRPr="00327C9C">
              <w:rPr>
                <w:rFonts w:eastAsia="TimesNewRomanPSMT"/>
                <w:sz w:val="24"/>
                <w:szCs w:val="24"/>
              </w:rPr>
              <w:t>ния</w:t>
            </w:r>
          </w:p>
        </w:tc>
        <w:tc>
          <w:tcPr>
            <w:tcW w:w="2529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–</w:t>
            </w:r>
          </w:p>
        </w:tc>
        <w:tc>
          <w:tcPr>
            <w:tcW w:w="187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2</w:t>
            </w:r>
          </w:p>
        </w:tc>
      </w:tr>
      <w:tr w:rsidR="00303FD8" w:rsidRPr="00327C9C" w:rsidTr="00072939">
        <w:trPr>
          <w:jc w:val="center"/>
        </w:trPr>
        <w:tc>
          <w:tcPr>
            <w:tcW w:w="504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B – разработка общей схемы решения задачи, утверждение перечня и форм выдаваемых д</w:t>
            </w:r>
            <w:r w:rsidRPr="00327C9C">
              <w:rPr>
                <w:rFonts w:eastAsia="TimesNewRomanPSMT"/>
                <w:sz w:val="24"/>
                <w:szCs w:val="24"/>
              </w:rPr>
              <w:t>о</w:t>
            </w:r>
            <w:r w:rsidRPr="00327C9C">
              <w:rPr>
                <w:rFonts w:eastAsia="TimesNewRomanPSMT"/>
                <w:sz w:val="24"/>
                <w:szCs w:val="24"/>
              </w:rPr>
              <w:t>кументов, выдача задания на программиров</w:t>
            </w:r>
            <w:r w:rsidRPr="00327C9C">
              <w:rPr>
                <w:rFonts w:eastAsia="TimesNewRomanPSMT"/>
                <w:sz w:val="24"/>
                <w:szCs w:val="24"/>
              </w:rPr>
              <w:t>а</w:t>
            </w:r>
            <w:r w:rsidRPr="00327C9C">
              <w:rPr>
                <w:rFonts w:eastAsia="TimesNewRomanPSMT"/>
                <w:sz w:val="24"/>
                <w:szCs w:val="24"/>
              </w:rPr>
              <w:t>ние, корректировку базовых массивов, пе</w:t>
            </w:r>
            <w:r w:rsidRPr="00327C9C">
              <w:rPr>
                <w:rFonts w:eastAsia="TimesNewRomanPSMT"/>
                <w:sz w:val="24"/>
                <w:szCs w:val="24"/>
              </w:rPr>
              <w:t>р</w:t>
            </w:r>
            <w:r w:rsidRPr="00327C9C">
              <w:rPr>
                <w:rFonts w:eastAsia="TimesNewRomanPSMT"/>
                <w:sz w:val="24"/>
                <w:szCs w:val="24"/>
              </w:rPr>
              <w:t>вичных документов и т.д.</w:t>
            </w:r>
          </w:p>
        </w:tc>
        <w:tc>
          <w:tcPr>
            <w:tcW w:w="2529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А</w:t>
            </w:r>
          </w:p>
        </w:tc>
        <w:tc>
          <w:tcPr>
            <w:tcW w:w="187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4</w:t>
            </w:r>
          </w:p>
        </w:tc>
      </w:tr>
      <w:tr w:rsidR="00303FD8" w:rsidRPr="00327C9C" w:rsidTr="00072939">
        <w:trPr>
          <w:jc w:val="center"/>
        </w:trPr>
        <w:tc>
          <w:tcPr>
            <w:tcW w:w="504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C – определение структур данных и способов кодирования информации</w:t>
            </w:r>
          </w:p>
        </w:tc>
        <w:tc>
          <w:tcPr>
            <w:tcW w:w="2529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В</w:t>
            </w:r>
          </w:p>
        </w:tc>
        <w:tc>
          <w:tcPr>
            <w:tcW w:w="187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6</w:t>
            </w:r>
          </w:p>
        </w:tc>
      </w:tr>
      <w:tr w:rsidR="00303FD8" w:rsidRPr="00327C9C" w:rsidTr="00072939">
        <w:trPr>
          <w:jc w:val="center"/>
        </w:trPr>
        <w:tc>
          <w:tcPr>
            <w:tcW w:w="504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D – обеспечение формирования первичных массивов</w:t>
            </w:r>
          </w:p>
        </w:tc>
        <w:tc>
          <w:tcPr>
            <w:tcW w:w="2529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В</w:t>
            </w:r>
          </w:p>
        </w:tc>
        <w:tc>
          <w:tcPr>
            <w:tcW w:w="187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 xml:space="preserve">2 </w:t>
            </w:r>
          </w:p>
        </w:tc>
      </w:tr>
      <w:tr w:rsidR="00303FD8" w:rsidRPr="00327C9C" w:rsidTr="00072939">
        <w:trPr>
          <w:jc w:val="center"/>
        </w:trPr>
        <w:tc>
          <w:tcPr>
            <w:tcW w:w="504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E – обеспечение формирования нормативных массивов</w:t>
            </w:r>
          </w:p>
        </w:tc>
        <w:tc>
          <w:tcPr>
            <w:tcW w:w="2529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С</w:t>
            </w:r>
          </w:p>
        </w:tc>
        <w:tc>
          <w:tcPr>
            <w:tcW w:w="187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 xml:space="preserve">2 </w:t>
            </w:r>
          </w:p>
        </w:tc>
      </w:tr>
      <w:tr w:rsidR="00303FD8" w:rsidRPr="00327C9C" w:rsidTr="00072939">
        <w:trPr>
          <w:jc w:val="center"/>
        </w:trPr>
        <w:tc>
          <w:tcPr>
            <w:tcW w:w="504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F – обеспечение формирования базовых ма</w:t>
            </w:r>
            <w:r w:rsidRPr="00327C9C">
              <w:rPr>
                <w:rFonts w:eastAsia="TimesNewRomanPSMT"/>
                <w:sz w:val="24"/>
                <w:szCs w:val="24"/>
              </w:rPr>
              <w:t>с</w:t>
            </w:r>
            <w:r w:rsidRPr="00327C9C">
              <w:rPr>
                <w:rFonts w:eastAsia="TimesNewRomanPSMT"/>
                <w:sz w:val="24"/>
                <w:szCs w:val="24"/>
              </w:rPr>
              <w:t>сивов</w:t>
            </w:r>
          </w:p>
        </w:tc>
        <w:tc>
          <w:tcPr>
            <w:tcW w:w="2529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D, Е</w:t>
            </w:r>
          </w:p>
        </w:tc>
        <w:tc>
          <w:tcPr>
            <w:tcW w:w="187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2</w:t>
            </w:r>
          </w:p>
        </w:tc>
      </w:tr>
      <w:tr w:rsidR="00303FD8" w:rsidRPr="00327C9C" w:rsidTr="00072939">
        <w:trPr>
          <w:jc w:val="center"/>
        </w:trPr>
        <w:tc>
          <w:tcPr>
            <w:tcW w:w="504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G – разработка программного обеспечения</w:t>
            </w:r>
          </w:p>
        </w:tc>
        <w:tc>
          <w:tcPr>
            <w:tcW w:w="2529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С</w:t>
            </w:r>
          </w:p>
        </w:tc>
        <w:tc>
          <w:tcPr>
            <w:tcW w:w="187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4</w:t>
            </w:r>
          </w:p>
        </w:tc>
      </w:tr>
      <w:tr w:rsidR="00303FD8" w:rsidRPr="00327C9C" w:rsidTr="00072939">
        <w:trPr>
          <w:jc w:val="center"/>
        </w:trPr>
        <w:tc>
          <w:tcPr>
            <w:tcW w:w="504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H – отладка программ</w:t>
            </w:r>
          </w:p>
        </w:tc>
        <w:tc>
          <w:tcPr>
            <w:tcW w:w="2529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F , G</w:t>
            </w:r>
          </w:p>
        </w:tc>
        <w:tc>
          <w:tcPr>
            <w:tcW w:w="187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 xml:space="preserve">1 </w:t>
            </w:r>
          </w:p>
        </w:tc>
      </w:tr>
      <w:tr w:rsidR="00303FD8" w:rsidRPr="00327C9C" w:rsidTr="00072939">
        <w:trPr>
          <w:jc w:val="center"/>
        </w:trPr>
        <w:tc>
          <w:tcPr>
            <w:tcW w:w="504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I – техническое обеспечение решения задачи</w:t>
            </w:r>
          </w:p>
        </w:tc>
        <w:tc>
          <w:tcPr>
            <w:tcW w:w="2529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С</w:t>
            </w:r>
          </w:p>
        </w:tc>
        <w:tc>
          <w:tcPr>
            <w:tcW w:w="187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 xml:space="preserve">2 </w:t>
            </w:r>
          </w:p>
        </w:tc>
      </w:tr>
      <w:tr w:rsidR="00303FD8" w:rsidRPr="00327C9C" w:rsidTr="00072939">
        <w:trPr>
          <w:jc w:val="center"/>
        </w:trPr>
        <w:tc>
          <w:tcPr>
            <w:tcW w:w="504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J – организационное обеспечение решения з</w:t>
            </w:r>
            <w:r w:rsidRPr="00327C9C">
              <w:rPr>
                <w:rFonts w:eastAsia="TimesNewRomanPSMT"/>
                <w:sz w:val="24"/>
                <w:szCs w:val="24"/>
              </w:rPr>
              <w:t>а</w:t>
            </w:r>
            <w:r w:rsidRPr="00327C9C">
              <w:rPr>
                <w:rFonts w:eastAsia="TimesNewRomanPSMT"/>
                <w:sz w:val="24"/>
                <w:szCs w:val="24"/>
              </w:rPr>
              <w:t>дачи</w:t>
            </w:r>
          </w:p>
        </w:tc>
        <w:tc>
          <w:tcPr>
            <w:tcW w:w="2529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D</w:t>
            </w:r>
          </w:p>
        </w:tc>
        <w:tc>
          <w:tcPr>
            <w:tcW w:w="187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2</w:t>
            </w:r>
          </w:p>
        </w:tc>
      </w:tr>
      <w:tr w:rsidR="00303FD8" w:rsidRPr="00327C9C" w:rsidTr="00072939">
        <w:trPr>
          <w:jc w:val="center"/>
        </w:trPr>
        <w:tc>
          <w:tcPr>
            <w:tcW w:w="504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K – опытно-промышленная проверка</w:t>
            </w:r>
          </w:p>
        </w:tc>
        <w:tc>
          <w:tcPr>
            <w:tcW w:w="2529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H , I, J</w:t>
            </w:r>
          </w:p>
        </w:tc>
        <w:tc>
          <w:tcPr>
            <w:tcW w:w="187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 xml:space="preserve">2 </w:t>
            </w:r>
          </w:p>
        </w:tc>
      </w:tr>
      <w:tr w:rsidR="00303FD8" w:rsidRPr="00327C9C" w:rsidTr="00072939">
        <w:trPr>
          <w:jc w:val="center"/>
        </w:trPr>
        <w:tc>
          <w:tcPr>
            <w:tcW w:w="5041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L – корректировка по результатам проверки</w:t>
            </w:r>
          </w:p>
        </w:tc>
        <w:tc>
          <w:tcPr>
            <w:tcW w:w="2529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K</w:t>
            </w:r>
          </w:p>
        </w:tc>
        <w:tc>
          <w:tcPr>
            <w:tcW w:w="1875" w:type="dxa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  <w:sz w:val="24"/>
                <w:szCs w:val="24"/>
              </w:rPr>
            </w:pPr>
            <w:r w:rsidRPr="00327C9C">
              <w:rPr>
                <w:rFonts w:eastAsia="TimesNewRomanPSMT"/>
                <w:sz w:val="24"/>
                <w:szCs w:val="24"/>
              </w:rPr>
              <w:t>2</w:t>
            </w:r>
          </w:p>
        </w:tc>
      </w:tr>
    </w:tbl>
    <w:p w:rsidR="00303FD8" w:rsidRDefault="00303FD8" w:rsidP="00303FD8">
      <w:pPr>
        <w:jc w:val="left"/>
      </w:pPr>
    </w:p>
    <w:p w:rsidR="00303FD8" w:rsidRDefault="00303FD8" w:rsidP="00303FD8">
      <w:pPr>
        <w:jc w:val="left"/>
      </w:pPr>
      <w:r w:rsidRPr="00327C9C">
        <w:t>Построить сетевой график. Определить критические пути и их длину. Р</w:t>
      </w:r>
      <w:r w:rsidRPr="00327C9C">
        <w:t>е</w:t>
      </w:r>
      <w:r w:rsidRPr="00327C9C">
        <w:t>зультаты решения задачи планирования отобразить в виде календарного пл</w:t>
      </w:r>
      <w:r w:rsidRPr="00327C9C">
        <w:t>а</w:t>
      </w:r>
      <w:r w:rsidRPr="00327C9C">
        <w:t xml:space="preserve">на. </w:t>
      </w:r>
    </w:p>
    <w:p w:rsidR="00303FD8" w:rsidRDefault="00303FD8" w:rsidP="00303FD8">
      <w:pPr>
        <w:jc w:val="left"/>
      </w:pPr>
    </w:p>
    <w:p w:rsidR="00303FD8" w:rsidRDefault="00303FD8" w:rsidP="00303FD8">
      <w:pPr>
        <w:jc w:val="left"/>
      </w:pPr>
      <w:r>
        <w:t>Решение.</w:t>
      </w:r>
    </w:p>
    <w:p w:rsidR="00303FD8" w:rsidRDefault="00303FD8" w:rsidP="00303FD8">
      <w:pPr>
        <w:jc w:val="left"/>
      </w:pPr>
    </w:p>
    <w:p w:rsidR="00303FD8" w:rsidRDefault="00303FD8" w:rsidP="00303FD8">
      <w:pPr>
        <w:jc w:val="left"/>
      </w:pPr>
    </w:p>
    <w:p w:rsidR="00303FD8" w:rsidRDefault="00303FD8" w:rsidP="00303FD8">
      <w:pPr>
        <w:jc w:val="left"/>
      </w:pPr>
      <w:r>
        <w:t>Строим сетевой граф.</w:t>
      </w:r>
    </w:p>
    <w:p w:rsidR="00303FD8" w:rsidRDefault="00303FD8" w:rsidP="00303FD8">
      <w:pPr>
        <w:jc w:val="left"/>
      </w:pPr>
      <w:r>
        <w:object w:dxaOrig="8190" w:dyaOrig="3480">
          <v:shape id="_x0000_i1032" type="#_x0000_t75" style="width:409.55pt;height:173.9pt" o:ole="">
            <v:imagedata r:id="rId17" o:title=""/>
          </v:shape>
          <o:OLEObject Type="Embed" ProgID="Visio.Drawing.11" ShapeID="_x0000_i1032" DrawAspect="Content" ObjectID="_1493555556" r:id="rId18"/>
        </w:object>
      </w:r>
    </w:p>
    <w:p w:rsidR="00303FD8" w:rsidRDefault="00303FD8" w:rsidP="00303FD8">
      <w:pPr>
        <w:jc w:val="left"/>
      </w:pPr>
      <w:r>
        <w:t>Пути из 0 в 8.</w:t>
      </w:r>
    </w:p>
    <w:p w:rsidR="00303FD8" w:rsidRPr="00BA6293" w:rsidRDefault="00303FD8" w:rsidP="00303FD8">
      <w:pPr>
        <w:jc w:val="left"/>
      </w:pPr>
      <w:r>
        <w:t>0-1-2-3-6-7-8: длина = 18</w:t>
      </w:r>
    </w:p>
    <w:p w:rsidR="00303FD8" w:rsidRPr="00BA6293" w:rsidRDefault="00303FD8" w:rsidP="00303FD8">
      <w:pPr>
        <w:jc w:val="left"/>
        <w:rPr>
          <w:b/>
          <w:i/>
        </w:rPr>
      </w:pPr>
      <w:r w:rsidRPr="00BA6293">
        <w:rPr>
          <w:b/>
          <w:i/>
        </w:rPr>
        <w:t>0-1-2-3-5-6-7-8: длина = 21</w:t>
      </w:r>
    </w:p>
    <w:p w:rsidR="00303FD8" w:rsidRPr="00B03508" w:rsidRDefault="00303FD8" w:rsidP="00303FD8">
      <w:pPr>
        <w:jc w:val="left"/>
      </w:pPr>
      <w:r w:rsidRPr="00B03508">
        <w:t>0-1-2-</w:t>
      </w:r>
      <w:r>
        <w:t>3-4-6-7-</w:t>
      </w:r>
      <w:r w:rsidRPr="00B03508">
        <w:t xml:space="preserve">8: </w:t>
      </w:r>
      <w:r>
        <w:t>длина = 20</w:t>
      </w:r>
    </w:p>
    <w:p w:rsidR="00303FD8" w:rsidRPr="00B03508" w:rsidRDefault="00303FD8" w:rsidP="00303FD8">
      <w:pPr>
        <w:jc w:val="left"/>
      </w:pPr>
      <w:r w:rsidRPr="00B03508">
        <w:t xml:space="preserve">0-1-2-4-6-4-8: </w:t>
      </w:r>
      <w:r>
        <w:t>длина = 14</w:t>
      </w:r>
    </w:p>
    <w:p w:rsidR="00303FD8" w:rsidRPr="00B03508" w:rsidRDefault="00303FD8" w:rsidP="00303FD8">
      <w:pPr>
        <w:jc w:val="left"/>
      </w:pPr>
      <w:r w:rsidRPr="00B03508">
        <w:t xml:space="preserve">0-1-2-4-5-6-7-8: </w:t>
      </w:r>
      <w:r>
        <w:t>длина = 15</w:t>
      </w:r>
    </w:p>
    <w:p w:rsidR="00303FD8" w:rsidRPr="00BA6293" w:rsidRDefault="00303FD8" w:rsidP="00303FD8">
      <w:pPr>
        <w:jc w:val="left"/>
      </w:pPr>
      <w:r>
        <w:t>Критический путь: 0-1-2-3-5-6-7-</w:t>
      </w:r>
      <w:r w:rsidRPr="00B03508">
        <w:t>8</w:t>
      </w:r>
      <w:r>
        <w:t xml:space="preserve"> (</w:t>
      </w:r>
      <w:r>
        <w:rPr>
          <w:lang w:val="en-US"/>
        </w:rPr>
        <w:t>A</w:t>
      </w:r>
      <w:r w:rsidRPr="00BA6293">
        <w:t>-</w:t>
      </w:r>
      <w:r>
        <w:rPr>
          <w:lang w:val="en-US"/>
        </w:rPr>
        <w:t>B</w:t>
      </w:r>
      <w:r w:rsidRPr="00BA6293">
        <w:t>-</w:t>
      </w:r>
      <w:r>
        <w:rPr>
          <w:lang w:val="en-US"/>
        </w:rPr>
        <w:t>C</w:t>
      </w:r>
      <w:r w:rsidRPr="00BA6293">
        <w:t>-</w:t>
      </w:r>
      <w:r>
        <w:rPr>
          <w:lang w:val="en-US"/>
        </w:rPr>
        <w:t>G</w:t>
      </w:r>
      <w:r w:rsidRPr="00BA6293">
        <w:t>-</w:t>
      </w:r>
      <w:r>
        <w:rPr>
          <w:lang w:val="en-US"/>
        </w:rPr>
        <w:t>H</w:t>
      </w:r>
      <w:r w:rsidRPr="00BA6293">
        <w:t>-</w:t>
      </w:r>
      <w:r>
        <w:rPr>
          <w:lang w:val="en-US"/>
        </w:rPr>
        <w:t>K</w:t>
      </w:r>
      <w:r w:rsidRPr="00BA6293">
        <w:t>-</w:t>
      </w:r>
      <w:r>
        <w:rPr>
          <w:lang w:val="en-US"/>
        </w:rPr>
        <w:t>L</w:t>
      </w:r>
      <w:r w:rsidRPr="00BA6293">
        <w:t>) = 21</w:t>
      </w:r>
    </w:p>
    <w:p w:rsidR="00303FD8" w:rsidRDefault="00303FD8" w:rsidP="00303FD8">
      <w:pPr>
        <w:jc w:val="left"/>
      </w:pPr>
      <w:r>
        <w:object w:dxaOrig="8190" w:dyaOrig="3480">
          <v:shape id="_x0000_i1033" type="#_x0000_t75" style="width:409.55pt;height:173.9pt" o:ole="">
            <v:imagedata r:id="rId19" o:title=""/>
          </v:shape>
          <o:OLEObject Type="Embed" ProgID="Visio.Drawing.11" ShapeID="_x0000_i1033" DrawAspect="Content" ObjectID="_1493555557" r:id="rId20"/>
        </w:object>
      </w:r>
    </w:p>
    <w:p w:rsidR="00303FD8" w:rsidRDefault="00303FD8" w:rsidP="00303FD8">
      <w:pPr>
        <w:jc w:val="left"/>
      </w:pPr>
      <w:r>
        <w:br w:type="page"/>
      </w:r>
    </w:p>
    <w:p w:rsidR="00303FD8" w:rsidRDefault="00303FD8" w:rsidP="00303FD8">
      <w:pPr>
        <w:pStyle w:val="1"/>
      </w:pPr>
      <w:bookmarkStart w:id="4" w:name="_Toc419742716"/>
      <w:r w:rsidRPr="00327C9C">
        <w:lastRenderedPageBreak/>
        <w:t xml:space="preserve">Задача </w:t>
      </w:r>
      <w:bookmarkEnd w:id="4"/>
      <w:r>
        <w:t>5</w:t>
      </w:r>
    </w:p>
    <w:p w:rsidR="00303FD8" w:rsidRDefault="00303FD8" w:rsidP="00303FD8">
      <w:pPr>
        <w:jc w:val="left"/>
      </w:pPr>
    </w:p>
    <w:p w:rsidR="00303FD8" w:rsidRPr="00327C9C" w:rsidRDefault="00303FD8" w:rsidP="00303FD8">
      <w:pPr>
        <w:jc w:val="left"/>
      </w:pPr>
      <w:r w:rsidRPr="00327C9C">
        <w:t>Предприятие может выпускать 3 вида продукции А</w:t>
      </w:r>
      <w:proofErr w:type="gramStart"/>
      <w:r w:rsidRPr="00327C9C">
        <w:t>1</w:t>
      </w:r>
      <w:proofErr w:type="gramEnd"/>
      <w:r w:rsidRPr="00327C9C">
        <w:t>, А2 и А3, получая при этом прибыль, зависящую от спроса, который может быть в одном из 4-х с</w:t>
      </w:r>
      <w:r w:rsidRPr="00327C9C">
        <w:t>о</w:t>
      </w:r>
      <w:r w:rsidRPr="00327C9C">
        <w:t>стояний (В1, В2, В3, В4). Элементы платежной матрицы характеризуют пр</w:t>
      </w:r>
      <w:r w:rsidRPr="00327C9C">
        <w:t>и</w:t>
      </w:r>
      <w:r w:rsidRPr="00327C9C">
        <w:t xml:space="preserve">быль, которую получат при выпуске </w:t>
      </w:r>
      <w:proofErr w:type="spellStart"/>
      <w:r w:rsidRPr="00327C9C">
        <w:t>i-й</w:t>
      </w:r>
      <w:proofErr w:type="spellEnd"/>
      <w:r w:rsidRPr="00327C9C">
        <w:t xml:space="preserve"> продукции при j-м состоянии спроса. Игра предприятия</w:t>
      </w:r>
      <w:proofErr w:type="gramStart"/>
      <w:r w:rsidRPr="00327C9C">
        <w:t xml:space="preserve"> А</w:t>
      </w:r>
      <w:proofErr w:type="gramEnd"/>
      <w:r w:rsidRPr="00327C9C">
        <w:t xml:space="preserve"> против спроса В задана платежной матрицей: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6"/>
        <w:gridCol w:w="1666"/>
        <w:gridCol w:w="1666"/>
        <w:gridCol w:w="1666"/>
        <w:gridCol w:w="1666"/>
      </w:tblGrid>
      <w:tr w:rsidR="00303FD8" w:rsidRPr="00327C9C" w:rsidTr="00072939">
        <w:trPr>
          <w:jc w:val="center"/>
        </w:trPr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В</w:t>
            </w:r>
            <w:proofErr w:type="gramStart"/>
            <w:r w:rsidRPr="00327C9C">
              <w:rPr>
                <w:rFonts w:eastAsia="TimesNewRomanPSMT"/>
              </w:rPr>
              <w:t>1</w:t>
            </w:r>
            <w:proofErr w:type="gramEnd"/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В</w:t>
            </w:r>
            <w:proofErr w:type="gramStart"/>
            <w:r w:rsidRPr="00327C9C">
              <w:rPr>
                <w:rFonts w:eastAsia="TimesNewRomanPSMT"/>
              </w:rPr>
              <w:t>2</w:t>
            </w:r>
            <w:proofErr w:type="gramEnd"/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В3</w:t>
            </w:r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В</w:t>
            </w:r>
            <w:proofErr w:type="gramStart"/>
            <w:r w:rsidRPr="00327C9C">
              <w:rPr>
                <w:rFonts w:eastAsia="TimesNewRomanPSMT"/>
              </w:rPr>
              <w:t>4</w:t>
            </w:r>
            <w:proofErr w:type="gramEnd"/>
          </w:p>
        </w:tc>
      </w:tr>
      <w:tr w:rsidR="00303FD8" w:rsidRPr="00327C9C" w:rsidTr="00072939">
        <w:trPr>
          <w:jc w:val="center"/>
        </w:trPr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А</w:t>
            </w:r>
            <w:proofErr w:type="gramStart"/>
            <w:r w:rsidRPr="00327C9C">
              <w:rPr>
                <w:rFonts w:eastAsia="TimesNewRomanPSMT"/>
              </w:rPr>
              <w:t>1</w:t>
            </w:r>
            <w:proofErr w:type="gramEnd"/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2</w:t>
            </w:r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6</w:t>
            </w:r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4</w:t>
            </w:r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3</w:t>
            </w:r>
          </w:p>
        </w:tc>
      </w:tr>
      <w:tr w:rsidR="00303FD8" w:rsidRPr="00327C9C" w:rsidTr="00072939">
        <w:trPr>
          <w:jc w:val="center"/>
        </w:trPr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А</w:t>
            </w:r>
            <w:proofErr w:type="gramStart"/>
            <w:r w:rsidRPr="00327C9C">
              <w:rPr>
                <w:rFonts w:eastAsia="TimesNewRomanPSMT"/>
              </w:rPr>
              <w:t>2</w:t>
            </w:r>
            <w:proofErr w:type="gramEnd"/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9</w:t>
            </w:r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5</w:t>
            </w:r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3</w:t>
            </w:r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7</w:t>
            </w:r>
          </w:p>
        </w:tc>
      </w:tr>
      <w:tr w:rsidR="00303FD8" w:rsidRPr="00327C9C" w:rsidTr="00072939">
        <w:trPr>
          <w:jc w:val="center"/>
        </w:trPr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А3</w:t>
            </w:r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8</w:t>
            </w:r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7</w:t>
            </w:r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5</w:t>
            </w:r>
          </w:p>
        </w:tc>
        <w:tc>
          <w:tcPr>
            <w:tcW w:w="1666" w:type="dxa"/>
            <w:vAlign w:val="center"/>
          </w:tcPr>
          <w:p w:rsidR="00303FD8" w:rsidRPr="00327C9C" w:rsidRDefault="00303FD8" w:rsidP="00303FD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4</w:t>
            </w:r>
          </w:p>
        </w:tc>
      </w:tr>
    </w:tbl>
    <w:p w:rsidR="00303FD8" w:rsidRPr="00327C9C" w:rsidRDefault="00303FD8" w:rsidP="00303FD8">
      <w:pPr>
        <w:jc w:val="left"/>
      </w:pPr>
      <w:r w:rsidRPr="00327C9C">
        <w:t>Определить оптимальные пропорции в выпускаемой продукции, гарант</w:t>
      </w:r>
      <w:r w:rsidRPr="00327C9C">
        <w:t>и</w:t>
      </w:r>
      <w:r w:rsidRPr="00327C9C">
        <w:t>рующие максимизацию средней величины прибыли при любом состоянии спроса, считая его определенным. Задача сводится к игровой модели</w:t>
      </w:r>
    </w:p>
    <w:p w:rsidR="00303FD8" w:rsidRDefault="00303FD8" w:rsidP="00303FD8">
      <w:pPr>
        <w:jc w:val="left"/>
      </w:pPr>
    </w:p>
    <w:p w:rsidR="00303FD8" w:rsidRDefault="00303FD8" w:rsidP="00303FD8">
      <w:pPr>
        <w:ind w:firstLine="720"/>
        <w:jc w:val="left"/>
      </w:pPr>
      <w:r>
        <w:t>Решение.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Критерий Байеса.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По критерию Байеса за </w:t>
      </w:r>
      <w:proofErr w:type="gramStart"/>
      <w:r w:rsidRPr="007B74F4">
        <w:rPr>
          <w:rFonts w:eastAsiaTheme="minorEastAsia"/>
          <w:lang w:eastAsia="ru-RU"/>
        </w:rPr>
        <w:t>оптимальные</w:t>
      </w:r>
      <w:proofErr w:type="gramEnd"/>
      <w:r w:rsidRPr="007B74F4">
        <w:rPr>
          <w:rFonts w:eastAsiaTheme="minorEastAsia"/>
          <w:lang w:eastAsia="ru-RU"/>
        </w:rPr>
        <w:t xml:space="preserve"> принимается та стратегия (чистая) </w:t>
      </w:r>
      <w:proofErr w:type="spellStart"/>
      <w:r w:rsidRPr="007B74F4">
        <w:rPr>
          <w:rFonts w:eastAsiaTheme="minorEastAsia"/>
          <w:lang w:eastAsia="ru-RU"/>
        </w:rPr>
        <w:t>A</w:t>
      </w:r>
      <w:r w:rsidRPr="007B74F4">
        <w:rPr>
          <w:rFonts w:eastAsiaTheme="minorEastAsia"/>
          <w:vertAlign w:val="subscript"/>
          <w:lang w:eastAsia="ru-RU"/>
        </w:rPr>
        <w:t>i</w:t>
      </w:r>
      <w:proofErr w:type="spellEnd"/>
      <w:r w:rsidRPr="007B74F4">
        <w:rPr>
          <w:rFonts w:eastAsiaTheme="minorEastAsia"/>
          <w:lang w:eastAsia="ru-RU"/>
        </w:rPr>
        <w:t xml:space="preserve">, при которой </w:t>
      </w:r>
      <w:proofErr w:type="spellStart"/>
      <w:r w:rsidRPr="007B74F4">
        <w:rPr>
          <w:rFonts w:eastAsiaTheme="minorEastAsia"/>
          <w:lang w:eastAsia="ru-RU"/>
        </w:rPr>
        <w:t>максимизируется</w:t>
      </w:r>
      <w:proofErr w:type="spellEnd"/>
      <w:r w:rsidRPr="007B74F4">
        <w:rPr>
          <w:rFonts w:eastAsiaTheme="minorEastAsia"/>
          <w:lang w:eastAsia="ru-RU"/>
        </w:rPr>
        <w:t xml:space="preserve"> средний выигрыш </w:t>
      </w:r>
      <w:proofErr w:type="spellStart"/>
      <w:r w:rsidRPr="007B74F4">
        <w:rPr>
          <w:rFonts w:eastAsiaTheme="minorEastAsia"/>
          <w:lang w:eastAsia="ru-RU"/>
        </w:rPr>
        <w:t>a</w:t>
      </w:r>
      <w:proofErr w:type="spellEnd"/>
      <w:r w:rsidRPr="007B74F4">
        <w:rPr>
          <w:rFonts w:eastAsiaTheme="minorEastAsia"/>
          <w:lang w:eastAsia="ru-RU"/>
        </w:rPr>
        <w:t xml:space="preserve"> или минимизируется средний риск </w:t>
      </w:r>
      <w:proofErr w:type="spellStart"/>
      <w:r w:rsidRPr="007B74F4">
        <w:rPr>
          <w:rFonts w:eastAsiaTheme="minorEastAsia"/>
          <w:lang w:eastAsia="ru-RU"/>
        </w:rPr>
        <w:t>r</w:t>
      </w:r>
      <w:proofErr w:type="spellEnd"/>
      <w:r w:rsidRPr="007B74F4">
        <w:rPr>
          <w:rFonts w:eastAsiaTheme="minorEastAsia"/>
          <w:lang w:eastAsia="ru-RU"/>
        </w:rPr>
        <w:t xml:space="preserve">.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>Считаем значения ∑(</w:t>
      </w:r>
      <w:proofErr w:type="spellStart"/>
      <w:r w:rsidRPr="007B74F4">
        <w:rPr>
          <w:rFonts w:eastAsiaTheme="minorEastAsia"/>
          <w:lang w:eastAsia="ru-RU"/>
        </w:rPr>
        <w:t>a</w:t>
      </w:r>
      <w:r w:rsidRPr="007B74F4">
        <w:rPr>
          <w:rFonts w:eastAsiaTheme="minorEastAsia"/>
          <w:vertAlign w:val="subscript"/>
          <w:lang w:eastAsia="ru-RU"/>
        </w:rPr>
        <w:t>ij</w:t>
      </w:r>
      <w:r w:rsidRPr="007B74F4">
        <w:rPr>
          <w:rFonts w:eastAsiaTheme="minorEastAsia"/>
          <w:lang w:eastAsia="ru-RU"/>
        </w:rPr>
        <w:t>p</w:t>
      </w:r>
      <w:r w:rsidRPr="007B74F4">
        <w:rPr>
          <w:rFonts w:eastAsiaTheme="minorEastAsia"/>
          <w:vertAlign w:val="subscript"/>
          <w:lang w:eastAsia="ru-RU"/>
        </w:rPr>
        <w:t>j</w:t>
      </w:r>
      <w:proofErr w:type="spellEnd"/>
      <w:r w:rsidRPr="007B74F4">
        <w:rPr>
          <w:rFonts w:eastAsiaTheme="minorEastAsia"/>
          <w:lang w:eastAsia="ru-RU"/>
        </w:rPr>
        <w:t xml:space="preserve">)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>∑(a</w:t>
      </w:r>
      <w:r w:rsidRPr="007B74F4">
        <w:rPr>
          <w:rFonts w:eastAsiaTheme="minorEastAsia"/>
          <w:vertAlign w:val="subscript"/>
          <w:lang w:eastAsia="ru-RU"/>
        </w:rPr>
        <w:t>1,j</w:t>
      </w:r>
      <w:r w:rsidRPr="007B74F4">
        <w:rPr>
          <w:rFonts w:eastAsiaTheme="minorEastAsia"/>
          <w:lang w:eastAsia="ru-RU"/>
        </w:rPr>
        <w:t>p</w:t>
      </w:r>
      <w:r w:rsidRPr="007B74F4">
        <w:rPr>
          <w:rFonts w:eastAsiaTheme="minorEastAsia"/>
          <w:vertAlign w:val="subscript"/>
          <w:lang w:eastAsia="ru-RU"/>
        </w:rPr>
        <w:t>j</w:t>
      </w:r>
      <w:r w:rsidRPr="007B74F4">
        <w:rPr>
          <w:rFonts w:eastAsiaTheme="minorEastAsia"/>
          <w:lang w:eastAsia="ru-RU"/>
        </w:rPr>
        <w:t xml:space="preserve">) = 2•0.25 + 6•0.25 + 4•0.25 + 3•0.25  = 3.75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>∑(a</w:t>
      </w:r>
      <w:r w:rsidRPr="007B74F4">
        <w:rPr>
          <w:rFonts w:eastAsiaTheme="minorEastAsia"/>
          <w:vertAlign w:val="subscript"/>
          <w:lang w:eastAsia="ru-RU"/>
        </w:rPr>
        <w:t>2,j</w:t>
      </w:r>
      <w:r w:rsidRPr="007B74F4">
        <w:rPr>
          <w:rFonts w:eastAsiaTheme="minorEastAsia"/>
          <w:lang w:eastAsia="ru-RU"/>
        </w:rPr>
        <w:t>p</w:t>
      </w:r>
      <w:r w:rsidRPr="007B74F4">
        <w:rPr>
          <w:rFonts w:eastAsiaTheme="minorEastAsia"/>
          <w:vertAlign w:val="subscript"/>
          <w:lang w:eastAsia="ru-RU"/>
        </w:rPr>
        <w:t>j</w:t>
      </w:r>
      <w:r w:rsidRPr="007B74F4">
        <w:rPr>
          <w:rFonts w:eastAsiaTheme="minorEastAsia"/>
          <w:lang w:eastAsia="ru-RU"/>
        </w:rPr>
        <w:t xml:space="preserve">) = 9•0.25 + 5•0.25 + 3•0.25 + 7•0.25  = 6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>∑(a</w:t>
      </w:r>
      <w:r w:rsidRPr="007B74F4">
        <w:rPr>
          <w:rFonts w:eastAsiaTheme="minorEastAsia"/>
          <w:vertAlign w:val="subscript"/>
          <w:lang w:eastAsia="ru-RU"/>
        </w:rPr>
        <w:t>3,j</w:t>
      </w:r>
      <w:r w:rsidRPr="007B74F4">
        <w:rPr>
          <w:rFonts w:eastAsiaTheme="minorEastAsia"/>
          <w:lang w:eastAsia="ru-RU"/>
        </w:rPr>
        <w:t>p</w:t>
      </w:r>
      <w:r w:rsidRPr="007B74F4">
        <w:rPr>
          <w:rFonts w:eastAsiaTheme="minorEastAsia"/>
          <w:vertAlign w:val="subscript"/>
          <w:lang w:eastAsia="ru-RU"/>
        </w:rPr>
        <w:t>j</w:t>
      </w:r>
      <w:r w:rsidRPr="007B74F4">
        <w:rPr>
          <w:rFonts w:eastAsiaTheme="minorEastAsia"/>
          <w:lang w:eastAsia="ru-RU"/>
        </w:rPr>
        <w:t xml:space="preserve">) = 8•0.25 + 7•0.25 + 5•0.25 + 4•0.25  = 6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971"/>
        <w:gridCol w:w="971"/>
        <w:gridCol w:w="971"/>
        <w:gridCol w:w="971"/>
        <w:gridCol w:w="971"/>
        <w:gridCol w:w="971"/>
      </w:tblGrid>
      <w:tr w:rsidR="00303FD8" w:rsidRPr="007B74F4" w:rsidTr="00072939">
        <w:trPr>
          <w:trHeight w:val="436"/>
          <w:jc w:val="center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i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∑(</w:t>
            </w:r>
            <w:proofErr w:type="spellStart"/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ij</w:t>
            </w:r>
            <w:r w:rsidRPr="007B74F4">
              <w:rPr>
                <w:rFonts w:eastAsiaTheme="minorEastAsia"/>
                <w:lang w:val="en-US" w:eastAsia="ru-RU"/>
              </w:rPr>
              <w:t>p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j</w:t>
            </w:r>
            <w:proofErr w:type="spellEnd"/>
            <w:r w:rsidRPr="007B74F4">
              <w:rPr>
                <w:rFonts w:eastAsiaTheme="minorEastAsia"/>
                <w:lang w:val="en-US" w:eastAsia="ru-RU"/>
              </w:rPr>
              <w:t>)</w:t>
            </w:r>
          </w:p>
        </w:tc>
      </w:tr>
      <w:tr w:rsidR="00303FD8" w:rsidRPr="007B74F4" w:rsidTr="00072939">
        <w:trPr>
          <w:trHeight w:val="218"/>
          <w:jc w:val="center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0.5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1.5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0.75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3.75</w:t>
            </w:r>
          </w:p>
        </w:tc>
      </w:tr>
      <w:tr w:rsidR="00303FD8" w:rsidRPr="007B74F4" w:rsidTr="00072939">
        <w:trPr>
          <w:trHeight w:val="218"/>
          <w:jc w:val="center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2.25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1.25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0.75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1.75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6</w:t>
            </w:r>
          </w:p>
        </w:tc>
      </w:tr>
      <w:tr w:rsidR="00303FD8" w:rsidRPr="007B74F4" w:rsidTr="00072939">
        <w:trPr>
          <w:trHeight w:val="208"/>
          <w:jc w:val="center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1.75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1.25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6</w:t>
            </w:r>
          </w:p>
        </w:tc>
      </w:tr>
      <w:tr w:rsidR="00303FD8" w:rsidRPr="007B74F4" w:rsidTr="00072939">
        <w:trPr>
          <w:trHeight w:val="228"/>
          <w:jc w:val="center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proofErr w:type="spellStart"/>
            <w:r w:rsidRPr="007B74F4">
              <w:rPr>
                <w:rFonts w:eastAsiaTheme="minorEastAsia"/>
                <w:lang w:val="en-US" w:eastAsia="ru-RU"/>
              </w:rPr>
              <w:t>p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j</w:t>
            </w:r>
            <w:proofErr w:type="spellEnd"/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0.25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0.25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0.25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0.25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</w:p>
        </w:tc>
      </w:tr>
    </w:tbl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Выбираем из (3.75; 6; 6) максимальный элемент max=6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Выбираем продукт А</w:t>
      </w:r>
      <w:proofErr w:type="gramStart"/>
      <w:r>
        <w:rPr>
          <w:rFonts w:eastAsiaTheme="minorEastAsia"/>
          <w:lang w:eastAsia="ru-RU"/>
        </w:rPr>
        <w:t>2</w:t>
      </w:r>
      <w:proofErr w:type="gramEnd"/>
      <w:r>
        <w:rPr>
          <w:rFonts w:eastAsiaTheme="minorEastAsia"/>
          <w:lang w:eastAsia="ru-RU"/>
        </w:rPr>
        <w:t xml:space="preserve"> или А3</w:t>
      </w:r>
      <w:r w:rsidRPr="007B74F4">
        <w:rPr>
          <w:rFonts w:eastAsiaTheme="minorEastAsia"/>
          <w:lang w:eastAsia="ru-RU"/>
        </w:rPr>
        <w:t xml:space="preserve">.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Критерий </w:t>
      </w:r>
      <w:proofErr w:type="spellStart"/>
      <w:r w:rsidRPr="007B74F4">
        <w:rPr>
          <w:rFonts w:eastAsiaTheme="minorEastAsia"/>
          <w:lang w:eastAsia="ru-RU"/>
        </w:rPr>
        <w:t>Вальда</w:t>
      </w:r>
      <w:proofErr w:type="spellEnd"/>
      <w:r w:rsidRPr="007B74F4">
        <w:rPr>
          <w:rFonts w:eastAsiaTheme="minorEastAsia"/>
          <w:lang w:eastAsia="ru-RU"/>
        </w:rPr>
        <w:t xml:space="preserve">.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proofErr w:type="spellStart"/>
      <w:r w:rsidRPr="007B74F4">
        <w:rPr>
          <w:rFonts w:eastAsiaTheme="minorEastAsia"/>
          <w:lang w:eastAsia="ru-RU"/>
        </w:rPr>
        <w:t>a</w:t>
      </w:r>
      <w:proofErr w:type="spellEnd"/>
      <w:r w:rsidRPr="007B74F4">
        <w:rPr>
          <w:rFonts w:eastAsiaTheme="minorEastAsia"/>
          <w:lang w:eastAsia="ru-RU"/>
        </w:rPr>
        <w:t xml:space="preserve"> = </w:t>
      </w:r>
      <w:proofErr w:type="spellStart"/>
      <w:r w:rsidRPr="007B74F4">
        <w:rPr>
          <w:rFonts w:eastAsiaTheme="minorEastAsia"/>
          <w:lang w:eastAsia="ru-RU"/>
        </w:rPr>
        <w:t>max</w:t>
      </w:r>
      <w:proofErr w:type="spellEnd"/>
      <w:r w:rsidRPr="007B74F4">
        <w:rPr>
          <w:rFonts w:eastAsiaTheme="minorEastAsia"/>
          <w:lang w:eastAsia="ru-RU"/>
        </w:rPr>
        <w:t>(</w:t>
      </w:r>
      <w:proofErr w:type="spellStart"/>
      <w:r w:rsidRPr="007B74F4">
        <w:rPr>
          <w:rFonts w:eastAsiaTheme="minorEastAsia"/>
          <w:lang w:eastAsia="ru-RU"/>
        </w:rPr>
        <w:t>mina</w:t>
      </w:r>
      <w:r w:rsidRPr="007B74F4">
        <w:rPr>
          <w:rFonts w:eastAsiaTheme="minorEastAsia"/>
          <w:vertAlign w:val="subscript"/>
          <w:lang w:eastAsia="ru-RU"/>
        </w:rPr>
        <w:t>ij</w:t>
      </w:r>
      <w:proofErr w:type="spellEnd"/>
      <w:r w:rsidRPr="007B74F4">
        <w:rPr>
          <w:rFonts w:eastAsiaTheme="minorEastAsia"/>
          <w:lang w:eastAsia="ru-RU"/>
        </w:rPr>
        <w:t xml:space="preserve">)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90"/>
        <w:gridCol w:w="890"/>
        <w:gridCol w:w="890"/>
        <w:gridCol w:w="890"/>
        <w:gridCol w:w="890"/>
        <w:gridCol w:w="890"/>
      </w:tblGrid>
      <w:tr w:rsidR="00303FD8" w:rsidRPr="007B74F4" w:rsidTr="00072939">
        <w:trPr>
          <w:trHeight w:val="286"/>
          <w:jc w:val="center"/>
        </w:trPr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i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min(</w:t>
            </w:r>
            <w:proofErr w:type="spellStart"/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ij</w:t>
            </w:r>
            <w:proofErr w:type="spellEnd"/>
            <w:r w:rsidRPr="007B74F4">
              <w:rPr>
                <w:rFonts w:eastAsiaTheme="minorEastAsia"/>
                <w:lang w:val="en-US" w:eastAsia="ru-RU"/>
              </w:rPr>
              <w:t>)</w:t>
            </w:r>
          </w:p>
        </w:tc>
      </w:tr>
      <w:tr w:rsidR="00303FD8" w:rsidRPr="007B74F4" w:rsidTr="00072939">
        <w:trPr>
          <w:trHeight w:val="140"/>
          <w:jc w:val="center"/>
        </w:trPr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2</w:t>
            </w:r>
          </w:p>
        </w:tc>
      </w:tr>
      <w:tr w:rsidR="00303FD8" w:rsidRPr="007B74F4" w:rsidTr="00072939">
        <w:trPr>
          <w:trHeight w:val="133"/>
          <w:jc w:val="center"/>
        </w:trPr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9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7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3</w:t>
            </w:r>
          </w:p>
        </w:tc>
      </w:tr>
      <w:tr w:rsidR="00303FD8" w:rsidRPr="007B74F4" w:rsidTr="00072939">
        <w:trPr>
          <w:trHeight w:val="140"/>
          <w:jc w:val="center"/>
        </w:trPr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7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4</w:t>
            </w:r>
          </w:p>
        </w:tc>
      </w:tr>
    </w:tbl>
    <w:p w:rsidR="00303FD8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Выбираем из (2; 3; 4) максимальный элемент max=4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Выбираем продукт А3</w:t>
      </w:r>
      <w:r w:rsidRPr="007B74F4">
        <w:rPr>
          <w:rFonts w:eastAsiaTheme="minorEastAsia"/>
          <w:lang w:eastAsia="ru-RU"/>
        </w:rPr>
        <w:t xml:space="preserve">. </w:t>
      </w:r>
    </w:p>
    <w:p w:rsidR="00303FD8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303FD8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lastRenderedPageBreak/>
        <w:t xml:space="preserve">Критерий </w:t>
      </w:r>
      <w:proofErr w:type="spellStart"/>
      <w:r w:rsidRPr="007B74F4">
        <w:rPr>
          <w:rFonts w:eastAsiaTheme="minorEastAsia"/>
          <w:lang w:eastAsia="ru-RU"/>
        </w:rPr>
        <w:t>Севиджа</w:t>
      </w:r>
      <w:proofErr w:type="spellEnd"/>
      <w:r w:rsidRPr="007B74F4">
        <w:rPr>
          <w:rFonts w:eastAsiaTheme="minorEastAsia"/>
          <w:lang w:eastAsia="ru-RU"/>
        </w:rPr>
        <w:t xml:space="preserve">.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Находим матрицу рисков.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1. Рассчитываем 1-й столбец матрицы рисков.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>r</w:t>
      </w:r>
      <w:r w:rsidRPr="007B74F4">
        <w:rPr>
          <w:rFonts w:eastAsiaTheme="minorEastAsia"/>
          <w:vertAlign w:val="subscript"/>
          <w:lang w:eastAsia="ru-RU"/>
        </w:rPr>
        <w:t>11</w:t>
      </w:r>
      <w:r w:rsidRPr="007B74F4">
        <w:rPr>
          <w:rFonts w:eastAsiaTheme="minorEastAsia"/>
          <w:lang w:eastAsia="ru-RU"/>
        </w:rPr>
        <w:t xml:space="preserve"> = 9 - 2 = 7; r</w:t>
      </w:r>
      <w:r w:rsidRPr="007B74F4">
        <w:rPr>
          <w:rFonts w:eastAsiaTheme="minorEastAsia"/>
          <w:vertAlign w:val="subscript"/>
          <w:lang w:eastAsia="ru-RU"/>
        </w:rPr>
        <w:t>21</w:t>
      </w:r>
      <w:r w:rsidRPr="007B74F4">
        <w:rPr>
          <w:rFonts w:eastAsiaTheme="minorEastAsia"/>
          <w:lang w:eastAsia="ru-RU"/>
        </w:rPr>
        <w:t xml:space="preserve"> = 9 - 9 = 0; r</w:t>
      </w:r>
      <w:r w:rsidRPr="007B74F4">
        <w:rPr>
          <w:rFonts w:eastAsiaTheme="minorEastAsia"/>
          <w:vertAlign w:val="subscript"/>
          <w:lang w:eastAsia="ru-RU"/>
        </w:rPr>
        <w:t>31</w:t>
      </w:r>
      <w:r w:rsidRPr="007B74F4">
        <w:rPr>
          <w:rFonts w:eastAsiaTheme="minorEastAsia"/>
          <w:lang w:eastAsia="ru-RU"/>
        </w:rPr>
        <w:t xml:space="preserve"> = 9 - 8 = 1; 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2. Рассчитываем 2-й столбец матрицы рисков.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>r</w:t>
      </w:r>
      <w:r w:rsidRPr="007B74F4">
        <w:rPr>
          <w:rFonts w:eastAsiaTheme="minorEastAsia"/>
          <w:vertAlign w:val="subscript"/>
          <w:lang w:eastAsia="ru-RU"/>
        </w:rPr>
        <w:t>12</w:t>
      </w:r>
      <w:r w:rsidRPr="007B74F4">
        <w:rPr>
          <w:rFonts w:eastAsiaTheme="minorEastAsia"/>
          <w:lang w:eastAsia="ru-RU"/>
        </w:rPr>
        <w:t xml:space="preserve"> = 7 - 6 = 1; r</w:t>
      </w:r>
      <w:r w:rsidRPr="007B74F4">
        <w:rPr>
          <w:rFonts w:eastAsiaTheme="minorEastAsia"/>
          <w:vertAlign w:val="subscript"/>
          <w:lang w:eastAsia="ru-RU"/>
        </w:rPr>
        <w:t>22</w:t>
      </w:r>
      <w:r w:rsidRPr="007B74F4">
        <w:rPr>
          <w:rFonts w:eastAsiaTheme="minorEastAsia"/>
          <w:lang w:eastAsia="ru-RU"/>
        </w:rPr>
        <w:t xml:space="preserve"> = 7 - 5 = 2; r</w:t>
      </w:r>
      <w:r w:rsidRPr="007B74F4">
        <w:rPr>
          <w:rFonts w:eastAsiaTheme="minorEastAsia"/>
          <w:vertAlign w:val="subscript"/>
          <w:lang w:eastAsia="ru-RU"/>
        </w:rPr>
        <w:t>32</w:t>
      </w:r>
      <w:r w:rsidRPr="007B74F4">
        <w:rPr>
          <w:rFonts w:eastAsiaTheme="minorEastAsia"/>
          <w:lang w:eastAsia="ru-RU"/>
        </w:rPr>
        <w:t xml:space="preserve"> = 7 - 7 = 0; 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3. Рассчитываем 3-й столбец матрицы рисков.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>r</w:t>
      </w:r>
      <w:r w:rsidRPr="007B74F4">
        <w:rPr>
          <w:rFonts w:eastAsiaTheme="minorEastAsia"/>
          <w:vertAlign w:val="subscript"/>
          <w:lang w:eastAsia="ru-RU"/>
        </w:rPr>
        <w:t>13</w:t>
      </w:r>
      <w:r w:rsidRPr="007B74F4">
        <w:rPr>
          <w:rFonts w:eastAsiaTheme="minorEastAsia"/>
          <w:lang w:eastAsia="ru-RU"/>
        </w:rPr>
        <w:t xml:space="preserve"> = 5 - 4 = 1; r</w:t>
      </w:r>
      <w:r w:rsidRPr="007B74F4">
        <w:rPr>
          <w:rFonts w:eastAsiaTheme="minorEastAsia"/>
          <w:vertAlign w:val="subscript"/>
          <w:lang w:eastAsia="ru-RU"/>
        </w:rPr>
        <w:t>23</w:t>
      </w:r>
      <w:r w:rsidRPr="007B74F4">
        <w:rPr>
          <w:rFonts w:eastAsiaTheme="minorEastAsia"/>
          <w:lang w:eastAsia="ru-RU"/>
        </w:rPr>
        <w:t xml:space="preserve"> = 5 - 3 = 2; r</w:t>
      </w:r>
      <w:r w:rsidRPr="007B74F4">
        <w:rPr>
          <w:rFonts w:eastAsiaTheme="minorEastAsia"/>
          <w:vertAlign w:val="subscript"/>
          <w:lang w:eastAsia="ru-RU"/>
        </w:rPr>
        <w:t>33</w:t>
      </w:r>
      <w:r w:rsidRPr="007B74F4">
        <w:rPr>
          <w:rFonts w:eastAsiaTheme="minorEastAsia"/>
          <w:lang w:eastAsia="ru-RU"/>
        </w:rPr>
        <w:t xml:space="preserve"> = 5 - 5 = 0; 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4. Рассчитываем 4-й столбец матрицы рисков.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>r</w:t>
      </w:r>
      <w:r w:rsidRPr="007B74F4">
        <w:rPr>
          <w:rFonts w:eastAsiaTheme="minorEastAsia"/>
          <w:vertAlign w:val="subscript"/>
          <w:lang w:eastAsia="ru-RU"/>
        </w:rPr>
        <w:t>14</w:t>
      </w:r>
      <w:r w:rsidRPr="007B74F4">
        <w:rPr>
          <w:rFonts w:eastAsiaTheme="minorEastAsia"/>
          <w:lang w:eastAsia="ru-RU"/>
        </w:rPr>
        <w:t xml:space="preserve"> = 7 - 3 = 4; r</w:t>
      </w:r>
      <w:r w:rsidRPr="007B74F4">
        <w:rPr>
          <w:rFonts w:eastAsiaTheme="minorEastAsia"/>
          <w:vertAlign w:val="subscript"/>
          <w:lang w:eastAsia="ru-RU"/>
        </w:rPr>
        <w:t>24</w:t>
      </w:r>
      <w:r w:rsidRPr="007B74F4">
        <w:rPr>
          <w:rFonts w:eastAsiaTheme="minorEastAsia"/>
          <w:lang w:eastAsia="ru-RU"/>
        </w:rPr>
        <w:t xml:space="preserve"> = 7 - 7 = 0; r</w:t>
      </w:r>
      <w:r w:rsidRPr="007B74F4">
        <w:rPr>
          <w:rFonts w:eastAsiaTheme="minorEastAsia"/>
          <w:vertAlign w:val="subscript"/>
          <w:lang w:eastAsia="ru-RU"/>
        </w:rPr>
        <w:t>34</w:t>
      </w:r>
      <w:r w:rsidRPr="007B74F4">
        <w:rPr>
          <w:rFonts w:eastAsiaTheme="minorEastAsia"/>
          <w:lang w:eastAsia="ru-RU"/>
        </w:rPr>
        <w:t xml:space="preserve"> = 7 - 4 = 3; 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600"/>
        <w:gridCol w:w="600"/>
        <w:gridCol w:w="600"/>
        <w:gridCol w:w="600"/>
        <w:gridCol w:w="600"/>
      </w:tblGrid>
      <w:tr w:rsidR="00303FD8" w:rsidRPr="007B74F4" w:rsidTr="00072939">
        <w:trPr>
          <w:jc w:val="center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i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max(</w:t>
            </w:r>
            <w:proofErr w:type="spellStart"/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ij</w:t>
            </w:r>
            <w:proofErr w:type="spellEnd"/>
            <w:r w:rsidRPr="007B74F4">
              <w:rPr>
                <w:rFonts w:eastAsiaTheme="minorEastAsia"/>
                <w:lang w:val="en-US" w:eastAsia="ru-RU"/>
              </w:rPr>
              <w:t>)</w:t>
            </w:r>
          </w:p>
        </w:tc>
      </w:tr>
      <w:tr w:rsidR="00303FD8" w:rsidRPr="007B74F4" w:rsidTr="00072939">
        <w:trPr>
          <w:jc w:val="center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7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7</w:t>
            </w:r>
          </w:p>
        </w:tc>
      </w:tr>
      <w:tr w:rsidR="00303FD8" w:rsidRPr="007B74F4" w:rsidTr="00072939">
        <w:trPr>
          <w:jc w:val="center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2</w:t>
            </w:r>
          </w:p>
        </w:tc>
      </w:tr>
      <w:tr w:rsidR="00303FD8" w:rsidRPr="007B74F4" w:rsidTr="00072939">
        <w:trPr>
          <w:jc w:val="center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3</w:t>
            </w:r>
          </w:p>
        </w:tc>
      </w:tr>
    </w:tbl>
    <w:p w:rsidR="00303FD8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Выбираем из (7; 2; 3) минимальный элемент min=2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Выбираем продукт А</w:t>
      </w:r>
      <w:proofErr w:type="gramStart"/>
      <w:r>
        <w:rPr>
          <w:rFonts w:eastAsiaTheme="minorEastAsia"/>
          <w:lang w:eastAsia="ru-RU"/>
        </w:rPr>
        <w:t>2</w:t>
      </w:r>
      <w:proofErr w:type="gramEnd"/>
      <w:r w:rsidRPr="007B74F4">
        <w:rPr>
          <w:rFonts w:eastAsiaTheme="minorEastAsia"/>
          <w:lang w:eastAsia="ru-RU"/>
        </w:rPr>
        <w:t xml:space="preserve">. </w:t>
      </w:r>
    </w:p>
    <w:p w:rsidR="00303FD8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303FD8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Критерий Гурвица.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Критерий Гурвица является критерием пессимизма - оптимизма. За </w:t>
      </w:r>
      <w:proofErr w:type="gramStart"/>
      <w:r w:rsidRPr="007B74F4">
        <w:rPr>
          <w:rFonts w:eastAsiaTheme="minorEastAsia"/>
          <w:lang w:eastAsia="ru-RU"/>
        </w:rPr>
        <w:t>о</w:t>
      </w:r>
      <w:r w:rsidRPr="007B74F4">
        <w:rPr>
          <w:rFonts w:eastAsiaTheme="minorEastAsia"/>
          <w:lang w:eastAsia="ru-RU"/>
        </w:rPr>
        <w:t>п</w:t>
      </w:r>
      <w:r w:rsidRPr="007B74F4">
        <w:rPr>
          <w:rFonts w:eastAsiaTheme="minorEastAsia"/>
          <w:lang w:eastAsia="ru-RU"/>
        </w:rPr>
        <w:t>тимальную</w:t>
      </w:r>
      <w:proofErr w:type="gramEnd"/>
      <w:r w:rsidRPr="007B74F4">
        <w:rPr>
          <w:rFonts w:eastAsiaTheme="minorEastAsia"/>
          <w:lang w:eastAsia="ru-RU"/>
        </w:rPr>
        <w:t xml:space="preserve"> принимается та стратегия, для которой выполняется соотнош</w:t>
      </w:r>
      <w:r w:rsidRPr="007B74F4">
        <w:rPr>
          <w:rFonts w:eastAsiaTheme="minorEastAsia"/>
          <w:lang w:eastAsia="ru-RU"/>
        </w:rPr>
        <w:t>е</w:t>
      </w:r>
      <w:r w:rsidRPr="007B74F4">
        <w:rPr>
          <w:rFonts w:eastAsiaTheme="minorEastAsia"/>
          <w:lang w:eastAsia="ru-RU"/>
        </w:rPr>
        <w:t xml:space="preserve">ние: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val="en-US" w:eastAsia="ru-RU"/>
        </w:rPr>
      </w:pPr>
      <w:proofErr w:type="gramStart"/>
      <w:r w:rsidRPr="007B74F4">
        <w:rPr>
          <w:rFonts w:eastAsiaTheme="minorEastAsia"/>
          <w:lang w:val="en-US" w:eastAsia="ru-RU"/>
        </w:rPr>
        <w:t>max(</w:t>
      </w:r>
      <w:proofErr w:type="spellStart"/>
      <w:proofErr w:type="gramEnd"/>
      <w:r w:rsidRPr="007B74F4">
        <w:rPr>
          <w:rFonts w:eastAsiaTheme="minorEastAsia"/>
          <w:lang w:val="en-US" w:eastAsia="ru-RU"/>
        </w:rPr>
        <w:t>s</w:t>
      </w:r>
      <w:r w:rsidRPr="007B74F4">
        <w:rPr>
          <w:rFonts w:eastAsiaTheme="minorEastAsia"/>
          <w:vertAlign w:val="subscript"/>
          <w:lang w:val="en-US" w:eastAsia="ru-RU"/>
        </w:rPr>
        <w:t>i</w:t>
      </w:r>
      <w:proofErr w:type="spellEnd"/>
      <w:r w:rsidRPr="007B74F4">
        <w:rPr>
          <w:rFonts w:eastAsiaTheme="minorEastAsia"/>
          <w:lang w:val="en-US" w:eastAsia="ru-RU"/>
        </w:rPr>
        <w:t xml:space="preserve">)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val="en-US" w:eastAsia="ru-RU"/>
        </w:rPr>
      </w:pPr>
      <w:r w:rsidRPr="007B74F4">
        <w:rPr>
          <w:rFonts w:eastAsiaTheme="minorEastAsia"/>
          <w:lang w:eastAsia="ru-RU"/>
        </w:rPr>
        <w:t>где</w:t>
      </w:r>
      <w:proofErr w:type="spellStart"/>
      <w:proofErr w:type="gramStart"/>
      <w:r w:rsidRPr="007B74F4">
        <w:rPr>
          <w:rFonts w:eastAsiaTheme="minorEastAsia"/>
          <w:lang w:val="en-US" w:eastAsia="ru-RU"/>
        </w:rPr>
        <w:t>s</w:t>
      </w:r>
      <w:r w:rsidRPr="007B74F4">
        <w:rPr>
          <w:rFonts w:eastAsiaTheme="minorEastAsia"/>
          <w:vertAlign w:val="subscript"/>
          <w:lang w:val="en-US" w:eastAsia="ru-RU"/>
        </w:rPr>
        <w:t>i</w:t>
      </w:r>
      <w:proofErr w:type="spellEnd"/>
      <w:proofErr w:type="gramEnd"/>
      <w:r w:rsidRPr="007B74F4">
        <w:rPr>
          <w:rFonts w:eastAsiaTheme="minorEastAsia"/>
          <w:lang w:val="en-US" w:eastAsia="ru-RU"/>
        </w:rPr>
        <w:t xml:space="preserve"> = y min(</w:t>
      </w:r>
      <w:proofErr w:type="spellStart"/>
      <w:r w:rsidRPr="007B74F4">
        <w:rPr>
          <w:rFonts w:eastAsiaTheme="minorEastAsia"/>
          <w:lang w:val="en-US" w:eastAsia="ru-RU"/>
        </w:rPr>
        <w:t>a</w:t>
      </w:r>
      <w:r w:rsidRPr="007B74F4">
        <w:rPr>
          <w:rFonts w:eastAsiaTheme="minorEastAsia"/>
          <w:vertAlign w:val="subscript"/>
          <w:lang w:val="en-US" w:eastAsia="ru-RU"/>
        </w:rPr>
        <w:t>ij</w:t>
      </w:r>
      <w:proofErr w:type="spellEnd"/>
      <w:r w:rsidRPr="007B74F4">
        <w:rPr>
          <w:rFonts w:eastAsiaTheme="minorEastAsia"/>
          <w:lang w:val="en-US" w:eastAsia="ru-RU"/>
        </w:rPr>
        <w:t>) + (1-y)max(</w:t>
      </w:r>
      <w:proofErr w:type="spellStart"/>
      <w:r w:rsidRPr="007B74F4">
        <w:rPr>
          <w:rFonts w:eastAsiaTheme="minorEastAsia"/>
          <w:lang w:val="en-US" w:eastAsia="ru-RU"/>
        </w:rPr>
        <w:t>a</w:t>
      </w:r>
      <w:r w:rsidRPr="007B74F4">
        <w:rPr>
          <w:rFonts w:eastAsiaTheme="minorEastAsia"/>
          <w:vertAlign w:val="subscript"/>
          <w:lang w:val="en-US" w:eastAsia="ru-RU"/>
        </w:rPr>
        <w:t>ij</w:t>
      </w:r>
      <w:proofErr w:type="spellEnd"/>
      <w:r w:rsidRPr="007B74F4">
        <w:rPr>
          <w:rFonts w:eastAsiaTheme="minorEastAsia"/>
          <w:lang w:val="en-US" w:eastAsia="ru-RU"/>
        </w:rPr>
        <w:t xml:space="preserve">)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Рассчитываем </w:t>
      </w:r>
      <w:proofErr w:type="spellStart"/>
      <w:r w:rsidRPr="007B74F4">
        <w:rPr>
          <w:rFonts w:eastAsiaTheme="minorEastAsia"/>
          <w:lang w:eastAsia="ru-RU"/>
        </w:rPr>
        <w:t>s</w:t>
      </w:r>
      <w:r w:rsidRPr="007B74F4">
        <w:rPr>
          <w:rFonts w:eastAsiaTheme="minorEastAsia"/>
          <w:vertAlign w:val="subscript"/>
          <w:lang w:eastAsia="ru-RU"/>
        </w:rPr>
        <w:t>i</w:t>
      </w:r>
      <w:proofErr w:type="spellEnd"/>
      <w:r w:rsidRPr="007B74F4">
        <w:rPr>
          <w:rFonts w:eastAsiaTheme="minorEastAsia"/>
          <w:lang w:eastAsia="ru-RU"/>
        </w:rPr>
        <w:t xml:space="preserve">.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>s</w:t>
      </w:r>
      <w:r w:rsidRPr="007B74F4">
        <w:rPr>
          <w:rFonts w:eastAsiaTheme="minorEastAsia"/>
          <w:vertAlign w:val="subscript"/>
          <w:lang w:eastAsia="ru-RU"/>
        </w:rPr>
        <w:t>1</w:t>
      </w:r>
      <w:r w:rsidRPr="007B74F4">
        <w:rPr>
          <w:rFonts w:eastAsiaTheme="minorEastAsia"/>
          <w:lang w:eastAsia="ru-RU"/>
        </w:rPr>
        <w:t xml:space="preserve"> = 0.5•2+(1-0.5)•6 = 4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>s</w:t>
      </w:r>
      <w:r w:rsidRPr="007B74F4">
        <w:rPr>
          <w:rFonts w:eastAsiaTheme="minorEastAsia"/>
          <w:vertAlign w:val="subscript"/>
          <w:lang w:eastAsia="ru-RU"/>
        </w:rPr>
        <w:t>2</w:t>
      </w:r>
      <w:r w:rsidRPr="007B74F4">
        <w:rPr>
          <w:rFonts w:eastAsiaTheme="minorEastAsia"/>
          <w:lang w:eastAsia="ru-RU"/>
        </w:rPr>
        <w:t xml:space="preserve"> = 0.5•3+(1-0.5)•9 = 6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>s</w:t>
      </w:r>
      <w:r w:rsidRPr="007B74F4">
        <w:rPr>
          <w:rFonts w:eastAsiaTheme="minorEastAsia"/>
          <w:vertAlign w:val="subscript"/>
          <w:lang w:eastAsia="ru-RU"/>
        </w:rPr>
        <w:t>3</w:t>
      </w:r>
      <w:r w:rsidRPr="007B74F4">
        <w:rPr>
          <w:rFonts w:eastAsiaTheme="minorEastAsia"/>
          <w:lang w:eastAsia="ru-RU"/>
        </w:rPr>
        <w:t xml:space="preserve"> = 0.5•4+(1-0.5)•8 = 6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900"/>
        <w:gridCol w:w="900"/>
        <w:gridCol w:w="900"/>
        <w:gridCol w:w="900"/>
        <w:gridCol w:w="900"/>
        <w:gridCol w:w="900"/>
        <w:gridCol w:w="2121"/>
      </w:tblGrid>
      <w:tr w:rsidR="00303FD8" w:rsidRPr="00303FD8" w:rsidTr="00072939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i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П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min(</w:t>
            </w:r>
            <w:proofErr w:type="spellStart"/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ij</w:t>
            </w:r>
            <w:proofErr w:type="spellEnd"/>
            <w:r w:rsidRPr="007B74F4">
              <w:rPr>
                <w:rFonts w:eastAsiaTheme="minorEastAsia"/>
                <w:lang w:val="en-US" w:eastAsia="ru-RU"/>
              </w:rPr>
              <w:t>)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max(</w:t>
            </w:r>
            <w:proofErr w:type="spellStart"/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ij</w:t>
            </w:r>
            <w:proofErr w:type="spellEnd"/>
            <w:r w:rsidRPr="007B74F4">
              <w:rPr>
                <w:rFonts w:eastAsiaTheme="minorEastAsia"/>
                <w:lang w:val="en-US" w:eastAsia="ru-RU"/>
              </w:rPr>
              <w:t>)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val="en-US"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y min(</w:t>
            </w:r>
            <w:proofErr w:type="spellStart"/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ij</w:t>
            </w:r>
            <w:proofErr w:type="spellEnd"/>
            <w:r w:rsidRPr="007B74F4">
              <w:rPr>
                <w:rFonts w:eastAsiaTheme="minorEastAsia"/>
                <w:lang w:val="en-US" w:eastAsia="ru-RU"/>
              </w:rPr>
              <w:t>) + (1-y)max(</w:t>
            </w:r>
            <w:proofErr w:type="spellStart"/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ij</w:t>
            </w:r>
            <w:proofErr w:type="spellEnd"/>
            <w:r w:rsidRPr="007B74F4">
              <w:rPr>
                <w:rFonts w:eastAsiaTheme="minorEastAsia"/>
                <w:lang w:val="en-US" w:eastAsia="ru-RU"/>
              </w:rPr>
              <w:t>)</w:t>
            </w:r>
          </w:p>
        </w:tc>
      </w:tr>
      <w:tr w:rsidR="00303FD8" w:rsidRPr="007B74F4" w:rsidTr="00072939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6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4</w:t>
            </w:r>
          </w:p>
        </w:tc>
      </w:tr>
      <w:tr w:rsidR="00303FD8" w:rsidRPr="007B74F4" w:rsidTr="00072939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9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7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9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6</w:t>
            </w:r>
          </w:p>
        </w:tc>
      </w:tr>
      <w:tr w:rsidR="00303FD8" w:rsidRPr="007B74F4" w:rsidTr="00072939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A</w:t>
            </w:r>
            <w:r w:rsidRPr="007B74F4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7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8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3FD8" w:rsidRPr="007B74F4" w:rsidRDefault="00303FD8" w:rsidP="00303FD8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7B74F4">
              <w:rPr>
                <w:rFonts w:eastAsiaTheme="minorEastAsia"/>
                <w:lang w:val="en-US" w:eastAsia="ru-RU"/>
              </w:rPr>
              <w:t>6</w:t>
            </w:r>
          </w:p>
        </w:tc>
      </w:tr>
    </w:tbl>
    <w:p w:rsidR="00303FD8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7B74F4">
        <w:rPr>
          <w:rFonts w:eastAsiaTheme="minorEastAsia"/>
          <w:lang w:eastAsia="ru-RU"/>
        </w:rPr>
        <w:t xml:space="preserve">Выбираем из (4; 6; 6) максимальный элемент max=6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Выбираем продукт А</w:t>
      </w:r>
      <w:proofErr w:type="gramStart"/>
      <w:r>
        <w:rPr>
          <w:rFonts w:eastAsiaTheme="minorEastAsia"/>
          <w:lang w:eastAsia="ru-RU"/>
        </w:rPr>
        <w:t>2</w:t>
      </w:r>
      <w:proofErr w:type="gramEnd"/>
      <w:r>
        <w:rPr>
          <w:rFonts w:eastAsiaTheme="minorEastAsia"/>
          <w:lang w:eastAsia="ru-RU"/>
        </w:rPr>
        <w:t xml:space="preserve"> или А3</w:t>
      </w:r>
      <w:r w:rsidRPr="007B74F4">
        <w:rPr>
          <w:rFonts w:eastAsiaTheme="minorEastAsia"/>
          <w:lang w:eastAsia="ru-RU"/>
        </w:rPr>
        <w:t xml:space="preserve">. </w:t>
      </w: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303FD8" w:rsidRPr="007B74F4" w:rsidRDefault="00303FD8" w:rsidP="00303FD8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sz w:val="24"/>
          <w:szCs w:val="24"/>
          <w:lang w:eastAsia="ru-RU"/>
        </w:rPr>
      </w:pPr>
      <w:r w:rsidRPr="007B74F4">
        <w:rPr>
          <w:rFonts w:eastAsiaTheme="minorEastAsia"/>
          <w:lang w:eastAsia="ru-RU"/>
        </w:rPr>
        <w:t xml:space="preserve">Таким образом, </w:t>
      </w:r>
      <w:r>
        <w:rPr>
          <w:rFonts w:eastAsiaTheme="minorEastAsia"/>
          <w:lang w:eastAsia="ru-RU"/>
        </w:rPr>
        <w:t>все равно, какой продукт выбирать – А</w:t>
      </w:r>
      <w:proofErr w:type="gramStart"/>
      <w:r>
        <w:rPr>
          <w:rFonts w:eastAsiaTheme="minorEastAsia"/>
          <w:lang w:eastAsia="ru-RU"/>
        </w:rPr>
        <w:t>2</w:t>
      </w:r>
      <w:proofErr w:type="gramEnd"/>
      <w:r>
        <w:rPr>
          <w:rFonts w:eastAsiaTheme="minorEastAsia"/>
          <w:lang w:eastAsia="ru-RU"/>
        </w:rPr>
        <w:t xml:space="preserve"> или А3</w:t>
      </w:r>
      <w:r w:rsidRPr="007B74F4">
        <w:rPr>
          <w:rFonts w:eastAsiaTheme="minorEastAsia"/>
          <w:lang w:eastAsia="ru-RU"/>
        </w:rPr>
        <w:t>.</w:t>
      </w:r>
    </w:p>
    <w:p w:rsidR="00303FD8" w:rsidRPr="00327C9C" w:rsidRDefault="00303FD8" w:rsidP="00303FD8">
      <w:pPr>
        <w:jc w:val="left"/>
      </w:pPr>
    </w:p>
    <w:p w:rsidR="00303FD8" w:rsidRDefault="00303FD8" w:rsidP="00303FD8">
      <w:pPr>
        <w:jc w:val="left"/>
      </w:pPr>
    </w:p>
    <w:sectPr w:rsidR="00303FD8" w:rsidSect="00A74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303FD8"/>
    <w:rsid w:val="00000EFC"/>
    <w:rsid w:val="0000103F"/>
    <w:rsid w:val="000041E4"/>
    <w:rsid w:val="00006FA7"/>
    <w:rsid w:val="000079DE"/>
    <w:rsid w:val="00007E6A"/>
    <w:rsid w:val="00007F65"/>
    <w:rsid w:val="00010E9F"/>
    <w:rsid w:val="00011883"/>
    <w:rsid w:val="00013E38"/>
    <w:rsid w:val="00014A9C"/>
    <w:rsid w:val="00015CDA"/>
    <w:rsid w:val="00016955"/>
    <w:rsid w:val="0001746E"/>
    <w:rsid w:val="000174C5"/>
    <w:rsid w:val="00017E1D"/>
    <w:rsid w:val="00020750"/>
    <w:rsid w:val="00023448"/>
    <w:rsid w:val="000254DB"/>
    <w:rsid w:val="00026D87"/>
    <w:rsid w:val="00027BDF"/>
    <w:rsid w:val="00030463"/>
    <w:rsid w:val="00033EF2"/>
    <w:rsid w:val="000354A5"/>
    <w:rsid w:val="000378F5"/>
    <w:rsid w:val="000410D8"/>
    <w:rsid w:val="00043728"/>
    <w:rsid w:val="00043F6F"/>
    <w:rsid w:val="0004472A"/>
    <w:rsid w:val="0005686A"/>
    <w:rsid w:val="00062F79"/>
    <w:rsid w:val="00065E2E"/>
    <w:rsid w:val="00071E9F"/>
    <w:rsid w:val="000734F6"/>
    <w:rsid w:val="00074027"/>
    <w:rsid w:val="00074398"/>
    <w:rsid w:val="00074CDB"/>
    <w:rsid w:val="00074E92"/>
    <w:rsid w:val="00076F8B"/>
    <w:rsid w:val="000809E2"/>
    <w:rsid w:val="00081C9F"/>
    <w:rsid w:val="00081EA8"/>
    <w:rsid w:val="00087D6F"/>
    <w:rsid w:val="00087F7A"/>
    <w:rsid w:val="00093A7C"/>
    <w:rsid w:val="0009458A"/>
    <w:rsid w:val="000945CC"/>
    <w:rsid w:val="00094803"/>
    <w:rsid w:val="000A0EF4"/>
    <w:rsid w:val="000A17D9"/>
    <w:rsid w:val="000A1F3D"/>
    <w:rsid w:val="000A210B"/>
    <w:rsid w:val="000A64A6"/>
    <w:rsid w:val="000A7B8E"/>
    <w:rsid w:val="000B0F50"/>
    <w:rsid w:val="000B0FE6"/>
    <w:rsid w:val="000B2DF2"/>
    <w:rsid w:val="000B3688"/>
    <w:rsid w:val="000B3703"/>
    <w:rsid w:val="000B4D23"/>
    <w:rsid w:val="000B4F76"/>
    <w:rsid w:val="000B53F1"/>
    <w:rsid w:val="000B799A"/>
    <w:rsid w:val="000C1E3C"/>
    <w:rsid w:val="000C2C3D"/>
    <w:rsid w:val="000C38C6"/>
    <w:rsid w:val="000C4709"/>
    <w:rsid w:val="000C5278"/>
    <w:rsid w:val="000C58D6"/>
    <w:rsid w:val="000C667F"/>
    <w:rsid w:val="000C6E90"/>
    <w:rsid w:val="000C718B"/>
    <w:rsid w:val="000D04E4"/>
    <w:rsid w:val="000D0A91"/>
    <w:rsid w:val="000D1028"/>
    <w:rsid w:val="000D1BA2"/>
    <w:rsid w:val="000D1CC1"/>
    <w:rsid w:val="000D1E11"/>
    <w:rsid w:val="000D3B7C"/>
    <w:rsid w:val="000D7251"/>
    <w:rsid w:val="000E01C1"/>
    <w:rsid w:val="000E03A4"/>
    <w:rsid w:val="000E03EE"/>
    <w:rsid w:val="000E18FE"/>
    <w:rsid w:val="000E24C6"/>
    <w:rsid w:val="000E61BF"/>
    <w:rsid w:val="000F03E7"/>
    <w:rsid w:val="000F16A6"/>
    <w:rsid w:val="000F39CB"/>
    <w:rsid w:val="000F61D8"/>
    <w:rsid w:val="000F7128"/>
    <w:rsid w:val="00101845"/>
    <w:rsid w:val="0010314E"/>
    <w:rsid w:val="001034D9"/>
    <w:rsid w:val="00106202"/>
    <w:rsid w:val="00111231"/>
    <w:rsid w:val="00112151"/>
    <w:rsid w:val="001131A8"/>
    <w:rsid w:val="00115948"/>
    <w:rsid w:val="00117C1B"/>
    <w:rsid w:val="00122EB9"/>
    <w:rsid w:val="00125940"/>
    <w:rsid w:val="00126727"/>
    <w:rsid w:val="00131AC0"/>
    <w:rsid w:val="00132205"/>
    <w:rsid w:val="00135CCC"/>
    <w:rsid w:val="0014429B"/>
    <w:rsid w:val="0014537B"/>
    <w:rsid w:val="00146AB7"/>
    <w:rsid w:val="00146B28"/>
    <w:rsid w:val="0014708F"/>
    <w:rsid w:val="00147281"/>
    <w:rsid w:val="00147D58"/>
    <w:rsid w:val="00150EBA"/>
    <w:rsid w:val="00152526"/>
    <w:rsid w:val="00156BF4"/>
    <w:rsid w:val="00156E69"/>
    <w:rsid w:val="001604D6"/>
    <w:rsid w:val="001625DD"/>
    <w:rsid w:val="00162DED"/>
    <w:rsid w:val="0016537F"/>
    <w:rsid w:val="00166D3C"/>
    <w:rsid w:val="00171001"/>
    <w:rsid w:val="00171575"/>
    <w:rsid w:val="001720A7"/>
    <w:rsid w:val="001723F5"/>
    <w:rsid w:val="001833AA"/>
    <w:rsid w:val="001835DE"/>
    <w:rsid w:val="00185330"/>
    <w:rsid w:val="00187248"/>
    <w:rsid w:val="00190ABD"/>
    <w:rsid w:val="00193308"/>
    <w:rsid w:val="00193B88"/>
    <w:rsid w:val="00194287"/>
    <w:rsid w:val="00194467"/>
    <w:rsid w:val="00196306"/>
    <w:rsid w:val="001A4937"/>
    <w:rsid w:val="001A493C"/>
    <w:rsid w:val="001A737E"/>
    <w:rsid w:val="001A7783"/>
    <w:rsid w:val="001B02B1"/>
    <w:rsid w:val="001B2954"/>
    <w:rsid w:val="001B39C2"/>
    <w:rsid w:val="001B3FDC"/>
    <w:rsid w:val="001B574C"/>
    <w:rsid w:val="001B6A1F"/>
    <w:rsid w:val="001B6AB9"/>
    <w:rsid w:val="001C0C1E"/>
    <w:rsid w:val="001C21F4"/>
    <w:rsid w:val="001C3CD4"/>
    <w:rsid w:val="001C4527"/>
    <w:rsid w:val="001C5C8F"/>
    <w:rsid w:val="001C6166"/>
    <w:rsid w:val="001C6625"/>
    <w:rsid w:val="001C6943"/>
    <w:rsid w:val="001C6BD8"/>
    <w:rsid w:val="001D0203"/>
    <w:rsid w:val="001D19A1"/>
    <w:rsid w:val="001D2D02"/>
    <w:rsid w:val="001D40E2"/>
    <w:rsid w:val="001D56F7"/>
    <w:rsid w:val="001D72E2"/>
    <w:rsid w:val="001D7942"/>
    <w:rsid w:val="001D79E9"/>
    <w:rsid w:val="001D7C77"/>
    <w:rsid w:val="001E0E8A"/>
    <w:rsid w:val="001E121C"/>
    <w:rsid w:val="001E4C6D"/>
    <w:rsid w:val="001E4CC5"/>
    <w:rsid w:val="001E64B9"/>
    <w:rsid w:val="001F72A1"/>
    <w:rsid w:val="00200B82"/>
    <w:rsid w:val="00211E00"/>
    <w:rsid w:val="002121EC"/>
    <w:rsid w:val="00212494"/>
    <w:rsid w:val="002156D6"/>
    <w:rsid w:val="00215AB4"/>
    <w:rsid w:val="002173BA"/>
    <w:rsid w:val="00220A2C"/>
    <w:rsid w:val="00220D8C"/>
    <w:rsid w:val="002261BC"/>
    <w:rsid w:val="00226423"/>
    <w:rsid w:val="00226EC2"/>
    <w:rsid w:val="002270CB"/>
    <w:rsid w:val="002334DD"/>
    <w:rsid w:val="00234213"/>
    <w:rsid w:val="00234A80"/>
    <w:rsid w:val="00236301"/>
    <w:rsid w:val="00236489"/>
    <w:rsid w:val="002416D2"/>
    <w:rsid w:val="00243A7D"/>
    <w:rsid w:val="002516A2"/>
    <w:rsid w:val="00254531"/>
    <w:rsid w:val="00254B50"/>
    <w:rsid w:val="00255085"/>
    <w:rsid w:val="00256552"/>
    <w:rsid w:val="00257422"/>
    <w:rsid w:val="00257B92"/>
    <w:rsid w:val="00260DD6"/>
    <w:rsid w:val="0026113B"/>
    <w:rsid w:val="0026161C"/>
    <w:rsid w:val="00262CA3"/>
    <w:rsid w:val="00264EB9"/>
    <w:rsid w:val="002658E1"/>
    <w:rsid w:val="002672F3"/>
    <w:rsid w:val="002675CA"/>
    <w:rsid w:val="00267B7F"/>
    <w:rsid w:val="00267BE6"/>
    <w:rsid w:val="00270184"/>
    <w:rsid w:val="00277901"/>
    <w:rsid w:val="00277FC4"/>
    <w:rsid w:val="00280B17"/>
    <w:rsid w:val="0028153F"/>
    <w:rsid w:val="00285EC8"/>
    <w:rsid w:val="00286ABA"/>
    <w:rsid w:val="00291F3F"/>
    <w:rsid w:val="00292167"/>
    <w:rsid w:val="00292C11"/>
    <w:rsid w:val="00292FCF"/>
    <w:rsid w:val="002966EF"/>
    <w:rsid w:val="002A23E9"/>
    <w:rsid w:val="002A2ACF"/>
    <w:rsid w:val="002A3043"/>
    <w:rsid w:val="002A5049"/>
    <w:rsid w:val="002A5744"/>
    <w:rsid w:val="002A5DFA"/>
    <w:rsid w:val="002A79DD"/>
    <w:rsid w:val="002B0CE5"/>
    <w:rsid w:val="002B1258"/>
    <w:rsid w:val="002B1996"/>
    <w:rsid w:val="002B24C0"/>
    <w:rsid w:val="002B259C"/>
    <w:rsid w:val="002B29CD"/>
    <w:rsid w:val="002B3FE1"/>
    <w:rsid w:val="002B69FA"/>
    <w:rsid w:val="002C0452"/>
    <w:rsid w:val="002C204C"/>
    <w:rsid w:val="002C43D4"/>
    <w:rsid w:val="002C5C2F"/>
    <w:rsid w:val="002C6100"/>
    <w:rsid w:val="002C7152"/>
    <w:rsid w:val="002D0BC4"/>
    <w:rsid w:val="002D1815"/>
    <w:rsid w:val="002D2828"/>
    <w:rsid w:val="002D57DE"/>
    <w:rsid w:val="002D6CE6"/>
    <w:rsid w:val="002D6DDF"/>
    <w:rsid w:val="002E0DA4"/>
    <w:rsid w:val="002E184B"/>
    <w:rsid w:val="002E1B09"/>
    <w:rsid w:val="002E387D"/>
    <w:rsid w:val="002E43C9"/>
    <w:rsid w:val="002E7F94"/>
    <w:rsid w:val="002F0558"/>
    <w:rsid w:val="002F0AF6"/>
    <w:rsid w:val="002F2B61"/>
    <w:rsid w:val="002F39F6"/>
    <w:rsid w:val="002F4D88"/>
    <w:rsid w:val="00300C53"/>
    <w:rsid w:val="00301AAB"/>
    <w:rsid w:val="00303FD8"/>
    <w:rsid w:val="00305D6F"/>
    <w:rsid w:val="00310C80"/>
    <w:rsid w:val="003114F1"/>
    <w:rsid w:val="00312227"/>
    <w:rsid w:val="00315254"/>
    <w:rsid w:val="0031689E"/>
    <w:rsid w:val="00317716"/>
    <w:rsid w:val="00323C19"/>
    <w:rsid w:val="00325787"/>
    <w:rsid w:val="003266A5"/>
    <w:rsid w:val="003266C6"/>
    <w:rsid w:val="00335603"/>
    <w:rsid w:val="00340ACC"/>
    <w:rsid w:val="00340C85"/>
    <w:rsid w:val="00340F09"/>
    <w:rsid w:val="003415E8"/>
    <w:rsid w:val="00342592"/>
    <w:rsid w:val="00344473"/>
    <w:rsid w:val="0034580A"/>
    <w:rsid w:val="003476C5"/>
    <w:rsid w:val="00350E31"/>
    <w:rsid w:val="00352C57"/>
    <w:rsid w:val="00353AF3"/>
    <w:rsid w:val="003548D3"/>
    <w:rsid w:val="00355FA0"/>
    <w:rsid w:val="00356480"/>
    <w:rsid w:val="00360FD3"/>
    <w:rsid w:val="003628F5"/>
    <w:rsid w:val="00363721"/>
    <w:rsid w:val="00364F69"/>
    <w:rsid w:val="003656FE"/>
    <w:rsid w:val="003674CF"/>
    <w:rsid w:val="003729F2"/>
    <w:rsid w:val="00372DB3"/>
    <w:rsid w:val="00380195"/>
    <w:rsid w:val="00380D02"/>
    <w:rsid w:val="00381445"/>
    <w:rsid w:val="00381654"/>
    <w:rsid w:val="00383E00"/>
    <w:rsid w:val="0038400E"/>
    <w:rsid w:val="003846A7"/>
    <w:rsid w:val="0038641C"/>
    <w:rsid w:val="003865FA"/>
    <w:rsid w:val="00390DBD"/>
    <w:rsid w:val="00392023"/>
    <w:rsid w:val="00392DF9"/>
    <w:rsid w:val="003952CA"/>
    <w:rsid w:val="00395C22"/>
    <w:rsid w:val="003A527A"/>
    <w:rsid w:val="003B1F96"/>
    <w:rsid w:val="003B2D14"/>
    <w:rsid w:val="003B43B4"/>
    <w:rsid w:val="003B7CCC"/>
    <w:rsid w:val="003C02EF"/>
    <w:rsid w:val="003C15AF"/>
    <w:rsid w:val="003C15FF"/>
    <w:rsid w:val="003C162B"/>
    <w:rsid w:val="003C2144"/>
    <w:rsid w:val="003C2226"/>
    <w:rsid w:val="003C4B29"/>
    <w:rsid w:val="003D11E4"/>
    <w:rsid w:val="003D2C8E"/>
    <w:rsid w:val="003D308B"/>
    <w:rsid w:val="003D41FA"/>
    <w:rsid w:val="003D5799"/>
    <w:rsid w:val="003D6064"/>
    <w:rsid w:val="003D6263"/>
    <w:rsid w:val="003D704C"/>
    <w:rsid w:val="003E21D0"/>
    <w:rsid w:val="003E231F"/>
    <w:rsid w:val="003E2C53"/>
    <w:rsid w:val="003E3063"/>
    <w:rsid w:val="003E31B0"/>
    <w:rsid w:val="003E3ED9"/>
    <w:rsid w:val="003E528B"/>
    <w:rsid w:val="003E7918"/>
    <w:rsid w:val="003E7D8A"/>
    <w:rsid w:val="003F2C6A"/>
    <w:rsid w:val="003F4FC5"/>
    <w:rsid w:val="00401176"/>
    <w:rsid w:val="00404330"/>
    <w:rsid w:val="00404B37"/>
    <w:rsid w:val="004055D5"/>
    <w:rsid w:val="00406DB4"/>
    <w:rsid w:val="004073BC"/>
    <w:rsid w:val="00414463"/>
    <w:rsid w:val="004200FE"/>
    <w:rsid w:val="00421AB6"/>
    <w:rsid w:val="00421AED"/>
    <w:rsid w:val="00425FB7"/>
    <w:rsid w:val="0042735F"/>
    <w:rsid w:val="00430D9C"/>
    <w:rsid w:val="00430DAE"/>
    <w:rsid w:val="00431400"/>
    <w:rsid w:val="00433CC0"/>
    <w:rsid w:val="00435042"/>
    <w:rsid w:val="004370CB"/>
    <w:rsid w:val="00440CE1"/>
    <w:rsid w:val="004433C6"/>
    <w:rsid w:val="00445057"/>
    <w:rsid w:val="0045136F"/>
    <w:rsid w:val="00452098"/>
    <w:rsid w:val="00452242"/>
    <w:rsid w:val="00456ACA"/>
    <w:rsid w:val="00467E66"/>
    <w:rsid w:val="00467F7A"/>
    <w:rsid w:val="00470552"/>
    <w:rsid w:val="004715DA"/>
    <w:rsid w:val="0047245A"/>
    <w:rsid w:val="00472FCC"/>
    <w:rsid w:val="004748E6"/>
    <w:rsid w:val="0047598D"/>
    <w:rsid w:val="00477102"/>
    <w:rsid w:val="004771A4"/>
    <w:rsid w:val="004821F2"/>
    <w:rsid w:val="00482A89"/>
    <w:rsid w:val="00485C12"/>
    <w:rsid w:val="004862A9"/>
    <w:rsid w:val="00486DB4"/>
    <w:rsid w:val="00493555"/>
    <w:rsid w:val="0049373E"/>
    <w:rsid w:val="004940B7"/>
    <w:rsid w:val="00496C97"/>
    <w:rsid w:val="00497680"/>
    <w:rsid w:val="004A2107"/>
    <w:rsid w:val="004A222D"/>
    <w:rsid w:val="004A54BE"/>
    <w:rsid w:val="004A5B82"/>
    <w:rsid w:val="004A66EC"/>
    <w:rsid w:val="004A7D56"/>
    <w:rsid w:val="004B3AA1"/>
    <w:rsid w:val="004B3D98"/>
    <w:rsid w:val="004B3EFB"/>
    <w:rsid w:val="004B3FD0"/>
    <w:rsid w:val="004B611C"/>
    <w:rsid w:val="004C08A1"/>
    <w:rsid w:val="004C1B54"/>
    <w:rsid w:val="004C1CD4"/>
    <w:rsid w:val="004C20D1"/>
    <w:rsid w:val="004C33A2"/>
    <w:rsid w:val="004C4365"/>
    <w:rsid w:val="004C4407"/>
    <w:rsid w:val="004C4546"/>
    <w:rsid w:val="004C4CAE"/>
    <w:rsid w:val="004C58E4"/>
    <w:rsid w:val="004C58EA"/>
    <w:rsid w:val="004C7D1B"/>
    <w:rsid w:val="004D27E7"/>
    <w:rsid w:val="004D2A38"/>
    <w:rsid w:val="004D3969"/>
    <w:rsid w:val="004D3A29"/>
    <w:rsid w:val="004D40EE"/>
    <w:rsid w:val="004D43ED"/>
    <w:rsid w:val="004D6620"/>
    <w:rsid w:val="004E0867"/>
    <w:rsid w:val="004E311A"/>
    <w:rsid w:val="004E59BF"/>
    <w:rsid w:val="004E5E0B"/>
    <w:rsid w:val="004E689D"/>
    <w:rsid w:val="004F1BD7"/>
    <w:rsid w:val="004F38B4"/>
    <w:rsid w:val="004F6803"/>
    <w:rsid w:val="00502191"/>
    <w:rsid w:val="00502FE0"/>
    <w:rsid w:val="00504B21"/>
    <w:rsid w:val="00504E0A"/>
    <w:rsid w:val="00505F67"/>
    <w:rsid w:val="00507731"/>
    <w:rsid w:val="00507B96"/>
    <w:rsid w:val="00507CBB"/>
    <w:rsid w:val="00511527"/>
    <w:rsid w:val="00514980"/>
    <w:rsid w:val="00514B9B"/>
    <w:rsid w:val="005172FC"/>
    <w:rsid w:val="00517BFA"/>
    <w:rsid w:val="00520745"/>
    <w:rsid w:val="00520FD9"/>
    <w:rsid w:val="0052227E"/>
    <w:rsid w:val="005251F4"/>
    <w:rsid w:val="00526702"/>
    <w:rsid w:val="0053005D"/>
    <w:rsid w:val="005308C6"/>
    <w:rsid w:val="005315D5"/>
    <w:rsid w:val="00531FD2"/>
    <w:rsid w:val="00533790"/>
    <w:rsid w:val="005355AF"/>
    <w:rsid w:val="00537BA2"/>
    <w:rsid w:val="00542A93"/>
    <w:rsid w:val="00544F6B"/>
    <w:rsid w:val="00545E71"/>
    <w:rsid w:val="005502C5"/>
    <w:rsid w:val="00552592"/>
    <w:rsid w:val="0055421A"/>
    <w:rsid w:val="00554284"/>
    <w:rsid w:val="00562A1A"/>
    <w:rsid w:val="00564ACF"/>
    <w:rsid w:val="005661A0"/>
    <w:rsid w:val="005662F2"/>
    <w:rsid w:val="005668CC"/>
    <w:rsid w:val="00571371"/>
    <w:rsid w:val="005719FA"/>
    <w:rsid w:val="00577574"/>
    <w:rsid w:val="00577F74"/>
    <w:rsid w:val="00580E00"/>
    <w:rsid w:val="005813E2"/>
    <w:rsid w:val="00582282"/>
    <w:rsid w:val="005832E1"/>
    <w:rsid w:val="00584D37"/>
    <w:rsid w:val="0058548B"/>
    <w:rsid w:val="00587743"/>
    <w:rsid w:val="00587B42"/>
    <w:rsid w:val="005914D1"/>
    <w:rsid w:val="0059175F"/>
    <w:rsid w:val="00595EA5"/>
    <w:rsid w:val="005969E9"/>
    <w:rsid w:val="005A07DC"/>
    <w:rsid w:val="005A21E2"/>
    <w:rsid w:val="005A26F6"/>
    <w:rsid w:val="005A2BFB"/>
    <w:rsid w:val="005A307A"/>
    <w:rsid w:val="005A3683"/>
    <w:rsid w:val="005B0019"/>
    <w:rsid w:val="005B0792"/>
    <w:rsid w:val="005B0CCC"/>
    <w:rsid w:val="005B16EB"/>
    <w:rsid w:val="005B39B5"/>
    <w:rsid w:val="005B4CC7"/>
    <w:rsid w:val="005B53EE"/>
    <w:rsid w:val="005B5470"/>
    <w:rsid w:val="005B67AF"/>
    <w:rsid w:val="005C306F"/>
    <w:rsid w:val="005C33C7"/>
    <w:rsid w:val="005C3654"/>
    <w:rsid w:val="005C49C0"/>
    <w:rsid w:val="005C5F2E"/>
    <w:rsid w:val="005C60D0"/>
    <w:rsid w:val="005C614E"/>
    <w:rsid w:val="005D0558"/>
    <w:rsid w:val="005D0ACE"/>
    <w:rsid w:val="005D10BF"/>
    <w:rsid w:val="005D2739"/>
    <w:rsid w:val="005D4026"/>
    <w:rsid w:val="005D4555"/>
    <w:rsid w:val="005D7575"/>
    <w:rsid w:val="005E00BD"/>
    <w:rsid w:val="005E0D0D"/>
    <w:rsid w:val="005E1E7A"/>
    <w:rsid w:val="005E592E"/>
    <w:rsid w:val="005E5FA2"/>
    <w:rsid w:val="005E6980"/>
    <w:rsid w:val="005E76BA"/>
    <w:rsid w:val="005E7E82"/>
    <w:rsid w:val="005F00B6"/>
    <w:rsid w:val="005F0758"/>
    <w:rsid w:val="005F1539"/>
    <w:rsid w:val="005F25F7"/>
    <w:rsid w:val="005F3DED"/>
    <w:rsid w:val="005F6AF0"/>
    <w:rsid w:val="005F6F31"/>
    <w:rsid w:val="005F7577"/>
    <w:rsid w:val="005F75F8"/>
    <w:rsid w:val="00600343"/>
    <w:rsid w:val="00607A2E"/>
    <w:rsid w:val="0061588E"/>
    <w:rsid w:val="00616340"/>
    <w:rsid w:val="00617E64"/>
    <w:rsid w:val="006211B4"/>
    <w:rsid w:val="00621F7F"/>
    <w:rsid w:val="006220E2"/>
    <w:rsid w:val="00622163"/>
    <w:rsid w:val="00623280"/>
    <w:rsid w:val="00625FE1"/>
    <w:rsid w:val="00626CC1"/>
    <w:rsid w:val="0063175C"/>
    <w:rsid w:val="006360AE"/>
    <w:rsid w:val="0063630E"/>
    <w:rsid w:val="00641B95"/>
    <w:rsid w:val="00642924"/>
    <w:rsid w:val="006431FF"/>
    <w:rsid w:val="00645161"/>
    <w:rsid w:val="0064615C"/>
    <w:rsid w:val="00647A3F"/>
    <w:rsid w:val="00651A1F"/>
    <w:rsid w:val="006520DD"/>
    <w:rsid w:val="00657936"/>
    <w:rsid w:val="006640FC"/>
    <w:rsid w:val="00667C0F"/>
    <w:rsid w:val="006702E5"/>
    <w:rsid w:val="00670506"/>
    <w:rsid w:val="00671B48"/>
    <w:rsid w:val="00672D87"/>
    <w:rsid w:val="00673E0D"/>
    <w:rsid w:val="00673F84"/>
    <w:rsid w:val="00675E79"/>
    <w:rsid w:val="0067745C"/>
    <w:rsid w:val="006807E4"/>
    <w:rsid w:val="00680DBC"/>
    <w:rsid w:val="0068362E"/>
    <w:rsid w:val="00683AFF"/>
    <w:rsid w:val="00684A24"/>
    <w:rsid w:val="00685ED7"/>
    <w:rsid w:val="00692567"/>
    <w:rsid w:val="00692F7E"/>
    <w:rsid w:val="00692FC5"/>
    <w:rsid w:val="00694904"/>
    <w:rsid w:val="006974E0"/>
    <w:rsid w:val="006A23CE"/>
    <w:rsid w:val="006A5F4E"/>
    <w:rsid w:val="006A7243"/>
    <w:rsid w:val="006A728E"/>
    <w:rsid w:val="006B0413"/>
    <w:rsid w:val="006B13AC"/>
    <w:rsid w:val="006B1683"/>
    <w:rsid w:val="006B1D06"/>
    <w:rsid w:val="006B21BB"/>
    <w:rsid w:val="006B3724"/>
    <w:rsid w:val="006B6F1D"/>
    <w:rsid w:val="006B73DB"/>
    <w:rsid w:val="006B73E6"/>
    <w:rsid w:val="006C27D4"/>
    <w:rsid w:val="006C4BFB"/>
    <w:rsid w:val="006C51C7"/>
    <w:rsid w:val="006C5BFC"/>
    <w:rsid w:val="006C6F01"/>
    <w:rsid w:val="006D10EA"/>
    <w:rsid w:val="006D1973"/>
    <w:rsid w:val="006D2856"/>
    <w:rsid w:val="006D382D"/>
    <w:rsid w:val="006D3B45"/>
    <w:rsid w:val="006D4121"/>
    <w:rsid w:val="006D5DE5"/>
    <w:rsid w:val="006D7019"/>
    <w:rsid w:val="006E025E"/>
    <w:rsid w:val="006E0AA9"/>
    <w:rsid w:val="006E1303"/>
    <w:rsid w:val="006E2EAC"/>
    <w:rsid w:val="006E2F90"/>
    <w:rsid w:val="006E3D3C"/>
    <w:rsid w:val="006E5FD2"/>
    <w:rsid w:val="00700865"/>
    <w:rsid w:val="00700997"/>
    <w:rsid w:val="00702119"/>
    <w:rsid w:val="00702E4D"/>
    <w:rsid w:val="00704014"/>
    <w:rsid w:val="00704060"/>
    <w:rsid w:val="007046EE"/>
    <w:rsid w:val="007050B5"/>
    <w:rsid w:val="00710C81"/>
    <w:rsid w:val="00711615"/>
    <w:rsid w:val="007116B7"/>
    <w:rsid w:val="0071313A"/>
    <w:rsid w:val="0071483F"/>
    <w:rsid w:val="007176AC"/>
    <w:rsid w:val="00720E43"/>
    <w:rsid w:val="00723D11"/>
    <w:rsid w:val="0072631A"/>
    <w:rsid w:val="00726786"/>
    <w:rsid w:val="0072779D"/>
    <w:rsid w:val="007300C6"/>
    <w:rsid w:val="00733CF3"/>
    <w:rsid w:val="0073433F"/>
    <w:rsid w:val="0073530B"/>
    <w:rsid w:val="00735D2A"/>
    <w:rsid w:val="007373DF"/>
    <w:rsid w:val="00737A4A"/>
    <w:rsid w:val="0074121C"/>
    <w:rsid w:val="007465B3"/>
    <w:rsid w:val="0074780D"/>
    <w:rsid w:val="00750AE1"/>
    <w:rsid w:val="00751375"/>
    <w:rsid w:val="00752542"/>
    <w:rsid w:val="00752BC6"/>
    <w:rsid w:val="00754837"/>
    <w:rsid w:val="0075622D"/>
    <w:rsid w:val="00756AB2"/>
    <w:rsid w:val="00756CD4"/>
    <w:rsid w:val="00757887"/>
    <w:rsid w:val="00757B3A"/>
    <w:rsid w:val="007605B7"/>
    <w:rsid w:val="007619BB"/>
    <w:rsid w:val="00764045"/>
    <w:rsid w:val="0076744D"/>
    <w:rsid w:val="00772AEE"/>
    <w:rsid w:val="0077398C"/>
    <w:rsid w:val="00775338"/>
    <w:rsid w:val="00775CB4"/>
    <w:rsid w:val="00777067"/>
    <w:rsid w:val="00780480"/>
    <w:rsid w:val="00785D3C"/>
    <w:rsid w:val="007903A0"/>
    <w:rsid w:val="007913D5"/>
    <w:rsid w:val="0079249C"/>
    <w:rsid w:val="007927B6"/>
    <w:rsid w:val="00792D9E"/>
    <w:rsid w:val="0079355D"/>
    <w:rsid w:val="007A084B"/>
    <w:rsid w:val="007A29A4"/>
    <w:rsid w:val="007A55CD"/>
    <w:rsid w:val="007B0242"/>
    <w:rsid w:val="007B0455"/>
    <w:rsid w:val="007B546E"/>
    <w:rsid w:val="007C043E"/>
    <w:rsid w:val="007C0EF5"/>
    <w:rsid w:val="007C2984"/>
    <w:rsid w:val="007C322B"/>
    <w:rsid w:val="007C33A3"/>
    <w:rsid w:val="007C37A4"/>
    <w:rsid w:val="007C7115"/>
    <w:rsid w:val="007D1144"/>
    <w:rsid w:val="007D1516"/>
    <w:rsid w:val="007D2C81"/>
    <w:rsid w:val="007D3B00"/>
    <w:rsid w:val="007D54A6"/>
    <w:rsid w:val="007D554B"/>
    <w:rsid w:val="007D5903"/>
    <w:rsid w:val="007D5B6E"/>
    <w:rsid w:val="007E0260"/>
    <w:rsid w:val="007E13A9"/>
    <w:rsid w:val="007E15F5"/>
    <w:rsid w:val="007E1634"/>
    <w:rsid w:val="007E4365"/>
    <w:rsid w:val="007E5087"/>
    <w:rsid w:val="007E6592"/>
    <w:rsid w:val="007E7F6F"/>
    <w:rsid w:val="007F07EB"/>
    <w:rsid w:val="007F103A"/>
    <w:rsid w:val="007F1C9B"/>
    <w:rsid w:val="007F5036"/>
    <w:rsid w:val="007F52F5"/>
    <w:rsid w:val="007F5485"/>
    <w:rsid w:val="007F5CBA"/>
    <w:rsid w:val="007F705F"/>
    <w:rsid w:val="00800A9A"/>
    <w:rsid w:val="00800DB5"/>
    <w:rsid w:val="00804580"/>
    <w:rsid w:val="008076B8"/>
    <w:rsid w:val="00807CFF"/>
    <w:rsid w:val="00811A7A"/>
    <w:rsid w:val="00814381"/>
    <w:rsid w:val="008147FC"/>
    <w:rsid w:val="0082029F"/>
    <w:rsid w:val="00820C13"/>
    <w:rsid w:val="0082321E"/>
    <w:rsid w:val="008277EA"/>
    <w:rsid w:val="00830FBD"/>
    <w:rsid w:val="00832CED"/>
    <w:rsid w:val="00835A58"/>
    <w:rsid w:val="0083728E"/>
    <w:rsid w:val="00841D34"/>
    <w:rsid w:val="00845714"/>
    <w:rsid w:val="008463C6"/>
    <w:rsid w:val="00846921"/>
    <w:rsid w:val="00847F98"/>
    <w:rsid w:val="00850BFE"/>
    <w:rsid w:val="00850E2E"/>
    <w:rsid w:val="0085217E"/>
    <w:rsid w:val="00852C44"/>
    <w:rsid w:val="0085319B"/>
    <w:rsid w:val="00853A57"/>
    <w:rsid w:val="008551B0"/>
    <w:rsid w:val="0085601D"/>
    <w:rsid w:val="008579E1"/>
    <w:rsid w:val="00861ABD"/>
    <w:rsid w:val="00862989"/>
    <w:rsid w:val="008640FB"/>
    <w:rsid w:val="008659FD"/>
    <w:rsid w:val="00866E92"/>
    <w:rsid w:val="00867F8E"/>
    <w:rsid w:val="00872938"/>
    <w:rsid w:val="008752F7"/>
    <w:rsid w:val="00877593"/>
    <w:rsid w:val="00877B54"/>
    <w:rsid w:val="00882A88"/>
    <w:rsid w:val="0089052E"/>
    <w:rsid w:val="008921EC"/>
    <w:rsid w:val="008923BC"/>
    <w:rsid w:val="0089362E"/>
    <w:rsid w:val="008940C5"/>
    <w:rsid w:val="0089466C"/>
    <w:rsid w:val="008959D4"/>
    <w:rsid w:val="00896687"/>
    <w:rsid w:val="008A46BD"/>
    <w:rsid w:val="008A56CA"/>
    <w:rsid w:val="008A7827"/>
    <w:rsid w:val="008B0C3B"/>
    <w:rsid w:val="008B153D"/>
    <w:rsid w:val="008B24C0"/>
    <w:rsid w:val="008B3236"/>
    <w:rsid w:val="008B580D"/>
    <w:rsid w:val="008B5F38"/>
    <w:rsid w:val="008C0071"/>
    <w:rsid w:val="008C378A"/>
    <w:rsid w:val="008C5354"/>
    <w:rsid w:val="008C53B1"/>
    <w:rsid w:val="008C59EF"/>
    <w:rsid w:val="008C792C"/>
    <w:rsid w:val="008D141A"/>
    <w:rsid w:val="008D1864"/>
    <w:rsid w:val="008D1B86"/>
    <w:rsid w:val="008D5A86"/>
    <w:rsid w:val="008D5F5B"/>
    <w:rsid w:val="008D751F"/>
    <w:rsid w:val="008E0FF4"/>
    <w:rsid w:val="008E5DD6"/>
    <w:rsid w:val="008F3128"/>
    <w:rsid w:val="008F423C"/>
    <w:rsid w:val="008F4404"/>
    <w:rsid w:val="008F534F"/>
    <w:rsid w:val="008F5EC2"/>
    <w:rsid w:val="008F727B"/>
    <w:rsid w:val="00900212"/>
    <w:rsid w:val="009004FC"/>
    <w:rsid w:val="009005CB"/>
    <w:rsid w:val="0090330F"/>
    <w:rsid w:val="00904563"/>
    <w:rsid w:val="009061AD"/>
    <w:rsid w:val="0090696E"/>
    <w:rsid w:val="00916A4E"/>
    <w:rsid w:val="00917EF1"/>
    <w:rsid w:val="00920AD6"/>
    <w:rsid w:val="00922889"/>
    <w:rsid w:val="00925282"/>
    <w:rsid w:val="00927D22"/>
    <w:rsid w:val="00930977"/>
    <w:rsid w:val="00931687"/>
    <w:rsid w:val="00933F7B"/>
    <w:rsid w:val="00934AD0"/>
    <w:rsid w:val="00936F59"/>
    <w:rsid w:val="0094202E"/>
    <w:rsid w:val="009451DF"/>
    <w:rsid w:val="00947194"/>
    <w:rsid w:val="0095102C"/>
    <w:rsid w:val="00951031"/>
    <w:rsid w:val="00951351"/>
    <w:rsid w:val="00952080"/>
    <w:rsid w:val="00952312"/>
    <w:rsid w:val="0095552D"/>
    <w:rsid w:val="00956703"/>
    <w:rsid w:val="00957094"/>
    <w:rsid w:val="00962C88"/>
    <w:rsid w:val="00963E11"/>
    <w:rsid w:val="009646BD"/>
    <w:rsid w:val="0096682D"/>
    <w:rsid w:val="00966938"/>
    <w:rsid w:val="00966EAA"/>
    <w:rsid w:val="009727E1"/>
    <w:rsid w:val="009732F4"/>
    <w:rsid w:val="009756E3"/>
    <w:rsid w:val="00976D5B"/>
    <w:rsid w:val="00976F57"/>
    <w:rsid w:val="009774C1"/>
    <w:rsid w:val="00977E6B"/>
    <w:rsid w:val="009834F9"/>
    <w:rsid w:val="0098559E"/>
    <w:rsid w:val="00985DCA"/>
    <w:rsid w:val="00986963"/>
    <w:rsid w:val="009905F3"/>
    <w:rsid w:val="009938A7"/>
    <w:rsid w:val="00997142"/>
    <w:rsid w:val="009973C1"/>
    <w:rsid w:val="00997E2B"/>
    <w:rsid w:val="009A1B62"/>
    <w:rsid w:val="009A3EEE"/>
    <w:rsid w:val="009A44CA"/>
    <w:rsid w:val="009A4E47"/>
    <w:rsid w:val="009A5EB5"/>
    <w:rsid w:val="009A6106"/>
    <w:rsid w:val="009A63DE"/>
    <w:rsid w:val="009A7180"/>
    <w:rsid w:val="009B017A"/>
    <w:rsid w:val="009B1086"/>
    <w:rsid w:val="009B1454"/>
    <w:rsid w:val="009B1DAC"/>
    <w:rsid w:val="009B1F26"/>
    <w:rsid w:val="009B247C"/>
    <w:rsid w:val="009C2D15"/>
    <w:rsid w:val="009C5327"/>
    <w:rsid w:val="009D0A7C"/>
    <w:rsid w:val="009D2472"/>
    <w:rsid w:val="009D2668"/>
    <w:rsid w:val="009D3C4E"/>
    <w:rsid w:val="009D53FE"/>
    <w:rsid w:val="009D6674"/>
    <w:rsid w:val="009E21A4"/>
    <w:rsid w:val="009E2347"/>
    <w:rsid w:val="009E2951"/>
    <w:rsid w:val="009E4C27"/>
    <w:rsid w:val="009E5AE7"/>
    <w:rsid w:val="009E74D0"/>
    <w:rsid w:val="009E7E11"/>
    <w:rsid w:val="009F0366"/>
    <w:rsid w:val="009F27B7"/>
    <w:rsid w:val="009F2B7E"/>
    <w:rsid w:val="009F2DC7"/>
    <w:rsid w:val="009F34D8"/>
    <w:rsid w:val="009F3DF1"/>
    <w:rsid w:val="009F4274"/>
    <w:rsid w:val="009F4BD7"/>
    <w:rsid w:val="009F4FD9"/>
    <w:rsid w:val="009F5B29"/>
    <w:rsid w:val="009F7D43"/>
    <w:rsid w:val="00A0024F"/>
    <w:rsid w:val="00A01190"/>
    <w:rsid w:val="00A042E1"/>
    <w:rsid w:val="00A06923"/>
    <w:rsid w:val="00A06D41"/>
    <w:rsid w:val="00A071C6"/>
    <w:rsid w:val="00A07257"/>
    <w:rsid w:val="00A10F55"/>
    <w:rsid w:val="00A12785"/>
    <w:rsid w:val="00A12D0B"/>
    <w:rsid w:val="00A13DA0"/>
    <w:rsid w:val="00A162B6"/>
    <w:rsid w:val="00A1661F"/>
    <w:rsid w:val="00A23843"/>
    <w:rsid w:val="00A240EA"/>
    <w:rsid w:val="00A259D4"/>
    <w:rsid w:val="00A26B4B"/>
    <w:rsid w:val="00A31707"/>
    <w:rsid w:val="00A31B6E"/>
    <w:rsid w:val="00A33055"/>
    <w:rsid w:val="00A337CC"/>
    <w:rsid w:val="00A356C8"/>
    <w:rsid w:val="00A37C49"/>
    <w:rsid w:val="00A41C9D"/>
    <w:rsid w:val="00A46F5D"/>
    <w:rsid w:val="00A474DF"/>
    <w:rsid w:val="00A52945"/>
    <w:rsid w:val="00A530DA"/>
    <w:rsid w:val="00A531C8"/>
    <w:rsid w:val="00A55BE7"/>
    <w:rsid w:val="00A56F6F"/>
    <w:rsid w:val="00A57743"/>
    <w:rsid w:val="00A61725"/>
    <w:rsid w:val="00A64656"/>
    <w:rsid w:val="00A658B7"/>
    <w:rsid w:val="00A66E04"/>
    <w:rsid w:val="00A6792A"/>
    <w:rsid w:val="00A70BFB"/>
    <w:rsid w:val="00A713A7"/>
    <w:rsid w:val="00A72169"/>
    <w:rsid w:val="00A72A65"/>
    <w:rsid w:val="00A73682"/>
    <w:rsid w:val="00A73AD7"/>
    <w:rsid w:val="00A7422C"/>
    <w:rsid w:val="00A81718"/>
    <w:rsid w:val="00A830B0"/>
    <w:rsid w:val="00A85ACE"/>
    <w:rsid w:val="00A901BB"/>
    <w:rsid w:val="00A90D3A"/>
    <w:rsid w:val="00A92EDF"/>
    <w:rsid w:val="00A95972"/>
    <w:rsid w:val="00A95E65"/>
    <w:rsid w:val="00A9645C"/>
    <w:rsid w:val="00AA2F28"/>
    <w:rsid w:val="00AA7493"/>
    <w:rsid w:val="00AA7D64"/>
    <w:rsid w:val="00AB073A"/>
    <w:rsid w:val="00AB2103"/>
    <w:rsid w:val="00AB3B2F"/>
    <w:rsid w:val="00AB5044"/>
    <w:rsid w:val="00AB6607"/>
    <w:rsid w:val="00AC19D7"/>
    <w:rsid w:val="00AC3E54"/>
    <w:rsid w:val="00AC550C"/>
    <w:rsid w:val="00AC6312"/>
    <w:rsid w:val="00AC673C"/>
    <w:rsid w:val="00AC6874"/>
    <w:rsid w:val="00AD1474"/>
    <w:rsid w:val="00AD21CE"/>
    <w:rsid w:val="00AD24DC"/>
    <w:rsid w:val="00AD2D0B"/>
    <w:rsid w:val="00AD5CBC"/>
    <w:rsid w:val="00AD6325"/>
    <w:rsid w:val="00AD7C51"/>
    <w:rsid w:val="00AD7F12"/>
    <w:rsid w:val="00AE0BE0"/>
    <w:rsid w:val="00AE27A5"/>
    <w:rsid w:val="00AE593D"/>
    <w:rsid w:val="00AE77B6"/>
    <w:rsid w:val="00AF1DAB"/>
    <w:rsid w:val="00AF3136"/>
    <w:rsid w:val="00AF3424"/>
    <w:rsid w:val="00AF4907"/>
    <w:rsid w:val="00AF5B42"/>
    <w:rsid w:val="00AF619E"/>
    <w:rsid w:val="00AF637A"/>
    <w:rsid w:val="00AF7F17"/>
    <w:rsid w:val="00B014A2"/>
    <w:rsid w:val="00B01B63"/>
    <w:rsid w:val="00B03252"/>
    <w:rsid w:val="00B06928"/>
    <w:rsid w:val="00B070CF"/>
    <w:rsid w:val="00B0756E"/>
    <w:rsid w:val="00B104C8"/>
    <w:rsid w:val="00B125DC"/>
    <w:rsid w:val="00B13EE0"/>
    <w:rsid w:val="00B15E28"/>
    <w:rsid w:val="00B22DCF"/>
    <w:rsid w:val="00B24048"/>
    <w:rsid w:val="00B249A8"/>
    <w:rsid w:val="00B302AC"/>
    <w:rsid w:val="00B31C63"/>
    <w:rsid w:val="00B32468"/>
    <w:rsid w:val="00B346E3"/>
    <w:rsid w:val="00B370B3"/>
    <w:rsid w:val="00B372AD"/>
    <w:rsid w:val="00B43D6E"/>
    <w:rsid w:val="00B442A6"/>
    <w:rsid w:val="00B45F19"/>
    <w:rsid w:val="00B464BA"/>
    <w:rsid w:val="00B46590"/>
    <w:rsid w:val="00B501C3"/>
    <w:rsid w:val="00B508D3"/>
    <w:rsid w:val="00B572AE"/>
    <w:rsid w:val="00B573EC"/>
    <w:rsid w:val="00B5750B"/>
    <w:rsid w:val="00B57A5D"/>
    <w:rsid w:val="00B616F6"/>
    <w:rsid w:val="00B63608"/>
    <w:rsid w:val="00B6494F"/>
    <w:rsid w:val="00B6558B"/>
    <w:rsid w:val="00B66107"/>
    <w:rsid w:val="00B702D4"/>
    <w:rsid w:val="00B70E7E"/>
    <w:rsid w:val="00B77D01"/>
    <w:rsid w:val="00B81810"/>
    <w:rsid w:val="00B81D67"/>
    <w:rsid w:val="00B83468"/>
    <w:rsid w:val="00B85186"/>
    <w:rsid w:val="00B858DD"/>
    <w:rsid w:val="00B9187F"/>
    <w:rsid w:val="00B9304F"/>
    <w:rsid w:val="00B93775"/>
    <w:rsid w:val="00B957A5"/>
    <w:rsid w:val="00B95C4F"/>
    <w:rsid w:val="00B96577"/>
    <w:rsid w:val="00B96AAC"/>
    <w:rsid w:val="00B97D7F"/>
    <w:rsid w:val="00BA3652"/>
    <w:rsid w:val="00BA5B8C"/>
    <w:rsid w:val="00BA75A1"/>
    <w:rsid w:val="00BA785D"/>
    <w:rsid w:val="00BB050C"/>
    <w:rsid w:val="00BB286B"/>
    <w:rsid w:val="00BB2E77"/>
    <w:rsid w:val="00BB30BA"/>
    <w:rsid w:val="00BB54F8"/>
    <w:rsid w:val="00BB55CA"/>
    <w:rsid w:val="00BB65A1"/>
    <w:rsid w:val="00BB65E6"/>
    <w:rsid w:val="00BC1F27"/>
    <w:rsid w:val="00BC2318"/>
    <w:rsid w:val="00BC3DD5"/>
    <w:rsid w:val="00BC4BB8"/>
    <w:rsid w:val="00BC5138"/>
    <w:rsid w:val="00BC5DC8"/>
    <w:rsid w:val="00BC6596"/>
    <w:rsid w:val="00BD6E0A"/>
    <w:rsid w:val="00BD7E72"/>
    <w:rsid w:val="00BE0DB2"/>
    <w:rsid w:val="00BE378E"/>
    <w:rsid w:val="00BE3EB0"/>
    <w:rsid w:val="00BE4CC7"/>
    <w:rsid w:val="00BE4D0D"/>
    <w:rsid w:val="00BE5252"/>
    <w:rsid w:val="00BE585C"/>
    <w:rsid w:val="00BE5914"/>
    <w:rsid w:val="00BE5A04"/>
    <w:rsid w:val="00BE6A31"/>
    <w:rsid w:val="00BF00AB"/>
    <w:rsid w:val="00BF029E"/>
    <w:rsid w:val="00BF39BC"/>
    <w:rsid w:val="00BF4603"/>
    <w:rsid w:val="00BF51D1"/>
    <w:rsid w:val="00C0129C"/>
    <w:rsid w:val="00C02E65"/>
    <w:rsid w:val="00C03D30"/>
    <w:rsid w:val="00C04388"/>
    <w:rsid w:val="00C04C01"/>
    <w:rsid w:val="00C051F4"/>
    <w:rsid w:val="00C05CE7"/>
    <w:rsid w:val="00C072A5"/>
    <w:rsid w:val="00C12557"/>
    <w:rsid w:val="00C12CAE"/>
    <w:rsid w:val="00C158FE"/>
    <w:rsid w:val="00C159D8"/>
    <w:rsid w:val="00C1713F"/>
    <w:rsid w:val="00C17BFE"/>
    <w:rsid w:val="00C202FB"/>
    <w:rsid w:val="00C2485D"/>
    <w:rsid w:val="00C2539B"/>
    <w:rsid w:val="00C25922"/>
    <w:rsid w:val="00C25FB9"/>
    <w:rsid w:val="00C26641"/>
    <w:rsid w:val="00C2726E"/>
    <w:rsid w:val="00C3112D"/>
    <w:rsid w:val="00C32A29"/>
    <w:rsid w:val="00C33771"/>
    <w:rsid w:val="00C35401"/>
    <w:rsid w:val="00C3578C"/>
    <w:rsid w:val="00C417FA"/>
    <w:rsid w:val="00C427CB"/>
    <w:rsid w:val="00C46AF1"/>
    <w:rsid w:val="00C53923"/>
    <w:rsid w:val="00C53B38"/>
    <w:rsid w:val="00C55E9C"/>
    <w:rsid w:val="00C56F94"/>
    <w:rsid w:val="00C57051"/>
    <w:rsid w:val="00C600C8"/>
    <w:rsid w:val="00C61FE7"/>
    <w:rsid w:val="00C62FF2"/>
    <w:rsid w:val="00C63F30"/>
    <w:rsid w:val="00C64470"/>
    <w:rsid w:val="00C6460F"/>
    <w:rsid w:val="00C648B4"/>
    <w:rsid w:val="00C6543F"/>
    <w:rsid w:val="00C67608"/>
    <w:rsid w:val="00C67E81"/>
    <w:rsid w:val="00C7034D"/>
    <w:rsid w:val="00C70425"/>
    <w:rsid w:val="00C7066B"/>
    <w:rsid w:val="00C70A61"/>
    <w:rsid w:val="00C71BAD"/>
    <w:rsid w:val="00C770AF"/>
    <w:rsid w:val="00C77D26"/>
    <w:rsid w:val="00C80232"/>
    <w:rsid w:val="00C80714"/>
    <w:rsid w:val="00C819C6"/>
    <w:rsid w:val="00C825BC"/>
    <w:rsid w:val="00C82918"/>
    <w:rsid w:val="00C82E64"/>
    <w:rsid w:val="00C83D8F"/>
    <w:rsid w:val="00C85FE0"/>
    <w:rsid w:val="00C8712F"/>
    <w:rsid w:val="00C90986"/>
    <w:rsid w:val="00C90B09"/>
    <w:rsid w:val="00C92DB4"/>
    <w:rsid w:val="00C959B7"/>
    <w:rsid w:val="00CA1CE5"/>
    <w:rsid w:val="00CA31EC"/>
    <w:rsid w:val="00CA3814"/>
    <w:rsid w:val="00CB173D"/>
    <w:rsid w:val="00CB2507"/>
    <w:rsid w:val="00CB2939"/>
    <w:rsid w:val="00CC157F"/>
    <w:rsid w:val="00CC1D49"/>
    <w:rsid w:val="00CC2BFB"/>
    <w:rsid w:val="00CC5447"/>
    <w:rsid w:val="00CD37BF"/>
    <w:rsid w:val="00CD3C0B"/>
    <w:rsid w:val="00CD41B0"/>
    <w:rsid w:val="00CD6AA8"/>
    <w:rsid w:val="00CD7A08"/>
    <w:rsid w:val="00CE1604"/>
    <w:rsid w:val="00CE2370"/>
    <w:rsid w:val="00CE299F"/>
    <w:rsid w:val="00CE445F"/>
    <w:rsid w:val="00CF0152"/>
    <w:rsid w:val="00CF04BD"/>
    <w:rsid w:val="00CF22C3"/>
    <w:rsid w:val="00CF24DF"/>
    <w:rsid w:val="00CF4F6D"/>
    <w:rsid w:val="00CF547E"/>
    <w:rsid w:val="00CF55DD"/>
    <w:rsid w:val="00CF5C71"/>
    <w:rsid w:val="00CF5DF3"/>
    <w:rsid w:val="00CF5F80"/>
    <w:rsid w:val="00CF6698"/>
    <w:rsid w:val="00D07F97"/>
    <w:rsid w:val="00D1320B"/>
    <w:rsid w:val="00D13E7C"/>
    <w:rsid w:val="00D142A4"/>
    <w:rsid w:val="00D1596B"/>
    <w:rsid w:val="00D15ED8"/>
    <w:rsid w:val="00D163E6"/>
    <w:rsid w:val="00D16E90"/>
    <w:rsid w:val="00D16EC7"/>
    <w:rsid w:val="00D172C1"/>
    <w:rsid w:val="00D212A7"/>
    <w:rsid w:val="00D21BD0"/>
    <w:rsid w:val="00D222F5"/>
    <w:rsid w:val="00D22811"/>
    <w:rsid w:val="00D22EB0"/>
    <w:rsid w:val="00D2329D"/>
    <w:rsid w:val="00D24EB2"/>
    <w:rsid w:val="00D25D00"/>
    <w:rsid w:val="00D27E83"/>
    <w:rsid w:val="00D31610"/>
    <w:rsid w:val="00D3520B"/>
    <w:rsid w:val="00D403A3"/>
    <w:rsid w:val="00D4043E"/>
    <w:rsid w:val="00D41F49"/>
    <w:rsid w:val="00D47F44"/>
    <w:rsid w:val="00D50F36"/>
    <w:rsid w:val="00D5541F"/>
    <w:rsid w:val="00D57C4B"/>
    <w:rsid w:val="00D61ECB"/>
    <w:rsid w:val="00D6336F"/>
    <w:rsid w:val="00D65DCC"/>
    <w:rsid w:val="00D6731A"/>
    <w:rsid w:val="00D676DF"/>
    <w:rsid w:val="00D706AF"/>
    <w:rsid w:val="00D71712"/>
    <w:rsid w:val="00D71882"/>
    <w:rsid w:val="00D71A1E"/>
    <w:rsid w:val="00D7249F"/>
    <w:rsid w:val="00D72F87"/>
    <w:rsid w:val="00D7700C"/>
    <w:rsid w:val="00D77021"/>
    <w:rsid w:val="00D77C05"/>
    <w:rsid w:val="00D812C7"/>
    <w:rsid w:val="00D829BA"/>
    <w:rsid w:val="00D8313F"/>
    <w:rsid w:val="00D942DA"/>
    <w:rsid w:val="00D9481C"/>
    <w:rsid w:val="00D96ABD"/>
    <w:rsid w:val="00DA6797"/>
    <w:rsid w:val="00DA6C8E"/>
    <w:rsid w:val="00DA6DEA"/>
    <w:rsid w:val="00DA7B58"/>
    <w:rsid w:val="00DB4ECB"/>
    <w:rsid w:val="00DB6975"/>
    <w:rsid w:val="00DB7374"/>
    <w:rsid w:val="00DB7D43"/>
    <w:rsid w:val="00DB7EA4"/>
    <w:rsid w:val="00DC0A2A"/>
    <w:rsid w:val="00DC1682"/>
    <w:rsid w:val="00DC227A"/>
    <w:rsid w:val="00DC2947"/>
    <w:rsid w:val="00DC29D9"/>
    <w:rsid w:val="00DC3531"/>
    <w:rsid w:val="00DC525E"/>
    <w:rsid w:val="00DC5AF4"/>
    <w:rsid w:val="00DD26F1"/>
    <w:rsid w:val="00DD2C99"/>
    <w:rsid w:val="00DD5385"/>
    <w:rsid w:val="00DD71EB"/>
    <w:rsid w:val="00DE2D47"/>
    <w:rsid w:val="00DE68DE"/>
    <w:rsid w:val="00DE6A7C"/>
    <w:rsid w:val="00DF3B3B"/>
    <w:rsid w:val="00DF462F"/>
    <w:rsid w:val="00DF53D9"/>
    <w:rsid w:val="00E00141"/>
    <w:rsid w:val="00E0099A"/>
    <w:rsid w:val="00E01993"/>
    <w:rsid w:val="00E037C5"/>
    <w:rsid w:val="00E06721"/>
    <w:rsid w:val="00E07738"/>
    <w:rsid w:val="00E078D0"/>
    <w:rsid w:val="00E10D01"/>
    <w:rsid w:val="00E13949"/>
    <w:rsid w:val="00E144E0"/>
    <w:rsid w:val="00E1521C"/>
    <w:rsid w:val="00E15EB2"/>
    <w:rsid w:val="00E17A17"/>
    <w:rsid w:val="00E20E01"/>
    <w:rsid w:val="00E24D38"/>
    <w:rsid w:val="00E276DF"/>
    <w:rsid w:val="00E30E3E"/>
    <w:rsid w:val="00E31DF9"/>
    <w:rsid w:val="00E33639"/>
    <w:rsid w:val="00E34690"/>
    <w:rsid w:val="00E40446"/>
    <w:rsid w:val="00E42119"/>
    <w:rsid w:val="00E42F75"/>
    <w:rsid w:val="00E44282"/>
    <w:rsid w:val="00E442B5"/>
    <w:rsid w:val="00E44E2C"/>
    <w:rsid w:val="00E451EE"/>
    <w:rsid w:val="00E53FBC"/>
    <w:rsid w:val="00E54C9C"/>
    <w:rsid w:val="00E5596E"/>
    <w:rsid w:val="00E61F33"/>
    <w:rsid w:val="00E73A0B"/>
    <w:rsid w:val="00E73DBE"/>
    <w:rsid w:val="00E7463D"/>
    <w:rsid w:val="00E76193"/>
    <w:rsid w:val="00E76E03"/>
    <w:rsid w:val="00E81558"/>
    <w:rsid w:val="00E8286B"/>
    <w:rsid w:val="00E82B00"/>
    <w:rsid w:val="00E84132"/>
    <w:rsid w:val="00E844AD"/>
    <w:rsid w:val="00E87708"/>
    <w:rsid w:val="00E87FBC"/>
    <w:rsid w:val="00E910C2"/>
    <w:rsid w:val="00E9205E"/>
    <w:rsid w:val="00E926AA"/>
    <w:rsid w:val="00E94BF4"/>
    <w:rsid w:val="00E97678"/>
    <w:rsid w:val="00E97DDA"/>
    <w:rsid w:val="00EA3616"/>
    <w:rsid w:val="00EA47BC"/>
    <w:rsid w:val="00EB1267"/>
    <w:rsid w:val="00EB2BF4"/>
    <w:rsid w:val="00EB40EB"/>
    <w:rsid w:val="00EB5B6E"/>
    <w:rsid w:val="00EB6C21"/>
    <w:rsid w:val="00EC184B"/>
    <w:rsid w:val="00EC2C66"/>
    <w:rsid w:val="00ED0A33"/>
    <w:rsid w:val="00ED1E6F"/>
    <w:rsid w:val="00ED20EF"/>
    <w:rsid w:val="00ED337B"/>
    <w:rsid w:val="00ED4399"/>
    <w:rsid w:val="00ED48B6"/>
    <w:rsid w:val="00ED68E5"/>
    <w:rsid w:val="00ED6AEB"/>
    <w:rsid w:val="00ED6D05"/>
    <w:rsid w:val="00EE07F0"/>
    <w:rsid w:val="00EE1155"/>
    <w:rsid w:val="00EE25BF"/>
    <w:rsid w:val="00EE48AB"/>
    <w:rsid w:val="00EE48FD"/>
    <w:rsid w:val="00EE4D7F"/>
    <w:rsid w:val="00EE6CA7"/>
    <w:rsid w:val="00EF2EBC"/>
    <w:rsid w:val="00EF2F12"/>
    <w:rsid w:val="00EF4087"/>
    <w:rsid w:val="00EF461B"/>
    <w:rsid w:val="00EF541B"/>
    <w:rsid w:val="00EF5B68"/>
    <w:rsid w:val="00F01B49"/>
    <w:rsid w:val="00F02B43"/>
    <w:rsid w:val="00F03241"/>
    <w:rsid w:val="00F03F12"/>
    <w:rsid w:val="00F06D88"/>
    <w:rsid w:val="00F1011C"/>
    <w:rsid w:val="00F101C3"/>
    <w:rsid w:val="00F10DE0"/>
    <w:rsid w:val="00F117A9"/>
    <w:rsid w:val="00F1268B"/>
    <w:rsid w:val="00F127A6"/>
    <w:rsid w:val="00F133DE"/>
    <w:rsid w:val="00F16E62"/>
    <w:rsid w:val="00F20BA1"/>
    <w:rsid w:val="00F21A53"/>
    <w:rsid w:val="00F21FA5"/>
    <w:rsid w:val="00F232D5"/>
    <w:rsid w:val="00F249B3"/>
    <w:rsid w:val="00F25BD3"/>
    <w:rsid w:val="00F26FDE"/>
    <w:rsid w:val="00F271E3"/>
    <w:rsid w:val="00F303BE"/>
    <w:rsid w:val="00F306BD"/>
    <w:rsid w:val="00F30D29"/>
    <w:rsid w:val="00F32A51"/>
    <w:rsid w:val="00F33C5C"/>
    <w:rsid w:val="00F34C49"/>
    <w:rsid w:val="00F34DA5"/>
    <w:rsid w:val="00F36209"/>
    <w:rsid w:val="00F369CB"/>
    <w:rsid w:val="00F36B80"/>
    <w:rsid w:val="00F36E67"/>
    <w:rsid w:val="00F41A2D"/>
    <w:rsid w:val="00F42A78"/>
    <w:rsid w:val="00F44F29"/>
    <w:rsid w:val="00F45AB9"/>
    <w:rsid w:val="00F4625B"/>
    <w:rsid w:val="00F47562"/>
    <w:rsid w:val="00F52DFD"/>
    <w:rsid w:val="00F53897"/>
    <w:rsid w:val="00F561D8"/>
    <w:rsid w:val="00F56EE9"/>
    <w:rsid w:val="00F6285F"/>
    <w:rsid w:val="00F631C6"/>
    <w:rsid w:val="00F63471"/>
    <w:rsid w:val="00F64B5E"/>
    <w:rsid w:val="00F707CA"/>
    <w:rsid w:val="00F72786"/>
    <w:rsid w:val="00F73361"/>
    <w:rsid w:val="00F73AE3"/>
    <w:rsid w:val="00F73F3A"/>
    <w:rsid w:val="00F85B6E"/>
    <w:rsid w:val="00F8703F"/>
    <w:rsid w:val="00F87FE1"/>
    <w:rsid w:val="00F90633"/>
    <w:rsid w:val="00F90E28"/>
    <w:rsid w:val="00F90F7A"/>
    <w:rsid w:val="00F92146"/>
    <w:rsid w:val="00F9292D"/>
    <w:rsid w:val="00F937D6"/>
    <w:rsid w:val="00F940BE"/>
    <w:rsid w:val="00F959A2"/>
    <w:rsid w:val="00F95DBF"/>
    <w:rsid w:val="00F96A14"/>
    <w:rsid w:val="00FA0834"/>
    <w:rsid w:val="00FA1EF2"/>
    <w:rsid w:val="00FA3842"/>
    <w:rsid w:val="00FA443F"/>
    <w:rsid w:val="00FA4C37"/>
    <w:rsid w:val="00FA72D3"/>
    <w:rsid w:val="00FB049B"/>
    <w:rsid w:val="00FB0CE0"/>
    <w:rsid w:val="00FB3FB2"/>
    <w:rsid w:val="00FB4A3E"/>
    <w:rsid w:val="00FB7B2F"/>
    <w:rsid w:val="00FB7F15"/>
    <w:rsid w:val="00FC0ACA"/>
    <w:rsid w:val="00FC1B73"/>
    <w:rsid w:val="00FC1EB6"/>
    <w:rsid w:val="00FC2DB5"/>
    <w:rsid w:val="00FC43EE"/>
    <w:rsid w:val="00FC7C19"/>
    <w:rsid w:val="00FC7DCB"/>
    <w:rsid w:val="00FD1CA7"/>
    <w:rsid w:val="00FD2088"/>
    <w:rsid w:val="00FD5A2A"/>
    <w:rsid w:val="00FD660E"/>
    <w:rsid w:val="00FD6C50"/>
    <w:rsid w:val="00FE0E60"/>
    <w:rsid w:val="00FE36F7"/>
    <w:rsid w:val="00FE4446"/>
    <w:rsid w:val="00FE672C"/>
    <w:rsid w:val="00FE7B15"/>
    <w:rsid w:val="00FF00E0"/>
    <w:rsid w:val="00FF5F68"/>
    <w:rsid w:val="00FF6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D8"/>
    <w:pPr>
      <w:spacing w:after="0" w:line="240" w:lineRule="auto"/>
      <w:jc w:val="center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styleId="1">
    <w:name w:val="heading 1"/>
    <w:basedOn w:val="a"/>
    <w:next w:val="a"/>
    <w:link w:val="10"/>
    <w:autoRedefine/>
    <w:uiPriority w:val="9"/>
    <w:qFormat/>
    <w:rsid w:val="00303FD8"/>
    <w:pPr>
      <w:keepNext/>
      <w:keepLines/>
      <w:spacing w:line="360" w:lineRule="auto"/>
      <w:outlineLvl w:val="0"/>
    </w:pPr>
    <w:rPr>
      <w:rFonts w:eastAsiaTheme="majorEastAsia" w:cstheme="majorBidi"/>
      <w:b/>
      <w:bCs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03FD8"/>
    <w:pPr>
      <w:keepNext/>
      <w:keepLines/>
      <w:spacing w:line="360" w:lineRule="auto"/>
      <w:outlineLvl w:val="1"/>
    </w:pPr>
    <w:rPr>
      <w:rFonts w:eastAsiaTheme="majorEastAsia" w:cstheme="majorBidi"/>
      <w:bCs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03FD8"/>
    <w:pPr>
      <w:spacing w:after="120"/>
      <w:ind w:left="283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03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3FD8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03FD8"/>
    <w:rPr>
      <w:rFonts w:ascii="Times New Roman" w:eastAsiaTheme="majorEastAsia" w:hAnsi="Times New Roman" w:cstheme="majorBidi"/>
      <w:bCs/>
      <w:sz w:val="28"/>
      <w:szCs w:val="26"/>
    </w:rPr>
  </w:style>
  <w:style w:type="table" w:styleId="a5">
    <w:name w:val="Table Grid"/>
    <w:basedOn w:val="a1"/>
    <w:uiPriority w:val="59"/>
    <w:rsid w:val="00303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03FD8"/>
    <w:pPr>
      <w:tabs>
        <w:tab w:val="center" w:pos="4677"/>
        <w:tab w:val="right" w:pos="9355"/>
      </w:tabs>
      <w:ind w:firstLine="709"/>
      <w:jc w:val="both"/>
    </w:pPr>
    <w:rPr>
      <w:rFonts w:eastAsiaTheme="minorHAnsi" w:cstheme="minorBidi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303FD8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303FD8"/>
    <w:pPr>
      <w:tabs>
        <w:tab w:val="center" w:pos="4677"/>
        <w:tab w:val="right" w:pos="9355"/>
      </w:tabs>
      <w:ind w:firstLine="709"/>
      <w:jc w:val="both"/>
    </w:pPr>
    <w:rPr>
      <w:rFonts w:eastAsiaTheme="minorHAnsi" w:cstheme="minorBidi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303FD8"/>
    <w:rPr>
      <w:rFonts w:ascii="Times New Roman" w:hAnsi="Times New Roman"/>
      <w:sz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303FD8"/>
    <w:pPr>
      <w:spacing w:before="480" w:line="276" w:lineRule="auto"/>
      <w:jc w:val="left"/>
      <w:outlineLvl w:val="9"/>
    </w:pPr>
    <w:rPr>
      <w:rFonts w:asciiTheme="majorHAnsi" w:hAnsiTheme="majorHAnsi"/>
      <w:b w:val="0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03FD8"/>
    <w:pPr>
      <w:spacing w:after="100" w:line="360" w:lineRule="auto"/>
      <w:ind w:firstLine="709"/>
      <w:jc w:val="both"/>
    </w:pPr>
    <w:rPr>
      <w:rFonts w:eastAsiaTheme="minorHAnsi" w:cstheme="minorBidi"/>
      <w:szCs w:val="22"/>
      <w:lang w:eastAsia="en-US"/>
    </w:rPr>
  </w:style>
  <w:style w:type="character" w:styleId="ab">
    <w:name w:val="Hyperlink"/>
    <w:basedOn w:val="a0"/>
    <w:uiPriority w:val="99"/>
    <w:unhideWhenUsed/>
    <w:rsid w:val="00303FD8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303FD8"/>
    <w:pPr>
      <w:ind w:firstLine="709"/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303FD8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303FD8"/>
  </w:style>
  <w:style w:type="paragraph" w:customStyle="1" w:styleId="Default">
    <w:name w:val="Default"/>
    <w:rsid w:val="00303F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Textbody">
    <w:name w:val="Text body"/>
    <w:basedOn w:val="Default"/>
    <w:uiPriority w:val="99"/>
    <w:rsid w:val="00303FD8"/>
    <w:pPr>
      <w:spacing w:after="120"/>
    </w:pPr>
    <w:rPr>
      <w:lang w:val="ru-RU" w:eastAsia="ru-RU"/>
    </w:rPr>
  </w:style>
  <w:style w:type="paragraph" w:customStyle="1" w:styleId="TableContents">
    <w:name w:val="Table Contents"/>
    <w:basedOn w:val="Textbody"/>
    <w:uiPriority w:val="99"/>
    <w:rsid w:val="00303FD8"/>
    <w:pPr>
      <w:spacing w:after="0"/>
    </w:pPr>
    <w:rPr>
      <w:lang w:val="en-US"/>
    </w:rPr>
  </w:style>
  <w:style w:type="paragraph" w:customStyle="1" w:styleId="TableHeading">
    <w:name w:val="Table Heading"/>
    <w:basedOn w:val="TableContents"/>
    <w:uiPriority w:val="99"/>
    <w:rsid w:val="00303FD8"/>
    <w:pPr>
      <w:jc w:val="center"/>
    </w:pPr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7.e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image" Target="media/image8.e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1681</Words>
  <Characters>9588</Characters>
  <Application>Microsoft Office Word</Application>
  <DocSecurity>0</DocSecurity>
  <Lines>79</Lines>
  <Paragraphs>22</Paragraphs>
  <ScaleCrop>false</ScaleCrop>
  <Company>Microsoft</Company>
  <LinksUpToDate>false</LinksUpToDate>
  <CharactersWithSpaces>11247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2015-05-19T11:42:00Z</dcterms:created>
  <dcterms:modified xsi:type="dcterms:W3CDTF">2015-05-19T11:46:00Z</dcterms:modified>
</cp:coreProperties>
</file>