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Ind w:w="-459" w:type="dxa"/>
        <w:tblLayout w:type="fixed"/>
        <w:tblLook w:val="01E0" w:firstRow="1" w:lastRow="1" w:firstColumn="1" w:lastColumn="1" w:noHBand="0" w:noVBand="0"/>
      </w:tblPr>
      <w:tblGrid>
        <w:gridCol w:w="4820"/>
        <w:gridCol w:w="709"/>
        <w:gridCol w:w="4536"/>
      </w:tblGrid>
      <w:tr w:rsidR="00864362" w:rsidRPr="00864362" w:rsidTr="0074623E">
        <w:tc>
          <w:tcPr>
            <w:tcW w:w="10065" w:type="dxa"/>
            <w:gridSpan w:val="3"/>
          </w:tcPr>
          <w:p w:rsidR="00864362" w:rsidRPr="00864362" w:rsidRDefault="00864362" w:rsidP="00864362">
            <w:pPr>
              <w:spacing w:after="0" w:line="240" w:lineRule="auto"/>
              <w:ind w:hanging="108"/>
              <w:jc w:val="center"/>
              <w:rPr>
                <w:rFonts w:ascii="Times New Roman" w:eastAsia="Times New Roman" w:hAnsi="Times New Roman" w:cs="Times New Roman"/>
                <w:b/>
                <w:sz w:val="24"/>
                <w:szCs w:val="24"/>
                <w:lang w:eastAsia="ru-RU"/>
              </w:rPr>
            </w:pPr>
            <w:r w:rsidRPr="00864362">
              <w:rPr>
                <w:rFonts w:ascii="Times New Roman" w:eastAsia="Times New Roman" w:hAnsi="Times New Roman" w:cs="Times New Roman"/>
                <w:b/>
                <w:sz w:val="24"/>
                <w:szCs w:val="24"/>
                <w:lang w:eastAsia="ru-RU"/>
              </w:rPr>
              <w:t>Федеральное государственное бюджетное образовательное учреждение высшего профессионального образования</w:t>
            </w:r>
          </w:p>
          <w:p w:rsidR="00864362" w:rsidRPr="00864362" w:rsidRDefault="00864362" w:rsidP="00864362">
            <w:pPr>
              <w:spacing w:after="0" w:line="240" w:lineRule="auto"/>
              <w:jc w:val="center"/>
              <w:rPr>
                <w:rFonts w:ascii="Times New Roman" w:eastAsia="Times New Roman" w:hAnsi="Times New Roman" w:cs="Times New Roman"/>
                <w:b/>
                <w:sz w:val="24"/>
                <w:szCs w:val="24"/>
                <w:lang w:eastAsia="ru-RU"/>
              </w:rPr>
            </w:pPr>
            <w:r w:rsidRPr="00864362">
              <w:rPr>
                <w:rFonts w:ascii="Times New Roman" w:eastAsia="Times New Roman" w:hAnsi="Times New Roman" w:cs="Times New Roman"/>
                <w:b/>
                <w:sz w:val="24"/>
                <w:szCs w:val="24"/>
                <w:lang w:eastAsia="ru-RU"/>
              </w:rPr>
              <w:t xml:space="preserve">«РОССИЙСКАЯ АКАДЕМИЯ НАРОДНОГО ХОЗЯЙСТВА </w:t>
            </w:r>
          </w:p>
          <w:p w:rsidR="00864362" w:rsidRPr="00864362" w:rsidRDefault="00864362" w:rsidP="00864362">
            <w:pPr>
              <w:spacing w:after="0" w:line="240" w:lineRule="auto"/>
              <w:jc w:val="center"/>
              <w:rPr>
                <w:rFonts w:ascii="Times New Roman" w:eastAsia="Times New Roman" w:hAnsi="Times New Roman" w:cs="Times New Roman"/>
                <w:b/>
                <w:sz w:val="24"/>
                <w:szCs w:val="24"/>
                <w:lang w:eastAsia="ru-RU"/>
              </w:rPr>
            </w:pPr>
            <w:r w:rsidRPr="00864362">
              <w:rPr>
                <w:rFonts w:ascii="Times New Roman" w:eastAsia="Times New Roman" w:hAnsi="Times New Roman" w:cs="Times New Roman"/>
                <w:b/>
                <w:sz w:val="24"/>
                <w:szCs w:val="24"/>
                <w:lang w:eastAsia="ru-RU"/>
              </w:rPr>
              <w:t>и ГОСУДАРСТВЕННОЙ СЛУЖБЫ</w:t>
            </w:r>
          </w:p>
          <w:p w:rsidR="00864362" w:rsidRPr="00864362" w:rsidRDefault="00864362" w:rsidP="00864362">
            <w:pPr>
              <w:spacing w:after="0" w:line="240" w:lineRule="auto"/>
              <w:jc w:val="center"/>
              <w:rPr>
                <w:rFonts w:ascii="Times New Roman" w:eastAsia="Times New Roman" w:hAnsi="Times New Roman" w:cs="Times New Roman"/>
                <w:b/>
                <w:sz w:val="24"/>
                <w:szCs w:val="24"/>
                <w:lang w:eastAsia="ru-RU"/>
              </w:rPr>
            </w:pPr>
            <w:r w:rsidRPr="00864362">
              <w:rPr>
                <w:rFonts w:ascii="Times New Roman" w:eastAsia="Times New Roman" w:hAnsi="Times New Roman" w:cs="Times New Roman"/>
                <w:b/>
                <w:sz w:val="24"/>
                <w:szCs w:val="24"/>
                <w:lang w:eastAsia="ru-RU"/>
              </w:rPr>
              <w:t xml:space="preserve"> при ПРЕЗИДЕНТЕ РОССИЙСКОЙ ФЕДЕРАЦИИ»</w:t>
            </w:r>
          </w:p>
          <w:p w:rsidR="00864362" w:rsidRPr="00864362" w:rsidRDefault="00864362" w:rsidP="00864362">
            <w:pPr>
              <w:spacing w:after="0" w:line="240" w:lineRule="auto"/>
              <w:jc w:val="center"/>
              <w:rPr>
                <w:rFonts w:ascii="Times New Roman" w:eastAsia="Times New Roman" w:hAnsi="Times New Roman" w:cs="Times New Roman"/>
                <w:b/>
                <w:sz w:val="24"/>
                <w:szCs w:val="24"/>
                <w:lang w:eastAsia="ru-RU"/>
              </w:rPr>
            </w:pPr>
          </w:p>
          <w:p w:rsidR="00864362" w:rsidRPr="00864362" w:rsidRDefault="00864362" w:rsidP="00864362">
            <w:pPr>
              <w:spacing w:after="0" w:line="240" w:lineRule="auto"/>
              <w:jc w:val="center"/>
              <w:rPr>
                <w:rFonts w:ascii="Times New Roman" w:eastAsia="Times New Roman" w:hAnsi="Times New Roman" w:cs="Times New Roman"/>
                <w:b/>
                <w:sz w:val="28"/>
                <w:szCs w:val="28"/>
                <w:lang w:eastAsia="ru-RU"/>
              </w:rPr>
            </w:pPr>
            <w:r w:rsidRPr="00864362">
              <w:rPr>
                <w:rFonts w:ascii="Times New Roman" w:eastAsia="Times New Roman" w:hAnsi="Times New Roman" w:cs="Times New Roman"/>
                <w:b/>
                <w:sz w:val="24"/>
                <w:szCs w:val="28"/>
                <w:lang w:eastAsia="ru-RU"/>
              </w:rPr>
              <w:t>ЮЖНО-РОССИЙСКИЙ ИНСТИТУТ УПРАВЛЕНИЯ</w:t>
            </w:r>
          </w:p>
        </w:tc>
      </w:tr>
      <w:tr w:rsidR="00864362" w:rsidRPr="00864362" w:rsidTr="0074623E">
        <w:tc>
          <w:tcPr>
            <w:tcW w:w="10065" w:type="dxa"/>
            <w:gridSpan w:val="3"/>
            <w:vAlign w:val="center"/>
          </w:tcPr>
          <w:p w:rsidR="00864362" w:rsidRPr="00864362" w:rsidRDefault="00864362" w:rsidP="00864362">
            <w:pPr>
              <w:spacing w:after="0" w:line="240" w:lineRule="auto"/>
              <w:jc w:val="center"/>
              <w:rPr>
                <w:rFonts w:ascii="Times New Roman" w:eastAsia="Times New Roman" w:hAnsi="Times New Roman" w:cs="Times New Roman"/>
                <w:b/>
                <w:sz w:val="24"/>
                <w:szCs w:val="24"/>
                <w:lang w:eastAsia="ru-RU"/>
              </w:rPr>
            </w:pPr>
          </w:p>
          <w:p w:rsidR="00864362" w:rsidRPr="00864362" w:rsidRDefault="00864362" w:rsidP="00864362">
            <w:pPr>
              <w:spacing w:after="0" w:line="240" w:lineRule="auto"/>
              <w:rPr>
                <w:rFonts w:ascii="Times New Roman" w:eastAsia="Times New Roman" w:hAnsi="Times New Roman" w:cs="Times New Roman"/>
                <w:b/>
                <w:sz w:val="24"/>
                <w:szCs w:val="24"/>
                <w:lang w:eastAsia="ru-RU"/>
              </w:rPr>
            </w:pPr>
            <w:r w:rsidRPr="00864362">
              <w:rPr>
                <w:rFonts w:ascii="Times New Roman" w:eastAsia="Times New Roman" w:hAnsi="Times New Roman" w:cs="Times New Roman"/>
                <w:b/>
                <w:sz w:val="24"/>
                <w:szCs w:val="24"/>
                <w:lang w:eastAsia="ru-RU"/>
              </w:rPr>
              <w:t>Факультет управления</w:t>
            </w:r>
          </w:p>
          <w:p w:rsidR="00864362" w:rsidRPr="00864362" w:rsidRDefault="00864362" w:rsidP="00864362">
            <w:pPr>
              <w:spacing w:after="0" w:line="240" w:lineRule="auto"/>
              <w:rPr>
                <w:rFonts w:ascii="Times New Roman" w:eastAsia="Times New Roman" w:hAnsi="Times New Roman" w:cs="Times New Roman"/>
                <w:bCs/>
                <w:sz w:val="24"/>
                <w:szCs w:val="24"/>
                <w:lang w:eastAsia="ru-RU"/>
              </w:rPr>
            </w:pPr>
            <w:r w:rsidRPr="00864362">
              <w:rPr>
                <w:rFonts w:ascii="Times New Roman" w:eastAsia="Times New Roman" w:hAnsi="Times New Roman" w:cs="Times New Roman"/>
                <w:bCs/>
                <w:sz w:val="24"/>
                <w:szCs w:val="24"/>
                <w:lang w:eastAsia="ru-RU"/>
              </w:rPr>
              <w:t>Направление: Государственное и муниципальное управление</w:t>
            </w:r>
          </w:p>
          <w:p w:rsidR="00864362" w:rsidRPr="00864362" w:rsidRDefault="00864362" w:rsidP="00864362">
            <w:pPr>
              <w:spacing w:after="0" w:line="240" w:lineRule="auto"/>
              <w:rPr>
                <w:rFonts w:ascii="Times New Roman" w:eastAsia="Times New Roman" w:hAnsi="Times New Roman" w:cs="Times New Roman"/>
                <w:sz w:val="24"/>
                <w:szCs w:val="24"/>
                <w:lang w:eastAsia="ru-RU"/>
              </w:rPr>
            </w:pPr>
            <w:r w:rsidRPr="00864362">
              <w:rPr>
                <w:rFonts w:ascii="Times New Roman" w:eastAsia="Times New Roman" w:hAnsi="Times New Roman" w:cs="Times New Roman"/>
                <w:bCs/>
                <w:sz w:val="24"/>
                <w:szCs w:val="24"/>
                <w:lang w:eastAsia="ru-RU"/>
              </w:rPr>
              <w:t>Профиль: Управление персоналом государственной и муниципальной службы</w:t>
            </w:r>
          </w:p>
          <w:p w:rsidR="00864362" w:rsidRPr="00864362" w:rsidRDefault="00864362" w:rsidP="00864362">
            <w:pPr>
              <w:spacing w:after="0" w:line="240" w:lineRule="auto"/>
              <w:rPr>
                <w:rFonts w:ascii="Times New Roman" w:eastAsia="Times New Roman" w:hAnsi="Times New Roman" w:cs="Times New Roman"/>
                <w:bCs/>
                <w:sz w:val="24"/>
                <w:szCs w:val="24"/>
                <w:lang w:eastAsia="ru-RU"/>
              </w:rPr>
            </w:pPr>
            <w:r w:rsidRPr="00864362">
              <w:rPr>
                <w:rFonts w:ascii="Times New Roman" w:eastAsia="Times New Roman" w:hAnsi="Times New Roman" w:cs="Times New Roman"/>
                <w:bCs/>
                <w:sz w:val="24"/>
                <w:szCs w:val="24"/>
                <w:lang w:eastAsia="ru-RU"/>
              </w:rPr>
              <w:t>Выпускающая кафедра: кафедра государственного и муниципального управления</w:t>
            </w:r>
          </w:p>
          <w:p w:rsidR="00864362" w:rsidRPr="00864362" w:rsidRDefault="00864362" w:rsidP="00864362">
            <w:pPr>
              <w:spacing w:after="0" w:line="240" w:lineRule="auto"/>
              <w:jc w:val="center"/>
              <w:rPr>
                <w:rFonts w:ascii="Times New Roman" w:eastAsia="Times New Roman" w:hAnsi="Times New Roman" w:cs="Times New Roman"/>
                <w:b/>
                <w:bCs/>
                <w:sz w:val="24"/>
                <w:szCs w:val="24"/>
                <w:lang w:eastAsia="ru-RU"/>
              </w:rPr>
            </w:pPr>
          </w:p>
          <w:p w:rsidR="00864362" w:rsidRPr="00864362" w:rsidRDefault="00864362" w:rsidP="00864362">
            <w:pPr>
              <w:spacing w:after="0" w:line="240" w:lineRule="auto"/>
              <w:rPr>
                <w:rFonts w:ascii="Times New Roman" w:eastAsia="Times New Roman" w:hAnsi="Times New Roman" w:cs="Times New Roman"/>
                <w:b/>
                <w:sz w:val="28"/>
                <w:szCs w:val="28"/>
                <w:lang w:eastAsia="ru-RU"/>
              </w:rPr>
            </w:pPr>
          </w:p>
          <w:p w:rsidR="00864362" w:rsidRPr="00864362" w:rsidRDefault="00864362" w:rsidP="00864362">
            <w:pPr>
              <w:spacing w:after="0" w:line="240" w:lineRule="auto"/>
              <w:rPr>
                <w:rFonts w:ascii="Times New Roman" w:eastAsia="Times New Roman" w:hAnsi="Times New Roman" w:cs="Times New Roman"/>
                <w:b/>
                <w:sz w:val="28"/>
                <w:szCs w:val="28"/>
                <w:lang w:eastAsia="ru-RU"/>
              </w:rPr>
            </w:pPr>
          </w:p>
        </w:tc>
      </w:tr>
      <w:tr w:rsidR="00864362" w:rsidRPr="00864362" w:rsidTr="0074623E">
        <w:trPr>
          <w:trHeight w:val="737"/>
        </w:trPr>
        <w:tc>
          <w:tcPr>
            <w:tcW w:w="10065" w:type="dxa"/>
            <w:gridSpan w:val="3"/>
            <w:vAlign w:val="center"/>
          </w:tcPr>
          <w:p w:rsidR="00864362" w:rsidRPr="00864362" w:rsidRDefault="00864362" w:rsidP="00864362">
            <w:pPr>
              <w:spacing w:after="0" w:line="240" w:lineRule="auto"/>
              <w:jc w:val="center"/>
              <w:rPr>
                <w:rFonts w:ascii="Times New Roman" w:eastAsia="Times New Roman" w:hAnsi="Times New Roman" w:cs="Times New Roman"/>
                <w:b/>
                <w:bCs/>
                <w:sz w:val="32"/>
                <w:szCs w:val="32"/>
                <w:lang w:eastAsia="ru-RU"/>
              </w:rPr>
            </w:pPr>
            <w:r w:rsidRPr="00864362">
              <w:rPr>
                <w:rFonts w:ascii="Times New Roman" w:eastAsia="Times New Roman" w:hAnsi="Times New Roman" w:cs="Times New Roman"/>
                <w:b/>
                <w:bCs/>
                <w:sz w:val="28"/>
                <w:szCs w:val="28"/>
                <w:lang w:eastAsia="ru-RU"/>
              </w:rPr>
              <w:t>ВЫПУСКНАЯ РАБОТА БАКАЛАВРА</w:t>
            </w:r>
          </w:p>
          <w:p w:rsidR="00864362" w:rsidRPr="00864362" w:rsidRDefault="00864362" w:rsidP="00864362">
            <w:pPr>
              <w:spacing w:after="0" w:line="360" w:lineRule="auto"/>
              <w:jc w:val="center"/>
              <w:rPr>
                <w:rFonts w:ascii="Times New Roman" w:eastAsia="Times New Roman" w:hAnsi="Times New Roman" w:cs="Times New Roman"/>
                <w:b/>
                <w:sz w:val="28"/>
                <w:szCs w:val="28"/>
                <w:lang w:eastAsia="ru-RU"/>
              </w:rPr>
            </w:pPr>
            <w:r w:rsidRPr="00864362">
              <w:rPr>
                <w:rFonts w:ascii="Times New Roman" w:eastAsia="Times New Roman" w:hAnsi="Times New Roman" w:cs="Times New Roman"/>
                <w:b/>
                <w:sz w:val="28"/>
                <w:szCs w:val="32"/>
                <w:lang w:eastAsia="ru-RU"/>
              </w:rPr>
              <w:t>на тему:</w:t>
            </w:r>
          </w:p>
        </w:tc>
      </w:tr>
      <w:tr w:rsidR="00864362" w:rsidRPr="00864362" w:rsidTr="0074623E">
        <w:tc>
          <w:tcPr>
            <w:tcW w:w="10065" w:type="dxa"/>
            <w:gridSpan w:val="3"/>
          </w:tcPr>
          <w:p w:rsidR="00864362" w:rsidRPr="00864362" w:rsidRDefault="00864362" w:rsidP="00864362">
            <w:pPr>
              <w:spacing w:after="0" w:line="360" w:lineRule="auto"/>
              <w:jc w:val="center"/>
              <w:rPr>
                <w:rFonts w:ascii="Times New Roman" w:eastAsia="Times New Roman" w:hAnsi="Times New Roman" w:cs="Times New Roman"/>
                <w:b/>
                <w:sz w:val="28"/>
                <w:szCs w:val="32"/>
                <w:lang w:eastAsia="ru-RU"/>
              </w:rPr>
            </w:pPr>
            <w:r w:rsidRPr="00864362">
              <w:rPr>
                <w:rFonts w:ascii="Times New Roman" w:eastAsia="Times New Roman" w:hAnsi="Times New Roman" w:cs="Times New Roman"/>
                <w:b/>
                <w:sz w:val="28"/>
                <w:szCs w:val="32"/>
                <w:lang w:eastAsia="ru-RU"/>
              </w:rPr>
              <w:t xml:space="preserve">«Оценка </w:t>
            </w:r>
            <w:proofErr w:type="gramStart"/>
            <w:r w:rsidRPr="00864362">
              <w:rPr>
                <w:rFonts w:ascii="Times New Roman" w:eastAsia="Times New Roman" w:hAnsi="Times New Roman" w:cs="Times New Roman"/>
                <w:b/>
                <w:sz w:val="28"/>
                <w:szCs w:val="32"/>
                <w:lang w:eastAsia="ru-RU"/>
              </w:rPr>
              <w:t>эффективности деятельности органов исполнительной власти субъекта Российской</w:t>
            </w:r>
            <w:proofErr w:type="gramEnd"/>
            <w:r w:rsidRPr="00864362">
              <w:rPr>
                <w:rFonts w:ascii="Times New Roman" w:eastAsia="Times New Roman" w:hAnsi="Times New Roman" w:cs="Times New Roman"/>
                <w:b/>
                <w:sz w:val="28"/>
                <w:szCs w:val="32"/>
                <w:lang w:eastAsia="ru-RU"/>
              </w:rPr>
              <w:t xml:space="preserve"> Федерации: научно-методологические подходы»</w:t>
            </w:r>
          </w:p>
        </w:tc>
      </w:tr>
      <w:tr w:rsidR="00864362" w:rsidRPr="00864362" w:rsidTr="0074623E">
        <w:trPr>
          <w:trHeight w:val="284"/>
        </w:trPr>
        <w:tc>
          <w:tcPr>
            <w:tcW w:w="10065" w:type="dxa"/>
            <w:gridSpan w:val="3"/>
            <w:vAlign w:val="center"/>
          </w:tcPr>
          <w:p w:rsidR="00864362" w:rsidRPr="00864362" w:rsidRDefault="00864362" w:rsidP="00864362">
            <w:pPr>
              <w:spacing w:after="0" w:line="360" w:lineRule="auto"/>
              <w:jc w:val="both"/>
              <w:rPr>
                <w:rFonts w:ascii="Times New Roman" w:eastAsia="Times New Roman" w:hAnsi="Times New Roman" w:cs="Times New Roman"/>
                <w:sz w:val="14"/>
                <w:szCs w:val="28"/>
                <w:lang w:eastAsia="ru-RU"/>
              </w:rPr>
            </w:pPr>
          </w:p>
          <w:p w:rsidR="00864362" w:rsidRPr="00864362" w:rsidRDefault="00864362" w:rsidP="00864362">
            <w:pPr>
              <w:spacing w:after="0" w:line="360" w:lineRule="auto"/>
              <w:jc w:val="both"/>
              <w:rPr>
                <w:rFonts w:ascii="Times New Roman" w:eastAsia="Times New Roman" w:hAnsi="Times New Roman" w:cs="Times New Roman"/>
                <w:sz w:val="14"/>
                <w:szCs w:val="28"/>
                <w:lang w:eastAsia="ru-RU"/>
              </w:rPr>
            </w:pPr>
          </w:p>
          <w:p w:rsidR="00864362" w:rsidRPr="00864362" w:rsidRDefault="00864362" w:rsidP="00864362">
            <w:pPr>
              <w:spacing w:after="0" w:line="360" w:lineRule="auto"/>
              <w:jc w:val="both"/>
              <w:rPr>
                <w:rFonts w:ascii="Times New Roman" w:eastAsia="Times New Roman" w:hAnsi="Times New Roman" w:cs="Times New Roman"/>
                <w:sz w:val="14"/>
                <w:szCs w:val="28"/>
                <w:lang w:eastAsia="ru-RU"/>
              </w:rPr>
            </w:pPr>
          </w:p>
        </w:tc>
      </w:tr>
      <w:tr w:rsidR="00864362" w:rsidRPr="00864362" w:rsidTr="0074623E">
        <w:trPr>
          <w:trHeight w:val="2297"/>
        </w:trPr>
        <w:tc>
          <w:tcPr>
            <w:tcW w:w="4820" w:type="dxa"/>
          </w:tcPr>
          <w:p w:rsidR="00864362" w:rsidRPr="00864362" w:rsidRDefault="00864362" w:rsidP="00864362">
            <w:pPr>
              <w:spacing w:after="0" w:line="240" w:lineRule="auto"/>
              <w:jc w:val="center"/>
              <w:rPr>
                <w:rFonts w:ascii="Times New Roman" w:eastAsia="Times New Roman" w:hAnsi="Times New Roman" w:cs="Times New Roman"/>
                <w:sz w:val="28"/>
                <w:szCs w:val="28"/>
                <w:lang w:eastAsia="ru-RU"/>
              </w:rPr>
            </w:pPr>
          </w:p>
        </w:tc>
        <w:tc>
          <w:tcPr>
            <w:tcW w:w="709" w:type="dxa"/>
          </w:tcPr>
          <w:p w:rsidR="00864362" w:rsidRPr="00864362" w:rsidRDefault="00864362" w:rsidP="00864362">
            <w:pPr>
              <w:spacing w:after="0" w:line="360" w:lineRule="auto"/>
              <w:jc w:val="both"/>
              <w:rPr>
                <w:rFonts w:ascii="Times New Roman" w:eastAsia="Times New Roman" w:hAnsi="Times New Roman" w:cs="Times New Roman"/>
                <w:sz w:val="28"/>
                <w:szCs w:val="28"/>
                <w:lang w:eastAsia="ru-RU"/>
              </w:rPr>
            </w:pPr>
          </w:p>
        </w:tc>
        <w:tc>
          <w:tcPr>
            <w:tcW w:w="4536" w:type="dxa"/>
          </w:tcPr>
          <w:p w:rsidR="00864362" w:rsidRPr="00864362" w:rsidRDefault="00864362" w:rsidP="00864362">
            <w:pPr>
              <w:spacing w:after="0"/>
              <w:jc w:val="both"/>
              <w:rPr>
                <w:rFonts w:ascii="Times New Roman" w:eastAsia="Times New Roman" w:hAnsi="Times New Roman" w:cs="Times New Roman"/>
                <w:b/>
                <w:bCs/>
                <w:sz w:val="24"/>
                <w:szCs w:val="24"/>
                <w:lang w:eastAsia="ru-RU"/>
              </w:rPr>
            </w:pPr>
            <w:r w:rsidRPr="00864362">
              <w:rPr>
                <w:rFonts w:ascii="Times New Roman" w:eastAsia="Times New Roman" w:hAnsi="Times New Roman" w:cs="Times New Roman"/>
                <w:b/>
                <w:bCs/>
                <w:sz w:val="24"/>
                <w:szCs w:val="24"/>
                <w:lang w:eastAsia="ru-RU"/>
              </w:rPr>
              <w:t>Автор работы:</w:t>
            </w:r>
          </w:p>
          <w:p w:rsidR="00864362" w:rsidRPr="00864362" w:rsidRDefault="00864362" w:rsidP="00864362">
            <w:pPr>
              <w:spacing w:after="0"/>
              <w:jc w:val="both"/>
              <w:rPr>
                <w:rFonts w:ascii="Times New Roman" w:eastAsia="Times New Roman" w:hAnsi="Times New Roman" w:cs="Times New Roman"/>
                <w:bCs/>
                <w:sz w:val="24"/>
                <w:szCs w:val="24"/>
                <w:lang w:eastAsia="ru-RU"/>
              </w:rPr>
            </w:pPr>
            <w:r w:rsidRPr="00864362">
              <w:rPr>
                <w:rFonts w:ascii="Times New Roman" w:eastAsia="Times New Roman" w:hAnsi="Times New Roman" w:cs="Times New Roman"/>
                <w:bCs/>
                <w:sz w:val="24"/>
                <w:szCs w:val="24"/>
                <w:lang w:eastAsia="ru-RU"/>
              </w:rPr>
              <w:t>студент 4 курса 441 группы</w:t>
            </w:r>
          </w:p>
          <w:p w:rsidR="00864362" w:rsidRPr="00864362" w:rsidRDefault="00864362" w:rsidP="00864362">
            <w:pPr>
              <w:spacing w:after="0"/>
              <w:jc w:val="both"/>
              <w:rPr>
                <w:rFonts w:ascii="Times New Roman" w:eastAsia="Times New Roman" w:hAnsi="Times New Roman" w:cs="Times New Roman"/>
                <w:bCs/>
                <w:sz w:val="24"/>
                <w:szCs w:val="24"/>
                <w:lang w:eastAsia="ru-RU"/>
              </w:rPr>
            </w:pPr>
            <w:r w:rsidRPr="00864362">
              <w:rPr>
                <w:rFonts w:ascii="Times New Roman" w:eastAsia="Times New Roman" w:hAnsi="Times New Roman" w:cs="Times New Roman"/>
                <w:bCs/>
                <w:sz w:val="24"/>
                <w:szCs w:val="24"/>
                <w:lang w:eastAsia="ru-RU"/>
              </w:rPr>
              <w:t>очной формы обучения</w:t>
            </w:r>
          </w:p>
          <w:p w:rsidR="00864362" w:rsidRPr="00864362" w:rsidRDefault="00864362" w:rsidP="00864362">
            <w:pPr>
              <w:spacing w:after="0"/>
              <w:rPr>
                <w:rFonts w:ascii="Times New Roman" w:eastAsia="Times New Roman" w:hAnsi="Times New Roman" w:cs="Times New Roman"/>
                <w:bCs/>
                <w:sz w:val="24"/>
                <w:szCs w:val="24"/>
                <w:lang w:eastAsia="ru-RU"/>
              </w:rPr>
            </w:pPr>
            <w:r w:rsidRPr="00864362">
              <w:rPr>
                <w:rFonts w:ascii="Times New Roman" w:eastAsia="Times New Roman" w:hAnsi="Times New Roman" w:cs="Times New Roman"/>
                <w:bCs/>
                <w:sz w:val="24"/>
                <w:szCs w:val="24"/>
                <w:lang w:eastAsia="ru-RU"/>
              </w:rPr>
              <w:t>Иванов Иван Иванович</w:t>
            </w:r>
          </w:p>
          <w:p w:rsidR="00864362" w:rsidRPr="00864362" w:rsidRDefault="00864362" w:rsidP="00864362">
            <w:pPr>
              <w:spacing w:after="0"/>
              <w:ind w:right="-108"/>
              <w:rPr>
                <w:rFonts w:ascii="Times New Roman" w:eastAsia="Times New Roman" w:hAnsi="Times New Roman" w:cs="Times New Roman"/>
                <w:bCs/>
                <w:sz w:val="24"/>
                <w:szCs w:val="24"/>
                <w:lang w:eastAsia="ru-RU"/>
              </w:rPr>
            </w:pPr>
            <w:r w:rsidRPr="00864362">
              <w:rPr>
                <w:rFonts w:ascii="Times New Roman" w:eastAsia="Times New Roman" w:hAnsi="Times New Roman" w:cs="Times New Roman"/>
                <w:bCs/>
                <w:sz w:val="24"/>
                <w:szCs w:val="24"/>
                <w:lang w:eastAsia="ru-RU"/>
              </w:rPr>
              <w:t>Подпись____________________________</w:t>
            </w:r>
          </w:p>
        </w:tc>
      </w:tr>
      <w:tr w:rsidR="00864362" w:rsidRPr="00864362" w:rsidTr="0074623E">
        <w:trPr>
          <w:trHeight w:val="2757"/>
        </w:trPr>
        <w:tc>
          <w:tcPr>
            <w:tcW w:w="4820" w:type="dxa"/>
          </w:tcPr>
          <w:p w:rsidR="00864362" w:rsidRPr="00864362" w:rsidRDefault="00864362" w:rsidP="00864362">
            <w:pPr>
              <w:spacing w:after="0" w:line="240" w:lineRule="auto"/>
              <w:rPr>
                <w:rFonts w:ascii="Times New Roman" w:eastAsia="Times New Roman" w:hAnsi="Times New Roman" w:cs="Times New Roman"/>
                <w:sz w:val="28"/>
                <w:szCs w:val="28"/>
                <w:lang w:eastAsia="ru-RU"/>
              </w:rPr>
            </w:pPr>
          </w:p>
        </w:tc>
        <w:tc>
          <w:tcPr>
            <w:tcW w:w="709" w:type="dxa"/>
          </w:tcPr>
          <w:p w:rsidR="00864362" w:rsidRPr="00864362" w:rsidRDefault="00864362" w:rsidP="00864362">
            <w:pPr>
              <w:spacing w:after="0" w:line="360" w:lineRule="auto"/>
              <w:jc w:val="both"/>
              <w:rPr>
                <w:rFonts w:ascii="Times New Roman" w:eastAsia="Times New Roman" w:hAnsi="Times New Roman" w:cs="Times New Roman"/>
                <w:sz w:val="28"/>
                <w:szCs w:val="28"/>
                <w:lang w:eastAsia="ru-RU"/>
              </w:rPr>
            </w:pPr>
          </w:p>
        </w:tc>
        <w:tc>
          <w:tcPr>
            <w:tcW w:w="4536" w:type="dxa"/>
          </w:tcPr>
          <w:p w:rsidR="00864362" w:rsidRPr="00864362" w:rsidRDefault="00864362" w:rsidP="00864362">
            <w:pPr>
              <w:spacing w:after="0"/>
              <w:jc w:val="both"/>
              <w:rPr>
                <w:rFonts w:ascii="Times New Roman" w:eastAsia="Times New Roman" w:hAnsi="Times New Roman" w:cs="Times New Roman"/>
                <w:b/>
                <w:bCs/>
                <w:sz w:val="24"/>
                <w:szCs w:val="24"/>
                <w:lang w:eastAsia="ru-RU"/>
              </w:rPr>
            </w:pPr>
            <w:r w:rsidRPr="00864362">
              <w:rPr>
                <w:rFonts w:ascii="Times New Roman" w:eastAsia="Times New Roman" w:hAnsi="Times New Roman" w:cs="Times New Roman"/>
                <w:b/>
                <w:bCs/>
                <w:sz w:val="24"/>
                <w:szCs w:val="24"/>
                <w:lang w:eastAsia="ru-RU"/>
              </w:rPr>
              <w:t>Руководитель работы:</w:t>
            </w:r>
          </w:p>
          <w:p w:rsidR="00864362" w:rsidRPr="00864362" w:rsidRDefault="00864362" w:rsidP="00864362">
            <w:pPr>
              <w:spacing w:after="0"/>
              <w:jc w:val="both"/>
              <w:rPr>
                <w:rFonts w:ascii="Times New Roman" w:eastAsia="Times New Roman" w:hAnsi="Times New Roman" w:cs="Times New Roman"/>
                <w:bCs/>
                <w:sz w:val="24"/>
                <w:szCs w:val="24"/>
                <w:lang w:eastAsia="ru-RU"/>
              </w:rPr>
            </w:pPr>
            <w:r w:rsidRPr="00864362">
              <w:rPr>
                <w:rFonts w:ascii="Times New Roman" w:eastAsia="Times New Roman" w:hAnsi="Times New Roman" w:cs="Times New Roman"/>
                <w:bCs/>
                <w:sz w:val="24"/>
                <w:szCs w:val="24"/>
                <w:lang w:eastAsia="ru-RU"/>
              </w:rPr>
              <w:t>к.с.н., доцент</w:t>
            </w:r>
          </w:p>
          <w:p w:rsidR="00864362" w:rsidRPr="00864362" w:rsidRDefault="00864362" w:rsidP="00864362">
            <w:pPr>
              <w:spacing w:after="0"/>
              <w:rPr>
                <w:rFonts w:ascii="Times New Roman" w:eastAsia="Times New Roman" w:hAnsi="Times New Roman" w:cs="Times New Roman"/>
                <w:bCs/>
                <w:sz w:val="24"/>
                <w:szCs w:val="24"/>
                <w:lang w:eastAsia="ru-RU"/>
              </w:rPr>
            </w:pPr>
            <w:r w:rsidRPr="00864362">
              <w:rPr>
                <w:rFonts w:ascii="Times New Roman" w:eastAsia="Times New Roman" w:hAnsi="Times New Roman" w:cs="Times New Roman"/>
                <w:bCs/>
                <w:sz w:val="24"/>
                <w:szCs w:val="24"/>
                <w:lang w:eastAsia="ru-RU"/>
              </w:rPr>
              <w:t>Иванов Иван Иванович</w:t>
            </w:r>
          </w:p>
          <w:p w:rsidR="00864362" w:rsidRPr="00864362" w:rsidRDefault="00864362" w:rsidP="00864362">
            <w:pPr>
              <w:spacing w:after="0"/>
              <w:jc w:val="both"/>
              <w:rPr>
                <w:rFonts w:ascii="Times New Roman" w:eastAsia="Times New Roman" w:hAnsi="Times New Roman" w:cs="Times New Roman"/>
                <w:bCs/>
                <w:sz w:val="24"/>
                <w:szCs w:val="24"/>
                <w:lang w:eastAsia="ru-RU"/>
              </w:rPr>
            </w:pPr>
            <w:r w:rsidRPr="00864362">
              <w:rPr>
                <w:rFonts w:ascii="Times New Roman" w:eastAsia="Times New Roman" w:hAnsi="Times New Roman" w:cs="Times New Roman"/>
                <w:bCs/>
                <w:sz w:val="24"/>
                <w:szCs w:val="24"/>
                <w:lang w:eastAsia="ru-RU"/>
              </w:rPr>
              <w:t>Подпись____________________________</w:t>
            </w:r>
          </w:p>
          <w:p w:rsidR="00864362" w:rsidRPr="00864362" w:rsidRDefault="00864362" w:rsidP="00864362">
            <w:pPr>
              <w:spacing w:after="0"/>
              <w:jc w:val="both"/>
              <w:rPr>
                <w:rFonts w:ascii="Times New Roman" w:eastAsia="Times New Roman" w:hAnsi="Times New Roman" w:cs="Times New Roman"/>
                <w:bCs/>
                <w:sz w:val="24"/>
                <w:szCs w:val="24"/>
                <w:lang w:eastAsia="ru-RU"/>
              </w:rPr>
            </w:pPr>
          </w:p>
          <w:p w:rsidR="00864362" w:rsidRPr="00864362" w:rsidRDefault="00864362" w:rsidP="00864362">
            <w:pPr>
              <w:tabs>
                <w:tab w:val="left" w:pos="1291"/>
              </w:tabs>
              <w:spacing w:after="0" w:line="240" w:lineRule="auto"/>
              <w:rPr>
                <w:rFonts w:ascii="Times New Roman" w:eastAsia="Times New Roman" w:hAnsi="Times New Roman" w:cs="Times New Roman"/>
                <w:b/>
                <w:sz w:val="24"/>
                <w:szCs w:val="24"/>
                <w:lang w:eastAsia="ru-RU"/>
              </w:rPr>
            </w:pPr>
            <w:r w:rsidRPr="00864362">
              <w:rPr>
                <w:rFonts w:ascii="Times New Roman" w:eastAsia="Times New Roman" w:hAnsi="Times New Roman" w:cs="Times New Roman"/>
                <w:b/>
                <w:sz w:val="24"/>
                <w:szCs w:val="24"/>
                <w:lang w:eastAsia="ru-RU"/>
              </w:rPr>
              <w:t>Заведующий выпускающей кафедрой:</w:t>
            </w:r>
          </w:p>
          <w:p w:rsidR="00864362" w:rsidRPr="00864362" w:rsidRDefault="00864362" w:rsidP="00864362">
            <w:pPr>
              <w:spacing w:after="0"/>
              <w:jc w:val="both"/>
              <w:rPr>
                <w:rFonts w:ascii="Times New Roman" w:eastAsia="Times New Roman" w:hAnsi="Times New Roman" w:cs="Times New Roman"/>
                <w:bCs/>
                <w:sz w:val="24"/>
                <w:szCs w:val="24"/>
                <w:lang w:eastAsia="ru-RU"/>
              </w:rPr>
            </w:pPr>
            <w:r w:rsidRPr="00864362">
              <w:rPr>
                <w:rFonts w:ascii="Times New Roman" w:eastAsia="Times New Roman" w:hAnsi="Times New Roman" w:cs="Times New Roman"/>
                <w:bCs/>
                <w:sz w:val="24"/>
                <w:szCs w:val="24"/>
                <w:lang w:eastAsia="ru-RU"/>
              </w:rPr>
              <w:t>к.э.н., доцент</w:t>
            </w:r>
          </w:p>
          <w:p w:rsidR="00864362" w:rsidRPr="00864362" w:rsidRDefault="00864362" w:rsidP="00864362">
            <w:pPr>
              <w:spacing w:after="0"/>
              <w:rPr>
                <w:rFonts w:ascii="Times New Roman" w:eastAsia="Times New Roman" w:hAnsi="Times New Roman" w:cs="Times New Roman"/>
                <w:bCs/>
                <w:sz w:val="24"/>
                <w:szCs w:val="24"/>
                <w:lang w:eastAsia="ru-RU"/>
              </w:rPr>
            </w:pPr>
            <w:r w:rsidRPr="00864362">
              <w:rPr>
                <w:rFonts w:ascii="Times New Roman" w:eastAsia="Times New Roman" w:hAnsi="Times New Roman" w:cs="Times New Roman"/>
                <w:bCs/>
                <w:sz w:val="24"/>
                <w:szCs w:val="24"/>
                <w:lang w:eastAsia="ru-RU"/>
              </w:rPr>
              <w:t>Иванов Иван Иванович</w:t>
            </w:r>
          </w:p>
          <w:p w:rsidR="00864362" w:rsidRPr="00864362" w:rsidRDefault="00864362" w:rsidP="00864362">
            <w:pPr>
              <w:spacing w:after="0"/>
              <w:jc w:val="both"/>
              <w:rPr>
                <w:rFonts w:ascii="Times New Roman" w:eastAsia="Times New Roman" w:hAnsi="Times New Roman" w:cs="Times New Roman"/>
                <w:bCs/>
                <w:sz w:val="24"/>
                <w:szCs w:val="24"/>
                <w:lang w:eastAsia="ru-RU"/>
              </w:rPr>
            </w:pPr>
            <w:r w:rsidRPr="00864362">
              <w:rPr>
                <w:rFonts w:ascii="Times New Roman" w:eastAsia="Times New Roman" w:hAnsi="Times New Roman" w:cs="Times New Roman"/>
                <w:bCs/>
                <w:sz w:val="24"/>
                <w:szCs w:val="24"/>
                <w:lang w:eastAsia="ru-RU"/>
              </w:rPr>
              <w:t>Подпись____________________________</w:t>
            </w:r>
          </w:p>
        </w:tc>
      </w:tr>
      <w:tr w:rsidR="00864362" w:rsidRPr="00864362" w:rsidTr="0074623E">
        <w:trPr>
          <w:trHeight w:val="2326"/>
        </w:trPr>
        <w:tc>
          <w:tcPr>
            <w:tcW w:w="10065" w:type="dxa"/>
            <w:gridSpan w:val="3"/>
          </w:tcPr>
          <w:p w:rsidR="00864362" w:rsidRPr="00864362" w:rsidRDefault="00864362" w:rsidP="00864362">
            <w:pPr>
              <w:suppressAutoHyphens/>
              <w:spacing w:after="0" w:line="240" w:lineRule="auto"/>
              <w:jc w:val="center"/>
              <w:rPr>
                <w:rFonts w:ascii="Times New Roman" w:eastAsia="Times New Roman" w:hAnsi="Times New Roman" w:cs="Times New Roman"/>
                <w:sz w:val="24"/>
                <w:szCs w:val="24"/>
                <w:lang w:eastAsia="ru-RU"/>
              </w:rPr>
            </w:pPr>
          </w:p>
          <w:p w:rsidR="00864362" w:rsidRPr="00864362" w:rsidRDefault="00864362" w:rsidP="00864362">
            <w:pPr>
              <w:suppressAutoHyphens/>
              <w:spacing w:after="0" w:line="240" w:lineRule="auto"/>
              <w:jc w:val="center"/>
              <w:rPr>
                <w:rFonts w:ascii="Times New Roman" w:eastAsia="Times New Roman" w:hAnsi="Times New Roman" w:cs="Times New Roman"/>
                <w:sz w:val="24"/>
                <w:szCs w:val="24"/>
                <w:lang w:eastAsia="ru-RU"/>
              </w:rPr>
            </w:pPr>
          </w:p>
          <w:p w:rsidR="00864362" w:rsidRPr="00864362" w:rsidRDefault="00864362" w:rsidP="00864362">
            <w:pPr>
              <w:suppressAutoHyphens/>
              <w:spacing w:after="0" w:line="240" w:lineRule="auto"/>
              <w:jc w:val="center"/>
              <w:rPr>
                <w:rFonts w:ascii="Times New Roman" w:eastAsia="Times New Roman" w:hAnsi="Times New Roman" w:cs="Times New Roman"/>
                <w:sz w:val="24"/>
                <w:szCs w:val="24"/>
                <w:lang w:eastAsia="ru-RU"/>
              </w:rPr>
            </w:pPr>
          </w:p>
          <w:p w:rsidR="00864362" w:rsidRPr="00864362" w:rsidRDefault="00864362" w:rsidP="00864362">
            <w:pPr>
              <w:suppressAutoHyphens/>
              <w:spacing w:after="0" w:line="240" w:lineRule="auto"/>
              <w:jc w:val="center"/>
              <w:rPr>
                <w:rFonts w:ascii="Times New Roman" w:eastAsia="Times New Roman" w:hAnsi="Times New Roman" w:cs="Times New Roman"/>
                <w:sz w:val="24"/>
                <w:szCs w:val="24"/>
                <w:lang w:eastAsia="ru-RU"/>
              </w:rPr>
            </w:pPr>
          </w:p>
          <w:p w:rsidR="00864362" w:rsidRPr="00864362" w:rsidRDefault="00864362" w:rsidP="00864362">
            <w:pPr>
              <w:suppressAutoHyphens/>
              <w:spacing w:after="0" w:line="240" w:lineRule="auto"/>
              <w:jc w:val="center"/>
              <w:rPr>
                <w:rFonts w:ascii="Times New Roman" w:eastAsia="Times New Roman" w:hAnsi="Times New Roman" w:cs="Times New Roman"/>
                <w:sz w:val="24"/>
                <w:szCs w:val="24"/>
                <w:lang w:eastAsia="ru-RU"/>
              </w:rPr>
            </w:pPr>
          </w:p>
          <w:p w:rsidR="00864362" w:rsidRPr="00864362" w:rsidRDefault="00864362" w:rsidP="00864362">
            <w:pPr>
              <w:suppressAutoHyphens/>
              <w:spacing w:after="0" w:line="240" w:lineRule="auto"/>
              <w:jc w:val="center"/>
              <w:rPr>
                <w:rFonts w:ascii="Times New Roman" w:eastAsia="Times New Roman" w:hAnsi="Times New Roman" w:cs="Times New Roman"/>
                <w:sz w:val="24"/>
                <w:szCs w:val="24"/>
                <w:lang w:eastAsia="ru-RU"/>
              </w:rPr>
            </w:pPr>
          </w:p>
          <w:p w:rsidR="00864362" w:rsidRPr="00864362" w:rsidRDefault="00864362" w:rsidP="00864362">
            <w:pPr>
              <w:suppressAutoHyphens/>
              <w:spacing w:after="0" w:line="240" w:lineRule="auto"/>
              <w:jc w:val="center"/>
              <w:rPr>
                <w:rFonts w:ascii="Times New Roman" w:eastAsia="Times New Roman" w:hAnsi="Times New Roman" w:cs="Times New Roman"/>
                <w:sz w:val="24"/>
                <w:szCs w:val="24"/>
                <w:lang w:eastAsia="ru-RU"/>
              </w:rPr>
            </w:pPr>
          </w:p>
          <w:p w:rsidR="00864362" w:rsidRPr="00864362" w:rsidRDefault="00864362" w:rsidP="00864362">
            <w:pPr>
              <w:suppressAutoHyphens/>
              <w:spacing w:after="0" w:line="240" w:lineRule="auto"/>
              <w:jc w:val="center"/>
              <w:rPr>
                <w:rFonts w:ascii="Times New Roman" w:eastAsia="Times New Roman" w:hAnsi="Times New Roman" w:cs="Times New Roman"/>
                <w:sz w:val="24"/>
                <w:szCs w:val="24"/>
                <w:lang w:eastAsia="ru-RU"/>
              </w:rPr>
            </w:pPr>
            <w:r w:rsidRPr="00864362">
              <w:rPr>
                <w:rFonts w:ascii="Times New Roman" w:eastAsia="Times New Roman" w:hAnsi="Times New Roman" w:cs="Times New Roman"/>
                <w:sz w:val="24"/>
                <w:szCs w:val="24"/>
                <w:lang w:eastAsia="ru-RU"/>
              </w:rPr>
              <w:t>Ростов-на-Дону, 2015 г.</w:t>
            </w:r>
          </w:p>
        </w:tc>
      </w:tr>
    </w:tbl>
    <w:p w:rsidR="00864362" w:rsidRDefault="00864362" w:rsidP="00B14806">
      <w:pPr>
        <w:jc w:val="center"/>
        <w:rPr>
          <w:rFonts w:ascii="Times New Roman" w:hAnsi="Times New Roman" w:cs="Times New Roman"/>
          <w:b/>
          <w:color w:val="000000"/>
          <w:sz w:val="28"/>
          <w:szCs w:val="28"/>
          <w:shd w:val="clear" w:color="auto" w:fill="FFFFFF"/>
        </w:rPr>
      </w:pPr>
    </w:p>
    <w:p w:rsidR="00864362" w:rsidRDefault="00864362">
      <w:pPr>
        <w:rPr>
          <w:rFonts w:ascii="Times New Roman" w:hAnsi="Times New Roman" w:cs="Times New Roman"/>
          <w:b/>
          <w:color w:val="000000"/>
          <w:sz w:val="28"/>
          <w:szCs w:val="28"/>
          <w:shd w:val="clear" w:color="auto" w:fill="FFFFFF"/>
        </w:rPr>
      </w:pPr>
    </w:p>
    <w:p w:rsidR="00B14806" w:rsidRDefault="00B14806" w:rsidP="00B14806">
      <w:pPr>
        <w:jc w:val="center"/>
        <w:rPr>
          <w:rFonts w:ascii="Times New Roman" w:hAnsi="Times New Roman" w:cs="Times New Roman"/>
          <w:b/>
          <w:color w:val="000000"/>
          <w:sz w:val="28"/>
          <w:szCs w:val="28"/>
          <w:shd w:val="clear" w:color="auto" w:fill="FFFFFF"/>
        </w:rPr>
      </w:pPr>
      <w:r w:rsidRPr="00B14806">
        <w:rPr>
          <w:rFonts w:ascii="Times New Roman" w:hAnsi="Times New Roman" w:cs="Times New Roman"/>
          <w:b/>
          <w:color w:val="000000"/>
          <w:sz w:val="28"/>
          <w:szCs w:val="28"/>
          <w:shd w:val="clear" w:color="auto" w:fill="FFFFFF"/>
        </w:rPr>
        <w:t>Содержание</w:t>
      </w:r>
    </w:p>
    <w:sdt>
      <w:sdtPr>
        <w:rPr>
          <w:rFonts w:ascii="Times New Roman" w:eastAsiaTheme="minorHAnsi" w:hAnsi="Times New Roman" w:cs="Times New Roman"/>
          <w:b w:val="0"/>
          <w:bCs w:val="0"/>
          <w:color w:val="auto"/>
          <w:sz w:val="22"/>
          <w:szCs w:val="22"/>
        </w:rPr>
        <w:id w:val="42559620"/>
        <w:docPartObj>
          <w:docPartGallery w:val="Table of Contents"/>
          <w:docPartUnique/>
        </w:docPartObj>
      </w:sdtPr>
      <w:sdtEndPr>
        <w:rPr>
          <w:rFonts w:asciiTheme="minorHAnsi" w:hAnsiTheme="minorHAnsi" w:cstheme="minorBidi"/>
        </w:rPr>
      </w:sdtEndPr>
      <w:sdtContent>
        <w:p w:rsidR="005D1E97" w:rsidRPr="005D1E97" w:rsidRDefault="005D1E97">
          <w:pPr>
            <w:pStyle w:val="af1"/>
            <w:rPr>
              <w:rFonts w:ascii="Times New Roman" w:hAnsi="Times New Roman" w:cs="Times New Roman"/>
            </w:rPr>
          </w:pPr>
        </w:p>
        <w:p w:rsidR="005D1E97" w:rsidRPr="005D1E97" w:rsidRDefault="00B5345D">
          <w:pPr>
            <w:pStyle w:val="13"/>
            <w:tabs>
              <w:tab w:val="right" w:leader="dot" w:pos="9345"/>
            </w:tabs>
            <w:rPr>
              <w:rFonts w:ascii="Times New Roman" w:hAnsi="Times New Roman" w:cs="Times New Roman"/>
              <w:noProof/>
              <w:sz w:val="28"/>
              <w:szCs w:val="28"/>
            </w:rPr>
          </w:pPr>
          <w:r w:rsidRPr="005D1E97">
            <w:rPr>
              <w:rFonts w:ascii="Times New Roman" w:hAnsi="Times New Roman" w:cs="Times New Roman"/>
              <w:sz w:val="28"/>
              <w:szCs w:val="28"/>
            </w:rPr>
            <w:fldChar w:fldCharType="begin"/>
          </w:r>
          <w:r w:rsidR="005D1E97" w:rsidRPr="005D1E97">
            <w:rPr>
              <w:rFonts w:ascii="Times New Roman" w:hAnsi="Times New Roman" w:cs="Times New Roman"/>
              <w:sz w:val="28"/>
              <w:szCs w:val="28"/>
            </w:rPr>
            <w:instrText xml:space="preserve"> TOC \o "1-3" \h \z \u </w:instrText>
          </w:r>
          <w:r w:rsidRPr="005D1E97">
            <w:rPr>
              <w:rFonts w:ascii="Times New Roman" w:hAnsi="Times New Roman" w:cs="Times New Roman"/>
              <w:sz w:val="28"/>
              <w:szCs w:val="28"/>
            </w:rPr>
            <w:fldChar w:fldCharType="separate"/>
          </w:r>
          <w:hyperlink w:anchor="_Toc422244550" w:history="1">
            <w:r w:rsidR="005D1E97" w:rsidRPr="005D1E97">
              <w:rPr>
                <w:rStyle w:val="ad"/>
                <w:rFonts w:ascii="Times New Roman" w:hAnsi="Times New Roman" w:cs="Times New Roman"/>
                <w:noProof/>
                <w:sz w:val="28"/>
                <w:szCs w:val="28"/>
              </w:rPr>
              <w:t>Введение</w:t>
            </w:r>
            <w:r w:rsidR="005D1E97" w:rsidRPr="005D1E97">
              <w:rPr>
                <w:rFonts w:ascii="Times New Roman" w:hAnsi="Times New Roman" w:cs="Times New Roman"/>
                <w:noProof/>
                <w:webHidden/>
                <w:sz w:val="28"/>
                <w:szCs w:val="28"/>
              </w:rPr>
              <w:tab/>
            </w:r>
            <w:r w:rsidRPr="005D1E97">
              <w:rPr>
                <w:rFonts w:ascii="Times New Roman" w:hAnsi="Times New Roman" w:cs="Times New Roman"/>
                <w:noProof/>
                <w:webHidden/>
                <w:sz w:val="28"/>
                <w:szCs w:val="28"/>
              </w:rPr>
              <w:fldChar w:fldCharType="begin"/>
            </w:r>
            <w:r w:rsidR="005D1E97" w:rsidRPr="005D1E97">
              <w:rPr>
                <w:rFonts w:ascii="Times New Roman" w:hAnsi="Times New Roman" w:cs="Times New Roman"/>
                <w:noProof/>
                <w:webHidden/>
                <w:sz w:val="28"/>
                <w:szCs w:val="28"/>
              </w:rPr>
              <w:instrText xml:space="preserve"> PAGEREF _Toc422244550 \h </w:instrText>
            </w:r>
            <w:r w:rsidRPr="005D1E97">
              <w:rPr>
                <w:rFonts w:ascii="Times New Roman" w:hAnsi="Times New Roman" w:cs="Times New Roman"/>
                <w:noProof/>
                <w:webHidden/>
                <w:sz w:val="28"/>
                <w:szCs w:val="28"/>
              </w:rPr>
            </w:r>
            <w:r w:rsidRPr="005D1E97">
              <w:rPr>
                <w:rFonts w:ascii="Times New Roman" w:hAnsi="Times New Roman" w:cs="Times New Roman"/>
                <w:noProof/>
                <w:webHidden/>
                <w:sz w:val="28"/>
                <w:szCs w:val="28"/>
              </w:rPr>
              <w:fldChar w:fldCharType="separate"/>
            </w:r>
            <w:r w:rsidR="005D1E97" w:rsidRPr="005D1E97">
              <w:rPr>
                <w:rFonts w:ascii="Times New Roman" w:hAnsi="Times New Roman" w:cs="Times New Roman"/>
                <w:noProof/>
                <w:webHidden/>
                <w:sz w:val="28"/>
                <w:szCs w:val="28"/>
              </w:rPr>
              <w:t>3</w:t>
            </w:r>
            <w:r w:rsidRPr="005D1E97">
              <w:rPr>
                <w:rFonts w:ascii="Times New Roman" w:hAnsi="Times New Roman" w:cs="Times New Roman"/>
                <w:noProof/>
                <w:webHidden/>
                <w:sz w:val="28"/>
                <w:szCs w:val="28"/>
              </w:rPr>
              <w:fldChar w:fldCharType="end"/>
            </w:r>
          </w:hyperlink>
        </w:p>
        <w:p w:rsidR="005D1E97" w:rsidRPr="005D1E97" w:rsidRDefault="004B679A">
          <w:pPr>
            <w:pStyle w:val="13"/>
            <w:tabs>
              <w:tab w:val="right" w:leader="dot" w:pos="9345"/>
            </w:tabs>
            <w:rPr>
              <w:rFonts w:ascii="Times New Roman" w:hAnsi="Times New Roman" w:cs="Times New Roman"/>
              <w:noProof/>
              <w:sz w:val="28"/>
              <w:szCs w:val="28"/>
            </w:rPr>
          </w:pPr>
          <w:hyperlink w:anchor="_Toc422244551" w:history="1">
            <w:r w:rsidR="005D1E97" w:rsidRPr="005D1E97">
              <w:rPr>
                <w:rStyle w:val="ad"/>
                <w:rFonts w:ascii="Times New Roman" w:hAnsi="Times New Roman" w:cs="Times New Roman"/>
                <w:noProof/>
                <w:sz w:val="28"/>
                <w:szCs w:val="28"/>
              </w:rPr>
              <w:t>1. Коррупция в системе государственного управления</w:t>
            </w:r>
            <w:r w:rsidR="005D1E97" w:rsidRPr="005D1E97">
              <w:rPr>
                <w:rFonts w:ascii="Times New Roman" w:hAnsi="Times New Roman" w:cs="Times New Roman"/>
                <w:noProof/>
                <w:webHidden/>
                <w:sz w:val="28"/>
                <w:szCs w:val="28"/>
              </w:rPr>
              <w:tab/>
            </w:r>
            <w:r w:rsidR="00B5345D" w:rsidRPr="005D1E97">
              <w:rPr>
                <w:rFonts w:ascii="Times New Roman" w:hAnsi="Times New Roman" w:cs="Times New Roman"/>
                <w:noProof/>
                <w:webHidden/>
                <w:sz w:val="28"/>
                <w:szCs w:val="28"/>
              </w:rPr>
              <w:fldChar w:fldCharType="begin"/>
            </w:r>
            <w:r w:rsidR="005D1E97" w:rsidRPr="005D1E97">
              <w:rPr>
                <w:rFonts w:ascii="Times New Roman" w:hAnsi="Times New Roman" w:cs="Times New Roman"/>
                <w:noProof/>
                <w:webHidden/>
                <w:sz w:val="28"/>
                <w:szCs w:val="28"/>
              </w:rPr>
              <w:instrText xml:space="preserve"> PAGEREF _Toc422244551 \h </w:instrText>
            </w:r>
            <w:r w:rsidR="00B5345D" w:rsidRPr="005D1E97">
              <w:rPr>
                <w:rFonts w:ascii="Times New Roman" w:hAnsi="Times New Roman" w:cs="Times New Roman"/>
                <w:noProof/>
                <w:webHidden/>
                <w:sz w:val="28"/>
                <w:szCs w:val="28"/>
              </w:rPr>
            </w:r>
            <w:r w:rsidR="00B5345D" w:rsidRPr="005D1E97">
              <w:rPr>
                <w:rFonts w:ascii="Times New Roman" w:hAnsi="Times New Roman" w:cs="Times New Roman"/>
                <w:noProof/>
                <w:webHidden/>
                <w:sz w:val="28"/>
                <w:szCs w:val="28"/>
              </w:rPr>
              <w:fldChar w:fldCharType="separate"/>
            </w:r>
            <w:r w:rsidR="005D1E97" w:rsidRPr="005D1E97">
              <w:rPr>
                <w:rFonts w:ascii="Times New Roman" w:hAnsi="Times New Roman" w:cs="Times New Roman"/>
                <w:noProof/>
                <w:webHidden/>
                <w:sz w:val="28"/>
                <w:szCs w:val="28"/>
              </w:rPr>
              <w:t>6</w:t>
            </w:r>
            <w:r w:rsidR="00B5345D" w:rsidRPr="005D1E97">
              <w:rPr>
                <w:rFonts w:ascii="Times New Roman" w:hAnsi="Times New Roman" w:cs="Times New Roman"/>
                <w:noProof/>
                <w:webHidden/>
                <w:sz w:val="28"/>
                <w:szCs w:val="28"/>
              </w:rPr>
              <w:fldChar w:fldCharType="end"/>
            </w:r>
          </w:hyperlink>
        </w:p>
        <w:p w:rsidR="005D1E97" w:rsidRPr="005D1E97" w:rsidRDefault="004B679A">
          <w:pPr>
            <w:pStyle w:val="21"/>
            <w:tabs>
              <w:tab w:val="right" w:leader="dot" w:pos="9345"/>
            </w:tabs>
            <w:rPr>
              <w:rFonts w:ascii="Times New Roman" w:hAnsi="Times New Roman" w:cs="Times New Roman"/>
              <w:noProof/>
              <w:sz w:val="28"/>
              <w:szCs w:val="28"/>
            </w:rPr>
          </w:pPr>
          <w:hyperlink w:anchor="_Toc422244552" w:history="1">
            <w:r w:rsidR="005D1E97" w:rsidRPr="005D1E97">
              <w:rPr>
                <w:rStyle w:val="ad"/>
                <w:rFonts w:ascii="Times New Roman" w:hAnsi="Times New Roman" w:cs="Times New Roman"/>
                <w:noProof/>
                <w:sz w:val="28"/>
                <w:szCs w:val="28"/>
              </w:rPr>
              <w:t>1.1. Коррупция как социально-политическое явление</w:t>
            </w:r>
            <w:r w:rsidR="005D1E97" w:rsidRPr="005D1E97">
              <w:rPr>
                <w:rFonts w:ascii="Times New Roman" w:hAnsi="Times New Roman" w:cs="Times New Roman"/>
                <w:noProof/>
                <w:webHidden/>
                <w:sz w:val="28"/>
                <w:szCs w:val="28"/>
              </w:rPr>
              <w:tab/>
            </w:r>
            <w:r w:rsidR="00B5345D" w:rsidRPr="005D1E97">
              <w:rPr>
                <w:rFonts w:ascii="Times New Roman" w:hAnsi="Times New Roman" w:cs="Times New Roman"/>
                <w:noProof/>
                <w:webHidden/>
                <w:sz w:val="28"/>
                <w:szCs w:val="28"/>
              </w:rPr>
              <w:fldChar w:fldCharType="begin"/>
            </w:r>
            <w:r w:rsidR="005D1E97" w:rsidRPr="005D1E97">
              <w:rPr>
                <w:rFonts w:ascii="Times New Roman" w:hAnsi="Times New Roman" w:cs="Times New Roman"/>
                <w:noProof/>
                <w:webHidden/>
                <w:sz w:val="28"/>
                <w:szCs w:val="28"/>
              </w:rPr>
              <w:instrText xml:space="preserve"> PAGEREF _Toc422244552 \h </w:instrText>
            </w:r>
            <w:r w:rsidR="00B5345D" w:rsidRPr="005D1E97">
              <w:rPr>
                <w:rFonts w:ascii="Times New Roman" w:hAnsi="Times New Roman" w:cs="Times New Roman"/>
                <w:noProof/>
                <w:webHidden/>
                <w:sz w:val="28"/>
                <w:szCs w:val="28"/>
              </w:rPr>
            </w:r>
            <w:r w:rsidR="00B5345D" w:rsidRPr="005D1E97">
              <w:rPr>
                <w:rFonts w:ascii="Times New Roman" w:hAnsi="Times New Roman" w:cs="Times New Roman"/>
                <w:noProof/>
                <w:webHidden/>
                <w:sz w:val="28"/>
                <w:szCs w:val="28"/>
              </w:rPr>
              <w:fldChar w:fldCharType="separate"/>
            </w:r>
            <w:r w:rsidR="005D1E97" w:rsidRPr="005D1E97">
              <w:rPr>
                <w:rFonts w:ascii="Times New Roman" w:hAnsi="Times New Roman" w:cs="Times New Roman"/>
                <w:noProof/>
                <w:webHidden/>
                <w:sz w:val="28"/>
                <w:szCs w:val="28"/>
              </w:rPr>
              <w:t>6</w:t>
            </w:r>
            <w:r w:rsidR="00B5345D" w:rsidRPr="005D1E97">
              <w:rPr>
                <w:rFonts w:ascii="Times New Roman" w:hAnsi="Times New Roman" w:cs="Times New Roman"/>
                <w:noProof/>
                <w:webHidden/>
                <w:sz w:val="28"/>
                <w:szCs w:val="28"/>
              </w:rPr>
              <w:fldChar w:fldCharType="end"/>
            </w:r>
          </w:hyperlink>
        </w:p>
        <w:p w:rsidR="005D1E97" w:rsidRPr="005D1E97" w:rsidRDefault="004B679A">
          <w:pPr>
            <w:pStyle w:val="21"/>
            <w:tabs>
              <w:tab w:val="right" w:leader="dot" w:pos="9345"/>
            </w:tabs>
            <w:rPr>
              <w:rFonts w:ascii="Times New Roman" w:hAnsi="Times New Roman" w:cs="Times New Roman"/>
              <w:noProof/>
              <w:sz w:val="28"/>
              <w:szCs w:val="28"/>
            </w:rPr>
          </w:pPr>
          <w:hyperlink w:anchor="_Toc422244553" w:history="1">
            <w:r w:rsidR="005D1E97" w:rsidRPr="005D1E97">
              <w:rPr>
                <w:rStyle w:val="ad"/>
                <w:rFonts w:ascii="Times New Roman" w:hAnsi="Times New Roman" w:cs="Times New Roman"/>
                <w:noProof/>
                <w:sz w:val="28"/>
                <w:szCs w:val="28"/>
              </w:rPr>
              <w:t>1.2. Причины и последствия коррупции в сфере государственного управления</w:t>
            </w:r>
            <w:r w:rsidR="005D1E97" w:rsidRPr="005D1E97">
              <w:rPr>
                <w:rFonts w:ascii="Times New Roman" w:hAnsi="Times New Roman" w:cs="Times New Roman"/>
                <w:noProof/>
                <w:webHidden/>
                <w:sz w:val="28"/>
                <w:szCs w:val="28"/>
              </w:rPr>
              <w:tab/>
            </w:r>
            <w:r w:rsidR="00B5345D" w:rsidRPr="005D1E97">
              <w:rPr>
                <w:rFonts w:ascii="Times New Roman" w:hAnsi="Times New Roman" w:cs="Times New Roman"/>
                <w:noProof/>
                <w:webHidden/>
                <w:sz w:val="28"/>
                <w:szCs w:val="28"/>
              </w:rPr>
              <w:fldChar w:fldCharType="begin"/>
            </w:r>
            <w:r w:rsidR="005D1E97" w:rsidRPr="005D1E97">
              <w:rPr>
                <w:rFonts w:ascii="Times New Roman" w:hAnsi="Times New Roman" w:cs="Times New Roman"/>
                <w:noProof/>
                <w:webHidden/>
                <w:sz w:val="28"/>
                <w:szCs w:val="28"/>
              </w:rPr>
              <w:instrText xml:space="preserve"> PAGEREF _Toc422244553 \h </w:instrText>
            </w:r>
            <w:r w:rsidR="00B5345D" w:rsidRPr="005D1E97">
              <w:rPr>
                <w:rFonts w:ascii="Times New Roman" w:hAnsi="Times New Roman" w:cs="Times New Roman"/>
                <w:noProof/>
                <w:webHidden/>
                <w:sz w:val="28"/>
                <w:szCs w:val="28"/>
              </w:rPr>
            </w:r>
            <w:r w:rsidR="00B5345D" w:rsidRPr="005D1E97">
              <w:rPr>
                <w:rFonts w:ascii="Times New Roman" w:hAnsi="Times New Roman" w:cs="Times New Roman"/>
                <w:noProof/>
                <w:webHidden/>
                <w:sz w:val="28"/>
                <w:szCs w:val="28"/>
              </w:rPr>
              <w:fldChar w:fldCharType="separate"/>
            </w:r>
            <w:r w:rsidR="005D1E97" w:rsidRPr="005D1E97">
              <w:rPr>
                <w:rFonts w:ascii="Times New Roman" w:hAnsi="Times New Roman" w:cs="Times New Roman"/>
                <w:noProof/>
                <w:webHidden/>
                <w:sz w:val="28"/>
                <w:szCs w:val="28"/>
              </w:rPr>
              <w:t>9</w:t>
            </w:r>
            <w:r w:rsidR="00B5345D" w:rsidRPr="005D1E97">
              <w:rPr>
                <w:rFonts w:ascii="Times New Roman" w:hAnsi="Times New Roman" w:cs="Times New Roman"/>
                <w:noProof/>
                <w:webHidden/>
                <w:sz w:val="28"/>
                <w:szCs w:val="28"/>
              </w:rPr>
              <w:fldChar w:fldCharType="end"/>
            </w:r>
          </w:hyperlink>
        </w:p>
        <w:p w:rsidR="005D1E97" w:rsidRPr="005D1E97" w:rsidRDefault="004B679A">
          <w:pPr>
            <w:pStyle w:val="13"/>
            <w:tabs>
              <w:tab w:val="right" w:leader="dot" w:pos="9345"/>
            </w:tabs>
            <w:rPr>
              <w:rFonts w:ascii="Times New Roman" w:hAnsi="Times New Roman" w:cs="Times New Roman"/>
              <w:noProof/>
              <w:sz w:val="28"/>
              <w:szCs w:val="28"/>
            </w:rPr>
          </w:pPr>
          <w:hyperlink w:anchor="_Toc422244554" w:history="1">
            <w:r w:rsidR="005D1E97" w:rsidRPr="005D1E97">
              <w:rPr>
                <w:rStyle w:val="ad"/>
                <w:rFonts w:ascii="Times New Roman" w:hAnsi="Times New Roman" w:cs="Times New Roman"/>
                <w:noProof/>
                <w:sz w:val="28"/>
                <w:szCs w:val="28"/>
              </w:rPr>
              <w:t>2. Актуальные аспекты борьбы с коррупцией</w:t>
            </w:r>
            <w:r w:rsidR="005D1E97" w:rsidRPr="005D1E97">
              <w:rPr>
                <w:rFonts w:ascii="Times New Roman" w:hAnsi="Times New Roman" w:cs="Times New Roman"/>
                <w:noProof/>
                <w:webHidden/>
                <w:sz w:val="28"/>
                <w:szCs w:val="28"/>
              </w:rPr>
              <w:tab/>
            </w:r>
            <w:r w:rsidR="00B5345D" w:rsidRPr="005D1E97">
              <w:rPr>
                <w:rFonts w:ascii="Times New Roman" w:hAnsi="Times New Roman" w:cs="Times New Roman"/>
                <w:noProof/>
                <w:webHidden/>
                <w:sz w:val="28"/>
                <w:szCs w:val="28"/>
              </w:rPr>
              <w:fldChar w:fldCharType="begin"/>
            </w:r>
            <w:r w:rsidR="005D1E97" w:rsidRPr="005D1E97">
              <w:rPr>
                <w:rFonts w:ascii="Times New Roman" w:hAnsi="Times New Roman" w:cs="Times New Roman"/>
                <w:noProof/>
                <w:webHidden/>
                <w:sz w:val="28"/>
                <w:szCs w:val="28"/>
              </w:rPr>
              <w:instrText xml:space="preserve"> PAGEREF _Toc422244554 \h </w:instrText>
            </w:r>
            <w:r w:rsidR="00B5345D" w:rsidRPr="005D1E97">
              <w:rPr>
                <w:rFonts w:ascii="Times New Roman" w:hAnsi="Times New Roman" w:cs="Times New Roman"/>
                <w:noProof/>
                <w:webHidden/>
                <w:sz w:val="28"/>
                <w:szCs w:val="28"/>
              </w:rPr>
            </w:r>
            <w:r w:rsidR="00B5345D" w:rsidRPr="005D1E97">
              <w:rPr>
                <w:rFonts w:ascii="Times New Roman" w:hAnsi="Times New Roman" w:cs="Times New Roman"/>
                <w:noProof/>
                <w:webHidden/>
                <w:sz w:val="28"/>
                <w:szCs w:val="28"/>
              </w:rPr>
              <w:fldChar w:fldCharType="separate"/>
            </w:r>
            <w:r w:rsidR="005D1E97" w:rsidRPr="005D1E97">
              <w:rPr>
                <w:rFonts w:ascii="Times New Roman" w:hAnsi="Times New Roman" w:cs="Times New Roman"/>
                <w:noProof/>
                <w:webHidden/>
                <w:sz w:val="28"/>
                <w:szCs w:val="28"/>
              </w:rPr>
              <w:t>21</w:t>
            </w:r>
            <w:r w:rsidR="00B5345D" w:rsidRPr="005D1E97">
              <w:rPr>
                <w:rFonts w:ascii="Times New Roman" w:hAnsi="Times New Roman" w:cs="Times New Roman"/>
                <w:noProof/>
                <w:webHidden/>
                <w:sz w:val="28"/>
                <w:szCs w:val="28"/>
              </w:rPr>
              <w:fldChar w:fldCharType="end"/>
            </w:r>
          </w:hyperlink>
        </w:p>
        <w:p w:rsidR="005D1E97" w:rsidRPr="005D1E97" w:rsidRDefault="004B679A">
          <w:pPr>
            <w:pStyle w:val="21"/>
            <w:tabs>
              <w:tab w:val="right" w:leader="dot" w:pos="9345"/>
            </w:tabs>
            <w:rPr>
              <w:rFonts w:ascii="Times New Roman" w:hAnsi="Times New Roman" w:cs="Times New Roman"/>
              <w:noProof/>
              <w:sz w:val="28"/>
              <w:szCs w:val="28"/>
            </w:rPr>
          </w:pPr>
          <w:hyperlink w:anchor="_Toc422244555" w:history="1">
            <w:r w:rsidR="005D1E97" w:rsidRPr="005D1E97">
              <w:rPr>
                <w:rStyle w:val="ad"/>
                <w:rFonts w:ascii="Times New Roman" w:hAnsi="Times New Roman" w:cs="Times New Roman"/>
                <w:noProof/>
                <w:sz w:val="28"/>
                <w:szCs w:val="28"/>
              </w:rPr>
              <w:t>2.1. Виды и формы политической коррупции</w:t>
            </w:r>
            <w:r w:rsidR="005D1E97" w:rsidRPr="005D1E97">
              <w:rPr>
                <w:rFonts w:ascii="Times New Roman" w:hAnsi="Times New Roman" w:cs="Times New Roman"/>
                <w:noProof/>
                <w:webHidden/>
                <w:sz w:val="28"/>
                <w:szCs w:val="28"/>
              </w:rPr>
              <w:tab/>
            </w:r>
            <w:r w:rsidR="00B5345D" w:rsidRPr="005D1E97">
              <w:rPr>
                <w:rFonts w:ascii="Times New Roman" w:hAnsi="Times New Roman" w:cs="Times New Roman"/>
                <w:noProof/>
                <w:webHidden/>
                <w:sz w:val="28"/>
                <w:szCs w:val="28"/>
              </w:rPr>
              <w:fldChar w:fldCharType="begin"/>
            </w:r>
            <w:r w:rsidR="005D1E97" w:rsidRPr="005D1E97">
              <w:rPr>
                <w:rFonts w:ascii="Times New Roman" w:hAnsi="Times New Roman" w:cs="Times New Roman"/>
                <w:noProof/>
                <w:webHidden/>
                <w:sz w:val="28"/>
                <w:szCs w:val="28"/>
              </w:rPr>
              <w:instrText xml:space="preserve"> PAGEREF _Toc422244555 \h </w:instrText>
            </w:r>
            <w:r w:rsidR="00B5345D" w:rsidRPr="005D1E97">
              <w:rPr>
                <w:rFonts w:ascii="Times New Roman" w:hAnsi="Times New Roman" w:cs="Times New Roman"/>
                <w:noProof/>
                <w:webHidden/>
                <w:sz w:val="28"/>
                <w:szCs w:val="28"/>
              </w:rPr>
            </w:r>
            <w:r w:rsidR="00B5345D" w:rsidRPr="005D1E97">
              <w:rPr>
                <w:rFonts w:ascii="Times New Roman" w:hAnsi="Times New Roman" w:cs="Times New Roman"/>
                <w:noProof/>
                <w:webHidden/>
                <w:sz w:val="28"/>
                <w:szCs w:val="28"/>
              </w:rPr>
              <w:fldChar w:fldCharType="separate"/>
            </w:r>
            <w:r w:rsidR="005D1E97" w:rsidRPr="005D1E97">
              <w:rPr>
                <w:rFonts w:ascii="Times New Roman" w:hAnsi="Times New Roman" w:cs="Times New Roman"/>
                <w:noProof/>
                <w:webHidden/>
                <w:sz w:val="28"/>
                <w:szCs w:val="28"/>
              </w:rPr>
              <w:t>21</w:t>
            </w:r>
            <w:r w:rsidR="00B5345D" w:rsidRPr="005D1E97">
              <w:rPr>
                <w:rFonts w:ascii="Times New Roman" w:hAnsi="Times New Roman" w:cs="Times New Roman"/>
                <w:noProof/>
                <w:webHidden/>
                <w:sz w:val="28"/>
                <w:szCs w:val="28"/>
              </w:rPr>
              <w:fldChar w:fldCharType="end"/>
            </w:r>
          </w:hyperlink>
        </w:p>
        <w:p w:rsidR="005D1E97" w:rsidRPr="005D1E97" w:rsidRDefault="004B679A">
          <w:pPr>
            <w:pStyle w:val="21"/>
            <w:tabs>
              <w:tab w:val="right" w:leader="dot" w:pos="9345"/>
            </w:tabs>
            <w:rPr>
              <w:rFonts w:ascii="Times New Roman" w:hAnsi="Times New Roman" w:cs="Times New Roman"/>
              <w:noProof/>
              <w:sz w:val="28"/>
              <w:szCs w:val="28"/>
            </w:rPr>
          </w:pPr>
          <w:hyperlink w:anchor="_Toc422244556" w:history="1">
            <w:r w:rsidR="005D1E97" w:rsidRPr="005D1E97">
              <w:rPr>
                <w:rStyle w:val="ad"/>
                <w:rFonts w:ascii="Times New Roman" w:hAnsi="Times New Roman" w:cs="Times New Roman"/>
                <w:noProof/>
                <w:sz w:val="28"/>
                <w:szCs w:val="28"/>
              </w:rPr>
              <w:t>2.2. Антикоррупционная политика Российской федерации</w:t>
            </w:r>
            <w:r w:rsidR="005D1E97" w:rsidRPr="005D1E97">
              <w:rPr>
                <w:rFonts w:ascii="Times New Roman" w:hAnsi="Times New Roman" w:cs="Times New Roman"/>
                <w:noProof/>
                <w:webHidden/>
                <w:sz w:val="28"/>
                <w:szCs w:val="28"/>
              </w:rPr>
              <w:tab/>
            </w:r>
            <w:r w:rsidR="00B5345D" w:rsidRPr="005D1E97">
              <w:rPr>
                <w:rFonts w:ascii="Times New Roman" w:hAnsi="Times New Roman" w:cs="Times New Roman"/>
                <w:noProof/>
                <w:webHidden/>
                <w:sz w:val="28"/>
                <w:szCs w:val="28"/>
              </w:rPr>
              <w:fldChar w:fldCharType="begin"/>
            </w:r>
            <w:r w:rsidR="005D1E97" w:rsidRPr="005D1E97">
              <w:rPr>
                <w:rFonts w:ascii="Times New Roman" w:hAnsi="Times New Roman" w:cs="Times New Roman"/>
                <w:noProof/>
                <w:webHidden/>
                <w:sz w:val="28"/>
                <w:szCs w:val="28"/>
              </w:rPr>
              <w:instrText xml:space="preserve"> PAGEREF _Toc422244556 \h </w:instrText>
            </w:r>
            <w:r w:rsidR="00B5345D" w:rsidRPr="005D1E97">
              <w:rPr>
                <w:rFonts w:ascii="Times New Roman" w:hAnsi="Times New Roman" w:cs="Times New Roman"/>
                <w:noProof/>
                <w:webHidden/>
                <w:sz w:val="28"/>
                <w:szCs w:val="28"/>
              </w:rPr>
            </w:r>
            <w:r w:rsidR="00B5345D" w:rsidRPr="005D1E97">
              <w:rPr>
                <w:rFonts w:ascii="Times New Roman" w:hAnsi="Times New Roman" w:cs="Times New Roman"/>
                <w:noProof/>
                <w:webHidden/>
                <w:sz w:val="28"/>
                <w:szCs w:val="28"/>
              </w:rPr>
              <w:fldChar w:fldCharType="separate"/>
            </w:r>
            <w:r w:rsidR="005D1E97" w:rsidRPr="005D1E97">
              <w:rPr>
                <w:rFonts w:ascii="Times New Roman" w:hAnsi="Times New Roman" w:cs="Times New Roman"/>
                <w:noProof/>
                <w:webHidden/>
                <w:sz w:val="28"/>
                <w:szCs w:val="28"/>
              </w:rPr>
              <w:t>25</w:t>
            </w:r>
            <w:r w:rsidR="00B5345D" w:rsidRPr="005D1E97">
              <w:rPr>
                <w:rFonts w:ascii="Times New Roman" w:hAnsi="Times New Roman" w:cs="Times New Roman"/>
                <w:noProof/>
                <w:webHidden/>
                <w:sz w:val="28"/>
                <w:szCs w:val="28"/>
              </w:rPr>
              <w:fldChar w:fldCharType="end"/>
            </w:r>
          </w:hyperlink>
        </w:p>
        <w:p w:rsidR="005D1E97" w:rsidRPr="005D1E97" w:rsidRDefault="004B679A">
          <w:pPr>
            <w:pStyle w:val="13"/>
            <w:tabs>
              <w:tab w:val="right" w:leader="dot" w:pos="9345"/>
            </w:tabs>
            <w:rPr>
              <w:rFonts w:ascii="Times New Roman" w:hAnsi="Times New Roman" w:cs="Times New Roman"/>
              <w:noProof/>
              <w:sz w:val="28"/>
              <w:szCs w:val="28"/>
            </w:rPr>
          </w:pPr>
          <w:hyperlink w:anchor="_Toc422244557" w:history="1">
            <w:r w:rsidR="005D1E97" w:rsidRPr="005D1E97">
              <w:rPr>
                <w:rStyle w:val="ad"/>
                <w:rFonts w:ascii="Times New Roman" w:hAnsi="Times New Roman" w:cs="Times New Roman"/>
                <w:noProof/>
                <w:sz w:val="28"/>
                <w:szCs w:val="28"/>
              </w:rPr>
              <w:t>3. Пути минимизации коррупции в Ростовской области.</w:t>
            </w:r>
            <w:r w:rsidR="005D1E97" w:rsidRPr="005D1E97">
              <w:rPr>
                <w:rFonts w:ascii="Times New Roman" w:hAnsi="Times New Roman" w:cs="Times New Roman"/>
                <w:noProof/>
                <w:webHidden/>
                <w:sz w:val="28"/>
                <w:szCs w:val="28"/>
              </w:rPr>
              <w:tab/>
            </w:r>
            <w:r w:rsidR="00B5345D" w:rsidRPr="005D1E97">
              <w:rPr>
                <w:rFonts w:ascii="Times New Roman" w:hAnsi="Times New Roman" w:cs="Times New Roman"/>
                <w:noProof/>
                <w:webHidden/>
                <w:sz w:val="28"/>
                <w:szCs w:val="28"/>
              </w:rPr>
              <w:fldChar w:fldCharType="begin"/>
            </w:r>
            <w:r w:rsidR="005D1E97" w:rsidRPr="005D1E97">
              <w:rPr>
                <w:rFonts w:ascii="Times New Roman" w:hAnsi="Times New Roman" w:cs="Times New Roman"/>
                <w:noProof/>
                <w:webHidden/>
                <w:sz w:val="28"/>
                <w:szCs w:val="28"/>
              </w:rPr>
              <w:instrText xml:space="preserve"> PAGEREF _Toc422244557 \h </w:instrText>
            </w:r>
            <w:r w:rsidR="00B5345D" w:rsidRPr="005D1E97">
              <w:rPr>
                <w:rFonts w:ascii="Times New Roman" w:hAnsi="Times New Roman" w:cs="Times New Roman"/>
                <w:noProof/>
                <w:webHidden/>
                <w:sz w:val="28"/>
                <w:szCs w:val="28"/>
              </w:rPr>
            </w:r>
            <w:r w:rsidR="00B5345D" w:rsidRPr="005D1E97">
              <w:rPr>
                <w:rFonts w:ascii="Times New Roman" w:hAnsi="Times New Roman" w:cs="Times New Roman"/>
                <w:noProof/>
                <w:webHidden/>
                <w:sz w:val="28"/>
                <w:szCs w:val="28"/>
              </w:rPr>
              <w:fldChar w:fldCharType="separate"/>
            </w:r>
            <w:r w:rsidR="005D1E97" w:rsidRPr="005D1E97">
              <w:rPr>
                <w:rFonts w:ascii="Times New Roman" w:hAnsi="Times New Roman" w:cs="Times New Roman"/>
                <w:noProof/>
                <w:webHidden/>
                <w:sz w:val="28"/>
                <w:szCs w:val="28"/>
              </w:rPr>
              <w:t>33</w:t>
            </w:r>
            <w:r w:rsidR="00B5345D" w:rsidRPr="005D1E97">
              <w:rPr>
                <w:rFonts w:ascii="Times New Roman" w:hAnsi="Times New Roman" w:cs="Times New Roman"/>
                <w:noProof/>
                <w:webHidden/>
                <w:sz w:val="28"/>
                <w:szCs w:val="28"/>
              </w:rPr>
              <w:fldChar w:fldCharType="end"/>
            </w:r>
          </w:hyperlink>
        </w:p>
        <w:p w:rsidR="005D1E97" w:rsidRPr="005D1E97" w:rsidRDefault="004B679A">
          <w:pPr>
            <w:pStyle w:val="21"/>
            <w:tabs>
              <w:tab w:val="right" w:leader="dot" w:pos="9345"/>
            </w:tabs>
            <w:rPr>
              <w:rFonts w:ascii="Times New Roman" w:hAnsi="Times New Roman" w:cs="Times New Roman"/>
              <w:noProof/>
              <w:sz w:val="28"/>
              <w:szCs w:val="28"/>
            </w:rPr>
          </w:pPr>
          <w:hyperlink w:anchor="_Toc422244558" w:history="1">
            <w:r w:rsidR="005D1E97" w:rsidRPr="005D1E97">
              <w:rPr>
                <w:rStyle w:val="ad"/>
                <w:rFonts w:ascii="Times New Roman" w:hAnsi="Times New Roman" w:cs="Times New Roman"/>
                <w:noProof/>
                <w:sz w:val="28"/>
                <w:szCs w:val="28"/>
              </w:rPr>
              <w:t>3.1. Проблемы борьбы с коррупцией в системе управления Ростовской области.</w:t>
            </w:r>
            <w:r w:rsidR="005D1E97" w:rsidRPr="005D1E97">
              <w:rPr>
                <w:rFonts w:ascii="Times New Roman" w:hAnsi="Times New Roman" w:cs="Times New Roman"/>
                <w:noProof/>
                <w:webHidden/>
                <w:sz w:val="28"/>
                <w:szCs w:val="28"/>
              </w:rPr>
              <w:tab/>
            </w:r>
            <w:r w:rsidR="00B5345D" w:rsidRPr="005D1E97">
              <w:rPr>
                <w:rFonts w:ascii="Times New Roman" w:hAnsi="Times New Roman" w:cs="Times New Roman"/>
                <w:noProof/>
                <w:webHidden/>
                <w:sz w:val="28"/>
                <w:szCs w:val="28"/>
              </w:rPr>
              <w:fldChar w:fldCharType="begin"/>
            </w:r>
            <w:r w:rsidR="005D1E97" w:rsidRPr="005D1E97">
              <w:rPr>
                <w:rFonts w:ascii="Times New Roman" w:hAnsi="Times New Roman" w:cs="Times New Roman"/>
                <w:noProof/>
                <w:webHidden/>
                <w:sz w:val="28"/>
                <w:szCs w:val="28"/>
              </w:rPr>
              <w:instrText xml:space="preserve"> PAGEREF _Toc422244558 \h </w:instrText>
            </w:r>
            <w:r w:rsidR="00B5345D" w:rsidRPr="005D1E97">
              <w:rPr>
                <w:rFonts w:ascii="Times New Roman" w:hAnsi="Times New Roman" w:cs="Times New Roman"/>
                <w:noProof/>
                <w:webHidden/>
                <w:sz w:val="28"/>
                <w:szCs w:val="28"/>
              </w:rPr>
            </w:r>
            <w:r w:rsidR="00B5345D" w:rsidRPr="005D1E97">
              <w:rPr>
                <w:rFonts w:ascii="Times New Roman" w:hAnsi="Times New Roman" w:cs="Times New Roman"/>
                <w:noProof/>
                <w:webHidden/>
                <w:sz w:val="28"/>
                <w:szCs w:val="28"/>
              </w:rPr>
              <w:fldChar w:fldCharType="separate"/>
            </w:r>
            <w:r w:rsidR="005D1E97" w:rsidRPr="005D1E97">
              <w:rPr>
                <w:rFonts w:ascii="Times New Roman" w:hAnsi="Times New Roman" w:cs="Times New Roman"/>
                <w:noProof/>
                <w:webHidden/>
                <w:sz w:val="28"/>
                <w:szCs w:val="28"/>
              </w:rPr>
              <w:t>33</w:t>
            </w:r>
            <w:r w:rsidR="00B5345D" w:rsidRPr="005D1E97">
              <w:rPr>
                <w:rFonts w:ascii="Times New Roman" w:hAnsi="Times New Roman" w:cs="Times New Roman"/>
                <w:noProof/>
                <w:webHidden/>
                <w:sz w:val="28"/>
                <w:szCs w:val="28"/>
              </w:rPr>
              <w:fldChar w:fldCharType="end"/>
            </w:r>
          </w:hyperlink>
        </w:p>
        <w:p w:rsidR="005D1E97" w:rsidRPr="005D1E97" w:rsidRDefault="004B679A">
          <w:pPr>
            <w:pStyle w:val="21"/>
            <w:tabs>
              <w:tab w:val="right" w:leader="dot" w:pos="9345"/>
            </w:tabs>
            <w:rPr>
              <w:rFonts w:ascii="Times New Roman" w:hAnsi="Times New Roman" w:cs="Times New Roman"/>
              <w:noProof/>
              <w:sz w:val="28"/>
              <w:szCs w:val="28"/>
            </w:rPr>
          </w:pPr>
          <w:hyperlink w:anchor="_Toc422244559" w:history="1">
            <w:r w:rsidR="005D1E97" w:rsidRPr="005D1E97">
              <w:rPr>
                <w:rStyle w:val="ad"/>
                <w:rFonts w:ascii="Times New Roman" w:hAnsi="Times New Roman" w:cs="Times New Roman"/>
                <w:noProof/>
                <w:sz w:val="28"/>
                <w:szCs w:val="28"/>
              </w:rPr>
              <w:t>3.2. Перспективы противодействия коррупции в Ростовской области.</w:t>
            </w:r>
            <w:r w:rsidR="005D1E97" w:rsidRPr="005D1E97">
              <w:rPr>
                <w:rFonts w:ascii="Times New Roman" w:hAnsi="Times New Roman" w:cs="Times New Roman"/>
                <w:noProof/>
                <w:webHidden/>
                <w:sz w:val="28"/>
                <w:szCs w:val="28"/>
              </w:rPr>
              <w:tab/>
            </w:r>
            <w:r w:rsidR="00B5345D" w:rsidRPr="005D1E97">
              <w:rPr>
                <w:rFonts w:ascii="Times New Roman" w:hAnsi="Times New Roman" w:cs="Times New Roman"/>
                <w:noProof/>
                <w:webHidden/>
                <w:sz w:val="28"/>
                <w:szCs w:val="28"/>
              </w:rPr>
              <w:fldChar w:fldCharType="begin"/>
            </w:r>
            <w:r w:rsidR="005D1E97" w:rsidRPr="005D1E97">
              <w:rPr>
                <w:rFonts w:ascii="Times New Roman" w:hAnsi="Times New Roman" w:cs="Times New Roman"/>
                <w:noProof/>
                <w:webHidden/>
                <w:sz w:val="28"/>
                <w:szCs w:val="28"/>
              </w:rPr>
              <w:instrText xml:space="preserve"> PAGEREF _Toc422244559 \h </w:instrText>
            </w:r>
            <w:r w:rsidR="00B5345D" w:rsidRPr="005D1E97">
              <w:rPr>
                <w:rFonts w:ascii="Times New Roman" w:hAnsi="Times New Roman" w:cs="Times New Roman"/>
                <w:noProof/>
                <w:webHidden/>
                <w:sz w:val="28"/>
                <w:szCs w:val="28"/>
              </w:rPr>
            </w:r>
            <w:r w:rsidR="00B5345D" w:rsidRPr="005D1E97">
              <w:rPr>
                <w:rFonts w:ascii="Times New Roman" w:hAnsi="Times New Roman" w:cs="Times New Roman"/>
                <w:noProof/>
                <w:webHidden/>
                <w:sz w:val="28"/>
                <w:szCs w:val="28"/>
              </w:rPr>
              <w:fldChar w:fldCharType="separate"/>
            </w:r>
            <w:r w:rsidR="005D1E97" w:rsidRPr="005D1E97">
              <w:rPr>
                <w:rFonts w:ascii="Times New Roman" w:hAnsi="Times New Roman" w:cs="Times New Roman"/>
                <w:noProof/>
                <w:webHidden/>
                <w:sz w:val="28"/>
                <w:szCs w:val="28"/>
              </w:rPr>
              <w:t>37</w:t>
            </w:r>
            <w:r w:rsidR="00B5345D" w:rsidRPr="005D1E97">
              <w:rPr>
                <w:rFonts w:ascii="Times New Roman" w:hAnsi="Times New Roman" w:cs="Times New Roman"/>
                <w:noProof/>
                <w:webHidden/>
                <w:sz w:val="28"/>
                <w:szCs w:val="28"/>
              </w:rPr>
              <w:fldChar w:fldCharType="end"/>
            </w:r>
          </w:hyperlink>
        </w:p>
        <w:p w:rsidR="005D1E97" w:rsidRPr="005D1E97" w:rsidRDefault="004B679A">
          <w:pPr>
            <w:pStyle w:val="13"/>
            <w:tabs>
              <w:tab w:val="right" w:leader="dot" w:pos="9345"/>
            </w:tabs>
            <w:rPr>
              <w:rFonts w:ascii="Times New Roman" w:hAnsi="Times New Roman" w:cs="Times New Roman"/>
              <w:noProof/>
              <w:sz w:val="28"/>
              <w:szCs w:val="28"/>
            </w:rPr>
          </w:pPr>
          <w:hyperlink w:anchor="_Toc422244560" w:history="1">
            <w:r w:rsidR="005D1E97" w:rsidRPr="005D1E97">
              <w:rPr>
                <w:rStyle w:val="ad"/>
                <w:rFonts w:ascii="Times New Roman" w:hAnsi="Times New Roman" w:cs="Times New Roman"/>
                <w:noProof/>
                <w:sz w:val="28"/>
                <w:szCs w:val="28"/>
                <w:shd w:val="clear" w:color="auto" w:fill="FFFFFF"/>
              </w:rPr>
              <w:t>Заключение</w:t>
            </w:r>
            <w:r w:rsidR="005D1E97" w:rsidRPr="005D1E97">
              <w:rPr>
                <w:rFonts w:ascii="Times New Roman" w:hAnsi="Times New Roman" w:cs="Times New Roman"/>
                <w:noProof/>
                <w:webHidden/>
                <w:sz w:val="28"/>
                <w:szCs w:val="28"/>
              </w:rPr>
              <w:tab/>
            </w:r>
            <w:r w:rsidR="00B5345D" w:rsidRPr="005D1E97">
              <w:rPr>
                <w:rFonts w:ascii="Times New Roman" w:hAnsi="Times New Roman" w:cs="Times New Roman"/>
                <w:noProof/>
                <w:webHidden/>
                <w:sz w:val="28"/>
                <w:szCs w:val="28"/>
              </w:rPr>
              <w:fldChar w:fldCharType="begin"/>
            </w:r>
            <w:r w:rsidR="005D1E97" w:rsidRPr="005D1E97">
              <w:rPr>
                <w:rFonts w:ascii="Times New Roman" w:hAnsi="Times New Roman" w:cs="Times New Roman"/>
                <w:noProof/>
                <w:webHidden/>
                <w:sz w:val="28"/>
                <w:szCs w:val="28"/>
              </w:rPr>
              <w:instrText xml:space="preserve"> PAGEREF _Toc422244560 \h </w:instrText>
            </w:r>
            <w:r w:rsidR="00B5345D" w:rsidRPr="005D1E97">
              <w:rPr>
                <w:rFonts w:ascii="Times New Roman" w:hAnsi="Times New Roman" w:cs="Times New Roman"/>
                <w:noProof/>
                <w:webHidden/>
                <w:sz w:val="28"/>
                <w:szCs w:val="28"/>
              </w:rPr>
            </w:r>
            <w:r w:rsidR="00B5345D" w:rsidRPr="005D1E97">
              <w:rPr>
                <w:rFonts w:ascii="Times New Roman" w:hAnsi="Times New Roman" w:cs="Times New Roman"/>
                <w:noProof/>
                <w:webHidden/>
                <w:sz w:val="28"/>
                <w:szCs w:val="28"/>
              </w:rPr>
              <w:fldChar w:fldCharType="separate"/>
            </w:r>
            <w:r w:rsidR="005D1E97" w:rsidRPr="005D1E97">
              <w:rPr>
                <w:rFonts w:ascii="Times New Roman" w:hAnsi="Times New Roman" w:cs="Times New Roman"/>
                <w:noProof/>
                <w:webHidden/>
                <w:sz w:val="28"/>
                <w:szCs w:val="28"/>
              </w:rPr>
              <w:t>51</w:t>
            </w:r>
            <w:r w:rsidR="00B5345D" w:rsidRPr="005D1E97">
              <w:rPr>
                <w:rFonts w:ascii="Times New Roman" w:hAnsi="Times New Roman" w:cs="Times New Roman"/>
                <w:noProof/>
                <w:webHidden/>
                <w:sz w:val="28"/>
                <w:szCs w:val="28"/>
              </w:rPr>
              <w:fldChar w:fldCharType="end"/>
            </w:r>
          </w:hyperlink>
        </w:p>
        <w:p w:rsidR="005D1E97" w:rsidRPr="005D1E97" w:rsidRDefault="004B679A">
          <w:pPr>
            <w:pStyle w:val="13"/>
            <w:tabs>
              <w:tab w:val="right" w:leader="dot" w:pos="9345"/>
            </w:tabs>
            <w:rPr>
              <w:rFonts w:ascii="Times New Roman" w:hAnsi="Times New Roman" w:cs="Times New Roman"/>
              <w:noProof/>
              <w:sz w:val="28"/>
              <w:szCs w:val="28"/>
            </w:rPr>
          </w:pPr>
          <w:hyperlink w:anchor="_Toc422244561" w:history="1">
            <w:r w:rsidR="005D1E97" w:rsidRPr="005D1E97">
              <w:rPr>
                <w:rStyle w:val="ad"/>
                <w:rFonts w:ascii="Times New Roman" w:hAnsi="Times New Roman" w:cs="Times New Roman"/>
                <w:noProof/>
                <w:sz w:val="28"/>
                <w:szCs w:val="28"/>
                <w:shd w:val="clear" w:color="auto" w:fill="FFFFFF"/>
              </w:rPr>
              <w:t>Список используемой литературы</w:t>
            </w:r>
            <w:r w:rsidR="005D1E97" w:rsidRPr="005D1E97">
              <w:rPr>
                <w:rFonts w:ascii="Times New Roman" w:hAnsi="Times New Roman" w:cs="Times New Roman"/>
                <w:noProof/>
                <w:webHidden/>
                <w:sz w:val="28"/>
                <w:szCs w:val="28"/>
              </w:rPr>
              <w:tab/>
            </w:r>
            <w:r w:rsidR="00B5345D" w:rsidRPr="005D1E97">
              <w:rPr>
                <w:rFonts w:ascii="Times New Roman" w:hAnsi="Times New Roman" w:cs="Times New Roman"/>
                <w:noProof/>
                <w:webHidden/>
                <w:sz w:val="28"/>
                <w:szCs w:val="28"/>
              </w:rPr>
              <w:fldChar w:fldCharType="begin"/>
            </w:r>
            <w:r w:rsidR="005D1E97" w:rsidRPr="005D1E97">
              <w:rPr>
                <w:rFonts w:ascii="Times New Roman" w:hAnsi="Times New Roman" w:cs="Times New Roman"/>
                <w:noProof/>
                <w:webHidden/>
                <w:sz w:val="28"/>
                <w:szCs w:val="28"/>
              </w:rPr>
              <w:instrText xml:space="preserve"> PAGEREF _Toc422244561 \h </w:instrText>
            </w:r>
            <w:r w:rsidR="00B5345D" w:rsidRPr="005D1E97">
              <w:rPr>
                <w:rFonts w:ascii="Times New Roman" w:hAnsi="Times New Roman" w:cs="Times New Roman"/>
                <w:noProof/>
                <w:webHidden/>
                <w:sz w:val="28"/>
                <w:szCs w:val="28"/>
              </w:rPr>
            </w:r>
            <w:r w:rsidR="00B5345D" w:rsidRPr="005D1E97">
              <w:rPr>
                <w:rFonts w:ascii="Times New Roman" w:hAnsi="Times New Roman" w:cs="Times New Roman"/>
                <w:noProof/>
                <w:webHidden/>
                <w:sz w:val="28"/>
                <w:szCs w:val="28"/>
              </w:rPr>
              <w:fldChar w:fldCharType="separate"/>
            </w:r>
            <w:r w:rsidR="005D1E97" w:rsidRPr="005D1E97">
              <w:rPr>
                <w:rFonts w:ascii="Times New Roman" w:hAnsi="Times New Roman" w:cs="Times New Roman"/>
                <w:noProof/>
                <w:webHidden/>
                <w:sz w:val="28"/>
                <w:szCs w:val="28"/>
              </w:rPr>
              <w:t>57</w:t>
            </w:r>
            <w:r w:rsidR="00B5345D" w:rsidRPr="005D1E97">
              <w:rPr>
                <w:rFonts w:ascii="Times New Roman" w:hAnsi="Times New Roman" w:cs="Times New Roman"/>
                <w:noProof/>
                <w:webHidden/>
                <w:sz w:val="28"/>
                <w:szCs w:val="28"/>
              </w:rPr>
              <w:fldChar w:fldCharType="end"/>
            </w:r>
          </w:hyperlink>
        </w:p>
        <w:p w:rsidR="005D1E97" w:rsidRDefault="00B5345D">
          <w:r w:rsidRPr="005D1E97">
            <w:rPr>
              <w:rFonts w:ascii="Times New Roman" w:hAnsi="Times New Roman" w:cs="Times New Roman"/>
              <w:sz w:val="28"/>
              <w:szCs w:val="28"/>
            </w:rPr>
            <w:fldChar w:fldCharType="end"/>
          </w:r>
        </w:p>
      </w:sdtContent>
    </w:sdt>
    <w:p w:rsidR="00456558" w:rsidRDefault="00456558">
      <w:pPr>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br w:type="page"/>
      </w:r>
      <w:bookmarkStart w:id="0" w:name="_GoBack"/>
      <w:bookmarkEnd w:id="0"/>
    </w:p>
    <w:p w:rsidR="008E50FA" w:rsidRDefault="008E50FA" w:rsidP="00456558">
      <w:pPr>
        <w:pStyle w:val="1"/>
      </w:pPr>
      <w:bookmarkStart w:id="1" w:name="_Toc422244550"/>
      <w:r w:rsidRPr="00456558">
        <w:lastRenderedPageBreak/>
        <w:t>Введение</w:t>
      </w:r>
      <w:bookmarkEnd w:id="1"/>
    </w:p>
    <w:p w:rsidR="008E50FA" w:rsidRDefault="008E50FA" w:rsidP="00E267A3">
      <w:pPr>
        <w:jc w:val="center"/>
        <w:rPr>
          <w:rFonts w:ascii="Times New Roman" w:hAnsi="Times New Roman" w:cs="Times New Roman"/>
          <w:b/>
          <w:sz w:val="28"/>
          <w:szCs w:val="28"/>
        </w:rPr>
      </w:pPr>
    </w:p>
    <w:p w:rsidR="008E50FA" w:rsidRDefault="008E50FA" w:rsidP="008E50FA">
      <w:pPr>
        <w:spacing w:after="0" w:line="360" w:lineRule="auto"/>
        <w:ind w:firstLine="567"/>
        <w:jc w:val="both"/>
        <w:rPr>
          <w:rFonts w:ascii="Times New Roman" w:hAnsi="Times New Roman"/>
          <w:b/>
          <w:sz w:val="28"/>
          <w:szCs w:val="28"/>
        </w:rPr>
      </w:pPr>
      <w:r>
        <w:rPr>
          <w:rFonts w:ascii="Times New Roman" w:hAnsi="Times New Roman"/>
          <w:b/>
          <w:sz w:val="28"/>
          <w:szCs w:val="28"/>
        </w:rPr>
        <w:t xml:space="preserve">Актуальность темы. </w:t>
      </w:r>
      <w:r>
        <w:rPr>
          <w:rFonts w:ascii="Times New Roman" w:hAnsi="Times New Roman"/>
          <w:sz w:val="28"/>
          <w:szCs w:val="28"/>
        </w:rPr>
        <w:t xml:space="preserve">Проблемы коррупции в системе управления носят всеобъемлющий характер, и их пагубное влияние ощущается во всем мире. Коррупция уже не представляет собой локальную проблему, а превратилась в транснациональное явление, которое подрывает общественные и государственные институты всех стран мира. Ее профилактика и попытки искоренения есть обязанность каждого современного демократического правового государства. Российская Федерация не является исключением. По некоторым экспертным оценкам, объем рынка коррупции в нашей стране сопоставим с доходами федерального </w:t>
      </w:r>
      <w:proofErr w:type="gramStart"/>
      <w:r>
        <w:rPr>
          <w:rFonts w:ascii="Times New Roman" w:hAnsi="Times New Roman"/>
          <w:sz w:val="28"/>
          <w:szCs w:val="28"/>
        </w:rPr>
        <w:t>бюджета</w:t>
      </w:r>
      <w:proofErr w:type="gramEnd"/>
      <w:r>
        <w:rPr>
          <w:rFonts w:ascii="Times New Roman" w:hAnsi="Times New Roman"/>
          <w:sz w:val="28"/>
          <w:szCs w:val="28"/>
        </w:rPr>
        <w:t xml:space="preserve"> и оценивается в 240 миллиардов долларов.</w:t>
      </w:r>
    </w:p>
    <w:p w:rsidR="008E50FA" w:rsidRDefault="008E50FA" w:rsidP="008E50FA">
      <w:pPr>
        <w:spacing w:after="0" w:line="360" w:lineRule="auto"/>
        <w:ind w:firstLine="567"/>
        <w:jc w:val="both"/>
        <w:rPr>
          <w:rFonts w:ascii="Times New Roman" w:hAnsi="Times New Roman"/>
          <w:sz w:val="28"/>
          <w:szCs w:val="28"/>
        </w:rPr>
      </w:pPr>
      <w:proofErr w:type="gramStart"/>
      <w:r>
        <w:rPr>
          <w:rFonts w:ascii="Times New Roman" w:hAnsi="Times New Roman"/>
          <w:sz w:val="28"/>
          <w:szCs w:val="28"/>
        </w:rPr>
        <w:t>Необходимо признать, что полностью искоренить коррупцию ещё не удалось ни в одном обществе, но ее типы и масштабы различны и зависят от наличия множества факторов (в том числе – силы и авторитетности институтов и законов, легальности правительства, культурных ценностей и традиций, размеров госсектора, доступа к власти и исключения из нее, скорости распространения распоряжений в структуре власти, баланса между политическими и экономическими</w:t>
      </w:r>
      <w:proofErr w:type="gramEnd"/>
      <w:r>
        <w:rPr>
          <w:rFonts w:ascii="Times New Roman" w:hAnsi="Times New Roman"/>
          <w:sz w:val="28"/>
          <w:szCs w:val="28"/>
        </w:rPr>
        <w:t xml:space="preserve"> возможностями).</w:t>
      </w:r>
    </w:p>
    <w:p w:rsidR="008E50FA" w:rsidRDefault="008E50FA" w:rsidP="008E50FA">
      <w:pPr>
        <w:spacing w:after="0" w:line="360" w:lineRule="auto"/>
        <w:ind w:firstLine="567"/>
        <w:jc w:val="both"/>
        <w:rPr>
          <w:rFonts w:ascii="Times New Roman" w:hAnsi="Times New Roman"/>
          <w:sz w:val="28"/>
          <w:szCs w:val="28"/>
        </w:rPr>
      </w:pPr>
      <w:proofErr w:type="gramStart"/>
      <w:r>
        <w:rPr>
          <w:rFonts w:ascii="Times New Roman" w:hAnsi="Times New Roman"/>
          <w:sz w:val="28"/>
          <w:szCs w:val="28"/>
        </w:rPr>
        <w:t>Государство всегда пыталось оказывать противодействие злоупотреблениям со стороны должностных лиц, но, несмотря на предпринимаемые меры, должностная преступность, являясь неизбежным следствием избыточного администрирования со стороны государства, по-прежнему серьезно затрудняет нормальное функционирование всех общественных механизмов, препятствует проведению социальных преобразований и повышению эффективности национальной экономики, вызывает в российском обществе серьезную тревогу и недоверие к государственным институтам, создает негативный имидж России на международной арене</w:t>
      </w:r>
      <w:proofErr w:type="gramEnd"/>
      <w:r>
        <w:rPr>
          <w:rFonts w:ascii="Times New Roman" w:hAnsi="Times New Roman"/>
          <w:sz w:val="28"/>
          <w:szCs w:val="28"/>
        </w:rPr>
        <w:t xml:space="preserve"> и правомерно рассматривается как одна из угроз безопасности Российской Федерации.</w:t>
      </w:r>
    </w:p>
    <w:p w:rsidR="008E50FA" w:rsidRDefault="008E50FA" w:rsidP="008E50FA">
      <w:pPr>
        <w:spacing w:after="0" w:line="360" w:lineRule="auto"/>
        <w:ind w:firstLine="567"/>
        <w:jc w:val="both"/>
        <w:rPr>
          <w:rFonts w:ascii="Times New Roman" w:hAnsi="Times New Roman"/>
          <w:sz w:val="28"/>
          <w:szCs w:val="28"/>
        </w:rPr>
      </w:pPr>
      <w:r>
        <w:rPr>
          <w:rFonts w:ascii="Times New Roman" w:hAnsi="Times New Roman"/>
          <w:sz w:val="28"/>
          <w:szCs w:val="28"/>
        </w:rPr>
        <w:lastRenderedPageBreak/>
        <w:t>В связи с этим разработка мер по противодействию должностной преступности и коррупции, прежде всего в целях устранения ее коренных причин, и реализация таких мер в контексте обеспечения развития страны в целом становятся настоятельной необходимостью.</w:t>
      </w:r>
    </w:p>
    <w:p w:rsidR="008E50FA" w:rsidRDefault="008E50FA" w:rsidP="008E50FA">
      <w:pPr>
        <w:spacing w:after="0" w:line="360" w:lineRule="auto"/>
        <w:ind w:firstLine="567"/>
        <w:jc w:val="both"/>
        <w:rPr>
          <w:rFonts w:ascii="Times New Roman" w:hAnsi="Times New Roman"/>
          <w:sz w:val="28"/>
          <w:szCs w:val="28"/>
        </w:rPr>
      </w:pPr>
      <w:r>
        <w:rPr>
          <w:rFonts w:ascii="Times New Roman" w:hAnsi="Times New Roman"/>
          <w:sz w:val="28"/>
          <w:szCs w:val="28"/>
        </w:rPr>
        <w:t xml:space="preserve">Коррупция как общественно опасный социально-правовой феномен является следствием негативных тенденций, которые присущи общественно-политической и экономической жизни многих современных государств, в том числе и России. Коррупция как антисоциальное явление оказывает разрушительное воздействие на все правовые институты, в результате чего установленные нормы права заменяются правилами, продиктованными индивидуальными интересами тех, кто способен оказывать влияние на представителей государственной власти и готов за это платить. Важной антикоррупционной правовой мерой является установление уголовной ответственности, как отдельного вида юридической ответственности, за коррупционные преступления. </w:t>
      </w:r>
    </w:p>
    <w:p w:rsidR="008E50FA" w:rsidRDefault="008E50FA" w:rsidP="008E50FA">
      <w:pPr>
        <w:spacing w:after="0" w:line="360" w:lineRule="auto"/>
        <w:ind w:firstLine="567"/>
        <w:jc w:val="both"/>
        <w:rPr>
          <w:rFonts w:ascii="Times New Roman" w:hAnsi="Times New Roman"/>
          <w:sz w:val="28"/>
          <w:szCs w:val="28"/>
        </w:rPr>
      </w:pPr>
      <w:r>
        <w:rPr>
          <w:rFonts w:ascii="Times New Roman" w:hAnsi="Times New Roman"/>
          <w:b/>
          <w:sz w:val="28"/>
          <w:szCs w:val="28"/>
        </w:rPr>
        <w:t xml:space="preserve">Степень научной разработанности. </w:t>
      </w:r>
      <w:r>
        <w:rPr>
          <w:rFonts w:ascii="Times New Roman" w:hAnsi="Times New Roman"/>
          <w:sz w:val="28"/>
          <w:szCs w:val="28"/>
        </w:rPr>
        <w:t xml:space="preserve">В значительной степени недостаточная эффективность борьбы с коррупцией объясняется пробелами в научном обеспечении указанной проблемы. Несмотря на то, что данная проблема была исследована достаточно большим количеством ученых: </w:t>
      </w:r>
      <w:proofErr w:type="gramStart"/>
      <w:r>
        <w:rPr>
          <w:rFonts w:ascii="Times New Roman" w:hAnsi="Times New Roman"/>
          <w:sz w:val="28"/>
          <w:szCs w:val="28"/>
        </w:rPr>
        <w:t xml:space="preserve">А.А. Аслаханов, С.В. Бородин, С.В. Ванюшкин, Б.В. </w:t>
      </w:r>
      <w:proofErr w:type="spellStart"/>
      <w:r>
        <w:rPr>
          <w:rFonts w:ascii="Times New Roman" w:hAnsi="Times New Roman"/>
          <w:sz w:val="28"/>
          <w:szCs w:val="28"/>
        </w:rPr>
        <w:t>Волженкин</w:t>
      </w:r>
      <w:proofErr w:type="spellEnd"/>
      <w:r>
        <w:rPr>
          <w:rFonts w:ascii="Times New Roman" w:hAnsi="Times New Roman"/>
          <w:sz w:val="28"/>
          <w:szCs w:val="28"/>
        </w:rPr>
        <w:t xml:space="preserve">, А.И. Долгова, О.Л. Дубовик, С.В. Дьяков, Б.В. </w:t>
      </w:r>
      <w:proofErr w:type="spellStart"/>
      <w:r>
        <w:rPr>
          <w:rFonts w:ascii="Times New Roman" w:hAnsi="Times New Roman"/>
          <w:sz w:val="28"/>
          <w:szCs w:val="28"/>
        </w:rPr>
        <w:t>Здравомыслов</w:t>
      </w:r>
      <w:proofErr w:type="spellEnd"/>
      <w:r>
        <w:rPr>
          <w:rFonts w:ascii="Times New Roman" w:hAnsi="Times New Roman"/>
          <w:sz w:val="28"/>
          <w:szCs w:val="28"/>
        </w:rPr>
        <w:t xml:space="preserve">, В.Н. Кудрявцев, И.И. Карпец, </w:t>
      </w:r>
      <w:proofErr w:type="spellStart"/>
      <w:r>
        <w:rPr>
          <w:rFonts w:ascii="Times New Roman" w:hAnsi="Times New Roman"/>
          <w:sz w:val="28"/>
          <w:szCs w:val="28"/>
        </w:rPr>
        <w:t>Н.Ф.Кузнецова</w:t>
      </w:r>
      <w:proofErr w:type="spellEnd"/>
      <w:r>
        <w:rPr>
          <w:rFonts w:ascii="Times New Roman" w:hAnsi="Times New Roman"/>
          <w:sz w:val="28"/>
          <w:szCs w:val="28"/>
        </w:rPr>
        <w:t xml:space="preserve">, В.В. </w:t>
      </w:r>
      <w:proofErr w:type="spellStart"/>
      <w:r>
        <w:rPr>
          <w:rFonts w:ascii="Times New Roman" w:hAnsi="Times New Roman"/>
          <w:sz w:val="28"/>
          <w:szCs w:val="28"/>
        </w:rPr>
        <w:t>Лунеев</w:t>
      </w:r>
      <w:proofErr w:type="spellEnd"/>
      <w:r>
        <w:rPr>
          <w:rFonts w:ascii="Times New Roman" w:hAnsi="Times New Roman"/>
          <w:sz w:val="28"/>
          <w:szCs w:val="28"/>
        </w:rPr>
        <w:t xml:space="preserve">, А.В. Наумов, А.И. </w:t>
      </w:r>
      <w:proofErr w:type="spellStart"/>
      <w:r>
        <w:rPr>
          <w:rFonts w:ascii="Times New Roman" w:hAnsi="Times New Roman"/>
          <w:sz w:val="28"/>
          <w:szCs w:val="28"/>
        </w:rPr>
        <w:t>Рарог</w:t>
      </w:r>
      <w:proofErr w:type="spellEnd"/>
      <w:r>
        <w:rPr>
          <w:rFonts w:ascii="Times New Roman" w:hAnsi="Times New Roman"/>
          <w:sz w:val="28"/>
          <w:szCs w:val="28"/>
        </w:rPr>
        <w:t>,</w:t>
      </w:r>
      <w:r w:rsidR="009249BE">
        <w:rPr>
          <w:rFonts w:ascii="Times New Roman" w:hAnsi="Times New Roman"/>
          <w:sz w:val="28"/>
          <w:szCs w:val="28"/>
        </w:rPr>
        <w:t xml:space="preserve"> </w:t>
      </w:r>
      <w:r>
        <w:rPr>
          <w:rFonts w:ascii="Times New Roman" w:hAnsi="Times New Roman"/>
          <w:sz w:val="28"/>
          <w:szCs w:val="28"/>
        </w:rPr>
        <w:t xml:space="preserve">А.М. Яковлев и др., она так и </w:t>
      </w:r>
      <w:proofErr w:type="spellStart"/>
      <w:r>
        <w:rPr>
          <w:rFonts w:ascii="Times New Roman" w:hAnsi="Times New Roman"/>
          <w:sz w:val="28"/>
          <w:szCs w:val="28"/>
        </w:rPr>
        <w:t>небыла</w:t>
      </w:r>
      <w:proofErr w:type="spellEnd"/>
      <w:r>
        <w:rPr>
          <w:rFonts w:ascii="Times New Roman" w:hAnsi="Times New Roman"/>
          <w:sz w:val="28"/>
          <w:szCs w:val="28"/>
        </w:rPr>
        <w:t xml:space="preserve"> исчерпана.</w:t>
      </w:r>
      <w:proofErr w:type="gramEnd"/>
    </w:p>
    <w:p w:rsidR="008E50FA" w:rsidRDefault="008E50FA" w:rsidP="008E50FA">
      <w:pPr>
        <w:spacing w:after="0" w:line="360" w:lineRule="auto"/>
        <w:ind w:firstLine="567"/>
        <w:jc w:val="both"/>
        <w:rPr>
          <w:rFonts w:ascii="Times New Roman" w:hAnsi="Times New Roman"/>
          <w:iCs/>
          <w:sz w:val="28"/>
          <w:szCs w:val="28"/>
        </w:rPr>
      </w:pPr>
      <w:r>
        <w:rPr>
          <w:rFonts w:ascii="Times New Roman" w:hAnsi="Times New Roman"/>
          <w:iCs/>
          <w:sz w:val="28"/>
          <w:szCs w:val="28"/>
        </w:rPr>
        <w:t>В статье В.С. Коростылева «К проблеме субъективной стороны злоупотребления должностными полномочиями» анализируются признаки субъективной стороны преступления, предусмотренного ст. 285 УК РФ. Акцентируется внимание на мотивации преступного должностного поведения. Предлагаются пути усовершенствования действующего законодательства в части законодательного определения субъективной стороны отдельных должностных правонарушений.</w:t>
      </w:r>
    </w:p>
    <w:p w:rsidR="006207B8" w:rsidRDefault="008E50FA" w:rsidP="006207B8">
      <w:pPr>
        <w:spacing w:after="0" w:line="360" w:lineRule="auto"/>
        <w:ind w:firstLine="567"/>
        <w:jc w:val="both"/>
        <w:rPr>
          <w:rFonts w:ascii="Times New Roman" w:hAnsi="Times New Roman"/>
          <w:sz w:val="28"/>
          <w:szCs w:val="28"/>
        </w:rPr>
      </w:pPr>
      <w:r>
        <w:rPr>
          <w:rFonts w:ascii="Times New Roman" w:hAnsi="Times New Roman"/>
          <w:sz w:val="28"/>
          <w:szCs w:val="28"/>
        </w:rPr>
        <w:lastRenderedPageBreak/>
        <w:t>Гончаренко Г.С. в статье «Понятие, сущность и виды коррупции в современной России» дает определение понятия «коррупции», а также рассматривает гражданско-правовые коррупционные деликты. Статья Калугиной Н.Г. «К вопросу о понятии коррупционного правонарушения» посвящена поиску и обоснованию понятия «коррупционное правонарушение» в соответствии с нормативно-правовыми актами, причисленными к антикоррупционному законодательству. Автор обращает особое внимание на то, что, несмотря на наличие множества трудов, темой которых является проблема коррупции, предмет обсуждения, как выясняется, не определен.</w:t>
      </w:r>
    </w:p>
    <w:p w:rsidR="006207B8" w:rsidRPr="006207B8" w:rsidRDefault="006207B8" w:rsidP="008E50FA">
      <w:pPr>
        <w:spacing w:after="0" w:line="360" w:lineRule="auto"/>
        <w:ind w:firstLine="567"/>
        <w:jc w:val="both"/>
        <w:rPr>
          <w:rFonts w:ascii="Times New Roman" w:hAnsi="Times New Roman"/>
          <w:sz w:val="28"/>
          <w:szCs w:val="28"/>
        </w:rPr>
      </w:pPr>
      <w:r>
        <w:rPr>
          <w:rFonts w:ascii="Times New Roman" w:hAnsi="Times New Roman"/>
          <w:sz w:val="28"/>
          <w:szCs w:val="28"/>
        </w:rPr>
        <w:t xml:space="preserve">Цель настоящей работы исследовать </w:t>
      </w:r>
      <w:r w:rsidR="00AE0F0D">
        <w:rPr>
          <w:rFonts w:ascii="Times New Roman" w:hAnsi="Times New Roman"/>
          <w:sz w:val="28"/>
          <w:szCs w:val="28"/>
        </w:rPr>
        <w:t>социальный аспе</w:t>
      </w:r>
      <w:proofErr w:type="gramStart"/>
      <w:r w:rsidR="00AE0F0D">
        <w:rPr>
          <w:rFonts w:ascii="Times New Roman" w:hAnsi="Times New Roman"/>
          <w:sz w:val="28"/>
          <w:szCs w:val="28"/>
        </w:rPr>
        <w:t>кт в пр</w:t>
      </w:r>
      <w:proofErr w:type="gramEnd"/>
      <w:r w:rsidR="00AE0F0D">
        <w:rPr>
          <w:rFonts w:ascii="Times New Roman" w:hAnsi="Times New Roman"/>
          <w:sz w:val="28"/>
          <w:szCs w:val="28"/>
        </w:rPr>
        <w:t>отиводействии коррупции в органах государственной власти.</w:t>
      </w:r>
    </w:p>
    <w:p w:rsidR="00175C7A" w:rsidRDefault="008E50FA" w:rsidP="008E50FA">
      <w:pPr>
        <w:spacing w:after="0" w:line="360" w:lineRule="auto"/>
        <w:ind w:firstLine="567"/>
        <w:jc w:val="both"/>
        <w:rPr>
          <w:rFonts w:ascii="Times New Roman" w:hAnsi="Times New Roman"/>
          <w:sz w:val="28"/>
          <w:szCs w:val="28"/>
        </w:rPr>
      </w:pPr>
      <w:r>
        <w:rPr>
          <w:rFonts w:ascii="Times New Roman" w:hAnsi="Times New Roman"/>
          <w:b/>
          <w:bCs/>
          <w:sz w:val="28"/>
          <w:szCs w:val="28"/>
        </w:rPr>
        <w:t>Методы исследования</w:t>
      </w:r>
      <w:r>
        <w:rPr>
          <w:rFonts w:ascii="Times New Roman" w:hAnsi="Times New Roman"/>
          <w:b/>
          <w:sz w:val="28"/>
          <w:szCs w:val="28"/>
        </w:rPr>
        <w:t>.</w:t>
      </w:r>
      <w:r>
        <w:rPr>
          <w:rFonts w:ascii="Times New Roman" w:hAnsi="Times New Roman"/>
          <w:sz w:val="28"/>
          <w:szCs w:val="28"/>
        </w:rPr>
        <w:t xml:space="preserve"> Основой работы являются принципы объективности и научности. Использованы такие методы, как: метод анализа – применялся при рассмотрении различных видов, свойств, характеристик коррупционных правонарушений, а также при рассмотрении различных подходов к определению понятий «коррупция» и «коррупционных преступлений»;</w:t>
      </w:r>
    </w:p>
    <w:p w:rsidR="008E50FA" w:rsidRDefault="008E50FA" w:rsidP="008E50FA">
      <w:pPr>
        <w:spacing w:after="0" w:line="360" w:lineRule="auto"/>
        <w:ind w:firstLine="567"/>
        <w:jc w:val="both"/>
        <w:rPr>
          <w:rFonts w:ascii="Times New Roman" w:hAnsi="Times New Roman"/>
          <w:sz w:val="28"/>
          <w:szCs w:val="28"/>
        </w:rPr>
      </w:pPr>
      <w:r>
        <w:rPr>
          <w:rFonts w:ascii="Times New Roman" w:hAnsi="Times New Roman"/>
          <w:sz w:val="28"/>
          <w:szCs w:val="28"/>
        </w:rPr>
        <w:t xml:space="preserve"> метод изучения документов – использовался при анализе мер противодействия коррупции; метод сравнения – применялся при сравнительном анализе мер противодействия коррупции на примере регионального уровня (Ростовской области) и федерального уровня; метод дедукции – применялся при выведении из нескольких существующих утверждений нового, например, при определении понятия «коррупционное правонарушение».</w:t>
      </w:r>
    </w:p>
    <w:p w:rsidR="00CF3A1B" w:rsidRDefault="00CF3A1B" w:rsidP="008E50FA">
      <w:pPr>
        <w:spacing w:after="0" w:line="360" w:lineRule="auto"/>
        <w:ind w:firstLine="567"/>
        <w:jc w:val="both"/>
        <w:rPr>
          <w:rFonts w:ascii="Times New Roman" w:hAnsi="Times New Roman"/>
          <w:sz w:val="28"/>
          <w:szCs w:val="28"/>
        </w:rPr>
      </w:pPr>
      <w:r>
        <w:rPr>
          <w:rFonts w:ascii="Times New Roman" w:hAnsi="Times New Roman"/>
          <w:sz w:val="28"/>
          <w:szCs w:val="28"/>
        </w:rPr>
        <w:t xml:space="preserve">Структура работы. Дипломная работа состоит из трех глав, логически разделенных на параграфы, введения, заключения и списка использованной литературы. </w:t>
      </w:r>
    </w:p>
    <w:p w:rsidR="00456558" w:rsidRDefault="00456558">
      <w:pPr>
        <w:rPr>
          <w:rFonts w:ascii="Times New Roman" w:hAnsi="Times New Roman" w:cs="Times New Roman"/>
          <w:b/>
          <w:sz w:val="28"/>
          <w:szCs w:val="28"/>
        </w:rPr>
      </w:pPr>
      <w:r>
        <w:rPr>
          <w:rFonts w:ascii="Times New Roman" w:hAnsi="Times New Roman" w:cs="Times New Roman"/>
          <w:b/>
          <w:sz w:val="28"/>
          <w:szCs w:val="28"/>
        </w:rPr>
        <w:br w:type="page"/>
      </w:r>
    </w:p>
    <w:p w:rsidR="00E267A3" w:rsidRDefault="00E267A3" w:rsidP="00456558">
      <w:pPr>
        <w:pStyle w:val="1"/>
      </w:pPr>
      <w:bookmarkStart w:id="2" w:name="_Toc422244551"/>
      <w:r w:rsidRPr="00E267A3">
        <w:lastRenderedPageBreak/>
        <w:t>1. Коррупция в системе государственного управления</w:t>
      </w:r>
      <w:bookmarkEnd w:id="2"/>
    </w:p>
    <w:p w:rsidR="00E267A3" w:rsidRPr="00E267A3" w:rsidRDefault="00E267A3" w:rsidP="00E267A3">
      <w:pPr>
        <w:jc w:val="center"/>
        <w:rPr>
          <w:rFonts w:ascii="Times New Roman" w:hAnsi="Times New Roman" w:cs="Times New Roman"/>
          <w:b/>
          <w:sz w:val="28"/>
          <w:szCs w:val="28"/>
        </w:rPr>
      </w:pPr>
    </w:p>
    <w:p w:rsidR="00E267A3" w:rsidRPr="008E50FA" w:rsidRDefault="00456558" w:rsidP="00456558">
      <w:pPr>
        <w:pStyle w:val="2"/>
      </w:pPr>
      <w:bookmarkStart w:id="3" w:name="_Toc422244552"/>
      <w:r>
        <w:t xml:space="preserve">1.1. </w:t>
      </w:r>
      <w:r w:rsidR="00E267A3" w:rsidRPr="008E50FA">
        <w:t xml:space="preserve">Коррупция как </w:t>
      </w:r>
      <w:r w:rsidR="00E267A3" w:rsidRPr="00456558">
        <w:t>социально</w:t>
      </w:r>
      <w:r w:rsidR="00E267A3" w:rsidRPr="008E50FA">
        <w:t>-политическое явление</w:t>
      </w:r>
      <w:bookmarkEnd w:id="3"/>
    </w:p>
    <w:p w:rsidR="008E50FA" w:rsidRPr="00012947" w:rsidRDefault="008E50FA" w:rsidP="00012947">
      <w:pPr>
        <w:pStyle w:val="a5"/>
        <w:spacing w:line="360" w:lineRule="auto"/>
        <w:ind w:firstLine="709"/>
        <w:jc w:val="both"/>
        <w:rPr>
          <w:rFonts w:ascii="Times New Roman" w:hAnsi="Times New Roman" w:cs="Times New Roman"/>
          <w:sz w:val="28"/>
          <w:szCs w:val="28"/>
        </w:rPr>
      </w:pPr>
    </w:p>
    <w:p w:rsidR="004F4D58" w:rsidRPr="00012947" w:rsidRDefault="004F4D58" w:rsidP="00012947">
      <w:pPr>
        <w:pStyle w:val="a5"/>
        <w:spacing w:line="360" w:lineRule="auto"/>
        <w:ind w:firstLine="709"/>
        <w:jc w:val="both"/>
        <w:rPr>
          <w:rFonts w:ascii="Times New Roman" w:hAnsi="Times New Roman" w:cs="Times New Roman"/>
          <w:sz w:val="28"/>
          <w:szCs w:val="28"/>
        </w:rPr>
      </w:pPr>
      <w:r w:rsidRPr="00012947">
        <w:rPr>
          <w:rFonts w:ascii="Times New Roman" w:hAnsi="Times New Roman" w:cs="Times New Roman"/>
          <w:sz w:val="28"/>
          <w:szCs w:val="28"/>
        </w:rPr>
        <w:t>Коррупция присутствует в большинстве экономик мира, включая самые развитые и организованные страны. В государствах, хозяйственная система которых претерпевает стадию становления, такого рода явления подчас не просто ощутимы, они прямо влияют на перспективы политического развития. В России коррупция формирует признаваемую многими экспертами и общественниками проблему, решать которую, исходя из масштабов связанных с ней вопросов, придется, вероятно, государству</w:t>
      </w:r>
    </w:p>
    <w:p w:rsidR="00012947" w:rsidRPr="00012947" w:rsidRDefault="00012947" w:rsidP="00012947">
      <w:pPr>
        <w:pStyle w:val="a5"/>
        <w:spacing w:line="360" w:lineRule="auto"/>
        <w:ind w:firstLine="709"/>
        <w:jc w:val="both"/>
        <w:rPr>
          <w:rFonts w:ascii="Times New Roman" w:hAnsi="Times New Roman" w:cs="Times New Roman"/>
          <w:sz w:val="28"/>
          <w:szCs w:val="28"/>
        </w:rPr>
      </w:pPr>
      <w:r w:rsidRPr="00012947">
        <w:rPr>
          <w:rFonts w:ascii="Times New Roman" w:hAnsi="Times New Roman" w:cs="Times New Roman"/>
          <w:sz w:val="28"/>
          <w:szCs w:val="28"/>
        </w:rPr>
        <w:t>Коррупция в нашем обществе является, пожалуй, одним из главных социально-негативных явлений. Оно встречается практически во всех сферах общественной жизни. Наибольшая опасность коррупции заключается в том, что она касается всего общества и влечёт за собой несоблюдение и нарушение прав одних людей для пользы и незаслуженной выгоды других. Следует отметить и тот факт, что зачастую общество само «стимулирует» коррупционеров – некоторые граждане считают, что лучше дать взятку и получить быстрый результат, нежели проходить через все инстанции бюрократического аппарата.</w:t>
      </w:r>
    </w:p>
    <w:p w:rsidR="00012947" w:rsidRPr="00012947" w:rsidRDefault="00012947" w:rsidP="00012947">
      <w:pPr>
        <w:pStyle w:val="a5"/>
        <w:spacing w:line="360" w:lineRule="auto"/>
        <w:ind w:firstLine="709"/>
        <w:jc w:val="both"/>
        <w:rPr>
          <w:rFonts w:ascii="Times New Roman" w:hAnsi="Times New Roman" w:cs="Times New Roman"/>
          <w:sz w:val="28"/>
          <w:szCs w:val="28"/>
        </w:rPr>
      </w:pPr>
      <w:r w:rsidRPr="00012947">
        <w:rPr>
          <w:rFonts w:ascii="Times New Roman" w:hAnsi="Times New Roman" w:cs="Times New Roman"/>
          <w:sz w:val="28"/>
          <w:szCs w:val="28"/>
        </w:rPr>
        <w:t>Отечественное законодательство определяет коррупцию как злоупотребление служебным положением, полномочиями, дачу (получение) взятки, коммерческий подкуп или иное незаконное использование физическим лицом своего должностного положения вопреки законным интересам общества и государс</w:t>
      </w:r>
      <w:r>
        <w:rPr>
          <w:rFonts w:ascii="Times New Roman" w:hAnsi="Times New Roman" w:cs="Times New Roman"/>
          <w:sz w:val="28"/>
          <w:szCs w:val="28"/>
        </w:rPr>
        <w:t>тва в целях получения выгоды.</w:t>
      </w:r>
    </w:p>
    <w:p w:rsidR="00012947" w:rsidRPr="00012947" w:rsidRDefault="00012947" w:rsidP="00012947">
      <w:pPr>
        <w:pStyle w:val="a5"/>
        <w:spacing w:line="360" w:lineRule="auto"/>
        <w:ind w:firstLine="709"/>
        <w:jc w:val="both"/>
        <w:rPr>
          <w:rFonts w:ascii="Times New Roman" w:hAnsi="Times New Roman" w:cs="Times New Roman"/>
          <w:sz w:val="28"/>
          <w:szCs w:val="28"/>
        </w:rPr>
      </w:pPr>
      <w:r w:rsidRPr="00012947">
        <w:rPr>
          <w:rFonts w:ascii="Times New Roman" w:hAnsi="Times New Roman" w:cs="Times New Roman"/>
          <w:sz w:val="28"/>
          <w:szCs w:val="28"/>
        </w:rPr>
        <w:t>В Уголовном Кодексе РФ имеется глава 30, которая позволяет работать почти по всем коррупционным составам: злоупотребление должностными полномочиями, нецелевое расходование бюджетных средств, превышение должностных полномочий и так далее.</w:t>
      </w:r>
    </w:p>
    <w:p w:rsidR="00012947" w:rsidRPr="00012947" w:rsidRDefault="00012947" w:rsidP="00012947">
      <w:pPr>
        <w:pStyle w:val="a5"/>
        <w:spacing w:line="360" w:lineRule="auto"/>
        <w:ind w:firstLine="709"/>
        <w:jc w:val="both"/>
        <w:rPr>
          <w:rFonts w:ascii="Times New Roman" w:hAnsi="Times New Roman" w:cs="Times New Roman"/>
          <w:sz w:val="28"/>
          <w:szCs w:val="28"/>
        </w:rPr>
      </w:pPr>
      <w:r w:rsidRPr="00012947">
        <w:rPr>
          <w:rFonts w:ascii="Times New Roman" w:hAnsi="Times New Roman" w:cs="Times New Roman"/>
          <w:sz w:val="28"/>
          <w:szCs w:val="28"/>
        </w:rPr>
        <w:lastRenderedPageBreak/>
        <w:t>Вместе с тем специалистами отмечается несовершенство законодательства, что объясняет те трудности, которые возникают в оперативном выявлении и уголовно-процессуальном доказывании фактов коррупции.</w:t>
      </w:r>
    </w:p>
    <w:p w:rsidR="00012947" w:rsidRDefault="00012947" w:rsidP="00012947">
      <w:pPr>
        <w:pStyle w:val="a5"/>
        <w:spacing w:line="360" w:lineRule="auto"/>
        <w:ind w:firstLine="709"/>
        <w:jc w:val="both"/>
        <w:rPr>
          <w:rFonts w:ascii="Times New Roman" w:hAnsi="Times New Roman" w:cs="Times New Roman"/>
          <w:sz w:val="28"/>
          <w:szCs w:val="28"/>
        </w:rPr>
      </w:pPr>
      <w:r w:rsidRPr="00012947">
        <w:rPr>
          <w:rFonts w:ascii="Times New Roman" w:hAnsi="Times New Roman" w:cs="Times New Roman"/>
          <w:sz w:val="28"/>
          <w:szCs w:val="28"/>
        </w:rPr>
        <w:t>Коррупция является одной из укоренившихся проблем для государства. Данные социологических исследований показывают, что к наиболее коррумпированным государственным органам относятся: правоохранительные органы (36%), суды и прокуратура(21%), организации, связанные с распределением имущества, собственности, природных ресурсов, электроэнергетика. Коррупция затрагивает также сферы образования (1</w:t>
      </w:r>
      <w:r w:rsidR="00FB13FB">
        <w:rPr>
          <w:rFonts w:ascii="Times New Roman" w:hAnsi="Times New Roman" w:cs="Times New Roman"/>
          <w:sz w:val="28"/>
          <w:szCs w:val="28"/>
        </w:rPr>
        <w:t xml:space="preserve">3%) и здравоохранения (17%). </w:t>
      </w:r>
      <w:r w:rsidR="005A6F4A">
        <w:rPr>
          <w:rStyle w:val="ac"/>
          <w:rFonts w:ascii="Times New Roman" w:hAnsi="Times New Roman" w:cs="Times New Roman"/>
          <w:sz w:val="28"/>
          <w:szCs w:val="28"/>
        </w:rPr>
        <w:footnoteReference w:id="1"/>
      </w:r>
    </w:p>
    <w:p w:rsidR="002E7418" w:rsidRPr="002E7418" w:rsidRDefault="002E7418" w:rsidP="00012947">
      <w:pPr>
        <w:pStyle w:val="a5"/>
        <w:spacing w:line="360" w:lineRule="auto"/>
        <w:ind w:firstLine="709"/>
        <w:jc w:val="both"/>
        <w:rPr>
          <w:rFonts w:ascii="Times New Roman" w:hAnsi="Times New Roman" w:cs="Times New Roman"/>
          <w:sz w:val="28"/>
          <w:szCs w:val="28"/>
        </w:rPr>
      </w:pPr>
      <w:r w:rsidRPr="002E7418">
        <w:rPr>
          <w:rFonts w:ascii="Times New Roman" w:hAnsi="Times New Roman" w:cs="Times New Roman"/>
          <w:sz w:val="28"/>
          <w:szCs w:val="28"/>
        </w:rPr>
        <w:t>Коррупция - это социально-политический феномен, имеющий прямое отношение к любой общественно значимой деятельности, но как системное явление она связана с особым субъектом - бюрократией. Бюрократия как образец рациональной организации управления охватывает не только сферу хозяйствования и социально-политического управления, но и стиль мышления людей, их образ жизнедеятельности в целом. Бюрократизм - это болезнь государственных служащих, возникающая при замыкании п</w:t>
      </w:r>
      <w:proofErr w:type="gramStart"/>
      <w:r w:rsidRPr="002E7418">
        <w:rPr>
          <w:rFonts w:ascii="Times New Roman" w:hAnsi="Times New Roman" w:cs="Times New Roman"/>
          <w:sz w:val="28"/>
          <w:szCs w:val="28"/>
        </w:rPr>
        <w:t>о-</w:t>
      </w:r>
      <w:proofErr w:type="gramEnd"/>
      <w:r w:rsidRPr="002E7418">
        <w:rPr>
          <w:rFonts w:ascii="Times New Roman" w:hAnsi="Times New Roman" w:cs="Times New Roman"/>
          <w:sz w:val="28"/>
          <w:szCs w:val="28"/>
        </w:rPr>
        <w:t xml:space="preserve"> литических процессов развития и совершенствования на себе. В отличие от бюрократии, он разрастается в систему бюрократической политики, «основанной на совокупности формальных и неформальных связей чиновничества с деятельностью государства. Это всесильный, замкнутый, действующий по законам иерархии, жесткий механизм власти, стоящий над законом и волей членов общества»</w:t>
      </w:r>
      <w:proofErr w:type="gramStart"/>
      <w:r w:rsidRPr="002E7418">
        <w:rPr>
          <w:rFonts w:ascii="Times New Roman" w:hAnsi="Times New Roman" w:cs="Times New Roman"/>
          <w:sz w:val="28"/>
          <w:szCs w:val="28"/>
        </w:rPr>
        <w:t xml:space="preserve"> .</w:t>
      </w:r>
      <w:proofErr w:type="gramEnd"/>
      <w:r w:rsidRPr="002E7418">
        <w:rPr>
          <w:rFonts w:ascii="Times New Roman" w:hAnsi="Times New Roman" w:cs="Times New Roman"/>
          <w:sz w:val="28"/>
          <w:szCs w:val="28"/>
        </w:rPr>
        <w:t xml:space="preserve"> </w:t>
      </w:r>
    </w:p>
    <w:p w:rsidR="002E7418" w:rsidRPr="002E7418" w:rsidRDefault="002E7418" w:rsidP="00012947">
      <w:pPr>
        <w:pStyle w:val="a5"/>
        <w:spacing w:line="360" w:lineRule="auto"/>
        <w:ind w:firstLine="709"/>
        <w:jc w:val="both"/>
        <w:rPr>
          <w:rFonts w:ascii="Times New Roman" w:hAnsi="Times New Roman" w:cs="Times New Roman"/>
          <w:sz w:val="28"/>
          <w:szCs w:val="28"/>
        </w:rPr>
      </w:pPr>
      <w:r w:rsidRPr="002E7418">
        <w:rPr>
          <w:rFonts w:ascii="Times New Roman" w:hAnsi="Times New Roman" w:cs="Times New Roman"/>
          <w:sz w:val="28"/>
          <w:szCs w:val="28"/>
        </w:rPr>
        <w:t xml:space="preserve">Большинство россиян признают необходимость и важность бюрократии в функционировании и развитии государства. Проведенное исследование обнаружило в общественном сознании существование некоторой константы общественного мнения: представители всех слоев и </w:t>
      </w:r>
      <w:r w:rsidRPr="002E7418">
        <w:rPr>
          <w:rFonts w:ascii="Times New Roman" w:hAnsi="Times New Roman" w:cs="Times New Roman"/>
          <w:sz w:val="28"/>
          <w:szCs w:val="28"/>
        </w:rPr>
        <w:lastRenderedPageBreak/>
        <w:t>групп н</w:t>
      </w:r>
      <w:proofErr w:type="gramStart"/>
      <w:r w:rsidRPr="002E7418">
        <w:rPr>
          <w:rFonts w:ascii="Times New Roman" w:hAnsi="Times New Roman" w:cs="Times New Roman"/>
          <w:sz w:val="28"/>
          <w:szCs w:val="28"/>
        </w:rPr>
        <w:t>а-</w:t>
      </w:r>
      <w:proofErr w:type="gramEnd"/>
      <w:r w:rsidRPr="002E7418">
        <w:rPr>
          <w:rFonts w:ascii="Times New Roman" w:hAnsi="Times New Roman" w:cs="Times New Roman"/>
          <w:sz w:val="28"/>
          <w:szCs w:val="28"/>
        </w:rPr>
        <w:t xml:space="preserve"> селения, независимо от возраста и уровня материальной обеспеченности, от места проживания, сторонники различных партий и идеологий дают негативную оценку российской бюрократии, считают ее деятельность крайне неэффективной </w:t>
      </w:r>
    </w:p>
    <w:p w:rsidR="00012947" w:rsidRPr="00012947" w:rsidRDefault="00012947" w:rsidP="00012947">
      <w:pPr>
        <w:pStyle w:val="a5"/>
        <w:spacing w:line="360" w:lineRule="auto"/>
        <w:ind w:firstLine="709"/>
        <w:jc w:val="both"/>
        <w:rPr>
          <w:rFonts w:ascii="Times New Roman" w:hAnsi="Times New Roman" w:cs="Times New Roman"/>
          <w:sz w:val="28"/>
          <w:szCs w:val="28"/>
        </w:rPr>
      </w:pPr>
      <w:r w:rsidRPr="00012947">
        <w:rPr>
          <w:rFonts w:ascii="Times New Roman" w:hAnsi="Times New Roman" w:cs="Times New Roman"/>
          <w:sz w:val="28"/>
          <w:szCs w:val="28"/>
        </w:rPr>
        <w:t>Чтобы эффективно противодействовать коррупции, нужно знать, почему в нашей стране активно развивается данное явление. В экономической литературе выделяется ряд основных объективных причин коррупции:</w:t>
      </w:r>
    </w:p>
    <w:p w:rsidR="00012947" w:rsidRPr="00012947" w:rsidRDefault="00012947" w:rsidP="00012947">
      <w:pPr>
        <w:pStyle w:val="a5"/>
        <w:spacing w:line="360" w:lineRule="auto"/>
        <w:ind w:firstLine="709"/>
        <w:jc w:val="both"/>
        <w:rPr>
          <w:rFonts w:ascii="Times New Roman" w:hAnsi="Times New Roman" w:cs="Times New Roman"/>
          <w:sz w:val="28"/>
          <w:szCs w:val="28"/>
        </w:rPr>
      </w:pPr>
      <w:r w:rsidRPr="00012947">
        <w:rPr>
          <w:rFonts w:ascii="Times New Roman" w:hAnsi="Times New Roman" w:cs="Times New Roman"/>
          <w:sz w:val="28"/>
          <w:szCs w:val="28"/>
        </w:rPr>
        <w:t>Экономические причины</w:t>
      </w:r>
    </w:p>
    <w:p w:rsidR="00012947" w:rsidRPr="00012947" w:rsidRDefault="00012947" w:rsidP="00012947">
      <w:pPr>
        <w:pStyle w:val="a5"/>
        <w:spacing w:line="360" w:lineRule="auto"/>
        <w:ind w:firstLine="709"/>
        <w:jc w:val="both"/>
        <w:rPr>
          <w:rFonts w:ascii="Times New Roman" w:hAnsi="Times New Roman" w:cs="Times New Roman"/>
          <w:sz w:val="28"/>
          <w:szCs w:val="28"/>
        </w:rPr>
      </w:pPr>
      <w:r w:rsidRPr="00012947">
        <w:rPr>
          <w:rFonts w:ascii="Times New Roman" w:hAnsi="Times New Roman" w:cs="Times New Roman"/>
          <w:sz w:val="28"/>
          <w:szCs w:val="28"/>
        </w:rPr>
        <w:t>Политические причины</w:t>
      </w:r>
    </w:p>
    <w:p w:rsidR="00012947" w:rsidRPr="00012947" w:rsidRDefault="00012947" w:rsidP="00012947">
      <w:pPr>
        <w:pStyle w:val="a5"/>
        <w:spacing w:line="360" w:lineRule="auto"/>
        <w:ind w:firstLine="709"/>
        <w:jc w:val="both"/>
        <w:rPr>
          <w:rFonts w:ascii="Times New Roman" w:hAnsi="Times New Roman" w:cs="Times New Roman"/>
          <w:sz w:val="28"/>
          <w:szCs w:val="28"/>
        </w:rPr>
      </w:pPr>
      <w:r w:rsidRPr="00012947">
        <w:rPr>
          <w:rFonts w:ascii="Times New Roman" w:hAnsi="Times New Roman" w:cs="Times New Roman"/>
          <w:sz w:val="28"/>
          <w:szCs w:val="28"/>
        </w:rPr>
        <w:t>Правовые причины</w:t>
      </w:r>
    </w:p>
    <w:p w:rsidR="00012947" w:rsidRPr="00012947" w:rsidRDefault="00012947" w:rsidP="00012947">
      <w:pPr>
        <w:pStyle w:val="a5"/>
        <w:spacing w:line="360" w:lineRule="auto"/>
        <w:ind w:firstLine="709"/>
        <w:jc w:val="both"/>
        <w:rPr>
          <w:rFonts w:ascii="Times New Roman" w:hAnsi="Times New Roman" w:cs="Times New Roman"/>
          <w:sz w:val="28"/>
          <w:szCs w:val="28"/>
        </w:rPr>
      </w:pPr>
      <w:r w:rsidRPr="00012947">
        <w:rPr>
          <w:rFonts w:ascii="Times New Roman" w:hAnsi="Times New Roman" w:cs="Times New Roman"/>
          <w:sz w:val="28"/>
          <w:szCs w:val="28"/>
        </w:rPr>
        <w:t>Административные причины</w:t>
      </w:r>
    </w:p>
    <w:p w:rsidR="00012947" w:rsidRPr="00012947" w:rsidRDefault="00012947" w:rsidP="00012947">
      <w:pPr>
        <w:pStyle w:val="a5"/>
        <w:spacing w:line="360" w:lineRule="auto"/>
        <w:ind w:firstLine="709"/>
        <w:jc w:val="both"/>
        <w:rPr>
          <w:rFonts w:ascii="Times New Roman" w:hAnsi="Times New Roman" w:cs="Times New Roman"/>
          <w:sz w:val="28"/>
          <w:szCs w:val="28"/>
        </w:rPr>
      </w:pPr>
      <w:r w:rsidRPr="00012947">
        <w:rPr>
          <w:rFonts w:ascii="Times New Roman" w:hAnsi="Times New Roman" w:cs="Times New Roman"/>
          <w:sz w:val="28"/>
          <w:szCs w:val="28"/>
        </w:rPr>
        <w:t>Международные причины.</w:t>
      </w:r>
    </w:p>
    <w:p w:rsidR="00012947" w:rsidRPr="00012947" w:rsidRDefault="00012947" w:rsidP="00012947">
      <w:pPr>
        <w:pStyle w:val="a5"/>
        <w:spacing w:line="360" w:lineRule="auto"/>
        <w:ind w:firstLine="709"/>
        <w:jc w:val="both"/>
        <w:rPr>
          <w:rFonts w:ascii="Times New Roman" w:hAnsi="Times New Roman" w:cs="Times New Roman"/>
          <w:sz w:val="28"/>
          <w:szCs w:val="28"/>
        </w:rPr>
      </w:pPr>
      <w:r w:rsidRPr="00012947">
        <w:rPr>
          <w:rFonts w:ascii="Times New Roman" w:hAnsi="Times New Roman" w:cs="Times New Roman"/>
          <w:sz w:val="28"/>
          <w:szCs w:val="28"/>
        </w:rPr>
        <w:t>Главная причина разгула коррупции в России носит экономический характер. Основой этого стал процесс первичного накопления капитала, который проходил за счет несправедливого дележа государственной собственности, значительная доля которого досталась приближенным к власти немногим современным миллиардерам. Отсутствие эффективных механизмов защиты прав собственности, нерациональная налоговая система и жесткая финансовая политика также стимулируют развитие коррупции. Налоговая политика государства фактически ставит любого бизнесмена на грань выживания, что подталкивает его к теневому сектору, который в свою очередь, разлагающе влияет на общество и государство.</w:t>
      </w:r>
    </w:p>
    <w:p w:rsidR="00012947" w:rsidRPr="00012947" w:rsidRDefault="00012947" w:rsidP="00012947">
      <w:pPr>
        <w:pStyle w:val="a5"/>
        <w:spacing w:line="360" w:lineRule="auto"/>
        <w:ind w:firstLine="709"/>
        <w:jc w:val="both"/>
        <w:rPr>
          <w:rFonts w:ascii="Times New Roman" w:hAnsi="Times New Roman" w:cs="Times New Roman"/>
          <w:sz w:val="28"/>
          <w:szCs w:val="28"/>
        </w:rPr>
      </w:pPr>
      <w:r w:rsidRPr="00012947">
        <w:rPr>
          <w:rFonts w:ascii="Times New Roman" w:hAnsi="Times New Roman" w:cs="Times New Roman"/>
          <w:sz w:val="28"/>
          <w:szCs w:val="28"/>
        </w:rPr>
        <w:t>Важным признаком коррупции является то, что</w:t>
      </w:r>
      <w:r w:rsidR="009249BE">
        <w:rPr>
          <w:rFonts w:ascii="Times New Roman" w:hAnsi="Times New Roman" w:cs="Times New Roman"/>
          <w:sz w:val="28"/>
          <w:szCs w:val="28"/>
        </w:rPr>
        <w:t xml:space="preserve"> </w:t>
      </w:r>
      <w:r w:rsidRPr="00012947">
        <w:rPr>
          <w:rFonts w:ascii="Times New Roman" w:hAnsi="Times New Roman" w:cs="Times New Roman"/>
          <w:sz w:val="28"/>
          <w:szCs w:val="28"/>
        </w:rPr>
        <w:t>определенный круг субъектов (государственные служащие, уполномоченные на выполнение государственных функций, а также лица, уполномоченные на выполнение управленческих функций в частном секторе</w:t>
      </w:r>
      <w:proofErr w:type="gramStart"/>
      <w:r w:rsidRPr="00012947">
        <w:rPr>
          <w:rFonts w:ascii="Times New Roman" w:hAnsi="Times New Roman" w:cs="Times New Roman"/>
          <w:sz w:val="28"/>
          <w:szCs w:val="28"/>
        </w:rPr>
        <w:t>)и</w:t>
      </w:r>
      <w:proofErr w:type="gramEnd"/>
      <w:r w:rsidRPr="00012947">
        <w:rPr>
          <w:rFonts w:ascii="Times New Roman" w:hAnsi="Times New Roman" w:cs="Times New Roman"/>
          <w:sz w:val="28"/>
          <w:szCs w:val="28"/>
        </w:rPr>
        <w:t xml:space="preserve">спользуют своё служебное положение и авторитет занимаемой должности вопреки интересам службы и установленным нормам права и морали. Поэтому коррупция способствует </w:t>
      </w:r>
      <w:r w:rsidRPr="00012947">
        <w:rPr>
          <w:rFonts w:ascii="Times New Roman" w:hAnsi="Times New Roman" w:cs="Times New Roman"/>
          <w:sz w:val="28"/>
          <w:szCs w:val="28"/>
        </w:rPr>
        <w:lastRenderedPageBreak/>
        <w:t>тому, что и государственные чиновники, и частные субъекты хозяйственной деятельности получают возможность обогащаться без особого риска.</w:t>
      </w:r>
    </w:p>
    <w:p w:rsidR="00012947" w:rsidRPr="00012947" w:rsidRDefault="00012947" w:rsidP="00012947">
      <w:pPr>
        <w:pStyle w:val="a5"/>
        <w:spacing w:line="360" w:lineRule="auto"/>
        <w:ind w:firstLine="709"/>
        <w:jc w:val="both"/>
        <w:rPr>
          <w:rFonts w:ascii="Times New Roman" w:hAnsi="Times New Roman" w:cs="Times New Roman"/>
          <w:sz w:val="28"/>
          <w:szCs w:val="28"/>
        </w:rPr>
      </w:pPr>
      <w:r w:rsidRPr="00012947">
        <w:rPr>
          <w:rFonts w:ascii="Times New Roman" w:hAnsi="Times New Roman" w:cs="Times New Roman"/>
          <w:sz w:val="28"/>
          <w:szCs w:val="28"/>
        </w:rPr>
        <w:t>Негативные последствия этого явления заключаются в следующем:</w:t>
      </w:r>
    </w:p>
    <w:p w:rsidR="00012947" w:rsidRPr="00012947" w:rsidRDefault="00012947" w:rsidP="00012947">
      <w:pPr>
        <w:pStyle w:val="a5"/>
        <w:spacing w:line="360" w:lineRule="auto"/>
        <w:ind w:firstLine="709"/>
        <w:jc w:val="both"/>
        <w:rPr>
          <w:rFonts w:ascii="Times New Roman" w:hAnsi="Times New Roman" w:cs="Times New Roman"/>
          <w:sz w:val="28"/>
          <w:szCs w:val="28"/>
        </w:rPr>
      </w:pPr>
      <w:r w:rsidRPr="00012947">
        <w:rPr>
          <w:rFonts w:ascii="Times New Roman" w:hAnsi="Times New Roman" w:cs="Times New Roman"/>
          <w:sz w:val="28"/>
          <w:szCs w:val="28"/>
        </w:rPr>
        <w:t>1) расширение теневой экономики, вследствие чего происходит уменьшение налоговых поступлений в казну государства, слабеет бюджет, обостряются социальные проблемы;</w:t>
      </w:r>
    </w:p>
    <w:p w:rsidR="00012947" w:rsidRPr="00012947" w:rsidRDefault="00012947" w:rsidP="00012947">
      <w:pPr>
        <w:pStyle w:val="a5"/>
        <w:spacing w:line="360" w:lineRule="auto"/>
        <w:ind w:firstLine="709"/>
        <w:jc w:val="both"/>
        <w:rPr>
          <w:rFonts w:ascii="Times New Roman" w:hAnsi="Times New Roman" w:cs="Times New Roman"/>
          <w:sz w:val="28"/>
          <w:szCs w:val="28"/>
        </w:rPr>
      </w:pPr>
      <w:r w:rsidRPr="00012947">
        <w:rPr>
          <w:rFonts w:ascii="Times New Roman" w:hAnsi="Times New Roman" w:cs="Times New Roman"/>
          <w:sz w:val="28"/>
          <w:szCs w:val="28"/>
        </w:rPr>
        <w:t>2) увеличение социальной напряженности, которая в свою очередь угрожает политической стабильности в стране;</w:t>
      </w:r>
    </w:p>
    <w:p w:rsidR="00012947" w:rsidRPr="00012947" w:rsidRDefault="00012947" w:rsidP="00012947">
      <w:pPr>
        <w:pStyle w:val="a5"/>
        <w:spacing w:line="360" w:lineRule="auto"/>
        <w:ind w:firstLine="709"/>
        <w:jc w:val="both"/>
        <w:rPr>
          <w:rFonts w:ascii="Times New Roman" w:hAnsi="Times New Roman" w:cs="Times New Roman"/>
          <w:sz w:val="28"/>
          <w:szCs w:val="28"/>
        </w:rPr>
      </w:pPr>
      <w:r w:rsidRPr="00012947">
        <w:rPr>
          <w:rFonts w:ascii="Times New Roman" w:hAnsi="Times New Roman" w:cs="Times New Roman"/>
          <w:sz w:val="28"/>
          <w:szCs w:val="28"/>
        </w:rPr>
        <w:t xml:space="preserve">3) уменьшение доверия к власти, рост ее отчуждения от общества, в </w:t>
      </w:r>
      <w:proofErr w:type="gramStart"/>
      <w:r w:rsidRPr="00012947">
        <w:rPr>
          <w:rFonts w:ascii="Times New Roman" w:hAnsi="Times New Roman" w:cs="Times New Roman"/>
          <w:sz w:val="28"/>
          <w:szCs w:val="28"/>
        </w:rPr>
        <w:t>связи</w:t>
      </w:r>
      <w:proofErr w:type="gramEnd"/>
      <w:r w:rsidRPr="00012947">
        <w:rPr>
          <w:rFonts w:ascii="Times New Roman" w:hAnsi="Times New Roman" w:cs="Times New Roman"/>
          <w:sz w:val="28"/>
          <w:szCs w:val="28"/>
        </w:rPr>
        <w:t xml:space="preserve"> с чем под угрозу ставятся любые благие начинания власти;</w:t>
      </w:r>
    </w:p>
    <w:p w:rsidR="00012947" w:rsidRPr="00012947" w:rsidRDefault="00012947" w:rsidP="00012947">
      <w:pPr>
        <w:pStyle w:val="a5"/>
        <w:spacing w:line="360" w:lineRule="auto"/>
        <w:ind w:firstLine="709"/>
        <w:jc w:val="both"/>
        <w:rPr>
          <w:rFonts w:ascii="Times New Roman" w:hAnsi="Times New Roman" w:cs="Times New Roman"/>
          <w:sz w:val="28"/>
          <w:szCs w:val="28"/>
        </w:rPr>
      </w:pPr>
      <w:r w:rsidRPr="00012947">
        <w:rPr>
          <w:rFonts w:ascii="Times New Roman" w:hAnsi="Times New Roman" w:cs="Times New Roman"/>
          <w:sz w:val="28"/>
          <w:szCs w:val="28"/>
        </w:rPr>
        <w:t>4) снижение престижа страны на международной арене</w:t>
      </w:r>
    </w:p>
    <w:p w:rsidR="00012947" w:rsidRPr="00012947" w:rsidRDefault="00012947" w:rsidP="00012947">
      <w:pPr>
        <w:pStyle w:val="a5"/>
        <w:spacing w:line="360" w:lineRule="auto"/>
        <w:ind w:firstLine="709"/>
        <w:jc w:val="both"/>
        <w:rPr>
          <w:rFonts w:ascii="Times New Roman" w:hAnsi="Times New Roman" w:cs="Times New Roman"/>
          <w:sz w:val="28"/>
          <w:szCs w:val="28"/>
        </w:rPr>
      </w:pPr>
      <w:r w:rsidRPr="00012947">
        <w:rPr>
          <w:rFonts w:ascii="Times New Roman" w:hAnsi="Times New Roman" w:cs="Times New Roman"/>
          <w:sz w:val="28"/>
          <w:szCs w:val="28"/>
        </w:rPr>
        <w:t>5)вырождение общечеловеческих ценностей, замена их на личное обогащение за счет чужого труда и т.д.</w:t>
      </w:r>
    </w:p>
    <w:p w:rsidR="004F4D58" w:rsidRDefault="004F4D58" w:rsidP="005B0DC8">
      <w:pPr>
        <w:spacing w:after="0" w:line="360" w:lineRule="auto"/>
        <w:ind w:firstLine="567"/>
        <w:jc w:val="both"/>
        <w:rPr>
          <w:rFonts w:ascii="Arial" w:hAnsi="Arial" w:cs="Arial"/>
          <w:color w:val="2B2622"/>
          <w:sz w:val="21"/>
          <w:szCs w:val="21"/>
          <w:shd w:val="clear" w:color="auto" w:fill="EAE9E7"/>
        </w:rPr>
      </w:pPr>
    </w:p>
    <w:p w:rsidR="00E267A3" w:rsidRDefault="008E50FA" w:rsidP="009249BE">
      <w:pPr>
        <w:pStyle w:val="2"/>
      </w:pPr>
      <w:bookmarkStart w:id="4" w:name="_Toc422244553"/>
      <w:r w:rsidRPr="008E50FA">
        <w:t>1.2. Причины и последствия коррупции в сфере</w:t>
      </w:r>
      <w:r w:rsidR="009249BE">
        <w:t xml:space="preserve"> </w:t>
      </w:r>
      <w:r w:rsidRPr="008E50FA">
        <w:t>государственного управления</w:t>
      </w:r>
      <w:bookmarkEnd w:id="4"/>
    </w:p>
    <w:p w:rsidR="00F955E6" w:rsidRPr="00EF7481" w:rsidRDefault="00F955E6" w:rsidP="00EF7481">
      <w:pPr>
        <w:pStyle w:val="a5"/>
        <w:spacing w:line="360" w:lineRule="auto"/>
        <w:ind w:firstLine="709"/>
        <w:jc w:val="both"/>
        <w:rPr>
          <w:rFonts w:ascii="Times New Roman" w:hAnsi="Times New Roman" w:cs="Times New Roman"/>
          <w:sz w:val="28"/>
          <w:szCs w:val="28"/>
        </w:rPr>
      </w:pPr>
    </w:p>
    <w:p w:rsidR="00F955E6" w:rsidRPr="00EF7481"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t xml:space="preserve">В нашей стране все, от низов до высших властей, понимают, какой вред наносит коррупция государству, его благосостоянию и престижу. По этой причине власть призывает нас к борьбе с коррупцией, понимая, что коррупция разъедает государственные механизмы, а управление этой машиной становится все более трудным. Однако власти не могут не осознавать безнадежность попыток борьбы с коррупцией, так как коррупция — следствие установленных ими самими правил и отношений, которые власти не намерены менять. Поэтому можно думать, что озвученная задача борьбы с коррупцией предполагает лишь ограничение коррупции узким кругом приближенных, как это происходило в социалистическом СССР. По существу, одной из главных и понятных причин коррупции в насквозь коррумпированном государстве является следующее: чиновники или политики подчиняются лишь своему начальству, поэтому всегда найдется </w:t>
      </w:r>
      <w:r w:rsidRPr="00EF7481">
        <w:rPr>
          <w:rFonts w:ascii="Times New Roman" w:hAnsi="Times New Roman" w:cs="Times New Roman"/>
          <w:sz w:val="28"/>
          <w:szCs w:val="28"/>
        </w:rPr>
        <w:lastRenderedPageBreak/>
        <w:t xml:space="preserve">способ договориться. Эти возможности существенно уменьшаются, если нужно договариваться с множеством людей, возможно, с целым избирательным округом. Однако это было бы совсем другое государство, где избранный чиновник не может подкупить всех, от кого он зависит, в том числе избирателей, и будет завоевывать их расположение полезной деятельностью, как это происходит в демократических системах. </w:t>
      </w:r>
    </w:p>
    <w:p w:rsidR="00F955E6" w:rsidRPr="00EF7481"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t>Однако</w:t>
      </w:r>
      <w:proofErr w:type="gramStart"/>
      <w:r w:rsidRPr="00EF7481">
        <w:rPr>
          <w:rFonts w:ascii="Times New Roman" w:hAnsi="Times New Roman" w:cs="Times New Roman"/>
          <w:sz w:val="28"/>
          <w:szCs w:val="28"/>
        </w:rPr>
        <w:t>,</w:t>
      </w:r>
      <w:proofErr w:type="gramEnd"/>
      <w:r w:rsidRPr="00EF7481">
        <w:rPr>
          <w:rFonts w:ascii="Times New Roman" w:hAnsi="Times New Roman" w:cs="Times New Roman"/>
          <w:sz w:val="28"/>
          <w:szCs w:val="28"/>
        </w:rPr>
        <w:t xml:space="preserve"> чтобы победить коррупцию, нужно бороться с причиной, а не со следствием. Коррупция станет исключением лишь в том случае, если каждый чиновник будет уверен, что гарантией его должности будет служить его безупречная репутация. Перейдем к рассмотрению причин, которые привели нашу страну к такому состоянию, когда коррупция проникла во все сферы общественной жизни</w:t>
      </w:r>
      <w:r w:rsidR="005A6F4A">
        <w:rPr>
          <w:rStyle w:val="ac"/>
          <w:rFonts w:ascii="Times New Roman" w:hAnsi="Times New Roman" w:cs="Times New Roman"/>
          <w:sz w:val="28"/>
          <w:szCs w:val="28"/>
        </w:rPr>
        <w:footnoteReference w:id="2"/>
      </w:r>
    </w:p>
    <w:p w:rsidR="00F955E6" w:rsidRPr="00EF7481"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t xml:space="preserve"> </w:t>
      </w:r>
      <w:proofErr w:type="gramStart"/>
      <w:r w:rsidRPr="00EF7481">
        <w:rPr>
          <w:rFonts w:ascii="Times New Roman" w:hAnsi="Times New Roman" w:cs="Times New Roman"/>
          <w:sz w:val="28"/>
          <w:szCs w:val="28"/>
        </w:rPr>
        <w:t>Начнем с того, что в рамках реформирования структуры федеральных органов исполнительной власти Постановлением Правительства от 5 июня 2008 г. № 432 «О Федеральном агентстве по управлению государственным имуществом» Федеральное агентство по управлению федеральным имуществом преобразовано в Федеральное агентство по управлению государственным имуществом (</w:t>
      </w:r>
      <w:proofErr w:type="spellStart"/>
      <w:r w:rsidRPr="00EF7481">
        <w:rPr>
          <w:rFonts w:ascii="Times New Roman" w:hAnsi="Times New Roman" w:cs="Times New Roman"/>
          <w:sz w:val="28"/>
          <w:szCs w:val="28"/>
        </w:rPr>
        <w:t>Росимущество</w:t>
      </w:r>
      <w:proofErr w:type="spellEnd"/>
      <w:r w:rsidRPr="00EF7481">
        <w:rPr>
          <w:rFonts w:ascii="Times New Roman" w:hAnsi="Times New Roman" w:cs="Times New Roman"/>
          <w:sz w:val="28"/>
          <w:szCs w:val="28"/>
        </w:rPr>
        <w:t>), которое находится в ведении Министерства</w:t>
      </w:r>
      <w:r w:rsidR="009249BE">
        <w:rPr>
          <w:rFonts w:ascii="Times New Roman" w:hAnsi="Times New Roman" w:cs="Times New Roman"/>
          <w:sz w:val="28"/>
          <w:szCs w:val="28"/>
        </w:rPr>
        <w:t xml:space="preserve"> </w:t>
      </w:r>
      <w:r w:rsidRPr="00EF7481">
        <w:rPr>
          <w:rFonts w:ascii="Times New Roman" w:hAnsi="Times New Roman" w:cs="Times New Roman"/>
          <w:sz w:val="28"/>
          <w:szCs w:val="28"/>
        </w:rPr>
        <w:t xml:space="preserve"> экономического</w:t>
      </w:r>
      <w:r w:rsidR="009249BE">
        <w:rPr>
          <w:rFonts w:ascii="Times New Roman" w:hAnsi="Times New Roman" w:cs="Times New Roman"/>
          <w:sz w:val="28"/>
          <w:szCs w:val="28"/>
        </w:rPr>
        <w:t xml:space="preserve"> </w:t>
      </w:r>
      <w:r w:rsidRPr="00EF7481">
        <w:rPr>
          <w:rFonts w:ascii="Times New Roman" w:hAnsi="Times New Roman" w:cs="Times New Roman"/>
          <w:sz w:val="28"/>
          <w:szCs w:val="28"/>
        </w:rPr>
        <w:t>развития РФ,</w:t>
      </w:r>
      <w:r w:rsidR="009249BE">
        <w:rPr>
          <w:rFonts w:ascii="Times New Roman" w:hAnsi="Times New Roman" w:cs="Times New Roman"/>
          <w:sz w:val="28"/>
          <w:szCs w:val="28"/>
        </w:rPr>
        <w:t xml:space="preserve"> </w:t>
      </w:r>
      <w:r w:rsidRPr="00EF7481">
        <w:rPr>
          <w:rFonts w:ascii="Times New Roman" w:hAnsi="Times New Roman" w:cs="Times New Roman"/>
          <w:sz w:val="28"/>
          <w:szCs w:val="28"/>
        </w:rPr>
        <w:t>а Российский фонд федерального имущества (РФФИ) ликвидирован.</w:t>
      </w:r>
      <w:proofErr w:type="gramEnd"/>
      <w:r w:rsidRPr="00EF7481">
        <w:rPr>
          <w:rFonts w:ascii="Times New Roman" w:hAnsi="Times New Roman" w:cs="Times New Roman"/>
          <w:sz w:val="28"/>
          <w:szCs w:val="28"/>
        </w:rPr>
        <w:t xml:space="preserve"> Помимо этого, указом президента к </w:t>
      </w:r>
      <w:proofErr w:type="spellStart"/>
      <w:r w:rsidRPr="00EF7481">
        <w:rPr>
          <w:rFonts w:ascii="Times New Roman" w:hAnsi="Times New Roman" w:cs="Times New Roman"/>
          <w:sz w:val="28"/>
          <w:szCs w:val="28"/>
        </w:rPr>
        <w:t>Росимуществу</w:t>
      </w:r>
      <w:proofErr w:type="spellEnd"/>
      <w:r w:rsidRPr="00EF7481">
        <w:rPr>
          <w:rFonts w:ascii="Times New Roman" w:hAnsi="Times New Roman" w:cs="Times New Roman"/>
          <w:sz w:val="28"/>
          <w:szCs w:val="28"/>
        </w:rPr>
        <w:t xml:space="preserve"> должны присоединиться еще </w:t>
      </w:r>
      <w:proofErr w:type="spellStart"/>
      <w:r w:rsidRPr="00EF7481">
        <w:rPr>
          <w:rFonts w:ascii="Times New Roman" w:hAnsi="Times New Roman" w:cs="Times New Roman"/>
          <w:sz w:val="28"/>
          <w:szCs w:val="28"/>
        </w:rPr>
        <w:t>Роснедвижимость</w:t>
      </w:r>
      <w:proofErr w:type="spellEnd"/>
      <w:r w:rsidRPr="00EF7481">
        <w:rPr>
          <w:rFonts w:ascii="Times New Roman" w:hAnsi="Times New Roman" w:cs="Times New Roman"/>
          <w:sz w:val="28"/>
          <w:szCs w:val="28"/>
        </w:rPr>
        <w:t xml:space="preserve">, </w:t>
      </w:r>
      <w:proofErr w:type="spellStart"/>
      <w:r w:rsidRPr="00EF7481">
        <w:rPr>
          <w:rFonts w:ascii="Times New Roman" w:hAnsi="Times New Roman" w:cs="Times New Roman"/>
          <w:sz w:val="28"/>
          <w:szCs w:val="28"/>
        </w:rPr>
        <w:t>Росрегистрация</w:t>
      </w:r>
      <w:proofErr w:type="spellEnd"/>
      <w:r w:rsidRPr="00EF7481">
        <w:rPr>
          <w:rFonts w:ascii="Times New Roman" w:hAnsi="Times New Roman" w:cs="Times New Roman"/>
          <w:sz w:val="28"/>
          <w:szCs w:val="28"/>
        </w:rPr>
        <w:t xml:space="preserve"> и </w:t>
      </w:r>
      <w:proofErr w:type="spellStart"/>
      <w:r w:rsidRPr="00EF7481">
        <w:rPr>
          <w:rFonts w:ascii="Times New Roman" w:hAnsi="Times New Roman" w:cs="Times New Roman"/>
          <w:sz w:val="28"/>
          <w:szCs w:val="28"/>
        </w:rPr>
        <w:t>Роскартография</w:t>
      </w:r>
      <w:proofErr w:type="spellEnd"/>
      <w:r w:rsidRPr="00EF7481">
        <w:rPr>
          <w:rFonts w:ascii="Times New Roman" w:hAnsi="Times New Roman" w:cs="Times New Roman"/>
          <w:sz w:val="28"/>
          <w:szCs w:val="28"/>
        </w:rPr>
        <w:t xml:space="preserve">. </w:t>
      </w:r>
    </w:p>
    <w:p w:rsidR="00F955E6" w:rsidRPr="00EF7481"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t xml:space="preserve">Таким образом, функции ликвидированного РФФИ переходят к </w:t>
      </w:r>
      <w:proofErr w:type="spellStart"/>
      <w:r w:rsidRPr="00EF7481">
        <w:rPr>
          <w:rFonts w:ascii="Times New Roman" w:hAnsi="Times New Roman" w:cs="Times New Roman"/>
          <w:sz w:val="28"/>
          <w:szCs w:val="28"/>
        </w:rPr>
        <w:t>Росимуществу</w:t>
      </w:r>
      <w:proofErr w:type="spellEnd"/>
      <w:r w:rsidRPr="00EF7481">
        <w:rPr>
          <w:rFonts w:ascii="Times New Roman" w:hAnsi="Times New Roman" w:cs="Times New Roman"/>
          <w:sz w:val="28"/>
          <w:szCs w:val="28"/>
        </w:rPr>
        <w:t>:</w:t>
      </w:r>
      <w:r w:rsidR="009249BE">
        <w:rPr>
          <w:rFonts w:ascii="Times New Roman" w:hAnsi="Times New Roman" w:cs="Times New Roman"/>
          <w:sz w:val="28"/>
          <w:szCs w:val="28"/>
        </w:rPr>
        <w:t xml:space="preserve"> </w:t>
      </w:r>
      <w:r w:rsidRPr="00EF7481">
        <w:rPr>
          <w:rFonts w:ascii="Times New Roman" w:hAnsi="Times New Roman" w:cs="Times New Roman"/>
          <w:sz w:val="28"/>
          <w:szCs w:val="28"/>
        </w:rPr>
        <w:t>организация продажи приватизируемого федерального имущества; реализация имущества, арестованного во исполнение судебных решений; реализация конфискованного, движимого бесхозного, изъятого и иного имущества, перешедшего в собственность государства в соответствии с законодательством РФ. Однако вышеупомянутое агентство (</w:t>
      </w:r>
      <w:proofErr w:type="spellStart"/>
      <w:r w:rsidRPr="00EF7481">
        <w:rPr>
          <w:rFonts w:ascii="Times New Roman" w:hAnsi="Times New Roman" w:cs="Times New Roman"/>
          <w:sz w:val="28"/>
          <w:szCs w:val="28"/>
        </w:rPr>
        <w:t>Росимущество</w:t>
      </w:r>
      <w:proofErr w:type="spellEnd"/>
      <w:r w:rsidRPr="00EF7481">
        <w:rPr>
          <w:rFonts w:ascii="Times New Roman" w:hAnsi="Times New Roman" w:cs="Times New Roman"/>
          <w:sz w:val="28"/>
          <w:szCs w:val="28"/>
        </w:rPr>
        <w:t>)</w:t>
      </w:r>
      <w:r w:rsidR="009249BE">
        <w:rPr>
          <w:rFonts w:ascii="Times New Roman" w:hAnsi="Times New Roman" w:cs="Times New Roman"/>
          <w:sz w:val="28"/>
          <w:szCs w:val="28"/>
        </w:rPr>
        <w:t xml:space="preserve"> </w:t>
      </w:r>
      <w:r w:rsidRPr="00EF7481">
        <w:rPr>
          <w:rFonts w:ascii="Times New Roman" w:hAnsi="Times New Roman" w:cs="Times New Roman"/>
          <w:sz w:val="28"/>
          <w:szCs w:val="28"/>
        </w:rPr>
        <w:lastRenderedPageBreak/>
        <w:t xml:space="preserve">не принимает мер по разработке административных регламентов, что является несоблюдением требований Федерального закона «Об организации предоставления государственных и муниципальных услуг», а это, заметим, может способствовать коррупции в процессе </w:t>
      </w:r>
      <w:proofErr w:type="spellStart"/>
      <w:r w:rsidRPr="00EF7481">
        <w:rPr>
          <w:rFonts w:ascii="Times New Roman" w:hAnsi="Times New Roman" w:cs="Times New Roman"/>
          <w:sz w:val="28"/>
          <w:szCs w:val="28"/>
        </w:rPr>
        <w:t>правоприменения</w:t>
      </w:r>
      <w:proofErr w:type="spellEnd"/>
      <w:r w:rsidRPr="00EF7481">
        <w:rPr>
          <w:rFonts w:ascii="Times New Roman" w:hAnsi="Times New Roman" w:cs="Times New Roman"/>
          <w:sz w:val="28"/>
          <w:szCs w:val="28"/>
        </w:rPr>
        <w:t xml:space="preserve">. </w:t>
      </w:r>
    </w:p>
    <w:p w:rsidR="00F955E6" w:rsidRPr="00EF7481"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t xml:space="preserve">При отсутствии административных регламентов осуществляются государственные услуги по предоставлению и продаже земельных участков, по выдаче заключений по отчетам оценщиков, по предоставлению первоочередного права приобретения имущества, не включенного в состав приватизированного имущества. Проверкой прокуратуры установлено, что лишь одна из двенадцати выполняемых </w:t>
      </w:r>
      <w:proofErr w:type="spellStart"/>
      <w:r w:rsidRPr="00EF7481">
        <w:rPr>
          <w:rFonts w:ascii="Times New Roman" w:hAnsi="Times New Roman" w:cs="Times New Roman"/>
          <w:sz w:val="28"/>
          <w:szCs w:val="28"/>
        </w:rPr>
        <w:t>Росимуществом</w:t>
      </w:r>
      <w:proofErr w:type="spellEnd"/>
      <w:r w:rsidRPr="00EF7481">
        <w:rPr>
          <w:rFonts w:ascii="Times New Roman" w:hAnsi="Times New Roman" w:cs="Times New Roman"/>
          <w:sz w:val="28"/>
          <w:szCs w:val="28"/>
        </w:rPr>
        <w:t xml:space="preserve"> услуг регламентирована в установленном порядке. Кроме того, в агентстве до сих пор не установлен порядок представления сведений о доходах, об имуществе и обязательствах имущественного характера. </w:t>
      </w:r>
    </w:p>
    <w:p w:rsidR="00F955E6" w:rsidRPr="00EF7481"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t xml:space="preserve">Прокуратура вскрыла случаи несоблюдения служащими </w:t>
      </w:r>
      <w:proofErr w:type="spellStart"/>
      <w:r w:rsidRPr="00EF7481">
        <w:rPr>
          <w:rFonts w:ascii="Times New Roman" w:hAnsi="Times New Roman" w:cs="Times New Roman"/>
          <w:sz w:val="28"/>
          <w:szCs w:val="28"/>
        </w:rPr>
        <w:t>Росимущества</w:t>
      </w:r>
      <w:proofErr w:type="spellEnd"/>
      <w:r w:rsidRPr="00EF7481">
        <w:rPr>
          <w:rFonts w:ascii="Times New Roman" w:hAnsi="Times New Roman" w:cs="Times New Roman"/>
          <w:sz w:val="28"/>
          <w:szCs w:val="28"/>
        </w:rPr>
        <w:t xml:space="preserve"> запретов, налагаемых на работников государственной гражданской службы. Некоторые должностные лица </w:t>
      </w:r>
      <w:proofErr w:type="spellStart"/>
      <w:r w:rsidRPr="00EF7481">
        <w:rPr>
          <w:rFonts w:ascii="Times New Roman" w:hAnsi="Times New Roman" w:cs="Times New Roman"/>
          <w:sz w:val="28"/>
          <w:szCs w:val="28"/>
        </w:rPr>
        <w:t>Росимущества</w:t>
      </w:r>
      <w:proofErr w:type="spellEnd"/>
      <w:r w:rsidRPr="00EF7481">
        <w:rPr>
          <w:rFonts w:ascii="Times New Roman" w:hAnsi="Times New Roman" w:cs="Times New Roman"/>
          <w:sz w:val="28"/>
          <w:szCs w:val="28"/>
        </w:rPr>
        <w:t xml:space="preserve">, нарушая действующее федеральное законодательство, при представлении сведений о доходах скрывают </w:t>
      </w:r>
      <w:proofErr w:type="gramStart"/>
      <w:r w:rsidRPr="00EF7481">
        <w:rPr>
          <w:rFonts w:ascii="Times New Roman" w:hAnsi="Times New Roman" w:cs="Times New Roman"/>
          <w:sz w:val="28"/>
          <w:szCs w:val="28"/>
        </w:rPr>
        <w:t>информацию</w:t>
      </w:r>
      <w:proofErr w:type="gramEnd"/>
      <w:r w:rsidRPr="00EF7481">
        <w:rPr>
          <w:rFonts w:ascii="Times New Roman" w:hAnsi="Times New Roman" w:cs="Times New Roman"/>
          <w:sz w:val="28"/>
          <w:szCs w:val="28"/>
        </w:rPr>
        <w:t xml:space="preserve"> о том, что являются учредителями обществ с ограниченной ответственностью, а также не выполнили требование по передаче в доверительное управление долей участия в уставных капиталах указанных организаций, не указали в справках сведения о полученных доходах от участия в их деятельности. Многие руководители территориальных отделений </w:t>
      </w:r>
      <w:proofErr w:type="spellStart"/>
      <w:r w:rsidRPr="00EF7481">
        <w:rPr>
          <w:rFonts w:ascii="Times New Roman" w:hAnsi="Times New Roman" w:cs="Times New Roman"/>
          <w:sz w:val="28"/>
          <w:szCs w:val="28"/>
        </w:rPr>
        <w:t>Росимущества</w:t>
      </w:r>
      <w:proofErr w:type="spellEnd"/>
      <w:r w:rsidRPr="00EF7481">
        <w:rPr>
          <w:rFonts w:ascii="Times New Roman" w:hAnsi="Times New Roman" w:cs="Times New Roman"/>
          <w:sz w:val="28"/>
          <w:szCs w:val="28"/>
        </w:rPr>
        <w:t>, нарушая федеральное законодательство, не представили сведения за 2009 год о доходах и имуществе своих и членов семьи. В добавление к сказанному, Федеральное агентство по управлению государственным имуществом нарушает конкурсный порядок при замещении должностей государственной гражданской службы, предусмотренный Федеральным законом «О государственной гражданской службе Российской Федерации».</w:t>
      </w:r>
      <w:r w:rsidR="009249BE">
        <w:rPr>
          <w:rFonts w:ascii="Times New Roman" w:hAnsi="Times New Roman" w:cs="Times New Roman"/>
          <w:sz w:val="28"/>
          <w:szCs w:val="28"/>
        </w:rPr>
        <w:t xml:space="preserve"> </w:t>
      </w:r>
    </w:p>
    <w:p w:rsidR="00F955E6" w:rsidRPr="00EF7481"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lastRenderedPageBreak/>
        <w:t xml:space="preserve"> Законодательные требования о формировании на конкурсной основе кадрового резерва выполняются не всегда. Прокуратура установила нарушения законодательства в ходе размещения заказов на поставку товаров для государственных нужд. Более того, выявлены факты, когда </w:t>
      </w:r>
      <w:proofErr w:type="spellStart"/>
      <w:r w:rsidRPr="00EF7481">
        <w:rPr>
          <w:rFonts w:ascii="Times New Roman" w:hAnsi="Times New Roman" w:cs="Times New Roman"/>
          <w:sz w:val="28"/>
          <w:szCs w:val="28"/>
        </w:rPr>
        <w:t>Росимущество</w:t>
      </w:r>
      <w:proofErr w:type="spellEnd"/>
      <w:r w:rsidRPr="00EF7481">
        <w:rPr>
          <w:rFonts w:ascii="Times New Roman" w:hAnsi="Times New Roman" w:cs="Times New Roman"/>
          <w:sz w:val="28"/>
          <w:szCs w:val="28"/>
        </w:rPr>
        <w:t xml:space="preserve"> укрывало от правоохранительных органов обращения, в которых содержались сведения о коррупционных преступлениях. </w:t>
      </w:r>
    </w:p>
    <w:p w:rsidR="00F955E6" w:rsidRPr="00EF7481"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t xml:space="preserve">Итак, проверка Генеральной прокуратурой РФ исполнения законодательства о государственной гражданской службе и противодействии коррупции в Федеральном агентстве по управлению государственным имуществом установила, что </w:t>
      </w:r>
      <w:proofErr w:type="spellStart"/>
      <w:r w:rsidRPr="00EF7481">
        <w:rPr>
          <w:rFonts w:ascii="Times New Roman" w:hAnsi="Times New Roman" w:cs="Times New Roman"/>
          <w:sz w:val="28"/>
          <w:szCs w:val="28"/>
        </w:rPr>
        <w:t>Росимущество</w:t>
      </w:r>
      <w:proofErr w:type="spellEnd"/>
      <w:r w:rsidRPr="00EF7481">
        <w:rPr>
          <w:rFonts w:ascii="Times New Roman" w:hAnsi="Times New Roman" w:cs="Times New Roman"/>
          <w:sz w:val="28"/>
          <w:szCs w:val="28"/>
        </w:rPr>
        <w:t xml:space="preserve"> в нарушение федерального законодательства не занимается профилактикой коррупции в должной мере и допускает подобные правонарушения в своей системе. Обратим внимание на то,</w:t>
      </w:r>
      <w:r w:rsidR="009249BE">
        <w:rPr>
          <w:rFonts w:ascii="Times New Roman" w:hAnsi="Times New Roman" w:cs="Times New Roman"/>
          <w:sz w:val="28"/>
          <w:szCs w:val="28"/>
        </w:rPr>
        <w:t xml:space="preserve"> </w:t>
      </w:r>
      <w:r w:rsidRPr="00EF7481">
        <w:rPr>
          <w:rFonts w:ascii="Times New Roman" w:hAnsi="Times New Roman" w:cs="Times New Roman"/>
          <w:sz w:val="28"/>
          <w:szCs w:val="28"/>
        </w:rPr>
        <w:t xml:space="preserve">что государство, оставаясь монополистом на рынке недвижимости, распоряжается земельными ресурсами независимо от того, прошли они процедуру разграничения по уровням публичной собственности или нет, сдает в аренду здания, сооружения и отдельные помещения, являющиеся собственностью РФ и ее субъектов. При этом определенные коллизии, пробелы, а иногда и прямые противоречия в правовом регулировании этой сферы деятельности при публичном управлении государственным имуществом приводят к коррупционным нарушениям, не способствуя укреплению государственной и служебной дисциплины лиц, участвующих в экономическом использовании объектов государственной собственности, в том числе занимающих должности государственной службы. Здесь можно упомянуть о концептуальной </w:t>
      </w:r>
      <w:proofErr w:type="spellStart"/>
      <w:r w:rsidRPr="00EF7481">
        <w:rPr>
          <w:rFonts w:ascii="Times New Roman" w:hAnsi="Times New Roman" w:cs="Times New Roman"/>
          <w:sz w:val="28"/>
          <w:szCs w:val="28"/>
        </w:rPr>
        <w:t>неразработанности</w:t>
      </w:r>
      <w:proofErr w:type="spellEnd"/>
      <w:r w:rsidRPr="00EF7481">
        <w:rPr>
          <w:rFonts w:ascii="Times New Roman" w:hAnsi="Times New Roman" w:cs="Times New Roman"/>
          <w:sz w:val="28"/>
          <w:szCs w:val="28"/>
        </w:rPr>
        <w:t xml:space="preserve"> с</w:t>
      </w:r>
      <w:r w:rsidR="009249BE">
        <w:rPr>
          <w:rFonts w:ascii="Times New Roman" w:hAnsi="Times New Roman" w:cs="Times New Roman"/>
          <w:sz w:val="28"/>
          <w:szCs w:val="28"/>
        </w:rPr>
        <w:t xml:space="preserve"> </w:t>
      </w:r>
      <w:r w:rsidRPr="00EF7481">
        <w:rPr>
          <w:rFonts w:ascii="Times New Roman" w:hAnsi="Times New Roman" w:cs="Times New Roman"/>
          <w:sz w:val="28"/>
          <w:szCs w:val="28"/>
        </w:rPr>
        <w:t xml:space="preserve">точки зрения права понятия публичной собственности и отсутствии указаний в Конституции на этот счет, что повлияло на содержание и подходы ГК РФ. </w:t>
      </w:r>
    </w:p>
    <w:p w:rsidR="00F955E6" w:rsidRPr="00EF7481"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t>Вместе с тем, сложная система согласований, по сути двойная —</w:t>
      </w:r>
      <w:r w:rsidR="009249BE">
        <w:rPr>
          <w:rFonts w:ascii="Times New Roman" w:hAnsi="Times New Roman" w:cs="Times New Roman"/>
          <w:sz w:val="28"/>
          <w:szCs w:val="28"/>
        </w:rPr>
        <w:t xml:space="preserve"> </w:t>
      </w:r>
      <w:r w:rsidRPr="00EF7481">
        <w:rPr>
          <w:rFonts w:ascii="Times New Roman" w:hAnsi="Times New Roman" w:cs="Times New Roman"/>
          <w:sz w:val="28"/>
          <w:szCs w:val="28"/>
        </w:rPr>
        <w:t xml:space="preserve">отраслевым и межотраслевым органами, то есть один орган формально не принимает окончательного решения, однако его полностью предопределяет, а другой принимает это готовое решение, ведет к коррупции при управлении </w:t>
      </w:r>
      <w:r w:rsidRPr="00EF7481">
        <w:rPr>
          <w:rFonts w:ascii="Times New Roman" w:hAnsi="Times New Roman" w:cs="Times New Roman"/>
          <w:sz w:val="28"/>
          <w:szCs w:val="28"/>
        </w:rPr>
        <w:lastRenderedPageBreak/>
        <w:t>федеральным имуществом, а также к безответственности должностных лиц за принятые решения.</w:t>
      </w:r>
      <w:r w:rsidR="009249BE">
        <w:rPr>
          <w:rFonts w:ascii="Times New Roman" w:hAnsi="Times New Roman" w:cs="Times New Roman"/>
          <w:sz w:val="28"/>
          <w:szCs w:val="28"/>
        </w:rPr>
        <w:t xml:space="preserve"> </w:t>
      </w:r>
    </w:p>
    <w:p w:rsidR="00F955E6" w:rsidRPr="00EF7481"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t xml:space="preserve">Такой процесс согласования решений при распоряжении недвижимым имуществом, находящимся в федеральной собственности, а также бесконтрольность способствуют коррупционным нарушениям при решении о выбытии подлежащих списанию объектов. Государственное имущество распродается, делится между «своими» или продается на аукционах в интересах заинтересованных лиц. Так отсутствие единой концепции государственного контроля, а также законодательного определения многих юридических и экономических категорий и понятий, четкого разграничения функций субъектов контроля, более того, отсутствие такого разграничения — все это существенно затрудняет работу контрольных органов, снижая эффективность проводимых ими мероприятий. Так как контроль предполагает выявление нарушений и коррупционных факторов, его действенность находится в прямой зависимости от четкости формулировок в нормативных правовых актах. Действующим законодательством не решены многие вопросы. </w:t>
      </w:r>
    </w:p>
    <w:p w:rsidR="00F955E6" w:rsidRPr="00EF7481"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t xml:space="preserve">Отсутствует определение эффективности при использовании финансов и других государственных средств, ресурсов, собственности. Законодательно не определено соотношение между полученным результатом и затраченными средствами. </w:t>
      </w:r>
      <w:proofErr w:type="gramStart"/>
      <w:r w:rsidRPr="00EF7481">
        <w:rPr>
          <w:rFonts w:ascii="Times New Roman" w:hAnsi="Times New Roman" w:cs="Times New Roman"/>
          <w:sz w:val="28"/>
          <w:szCs w:val="28"/>
        </w:rPr>
        <w:t>В п. 1 ст. 266 Бюджетного кодекса РФ</w:t>
      </w:r>
      <w:r w:rsidR="009249BE">
        <w:rPr>
          <w:rFonts w:ascii="Times New Roman" w:hAnsi="Times New Roman" w:cs="Times New Roman"/>
          <w:sz w:val="28"/>
          <w:szCs w:val="28"/>
        </w:rPr>
        <w:t xml:space="preserve">  </w:t>
      </w:r>
      <w:r w:rsidRPr="00EF7481">
        <w:rPr>
          <w:rFonts w:ascii="Times New Roman" w:hAnsi="Times New Roman" w:cs="Times New Roman"/>
          <w:sz w:val="28"/>
          <w:szCs w:val="28"/>
        </w:rPr>
        <w:t xml:space="preserve">написано, что финансовым контролем, осуществляемым органами исполнительной власти и органами местного самоуправления занимаются Федеральная служба финансово-бюджетного надзора, Федеральное казначейство, финансовые органы субъектов Российской Федерации и др. При этом невозможно получить максимально возможные средства от приватизации государственного имущества, так как они выпадают из-под полного контроля. </w:t>
      </w:r>
      <w:r w:rsidR="005A6F4A">
        <w:rPr>
          <w:rStyle w:val="ac"/>
          <w:rFonts w:ascii="Times New Roman" w:hAnsi="Times New Roman" w:cs="Times New Roman"/>
          <w:sz w:val="28"/>
          <w:szCs w:val="28"/>
        </w:rPr>
        <w:footnoteReference w:id="3"/>
      </w:r>
      <w:proofErr w:type="gramEnd"/>
    </w:p>
    <w:p w:rsidR="00F955E6" w:rsidRPr="00EF7481"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lastRenderedPageBreak/>
        <w:t xml:space="preserve">Контрольно — счетные палаты субъектов Федерации официально не считают, что </w:t>
      </w:r>
      <w:proofErr w:type="gramStart"/>
      <w:r w:rsidRPr="00EF7481">
        <w:rPr>
          <w:rFonts w:ascii="Times New Roman" w:hAnsi="Times New Roman" w:cs="Times New Roman"/>
          <w:sz w:val="28"/>
          <w:szCs w:val="28"/>
        </w:rPr>
        <w:t>контроль за</w:t>
      </w:r>
      <w:proofErr w:type="gramEnd"/>
      <w:r w:rsidRPr="00EF7481">
        <w:rPr>
          <w:rFonts w:ascii="Times New Roman" w:hAnsi="Times New Roman" w:cs="Times New Roman"/>
          <w:sz w:val="28"/>
          <w:szCs w:val="28"/>
        </w:rPr>
        <w:t xml:space="preserve"> деятельностью аукционов по продаже государственного имущества, включая полученные от этого средства, входит в их компетенцию. Таким образом, механизм ценообразования по продаваемому имуществу на аукционах, а также способы продажи и получаемая прибыль отчасти уходят из-под контроля государства. По существу, серьезного анализа на </w:t>
      </w:r>
      <w:proofErr w:type="spellStart"/>
      <w:r w:rsidRPr="00EF7481">
        <w:rPr>
          <w:rFonts w:ascii="Times New Roman" w:hAnsi="Times New Roman" w:cs="Times New Roman"/>
          <w:sz w:val="28"/>
          <w:szCs w:val="28"/>
        </w:rPr>
        <w:t>коррупциогенность</w:t>
      </w:r>
      <w:proofErr w:type="spellEnd"/>
      <w:r w:rsidRPr="00EF7481">
        <w:rPr>
          <w:rFonts w:ascii="Times New Roman" w:hAnsi="Times New Roman" w:cs="Times New Roman"/>
          <w:sz w:val="28"/>
          <w:szCs w:val="28"/>
        </w:rPr>
        <w:t xml:space="preserve"> и противоречивость требует вся законодательная база по приватизации и нормативные правовые акты уполномоченных органов в том числе, несмотря на некоторые изменения в законодательстве. По всей видимости, большинство поправок в законы, которые регулируют приватизацию, целенаправленно пролоббированы с целью освободить чиновников от ответственности и создать ситуацию безнаказанности и бесконтрольности, чтобы присвоить оставшуюся часть неприватизированной государственной собственности за символическую плату. </w:t>
      </w:r>
      <w:r w:rsidR="005A6F4A">
        <w:rPr>
          <w:rStyle w:val="ac"/>
          <w:rFonts w:ascii="Times New Roman" w:hAnsi="Times New Roman" w:cs="Times New Roman"/>
          <w:sz w:val="28"/>
          <w:szCs w:val="28"/>
        </w:rPr>
        <w:footnoteReference w:id="4"/>
      </w:r>
    </w:p>
    <w:p w:rsidR="006207B8"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t>Отсылочные нормы по отношению к нормативной цене подлежащего приватизации государственного или муниципального имущества, которые допускает существующее законодательство,</w:t>
      </w:r>
      <w:r w:rsidR="009249BE">
        <w:rPr>
          <w:rFonts w:ascii="Times New Roman" w:hAnsi="Times New Roman" w:cs="Times New Roman"/>
          <w:sz w:val="28"/>
          <w:szCs w:val="28"/>
        </w:rPr>
        <w:t xml:space="preserve"> </w:t>
      </w:r>
      <w:r w:rsidRPr="00EF7481">
        <w:rPr>
          <w:rFonts w:ascii="Times New Roman" w:hAnsi="Times New Roman" w:cs="Times New Roman"/>
          <w:sz w:val="28"/>
          <w:szCs w:val="28"/>
        </w:rPr>
        <w:t>позволяют манипулировать в интересах заинтересованного круга лиц и являются коррупционным фактором (ст. 12 Закона от 21 декабря 2001 г. № 178-ФЗ «О приватизации государственного и муниципального имущества»). При этом органы субъектов Федерации аккредитуют оценщиков к оценке государственного имущества и заказывают оценку, а потому оценщиками обычно бывают свои близкие и подконтрольные лица, пользующиеся одной из множества существующих в России методик расчетов оценки имущества,</w:t>
      </w:r>
      <w:r w:rsidR="009249BE">
        <w:rPr>
          <w:rFonts w:ascii="Times New Roman" w:hAnsi="Times New Roman" w:cs="Times New Roman"/>
          <w:sz w:val="28"/>
          <w:szCs w:val="28"/>
        </w:rPr>
        <w:t xml:space="preserve"> </w:t>
      </w:r>
      <w:r w:rsidRPr="00EF7481">
        <w:rPr>
          <w:rFonts w:ascii="Times New Roman" w:hAnsi="Times New Roman" w:cs="Times New Roman"/>
          <w:sz w:val="28"/>
          <w:szCs w:val="28"/>
        </w:rPr>
        <w:t xml:space="preserve">в зависимости от желаний заказчика. Разнообразие методик позволяет одно и то же здание оценить как за миллион, так и за десять. Кроме того, заложенные в текстах закона возможности различных видов ухищрений и манипуляций с </w:t>
      </w:r>
      <w:r w:rsidRPr="00EF7481">
        <w:rPr>
          <w:rFonts w:ascii="Times New Roman" w:hAnsi="Times New Roman" w:cs="Times New Roman"/>
          <w:sz w:val="28"/>
          <w:szCs w:val="28"/>
        </w:rPr>
        <w:lastRenderedPageBreak/>
        <w:t>государственным имуществом используются чиновниками не в интересах государства.</w:t>
      </w:r>
      <w:r w:rsidR="005A6F4A">
        <w:rPr>
          <w:rStyle w:val="ac"/>
          <w:rFonts w:ascii="Times New Roman" w:hAnsi="Times New Roman" w:cs="Times New Roman"/>
          <w:sz w:val="28"/>
          <w:szCs w:val="28"/>
        </w:rPr>
        <w:footnoteReference w:id="5"/>
      </w:r>
    </w:p>
    <w:p w:rsidR="00F955E6" w:rsidRPr="00EF7481"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t xml:space="preserve"> Итак, механизма защиты от крупных коррупционных правонарушений в законодательстве РФ не создано, что достоверно как в отношении приватизационных процессов, так и других видов деятельности, связанных с финансами и имуществом, принадлежащими государству. Например, сложившаяся практика продажи государственных пакетов акций акционерных обществ на «простых» аукционах противоречит законодательству, предписывающему продавать их на «специализированных» аукционах или на «коммерческом конкурсе».</w:t>
      </w:r>
    </w:p>
    <w:p w:rsidR="006207B8"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t xml:space="preserve"> Нужно заметить, что законодательство вообще не устанавливает исключительных видов продаж для акций акционерных обществ и государственного имущества. Федеральный закон от 21 декабря 2001 г. № 178-ФЗ «О приватизации государственного и муниципального имущества» (ст. 13) содержит перечисление способов приватизации государственного и муниципального имущества, в том числе способов «продажи государственного и муниципального имущества на аукционе» (ст. 18), а также «продажи акций открытых акционерных обществ на специализированном аукционе» (ст. 19). </w:t>
      </w:r>
    </w:p>
    <w:p w:rsidR="00F955E6" w:rsidRPr="00EF7481"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t xml:space="preserve">Это было внесено в Закон с целью </w:t>
      </w:r>
      <w:proofErr w:type="gramStart"/>
      <w:r w:rsidRPr="00EF7481">
        <w:rPr>
          <w:rFonts w:ascii="Times New Roman" w:hAnsi="Times New Roman" w:cs="Times New Roman"/>
          <w:sz w:val="28"/>
          <w:szCs w:val="28"/>
        </w:rPr>
        <w:t>исключить</w:t>
      </w:r>
      <w:proofErr w:type="gramEnd"/>
      <w:r w:rsidR="009249BE">
        <w:rPr>
          <w:rFonts w:ascii="Times New Roman" w:hAnsi="Times New Roman" w:cs="Times New Roman"/>
          <w:sz w:val="28"/>
          <w:szCs w:val="28"/>
        </w:rPr>
        <w:t xml:space="preserve"> </w:t>
      </w:r>
      <w:r w:rsidRPr="00EF7481">
        <w:rPr>
          <w:rFonts w:ascii="Times New Roman" w:hAnsi="Times New Roman" w:cs="Times New Roman"/>
          <w:sz w:val="28"/>
          <w:szCs w:val="28"/>
        </w:rPr>
        <w:t xml:space="preserve">возможность коррупционных правонарушений при продаже государственного имущества и акций принадлежащих государству открытых акционерных обществ. Однако нормативные правовые акты исполнительной власти и субъектов Федерации (отсылочные нормы) эти четкие требования Закона сводят </w:t>
      </w:r>
      <w:proofErr w:type="gramStart"/>
      <w:r w:rsidRPr="00EF7481">
        <w:rPr>
          <w:rFonts w:ascii="Times New Roman" w:hAnsi="Times New Roman" w:cs="Times New Roman"/>
          <w:sz w:val="28"/>
          <w:szCs w:val="28"/>
        </w:rPr>
        <w:t>на</w:t>
      </w:r>
      <w:proofErr w:type="gramEnd"/>
      <w:r w:rsidRPr="00EF7481">
        <w:rPr>
          <w:rFonts w:ascii="Times New Roman" w:hAnsi="Times New Roman" w:cs="Times New Roman"/>
          <w:sz w:val="28"/>
          <w:szCs w:val="28"/>
        </w:rPr>
        <w:t xml:space="preserve"> нет. Проведение специализированных аукционов, произведение расчета за приобретаемые акции, организация проведения всероссийских и межрегиональных специализированных аукционов по продаже акций, находящихся в федеральной собственности — эти отношения фактически </w:t>
      </w:r>
      <w:r w:rsidRPr="00EF7481">
        <w:rPr>
          <w:rFonts w:ascii="Times New Roman" w:hAnsi="Times New Roman" w:cs="Times New Roman"/>
          <w:sz w:val="28"/>
          <w:szCs w:val="28"/>
        </w:rPr>
        <w:lastRenderedPageBreak/>
        <w:t xml:space="preserve">регулируются Правительством Российской Федерации такими запутанными и постоянно меняющимися нормативными актами в виде постановлений, положений и приказов, что в них трудно разобраться даже специалистам. Не лучше обстоят дела с антимонопольной деятельностью, где также происходит путаница с законодательным обеспечением. Все, о чем говорилось выше, ведет к многочисленным нарушениям законодательства, а также к длительным разбирательствам между сторонами, в судебных инстанциях в том числе. </w:t>
      </w:r>
    </w:p>
    <w:p w:rsidR="006207B8" w:rsidRDefault="00F955E6" w:rsidP="00EF7481">
      <w:pPr>
        <w:pStyle w:val="a5"/>
        <w:spacing w:line="360" w:lineRule="auto"/>
        <w:ind w:firstLine="709"/>
        <w:jc w:val="both"/>
        <w:rPr>
          <w:rFonts w:ascii="Times New Roman" w:hAnsi="Times New Roman" w:cs="Times New Roman"/>
          <w:sz w:val="28"/>
          <w:szCs w:val="28"/>
        </w:rPr>
      </w:pPr>
      <w:proofErr w:type="gramStart"/>
      <w:r w:rsidRPr="00EF7481">
        <w:rPr>
          <w:rFonts w:ascii="Times New Roman" w:hAnsi="Times New Roman" w:cs="Times New Roman"/>
          <w:sz w:val="28"/>
          <w:szCs w:val="28"/>
        </w:rPr>
        <w:t xml:space="preserve">Судебная система, являясь последней инстанцией при разрешении различных споров и законодательных коллизий, в некоторых случаях допускает неквалифицированные или неправовые решения, обжаловать которые затруднительно, более того, практически невозможно, так как дела «по существу» суды общей юрисдикции рассматривают годами, а механизм защиты прав физических и юридических лиц и ответственности судей за необоснованные процессуальные действия не отработан. </w:t>
      </w:r>
      <w:proofErr w:type="gramEnd"/>
    </w:p>
    <w:p w:rsidR="0018370F" w:rsidRPr="00F95DE1"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t xml:space="preserve">Например, по ходатайству в суд любого физического лица в районном суде можно арестовать недвижимое имущество любого отечественного предприятия. Однако отменить незаконные обеспечительные меры практически невозможно. Таким образом, коррупционные проявления в существующих условиях будут только </w:t>
      </w:r>
      <w:proofErr w:type="gramStart"/>
      <w:r w:rsidRPr="00EF7481">
        <w:rPr>
          <w:rFonts w:ascii="Times New Roman" w:hAnsi="Times New Roman" w:cs="Times New Roman"/>
          <w:sz w:val="28"/>
          <w:szCs w:val="28"/>
        </w:rPr>
        <w:t>расширяться</w:t>
      </w:r>
      <w:proofErr w:type="gramEnd"/>
      <w:r w:rsidRPr="00EF7481">
        <w:rPr>
          <w:rFonts w:ascii="Times New Roman" w:hAnsi="Times New Roman" w:cs="Times New Roman"/>
          <w:sz w:val="28"/>
          <w:szCs w:val="28"/>
        </w:rPr>
        <w:t xml:space="preserve"> и углубляться по многим причинам, в числе которых следующие:</w:t>
      </w:r>
    </w:p>
    <w:p w:rsidR="0018370F" w:rsidRPr="00F95DE1"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t xml:space="preserve">—не сформировано политически самостоятельное и ответственное Правительство; </w:t>
      </w:r>
    </w:p>
    <w:p w:rsidR="0018370F" w:rsidRPr="00F95DE1"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t xml:space="preserve">—не преодолены </w:t>
      </w:r>
      <w:r w:rsidR="00927361">
        <w:rPr>
          <w:rFonts w:ascii="Times New Roman" w:hAnsi="Times New Roman" w:cs="Times New Roman"/>
          <w:sz w:val="28"/>
          <w:szCs w:val="28"/>
        </w:rPr>
        <w:t>устаревшие схемы</w:t>
      </w:r>
      <w:r w:rsidRPr="00EF7481">
        <w:rPr>
          <w:rFonts w:ascii="Times New Roman" w:hAnsi="Times New Roman" w:cs="Times New Roman"/>
          <w:sz w:val="28"/>
          <w:szCs w:val="28"/>
        </w:rPr>
        <w:t xml:space="preserve"> командной системы управления; </w:t>
      </w:r>
    </w:p>
    <w:p w:rsidR="0018370F" w:rsidRPr="00F95DE1"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t xml:space="preserve">—отсутствуют каналы реального гражданского влияния на власть, гражданского </w:t>
      </w:r>
      <w:proofErr w:type="gramStart"/>
      <w:r w:rsidRPr="00EF7481">
        <w:rPr>
          <w:rFonts w:ascii="Times New Roman" w:hAnsi="Times New Roman" w:cs="Times New Roman"/>
          <w:sz w:val="28"/>
          <w:szCs w:val="28"/>
        </w:rPr>
        <w:t>контроля за</w:t>
      </w:r>
      <w:proofErr w:type="gramEnd"/>
      <w:r w:rsidRPr="00EF7481">
        <w:rPr>
          <w:rFonts w:ascii="Times New Roman" w:hAnsi="Times New Roman" w:cs="Times New Roman"/>
          <w:sz w:val="28"/>
          <w:szCs w:val="28"/>
        </w:rPr>
        <w:t xml:space="preserve"> деятельностью органов исполнительной власти; </w:t>
      </w:r>
    </w:p>
    <w:p w:rsidR="0018370F" w:rsidRPr="00F95DE1"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t xml:space="preserve">—требуют перестройки принципы формирования системы исполнительной власти и структуры Правительства; </w:t>
      </w:r>
    </w:p>
    <w:p w:rsidR="0018370F" w:rsidRPr="00F95DE1"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t xml:space="preserve">—чрезмерная централизация системы управления не соответствует условиям федерализма; </w:t>
      </w:r>
    </w:p>
    <w:p w:rsidR="00F955E6" w:rsidRPr="00EF7481"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lastRenderedPageBreak/>
        <w:t>—требуется внедрение современных технологий управления. Все это так, но если вникнуть в ситуацию глубже, то можно увидеть, что проблема еще серьезнее. Как нужно относиться к предполагаемому правительством РФ новому витку приватизации, рассчитанному до 2017 года распродать чуть не все оставшееся государственное имущество?</w:t>
      </w:r>
    </w:p>
    <w:p w:rsidR="0018370F" w:rsidRPr="00F95DE1"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t xml:space="preserve"> Многие политики за последние годы утратили понимание того, что существует общество, граждане страны, к мнению которых они обязаны прислушиваться, что существуют законы, процедуры и перед принятием решения о приватизации государственного имущества необходимо провести его адекватную оценку, после чего осуществлять открытую (с конкуренцией) продажу. При этом нужно учесть, что будет происходить в дальнейшем с приватизируемым имуществом. В России это происходит следующим образом: в обход закона о приватизации присваивается, например, «Самолетостроительная корпорация», однако самолетостроением она практически не занимается: 6 самолетов в год, причем с иностранной начинкой. Вместо самолетостроения — дележ земельного участка на Ходынском поле в Москве.</w:t>
      </w:r>
    </w:p>
    <w:p w:rsidR="0018370F" w:rsidRPr="00F95DE1"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t xml:space="preserve"> Результат был бы иной, если бы </w:t>
      </w:r>
      <w:proofErr w:type="spellStart"/>
      <w:r w:rsidRPr="00EF7481">
        <w:rPr>
          <w:rFonts w:ascii="Times New Roman" w:hAnsi="Times New Roman" w:cs="Times New Roman"/>
          <w:sz w:val="28"/>
          <w:szCs w:val="28"/>
        </w:rPr>
        <w:t>госкорпорации</w:t>
      </w:r>
      <w:proofErr w:type="spellEnd"/>
      <w:r w:rsidRPr="00EF7481">
        <w:rPr>
          <w:rFonts w:ascii="Times New Roman" w:hAnsi="Times New Roman" w:cs="Times New Roman"/>
          <w:sz w:val="28"/>
          <w:szCs w:val="28"/>
        </w:rPr>
        <w:t xml:space="preserve"> возглавлялись порядочными людьми, желающими заниматься делом. Несмотря на то, что действующий закон о приватизации все жестко прописывает, в России существует множество обходных путей</w:t>
      </w:r>
      <w:r w:rsidR="009249BE">
        <w:rPr>
          <w:rFonts w:ascii="Times New Roman" w:hAnsi="Times New Roman" w:cs="Times New Roman"/>
          <w:sz w:val="28"/>
          <w:szCs w:val="28"/>
        </w:rPr>
        <w:t xml:space="preserve"> </w:t>
      </w:r>
      <w:r w:rsidRPr="00EF7481">
        <w:rPr>
          <w:rFonts w:ascii="Times New Roman" w:hAnsi="Times New Roman" w:cs="Times New Roman"/>
          <w:sz w:val="28"/>
          <w:szCs w:val="28"/>
        </w:rPr>
        <w:t xml:space="preserve">незаконной приватизации, когда корпорации бесплатно выводят имущество из государственного реестра. Это началось с Федеральных государственных унитарных предприятий (ФГУП), им передавали принадлежащее государству имущество для хозяйственного управления с правами вступать в коммерческие взаимоотношения, брать кредиты. </w:t>
      </w:r>
      <w:r w:rsidR="005A6F4A">
        <w:rPr>
          <w:rStyle w:val="ac"/>
          <w:rFonts w:ascii="Times New Roman" w:hAnsi="Times New Roman" w:cs="Times New Roman"/>
          <w:sz w:val="28"/>
          <w:szCs w:val="28"/>
        </w:rPr>
        <w:footnoteReference w:id="6"/>
      </w:r>
    </w:p>
    <w:p w:rsidR="00F955E6" w:rsidRDefault="00F955E6" w:rsidP="00EF7481">
      <w:pPr>
        <w:pStyle w:val="a5"/>
        <w:spacing w:line="360" w:lineRule="auto"/>
        <w:ind w:firstLine="709"/>
        <w:jc w:val="both"/>
        <w:rPr>
          <w:rFonts w:ascii="Times New Roman" w:hAnsi="Times New Roman" w:cs="Times New Roman"/>
          <w:sz w:val="28"/>
          <w:szCs w:val="28"/>
        </w:rPr>
      </w:pPr>
      <w:r w:rsidRPr="00EF7481">
        <w:rPr>
          <w:rFonts w:ascii="Times New Roman" w:hAnsi="Times New Roman" w:cs="Times New Roman"/>
          <w:sz w:val="28"/>
          <w:szCs w:val="28"/>
        </w:rPr>
        <w:t xml:space="preserve">Так миллиарды долларов ушли из-под контроля государства. Другим способом классической смены собственника во всех крупных </w:t>
      </w:r>
      <w:r w:rsidRPr="00EF7481">
        <w:rPr>
          <w:rFonts w:ascii="Times New Roman" w:hAnsi="Times New Roman" w:cs="Times New Roman"/>
          <w:sz w:val="28"/>
          <w:szCs w:val="28"/>
        </w:rPr>
        <w:lastRenderedPageBreak/>
        <w:t>государственных компаниях, обеспечивавших будущее благосостояние страны, послужило IPO (</w:t>
      </w:r>
      <w:proofErr w:type="spellStart"/>
      <w:r w:rsidRPr="00EF7481">
        <w:rPr>
          <w:rFonts w:ascii="Times New Roman" w:hAnsi="Times New Roman" w:cs="Times New Roman"/>
          <w:sz w:val="28"/>
          <w:szCs w:val="28"/>
        </w:rPr>
        <w:t>Initial</w:t>
      </w:r>
      <w:proofErr w:type="spellEnd"/>
      <w:r w:rsidRPr="00EF7481">
        <w:rPr>
          <w:rFonts w:ascii="Times New Roman" w:hAnsi="Times New Roman" w:cs="Times New Roman"/>
          <w:sz w:val="28"/>
          <w:szCs w:val="28"/>
        </w:rPr>
        <w:t xml:space="preserve"> </w:t>
      </w:r>
      <w:proofErr w:type="spellStart"/>
      <w:r w:rsidRPr="00EF7481">
        <w:rPr>
          <w:rFonts w:ascii="Times New Roman" w:hAnsi="Times New Roman" w:cs="Times New Roman"/>
          <w:sz w:val="28"/>
          <w:szCs w:val="28"/>
        </w:rPr>
        <w:t>public</w:t>
      </w:r>
      <w:proofErr w:type="spellEnd"/>
      <w:r w:rsidRPr="00EF7481">
        <w:rPr>
          <w:rFonts w:ascii="Times New Roman" w:hAnsi="Times New Roman" w:cs="Times New Roman"/>
          <w:sz w:val="28"/>
          <w:szCs w:val="28"/>
        </w:rPr>
        <w:t xml:space="preserve"> </w:t>
      </w:r>
      <w:proofErr w:type="spellStart"/>
      <w:r w:rsidRPr="00EF7481">
        <w:rPr>
          <w:rFonts w:ascii="Times New Roman" w:hAnsi="Times New Roman" w:cs="Times New Roman"/>
          <w:sz w:val="28"/>
          <w:szCs w:val="28"/>
        </w:rPr>
        <w:t>offering</w:t>
      </w:r>
      <w:proofErr w:type="spellEnd"/>
      <w:r w:rsidR="009249BE">
        <w:rPr>
          <w:rFonts w:ascii="Times New Roman" w:hAnsi="Times New Roman" w:cs="Times New Roman"/>
          <w:sz w:val="28"/>
          <w:szCs w:val="28"/>
        </w:rPr>
        <w:t xml:space="preserve"> </w:t>
      </w:r>
      <w:r w:rsidRPr="00EF7481">
        <w:rPr>
          <w:rFonts w:ascii="Times New Roman" w:hAnsi="Times New Roman" w:cs="Times New Roman"/>
          <w:sz w:val="28"/>
          <w:szCs w:val="28"/>
        </w:rPr>
        <w:t>— первоначальное публичное предложение акций компании на продажу широкому кругу лиц) компаний с государственным участием. Фактически это также приватизация. Третий способ присвоения госимущества состоит в игре на финансовом рынке, в опутывании государственных компаний кредитными обязательствами. Под залог акций выдаются кредиты. У госкомпаний накапливается большое количество облигаций и долгов. Законом это не запрещается, однако, качнись рынок, выявится следующая ситуация: компании уже не принадлежат российскому правительству, потому что государство как владелец большой доли в этих компаниях должно погашать долги или передать контроль владельцам кредитных обязательств.</w:t>
      </w:r>
    </w:p>
    <w:p w:rsidR="0018370F" w:rsidRPr="006207B8" w:rsidRDefault="0018370F" w:rsidP="006207B8">
      <w:pPr>
        <w:pStyle w:val="a5"/>
        <w:spacing w:line="360" w:lineRule="auto"/>
        <w:ind w:firstLine="709"/>
        <w:jc w:val="both"/>
        <w:rPr>
          <w:rFonts w:ascii="Times New Roman" w:hAnsi="Times New Roman" w:cs="Times New Roman"/>
          <w:sz w:val="28"/>
          <w:szCs w:val="28"/>
        </w:rPr>
      </w:pPr>
      <w:proofErr w:type="gramStart"/>
      <w:r w:rsidRPr="006207B8">
        <w:rPr>
          <w:rFonts w:ascii="Times New Roman" w:hAnsi="Times New Roman" w:cs="Times New Roman"/>
          <w:sz w:val="28"/>
          <w:szCs w:val="28"/>
        </w:rPr>
        <w:t>Таким образом, политическая коррупция представляет собой процесс насильственного и нелегитимного удержания (узурпации) высшей государственной власти одной из политических групп (кланов) в целях неограниченного и неконтролируемого доступа к административным, природным, производственным, финансово-экономическим, информационным, избирательным и другим ресурсам государства с одновременным лишением прав доступа к этим ресурсам иных политических и социальных групп путём фальсификации результатов выборов или отмены (частичной или полной) выборов</w:t>
      </w:r>
      <w:proofErr w:type="gramEnd"/>
      <w:r w:rsidRPr="006207B8">
        <w:rPr>
          <w:rFonts w:ascii="Times New Roman" w:hAnsi="Times New Roman" w:cs="Times New Roman"/>
          <w:sz w:val="28"/>
          <w:szCs w:val="28"/>
        </w:rPr>
        <w:t xml:space="preserve"> этой власти.</w:t>
      </w:r>
    </w:p>
    <w:p w:rsidR="006207B8" w:rsidRDefault="0018370F" w:rsidP="006207B8">
      <w:pPr>
        <w:pStyle w:val="a5"/>
        <w:spacing w:line="360" w:lineRule="auto"/>
        <w:ind w:firstLine="709"/>
        <w:jc w:val="both"/>
        <w:rPr>
          <w:rFonts w:ascii="Times New Roman" w:hAnsi="Times New Roman" w:cs="Times New Roman"/>
          <w:sz w:val="28"/>
          <w:szCs w:val="28"/>
        </w:rPr>
      </w:pPr>
      <w:r w:rsidRPr="006207B8">
        <w:rPr>
          <w:rFonts w:ascii="Times New Roman" w:hAnsi="Times New Roman" w:cs="Times New Roman"/>
          <w:sz w:val="28"/>
          <w:szCs w:val="28"/>
        </w:rPr>
        <w:t>Какие же основные, базовые причины политической коррупции? Это, прежде всего,</w:t>
      </w:r>
      <w:r w:rsidR="006207B8">
        <w:rPr>
          <w:rFonts w:ascii="Times New Roman" w:hAnsi="Times New Roman" w:cs="Times New Roman"/>
          <w:sz w:val="28"/>
          <w:szCs w:val="28"/>
        </w:rPr>
        <w:t xml:space="preserve"> </w:t>
      </w:r>
      <w:r w:rsidRPr="006207B8">
        <w:rPr>
          <w:rFonts w:ascii="Times New Roman" w:hAnsi="Times New Roman" w:cs="Times New Roman"/>
          <w:sz w:val="28"/>
          <w:szCs w:val="28"/>
        </w:rPr>
        <w:t>несовершенство политических институтов и всего механизма</w:t>
      </w:r>
      <w:r w:rsidR="009249BE">
        <w:rPr>
          <w:rFonts w:ascii="Times New Roman" w:hAnsi="Times New Roman" w:cs="Times New Roman"/>
          <w:sz w:val="28"/>
          <w:szCs w:val="28"/>
        </w:rPr>
        <w:t xml:space="preserve"> </w:t>
      </w:r>
      <w:r w:rsidRPr="006207B8">
        <w:rPr>
          <w:rFonts w:ascii="Times New Roman" w:hAnsi="Times New Roman" w:cs="Times New Roman"/>
          <w:sz w:val="28"/>
          <w:szCs w:val="28"/>
        </w:rPr>
        <w:t>государственного управления.</w:t>
      </w:r>
    </w:p>
    <w:p w:rsidR="0018370F" w:rsidRPr="006207B8" w:rsidRDefault="0018370F" w:rsidP="006207B8">
      <w:pPr>
        <w:pStyle w:val="a5"/>
        <w:spacing w:line="360" w:lineRule="auto"/>
        <w:ind w:firstLine="709"/>
        <w:jc w:val="both"/>
        <w:rPr>
          <w:rFonts w:ascii="Times New Roman" w:hAnsi="Times New Roman" w:cs="Times New Roman"/>
          <w:sz w:val="28"/>
          <w:szCs w:val="28"/>
        </w:rPr>
      </w:pPr>
      <w:r w:rsidRPr="006207B8">
        <w:rPr>
          <w:rFonts w:ascii="Times New Roman" w:hAnsi="Times New Roman" w:cs="Times New Roman"/>
          <w:sz w:val="28"/>
          <w:szCs w:val="28"/>
        </w:rPr>
        <w:t xml:space="preserve">Понятно, что совершенных социально-политических систем не существует. Но понятно и то, что в демократических странах, где десятилетиями отрабатывалась система государственного управления, обеспеченная эффективным законодательством, сложившимся кодексом высоких стандартов политической этики элиты, политическая коррупция находится под действенным контролем и государства, и общества. Поэтому в </w:t>
      </w:r>
      <w:r w:rsidRPr="006207B8">
        <w:rPr>
          <w:rFonts w:ascii="Times New Roman" w:hAnsi="Times New Roman" w:cs="Times New Roman"/>
          <w:sz w:val="28"/>
          <w:szCs w:val="28"/>
        </w:rPr>
        <w:lastRenderedPageBreak/>
        <w:t>таких странах (к примеру, скандинавские страны, Канада, Нидерланды, Сингапур и многие другие) мы наблюдаем традиционно низкий уровень политической коррупции. Там же, где возникают новые социально-политические системы, как, например, в России, либо складываются условия для развития отношений коррупции, (к примеру, в свое время в Италии), как правило, по разным причинам, происходит бурный всплеск политической коррупции.</w:t>
      </w:r>
    </w:p>
    <w:p w:rsidR="00FF07F9" w:rsidRDefault="0018370F" w:rsidP="006207B8">
      <w:pPr>
        <w:pStyle w:val="a5"/>
        <w:spacing w:line="360" w:lineRule="auto"/>
        <w:ind w:firstLine="709"/>
        <w:jc w:val="both"/>
        <w:rPr>
          <w:rFonts w:ascii="Times New Roman" w:hAnsi="Times New Roman" w:cs="Times New Roman"/>
          <w:sz w:val="28"/>
          <w:szCs w:val="28"/>
        </w:rPr>
      </w:pPr>
      <w:r w:rsidRPr="006207B8">
        <w:rPr>
          <w:rFonts w:ascii="Times New Roman" w:hAnsi="Times New Roman" w:cs="Times New Roman"/>
          <w:sz w:val="28"/>
          <w:szCs w:val="28"/>
        </w:rPr>
        <w:t xml:space="preserve">Самым опасным в российской политической коррупции является то, что она поразила судебную и правоохранительную сферы. </w:t>
      </w:r>
      <w:proofErr w:type="gramStart"/>
      <w:r w:rsidRPr="006207B8">
        <w:rPr>
          <w:rFonts w:ascii="Times New Roman" w:hAnsi="Times New Roman" w:cs="Times New Roman"/>
          <w:sz w:val="28"/>
          <w:szCs w:val="28"/>
        </w:rPr>
        <w:t>Мздоимство</w:t>
      </w:r>
      <w:proofErr w:type="gramEnd"/>
      <w:r w:rsidRPr="006207B8">
        <w:rPr>
          <w:rFonts w:ascii="Times New Roman" w:hAnsi="Times New Roman" w:cs="Times New Roman"/>
          <w:sz w:val="28"/>
          <w:szCs w:val="28"/>
        </w:rPr>
        <w:t xml:space="preserve"> в судах стало одним из самых мощных рынков коррупции в России. </w:t>
      </w:r>
    </w:p>
    <w:p w:rsidR="0018370F" w:rsidRPr="006207B8" w:rsidRDefault="0018370F" w:rsidP="006207B8">
      <w:pPr>
        <w:pStyle w:val="a5"/>
        <w:spacing w:line="360" w:lineRule="auto"/>
        <w:ind w:firstLine="709"/>
        <w:jc w:val="both"/>
        <w:rPr>
          <w:rFonts w:ascii="Times New Roman" w:hAnsi="Times New Roman" w:cs="Times New Roman"/>
          <w:sz w:val="28"/>
          <w:szCs w:val="28"/>
        </w:rPr>
      </w:pPr>
      <w:r w:rsidRPr="006207B8">
        <w:rPr>
          <w:rFonts w:ascii="Times New Roman" w:hAnsi="Times New Roman" w:cs="Times New Roman"/>
          <w:sz w:val="28"/>
          <w:szCs w:val="28"/>
        </w:rPr>
        <w:t>Следует ли говорить о том, какую огромную разрушительную силу для государства имеет коррупция в системе высших эшелонов власти и, особенно, в системе правоохранительных органов и судебной сфере? Язва коррупции не только разлагает механизм государственного управления страны, разрушает имидж власти внутри страны, подрывает доверие народа к институтам политической системы, но и не в лучшем виде формирует образ страны в международных отношениях.</w:t>
      </w:r>
    </w:p>
    <w:p w:rsidR="0018370F" w:rsidRPr="006207B8" w:rsidRDefault="0018370F" w:rsidP="006207B8">
      <w:pPr>
        <w:pStyle w:val="a5"/>
        <w:spacing w:line="360" w:lineRule="auto"/>
        <w:ind w:firstLine="709"/>
        <w:jc w:val="both"/>
        <w:rPr>
          <w:rFonts w:ascii="Times New Roman" w:hAnsi="Times New Roman" w:cs="Times New Roman"/>
          <w:sz w:val="28"/>
          <w:szCs w:val="28"/>
        </w:rPr>
      </w:pPr>
      <w:r w:rsidRPr="006207B8">
        <w:rPr>
          <w:rFonts w:ascii="Times New Roman" w:hAnsi="Times New Roman" w:cs="Times New Roman"/>
          <w:sz w:val="28"/>
          <w:szCs w:val="28"/>
        </w:rPr>
        <w:t>Другой важнейшей причиной политической коррупции в стране является</w:t>
      </w:r>
      <w:r w:rsidR="009249BE">
        <w:rPr>
          <w:rFonts w:ascii="Times New Roman" w:hAnsi="Times New Roman" w:cs="Times New Roman"/>
          <w:sz w:val="28"/>
          <w:szCs w:val="28"/>
        </w:rPr>
        <w:t xml:space="preserve"> </w:t>
      </w:r>
      <w:r w:rsidRPr="006207B8">
        <w:rPr>
          <w:rFonts w:ascii="Times New Roman" w:hAnsi="Times New Roman" w:cs="Times New Roman"/>
          <w:sz w:val="28"/>
          <w:szCs w:val="28"/>
        </w:rPr>
        <w:t>низкий уровень участия граждан страны в контроле над государством.</w:t>
      </w:r>
      <w:r w:rsidR="009249BE">
        <w:rPr>
          <w:rFonts w:ascii="Times New Roman" w:hAnsi="Times New Roman" w:cs="Times New Roman"/>
          <w:sz w:val="28"/>
          <w:szCs w:val="28"/>
        </w:rPr>
        <w:t xml:space="preserve"> </w:t>
      </w:r>
      <w:proofErr w:type="gramStart"/>
      <w:r w:rsidRPr="006207B8">
        <w:rPr>
          <w:rFonts w:ascii="Times New Roman" w:hAnsi="Times New Roman" w:cs="Times New Roman"/>
          <w:sz w:val="28"/>
          <w:szCs w:val="28"/>
        </w:rPr>
        <w:t>Мера этого контроля настолько низка и реальные возможности граждан оказывать влияние через слабые пока институты представительства (политические партии, группы интересов, группы давления), иные формы участия на принятие тех или иных решений настолько ничтожны в российской политической системе, что мы вполне можем говорить лишь о складывающихся в Российской Федерации механизмах влияния гражданского общества на государство.</w:t>
      </w:r>
      <w:proofErr w:type="gramEnd"/>
    </w:p>
    <w:p w:rsidR="006207B8" w:rsidRDefault="0018370F" w:rsidP="006207B8">
      <w:pPr>
        <w:pStyle w:val="a5"/>
        <w:spacing w:line="360" w:lineRule="auto"/>
        <w:ind w:firstLine="709"/>
        <w:jc w:val="both"/>
        <w:rPr>
          <w:rFonts w:ascii="Times New Roman" w:hAnsi="Times New Roman" w:cs="Times New Roman"/>
          <w:sz w:val="28"/>
          <w:szCs w:val="28"/>
        </w:rPr>
      </w:pPr>
      <w:r w:rsidRPr="006207B8">
        <w:rPr>
          <w:rFonts w:ascii="Times New Roman" w:hAnsi="Times New Roman" w:cs="Times New Roman"/>
          <w:sz w:val="28"/>
          <w:szCs w:val="28"/>
        </w:rPr>
        <w:t xml:space="preserve">Важнейшей причиной, и, одновременно, следствием двух предшествующих причин политической коррупции в стране, является то, что называют состоянием «честности власти», стандартами политической этики бюрократии, которые находятся в прямой зависимости от политической </w:t>
      </w:r>
      <w:r w:rsidRPr="006207B8">
        <w:rPr>
          <w:rFonts w:ascii="Times New Roman" w:hAnsi="Times New Roman" w:cs="Times New Roman"/>
          <w:sz w:val="28"/>
          <w:szCs w:val="28"/>
        </w:rPr>
        <w:lastRenderedPageBreak/>
        <w:t xml:space="preserve">воли, ценностей и стандартов политической этики властвующей политической элиты страны. </w:t>
      </w:r>
    </w:p>
    <w:p w:rsidR="0018370F" w:rsidRPr="006207B8" w:rsidRDefault="0018370F" w:rsidP="006207B8">
      <w:pPr>
        <w:pStyle w:val="a5"/>
        <w:spacing w:line="360" w:lineRule="auto"/>
        <w:ind w:firstLine="709"/>
        <w:jc w:val="both"/>
        <w:rPr>
          <w:rFonts w:ascii="Times New Roman" w:hAnsi="Times New Roman" w:cs="Times New Roman"/>
          <w:sz w:val="28"/>
          <w:szCs w:val="28"/>
        </w:rPr>
      </w:pPr>
      <w:r w:rsidRPr="006207B8">
        <w:rPr>
          <w:rFonts w:ascii="Times New Roman" w:hAnsi="Times New Roman" w:cs="Times New Roman"/>
          <w:sz w:val="28"/>
          <w:szCs w:val="28"/>
        </w:rPr>
        <w:t xml:space="preserve">Очевидно, что мера коррупции чиновничества, как орудия власти политической элиты, зависит от контроля за ее деятельностью со </w:t>
      </w:r>
      <w:proofErr w:type="gramStart"/>
      <w:r w:rsidRPr="006207B8">
        <w:rPr>
          <w:rFonts w:ascii="Times New Roman" w:hAnsi="Times New Roman" w:cs="Times New Roman"/>
          <w:sz w:val="28"/>
          <w:szCs w:val="28"/>
        </w:rPr>
        <w:t>стороны</w:t>
      </w:r>
      <w:proofErr w:type="gramEnd"/>
      <w:r w:rsidRPr="006207B8">
        <w:rPr>
          <w:rFonts w:ascii="Times New Roman" w:hAnsi="Times New Roman" w:cs="Times New Roman"/>
          <w:sz w:val="28"/>
          <w:szCs w:val="28"/>
        </w:rPr>
        <w:t xml:space="preserve"> властвующей политической элиты, от внутреннего контроля самой бюрократии (действующие профессиональные и этические стандарты корпорации), и от контроля (давления) со стороны общественности. Поскольку роль общественности в процессах принятия и </w:t>
      </w:r>
      <w:proofErr w:type="gramStart"/>
      <w:r w:rsidRPr="006207B8">
        <w:rPr>
          <w:rFonts w:ascii="Times New Roman" w:hAnsi="Times New Roman" w:cs="Times New Roman"/>
          <w:sz w:val="28"/>
          <w:szCs w:val="28"/>
        </w:rPr>
        <w:t>контроля за</w:t>
      </w:r>
      <w:proofErr w:type="gramEnd"/>
      <w:r w:rsidRPr="006207B8">
        <w:rPr>
          <w:rFonts w:ascii="Times New Roman" w:hAnsi="Times New Roman" w:cs="Times New Roman"/>
          <w:sz w:val="28"/>
          <w:szCs w:val="28"/>
        </w:rPr>
        <w:t xml:space="preserve"> выполнением политических решений в стране ничтожна, постольку правящая политическая элита и бюрократия становятся главными субъектами «правил политической игры» и политического режима в стране. Они определяют его основные характеристики, «меры» борьбы против коррупции, «дозируют» условия по формированию в стране гражданского общества и активистского типа политической культуры российских граждан.</w:t>
      </w:r>
    </w:p>
    <w:p w:rsidR="0018370F" w:rsidRPr="00F95DE1" w:rsidRDefault="0018370F" w:rsidP="0018370F">
      <w:pPr>
        <w:pStyle w:val="a5"/>
        <w:spacing w:line="360" w:lineRule="auto"/>
        <w:ind w:firstLine="709"/>
        <w:jc w:val="both"/>
        <w:rPr>
          <w:rFonts w:ascii="Times New Roman" w:hAnsi="Times New Roman" w:cs="Times New Roman"/>
          <w:sz w:val="28"/>
          <w:szCs w:val="28"/>
        </w:rPr>
      </w:pPr>
      <w:r w:rsidRPr="00B86E9C">
        <w:rPr>
          <w:rFonts w:ascii="Times New Roman" w:hAnsi="Times New Roman" w:cs="Times New Roman"/>
          <w:sz w:val="28"/>
          <w:szCs w:val="28"/>
        </w:rPr>
        <w:t xml:space="preserve"> </w:t>
      </w:r>
      <w:r w:rsidR="00B86E9C" w:rsidRPr="00B86E9C">
        <w:rPr>
          <w:rFonts w:ascii="Times New Roman" w:hAnsi="Times New Roman" w:cs="Times New Roman"/>
          <w:sz w:val="28"/>
          <w:szCs w:val="28"/>
        </w:rPr>
        <w:t xml:space="preserve">Коррупция как разрушение государственной власти России, подрыв основ легитимного социального порядка, трансформация принципов деятельности политических партий и общественных объединений может иметь серьезные последствия для стратегии ее развития. Исследования данного феномена свидетельствуют о том, что коррупционная практика, с одной стороны, исходит из криминальной среды, действующей по законам организованной преступности; </w:t>
      </w:r>
    </w:p>
    <w:p w:rsidR="00B86E9C" w:rsidRPr="00B86E9C" w:rsidRDefault="00B86E9C" w:rsidP="00EF7481">
      <w:pPr>
        <w:pStyle w:val="a5"/>
        <w:spacing w:line="360" w:lineRule="auto"/>
        <w:ind w:firstLine="709"/>
        <w:jc w:val="both"/>
        <w:rPr>
          <w:rFonts w:ascii="Times New Roman" w:hAnsi="Times New Roman" w:cs="Times New Roman"/>
          <w:sz w:val="28"/>
          <w:szCs w:val="28"/>
        </w:rPr>
      </w:pPr>
      <w:r w:rsidRPr="00B86E9C">
        <w:rPr>
          <w:rFonts w:ascii="Times New Roman" w:hAnsi="Times New Roman" w:cs="Times New Roman"/>
          <w:sz w:val="28"/>
          <w:szCs w:val="28"/>
        </w:rPr>
        <w:t>с другой стороны, устанавливает на захваченном ею социально-политическом</w:t>
      </w:r>
      <w:r w:rsidR="009249BE">
        <w:rPr>
          <w:rFonts w:ascii="Times New Roman" w:hAnsi="Times New Roman" w:cs="Times New Roman"/>
          <w:sz w:val="28"/>
          <w:szCs w:val="28"/>
        </w:rPr>
        <w:t xml:space="preserve"> </w:t>
      </w:r>
      <w:r w:rsidRPr="00B86E9C">
        <w:rPr>
          <w:rFonts w:ascii="Times New Roman" w:hAnsi="Times New Roman" w:cs="Times New Roman"/>
          <w:sz w:val="28"/>
          <w:szCs w:val="28"/>
        </w:rPr>
        <w:t>пространстве трансформированные социально-экономические связи, порождает точки «роста» коррумпированных политических отношений. Поэтому детальное изучение коррупции, раскрытие ее последствий и принятие по каждому факту нарушения нравственно-этических норм гражданами создаст атмосферу неприятия ее проявлениям в общественной жизни. Стимул для этого должно задать государство</w:t>
      </w:r>
      <w:r w:rsidR="006207B8">
        <w:rPr>
          <w:rFonts w:ascii="Times New Roman" w:hAnsi="Times New Roman" w:cs="Times New Roman"/>
          <w:sz w:val="28"/>
          <w:szCs w:val="28"/>
        </w:rPr>
        <w:t>.</w:t>
      </w:r>
    </w:p>
    <w:p w:rsidR="00A60470" w:rsidRDefault="00A60470">
      <w:pPr>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br w:type="page"/>
      </w:r>
    </w:p>
    <w:p w:rsidR="00607D6F" w:rsidRPr="00607D6F" w:rsidRDefault="00607D6F" w:rsidP="00A60470">
      <w:pPr>
        <w:pStyle w:val="1"/>
      </w:pPr>
      <w:bookmarkStart w:id="5" w:name="_Toc422244554"/>
      <w:r w:rsidRPr="00607D6F">
        <w:lastRenderedPageBreak/>
        <w:t>2. Актуальные аспекты борьбы с коррупцией</w:t>
      </w:r>
      <w:bookmarkEnd w:id="5"/>
    </w:p>
    <w:p w:rsidR="00927361" w:rsidRDefault="00927361" w:rsidP="00A60470">
      <w:pPr>
        <w:pStyle w:val="2"/>
      </w:pPr>
    </w:p>
    <w:p w:rsidR="00607D6F" w:rsidRPr="00F95DE1" w:rsidRDefault="00607D6F" w:rsidP="00A60470">
      <w:pPr>
        <w:pStyle w:val="2"/>
      </w:pPr>
      <w:bookmarkStart w:id="6" w:name="_Toc422244555"/>
      <w:r w:rsidRPr="00607D6F">
        <w:t>2.1. Виды и формы политической коррупции</w:t>
      </w:r>
      <w:bookmarkEnd w:id="6"/>
    </w:p>
    <w:p w:rsidR="004861AC" w:rsidRPr="00F95DE1" w:rsidRDefault="004861AC" w:rsidP="004861AC">
      <w:pPr>
        <w:pStyle w:val="a5"/>
        <w:spacing w:line="360" w:lineRule="auto"/>
        <w:ind w:firstLine="709"/>
        <w:jc w:val="both"/>
        <w:rPr>
          <w:rFonts w:ascii="Times New Roman" w:hAnsi="Times New Roman" w:cs="Times New Roman"/>
          <w:sz w:val="28"/>
          <w:szCs w:val="28"/>
        </w:rPr>
      </w:pPr>
      <w:r w:rsidRPr="004861AC">
        <w:rPr>
          <w:rFonts w:ascii="Times New Roman" w:hAnsi="Times New Roman" w:cs="Times New Roman"/>
          <w:sz w:val="28"/>
          <w:szCs w:val="28"/>
        </w:rPr>
        <w:t>Как писал Томас Гоббс (1588-1679), английский философ XVII в., коррупция "есть корень, из которого вытекает во все времена и при всяких соблазнах презрение ко всем законам".</w:t>
      </w:r>
      <w:r w:rsidR="009249BE">
        <w:rPr>
          <w:rFonts w:ascii="Times New Roman" w:hAnsi="Times New Roman" w:cs="Times New Roman"/>
          <w:sz w:val="28"/>
          <w:szCs w:val="28"/>
        </w:rPr>
        <w:t xml:space="preserve"> </w:t>
      </w:r>
    </w:p>
    <w:p w:rsidR="004861AC" w:rsidRDefault="004861AC" w:rsidP="004861AC">
      <w:pPr>
        <w:pStyle w:val="a5"/>
        <w:spacing w:line="360" w:lineRule="auto"/>
        <w:ind w:firstLine="709"/>
        <w:jc w:val="both"/>
        <w:rPr>
          <w:rFonts w:ascii="Times New Roman" w:hAnsi="Times New Roman" w:cs="Times New Roman"/>
          <w:sz w:val="28"/>
          <w:szCs w:val="28"/>
        </w:rPr>
      </w:pPr>
      <w:r w:rsidRPr="004861AC">
        <w:rPr>
          <w:rFonts w:ascii="Times New Roman" w:hAnsi="Times New Roman" w:cs="Times New Roman"/>
          <w:sz w:val="28"/>
          <w:szCs w:val="28"/>
        </w:rPr>
        <w:t>По мере усложнения государства, появления аппарата управления появились профессиональные чиновники, которые, по замыслу правителей, должны были довольствоваться только фиксированным жалованьем. На практике чиновники стремились воспользоваться своим положением для тайного увеличения своих доходов.</w:t>
      </w:r>
    </w:p>
    <w:p w:rsidR="00B86E9C" w:rsidRPr="00B86E9C" w:rsidRDefault="00B86E9C" w:rsidP="00B86E9C">
      <w:pPr>
        <w:pStyle w:val="a5"/>
        <w:spacing w:line="360" w:lineRule="auto"/>
        <w:ind w:firstLine="709"/>
        <w:jc w:val="both"/>
        <w:rPr>
          <w:rFonts w:ascii="Times New Roman" w:hAnsi="Times New Roman" w:cs="Times New Roman"/>
          <w:sz w:val="28"/>
          <w:szCs w:val="28"/>
        </w:rPr>
      </w:pPr>
      <w:r w:rsidRPr="00B86E9C">
        <w:rPr>
          <w:rFonts w:ascii="Times New Roman" w:hAnsi="Times New Roman" w:cs="Times New Roman"/>
          <w:sz w:val="28"/>
          <w:szCs w:val="28"/>
        </w:rPr>
        <w:t>Для политической коррупции характерно стремление ее субъектов к приращению своего властного потенциала без явной, на первый взгляд, материальной выгоды. Дело в том, что корыстные мотивы на нижестоящих уровнях социальной организации (ГИБДД, чиновники низших рангов, преподаватели, врачи и т.д.) имеют, как правило, конкретное материальное воплощение: четко оговоренные суммы денег или объемы запрашиваемых услуг. В ситуации с коррупцией политической и размер вознаграждения, и сам факт этого вознаграждения зачастую скрыты от глаз общественности и правоохранительных структур. То есть вредоносность такого явления очевидной для рядового человека представляется не всегда. Именно эта черта способствовала размежеванию точек зрения исследователей политической коррупции. Парадокс заключается в том, что абсолютно деструктивный, с точки зрения закона, феномен в глазах теоретиков политического менеджмента превращается в оригинальную деталь управленческого инструментария, коррозийный характер которого порой подвергается сомнению.</w:t>
      </w:r>
    </w:p>
    <w:p w:rsidR="00B86E9C" w:rsidRPr="00B86E9C" w:rsidRDefault="00B86E9C" w:rsidP="00B86E9C">
      <w:pPr>
        <w:pStyle w:val="a5"/>
        <w:spacing w:line="360" w:lineRule="auto"/>
        <w:ind w:firstLine="709"/>
        <w:jc w:val="both"/>
        <w:rPr>
          <w:rFonts w:ascii="Times New Roman" w:hAnsi="Times New Roman" w:cs="Times New Roman"/>
          <w:sz w:val="28"/>
          <w:szCs w:val="28"/>
        </w:rPr>
      </w:pPr>
      <w:r w:rsidRPr="00B86E9C">
        <w:rPr>
          <w:rFonts w:ascii="Times New Roman" w:hAnsi="Times New Roman" w:cs="Times New Roman"/>
          <w:sz w:val="28"/>
          <w:szCs w:val="28"/>
        </w:rPr>
        <w:t>Таким образом, в отечественной науке, так же как и в зарубежной, выделяются следующие признаки политической коррупции:</w:t>
      </w:r>
    </w:p>
    <w:p w:rsidR="00B86E9C" w:rsidRPr="00B86E9C" w:rsidRDefault="00B86E9C" w:rsidP="00B86E9C">
      <w:pPr>
        <w:pStyle w:val="a5"/>
        <w:spacing w:line="360" w:lineRule="auto"/>
        <w:ind w:firstLine="709"/>
        <w:jc w:val="both"/>
        <w:rPr>
          <w:rFonts w:ascii="Times New Roman" w:hAnsi="Times New Roman" w:cs="Times New Roman"/>
          <w:sz w:val="28"/>
          <w:szCs w:val="28"/>
        </w:rPr>
      </w:pPr>
      <w:r w:rsidRPr="00B86E9C">
        <w:rPr>
          <w:rFonts w:ascii="Times New Roman" w:hAnsi="Times New Roman" w:cs="Times New Roman"/>
          <w:sz w:val="28"/>
          <w:szCs w:val="28"/>
        </w:rPr>
        <w:lastRenderedPageBreak/>
        <w:t>а) отсутствие явной противоправности;</w:t>
      </w:r>
    </w:p>
    <w:p w:rsidR="00B86E9C" w:rsidRPr="00B86E9C" w:rsidRDefault="00B86E9C" w:rsidP="00B86E9C">
      <w:pPr>
        <w:pStyle w:val="a5"/>
        <w:spacing w:line="360" w:lineRule="auto"/>
        <w:ind w:firstLine="709"/>
        <w:jc w:val="both"/>
        <w:rPr>
          <w:rFonts w:ascii="Times New Roman" w:hAnsi="Times New Roman" w:cs="Times New Roman"/>
          <w:sz w:val="28"/>
          <w:szCs w:val="28"/>
        </w:rPr>
      </w:pPr>
      <w:r w:rsidRPr="00B86E9C">
        <w:rPr>
          <w:rFonts w:ascii="Times New Roman" w:hAnsi="Times New Roman" w:cs="Times New Roman"/>
          <w:sz w:val="28"/>
          <w:szCs w:val="28"/>
        </w:rPr>
        <w:t>б) нацеленность на захват, сохранение, укрепление и распределение власти, как отдельными лицами, так и их группами (партиями, иными устойчивыми сообществами);</w:t>
      </w:r>
    </w:p>
    <w:p w:rsidR="00B86E9C" w:rsidRPr="00B86E9C" w:rsidRDefault="00B86E9C" w:rsidP="00B86E9C">
      <w:pPr>
        <w:pStyle w:val="a5"/>
        <w:spacing w:line="360" w:lineRule="auto"/>
        <w:ind w:firstLine="709"/>
        <w:jc w:val="both"/>
        <w:rPr>
          <w:rFonts w:ascii="Times New Roman" w:hAnsi="Times New Roman" w:cs="Times New Roman"/>
          <w:sz w:val="28"/>
          <w:szCs w:val="28"/>
        </w:rPr>
      </w:pPr>
      <w:r w:rsidRPr="00B86E9C">
        <w:rPr>
          <w:rFonts w:ascii="Times New Roman" w:hAnsi="Times New Roman" w:cs="Times New Roman"/>
          <w:sz w:val="28"/>
          <w:szCs w:val="28"/>
        </w:rPr>
        <w:t>в) использование для достижения указанных целей как государственных, так и общественных ресурсов.</w:t>
      </w:r>
    </w:p>
    <w:p w:rsidR="00B86E9C" w:rsidRPr="00B86E9C" w:rsidRDefault="00B86E9C" w:rsidP="00B86E9C">
      <w:pPr>
        <w:pStyle w:val="a5"/>
        <w:spacing w:line="360" w:lineRule="auto"/>
        <w:ind w:firstLine="709"/>
        <w:jc w:val="both"/>
        <w:rPr>
          <w:rFonts w:ascii="Times New Roman" w:hAnsi="Times New Roman" w:cs="Times New Roman"/>
          <w:sz w:val="28"/>
          <w:szCs w:val="28"/>
        </w:rPr>
      </w:pPr>
      <w:r w:rsidRPr="00B86E9C">
        <w:rPr>
          <w:rFonts w:ascii="Times New Roman" w:hAnsi="Times New Roman" w:cs="Times New Roman"/>
          <w:sz w:val="28"/>
          <w:szCs w:val="28"/>
        </w:rPr>
        <w:t>Большинство специалистов, изучающих политическую коррупцию, рассматривают ее как особый вид коррупции, возникающий в политической системе общества в результате нарушения избирательного процесса, покупки голосов избирателей во время выборов. Коррупция здесь выражается в незаконном финансировании избирательных кампаний, информационном обеспечении выборов организациями и СМИ из корыстной или иной заинтересованности, подкупе лиц, призванных обеспечивать открытость и гласность избирательного процесса (наблюдатели, члены избирательных комиссий с правом совещательного голоса). Такая коррупция поражает и деформирует все ветви власти и все сферы государства, принципиально меняя смысл и характер деятельности государственных органов власти. Здесь действительно есть все характерные признаки коррупции, за исключением наличия должностного лица.</w:t>
      </w:r>
      <w:r w:rsidR="00133CD0">
        <w:rPr>
          <w:rStyle w:val="ac"/>
          <w:rFonts w:ascii="Times New Roman" w:hAnsi="Times New Roman" w:cs="Times New Roman"/>
          <w:sz w:val="28"/>
          <w:szCs w:val="28"/>
        </w:rPr>
        <w:footnoteReference w:id="7"/>
      </w:r>
    </w:p>
    <w:p w:rsidR="004861AC" w:rsidRPr="00F95DE1" w:rsidRDefault="004861AC" w:rsidP="004861AC">
      <w:pPr>
        <w:pStyle w:val="a5"/>
        <w:spacing w:line="360" w:lineRule="auto"/>
        <w:ind w:firstLine="709"/>
        <w:jc w:val="both"/>
        <w:rPr>
          <w:rFonts w:ascii="Times New Roman" w:hAnsi="Times New Roman" w:cs="Times New Roman"/>
          <w:sz w:val="28"/>
          <w:szCs w:val="28"/>
        </w:rPr>
      </w:pPr>
      <w:r w:rsidRPr="004861AC">
        <w:rPr>
          <w:rFonts w:ascii="Times New Roman" w:hAnsi="Times New Roman" w:cs="Times New Roman"/>
          <w:sz w:val="28"/>
          <w:szCs w:val="28"/>
        </w:rPr>
        <w:t>Коррупцию можно классифицировать, используя различные признаки, критерии и особенности проявления. В частности, можно выделить следующие виды коррупции:</w:t>
      </w:r>
    </w:p>
    <w:p w:rsidR="004861AC" w:rsidRPr="00F95DE1" w:rsidRDefault="004861AC" w:rsidP="004861AC">
      <w:pPr>
        <w:pStyle w:val="a5"/>
        <w:spacing w:line="360" w:lineRule="auto"/>
        <w:ind w:firstLine="709"/>
        <w:jc w:val="both"/>
        <w:rPr>
          <w:rFonts w:ascii="Times New Roman" w:hAnsi="Times New Roman" w:cs="Times New Roman"/>
          <w:sz w:val="28"/>
          <w:szCs w:val="28"/>
        </w:rPr>
      </w:pPr>
      <w:r w:rsidRPr="004861AC">
        <w:rPr>
          <w:rFonts w:ascii="Times New Roman" w:hAnsi="Times New Roman" w:cs="Times New Roman"/>
          <w:sz w:val="28"/>
          <w:szCs w:val="28"/>
        </w:rPr>
        <w:t>-</w:t>
      </w:r>
      <w:r w:rsidR="009249BE">
        <w:rPr>
          <w:rFonts w:ascii="Times New Roman" w:hAnsi="Times New Roman" w:cs="Times New Roman"/>
          <w:sz w:val="28"/>
          <w:szCs w:val="28"/>
        </w:rPr>
        <w:t xml:space="preserve">  </w:t>
      </w:r>
      <w:r w:rsidRPr="004861AC">
        <w:rPr>
          <w:rFonts w:ascii="Times New Roman" w:hAnsi="Times New Roman" w:cs="Times New Roman"/>
          <w:sz w:val="28"/>
          <w:szCs w:val="28"/>
        </w:rPr>
        <w:t>административную и как ее разновидность бытовую;</w:t>
      </w:r>
    </w:p>
    <w:p w:rsidR="004861AC" w:rsidRPr="00F95DE1" w:rsidRDefault="004861AC" w:rsidP="004861AC">
      <w:pPr>
        <w:pStyle w:val="a5"/>
        <w:spacing w:line="360" w:lineRule="auto"/>
        <w:ind w:firstLine="709"/>
        <w:jc w:val="both"/>
        <w:rPr>
          <w:rFonts w:ascii="Times New Roman" w:hAnsi="Times New Roman" w:cs="Times New Roman"/>
          <w:sz w:val="28"/>
          <w:szCs w:val="28"/>
        </w:rPr>
      </w:pPr>
      <w:r w:rsidRPr="004861AC">
        <w:rPr>
          <w:rFonts w:ascii="Times New Roman" w:hAnsi="Times New Roman" w:cs="Times New Roman"/>
          <w:sz w:val="28"/>
          <w:szCs w:val="28"/>
        </w:rPr>
        <w:t>-</w:t>
      </w:r>
      <w:r w:rsidR="009249BE">
        <w:rPr>
          <w:rFonts w:ascii="Times New Roman" w:hAnsi="Times New Roman" w:cs="Times New Roman"/>
          <w:sz w:val="28"/>
          <w:szCs w:val="28"/>
        </w:rPr>
        <w:t xml:space="preserve">  </w:t>
      </w:r>
      <w:r w:rsidRPr="004861AC">
        <w:rPr>
          <w:rFonts w:ascii="Times New Roman" w:hAnsi="Times New Roman" w:cs="Times New Roman"/>
          <w:sz w:val="28"/>
          <w:szCs w:val="28"/>
        </w:rPr>
        <w:t>деловую;</w:t>
      </w:r>
    </w:p>
    <w:p w:rsidR="004861AC" w:rsidRPr="00F95DE1" w:rsidRDefault="004861AC" w:rsidP="004861AC">
      <w:pPr>
        <w:pStyle w:val="a5"/>
        <w:spacing w:line="360" w:lineRule="auto"/>
        <w:ind w:firstLine="709"/>
        <w:jc w:val="both"/>
        <w:rPr>
          <w:rFonts w:ascii="Times New Roman" w:hAnsi="Times New Roman" w:cs="Times New Roman"/>
          <w:sz w:val="28"/>
          <w:szCs w:val="28"/>
        </w:rPr>
      </w:pPr>
      <w:r w:rsidRPr="004861AC">
        <w:rPr>
          <w:rFonts w:ascii="Times New Roman" w:hAnsi="Times New Roman" w:cs="Times New Roman"/>
          <w:sz w:val="28"/>
          <w:szCs w:val="28"/>
        </w:rPr>
        <w:t>-</w:t>
      </w:r>
      <w:r w:rsidR="009249BE">
        <w:rPr>
          <w:rFonts w:ascii="Times New Roman" w:hAnsi="Times New Roman" w:cs="Times New Roman"/>
          <w:sz w:val="28"/>
          <w:szCs w:val="28"/>
        </w:rPr>
        <w:t xml:space="preserve">  </w:t>
      </w:r>
      <w:r w:rsidRPr="004861AC">
        <w:rPr>
          <w:rFonts w:ascii="Times New Roman" w:hAnsi="Times New Roman" w:cs="Times New Roman"/>
          <w:sz w:val="28"/>
          <w:szCs w:val="28"/>
        </w:rPr>
        <w:t>коррупцию, связанную с "пленением" или захватом государства;</w:t>
      </w:r>
    </w:p>
    <w:p w:rsidR="004861AC" w:rsidRPr="00F95DE1" w:rsidRDefault="004861AC" w:rsidP="004861AC">
      <w:pPr>
        <w:pStyle w:val="a5"/>
        <w:spacing w:line="360" w:lineRule="auto"/>
        <w:ind w:firstLine="709"/>
        <w:jc w:val="both"/>
        <w:rPr>
          <w:rFonts w:ascii="Times New Roman" w:hAnsi="Times New Roman" w:cs="Times New Roman"/>
          <w:sz w:val="28"/>
          <w:szCs w:val="28"/>
        </w:rPr>
      </w:pPr>
      <w:r w:rsidRPr="004861AC">
        <w:rPr>
          <w:rFonts w:ascii="Times New Roman" w:hAnsi="Times New Roman" w:cs="Times New Roman"/>
          <w:sz w:val="28"/>
          <w:szCs w:val="28"/>
        </w:rPr>
        <w:t>-</w:t>
      </w:r>
      <w:r w:rsidR="009249BE">
        <w:rPr>
          <w:rFonts w:ascii="Times New Roman" w:hAnsi="Times New Roman" w:cs="Times New Roman"/>
          <w:sz w:val="28"/>
          <w:szCs w:val="28"/>
        </w:rPr>
        <w:t xml:space="preserve">  </w:t>
      </w:r>
      <w:r w:rsidRPr="004861AC">
        <w:rPr>
          <w:rFonts w:ascii="Times New Roman" w:hAnsi="Times New Roman" w:cs="Times New Roman"/>
          <w:sz w:val="28"/>
          <w:szCs w:val="28"/>
        </w:rPr>
        <w:t>политическую.</w:t>
      </w:r>
    </w:p>
    <w:p w:rsidR="004861AC" w:rsidRPr="00F95DE1" w:rsidRDefault="004861AC" w:rsidP="004861AC">
      <w:pPr>
        <w:pStyle w:val="a5"/>
        <w:spacing w:line="360" w:lineRule="auto"/>
        <w:ind w:firstLine="709"/>
        <w:jc w:val="both"/>
        <w:rPr>
          <w:rFonts w:ascii="Times New Roman" w:hAnsi="Times New Roman" w:cs="Times New Roman"/>
          <w:sz w:val="28"/>
          <w:szCs w:val="28"/>
        </w:rPr>
      </w:pPr>
      <w:r w:rsidRPr="004861AC">
        <w:rPr>
          <w:rFonts w:ascii="Times New Roman" w:hAnsi="Times New Roman" w:cs="Times New Roman"/>
          <w:sz w:val="28"/>
          <w:szCs w:val="28"/>
        </w:rPr>
        <w:lastRenderedPageBreak/>
        <w:t>Под административной коррупцией понимается намеренное внесение искажений в процесс предписанного исполнения существующих законов, правил с целью предоставления преимуществ заинтересованным лицам.</w:t>
      </w:r>
      <w:r w:rsidR="009249BE">
        <w:rPr>
          <w:rFonts w:ascii="Times New Roman" w:hAnsi="Times New Roman" w:cs="Times New Roman"/>
          <w:sz w:val="28"/>
          <w:szCs w:val="28"/>
        </w:rPr>
        <w:t xml:space="preserve"> </w:t>
      </w:r>
    </w:p>
    <w:p w:rsidR="00A60470" w:rsidRDefault="004861AC" w:rsidP="004861AC">
      <w:pPr>
        <w:pStyle w:val="a5"/>
        <w:spacing w:line="360" w:lineRule="auto"/>
        <w:ind w:firstLine="709"/>
        <w:jc w:val="both"/>
        <w:rPr>
          <w:rFonts w:ascii="Times New Roman" w:hAnsi="Times New Roman" w:cs="Times New Roman"/>
          <w:sz w:val="28"/>
          <w:szCs w:val="28"/>
        </w:rPr>
      </w:pPr>
      <w:r w:rsidRPr="004861AC">
        <w:rPr>
          <w:rFonts w:ascii="Times New Roman" w:hAnsi="Times New Roman" w:cs="Times New Roman"/>
          <w:sz w:val="28"/>
          <w:szCs w:val="28"/>
        </w:rPr>
        <w:t>Классическим примером административной коррупции является мелкий торговец, вынужденный давать взятки бесконечной веренице официальных инспекторов, районным начальникам, местным правоохранительным органам, различного рода "крышам" и др.</w:t>
      </w:r>
      <w:r w:rsidR="009249BE">
        <w:rPr>
          <w:rFonts w:ascii="Times New Roman" w:hAnsi="Times New Roman" w:cs="Times New Roman"/>
          <w:sz w:val="28"/>
          <w:szCs w:val="28"/>
        </w:rPr>
        <w:t xml:space="preserve"> </w:t>
      </w:r>
    </w:p>
    <w:p w:rsidR="004861AC" w:rsidRPr="00456558" w:rsidRDefault="004861AC" w:rsidP="004861AC">
      <w:pPr>
        <w:pStyle w:val="a5"/>
        <w:spacing w:line="360" w:lineRule="auto"/>
        <w:ind w:firstLine="709"/>
        <w:jc w:val="both"/>
        <w:rPr>
          <w:rFonts w:ascii="Times New Roman" w:hAnsi="Times New Roman" w:cs="Times New Roman"/>
          <w:sz w:val="28"/>
          <w:szCs w:val="28"/>
        </w:rPr>
      </w:pPr>
      <w:r w:rsidRPr="004861AC">
        <w:rPr>
          <w:rFonts w:ascii="Times New Roman" w:hAnsi="Times New Roman" w:cs="Times New Roman"/>
          <w:sz w:val="28"/>
          <w:szCs w:val="28"/>
        </w:rPr>
        <w:t>Кроме того, к административной коррупции можно отнести взятки с целью получения различного рода разрешений, таможенного оформления, получения государственных заказов и др.</w:t>
      </w:r>
    </w:p>
    <w:p w:rsidR="004861AC" w:rsidRPr="00F95DE1" w:rsidRDefault="004861AC" w:rsidP="004861AC">
      <w:pPr>
        <w:pStyle w:val="a5"/>
        <w:spacing w:line="360" w:lineRule="auto"/>
        <w:ind w:firstLine="709"/>
        <w:jc w:val="both"/>
        <w:rPr>
          <w:rFonts w:ascii="Times New Roman" w:hAnsi="Times New Roman" w:cs="Times New Roman"/>
          <w:sz w:val="28"/>
          <w:szCs w:val="28"/>
        </w:rPr>
      </w:pPr>
      <w:r w:rsidRPr="004861AC">
        <w:rPr>
          <w:rFonts w:ascii="Times New Roman" w:hAnsi="Times New Roman" w:cs="Times New Roman"/>
          <w:sz w:val="28"/>
          <w:szCs w:val="28"/>
        </w:rPr>
        <w:t>По данным социологических исследований, проведенных в странах СНГ, средний размер выплат, связанных с административной коррупцией, в конце 90-х годов оценивался в среднем в 3,7% валового годового дохода компании. Аналогичный показатель для малых компаний оказался почти в три раза больше.</w:t>
      </w:r>
    </w:p>
    <w:p w:rsidR="004861AC" w:rsidRPr="00F95DE1" w:rsidRDefault="004861AC" w:rsidP="004861AC">
      <w:pPr>
        <w:pStyle w:val="a5"/>
        <w:spacing w:line="360" w:lineRule="auto"/>
        <w:ind w:firstLine="709"/>
        <w:jc w:val="both"/>
        <w:rPr>
          <w:rFonts w:ascii="Times New Roman" w:hAnsi="Times New Roman" w:cs="Times New Roman"/>
          <w:sz w:val="28"/>
          <w:szCs w:val="28"/>
        </w:rPr>
      </w:pPr>
      <w:r w:rsidRPr="004861AC">
        <w:rPr>
          <w:rFonts w:ascii="Times New Roman" w:hAnsi="Times New Roman" w:cs="Times New Roman"/>
          <w:sz w:val="28"/>
          <w:szCs w:val="28"/>
        </w:rPr>
        <w:t>Разновидностью административной коррупции является бытовая коррупция, которая порождается взаимодействием рядовых граждан и чиновников. В нее входят различные подарки от граждан и услуги должностному лицу и членам его семьи. К этой категории также относится кумовство (непотизм). Этот вид коррупции наиболее распространен в сфере услуг</w:t>
      </w:r>
    </w:p>
    <w:p w:rsidR="004861AC" w:rsidRPr="00F95DE1" w:rsidRDefault="004861AC" w:rsidP="004861AC">
      <w:pPr>
        <w:pStyle w:val="a5"/>
        <w:spacing w:line="360" w:lineRule="auto"/>
        <w:ind w:firstLine="709"/>
        <w:jc w:val="both"/>
        <w:rPr>
          <w:rFonts w:ascii="Times New Roman" w:hAnsi="Times New Roman" w:cs="Times New Roman"/>
          <w:sz w:val="28"/>
          <w:szCs w:val="28"/>
        </w:rPr>
      </w:pPr>
      <w:r w:rsidRPr="004861AC">
        <w:rPr>
          <w:rFonts w:ascii="Times New Roman" w:hAnsi="Times New Roman" w:cs="Times New Roman"/>
          <w:sz w:val="28"/>
          <w:szCs w:val="28"/>
        </w:rPr>
        <w:t>Деловая коррупция возникает при взаимодействии бизнеса и власти. Деловая коррупция - плата предпринимателями денежных средств или материальных ценностей государственным или муниципальным служащим по делам своей фирмы.</w:t>
      </w:r>
      <w:r w:rsidR="009249BE">
        <w:rPr>
          <w:rFonts w:ascii="Times New Roman" w:hAnsi="Times New Roman" w:cs="Times New Roman"/>
          <w:sz w:val="28"/>
          <w:szCs w:val="28"/>
        </w:rPr>
        <w:t xml:space="preserve"> </w:t>
      </w:r>
    </w:p>
    <w:p w:rsidR="004861AC" w:rsidRPr="00F95DE1" w:rsidRDefault="004861AC" w:rsidP="004861AC">
      <w:pPr>
        <w:pStyle w:val="a5"/>
        <w:spacing w:line="360" w:lineRule="auto"/>
        <w:ind w:firstLine="709"/>
        <w:jc w:val="both"/>
        <w:rPr>
          <w:rFonts w:ascii="Times New Roman" w:hAnsi="Times New Roman" w:cs="Times New Roman"/>
          <w:sz w:val="28"/>
          <w:szCs w:val="28"/>
        </w:rPr>
      </w:pPr>
      <w:r w:rsidRPr="004861AC">
        <w:rPr>
          <w:rFonts w:ascii="Times New Roman" w:hAnsi="Times New Roman" w:cs="Times New Roman"/>
          <w:sz w:val="28"/>
          <w:szCs w:val="28"/>
        </w:rPr>
        <w:t>Например, в случае хозяйственного спора стороны могут стремиться заручиться поддержкой судьи с целью вынесения решения в свою пользу.</w:t>
      </w:r>
    </w:p>
    <w:p w:rsidR="004861AC" w:rsidRPr="00415C5F" w:rsidRDefault="004861AC"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Результаты различных научных исследований свидетельствуют, что в мире нет государства, где вера в чиновника была бы абсолютной.</w:t>
      </w:r>
      <w:r w:rsidR="009249BE">
        <w:rPr>
          <w:rFonts w:ascii="Times New Roman" w:hAnsi="Times New Roman" w:cs="Times New Roman"/>
          <w:sz w:val="28"/>
          <w:szCs w:val="28"/>
        </w:rPr>
        <w:t xml:space="preserve"> </w:t>
      </w:r>
    </w:p>
    <w:p w:rsidR="00476294" w:rsidRPr="00415C5F" w:rsidRDefault="00476294"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lastRenderedPageBreak/>
        <w:t xml:space="preserve">Более сложную классификацию предложил М. </w:t>
      </w:r>
      <w:proofErr w:type="spellStart"/>
      <w:r w:rsidRPr="00415C5F">
        <w:rPr>
          <w:rFonts w:ascii="Times New Roman" w:hAnsi="Times New Roman" w:cs="Times New Roman"/>
          <w:sz w:val="28"/>
          <w:szCs w:val="28"/>
        </w:rPr>
        <w:t>Джонстон</w:t>
      </w:r>
      <w:proofErr w:type="spellEnd"/>
      <w:r w:rsidRPr="00415C5F">
        <w:rPr>
          <w:rFonts w:ascii="Times New Roman" w:hAnsi="Times New Roman" w:cs="Times New Roman"/>
          <w:sz w:val="28"/>
          <w:szCs w:val="28"/>
        </w:rPr>
        <w:t>. Он выделил несколько типов коррупции:</w:t>
      </w:r>
    </w:p>
    <w:p w:rsidR="00476294" w:rsidRPr="00415C5F" w:rsidRDefault="00476294"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взятки чиновников в сфере торговли (за продажу нелегально произведенной продукции, завышение качества товаров и т.д.);</w:t>
      </w:r>
    </w:p>
    <w:p w:rsidR="00476294" w:rsidRPr="00415C5F" w:rsidRDefault="00476294"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отношения в патронажных системах, в том числе покровительство «боссов» на основе земляческих, родственных, партийных принципов;</w:t>
      </w:r>
    </w:p>
    <w:p w:rsidR="00476294" w:rsidRPr="00415C5F" w:rsidRDefault="00476294"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дружба и кумовство;</w:t>
      </w:r>
    </w:p>
    <w:p w:rsidR="00476294" w:rsidRPr="00415C5F" w:rsidRDefault="00476294"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а также так называемая кризисная коррупция, обусловленная тем, что предприниматели вынуждены работать в условиях чрезвычайного риска, когда решения органов власти могут привести к существенным для бизнеса изменениям и потому эти решения становятся предметом торговли.</w:t>
      </w:r>
    </w:p>
    <w:p w:rsidR="00476294" w:rsidRPr="00415C5F" w:rsidRDefault="00476294"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Ряд авторов при рассмотрении коррупции, как правило, выделяют ее политические и экономические функции. Коррупция в этом случае определяется степенью экономического и политического развития, а не политической культурой. Она отражает разлад между старыми и новыми нормами и облегчает приспособляемость к изменениям во всех сферах общества. Определенные типы коррупции способствуют образованию важных связей в процессе строительства политических коалиций, гарантирующих общественные изменения, и играют роль в консолидации или реструктуризации классовых различий.</w:t>
      </w:r>
    </w:p>
    <w:p w:rsidR="004D3A63" w:rsidRPr="00415C5F" w:rsidRDefault="004D3A63"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Существует множество форм (проявлений) коррупции: взяточничество, фаворитизм, непотизм (кумовство), протекционизм, лоббизм, незаконное распределение и перераспределение общественных ресурсов и фондов, незаконное присвоение общественных ресурсов в личных целях, незаконная приватизация, незаконная поддержка и финансирование политических структур (партий и др.), вымогательство, предоставление льготных кредитов, заказов, знаменитый русский “блат” (использование личных контактов для получения доступа к общественным ресурса</w:t>
      </w:r>
      <w:proofErr w:type="gramStart"/>
      <w:r w:rsidRPr="00415C5F">
        <w:rPr>
          <w:rFonts w:ascii="Times New Roman" w:hAnsi="Times New Roman" w:cs="Times New Roman"/>
          <w:sz w:val="28"/>
          <w:szCs w:val="28"/>
        </w:rPr>
        <w:t>м–</w:t>
      </w:r>
      <w:proofErr w:type="gramEnd"/>
      <w:r w:rsidRPr="00415C5F">
        <w:rPr>
          <w:rFonts w:ascii="Times New Roman" w:hAnsi="Times New Roman" w:cs="Times New Roman"/>
          <w:sz w:val="28"/>
          <w:szCs w:val="28"/>
        </w:rPr>
        <w:t xml:space="preserve"> товарам, услугам, источникам доходов, привилегиям, оказание различных услуг.</w:t>
      </w:r>
    </w:p>
    <w:p w:rsidR="00927361" w:rsidRDefault="00927361">
      <w:pPr>
        <w:rPr>
          <w:rFonts w:ascii="Times New Roman" w:hAnsi="Times New Roman" w:cs="Times New Roman"/>
          <w:sz w:val="28"/>
          <w:szCs w:val="28"/>
        </w:rPr>
      </w:pPr>
      <w:r>
        <w:rPr>
          <w:rFonts w:ascii="Times New Roman" w:hAnsi="Times New Roman" w:cs="Times New Roman"/>
          <w:sz w:val="28"/>
          <w:szCs w:val="28"/>
        </w:rPr>
        <w:br w:type="page"/>
      </w:r>
    </w:p>
    <w:p w:rsidR="00607D6F" w:rsidRPr="00BE2EDC" w:rsidRDefault="00607D6F" w:rsidP="00A60470">
      <w:pPr>
        <w:pStyle w:val="2"/>
      </w:pPr>
      <w:bookmarkStart w:id="7" w:name="_Toc422244556"/>
      <w:r w:rsidRPr="00BE2EDC">
        <w:lastRenderedPageBreak/>
        <w:t>2.2. Антикоррупционная политика Ро</w:t>
      </w:r>
      <w:r w:rsidR="008D5275">
        <w:t>ссийской Ф</w:t>
      </w:r>
      <w:r w:rsidRPr="00BE2EDC">
        <w:t>едерации</w:t>
      </w:r>
      <w:bookmarkEnd w:id="7"/>
    </w:p>
    <w:p w:rsidR="00E77721" w:rsidRPr="00415C5F" w:rsidRDefault="00E77721" w:rsidP="00415C5F">
      <w:pPr>
        <w:pStyle w:val="a5"/>
        <w:spacing w:line="360" w:lineRule="auto"/>
        <w:ind w:firstLine="709"/>
        <w:jc w:val="both"/>
        <w:rPr>
          <w:rFonts w:ascii="Times New Roman" w:hAnsi="Times New Roman" w:cs="Times New Roman"/>
          <w:sz w:val="28"/>
          <w:szCs w:val="28"/>
        </w:rPr>
      </w:pPr>
    </w:p>
    <w:p w:rsidR="00415C5F" w:rsidRPr="00415C5F" w:rsidRDefault="00415C5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С 2008 года особенно активно начинается формирование правовой системы направленной на борьбу с коррупцией в обществе и государственном секторе. Еще в феврале 2008 г. на 2 Гражданском форуме Д.А. Медведев, будучи кандидатом в президенты, объявил одной из своих ключевых задач намерение покончить с российским взяточничеством. Он объявил коррупцию системной проблемой, которой необходимо дать системный ответ.</w:t>
      </w:r>
    </w:p>
    <w:p w:rsidR="005A6F4A" w:rsidRDefault="00415C5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19 мая 2008 г. появляется Указ Президента России № 915 «О мерах по противодействию коррупции», в соответствии с которым был создан Совет по противодействию коррупции.</w:t>
      </w:r>
    </w:p>
    <w:p w:rsidR="00415C5F" w:rsidRPr="00415C5F" w:rsidRDefault="00415C5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 Затем был разработан и принят 31 июля 2008 года Национальный план борьбы с коррупцией. 25 декабря 2008 года принимается федеральный закон № 273 «О противодействии коррупции». Закон утвердил принципы, организационные основы борьбы с коррупцией, основные направления деятельности государственных органов по повышению эффективности противодействия коррупции в современной России. </w:t>
      </w:r>
      <w:proofErr w:type="gramStart"/>
      <w:r w:rsidRPr="00415C5F">
        <w:rPr>
          <w:rFonts w:ascii="Times New Roman" w:hAnsi="Times New Roman" w:cs="Times New Roman"/>
          <w:sz w:val="28"/>
          <w:szCs w:val="28"/>
        </w:rPr>
        <w:t xml:space="preserve">В Федеральном законе, </w:t>
      </w:r>
      <w:proofErr w:type="spellStart"/>
      <w:r w:rsidRPr="00415C5F">
        <w:rPr>
          <w:rFonts w:ascii="Times New Roman" w:hAnsi="Times New Roman" w:cs="Times New Roman"/>
          <w:sz w:val="28"/>
          <w:szCs w:val="28"/>
        </w:rPr>
        <w:t>по-сути</w:t>
      </w:r>
      <w:proofErr w:type="spellEnd"/>
      <w:r w:rsidRPr="00415C5F">
        <w:rPr>
          <w:rFonts w:ascii="Times New Roman" w:hAnsi="Times New Roman" w:cs="Times New Roman"/>
          <w:sz w:val="28"/>
          <w:szCs w:val="28"/>
        </w:rPr>
        <w:t xml:space="preserve"> впервые появилось юридическое определение термина «коррупция» как: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w:t>
      </w:r>
      <w:proofErr w:type="gramEnd"/>
      <w:r w:rsidRPr="00415C5F">
        <w:rPr>
          <w:rFonts w:ascii="Times New Roman" w:hAnsi="Times New Roman" w:cs="Times New Roman"/>
          <w:sz w:val="28"/>
          <w:szCs w:val="28"/>
        </w:rPr>
        <w:t xml:space="preserve"> либо незаконное предоставление такой выгоды указанному лицу другими физическими лицами». Статья 8 посвящена рассмотрению механизма предоставления государственными и муниципальными </w:t>
      </w:r>
      <w:r w:rsidRPr="00415C5F">
        <w:rPr>
          <w:rFonts w:ascii="Times New Roman" w:hAnsi="Times New Roman" w:cs="Times New Roman"/>
          <w:sz w:val="28"/>
          <w:szCs w:val="28"/>
        </w:rPr>
        <w:lastRenderedPageBreak/>
        <w:t>служащими сведения о доходах, об имуществе и обязательств</w:t>
      </w:r>
      <w:r w:rsidR="005A6F4A">
        <w:rPr>
          <w:rFonts w:ascii="Times New Roman" w:hAnsi="Times New Roman" w:cs="Times New Roman"/>
          <w:sz w:val="28"/>
          <w:szCs w:val="28"/>
        </w:rPr>
        <w:t>ах имущественного характера</w:t>
      </w:r>
      <w:r w:rsidR="00B641DE">
        <w:rPr>
          <w:rStyle w:val="ac"/>
          <w:rFonts w:ascii="Times New Roman" w:hAnsi="Times New Roman" w:cs="Times New Roman"/>
          <w:sz w:val="28"/>
          <w:szCs w:val="28"/>
        </w:rPr>
        <w:footnoteReference w:id="8"/>
      </w:r>
    </w:p>
    <w:p w:rsidR="00B641DE" w:rsidRDefault="00415C5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Представленные за 2009-2013 гг. сведения о доходах, об имуществе и обязательствах имущественного характера образовали базу данных, достаточную для перехода к следующему этапу в реализации государственной антикоррупционной политики – этапу </w:t>
      </w:r>
      <w:proofErr w:type="gramStart"/>
      <w:r w:rsidRPr="00415C5F">
        <w:rPr>
          <w:rFonts w:ascii="Times New Roman" w:hAnsi="Times New Roman" w:cs="Times New Roman"/>
          <w:sz w:val="28"/>
          <w:szCs w:val="28"/>
        </w:rPr>
        <w:t>контроля за</w:t>
      </w:r>
      <w:proofErr w:type="gramEnd"/>
      <w:r w:rsidRPr="00415C5F">
        <w:rPr>
          <w:rFonts w:ascii="Times New Roman" w:hAnsi="Times New Roman" w:cs="Times New Roman"/>
          <w:sz w:val="28"/>
          <w:szCs w:val="28"/>
        </w:rPr>
        <w:t xml:space="preserve"> расходами.</w:t>
      </w:r>
    </w:p>
    <w:p w:rsidR="00415C5F" w:rsidRPr="00415C5F" w:rsidRDefault="00415C5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 В целях реализации указанного направления был подготовлен и принят 3 декабря 2012 г. федеральный закон № 230-ФЗ «О </w:t>
      </w:r>
      <w:proofErr w:type="gramStart"/>
      <w:r w:rsidRPr="00415C5F">
        <w:rPr>
          <w:rFonts w:ascii="Times New Roman" w:hAnsi="Times New Roman" w:cs="Times New Roman"/>
          <w:sz w:val="28"/>
          <w:szCs w:val="28"/>
        </w:rPr>
        <w:t>контроле за</w:t>
      </w:r>
      <w:proofErr w:type="gramEnd"/>
      <w:r w:rsidRPr="00415C5F">
        <w:rPr>
          <w:rFonts w:ascii="Times New Roman" w:hAnsi="Times New Roman" w:cs="Times New Roman"/>
          <w:sz w:val="28"/>
          <w:szCs w:val="28"/>
        </w:rPr>
        <w:t xml:space="preserve"> соответствием расходов лиц, замещающих государственные должности, и иных лиц их доходам». </w:t>
      </w:r>
      <w:proofErr w:type="gramStart"/>
      <w:r w:rsidRPr="00415C5F">
        <w:rPr>
          <w:rFonts w:ascii="Times New Roman" w:hAnsi="Times New Roman" w:cs="Times New Roman"/>
          <w:sz w:val="28"/>
          <w:szCs w:val="28"/>
        </w:rPr>
        <w:t>В нем устанавливаются правовые и организационные основы осуществления контроля за соответствием расходов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федеральной государственной службы, государственной гражданской службы субъектов Российской Федерации, муниципальной службы и отдельные должности в организациях, созданных для реализации государственных функций (государственные корпорации, пенсионные фонды и другие организации), расходов супруг (супругов) и несовершеннолетних детей</w:t>
      </w:r>
      <w:proofErr w:type="gramEnd"/>
      <w:r w:rsidRPr="00415C5F">
        <w:rPr>
          <w:rFonts w:ascii="Times New Roman" w:hAnsi="Times New Roman" w:cs="Times New Roman"/>
          <w:sz w:val="28"/>
          <w:szCs w:val="28"/>
        </w:rPr>
        <w:t xml:space="preserve"> указанных лиц общему доходу таких лиц и их супруг (супругов) за три последних года, предшествующих совершению сделки. Федеральным законом устанавливается, что при выявлении в ходе осуществления </w:t>
      </w:r>
      <w:proofErr w:type="gramStart"/>
      <w:r w:rsidRPr="00415C5F">
        <w:rPr>
          <w:rFonts w:ascii="Times New Roman" w:hAnsi="Times New Roman" w:cs="Times New Roman"/>
          <w:sz w:val="28"/>
          <w:szCs w:val="28"/>
        </w:rPr>
        <w:t>контроля за</w:t>
      </w:r>
      <w:proofErr w:type="gramEnd"/>
      <w:r w:rsidRPr="00415C5F">
        <w:rPr>
          <w:rFonts w:ascii="Times New Roman" w:hAnsi="Times New Roman" w:cs="Times New Roman"/>
          <w:sz w:val="28"/>
          <w:szCs w:val="28"/>
        </w:rPr>
        <w:t xml:space="preserve"> расходами обстоятельств, свидетельствующих о несоответствии расходов указанных лиц, их супруг (супругов) и несовершеннолетних детей их доходам, материалы, полученные в результате контроля, представляются в правоохранительные органы. Закон вступил в силу с 1 января 2013 года.</w:t>
      </w:r>
    </w:p>
    <w:p w:rsidR="00415C5F" w:rsidRPr="00415C5F" w:rsidRDefault="00415C5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lastRenderedPageBreak/>
        <w:t>Указ Президента Российской Федерации от 13 апреля 2010 года № 460 «О Национальной стратегии противодействия коррупции и Национальном плане противодействия коррупции на 2010 - 2011 годы» утвердил Национальную стратегию противодействия коррупции, а также Национальный план противодействия коррупции в новой редакции. Национальная стратегия противодействия коррупции представляет собой постоянно совершенствуемую систему мер организационного, экономического, правового, информационного и кадрового характера, охватывающую федеральный, региональный и муниципальный уровни, направленную на устранение коренных причин коррупции в обществе и последовательно реализуемой органами государственной власти, органами местного самоуправления, институтами гражданского общества, организациями и физическими лицами.</w:t>
      </w:r>
    </w:p>
    <w:p w:rsidR="00415C5F" w:rsidRPr="00415C5F" w:rsidRDefault="00415C5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В ст. 5 целью Национальной стратегии противодействия коррупции провозглашается искоренение причин и условий, порождающих коррупцию в российском обществе. Здесь же выдвигаются и задачи Стратегии: 1) формирование соответствующих потребностям времени законодательных и организационных основ противодействия коррупции; 2) организация исполнения законодательных актов и управленческих решений в области противодействия коррупции, создание условий, затрудняющих возможность коррупционного поведения и обеспечивающих снижение уровня коррупции; 3) обеспечение выполнения членами общества норм антикоррупционного поведения.</w:t>
      </w:r>
    </w:p>
    <w:p w:rsidR="00FF07F9" w:rsidRDefault="00415C5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Основными принципам Стратегии, отмеченными в ст. 7 документа являются: </w:t>
      </w:r>
    </w:p>
    <w:p w:rsidR="00FF07F9" w:rsidRDefault="00415C5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1) признание коррупции одной из системных угроз безопасности Российской Федерации; </w:t>
      </w:r>
    </w:p>
    <w:p w:rsidR="00FF07F9" w:rsidRDefault="00415C5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2) использование в противодействии коррупции системы мер, включающих в себя меры по предупреждению коррупции; </w:t>
      </w:r>
    </w:p>
    <w:p w:rsidR="00FF07F9" w:rsidRDefault="00415C5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lastRenderedPageBreak/>
        <w:t>3) стабильность основных элементов системы мер по противодействию коррупции;</w:t>
      </w:r>
    </w:p>
    <w:p w:rsidR="00415C5F" w:rsidRPr="00415C5F" w:rsidRDefault="00415C5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 4) конкретизация </w:t>
      </w:r>
      <w:proofErr w:type="spellStart"/>
      <w:r w:rsidRPr="00415C5F">
        <w:rPr>
          <w:rFonts w:ascii="Times New Roman" w:hAnsi="Times New Roman" w:cs="Times New Roman"/>
          <w:sz w:val="28"/>
          <w:szCs w:val="28"/>
        </w:rPr>
        <w:t>антикоррупционых</w:t>
      </w:r>
      <w:proofErr w:type="spellEnd"/>
      <w:r w:rsidRPr="00415C5F">
        <w:rPr>
          <w:rFonts w:ascii="Times New Roman" w:hAnsi="Times New Roman" w:cs="Times New Roman"/>
          <w:sz w:val="28"/>
          <w:szCs w:val="28"/>
        </w:rPr>
        <w:t xml:space="preserve"> положений в правовых актах федеральных органов исполнительной власти, иных государственных органов, органов государственной власти субъектов Российской Федерации и муниципальных правовых актах.</w:t>
      </w:r>
    </w:p>
    <w:p w:rsidR="00415C5F" w:rsidRPr="00415C5F" w:rsidRDefault="00415C5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Важнейшим направлением реализации Национальной стратегии является обеспечение участия институтов гражданского общества в противодействии коррупции. Следует заметить, что это основополагающее звено всей системы противодействия коррупции в нашей стране. Многочисленные попытки реформ у нас отчетливо доказали, что государство не всегда может следить за качеством реализации тех или иных программ. Именно институты гражданского общества должны стать в этой ситуации тем контролирующим элементом, способным отслеживать эффективность и результаты государственных решений, направленных на борьбу с коррупцией.</w:t>
      </w:r>
    </w:p>
    <w:p w:rsidR="00415C5F" w:rsidRPr="00415C5F" w:rsidRDefault="00415C5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В соответствии с Указом Президента Российской Федерации от 13 марта 2012 года № 297 «О Национальном плане противодействия коррупции на 2012-2013 годы и внесении изменений в некоторые акты Президента Российской Федерации по вопросам противодействия коррупции» основные направления государственной антикоррупционной политики получают дальнейшее развитие на период 2012-2013 гг..</w:t>
      </w:r>
      <w:r w:rsidR="00B641DE">
        <w:rPr>
          <w:rStyle w:val="ac"/>
          <w:rFonts w:ascii="Times New Roman" w:hAnsi="Times New Roman" w:cs="Times New Roman"/>
          <w:sz w:val="28"/>
          <w:szCs w:val="28"/>
        </w:rPr>
        <w:footnoteReference w:id="9"/>
      </w:r>
    </w:p>
    <w:p w:rsidR="00415C5F" w:rsidRPr="00415C5F" w:rsidRDefault="00415C5F" w:rsidP="00415C5F">
      <w:pPr>
        <w:pStyle w:val="a5"/>
        <w:spacing w:line="360" w:lineRule="auto"/>
        <w:ind w:firstLine="709"/>
        <w:jc w:val="both"/>
        <w:rPr>
          <w:rFonts w:ascii="Times New Roman" w:hAnsi="Times New Roman" w:cs="Times New Roman"/>
          <w:sz w:val="28"/>
          <w:szCs w:val="28"/>
        </w:rPr>
      </w:pPr>
      <w:proofErr w:type="gramStart"/>
      <w:r w:rsidRPr="00415C5F">
        <w:rPr>
          <w:rFonts w:ascii="Times New Roman" w:hAnsi="Times New Roman" w:cs="Times New Roman"/>
          <w:sz w:val="28"/>
          <w:szCs w:val="28"/>
        </w:rPr>
        <w:t xml:space="preserve">12 февраля 2013 г. Президент России В.В. Путин внес в Государственную Думу проект федерального закона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7 мая 2013 г. проект </w:t>
      </w:r>
      <w:r w:rsidRPr="00415C5F">
        <w:rPr>
          <w:rFonts w:ascii="Times New Roman" w:hAnsi="Times New Roman" w:cs="Times New Roman"/>
          <w:sz w:val="28"/>
          <w:szCs w:val="28"/>
        </w:rPr>
        <w:lastRenderedPageBreak/>
        <w:t>приобретает силу федерального закона № 79.</w:t>
      </w:r>
      <w:proofErr w:type="gramEnd"/>
      <w:r w:rsidR="009249BE">
        <w:rPr>
          <w:rFonts w:ascii="Times New Roman" w:hAnsi="Times New Roman" w:cs="Times New Roman"/>
          <w:sz w:val="28"/>
          <w:szCs w:val="28"/>
        </w:rPr>
        <w:t xml:space="preserve"> </w:t>
      </w:r>
      <w:proofErr w:type="gramStart"/>
      <w:r w:rsidRPr="00415C5F">
        <w:rPr>
          <w:rFonts w:ascii="Times New Roman" w:hAnsi="Times New Roman" w:cs="Times New Roman"/>
          <w:sz w:val="28"/>
          <w:szCs w:val="28"/>
        </w:rPr>
        <w:t>В соответствии с ним в целях реализации соответствующего положения Послания Президента Российской Федерации Федеральному Собранию Российской Федерации от 12 декабря 2012 года устанавливается запрет лицам, принимающим по долгу службы решения, затрагивающие вопросы суверенитета и национальной безопасности Российской Федерации, их супругам и несовершеннолетним детям открывать и иметь счета (вклады), хранить наличные денежные средства в иностранных банках, расположенных за пределами территории Российской</w:t>
      </w:r>
      <w:proofErr w:type="gramEnd"/>
      <w:r w:rsidRPr="00415C5F">
        <w:rPr>
          <w:rFonts w:ascii="Times New Roman" w:hAnsi="Times New Roman" w:cs="Times New Roman"/>
          <w:sz w:val="28"/>
          <w:szCs w:val="28"/>
        </w:rPr>
        <w:t xml:space="preserve"> Федерации, и иметь государственные ценные бумаги иностранных государств. Запрет устанавливается в целях обеспечения национальной безопасности Российской Федерации, упорядочения лоббистской деятельности, увеличения инвестирования средств в национальную экономику и повышения эффективности противодействия коррупции. Устанавливается, что нарушение запрета влечёт досрочное прекращение полномочий в связи с утратой доверия.</w:t>
      </w:r>
    </w:p>
    <w:p w:rsidR="00415C5F" w:rsidRPr="00415C5F" w:rsidRDefault="00415C5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Очевидно, что Федеральный закон № 79 является еще одним необходимым элементом выстраиваемой в нашей стране федеральной системы противодействия коррупции. Сформирована система противодействия коррупции и на региональном уровне. Например, закон Тамбовской области «О противодействии коррупции в Тамбовской области» был принят еще 4 июня 2007 г.</w:t>
      </w:r>
      <w:proofErr w:type="gramStart"/>
      <w:r w:rsidRPr="00415C5F">
        <w:rPr>
          <w:rFonts w:ascii="Times New Roman" w:hAnsi="Times New Roman" w:cs="Times New Roman"/>
          <w:sz w:val="28"/>
          <w:szCs w:val="28"/>
        </w:rPr>
        <w:t xml:space="preserve"> .</w:t>
      </w:r>
      <w:proofErr w:type="gramEnd"/>
      <w:r w:rsidRPr="00415C5F">
        <w:rPr>
          <w:rFonts w:ascii="Times New Roman" w:hAnsi="Times New Roman" w:cs="Times New Roman"/>
          <w:sz w:val="28"/>
          <w:szCs w:val="28"/>
        </w:rPr>
        <w:t xml:space="preserve"> Приняты и реализуются планы мероприятий противодействия коррупции в муниципальных образованиях субъектов Российской Федерации.</w:t>
      </w:r>
    </w:p>
    <w:p w:rsidR="00415C5F" w:rsidRPr="00415C5F" w:rsidRDefault="00415C5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Однако, несмотря на предпринимаемые меры, Россия по-прежнему занимает лидирующее место по уровню коррупции в стране. Об этом свидетельствует рейтинг международной организации </w:t>
      </w:r>
      <w:proofErr w:type="spellStart"/>
      <w:r w:rsidRPr="00415C5F">
        <w:rPr>
          <w:rFonts w:ascii="Times New Roman" w:hAnsi="Times New Roman" w:cs="Times New Roman"/>
          <w:sz w:val="28"/>
          <w:szCs w:val="28"/>
        </w:rPr>
        <w:t>Transparency</w:t>
      </w:r>
      <w:proofErr w:type="spellEnd"/>
      <w:r w:rsidRPr="00415C5F">
        <w:rPr>
          <w:rFonts w:ascii="Times New Roman" w:hAnsi="Times New Roman" w:cs="Times New Roman"/>
          <w:sz w:val="28"/>
          <w:szCs w:val="28"/>
        </w:rPr>
        <w:t xml:space="preserve"> </w:t>
      </w:r>
      <w:proofErr w:type="spellStart"/>
      <w:r w:rsidRPr="00415C5F">
        <w:rPr>
          <w:rFonts w:ascii="Times New Roman" w:hAnsi="Times New Roman" w:cs="Times New Roman"/>
          <w:sz w:val="28"/>
          <w:szCs w:val="28"/>
        </w:rPr>
        <w:t>International</w:t>
      </w:r>
      <w:proofErr w:type="spellEnd"/>
      <w:r w:rsidRPr="00415C5F">
        <w:rPr>
          <w:rFonts w:ascii="Times New Roman" w:hAnsi="Times New Roman" w:cs="Times New Roman"/>
          <w:sz w:val="28"/>
          <w:szCs w:val="28"/>
        </w:rPr>
        <w:t>, в котором Россия в 2010 г. занимала 154-е место из 178 государств по уровню коррупции в стране, с индексом восприятия коррупции (ИВК) 2,1 балла. В 2011 г. Россия переместилась на 143 место с индексом 2,4 балла, а в 2012 году на 133 место с индексом 2,8 балла</w:t>
      </w:r>
      <w:proofErr w:type="gramStart"/>
      <w:r w:rsidRPr="00415C5F">
        <w:rPr>
          <w:rFonts w:ascii="Times New Roman" w:hAnsi="Times New Roman" w:cs="Times New Roman"/>
          <w:sz w:val="28"/>
          <w:szCs w:val="28"/>
        </w:rPr>
        <w:t xml:space="preserve"> .</w:t>
      </w:r>
      <w:proofErr w:type="gramEnd"/>
      <w:r w:rsidRPr="00415C5F">
        <w:rPr>
          <w:rFonts w:ascii="Times New Roman" w:hAnsi="Times New Roman" w:cs="Times New Roman"/>
          <w:sz w:val="28"/>
          <w:szCs w:val="28"/>
        </w:rPr>
        <w:t xml:space="preserve"> При этом возросший </w:t>
      </w:r>
      <w:r w:rsidRPr="00415C5F">
        <w:rPr>
          <w:rFonts w:ascii="Times New Roman" w:hAnsi="Times New Roman" w:cs="Times New Roman"/>
          <w:sz w:val="28"/>
          <w:szCs w:val="28"/>
        </w:rPr>
        <w:lastRenderedPageBreak/>
        <w:t>индекс страны скорее устанавливает планку, относительно которой в дальнейшем будет возможно оценивать реальные антикоррупционные успехи по применению законодательства, принятого с 2008 по 2013 год.</w:t>
      </w:r>
    </w:p>
    <w:p w:rsidR="005A6F4A" w:rsidRDefault="00415C5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На прошедшем 30 октября 2013 г. Совете по противодействию коррупции, Президентом России В.В. Путиным были озвучены некоторые промежуточные итоги государственной политики противодействия коррупции. По данным МВД, количество выявленных преступлений коррупционной направленности в 2013 г. сократилось. Если в первом полугодии 2012 г. их было зарегистрировано 34 049, то в первом полугодии 2013 г. – 29 501. Число привлечённых к ответственности взяточников за этот же период времени выросло почти на треть – 32%. За первую половину текущего года за получение взятки осуждено почти 692 человек. Однако, только 8% взяточников осуждены к реальным срокам лишения свободы</w:t>
      </w:r>
      <w:proofErr w:type="gramStart"/>
      <w:r w:rsidRPr="00415C5F">
        <w:rPr>
          <w:rFonts w:ascii="Times New Roman" w:hAnsi="Times New Roman" w:cs="Times New Roman"/>
          <w:sz w:val="28"/>
          <w:szCs w:val="28"/>
        </w:rPr>
        <w:t xml:space="preserve"> .</w:t>
      </w:r>
      <w:proofErr w:type="gramEnd"/>
      <w:r w:rsidR="009249BE">
        <w:rPr>
          <w:rFonts w:ascii="Times New Roman" w:hAnsi="Times New Roman" w:cs="Times New Roman"/>
          <w:sz w:val="28"/>
          <w:szCs w:val="28"/>
        </w:rPr>
        <w:t xml:space="preserve"> </w:t>
      </w:r>
    </w:p>
    <w:p w:rsidR="00415C5F" w:rsidRPr="00415C5F" w:rsidRDefault="00415C5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За пять лет с момента принятия основного закона о противодействии коррупции правоохранительными органами выявлены 242 тысячи преступлений коррупционной направленности. Ущерб от этих преступлений, по оценкам МВД, составил более 10 миллиардов рублей</w:t>
      </w:r>
      <w:proofErr w:type="gramStart"/>
      <w:r w:rsidRPr="00415C5F">
        <w:rPr>
          <w:rFonts w:ascii="Times New Roman" w:hAnsi="Times New Roman" w:cs="Times New Roman"/>
          <w:sz w:val="28"/>
          <w:szCs w:val="28"/>
        </w:rPr>
        <w:t xml:space="preserve"> .</w:t>
      </w:r>
      <w:proofErr w:type="gramEnd"/>
      <w:r w:rsidR="00B641DE">
        <w:rPr>
          <w:rStyle w:val="ac"/>
          <w:rFonts w:ascii="Times New Roman" w:hAnsi="Times New Roman" w:cs="Times New Roman"/>
          <w:sz w:val="28"/>
          <w:szCs w:val="28"/>
        </w:rPr>
        <w:footnoteReference w:id="10"/>
      </w:r>
    </w:p>
    <w:p w:rsidR="00415C5F" w:rsidRPr="00415C5F" w:rsidRDefault="00415C5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На Совете по противодействию коррупции Президентом России были сформулированы важнейшие направления совершенствования антикоррупционной политики:</w:t>
      </w:r>
    </w:p>
    <w:p w:rsidR="00415C5F" w:rsidRPr="00415C5F" w:rsidRDefault="00415C5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1) Более эффективная работа по искоренению коррупции в системе государственного управления. Руководители государственных органов всех уровней должны нести персональную ответственность за проникновение в аппараты лиц, рассматривающих службу как источник личного неправомерного обогащения.</w:t>
      </w:r>
    </w:p>
    <w:p w:rsidR="00415C5F" w:rsidRPr="00415C5F" w:rsidRDefault="00415C5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2) Надо более жёстко пресекать коррупцию внутри правоохранительных органов и судебной системы. Проявления коррупции в </w:t>
      </w:r>
      <w:r w:rsidRPr="00415C5F">
        <w:rPr>
          <w:rFonts w:ascii="Times New Roman" w:hAnsi="Times New Roman" w:cs="Times New Roman"/>
          <w:sz w:val="28"/>
          <w:szCs w:val="28"/>
        </w:rPr>
        <w:lastRenderedPageBreak/>
        <w:t>структурах, призванных обеспечивать правопорядок, ощутимо подрывают доверие общества к власти и проводимой государством политике.</w:t>
      </w:r>
    </w:p>
    <w:p w:rsidR="00415C5F" w:rsidRPr="00415C5F" w:rsidRDefault="00415C5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3) Повышение уровня правосознания в обществе. Антикоррупционные стандарты поведения, основанные на знании общих прав и обязанностей, должны стать нормой для всех.</w:t>
      </w:r>
    </w:p>
    <w:p w:rsidR="00415C5F" w:rsidRPr="00415C5F" w:rsidRDefault="00415C5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Очевидно, что государству на следующем этапе формирования системы противодействия коррупции необходима комплексная, постоянная и долговременная политика, которая должна включать в себя правовые, экономические, социальные, этико-интеллектуальные методы. Антикоррупционная политика государства должна основываться на принципе неотвратимости наказания за правонарушения. В этих условиях особую актуальность приобретает более активное сотрудничество государства с институтами гражданского общества, повышение информационной открытости деятельности органов власти для общества, антикоррупционная пропаганда и обучение, а также повышение результативности общественного </w:t>
      </w:r>
      <w:proofErr w:type="gramStart"/>
      <w:r w:rsidRPr="00415C5F">
        <w:rPr>
          <w:rFonts w:ascii="Times New Roman" w:hAnsi="Times New Roman" w:cs="Times New Roman"/>
          <w:sz w:val="28"/>
          <w:szCs w:val="28"/>
        </w:rPr>
        <w:t>контроля за</w:t>
      </w:r>
      <w:proofErr w:type="gramEnd"/>
      <w:r w:rsidRPr="00415C5F">
        <w:rPr>
          <w:rFonts w:ascii="Times New Roman" w:hAnsi="Times New Roman" w:cs="Times New Roman"/>
          <w:sz w:val="28"/>
          <w:szCs w:val="28"/>
        </w:rPr>
        <w:t xml:space="preserve"> деятельностью государственных органов.</w:t>
      </w:r>
    </w:p>
    <w:p w:rsidR="00D65796" w:rsidRDefault="00BE2EDC" w:rsidP="00415C5F">
      <w:pPr>
        <w:pStyle w:val="a5"/>
        <w:spacing w:line="360" w:lineRule="auto"/>
        <w:ind w:firstLine="709"/>
        <w:jc w:val="both"/>
        <w:rPr>
          <w:rFonts w:ascii="Times New Roman" w:hAnsi="Times New Roman" w:cs="Times New Roman"/>
          <w:sz w:val="28"/>
          <w:szCs w:val="28"/>
        </w:rPr>
      </w:pPr>
      <w:r w:rsidRPr="005A6F4A">
        <w:rPr>
          <w:rFonts w:ascii="Times New Roman" w:hAnsi="Times New Roman" w:cs="Times New Roman"/>
          <w:sz w:val="28"/>
          <w:szCs w:val="28"/>
        </w:rPr>
        <w:t xml:space="preserve">Принятые меры противодействия коррупции со стороны органов государственной власти России явно недостаточны для искоренения данного зла в обществе. </w:t>
      </w:r>
    </w:p>
    <w:p w:rsidR="00D65796" w:rsidRDefault="00BE2EDC" w:rsidP="00415C5F">
      <w:pPr>
        <w:pStyle w:val="a5"/>
        <w:spacing w:line="360" w:lineRule="auto"/>
        <w:ind w:firstLine="709"/>
        <w:jc w:val="both"/>
        <w:rPr>
          <w:rFonts w:ascii="Times New Roman" w:hAnsi="Times New Roman" w:cs="Times New Roman"/>
          <w:sz w:val="28"/>
          <w:szCs w:val="28"/>
        </w:rPr>
      </w:pPr>
      <w:r w:rsidRPr="005A6F4A">
        <w:rPr>
          <w:rFonts w:ascii="Times New Roman" w:hAnsi="Times New Roman" w:cs="Times New Roman"/>
          <w:sz w:val="28"/>
          <w:szCs w:val="28"/>
        </w:rPr>
        <w:t xml:space="preserve">Новации, вводимые сегодня по инициативе </w:t>
      </w:r>
      <w:proofErr w:type="spellStart"/>
      <w:r w:rsidRPr="005A6F4A">
        <w:rPr>
          <w:rFonts w:ascii="Times New Roman" w:hAnsi="Times New Roman" w:cs="Times New Roman"/>
          <w:sz w:val="28"/>
          <w:szCs w:val="28"/>
        </w:rPr>
        <w:t>акторов</w:t>
      </w:r>
      <w:proofErr w:type="spellEnd"/>
      <w:r w:rsidRPr="005A6F4A">
        <w:rPr>
          <w:rFonts w:ascii="Times New Roman" w:hAnsi="Times New Roman" w:cs="Times New Roman"/>
          <w:sz w:val="28"/>
          <w:szCs w:val="28"/>
        </w:rPr>
        <w:t xml:space="preserve"> политики (органы государственной власти, бюрократия, элита, политические партии, общественные объединения и т.д.) в деятельность институтов государственности, должны пройти тест, в частности:</w:t>
      </w:r>
    </w:p>
    <w:p w:rsidR="00D65796" w:rsidRDefault="00BE2EDC" w:rsidP="00415C5F">
      <w:pPr>
        <w:pStyle w:val="a5"/>
        <w:spacing w:line="360" w:lineRule="auto"/>
        <w:ind w:firstLine="709"/>
        <w:jc w:val="both"/>
        <w:rPr>
          <w:rFonts w:ascii="Times New Roman" w:hAnsi="Times New Roman" w:cs="Times New Roman"/>
          <w:sz w:val="28"/>
          <w:szCs w:val="28"/>
        </w:rPr>
      </w:pPr>
      <w:r w:rsidRPr="005A6F4A">
        <w:rPr>
          <w:rFonts w:ascii="Times New Roman" w:hAnsi="Times New Roman" w:cs="Times New Roman"/>
          <w:sz w:val="28"/>
          <w:szCs w:val="28"/>
        </w:rPr>
        <w:t xml:space="preserve"> во-первых, строго отвечать принципу «диктатуры закона» при обосновании и внедрении в практику общественной жизни любой социально-политической или экономической идеи, априори соответствующей интересам </w:t>
      </w:r>
      <w:proofErr w:type="gramStart"/>
      <w:r w:rsidRPr="005A6F4A">
        <w:rPr>
          <w:rFonts w:ascii="Times New Roman" w:hAnsi="Times New Roman" w:cs="Times New Roman"/>
          <w:sz w:val="28"/>
          <w:szCs w:val="28"/>
        </w:rPr>
        <w:t>формирующихся</w:t>
      </w:r>
      <w:proofErr w:type="gramEnd"/>
      <w:r w:rsidRPr="005A6F4A">
        <w:rPr>
          <w:rFonts w:ascii="Times New Roman" w:hAnsi="Times New Roman" w:cs="Times New Roman"/>
          <w:sz w:val="28"/>
          <w:szCs w:val="28"/>
        </w:rPr>
        <w:t xml:space="preserve"> в России правового государства и гражданского общества; </w:t>
      </w:r>
    </w:p>
    <w:p w:rsidR="005A6F4A" w:rsidRDefault="00BE2EDC" w:rsidP="00415C5F">
      <w:pPr>
        <w:pStyle w:val="a5"/>
        <w:spacing w:line="360" w:lineRule="auto"/>
        <w:ind w:firstLine="709"/>
        <w:jc w:val="both"/>
        <w:rPr>
          <w:rFonts w:ascii="Times New Roman" w:hAnsi="Times New Roman" w:cs="Times New Roman"/>
          <w:sz w:val="28"/>
          <w:szCs w:val="28"/>
        </w:rPr>
      </w:pPr>
      <w:r w:rsidRPr="005A6F4A">
        <w:rPr>
          <w:rFonts w:ascii="Times New Roman" w:hAnsi="Times New Roman" w:cs="Times New Roman"/>
          <w:sz w:val="28"/>
          <w:szCs w:val="28"/>
        </w:rPr>
        <w:t xml:space="preserve">во-вторых, содействовать исключению из политической практики тотальности партийной составляющей при формировании всех уровней </w:t>
      </w:r>
      <w:r w:rsidRPr="005A6F4A">
        <w:rPr>
          <w:rFonts w:ascii="Times New Roman" w:hAnsi="Times New Roman" w:cs="Times New Roman"/>
          <w:sz w:val="28"/>
          <w:szCs w:val="28"/>
        </w:rPr>
        <w:lastRenderedPageBreak/>
        <w:t xml:space="preserve">власти в Центре и субъектах Федерации, предполагая, что функциональность правительства обязана основываться на законе и поправках в Конституцию Российской Федерации; </w:t>
      </w:r>
      <w:r w:rsidR="00D65796">
        <w:rPr>
          <w:rStyle w:val="ac"/>
          <w:rFonts w:ascii="Times New Roman" w:hAnsi="Times New Roman" w:cs="Times New Roman"/>
          <w:sz w:val="28"/>
          <w:szCs w:val="28"/>
        </w:rPr>
        <w:footnoteReference w:id="11"/>
      </w:r>
    </w:p>
    <w:p w:rsidR="00E77721" w:rsidRPr="005A6F4A" w:rsidRDefault="00BE2EDC" w:rsidP="00415C5F">
      <w:pPr>
        <w:pStyle w:val="a5"/>
        <w:spacing w:line="360" w:lineRule="auto"/>
        <w:ind w:firstLine="709"/>
        <w:jc w:val="both"/>
        <w:rPr>
          <w:rFonts w:ascii="Times New Roman" w:hAnsi="Times New Roman" w:cs="Times New Roman"/>
          <w:sz w:val="28"/>
          <w:szCs w:val="28"/>
        </w:rPr>
      </w:pPr>
      <w:r w:rsidRPr="005A6F4A">
        <w:rPr>
          <w:rFonts w:ascii="Times New Roman" w:hAnsi="Times New Roman" w:cs="Times New Roman"/>
          <w:sz w:val="28"/>
          <w:szCs w:val="28"/>
        </w:rPr>
        <w:t>в-третьих, целевые установки «отделение власти от собственности» и обеспечение «</w:t>
      </w:r>
      <w:proofErr w:type="spellStart"/>
      <w:r w:rsidRPr="005A6F4A">
        <w:rPr>
          <w:rFonts w:ascii="Times New Roman" w:hAnsi="Times New Roman" w:cs="Times New Roman"/>
          <w:sz w:val="28"/>
          <w:szCs w:val="28"/>
        </w:rPr>
        <w:t>равноудаленности</w:t>
      </w:r>
      <w:proofErr w:type="spellEnd"/>
      <w:r w:rsidRPr="005A6F4A">
        <w:rPr>
          <w:rFonts w:ascii="Times New Roman" w:hAnsi="Times New Roman" w:cs="Times New Roman"/>
          <w:sz w:val="28"/>
          <w:szCs w:val="28"/>
        </w:rPr>
        <w:t xml:space="preserve"> власти и бизнеса», иначе говоря, совершенствование антикоррупционных мер, необходимо осуществлять с введением принципа виновности для всех граждан России; в-четвертых, возложить на прокурора РФ и его заместителей ответственность за имеющееся имущество у руководителей государства и субъектов Федерации, видных политиков, элиты, считать данную функцию как основополагающую в обеспечении национальной безопасности России и усилении государственного начала во внутренней и внешней политике; в-пятых, развитие демократии в условиях </w:t>
      </w:r>
      <w:proofErr w:type="spellStart"/>
      <w:r w:rsidRPr="005A6F4A">
        <w:rPr>
          <w:rFonts w:ascii="Times New Roman" w:hAnsi="Times New Roman" w:cs="Times New Roman"/>
          <w:sz w:val="28"/>
          <w:szCs w:val="28"/>
        </w:rPr>
        <w:t>рецентрализации</w:t>
      </w:r>
      <w:proofErr w:type="spellEnd"/>
      <w:r w:rsidRPr="005A6F4A">
        <w:rPr>
          <w:rFonts w:ascii="Times New Roman" w:hAnsi="Times New Roman" w:cs="Times New Roman"/>
          <w:sz w:val="28"/>
          <w:szCs w:val="28"/>
        </w:rPr>
        <w:t>, усиление института президентства, перспективы повышения экономической и социально-политической устойчивости общества, завершение административной реформы предполагают в своей совокупности ввести парламентский контроль над механизмами повышения гражданской ответственности государственных служащих.</w:t>
      </w:r>
    </w:p>
    <w:p w:rsidR="00A60470" w:rsidRDefault="00A60470">
      <w:pPr>
        <w:rPr>
          <w:rFonts w:ascii="Times New Roman" w:hAnsi="Times New Roman" w:cs="Times New Roman"/>
          <w:sz w:val="28"/>
          <w:szCs w:val="28"/>
        </w:rPr>
      </w:pPr>
      <w:r>
        <w:rPr>
          <w:rFonts w:ascii="Times New Roman" w:hAnsi="Times New Roman" w:cs="Times New Roman"/>
          <w:sz w:val="28"/>
          <w:szCs w:val="28"/>
        </w:rPr>
        <w:br w:type="page"/>
      </w:r>
    </w:p>
    <w:p w:rsidR="00E77721" w:rsidRPr="00415C5F" w:rsidRDefault="00E77721" w:rsidP="00A60470">
      <w:pPr>
        <w:pStyle w:val="1"/>
      </w:pPr>
      <w:bookmarkStart w:id="8" w:name="_Toc422244557"/>
      <w:r w:rsidRPr="00415C5F">
        <w:lastRenderedPageBreak/>
        <w:t>3. Пути минимизации коррупции в Ростовской области.</w:t>
      </w:r>
      <w:bookmarkEnd w:id="8"/>
    </w:p>
    <w:p w:rsidR="00406A92" w:rsidRDefault="00E77721" w:rsidP="00A60470">
      <w:pPr>
        <w:pStyle w:val="2"/>
        <w:rPr>
          <w:rFonts w:ascii="Mirta" w:eastAsia="Times New Roman" w:hAnsi="Mirta"/>
          <w:bCs/>
          <w:color w:val="404040"/>
          <w:sz w:val="21"/>
          <w:szCs w:val="21"/>
          <w:lang w:eastAsia="ru-RU"/>
        </w:rPr>
      </w:pPr>
      <w:bookmarkStart w:id="9" w:name="_Toc422244558"/>
      <w:r w:rsidRPr="00415C5F">
        <w:t>3.1. Проблемы борьбы с коррупцией в системе управления Ростовской области.</w:t>
      </w:r>
      <w:bookmarkEnd w:id="9"/>
      <w:r w:rsidR="00406A92" w:rsidRPr="00406A92">
        <w:rPr>
          <w:rFonts w:ascii="Mirta" w:eastAsia="Times New Roman" w:hAnsi="Mirta"/>
          <w:bCs/>
          <w:color w:val="404040"/>
          <w:sz w:val="21"/>
          <w:szCs w:val="21"/>
          <w:lang w:eastAsia="ru-RU"/>
        </w:rPr>
        <w:t xml:space="preserve"> </w:t>
      </w:r>
    </w:p>
    <w:p w:rsidR="00406A92" w:rsidRPr="00406A92" w:rsidRDefault="00406A92" w:rsidP="00406A92">
      <w:pPr>
        <w:pStyle w:val="a5"/>
        <w:spacing w:line="360" w:lineRule="auto"/>
        <w:ind w:firstLine="709"/>
        <w:jc w:val="both"/>
        <w:rPr>
          <w:rFonts w:ascii="Times New Roman" w:hAnsi="Times New Roman" w:cs="Times New Roman"/>
          <w:sz w:val="28"/>
          <w:szCs w:val="28"/>
        </w:rPr>
      </w:pPr>
      <w:r w:rsidRPr="00406A92">
        <w:rPr>
          <w:rFonts w:ascii="Times New Roman" w:hAnsi="Times New Roman" w:cs="Times New Roman"/>
          <w:sz w:val="28"/>
          <w:szCs w:val="28"/>
        </w:rPr>
        <w:t>В Главном управлении Министерства юстиции Российской Федерации по Ростовской области состоялся заключительный семинар по формированию у государственных служащих нетерпимого отношения к коррупции</w:t>
      </w:r>
    </w:p>
    <w:p w:rsidR="00406A92" w:rsidRPr="00406A92" w:rsidRDefault="00406A92" w:rsidP="00406A92">
      <w:pPr>
        <w:pStyle w:val="a5"/>
        <w:spacing w:line="360" w:lineRule="auto"/>
        <w:ind w:firstLine="709"/>
        <w:jc w:val="both"/>
        <w:rPr>
          <w:rFonts w:ascii="Times New Roman" w:hAnsi="Times New Roman" w:cs="Times New Roman"/>
          <w:sz w:val="28"/>
          <w:szCs w:val="28"/>
        </w:rPr>
      </w:pPr>
      <w:r w:rsidRPr="00406A92">
        <w:rPr>
          <w:rFonts w:ascii="Times New Roman" w:hAnsi="Times New Roman" w:cs="Times New Roman"/>
          <w:sz w:val="28"/>
          <w:szCs w:val="28"/>
        </w:rPr>
        <w:t>Цель семинара, проанализировать уже принятые в Главном управлении меры по вопросам противодействия коррупции, обменяться опытом, наметить перспективные направления работы на 2014 год по такому важнейшему направлению деятельности, как профилактика коррупционных правонарушений. Одной из основных задач для Главного управления в рамках Федерального закона от 25.12.2009 № 273-ФЗ «О противодействии коррупции» является антикоррупционная экспертиза региональных правовых актов и их проектов. Затем он определил первоочередные задачи по противодействию коррупции, профилактике коррупционных правонарушений, исключению коррупционных рисков из деятельности Главного управления.</w:t>
      </w:r>
      <w:r w:rsidR="00D65796">
        <w:rPr>
          <w:rStyle w:val="ac"/>
          <w:rFonts w:ascii="Times New Roman" w:hAnsi="Times New Roman" w:cs="Times New Roman"/>
          <w:sz w:val="28"/>
          <w:szCs w:val="28"/>
        </w:rPr>
        <w:footnoteReference w:id="12"/>
      </w:r>
    </w:p>
    <w:p w:rsidR="000F4740" w:rsidRPr="00415C5F" w:rsidRDefault="000F4740"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Из слов Президента России следует, что реальное противодействие коррупции возможно только в случае, если она будет рассматриваться как системное явление, затрагивающее широкий комплекс социальных, экономических, организационных и иных проблем. Только мерами уголовно-правового характера проблему не решить. </w:t>
      </w:r>
      <w:proofErr w:type="gramStart"/>
      <w:r w:rsidRPr="00415C5F">
        <w:rPr>
          <w:rFonts w:ascii="Times New Roman" w:hAnsi="Times New Roman" w:cs="Times New Roman"/>
          <w:sz w:val="28"/>
          <w:szCs w:val="28"/>
        </w:rPr>
        <w:t xml:space="preserve">Важную роль в борьбе с коррупцией должны сыграть меры профилактического характера, заключающиеся в совершенствовании государственного регулирования и контроля в сферах деятельности, подверженных коррупционным рискам, под которыми понимаются явления и процессы в системе органов исполнительной власти и муниципальных образований, их </w:t>
      </w:r>
      <w:r w:rsidRPr="00415C5F">
        <w:rPr>
          <w:rFonts w:ascii="Times New Roman" w:hAnsi="Times New Roman" w:cs="Times New Roman"/>
          <w:sz w:val="28"/>
          <w:szCs w:val="28"/>
        </w:rPr>
        <w:lastRenderedPageBreak/>
        <w:t>функционировании, действиях (или бездействии) государственных гражданских и муниципальных служащих, создающих условия возможного совершения коррупционного правонарушения.</w:t>
      </w:r>
      <w:proofErr w:type="gramEnd"/>
      <w:r w:rsidRPr="00415C5F">
        <w:rPr>
          <w:rFonts w:ascii="Times New Roman" w:hAnsi="Times New Roman" w:cs="Times New Roman"/>
          <w:sz w:val="28"/>
          <w:szCs w:val="28"/>
        </w:rPr>
        <w:t xml:space="preserve"> Иными словами коррупционные риски - это заложенные в системе государственного и муниципального управления возможности для действий или бездействия должностных лиц с целью незаконного извлечения материальной и иной выгоды при выполнении своих должностных полномочий.</w:t>
      </w:r>
    </w:p>
    <w:p w:rsidR="000F4740" w:rsidRPr="00415C5F" w:rsidRDefault="000F4740"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В группу органов исполнительной власти с повышенным коррупционным риском входят те органы, для которых характерно:</w:t>
      </w:r>
    </w:p>
    <w:p w:rsidR="000F4740" w:rsidRPr="00415C5F" w:rsidRDefault="000F4740"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w:t>
      </w:r>
      <w:r w:rsidR="009249BE">
        <w:rPr>
          <w:rFonts w:ascii="Times New Roman" w:hAnsi="Times New Roman" w:cs="Times New Roman"/>
          <w:sz w:val="28"/>
          <w:szCs w:val="28"/>
        </w:rPr>
        <w:t xml:space="preserve"> </w:t>
      </w:r>
      <w:r w:rsidRPr="00415C5F">
        <w:rPr>
          <w:rFonts w:ascii="Times New Roman" w:hAnsi="Times New Roman" w:cs="Times New Roman"/>
          <w:sz w:val="28"/>
          <w:szCs w:val="28"/>
        </w:rPr>
        <w:t>наличие полномочий, связанных с распределением значительных финансовых средств;</w:t>
      </w:r>
    </w:p>
    <w:p w:rsidR="000F4740" w:rsidRPr="00415C5F" w:rsidRDefault="000F4740"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w:t>
      </w:r>
      <w:r w:rsidR="009249BE">
        <w:rPr>
          <w:rFonts w:ascii="Times New Roman" w:hAnsi="Times New Roman" w:cs="Times New Roman"/>
          <w:sz w:val="28"/>
          <w:szCs w:val="28"/>
        </w:rPr>
        <w:t xml:space="preserve"> </w:t>
      </w:r>
      <w:r w:rsidRPr="00415C5F">
        <w:rPr>
          <w:rFonts w:ascii="Times New Roman" w:hAnsi="Times New Roman" w:cs="Times New Roman"/>
          <w:sz w:val="28"/>
          <w:szCs w:val="28"/>
        </w:rPr>
        <w:t>высокая степень свободы действий, вызванная спецификой их работы, иными словами нерационально большие пределы чиновничьего усмотрения;</w:t>
      </w:r>
    </w:p>
    <w:p w:rsidR="000F4740" w:rsidRPr="00415C5F" w:rsidRDefault="009249BE" w:rsidP="00415C5F">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F4740" w:rsidRPr="00415C5F">
        <w:rPr>
          <w:rFonts w:ascii="Times New Roman" w:hAnsi="Times New Roman" w:cs="Times New Roman"/>
          <w:sz w:val="28"/>
          <w:szCs w:val="28"/>
        </w:rPr>
        <w:t>-</w:t>
      </w:r>
      <w:r>
        <w:rPr>
          <w:rFonts w:ascii="Times New Roman" w:hAnsi="Times New Roman" w:cs="Times New Roman"/>
          <w:sz w:val="28"/>
          <w:szCs w:val="28"/>
        </w:rPr>
        <w:t xml:space="preserve"> </w:t>
      </w:r>
      <w:r w:rsidR="000F4740" w:rsidRPr="00415C5F">
        <w:rPr>
          <w:rFonts w:ascii="Times New Roman" w:hAnsi="Times New Roman" w:cs="Times New Roman"/>
          <w:sz w:val="28"/>
          <w:szCs w:val="28"/>
        </w:rPr>
        <w:t>высокая интенсивность контактов с гражданами и организациями.</w:t>
      </w:r>
    </w:p>
    <w:p w:rsidR="000F4740" w:rsidRPr="00415C5F" w:rsidRDefault="000F4740"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Как известно, официальная статистика коррупционных проявлений основывается на данных прямых и косвенных методов измерения коррупции. </w:t>
      </w:r>
      <w:proofErr w:type="gramStart"/>
      <w:r w:rsidRPr="00415C5F">
        <w:rPr>
          <w:rFonts w:ascii="Times New Roman" w:hAnsi="Times New Roman" w:cs="Times New Roman"/>
          <w:sz w:val="28"/>
          <w:szCs w:val="28"/>
        </w:rPr>
        <w:t>К прямым относятся методы, с помощью которых измеряют уровень и объем коррупции с учетом статистических данных.</w:t>
      </w:r>
      <w:proofErr w:type="gramEnd"/>
      <w:r w:rsidRPr="00415C5F">
        <w:rPr>
          <w:rFonts w:ascii="Times New Roman" w:hAnsi="Times New Roman" w:cs="Times New Roman"/>
          <w:sz w:val="28"/>
          <w:szCs w:val="28"/>
        </w:rPr>
        <w:t xml:space="preserve"> Косвенные методы не измеряют напрямую коррупцию, но с их помощью можно оценить определенные риски коррупции, а также ее формы.</w:t>
      </w:r>
    </w:p>
    <w:p w:rsidR="000F4740" w:rsidRPr="00415C5F" w:rsidRDefault="000F4740"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Выявление потенциальных коррупционных рисков в системе государственного и муниципального управления, является необходимым условием эффективной борьбы с коррупцией. Оценка коррупционных рисков помогает выявить</w:t>
      </w:r>
      <w:r w:rsidR="009249BE">
        <w:rPr>
          <w:rFonts w:ascii="Times New Roman" w:hAnsi="Times New Roman" w:cs="Times New Roman"/>
          <w:sz w:val="28"/>
          <w:szCs w:val="28"/>
        </w:rPr>
        <w:t xml:space="preserve"> </w:t>
      </w:r>
      <w:r w:rsidRPr="00415C5F">
        <w:rPr>
          <w:rFonts w:ascii="Times New Roman" w:hAnsi="Times New Roman" w:cs="Times New Roman"/>
          <w:sz w:val="28"/>
          <w:szCs w:val="28"/>
        </w:rPr>
        <w:t>пробелы и т.н. «троянских коней», порождающих коррупцию должностных лиц органов исполнительной власти.</w:t>
      </w:r>
    </w:p>
    <w:p w:rsidR="000F4740" w:rsidRPr="00415C5F" w:rsidRDefault="000F4740"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Источником данных об условиях и факторах, порождающих коррупцию в ее различных формах, является мониторинг коррупционных рисков, который создает реальную возможность для формулирования внятных антикоррупционных мер.</w:t>
      </w:r>
    </w:p>
    <w:p w:rsidR="000F4740" w:rsidRPr="00415C5F" w:rsidRDefault="000F4740"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lastRenderedPageBreak/>
        <w:t>В основе коррупционных рисков лежат различные факторы, которые можно классифицировать как:</w:t>
      </w:r>
    </w:p>
    <w:p w:rsidR="000F4740" w:rsidRPr="00415C5F" w:rsidRDefault="000F4740"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1)</w:t>
      </w:r>
      <w:r w:rsidR="009249BE">
        <w:rPr>
          <w:rFonts w:ascii="Times New Roman" w:hAnsi="Times New Roman" w:cs="Times New Roman"/>
          <w:sz w:val="28"/>
          <w:szCs w:val="28"/>
        </w:rPr>
        <w:t xml:space="preserve"> </w:t>
      </w:r>
      <w:r w:rsidRPr="00415C5F">
        <w:rPr>
          <w:rFonts w:ascii="Times New Roman" w:hAnsi="Times New Roman" w:cs="Times New Roman"/>
          <w:sz w:val="28"/>
          <w:szCs w:val="28"/>
        </w:rPr>
        <w:t xml:space="preserve">факторы организационного характера, к которым следует отнести отсутствие гласности при принятии решений органами власти; избыточность государственных функций; низкую эффективность внутреннего и внешнего </w:t>
      </w:r>
      <w:proofErr w:type="gramStart"/>
      <w:r w:rsidRPr="00415C5F">
        <w:rPr>
          <w:rFonts w:ascii="Times New Roman" w:hAnsi="Times New Roman" w:cs="Times New Roman"/>
          <w:sz w:val="28"/>
          <w:szCs w:val="28"/>
        </w:rPr>
        <w:t>контроля за</w:t>
      </w:r>
      <w:proofErr w:type="gramEnd"/>
      <w:r w:rsidRPr="00415C5F">
        <w:rPr>
          <w:rFonts w:ascii="Times New Roman" w:hAnsi="Times New Roman" w:cs="Times New Roman"/>
          <w:sz w:val="28"/>
          <w:szCs w:val="28"/>
        </w:rPr>
        <w:t xml:space="preserve"> деятельностью органов государственного и муниципального управления, их должностных лиц; слабую правовая защищенность сотрудников государственных и муниципальных органов, а также лиц, оказывающих содействие правоохранительным органам; несовершенство механизмов прямой и обратной связи между гражданами и органами контроля и надзора и др.</w:t>
      </w:r>
    </w:p>
    <w:p w:rsidR="000F4740" w:rsidRPr="00415C5F" w:rsidRDefault="000F4740"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2) факторы социального характера, такие, как, например, значительный разрыв в оплате труда работников государственного и частного секторов.</w:t>
      </w:r>
    </w:p>
    <w:p w:rsidR="000F4740" w:rsidRPr="00415C5F" w:rsidRDefault="000F4740"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3) факторы экономического характера, в числе которых ведущим является низкий уровень конкуренции.</w:t>
      </w:r>
    </w:p>
    <w:p w:rsidR="000F4740" w:rsidRPr="00415C5F" w:rsidRDefault="000F4740"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4) факторы политического характера, прежде всего неразвитость институтов гражданского общества; несовершенный механизм финансирования политических партий и выборных кампаний; неэффективная кадровая политика государства; наличие иммунитетов для лиц, занимающих отдельные государственные должности и т.д.</w:t>
      </w:r>
      <w:r w:rsidR="00133CD0">
        <w:rPr>
          <w:rStyle w:val="ac"/>
          <w:rFonts w:ascii="Times New Roman" w:hAnsi="Times New Roman" w:cs="Times New Roman"/>
          <w:sz w:val="28"/>
          <w:szCs w:val="28"/>
        </w:rPr>
        <w:footnoteReference w:id="13"/>
      </w:r>
    </w:p>
    <w:p w:rsidR="000F4740" w:rsidRPr="00415C5F" w:rsidRDefault="000F4740"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Механизм выявления коррупционных рисков в органе исполнительной власти, как представляется, должен содержать следующие необходимые элементы: формирование комиссий по противодействию коррупции; определение данными комиссиями потенциально </w:t>
      </w:r>
      <w:proofErr w:type="spellStart"/>
      <w:r w:rsidRPr="00415C5F">
        <w:rPr>
          <w:rFonts w:ascii="Times New Roman" w:hAnsi="Times New Roman" w:cs="Times New Roman"/>
          <w:sz w:val="28"/>
          <w:szCs w:val="28"/>
        </w:rPr>
        <w:t>коррупциогенных</w:t>
      </w:r>
      <w:proofErr w:type="spellEnd"/>
      <w:r w:rsidRPr="00415C5F">
        <w:rPr>
          <w:rFonts w:ascii="Times New Roman" w:hAnsi="Times New Roman" w:cs="Times New Roman"/>
          <w:sz w:val="28"/>
          <w:szCs w:val="28"/>
        </w:rPr>
        <w:t xml:space="preserve"> сфер деятельности органа; выделение отдельных полномочий государственного или муниципального служащего, при выполнении которых существует вероятность возникновения коррупционных проявлений или действий; составление реестра </w:t>
      </w:r>
      <w:proofErr w:type="spellStart"/>
      <w:r w:rsidRPr="00415C5F">
        <w:rPr>
          <w:rFonts w:ascii="Times New Roman" w:hAnsi="Times New Roman" w:cs="Times New Roman"/>
          <w:sz w:val="28"/>
          <w:szCs w:val="28"/>
        </w:rPr>
        <w:t>коррупциогенных</w:t>
      </w:r>
      <w:proofErr w:type="spellEnd"/>
      <w:r w:rsidRPr="00415C5F">
        <w:rPr>
          <w:rFonts w:ascii="Times New Roman" w:hAnsi="Times New Roman" w:cs="Times New Roman"/>
          <w:sz w:val="28"/>
          <w:szCs w:val="28"/>
        </w:rPr>
        <w:t xml:space="preserve"> должностей; выявление скрытых </w:t>
      </w:r>
      <w:r w:rsidRPr="00415C5F">
        <w:rPr>
          <w:rFonts w:ascii="Times New Roman" w:hAnsi="Times New Roman" w:cs="Times New Roman"/>
          <w:sz w:val="28"/>
          <w:szCs w:val="28"/>
        </w:rPr>
        <w:lastRenderedPageBreak/>
        <w:t>потенциальных возможностей государственной или муниципальной системы, способствующих коррупционным проявлениям со стороны должностных лиц; формулирование и реализация комплекса антикоррупционных мер, направленных на предупреждение возможных коррупционных проявлений.</w:t>
      </w:r>
      <w:r w:rsidR="00D65796">
        <w:rPr>
          <w:rStyle w:val="ac"/>
          <w:rFonts w:ascii="Times New Roman" w:hAnsi="Times New Roman" w:cs="Times New Roman"/>
          <w:sz w:val="28"/>
          <w:szCs w:val="28"/>
        </w:rPr>
        <w:footnoteReference w:id="14"/>
      </w:r>
    </w:p>
    <w:p w:rsidR="000F4740" w:rsidRPr="00415C5F" w:rsidRDefault="000F4740"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Организация системного противодействия коррупции в России осуществляется с учетом международных антикоррупционных программ, доказавших на практике свою эффективность, с целью заимствования положительного зарубежного опыта.</w:t>
      </w:r>
    </w:p>
    <w:p w:rsidR="000F4740" w:rsidRPr="00415C5F" w:rsidRDefault="000F4740"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Оценивая уровень противодействия коррупции в мире, можно говорить об условной градации всех стран на две большие группы – успешно справляющиеся с этой проблемой и те, для которых коррупция представляет неразрешимые</w:t>
      </w:r>
      <w:r w:rsidR="00E21FCD">
        <w:rPr>
          <w:rFonts w:ascii="Times New Roman" w:hAnsi="Times New Roman" w:cs="Times New Roman"/>
          <w:sz w:val="28"/>
          <w:szCs w:val="28"/>
        </w:rPr>
        <w:t xml:space="preserve"> </w:t>
      </w:r>
      <w:r w:rsidRPr="00415C5F">
        <w:rPr>
          <w:rFonts w:ascii="Times New Roman" w:hAnsi="Times New Roman" w:cs="Times New Roman"/>
          <w:sz w:val="28"/>
          <w:szCs w:val="28"/>
        </w:rPr>
        <w:t>трудности.</w:t>
      </w:r>
    </w:p>
    <w:p w:rsidR="000F4740" w:rsidRPr="00415C5F" w:rsidRDefault="000F4740"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Относительно успешно противодействие коррупции ведется странами, сформировавшими и реализующими на государственном уровне антикоррупционную стратегию. </w:t>
      </w:r>
      <w:proofErr w:type="gramStart"/>
      <w:r w:rsidRPr="00415C5F">
        <w:rPr>
          <w:rFonts w:ascii="Times New Roman" w:hAnsi="Times New Roman" w:cs="Times New Roman"/>
          <w:sz w:val="28"/>
          <w:szCs w:val="28"/>
        </w:rPr>
        <w:t>К ним относятся Финляндия, Дания, Новая Зеландия, Исландия, Сингапур, Швеция, Канада, Нидерланды, Люксембург, Норвегия, Австралия, Швейцария, Великобритания, Гонконг, Австрия, Израиль, США, Чили, Ирландия, Германия, Япония.</w:t>
      </w:r>
      <w:proofErr w:type="gramEnd"/>
    </w:p>
    <w:p w:rsidR="000F4740" w:rsidRPr="00415C5F" w:rsidRDefault="000F4740" w:rsidP="00415C5F">
      <w:pPr>
        <w:pStyle w:val="a5"/>
        <w:spacing w:line="360" w:lineRule="auto"/>
        <w:ind w:firstLine="709"/>
        <w:jc w:val="both"/>
        <w:rPr>
          <w:rFonts w:ascii="Times New Roman" w:hAnsi="Times New Roman" w:cs="Times New Roman"/>
          <w:sz w:val="28"/>
          <w:szCs w:val="28"/>
        </w:rPr>
      </w:pPr>
      <w:proofErr w:type="gramStart"/>
      <w:r w:rsidRPr="00415C5F">
        <w:rPr>
          <w:rFonts w:ascii="Times New Roman" w:hAnsi="Times New Roman" w:cs="Times New Roman"/>
          <w:sz w:val="28"/>
          <w:szCs w:val="28"/>
        </w:rPr>
        <w:t>Антикоррупционная стратегия, реализуемая в указанных странах основана</w:t>
      </w:r>
      <w:proofErr w:type="gramEnd"/>
      <w:r w:rsidRPr="00415C5F">
        <w:rPr>
          <w:rFonts w:ascii="Times New Roman" w:hAnsi="Times New Roman" w:cs="Times New Roman"/>
          <w:sz w:val="28"/>
          <w:szCs w:val="28"/>
        </w:rPr>
        <w:t xml:space="preserve"> на следующих принципах:</w:t>
      </w:r>
    </w:p>
    <w:p w:rsidR="000F4740" w:rsidRPr="00415C5F" w:rsidRDefault="000F4740"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коррупция признается руководством этих стран как реальная угроза национальной безопасности;</w:t>
      </w:r>
    </w:p>
    <w:p w:rsidR="000F4740" w:rsidRPr="00415C5F" w:rsidRDefault="000F4740"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 деятельность по противодействию коррупции </w:t>
      </w:r>
      <w:proofErr w:type="spellStart"/>
      <w:r w:rsidRPr="00415C5F">
        <w:rPr>
          <w:rFonts w:ascii="Times New Roman" w:hAnsi="Times New Roman" w:cs="Times New Roman"/>
          <w:sz w:val="28"/>
          <w:szCs w:val="28"/>
        </w:rPr>
        <w:t>институционализированна</w:t>
      </w:r>
      <w:proofErr w:type="spellEnd"/>
      <w:r w:rsidRPr="00415C5F">
        <w:rPr>
          <w:rFonts w:ascii="Times New Roman" w:hAnsi="Times New Roman" w:cs="Times New Roman"/>
          <w:sz w:val="28"/>
          <w:szCs w:val="28"/>
        </w:rPr>
        <w:t>;</w:t>
      </w:r>
    </w:p>
    <w:p w:rsidR="000F4740" w:rsidRPr="00415C5F" w:rsidRDefault="000F4740"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w:t>
      </w:r>
      <w:r w:rsidR="009249BE">
        <w:rPr>
          <w:rFonts w:ascii="Times New Roman" w:hAnsi="Times New Roman" w:cs="Times New Roman"/>
          <w:sz w:val="28"/>
          <w:szCs w:val="28"/>
        </w:rPr>
        <w:t xml:space="preserve"> </w:t>
      </w:r>
      <w:r w:rsidRPr="00415C5F">
        <w:rPr>
          <w:rFonts w:ascii="Times New Roman" w:hAnsi="Times New Roman" w:cs="Times New Roman"/>
          <w:sz w:val="28"/>
          <w:szCs w:val="28"/>
        </w:rPr>
        <w:t>в противодействии коррупции участвуют не только правоохранительные органы, но и институты гражданского общества;</w:t>
      </w:r>
    </w:p>
    <w:p w:rsidR="000F4740" w:rsidRPr="00415C5F" w:rsidRDefault="000F4740"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комплекс антикоррупционных мер регулярно корректируется</w:t>
      </w:r>
      <w:r w:rsidR="009249BE">
        <w:rPr>
          <w:rFonts w:ascii="Times New Roman" w:hAnsi="Times New Roman" w:cs="Times New Roman"/>
          <w:sz w:val="28"/>
          <w:szCs w:val="28"/>
        </w:rPr>
        <w:t xml:space="preserve"> </w:t>
      </w:r>
      <w:r w:rsidRPr="00415C5F">
        <w:rPr>
          <w:rFonts w:ascii="Times New Roman" w:hAnsi="Times New Roman" w:cs="Times New Roman"/>
          <w:sz w:val="28"/>
          <w:szCs w:val="28"/>
        </w:rPr>
        <w:t>в соответствии с данными мониторинга криминальных рисков;</w:t>
      </w:r>
    </w:p>
    <w:p w:rsidR="000F4740" w:rsidRPr="00415C5F" w:rsidRDefault="000F4740"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lastRenderedPageBreak/>
        <w:t>- в основе наказания служащих за коррупционные действия лежит запрещение работать в государственных организациях и потеря всех социальных льгот, которые предоставляет государственная служба;</w:t>
      </w:r>
    </w:p>
    <w:p w:rsidR="000F4740" w:rsidRPr="00415C5F" w:rsidRDefault="000F4740"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в борьбе с коррупционерами не существует «неприкасаемых» фигур.</w:t>
      </w:r>
    </w:p>
    <w:p w:rsidR="000F4740" w:rsidRPr="00E21FCD" w:rsidRDefault="000F4740" w:rsidP="00415C5F">
      <w:pPr>
        <w:pStyle w:val="a5"/>
        <w:spacing w:line="360" w:lineRule="auto"/>
        <w:ind w:firstLine="709"/>
        <w:jc w:val="both"/>
        <w:rPr>
          <w:rFonts w:ascii="Times New Roman" w:hAnsi="Times New Roman" w:cs="Times New Roman"/>
          <w:b/>
          <w:sz w:val="28"/>
          <w:szCs w:val="28"/>
        </w:rPr>
      </w:pPr>
    </w:p>
    <w:p w:rsidR="00E77721" w:rsidRDefault="00E77721" w:rsidP="00A60470">
      <w:pPr>
        <w:pStyle w:val="2"/>
      </w:pPr>
      <w:bookmarkStart w:id="10" w:name="_Toc422244559"/>
      <w:r w:rsidRPr="00E21FCD">
        <w:t>3.2. Перспективы противодействия коррупции в Ростовской области.</w:t>
      </w:r>
      <w:bookmarkEnd w:id="10"/>
    </w:p>
    <w:p w:rsidR="00E21FCD" w:rsidRPr="00415C5F" w:rsidRDefault="00E21FCD" w:rsidP="00415C5F">
      <w:pPr>
        <w:pStyle w:val="a5"/>
        <w:spacing w:line="360" w:lineRule="auto"/>
        <w:ind w:firstLine="709"/>
        <w:jc w:val="both"/>
        <w:rPr>
          <w:rFonts w:ascii="Times New Roman" w:hAnsi="Times New Roman" w:cs="Times New Roman"/>
          <w:sz w:val="28"/>
          <w:szCs w:val="28"/>
        </w:rPr>
      </w:pPr>
    </w:p>
    <w:p w:rsidR="008749D8" w:rsidRPr="008749D8" w:rsidRDefault="008749D8" w:rsidP="008749D8">
      <w:pPr>
        <w:pStyle w:val="a5"/>
        <w:spacing w:line="360" w:lineRule="auto"/>
        <w:ind w:firstLine="709"/>
        <w:jc w:val="both"/>
        <w:rPr>
          <w:rFonts w:ascii="Times New Roman" w:hAnsi="Times New Roman" w:cs="Times New Roman"/>
          <w:sz w:val="28"/>
          <w:szCs w:val="28"/>
        </w:rPr>
      </w:pPr>
      <w:r w:rsidRPr="008749D8">
        <w:rPr>
          <w:rFonts w:ascii="Times New Roman" w:hAnsi="Times New Roman" w:cs="Times New Roman"/>
          <w:sz w:val="28"/>
          <w:szCs w:val="28"/>
        </w:rPr>
        <w:t xml:space="preserve">Антикоррупционная экспертиза в учреждении проводится анализ ведомственных нормативных и локальных актов с точки зрения выявления в них положений, способствующих коррупционным проявлениям. Антикоррупционную экспертизу нормативных правовых актов и их проектов осуществляют четыре сотрудника, имеющих высшее юридическое образование, с которыми проведены занятия по теме «Антикоррупционная экспертиза нормативных правовых актов». Все проекты приказов по основной, административно-хозяйственной деятельности, распоряжений, а также приказов по личному составу в обязательном порядке проходят процедуру согласования с уполномоченными сотрудниками отдела правового обеспечения (на основании приказа от 23.08.2011 №281). Одновременно проводится их антикоррупционная экспертиза. </w:t>
      </w:r>
    </w:p>
    <w:p w:rsidR="008749D8" w:rsidRPr="008749D8" w:rsidRDefault="008749D8" w:rsidP="008749D8">
      <w:pPr>
        <w:pStyle w:val="a5"/>
        <w:spacing w:line="360" w:lineRule="auto"/>
        <w:ind w:firstLine="709"/>
        <w:jc w:val="both"/>
        <w:rPr>
          <w:rFonts w:ascii="Times New Roman" w:hAnsi="Times New Roman" w:cs="Times New Roman"/>
          <w:sz w:val="28"/>
          <w:szCs w:val="28"/>
        </w:rPr>
      </w:pPr>
      <w:r w:rsidRPr="008749D8">
        <w:rPr>
          <w:rFonts w:ascii="Times New Roman" w:hAnsi="Times New Roman" w:cs="Times New Roman"/>
          <w:sz w:val="28"/>
          <w:szCs w:val="28"/>
        </w:rPr>
        <w:t>Антикоррупционный мониторинг является одним из важных элементов инструментариев антикоррупционной де</w:t>
      </w:r>
      <w:r w:rsidRPr="008749D8">
        <w:rPr>
          <w:rFonts w:ascii="Times New Roman" w:hAnsi="Times New Roman" w:cs="Times New Roman"/>
          <w:sz w:val="28"/>
          <w:szCs w:val="28"/>
        </w:rPr>
        <w:softHyphen/>
        <w:t>ятельности в российском государстве. В России в 2008-ом году был принят на федеральном уровне антикоррупционный па</w:t>
      </w:r>
      <w:r w:rsidRPr="008749D8">
        <w:rPr>
          <w:rFonts w:ascii="Times New Roman" w:hAnsi="Times New Roman" w:cs="Times New Roman"/>
          <w:sz w:val="28"/>
          <w:szCs w:val="28"/>
        </w:rPr>
        <w:softHyphen/>
        <w:t>кет законодательных документов, что послужило стартом для соответствующих законодательных инициатив в субъектах Российской Федерации. В этой связи антикоррупционный мо</w:t>
      </w:r>
      <w:r w:rsidRPr="008749D8">
        <w:rPr>
          <w:rFonts w:ascii="Times New Roman" w:hAnsi="Times New Roman" w:cs="Times New Roman"/>
          <w:sz w:val="28"/>
          <w:szCs w:val="28"/>
        </w:rPr>
        <w:softHyphen/>
        <w:t>ниторинг является относительно новым направлением, пред</w:t>
      </w:r>
      <w:r w:rsidRPr="008749D8">
        <w:rPr>
          <w:rFonts w:ascii="Times New Roman" w:hAnsi="Times New Roman" w:cs="Times New Roman"/>
          <w:sz w:val="28"/>
          <w:szCs w:val="28"/>
        </w:rPr>
        <w:softHyphen/>
        <w:t>ставляющим значительный интерес для более предметного изучения коррупц</w:t>
      </w:r>
      <w:r w:rsidR="008D5275">
        <w:rPr>
          <w:rFonts w:ascii="Times New Roman" w:hAnsi="Times New Roman" w:cs="Times New Roman"/>
          <w:sz w:val="28"/>
          <w:szCs w:val="28"/>
        </w:rPr>
        <w:t>ионной обстановки в Ростовской Области</w:t>
      </w:r>
      <w:r w:rsidRPr="008749D8">
        <w:rPr>
          <w:rFonts w:ascii="Times New Roman" w:hAnsi="Times New Roman" w:cs="Times New Roman"/>
          <w:sz w:val="28"/>
          <w:szCs w:val="28"/>
        </w:rPr>
        <w:t>.</w:t>
      </w:r>
      <w:r w:rsidR="009249BE">
        <w:rPr>
          <w:rFonts w:ascii="Times New Roman" w:hAnsi="Times New Roman" w:cs="Times New Roman"/>
          <w:sz w:val="28"/>
          <w:szCs w:val="28"/>
        </w:rPr>
        <w:t xml:space="preserve"> </w:t>
      </w:r>
    </w:p>
    <w:p w:rsidR="008749D8" w:rsidRPr="008749D8" w:rsidRDefault="008749D8" w:rsidP="008749D8">
      <w:pPr>
        <w:pStyle w:val="a5"/>
        <w:spacing w:line="360" w:lineRule="auto"/>
        <w:ind w:firstLine="709"/>
        <w:jc w:val="both"/>
        <w:rPr>
          <w:rFonts w:ascii="Times New Roman" w:hAnsi="Times New Roman" w:cs="Times New Roman"/>
          <w:sz w:val="28"/>
          <w:szCs w:val="28"/>
        </w:rPr>
      </w:pPr>
      <w:proofErr w:type="gramStart"/>
      <w:r w:rsidRPr="008749D8">
        <w:rPr>
          <w:rFonts w:ascii="Times New Roman" w:hAnsi="Times New Roman" w:cs="Times New Roman"/>
          <w:sz w:val="28"/>
          <w:szCs w:val="28"/>
        </w:rPr>
        <w:t>Антикоррупционный мониторинг</w:t>
      </w:r>
      <w:r w:rsidR="009249BE">
        <w:rPr>
          <w:rFonts w:ascii="Times New Roman" w:hAnsi="Times New Roman" w:cs="Times New Roman"/>
          <w:sz w:val="28"/>
          <w:szCs w:val="28"/>
        </w:rPr>
        <w:t xml:space="preserve"> </w:t>
      </w:r>
      <w:r w:rsidRPr="008749D8">
        <w:rPr>
          <w:rFonts w:ascii="Times New Roman" w:hAnsi="Times New Roman" w:cs="Times New Roman"/>
          <w:sz w:val="28"/>
          <w:szCs w:val="28"/>
        </w:rPr>
        <w:t>осуществляется</w:t>
      </w:r>
      <w:r w:rsidR="009249BE">
        <w:rPr>
          <w:rFonts w:ascii="Times New Roman" w:hAnsi="Times New Roman" w:cs="Times New Roman"/>
          <w:sz w:val="28"/>
          <w:szCs w:val="28"/>
        </w:rPr>
        <w:t xml:space="preserve"> </w:t>
      </w:r>
      <w:r w:rsidRPr="008749D8">
        <w:rPr>
          <w:rFonts w:ascii="Times New Roman" w:hAnsi="Times New Roman" w:cs="Times New Roman"/>
          <w:sz w:val="28"/>
          <w:szCs w:val="28"/>
        </w:rPr>
        <w:t xml:space="preserve">посредством сбора, обобщения и анализа информации о фактах коррупции в департаменте по </w:t>
      </w:r>
      <w:r w:rsidRPr="008749D8">
        <w:rPr>
          <w:rFonts w:ascii="Times New Roman" w:hAnsi="Times New Roman" w:cs="Times New Roman"/>
          <w:sz w:val="28"/>
          <w:szCs w:val="28"/>
        </w:rPr>
        <w:lastRenderedPageBreak/>
        <w:t>обеспечению деятельности мировых судей Ростовской области, о выявленных по результатам антикоррупционной экспертизы нормативных правовых актов департамента по обеспечению деятельности мировых судей Ростовской области (проектов нормативных правовых актов) положений, способствующих созданию условий для проявления коррупции, о последствиях коррупционных правонарушений, об эффективности мер противодействия коррупции.</w:t>
      </w:r>
      <w:proofErr w:type="gramEnd"/>
    </w:p>
    <w:p w:rsidR="008749D8" w:rsidRPr="008749D8" w:rsidRDefault="009249BE" w:rsidP="008749D8">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hyperlink r:id="rId9" w:history="1">
        <w:r w:rsidR="008749D8" w:rsidRPr="008749D8">
          <w:rPr>
            <w:rStyle w:val="ad"/>
            <w:rFonts w:ascii="Times New Roman" w:hAnsi="Times New Roman" w:cs="Times New Roman"/>
            <w:color w:val="auto"/>
            <w:sz w:val="28"/>
            <w:szCs w:val="28"/>
            <w:u w:val="none"/>
          </w:rPr>
          <w:t>Федеральный закон от 25.12.2008 № 273-ФЗ</w:t>
        </w:r>
      </w:hyperlink>
      <w:r>
        <w:rPr>
          <w:rFonts w:ascii="Times New Roman" w:hAnsi="Times New Roman" w:cs="Times New Roman"/>
          <w:sz w:val="28"/>
          <w:szCs w:val="28"/>
        </w:rPr>
        <w:t xml:space="preserve"> </w:t>
      </w:r>
      <w:r w:rsidR="008749D8" w:rsidRPr="008749D8">
        <w:rPr>
          <w:rFonts w:ascii="Times New Roman" w:hAnsi="Times New Roman" w:cs="Times New Roman"/>
          <w:sz w:val="28"/>
          <w:szCs w:val="28"/>
        </w:rPr>
        <w:t>«О противодействии коррупции».</w:t>
      </w:r>
    </w:p>
    <w:p w:rsidR="008749D8" w:rsidRPr="008749D8" w:rsidRDefault="009249BE" w:rsidP="008749D8">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hyperlink r:id="rId10" w:history="1">
        <w:r w:rsidR="008749D8" w:rsidRPr="008749D8">
          <w:rPr>
            <w:rStyle w:val="ad"/>
            <w:rFonts w:ascii="Times New Roman" w:hAnsi="Times New Roman" w:cs="Times New Roman"/>
            <w:color w:val="auto"/>
            <w:sz w:val="28"/>
            <w:szCs w:val="28"/>
            <w:u w:val="none"/>
          </w:rPr>
          <w:t>Указ Президента РФ от 11.04.2014 № 226</w:t>
        </w:r>
      </w:hyperlink>
      <w:r>
        <w:rPr>
          <w:rFonts w:ascii="Times New Roman" w:hAnsi="Times New Roman" w:cs="Times New Roman"/>
          <w:sz w:val="28"/>
          <w:szCs w:val="28"/>
        </w:rPr>
        <w:t xml:space="preserve"> </w:t>
      </w:r>
      <w:r w:rsidR="008749D8" w:rsidRPr="008749D8">
        <w:rPr>
          <w:rFonts w:ascii="Times New Roman" w:hAnsi="Times New Roman" w:cs="Times New Roman"/>
          <w:sz w:val="28"/>
          <w:szCs w:val="28"/>
        </w:rPr>
        <w:t>"О Национальном плане противодействия коррупции на 2014 - 2015 годы"</w:t>
      </w:r>
    </w:p>
    <w:p w:rsidR="008749D8" w:rsidRPr="008749D8" w:rsidRDefault="009249BE" w:rsidP="008749D8">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hyperlink r:id="rId11" w:history="1">
        <w:r w:rsidR="008749D8" w:rsidRPr="008749D8">
          <w:rPr>
            <w:rStyle w:val="ad"/>
            <w:rFonts w:ascii="Times New Roman" w:hAnsi="Times New Roman" w:cs="Times New Roman"/>
            <w:color w:val="auto"/>
            <w:sz w:val="28"/>
            <w:szCs w:val="28"/>
            <w:u w:val="none"/>
          </w:rPr>
          <w:t>Областной закон</w:t>
        </w:r>
        <w:r>
          <w:rPr>
            <w:rStyle w:val="ad"/>
            <w:rFonts w:ascii="Times New Roman" w:hAnsi="Times New Roman" w:cs="Times New Roman"/>
            <w:color w:val="auto"/>
            <w:sz w:val="28"/>
            <w:szCs w:val="28"/>
            <w:u w:val="none"/>
          </w:rPr>
          <w:t xml:space="preserve"> </w:t>
        </w:r>
        <w:r w:rsidR="008749D8" w:rsidRPr="008749D8">
          <w:rPr>
            <w:rStyle w:val="ad"/>
            <w:rFonts w:ascii="Times New Roman" w:hAnsi="Times New Roman" w:cs="Times New Roman"/>
            <w:color w:val="auto"/>
            <w:sz w:val="28"/>
            <w:szCs w:val="28"/>
            <w:u w:val="none"/>
          </w:rPr>
          <w:t>№ 218-ЗС от 12.05.09</w:t>
        </w:r>
        <w:r>
          <w:rPr>
            <w:rStyle w:val="ad"/>
            <w:rFonts w:ascii="Times New Roman" w:hAnsi="Times New Roman" w:cs="Times New Roman"/>
            <w:color w:val="auto"/>
            <w:sz w:val="28"/>
            <w:szCs w:val="28"/>
            <w:u w:val="none"/>
          </w:rPr>
          <w:t xml:space="preserve"> </w:t>
        </w:r>
      </w:hyperlink>
      <w:r w:rsidR="008749D8" w:rsidRPr="008749D8">
        <w:rPr>
          <w:rFonts w:ascii="Times New Roman" w:hAnsi="Times New Roman" w:cs="Times New Roman"/>
          <w:sz w:val="28"/>
          <w:szCs w:val="28"/>
        </w:rPr>
        <w:t>"О противодействии коррупции в Ростовской области"</w:t>
      </w:r>
    </w:p>
    <w:p w:rsidR="008749D8" w:rsidRPr="008749D8" w:rsidRDefault="009249BE" w:rsidP="008749D8">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hyperlink r:id="rId12" w:history="1">
        <w:r w:rsidR="008749D8" w:rsidRPr="008749D8">
          <w:rPr>
            <w:rStyle w:val="ad"/>
            <w:rFonts w:ascii="Times New Roman" w:hAnsi="Times New Roman" w:cs="Times New Roman"/>
            <w:color w:val="auto"/>
            <w:sz w:val="28"/>
            <w:szCs w:val="28"/>
            <w:u w:val="none"/>
          </w:rPr>
          <w:t>Постановление Правительства Ростовской области от 27.10.2011 № 88</w:t>
        </w:r>
      </w:hyperlink>
      <w:r>
        <w:rPr>
          <w:rFonts w:ascii="Times New Roman" w:hAnsi="Times New Roman" w:cs="Times New Roman"/>
          <w:sz w:val="28"/>
          <w:szCs w:val="28"/>
        </w:rPr>
        <w:t xml:space="preserve"> </w:t>
      </w:r>
      <w:r w:rsidR="008749D8" w:rsidRPr="008749D8">
        <w:rPr>
          <w:rFonts w:ascii="Times New Roman" w:hAnsi="Times New Roman" w:cs="Times New Roman"/>
          <w:sz w:val="28"/>
          <w:szCs w:val="28"/>
        </w:rPr>
        <w:t>"О комиссии по противодействию коррупции в Ростовской области"</w:t>
      </w:r>
      <w:r>
        <w:rPr>
          <w:rFonts w:ascii="Times New Roman" w:hAnsi="Times New Roman" w:cs="Times New Roman"/>
          <w:sz w:val="28"/>
          <w:szCs w:val="28"/>
        </w:rPr>
        <w:t xml:space="preserve"> </w:t>
      </w:r>
      <w:r w:rsidR="008749D8" w:rsidRPr="008749D8">
        <w:rPr>
          <w:rFonts w:ascii="Times New Roman" w:hAnsi="Times New Roman" w:cs="Times New Roman"/>
          <w:sz w:val="28"/>
          <w:szCs w:val="28"/>
        </w:rPr>
        <w:t>(вместе с Положением)</w:t>
      </w:r>
    </w:p>
    <w:p w:rsidR="008749D8" w:rsidRPr="008749D8" w:rsidRDefault="004B679A" w:rsidP="008749D8">
      <w:pPr>
        <w:pStyle w:val="a5"/>
        <w:spacing w:line="360" w:lineRule="auto"/>
        <w:ind w:firstLine="709"/>
        <w:jc w:val="both"/>
        <w:rPr>
          <w:rFonts w:ascii="Times New Roman" w:hAnsi="Times New Roman" w:cs="Times New Roman"/>
          <w:sz w:val="28"/>
          <w:szCs w:val="28"/>
        </w:rPr>
      </w:pPr>
      <w:hyperlink r:id="rId13" w:history="1">
        <w:r w:rsidR="008749D8" w:rsidRPr="008749D8">
          <w:rPr>
            <w:rStyle w:val="ad"/>
            <w:rFonts w:ascii="Times New Roman" w:hAnsi="Times New Roman" w:cs="Times New Roman"/>
            <w:color w:val="auto"/>
            <w:sz w:val="28"/>
            <w:szCs w:val="28"/>
            <w:u w:val="none"/>
          </w:rPr>
          <w:t>Постановление Правительства Ростовской области от 19.04.2012 № 300</w:t>
        </w:r>
      </w:hyperlink>
      <w:r w:rsidR="009249BE">
        <w:rPr>
          <w:rFonts w:ascii="Times New Roman" w:hAnsi="Times New Roman" w:cs="Times New Roman"/>
          <w:sz w:val="28"/>
          <w:szCs w:val="28"/>
        </w:rPr>
        <w:t xml:space="preserve"> </w:t>
      </w:r>
      <w:r w:rsidR="008749D8" w:rsidRPr="008749D8">
        <w:rPr>
          <w:rFonts w:ascii="Times New Roman" w:hAnsi="Times New Roman" w:cs="Times New Roman"/>
          <w:sz w:val="28"/>
          <w:szCs w:val="28"/>
        </w:rPr>
        <w:t>"О Порядке осуществления комиссией по противодействию коррупции в Ростовской области антикоррупционного мониторинга"</w:t>
      </w:r>
    </w:p>
    <w:p w:rsidR="008749D8" w:rsidRPr="008749D8" w:rsidRDefault="008749D8" w:rsidP="008749D8">
      <w:pPr>
        <w:pStyle w:val="a5"/>
        <w:spacing w:line="360" w:lineRule="auto"/>
        <w:ind w:firstLine="709"/>
        <w:jc w:val="both"/>
        <w:rPr>
          <w:rFonts w:ascii="Times New Roman" w:hAnsi="Times New Roman" w:cs="Times New Roman"/>
          <w:sz w:val="28"/>
          <w:szCs w:val="28"/>
        </w:rPr>
      </w:pPr>
      <w:r w:rsidRPr="008749D8">
        <w:rPr>
          <w:rFonts w:ascii="Times New Roman" w:hAnsi="Times New Roman" w:cs="Times New Roman"/>
          <w:sz w:val="28"/>
          <w:szCs w:val="28"/>
        </w:rPr>
        <w:t xml:space="preserve">С целью реализации мер по противодействию коррупции в сфере землепользования, вскрытия нецелевого использования земельных участков, находящихся в собственности Ростовской области, </w:t>
      </w:r>
      <w:proofErr w:type="spellStart"/>
      <w:r w:rsidRPr="008749D8">
        <w:rPr>
          <w:rFonts w:ascii="Times New Roman" w:hAnsi="Times New Roman" w:cs="Times New Roman"/>
          <w:sz w:val="28"/>
          <w:szCs w:val="28"/>
        </w:rPr>
        <w:t>минимуществом</w:t>
      </w:r>
      <w:proofErr w:type="spellEnd"/>
      <w:r w:rsidRPr="008749D8">
        <w:rPr>
          <w:rFonts w:ascii="Times New Roman" w:hAnsi="Times New Roman" w:cs="Times New Roman"/>
          <w:sz w:val="28"/>
          <w:szCs w:val="28"/>
        </w:rPr>
        <w:t xml:space="preserve"> области в 2013 году проведены проверки по 101 земельному участку с выездом на место.</w:t>
      </w:r>
    </w:p>
    <w:p w:rsidR="008749D8" w:rsidRPr="008749D8" w:rsidRDefault="008749D8" w:rsidP="008749D8">
      <w:pPr>
        <w:pStyle w:val="a5"/>
        <w:spacing w:line="360" w:lineRule="auto"/>
        <w:ind w:firstLine="709"/>
        <w:jc w:val="both"/>
        <w:rPr>
          <w:rFonts w:ascii="Times New Roman" w:hAnsi="Times New Roman" w:cs="Times New Roman"/>
          <w:sz w:val="28"/>
          <w:szCs w:val="28"/>
        </w:rPr>
      </w:pPr>
      <w:r w:rsidRPr="008749D8">
        <w:rPr>
          <w:rFonts w:ascii="Times New Roman" w:hAnsi="Times New Roman" w:cs="Times New Roman"/>
          <w:sz w:val="28"/>
          <w:szCs w:val="28"/>
        </w:rPr>
        <w:t>В результате проверок целевого использования земельных участков выявлены следующие типичные нарушения:</w:t>
      </w:r>
    </w:p>
    <w:p w:rsidR="008749D8" w:rsidRPr="008749D8" w:rsidRDefault="008749D8" w:rsidP="008749D8">
      <w:pPr>
        <w:pStyle w:val="a5"/>
        <w:spacing w:line="360" w:lineRule="auto"/>
        <w:ind w:firstLine="709"/>
        <w:jc w:val="both"/>
        <w:rPr>
          <w:rFonts w:ascii="Times New Roman" w:hAnsi="Times New Roman" w:cs="Times New Roman"/>
          <w:sz w:val="28"/>
          <w:szCs w:val="28"/>
        </w:rPr>
      </w:pPr>
      <w:r w:rsidRPr="008749D8">
        <w:rPr>
          <w:rFonts w:ascii="Times New Roman" w:hAnsi="Times New Roman" w:cs="Times New Roman"/>
          <w:sz w:val="28"/>
          <w:szCs w:val="28"/>
        </w:rPr>
        <w:t xml:space="preserve">- не оформлены правоустанавливающие документы на земельные участки в соответствии с действующим законодательством – 18 участков (г. Ростов-на-Дону, Каменский, </w:t>
      </w:r>
      <w:proofErr w:type="spellStart"/>
      <w:r w:rsidRPr="008749D8">
        <w:rPr>
          <w:rFonts w:ascii="Times New Roman" w:hAnsi="Times New Roman" w:cs="Times New Roman"/>
          <w:sz w:val="28"/>
          <w:szCs w:val="28"/>
        </w:rPr>
        <w:t>Неклиновский</w:t>
      </w:r>
      <w:proofErr w:type="spellEnd"/>
      <w:r w:rsidRPr="008749D8">
        <w:rPr>
          <w:rFonts w:ascii="Times New Roman" w:hAnsi="Times New Roman" w:cs="Times New Roman"/>
          <w:sz w:val="28"/>
          <w:szCs w:val="28"/>
        </w:rPr>
        <w:t xml:space="preserve">, Орловский, </w:t>
      </w:r>
      <w:proofErr w:type="spellStart"/>
      <w:r w:rsidRPr="008749D8">
        <w:rPr>
          <w:rFonts w:ascii="Times New Roman" w:hAnsi="Times New Roman" w:cs="Times New Roman"/>
          <w:sz w:val="28"/>
          <w:szCs w:val="28"/>
        </w:rPr>
        <w:t>Целинский</w:t>
      </w:r>
      <w:proofErr w:type="spellEnd"/>
      <w:r w:rsidRPr="008749D8">
        <w:rPr>
          <w:rFonts w:ascii="Times New Roman" w:hAnsi="Times New Roman" w:cs="Times New Roman"/>
          <w:sz w:val="28"/>
          <w:szCs w:val="28"/>
        </w:rPr>
        <w:t xml:space="preserve"> районы);</w:t>
      </w:r>
    </w:p>
    <w:p w:rsidR="008749D8" w:rsidRPr="008749D8" w:rsidRDefault="008749D8" w:rsidP="008749D8">
      <w:pPr>
        <w:pStyle w:val="a5"/>
        <w:spacing w:line="360" w:lineRule="auto"/>
        <w:ind w:firstLine="709"/>
        <w:jc w:val="both"/>
        <w:rPr>
          <w:rFonts w:ascii="Times New Roman" w:hAnsi="Times New Roman" w:cs="Times New Roman"/>
          <w:sz w:val="28"/>
          <w:szCs w:val="28"/>
        </w:rPr>
      </w:pPr>
      <w:r w:rsidRPr="008749D8">
        <w:rPr>
          <w:rFonts w:ascii="Times New Roman" w:hAnsi="Times New Roman" w:cs="Times New Roman"/>
          <w:sz w:val="28"/>
          <w:szCs w:val="28"/>
        </w:rPr>
        <w:lastRenderedPageBreak/>
        <w:t>- не установлены на местности границы земельных участков – 11 участков (</w:t>
      </w:r>
      <w:proofErr w:type="spellStart"/>
      <w:r w:rsidRPr="008749D8">
        <w:rPr>
          <w:rFonts w:ascii="Times New Roman" w:hAnsi="Times New Roman" w:cs="Times New Roman"/>
          <w:sz w:val="28"/>
          <w:szCs w:val="28"/>
        </w:rPr>
        <w:t>Неклиновский</w:t>
      </w:r>
      <w:proofErr w:type="spellEnd"/>
      <w:r w:rsidRPr="008749D8">
        <w:rPr>
          <w:rFonts w:ascii="Times New Roman" w:hAnsi="Times New Roman" w:cs="Times New Roman"/>
          <w:sz w:val="28"/>
          <w:szCs w:val="28"/>
        </w:rPr>
        <w:t>, Морозовский, Тацинский районы);</w:t>
      </w:r>
    </w:p>
    <w:p w:rsidR="008749D8" w:rsidRPr="008749D8" w:rsidRDefault="008749D8" w:rsidP="008749D8">
      <w:pPr>
        <w:pStyle w:val="a5"/>
        <w:spacing w:line="360" w:lineRule="auto"/>
        <w:ind w:firstLine="709"/>
        <w:jc w:val="both"/>
        <w:rPr>
          <w:rFonts w:ascii="Times New Roman" w:hAnsi="Times New Roman" w:cs="Times New Roman"/>
          <w:sz w:val="28"/>
          <w:szCs w:val="28"/>
        </w:rPr>
      </w:pPr>
      <w:r w:rsidRPr="008749D8">
        <w:rPr>
          <w:rFonts w:ascii="Times New Roman" w:hAnsi="Times New Roman" w:cs="Times New Roman"/>
          <w:sz w:val="28"/>
          <w:szCs w:val="28"/>
        </w:rPr>
        <w:t xml:space="preserve">- земельный участок не используется – 7 участков (Багаевский, </w:t>
      </w:r>
      <w:proofErr w:type="spellStart"/>
      <w:r w:rsidRPr="008749D8">
        <w:rPr>
          <w:rFonts w:ascii="Times New Roman" w:hAnsi="Times New Roman" w:cs="Times New Roman"/>
          <w:sz w:val="28"/>
          <w:szCs w:val="28"/>
        </w:rPr>
        <w:t>Неклиновский</w:t>
      </w:r>
      <w:proofErr w:type="spellEnd"/>
      <w:r w:rsidRPr="008749D8">
        <w:rPr>
          <w:rFonts w:ascii="Times New Roman" w:hAnsi="Times New Roman" w:cs="Times New Roman"/>
          <w:sz w:val="28"/>
          <w:szCs w:val="28"/>
        </w:rPr>
        <w:t xml:space="preserve">, Морозовский Орловский, Тацинский, </w:t>
      </w:r>
      <w:proofErr w:type="spellStart"/>
      <w:r w:rsidRPr="008749D8">
        <w:rPr>
          <w:rFonts w:ascii="Times New Roman" w:hAnsi="Times New Roman" w:cs="Times New Roman"/>
          <w:sz w:val="28"/>
          <w:szCs w:val="28"/>
        </w:rPr>
        <w:t>Целинский</w:t>
      </w:r>
      <w:proofErr w:type="spellEnd"/>
      <w:r w:rsidRPr="008749D8">
        <w:rPr>
          <w:rFonts w:ascii="Times New Roman" w:hAnsi="Times New Roman" w:cs="Times New Roman"/>
          <w:sz w:val="28"/>
          <w:szCs w:val="28"/>
        </w:rPr>
        <w:t xml:space="preserve"> районы).</w:t>
      </w:r>
    </w:p>
    <w:p w:rsidR="008749D8" w:rsidRPr="008749D8" w:rsidRDefault="008749D8" w:rsidP="008749D8">
      <w:pPr>
        <w:pStyle w:val="a5"/>
        <w:spacing w:line="360" w:lineRule="auto"/>
        <w:ind w:firstLine="709"/>
        <w:jc w:val="both"/>
        <w:rPr>
          <w:rFonts w:ascii="Times New Roman" w:hAnsi="Times New Roman" w:cs="Times New Roman"/>
          <w:sz w:val="28"/>
          <w:szCs w:val="28"/>
        </w:rPr>
      </w:pPr>
      <w:r w:rsidRPr="008749D8">
        <w:rPr>
          <w:rFonts w:ascii="Times New Roman" w:hAnsi="Times New Roman" w:cs="Times New Roman"/>
          <w:sz w:val="28"/>
          <w:szCs w:val="28"/>
        </w:rPr>
        <w:t>Составлены акты обследования земельных участков, в которых даны соответствующие рекомендации по устранению нарушений.</w:t>
      </w:r>
    </w:p>
    <w:p w:rsidR="008749D8" w:rsidRPr="008749D8" w:rsidRDefault="008749D8" w:rsidP="008749D8">
      <w:pPr>
        <w:pStyle w:val="a5"/>
        <w:spacing w:line="360" w:lineRule="auto"/>
        <w:ind w:firstLine="709"/>
        <w:jc w:val="both"/>
        <w:rPr>
          <w:rFonts w:ascii="Times New Roman" w:hAnsi="Times New Roman" w:cs="Times New Roman"/>
          <w:sz w:val="28"/>
          <w:szCs w:val="28"/>
        </w:rPr>
      </w:pPr>
      <w:r w:rsidRPr="008749D8">
        <w:rPr>
          <w:rFonts w:ascii="Times New Roman" w:hAnsi="Times New Roman" w:cs="Times New Roman"/>
          <w:sz w:val="28"/>
          <w:szCs w:val="28"/>
        </w:rPr>
        <w:t>Кроме того, проводится также работа по оформлению правоустанавливающих документов на земельные участки государственных предприятий и учреждений.</w:t>
      </w:r>
    </w:p>
    <w:p w:rsidR="008749D8" w:rsidRPr="008749D8" w:rsidRDefault="008749D8" w:rsidP="008749D8">
      <w:pPr>
        <w:pStyle w:val="a5"/>
        <w:spacing w:line="360" w:lineRule="auto"/>
        <w:ind w:firstLine="709"/>
        <w:jc w:val="both"/>
        <w:rPr>
          <w:rFonts w:ascii="Times New Roman" w:hAnsi="Times New Roman" w:cs="Times New Roman"/>
          <w:sz w:val="28"/>
          <w:szCs w:val="28"/>
        </w:rPr>
      </w:pPr>
      <w:r w:rsidRPr="008749D8">
        <w:rPr>
          <w:rFonts w:ascii="Times New Roman" w:hAnsi="Times New Roman" w:cs="Times New Roman"/>
          <w:sz w:val="28"/>
          <w:szCs w:val="28"/>
        </w:rPr>
        <w:t>Принято: 41 распоряжение о предоставлении земельных участков в постоянное (бессрочное) пользование; 24 распоряжения о прекращении права постоянного (бессрочного) пользования земельными участками; 9 распоряжений по разделу земельных участков и 2 распоряжения об объединении земельных участков.</w:t>
      </w:r>
    </w:p>
    <w:p w:rsidR="008749D8" w:rsidRPr="008749D8" w:rsidRDefault="008749D8" w:rsidP="008749D8">
      <w:pPr>
        <w:pStyle w:val="a5"/>
        <w:spacing w:line="360" w:lineRule="auto"/>
        <w:ind w:firstLine="709"/>
        <w:jc w:val="both"/>
        <w:rPr>
          <w:rFonts w:ascii="Times New Roman" w:hAnsi="Times New Roman" w:cs="Times New Roman"/>
          <w:sz w:val="28"/>
          <w:szCs w:val="28"/>
        </w:rPr>
      </w:pPr>
      <w:r w:rsidRPr="008749D8">
        <w:rPr>
          <w:rFonts w:ascii="Times New Roman" w:hAnsi="Times New Roman" w:cs="Times New Roman"/>
          <w:sz w:val="28"/>
          <w:szCs w:val="28"/>
        </w:rPr>
        <w:t>Во втором полугодии 2013 года проводилась работа по устранению выявленных нарушений по проверкам за 1 полугодие 2013 года.</w:t>
      </w:r>
    </w:p>
    <w:p w:rsidR="008749D8" w:rsidRPr="008749D8" w:rsidRDefault="008749D8" w:rsidP="008749D8">
      <w:pPr>
        <w:pStyle w:val="a5"/>
        <w:spacing w:line="360" w:lineRule="auto"/>
        <w:ind w:firstLine="709"/>
        <w:jc w:val="both"/>
        <w:rPr>
          <w:rFonts w:ascii="Times New Roman" w:hAnsi="Times New Roman" w:cs="Times New Roman"/>
          <w:sz w:val="28"/>
          <w:szCs w:val="28"/>
        </w:rPr>
      </w:pPr>
      <w:proofErr w:type="spellStart"/>
      <w:r w:rsidRPr="008749D8">
        <w:rPr>
          <w:rFonts w:ascii="Times New Roman" w:hAnsi="Times New Roman" w:cs="Times New Roman"/>
          <w:sz w:val="28"/>
          <w:szCs w:val="28"/>
        </w:rPr>
        <w:t>Минимуществом</w:t>
      </w:r>
      <w:proofErr w:type="spellEnd"/>
      <w:r w:rsidRPr="008749D8">
        <w:rPr>
          <w:rFonts w:ascii="Times New Roman" w:hAnsi="Times New Roman" w:cs="Times New Roman"/>
          <w:sz w:val="28"/>
          <w:szCs w:val="28"/>
        </w:rPr>
        <w:t xml:space="preserve"> Ростовской области совместно с министерством сельского хозяйства и продовольствия Ростовской области, Управлением </w:t>
      </w:r>
      <w:proofErr w:type="spellStart"/>
      <w:r w:rsidRPr="008749D8">
        <w:rPr>
          <w:rFonts w:ascii="Times New Roman" w:hAnsi="Times New Roman" w:cs="Times New Roman"/>
          <w:sz w:val="28"/>
          <w:szCs w:val="28"/>
        </w:rPr>
        <w:t>Росреестра</w:t>
      </w:r>
      <w:proofErr w:type="spellEnd"/>
      <w:r w:rsidRPr="008749D8">
        <w:rPr>
          <w:rFonts w:ascii="Times New Roman" w:hAnsi="Times New Roman" w:cs="Times New Roman"/>
          <w:sz w:val="28"/>
          <w:szCs w:val="28"/>
        </w:rPr>
        <w:t xml:space="preserve"> по Ростовской области с участием прокуратуры Ростовской области в 2013 году в городах Ростове-на-Дону, Азове и Новочеркасске проведены семинары-совещания по вопросам организации муниципального земельного контроля.</w:t>
      </w:r>
    </w:p>
    <w:p w:rsidR="008749D8" w:rsidRPr="008749D8" w:rsidRDefault="008749D8" w:rsidP="008749D8">
      <w:pPr>
        <w:pStyle w:val="a5"/>
        <w:spacing w:line="360" w:lineRule="auto"/>
        <w:ind w:firstLine="709"/>
        <w:jc w:val="both"/>
        <w:rPr>
          <w:rFonts w:ascii="Times New Roman" w:hAnsi="Times New Roman" w:cs="Times New Roman"/>
          <w:sz w:val="28"/>
          <w:szCs w:val="28"/>
        </w:rPr>
      </w:pPr>
      <w:r w:rsidRPr="008749D8">
        <w:rPr>
          <w:rFonts w:ascii="Times New Roman" w:hAnsi="Times New Roman" w:cs="Times New Roman"/>
          <w:sz w:val="28"/>
          <w:szCs w:val="28"/>
        </w:rPr>
        <w:t>В целях реализации Областного закона от</w:t>
      </w:r>
      <w:r w:rsidR="009249BE">
        <w:rPr>
          <w:rFonts w:ascii="Times New Roman" w:hAnsi="Times New Roman" w:cs="Times New Roman"/>
          <w:sz w:val="28"/>
          <w:szCs w:val="28"/>
        </w:rPr>
        <w:t xml:space="preserve"> </w:t>
      </w:r>
      <w:r w:rsidRPr="008749D8">
        <w:rPr>
          <w:rFonts w:ascii="Times New Roman" w:hAnsi="Times New Roman" w:cs="Times New Roman"/>
          <w:sz w:val="28"/>
          <w:szCs w:val="28"/>
        </w:rPr>
        <w:t>12.05.2009 №</w:t>
      </w:r>
      <w:r w:rsidR="009249BE">
        <w:rPr>
          <w:rFonts w:ascii="Times New Roman" w:hAnsi="Times New Roman" w:cs="Times New Roman"/>
          <w:sz w:val="28"/>
          <w:szCs w:val="28"/>
        </w:rPr>
        <w:t xml:space="preserve"> </w:t>
      </w:r>
      <w:r w:rsidRPr="008749D8">
        <w:rPr>
          <w:rFonts w:ascii="Times New Roman" w:hAnsi="Times New Roman" w:cs="Times New Roman"/>
          <w:sz w:val="28"/>
          <w:szCs w:val="28"/>
        </w:rPr>
        <w:t>218-ЗС</w:t>
      </w:r>
      <w:r w:rsidRPr="008749D8">
        <w:rPr>
          <w:rFonts w:ascii="Times New Roman" w:hAnsi="Times New Roman" w:cs="Times New Roman"/>
          <w:sz w:val="28"/>
          <w:szCs w:val="28"/>
        </w:rPr>
        <w:br/>
        <w:t>«О противодействии коррупции в Ростовской области», а также в целях совершенствования деятельности по реализации мер по противодействию коррупции создана комиссия</w:t>
      </w:r>
      <w:r w:rsidR="009249BE">
        <w:rPr>
          <w:rFonts w:ascii="Times New Roman" w:hAnsi="Times New Roman" w:cs="Times New Roman"/>
          <w:sz w:val="28"/>
          <w:szCs w:val="28"/>
        </w:rPr>
        <w:t xml:space="preserve"> </w:t>
      </w:r>
      <w:r w:rsidRPr="008749D8">
        <w:rPr>
          <w:rFonts w:ascii="Times New Roman" w:hAnsi="Times New Roman" w:cs="Times New Roman"/>
          <w:sz w:val="28"/>
          <w:szCs w:val="28"/>
        </w:rPr>
        <w:t xml:space="preserve">по противодействию коррупции в министерстве строительства, архитектуры и территориального развития Ростовской области (далее – министерство строительства РО). </w:t>
      </w:r>
      <w:r w:rsidR="00133CD0">
        <w:rPr>
          <w:rStyle w:val="ac"/>
          <w:rFonts w:ascii="Times New Roman" w:hAnsi="Times New Roman" w:cs="Times New Roman"/>
          <w:sz w:val="28"/>
          <w:szCs w:val="28"/>
        </w:rPr>
        <w:footnoteReference w:id="15"/>
      </w:r>
    </w:p>
    <w:p w:rsidR="008749D8" w:rsidRPr="008749D8" w:rsidRDefault="008749D8" w:rsidP="008749D8">
      <w:pPr>
        <w:pStyle w:val="a5"/>
        <w:spacing w:line="360" w:lineRule="auto"/>
        <w:ind w:firstLine="709"/>
        <w:jc w:val="both"/>
        <w:rPr>
          <w:rFonts w:ascii="Times New Roman" w:hAnsi="Times New Roman" w:cs="Times New Roman"/>
          <w:sz w:val="28"/>
          <w:szCs w:val="28"/>
        </w:rPr>
      </w:pPr>
      <w:proofErr w:type="gramStart"/>
      <w:r w:rsidRPr="008749D8">
        <w:rPr>
          <w:rFonts w:ascii="Times New Roman" w:hAnsi="Times New Roman" w:cs="Times New Roman"/>
          <w:sz w:val="28"/>
          <w:szCs w:val="28"/>
        </w:rPr>
        <w:lastRenderedPageBreak/>
        <w:t>В своей работе комиссия руководствуется Конституцией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иных федеральных органов государственной власти, Уставом Ростовской области, Областным законом от</w:t>
      </w:r>
      <w:r w:rsidR="009249BE">
        <w:rPr>
          <w:rFonts w:ascii="Times New Roman" w:hAnsi="Times New Roman" w:cs="Times New Roman"/>
          <w:sz w:val="28"/>
          <w:szCs w:val="28"/>
        </w:rPr>
        <w:t xml:space="preserve"> </w:t>
      </w:r>
      <w:r w:rsidRPr="008749D8">
        <w:rPr>
          <w:rFonts w:ascii="Times New Roman" w:hAnsi="Times New Roman" w:cs="Times New Roman"/>
          <w:sz w:val="28"/>
          <w:szCs w:val="28"/>
        </w:rPr>
        <w:t>12.05.2009 №</w:t>
      </w:r>
      <w:r w:rsidR="009249BE">
        <w:rPr>
          <w:rFonts w:ascii="Times New Roman" w:hAnsi="Times New Roman" w:cs="Times New Roman"/>
          <w:sz w:val="28"/>
          <w:szCs w:val="28"/>
        </w:rPr>
        <w:t xml:space="preserve"> </w:t>
      </w:r>
      <w:r w:rsidRPr="008749D8">
        <w:rPr>
          <w:rFonts w:ascii="Times New Roman" w:hAnsi="Times New Roman" w:cs="Times New Roman"/>
          <w:sz w:val="28"/>
          <w:szCs w:val="28"/>
        </w:rPr>
        <w:t xml:space="preserve">218-ЗС «О противодействии коррупции в Ростовской области», другими нормативными правовыми актами Ростовской области, а также настоящим Положением. </w:t>
      </w:r>
      <w:proofErr w:type="gramEnd"/>
    </w:p>
    <w:p w:rsidR="008749D8" w:rsidRPr="005B70F0" w:rsidRDefault="008749D8" w:rsidP="005B70F0">
      <w:pPr>
        <w:pStyle w:val="11"/>
      </w:pPr>
      <w:r w:rsidRPr="005B70F0">
        <w:t>Комиссия формируется в составе председателя комиссии, заместителя председателя комиссии, секретаря комиссии и членов комиссии.</w:t>
      </w:r>
    </w:p>
    <w:p w:rsidR="008749D8" w:rsidRPr="005B70F0" w:rsidRDefault="008749D8" w:rsidP="005B70F0">
      <w:pPr>
        <w:pStyle w:val="11"/>
      </w:pPr>
      <w:r w:rsidRPr="005B70F0">
        <w:t>Министр строительства, архитектуры и территориального развития Ростовской области является председателем коллегии. В случае отсутствия председателя коллегии или по его поручению обязанности председателя коллегии исполняет заместитель председателя коллегии. Состав коллегии утверждается приказом министерства.</w:t>
      </w:r>
    </w:p>
    <w:p w:rsidR="008749D8" w:rsidRPr="005B70F0" w:rsidRDefault="008749D8" w:rsidP="005B70F0">
      <w:pPr>
        <w:pStyle w:val="11"/>
      </w:pPr>
      <w:r w:rsidRPr="005B70F0">
        <w:t>Члены комиссии обладают равными правами при обсуждении проектов решений и голосовании об их утверждении. Решения принимаются простым большинством голосов от общего количества членов комиссии, присутствующих на ее заседании. В случае равенства голосов решающим является голос председателя комиссии. Решения комиссии оформляются протоколом, который подписывают члены комиссии, принимавшие участие в ее заседании.</w:t>
      </w:r>
    </w:p>
    <w:p w:rsidR="008749D8" w:rsidRPr="008749D8" w:rsidRDefault="008749D8" w:rsidP="005B70F0">
      <w:pPr>
        <w:pStyle w:val="11"/>
      </w:pPr>
      <w:r w:rsidRPr="008749D8">
        <w:t>Член комиссии, несогласный с ее решением, вправе в письменной форме изложить свое мнение, которое подлежит обязательному приобщению к протоколу заседания комиссии.</w:t>
      </w:r>
    </w:p>
    <w:p w:rsidR="008749D8" w:rsidRPr="008749D8" w:rsidRDefault="008749D8" w:rsidP="008749D8">
      <w:pPr>
        <w:pStyle w:val="a5"/>
        <w:spacing w:line="360" w:lineRule="auto"/>
        <w:ind w:firstLine="709"/>
        <w:jc w:val="both"/>
        <w:rPr>
          <w:rFonts w:ascii="Times New Roman" w:hAnsi="Times New Roman" w:cs="Times New Roman"/>
          <w:sz w:val="28"/>
          <w:szCs w:val="28"/>
        </w:rPr>
      </w:pPr>
      <w:r w:rsidRPr="008749D8">
        <w:rPr>
          <w:rFonts w:ascii="Times New Roman" w:hAnsi="Times New Roman" w:cs="Times New Roman"/>
          <w:sz w:val="28"/>
          <w:szCs w:val="28"/>
        </w:rPr>
        <w:t xml:space="preserve">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w:t>
      </w:r>
      <w:r w:rsidRPr="008749D8">
        <w:rPr>
          <w:rFonts w:ascii="Times New Roman" w:hAnsi="Times New Roman" w:cs="Times New Roman"/>
          <w:sz w:val="28"/>
          <w:szCs w:val="28"/>
        </w:rPr>
        <w:lastRenderedPageBreak/>
        <w:t>соответствующий член комиссии не принимает участия в рассмотрении указанного вопроса.</w:t>
      </w:r>
    </w:p>
    <w:p w:rsidR="008749D8" w:rsidRPr="008749D8" w:rsidRDefault="008749D8" w:rsidP="008749D8">
      <w:pPr>
        <w:pStyle w:val="a5"/>
        <w:spacing w:line="360" w:lineRule="auto"/>
        <w:ind w:firstLine="709"/>
        <w:jc w:val="both"/>
        <w:rPr>
          <w:rFonts w:ascii="Times New Roman" w:hAnsi="Times New Roman" w:cs="Times New Roman"/>
          <w:sz w:val="28"/>
          <w:szCs w:val="28"/>
        </w:rPr>
      </w:pPr>
      <w:r w:rsidRPr="008749D8">
        <w:rPr>
          <w:rFonts w:ascii="Times New Roman" w:hAnsi="Times New Roman" w:cs="Times New Roman"/>
          <w:sz w:val="28"/>
          <w:szCs w:val="28"/>
        </w:rPr>
        <w:t>Основными задачами комиссии являются:</w:t>
      </w:r>
    </w:p>
    <w:p w:rsidR="008749D8" w:rsidRPr="008749D8" w:rsidRDefault="008749D8" w:rsidP="00E43DCD">
      <w:pPr>
        <w:pStyle w:val="a"/>
        <w:numPr>
          <w:ilvl w:val="0"/>
          <w:numId w:val="10"/>
        </w:numPr>
        <w:ind w:left="709" w:hanging="709"/>
      </w:pPr>
      <w:r w:rsidRPr="008749D8">
        <w:t>реализация государственной политики в области противодействия коррупции в министерстве;</w:t>
      </w:r>
    </w:p>
    <w:p w:rsidR="008749D8" w:rsidRPr="00A60470" w:rsidRDefault="008749D8" w:rsidP="00E43DCD">
      <w:pPr>
        <w:pStyle w:val="a"/>
        <w:numPr>
          <w:ilvl w:val="0"/>
          <w:numId w:val="10"/>
        </w:numPr>
        <w:ind w:left="709" w:hanging="709"/>
      </w:pPr>
      <w:r w:rsidRPr="00A60470">
        <w:t>взаимодействие с государственными органами, осуществляющими борьбу с коррупцией, при реализации мер по предотвращению проявлений коррупции и их выявлению;</w:t>
      </w:r>
    </w:p>
    <w:p w:rsidR="008749D8" w:rsidRPr="00A60470" w:rsidRDefault="008749D8" w:rsidP="00E43DCD">
      <w:pPr>
        <w:pStyle w:val="a"/>
        <w:numPr>
          <w:ilvl w:val="0"/>
          <w:numId w:val="10"/>
        </w:numPr>
        <w:ind w:left="709" w:hanging="709"/>
      </w:pPr>
      <w:r w:rsidRPr="00A60470">
        <w:t>подготовка предложений в План противодействия коррупции в Ростовской области, План противодействия коррупции в министерстве;</w:t>
      </w:r>
    </w:p>
    <w:p w:rsidR="008749D8" w:rsidRPr="00A60470" w:rsidRDefault="008749D8" w:rsidP="00E43DCD">
      <w:pPr>
        <w:pStyle w:val="a"/>
        <w:numPr>
          <w:ilvl w:val="0"/>
          <w:numId w:val="10"/>
        </w:numPr>
        <w:ind w:left="709" w:hanging="709"/>
      </w:pPr>
      <w:proofErr w:type="gramStart"/>
      <w:r w:rsidRPr="00A60470">
        <w:t>контроль за</w:t>
      </w:r>
      <w:proofErr w:type="gramEnd"/>
      <w:r w:rsidRPr="00A60470">
        <w:t xml:space="preserve"> реализацией мероприятий предусмотренных Национальным планом противодействия коррупции, Планом противодействия коррупции в министерстве;</w:t>
      </w:r>
    </w:p>
    <w:p w:rsidR="008749D8" w:rsidRPr="00A60470" w:rsidRDefault="008749D8" w:rsidP="00E43DCD">
      <w:pPr>
        <w:pStyle w:val="a"/>
        <w:numPr>
          <w:ilvl w:val="0"/>
          <w:numId w:val="10"/>
        </w:numPr>
        <w:ind w:left="709" w:hanging="709"/>
      </w:pPr>
      <w:r w:rsidRPr="00A60470">
        <w:t>взаимодействие с общественными объединениями и иными организациями по вопросам противодействия коррупции;</w:t>
      </w:r>
    </w:p>
    <w:p w:rsidR="008749D8" w:rsidRPr="00A60470" w:rsidRDefault="008749D8" w:rsidP="00E43DCD">
      <w:pPr>
        <w:pStyle w:val="a"/>
        <w:numPr>
          <w:ilvl w:val="0"/>
          <w:numId w:val="10"/>
        </w:numPr>
        <w:ind w:left="709" w:hanging="709"/>
      </w:pPr>
      <w:r w:rsidRPr="00A60470">
        <w:t>привлечение общественности и средств массовой информации к сотрудничеству по вопросам предотвращения проявлений коррупции, их выявления и противодействия коррупции в целях выработки у работников министерства навыков антикоррупционного поведения в сферах с повышенным риском коррупции, а также формирования нетерпимости к ее проявлениям;</w:t>
      </w:r>
    </w:p>
    <w:p w:rsidR="008749D8" w:rsidRPr="00A60470" w:rsidRDefault="008749D8" w:rsidP="00E43DCD">
      <w:pPr>
        <w:pStyle w:val="a"/>
        <w:numPr>
          <w:ilvl w:val="0"/>
          <w:numId w:val="10"/>
        </w:numPr>
        <w:ind w:left="709" w:hanging="709"/>
      </w:pPr>
      <w:r w:rsidRPr="00A60470">
        <w:t>обобщение и анализ поступающей информации о нарушениях законодательства о борьбе с коррупцией работниками министерства и подведомственных учреждений;</w:t>
      </w:r>
    </w:p>
    <w:p w:rsidR="008749D8" w:rsidRPr="00A60470" w:rsidRDefault="008749D8" w:rsidP="00E43DCD">
      <w:pPr>
        <w:pStyle w:val="a"/>
        <w:numPr>
          <w:ilvl w:val="0"/>
          <w:numId w:val="10"/>
        </w:numPr>
        <w:ind w:left="709" w:hanging="709"/>
      </w:pPr>
      <w:r w:rsidRPr="00A60470">
        <w:t>координация деятельности по противодействию коррупции в структурных подразделениях министерства, подведомственных учреждений;</w:t>
      </w:r>
    </w:p>
    <w:p w:rsidR="008749D8" w:rsidRPr="00A60470" w:rsidRDefault="008749D8" w:rsidP="00E43DCD">
      <w:pPr>
        <w:pStyle w:val="a"/>
        <w:numPr>
          <w:ilvl w:val="0"/>
          <w:numId w:val="10"/>
        </w:numPr>
        <w:ind w:left="709" w:hanging="709"/>
      </w:pPr>
      <w:r w:rsidRPr="00A60470">
        <w:t>координация деятельности министерства строительства РО по противодействию коррупции.</w:t>
      </w:r>
    </w:p>
    <w:p w:rsidR="00FE4161" w:rsidRPr="00415C5F" w:rsidRDefault="00FE416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lastRenderedPageBreak/>
        <w:t>Анализ преступлений, совершенных должностными лицами ГУФСИН России по Ростовской области, показывает, что основными коррупционными проявлениями в деятельности уголовно-исполнительной системы являются:</w:t>
      </w:r>
    </w:p>
    <w:p w:rsidR="00FE4161" w:rsidRPr="00415C5F" w:rsidRDefault="00FE416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злоупотребление служебным положением,</w:t>
      </w:r>
    </w:p>
    <w:p w:rsidR="00FE4161" w:rsidRPr="00415C5F" w:rsidRDefault="00FE416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получение взятки,</w:t>
      </w:r>
    </w:p>
    <w:p w:rsidR="00FE4161" w:rsidRPr="00415C5F" w:rsidRDefault="00FE416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незаконное использование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w:t>
      </w:r>
    </w:p>
    <w:p w:rsidR="00FE4161" w:rsidRPr="00415C5F" w:rsidRDefault="00FE416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При этом</w:t>
      </w:r>
      <w:proofErr w:type="gramStart"/>
      <w:r w:rsidRPr="00415C5F">
        <w:rPr>
          <w:rFonts w:ascii="Times New Roman" w:hAnsi="Times New Roman" w:cs="Times New Roman"/>
          <w:sz w:val="28"/>
          <w:szCs w:val="28"/>
        </w:rPr>
        <w:t>,</w:t>
      </w:r>
      <w:proofErr w:type="gramEnd"/>
      <w:r w:rsidRPr="00415C5F">
        <w:rPr>
          <w:rFonts w:ascii="Times New Roman" w:hAnsi="Times New Roman" w:cs="Times New Roman"/>
          <w:sz w:val="28"/>
          <w:szCs w:val="28"/>
        </w:rPr>
        <w:t xml:space="preserve"> наиболее </w:t>
      </w:r>
      <w:proofErr w:type="spellStart"/>
      <w:r w:rsidRPr="00415C5F">
        <w:rPr>
          <w:rFonts w:ascii="Times New Roman" w:hAnsi="Times New Roman" w:cs="Times New Roman"/>
          <w:sz w:val="28"/>
          <w:szCs w:val="28"/>
        </w:rPr>
        <w:t>коррупциогенными</w:t>
      </w:r>
      <w:proofErr w:type="spellEnd"/>
      <w:r w:rsidRPr="00415C5F">
        <w:rPr>
          <w:rFonts w:ascii="Times New Roman" w:hAnsi="Times New Roman" w:cs="Times New Roman"/>
          <w:sz w:val="28"/>
          <w:szCs w:val="28"/>
        </w:rPr>
        <w:t xml:space="preserve"> ("</w:t>
      </w:r>
      <w:proofErr w:type="spellStart"/>
      <w:r w:rsidRPr="00415C5F">
        <w:rPr>
          <w:rFonts w:ascii="Times New Roman" w:hAnsi="Times New Roman" w:cs="Times New Roman"/>
          <w:sz w:val="28"/>
          <w:szCs w:val="28"/>
        </w:rPr>
        <w:t>взяткоемкими</w:t>
      </w:r>
      <w:proofErr w:type="spellEnd"/>
      <w:r w:rsidRPr="00415C5F">
        <w:rPr>
          <w:rFonts w:ascii="Times New Roman" w:hAnsi="Times New Roman" w:cs="Times New Roman"/>
          <w:sz w:val="28"/>
          <w:szCs w:val="28"/>
        </w:rPr>
        <w:t xml:space="preserve">") являются взаимоотношения сотрудников </w:t>
      </w:r>
      <w:r w:rsidR="00E43DCD">
        <w:rPr>
          <w:rFonts w:ascii="Times New Roman" w:hAnsi="Times New Roman" w:cs="Times New Roman"/>
          <w:sz w:val="28"/>
          <w:szCs w:val="28"/>
        </w:rPr>
        <w:t>уголовно - исполнительной системы (УИС)</w:t>
      </w:r>
      <w:r w:rsidRPr="00415C5F">
        <w:rPr>
          <w:rFonts w:ascii="Times New Roman" w:hAnsi="Times New Roman" w:cs="Times New Roman"/>
          <w:sz w:val="28"/>
          <w:szCs w:val="28"/>
        </w:rPr>
        <w:t>:</w:t>
      </w:r>
    </w:p>
    <w:p w:rsidR="00FE4161" w:rsidRPr="00415C5F" w:rsidRDefault="00FE416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1. с осужденными и лицами, содержащимися под стражей;</w:t>
      </w:r>
    </w:p>
    <w:p w:rsidR="00FE4161" w:rsidRPr="00415C5F" w:rsidRDefault="00FE416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2. с родственниками осужденных, </w:t>
      </w:r>
      <w:proofErr w:type="gramStart"/>
      <w:r w:rsidRPr="00415C5F">
        <w:rPr>
          <w:rFonts w:ascii="Times New Roman" w:hAnsi="Times New Roman" w:cs="Times New Roman"/>
          <w:sz w:val="28"/>
          <w:szCs w:val="28"/>
        </w:rPr>
        <w:t>следственно-арестованных</w:t>
      </w:r>
      <w:proofErr w:type="gramEnd"/>
      <w:r w:rsidRPr="00415C5F">
        <w:rPr>
          <w:rFonts w:ascii="Times New Roman" w:hAnsi="Times New Roman" w:cs="Times New Roman"/>
          <w:sz w:val="28"/>
          <w:szCs w:val="28"/>
        </w:rPr>
        <w:t>, желающими получить помощь, минуя официальные источники.</w:t>
      </w:r>
    </w:p>
    <w:p w:rsidR="00FE4161" w:rsidRPr="00415C5F" w:rsidRDefault="00FE416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3. с юридическими и физическими лицами, вступающими в договорные отношения с учреждениями УИС.</w:t>
      </w:r>
    </w:p>
    <w:p w:rsidR="00FE4161" w:rsidRPr="00415C5F" w:rsidRDefault="00FE4161" w:rsidP="00415C5F">
      <w:pPr>
        <w:pStyle w:val="a5"/>
        <w:spacing w:line="360" w:lineRule="auto"/>
        <w:ind w:firstLine="709"/>
        <w:jc w:val="both"/>
        <w:rPr>
          <w:rFonts w:ascii="Times New Roman" w:hAnsi="Times New Roman" w:cs="Times New Roman"/>
          <w:sz w:val="28"/>
          <w:szCs w:val="28"/>
        </w:rPr>
      </w:pPr>
      <w:proofErr w:type="gramStart"/>
      <w:r w:rsidRPr="00415C5F">
        <w:rPr>
          <w:rFonts w:ascii="Times New Roman" w:hAnsi="Times New Roman" w:cs="Times New Roman"/>
          <w:sz w:val="28"/>
          <w:szCs w:val="28"/>
        </w:rPr>
        <w:t>4. внутри служебного коллектива, с руководством подразделения, с вышестоящим (контролирующими) руководством УИС с целью получения протекции, личной выгоды, по карьеристским мотивам (звания, должности, награды, оказание медицинских услуг, услуги организации отдыха, поступления в вузы и др.).</w:t>
      </w:r>
      <w:proofErr w:type="gramEnd"/>
    </w:p>
    <w:p w:rsidR="00FE4161" w:rsidRPr="00415C5F" w:rsidRDefault="00FE416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Для успешного противодействия коррупции в уголовно-исполнительной системе </w:t>
      </w:r>
      <w:proofErr w:type="gramStart"/>
      <w:r w:rsidRPr="00415C5F">
        <w:rPr>
          <w:rFonts w:ascii="Times New Roman" w:hAnsi="Times New Roman" w:cs="Times New Roman"/>
          <w:sz w:val="28"/>
          <w:szCs w:val="28"/>
        </w:rPr>
        <w:t>важное значение</w:t>
      </w:r>
      <w:proofErr w:type="gramEnd"/>
      <w:r w:rsidRPr="00415C5F">
        <w:rPr>
          <w:rFonts w:ascii="Times New Roman" w:hAnsi="Times New Roman" w:cs="Times New Roman"/>
          <w:sz w:val="28"/>
          <w:szCs w:val="28"/>
        </w:rPr>
        <w:t xml:space="preserve"> имеет устранение причин возникновения коррупционных рисков, основными из которых являются:</w:t>
      </w:r>
    </w:p>
    <w:p w:rsidR="00FE4161" w:rsidRPr="00415C5F" w:rsidRDefault="00FE416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низкая заработная плата, не соответствующая объёму и сложности выполняемой работы;</w:t>
      </w:r>
    </w:p>
    <w:p w:rsidR="00FE4161" w:rsidRPr="00415C5F" w:rsidRDefault="00FE416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 </w:t>
      </w:r>
      <w:proofErr w:type="spellStart"/>
      <w:r w:rsidRPr="00415C5F">
        <w:rPr>
          <w:rFonts w:ascii="Times New Roman" w:hAnsi="Times New Roman" w:cs="Times New Roman"/>
          <w:sz w:val="28"/>
          <w:szCs w:val="28"/>
        </w:rPr>
        <w:t>нестимулирующий</w:t>
      </w:r>
      <w:proofErr w:type="spellEnd"/>
      <w:r w:rsidRPr="00415C5F">
        <w:rPr>
          <w:rFonts w:ascii="Times New Roman" w:hAnsi="Times New Roman" w:cs="Times New Roman"/>
          <w:sz w:val="28"/>
          <w:szCs w:val="28"/>
        </w:rPr>
        <w:t xml:space="preserve"> характер предоставляемых льгот и гарантий для сотрудников и работников УИС;</w:t>
      </w:r>
    </w:p>
    <w:p w:rsidR="00FE4161" w:rsidRPr="00415C5F" w:rsidRDefault="00FE416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слабая правовая защищенность сотрудников УИС и членов их семей;</w:t>
      </w:r>
    </w:p>
    <w:p w:rsidR="00FE4161" w:rsidRPr="00415C5F" w:rsidRDefault="00FE416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lastRenderedPageBreak/>
        <w:t>- несовершенство механизмов обратной связи между гражданами и органами контроля и надзора за работой учреждений УИС;</w:t>
      </w:r>
    </w:p>
    <w:p w:rsidR="00FE4161" w:rsidRPr="00415C5F" w:rsidRDefault="00FE416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неэффективная кадровая политика кадровых аппаратов УИС;</w:t>
      </w:r>
    </w:p>
    <w:p w:rsidR="00FE4161" w:rsidRPr="00415C5F" w:rsidRDefault="00FE416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нравственное разложение сотрудников, попирающих требования закона в целях извлечения материальной выгоды.</w:t>
      </w:r>
    </w:p>
    <w:p w:rsidR="00FE4161" w:rsidRPr="00415C5F" w:rsidRDefault="00FE416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Отсутствие социальных гарантий, ненормированный рабочий день, низкая заработная плата, не соответствующая объёму и сложности выполняемой работы, отсутствие жилья зачастую толкают сотрудников УИС на совершение коррупционных преступлений.</w:t>
      </w:r>
    </w:p>
    <w:p w:rsidR="00FE4161" w:rsidRPr="00415C5F" w:rsidRDefault="00FE416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Для устранения перечисленных причин распространения коррупции необходимо принимать меры экономического воздействия, которые позволят снять остроту обозначенных проблем. Также очевидно, что для формирования антикоррупционного мировоззрения среди сотрудников УИС следует активнее взаимодействовать со средствами массовой информации, развивая собственные пресс-службы на принципах открытости и оперативности работы с общественностью.</w:t>
      </w:r>
    </w:p>
    <w:p w:rsidR="00607D6F" w:rsidRPr="00415C5F" w:rsidRDefault="00972E95" w:rsidP="00415C5F">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Выделим с</w:t>
      </w:r>
      <w:r w:rsidR="00607D6F" w:rsidRPr="00415C5F">
        <w:rPr>
          <w:rFonts w:ascii="Times New Roman" w:hAnsi="Times New Roman" w:cs="Times New Roman"/>
          <w:sz w:val="28"/>
          <w:szCs w:val="28"/>
        </w:rPr>
        <w:t>ледующий</w:t>
      </w:r>
      <w:r w:rsidR="009249BE">
        <w:rPr>
          <w:rFonts w:ascii="Times New Roman" w:hAnsi="Times New Roman" w:cs="Times New Roman"/>
          <w:sz w:val="28"/>
          <w:szCs w:val="28"/>
        </w:rPr>
        <w:t xml:space="preserve"> </w:t>
      </w:r>
      <w:r w:rsidR="00607D6F" w:rsidRPr="00415C5F">
        <w:rPr>
          <w:rFonts w:ascii="Times New Roman" w:hAnsi="Times New Roman" w:cs="Times New Roman"/>
          <w:sz w:val="28"/>
          <w:szCs w:val="28"/>
        </w:rPr>
        <w:t>механизм участия общественных организаций в профилактике коррупции.</w:t>
      </w:r>
    </w:p>
    <w:p w:rsidR="00607D6F" w:rsidRPr="00415C5F" w:rsidRDefault="00607D6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1. Антикоррупционная экспертиза. Одним </w:t>
      </w:r>
      <w:proofErr w:type="gramStart"/>
      <w:r w:rsidRPr="00415C5F">
        <w:rPr>
          <w:rFonts w:ascii="Times New Roman" w:hAnsi="Times New Roman" w:cs="Times New Roman"/>
          <w:sz w:val="28"/>
          <w:szCs w:val="28"/>
        </w:rPr>
        <w:t>из</w:t>
      </w:r>
      <w:proofErr w:type="gramEnd"/>
      <w:r w:rsidRPr="00415C5F">
        <w:rPr>
          <w:rFonts w:ascii="Times New Roman" w:hAnsi="Times New Roman" w:cs="Times New Roman"/>
          <w:sz w:val="28"/>
          <w:szCs w:val="28"/>
        </w:rPr>
        <w:t xml:space="preserve"> </w:t>
      </w:r>
      <w:proofErr w:type="gramStart"/>
      <w:r w:rsidRPr="00415C5F">
        <w:rPr>
          <w:rFonts w:ascii="Times New Roman" w:hAnsi="Times New Roman" w:cs="Times New Roman"/>
          <w:sz w:val="28"/>
          <w:szCs w:val="28"/>
        </w:rPr>
        <w:t>основным</w:t>
      </w:r>
      <w:proofErr w:type="gramEnd"/>
      <w:r w:rsidRPr="00415C5F">
        <w:rPr>
          <w:rFonts w:ascii="Times New Roman" w:hAnsi="Times New Roman" w:cs="Times New Roman"/>
          <w:sz w:val="28"/>
          <w:szCs w:val="28"/>
        </w:rPr>
        <w:t xml:space="preserve"> базовых ресурсов противодействия коррупции является придание российскому законодательству антикоррупционной направленности. Необходимо определить правовые механизмы, исключающие возможность использования этого института в коррупционных целях. Антикоррупционная экспертиза должна быть направлена на то, чтобы каждый закон содержал четкие юридические дефиниции, исключал неоднозначные формулировки, обладал понятийным аппаратом, характерным для отечественной системы и в целом понятным не только юристам, но и рядовым гражданам, обладающим минимумом правовой культуры.</w:t>
      </w:r>
    </w:p>
    <w:p w:rsidR="00607D6F" w:rsidRPr="00415C5F" w:rsidRDefault="00607D6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2. Антикоррупционный мониторинг действующих правовых норм. В целях выявления норм права, которые используются в коррупционных целях, </w:t>
      </w:r>
      <w:r w:rsidRPr="00415C5F">
        <w:rPr>
          <w:rFonts w:ascii="Times New Roman" w:hAnsi="Times New Roman" w:cs="Times New Roman"/>
          <w:sz w:val="28"/>
          <w:szCs w:val="28"/>
        </w:rPr>
        <w:lastRenderedPageBreak/>
        <w:t>и последующей корректировки действующего законодательства необходимо постоянно вести мониторинг законов и иных нормативных правовых актов.</w:t>
      </w:r>
    </w:p>
    <w:p w:rsidR="00607D6F" w:rsidRPr="00415C5F" w:rsidRDefault="00607D6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3.Развертывание системы антикоррупционного правового просвещения граждан. Отсутствие у значительной части населения страны самых общих правовых представлений, незнание им своих прав и возможностей в противодействии коррупционным проявлениям различных форм – все это определяет необходимость осуществления целого комплекса мер по воспитанию у граждан правового сознания, привитию им навыков правового </w:t>
      </w:r>
      <w:proofErr w:type="gramStart"/>
      <w:r w:rsidRPr="00415C5F">
        <w:rPr>
          <w:rFonts w:ascii="Times New Roman" w:hAnsi="Times New Roman" w:cs="Times New Roman"/>
          <w:sz w:val="28"/>
          <w:szCs w:val="28"/>
        </w:rPr>
        <w:t>поведения</w:t>
      </w:r>
      <w:proofErr w:type="gramEnd"/>
      <w:r w:rsidRPr="00415C5F">
        <w:rPr>
          <w:rFonts w:ascii="Times New Roman" w:hAnsi="Times New Roman" w:cs="Times New Roman"/>
          <w:sz w:val="28"/>
          <w:szCs w:val="28"/>
        </w:rPr>
        <w:t xml:space="preserve"> в том числе конкретных действий при соприкосновении с проявлениями бытовой коррупции.</w:t>
      </w:r>
    </w:p>
    <w:p w:rsidR="00607D6F" w:rsidRPr="00415C5F" w:rsidRDefault="00607D6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4. Разработка и постоянное применение индексов уровня коррумпированности, позволяющих сравнивать между собой регионы, отрасли, решения ветвей власти и деятельность конкретных их представителей.</w:t>
      </w:r>
    </w:p>
    <w:p w:rsidR="00607D6F" w:rsidRPr="00415C5F" w:rsidRDefault="00607D6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5. Развертывание сети центров бесплатной юридической антикоррупционной помощи.</w:t>
      </w:r>
    </w:p>
    <w:p w:rsidR="00607D6F" w:rsidRPr="00415C5F" w:rsidRDefault="00607D6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6. Корректировка образовательных стандартов. Требуется повсеместное введение учебного курса на тему форм и методов противодействия коррупции в образовательные стандарты для системы подготовки и переподготовки государственных и муниципальных служащих.</w:t>
      </w:r>
    </w:p>
    <w:p w:rsidR="007D222A" w:rsidRDefault="00607D6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Таким образом, следует признать, что в целом, проблема предупреждения и пресечения коррупции и успешности антикоррупционной правовой политики в Российской Федерации является общенациональной, от эффективности</w:t>
      </w:r>
      <w:r w:rsidR="009249BE">
        <w:rPr>
          <w:rFonts w:ascii="Times New Roman" w:hAnsi="Times New Roman" w:cs="Times New Roman"/>
          <w:sz w:val="28"/>
          <w:szCs w:val="28"/>
        </w:rPr>
        <w:t xml:space="preserve"> </w:t>
      </w:r>
      <w:r w:rsidRPr="00415C5F">
        <w:rPr>
          <w:rFonts w:ascii="Times New Roman" w:hAnsi="Times New Roman" w:cs="Times New Roman"/>
          <w:sz w:val="28"/>
          <w:szCs w:val="28"/>
        </w:rPr>
        <w:t xml:space="preserve">ее решения будет во многом зависеть будущее страны. </w:t>
      </w:r>
    </w:p>
    <w:p w:rsidR="00607D6F" w:rsidRPr="00415C5F" w:rsidRDefault="00607D6F"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Проведение данной политики невозможно без систематического целенаправленного участия институтов гражданского общества. Роль общественных структур заключается в осуществлении эффективного общественного </w:t>
      </w:r>
      <w:proofErr w:type="gramStart"/>
      <w:r w:rsidRPr="00415C5F">
        <w:rPr>
          <w:rFonts w:ascii="Times New Roman" w:hAnsi="Times New Roman" w:cs="Times New Roman"/>
          <w:sz w:val="28"/>
          <w:szCs w:val="28"/>
        </w:rPr>
        <w:t>контроля за</w:t>
      </w:r>
      <w:proofErr w:type="gramEnd"/>
      <w:r w:rsidRPr="00415C5F">
        <w:rPr>
          <w:rFonts w:ascii="Times New Roman" w:hAnsi="Times New Roman" w:cs="Times New Roman"/>
          <w:sz w:val="28"/>
          <w:szCs w:val="28"/>
        </w:rPr>
        <w:t xml:space="preserve"> деятельностью органов государственной власти и местного самоуправления, проведении антикоррупционной экспертизы законодательства, оказании правовой помощи населению, создания системы </w:t>
      </w:r>
      <w:r w:rsidRPr="00415C5F">
        <w:rPr>
          <w:rFonts w:ascii="Times New Roman" w:hAnsi="Times New Roman" w:cs="Times New Roman"/>
          <w:sz w:val="28"/>
          <w:szCs w:val="28"/>
        </w:rPr>
        <w:lastRenderedPageBreak/>
        <w:t>правового просвещения и информирования граждан, создания сети учебно-консультационных центров.</w:t>
      </w:r>
    </w:p>
    <w:p w:rsidR="00E77721" w:rsidRPr="00415C5F" w:rsidRDefault="00E7772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С целью выявления и пресечения проявления коррупционных рисков, контролирующими органами ГУФСИН России по Ростовской области проводятся следующие мероприятия:</w:t>
      </w:r>
    </w:p>
    <w:p w:rsidR="00E77721" w:rsidRPr="00415C5F" w:rsidRDefault="00E7772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 проверки достоверности и </w:t>
      </w:r>
      <w:proofErr w:type="gramStart"/>
      <w:r w:rsidRPr="00415C5F">
        <w:rPr>
          <w:rFonts w:ascii="Times New Roman" w:hAnsi="Times New Roman" w:cs="Times New Roman"/>
          <w:sz w:val="28"/>
          <w:szCs w:val="28"/>
        </w:rPr>
        <w:t>полноты</w:t>
      </w:r>
      <w:proofErr w:type="gramEnd"/>
      <w:r w:rsidRPr="00415C5F">
        <w:rPr>
          <w:rFonts w:ascii="Times New Roman" w:hAnsi="Times New Roman" w:cs="Times New Roman"/>
          <w:sz w:val="28"/>
          <w:szCs w:val="28"/>
        </w:rPr>
        <w:t xml:space="preserve"> представляемых сотрудниками УИС и кандидатами на службу сведений о доходах, имуществе и обязательствах имущественного характера;</w:t>
      </w:r>
    </w:p>
    <w:p w:rsidR="00E77721" w:rsidRPr="00415C5F" w:rsidRDefault="00E7772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разработаны дополнения к должностным инструкциям сотрудников всех служб, об обязанном информировании руководства ГУФСИН России по Ростовской области о фактах вовлечения сотрудника в коррупционные связи;</w:t>
      </w:r>
    </w:p>
    <w:p w:rsidR="00E77721" w:rsidRPr="00415C5F" w:rsidRDefault="00E7772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организовано обучение и правовое антикоррупционное просвещение для сотрудников учреждений и учебных центров УИС;</w:t>
      </w:r>
      <w:r w:rsidR="00133CD0">
        <w:rPr>
          <w:rStyle w:val="ac"/>
          <w:rFonts w:ascii="Times New Roman" w:hAnsi="Times New Roman" w:cs="Times New Roman"/>
          <w:sz w:val="28"/>
          <w:szCs w:val="28"/>
        </w:rPr>
        <w:footnoteReference w:id="16"/>
      </w:r>
    </w:p>
    <w:p w:rsidR="00E77721" w:rsidRPr="00415C5F" w:rsidRDefault="00E7772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 организована и функционирует экспертиза на </w:t>
      </w:r>
      <w:proofErr w:type="spellStart"/>
      <w:r w:rsidRPr="00415C5F">
        <w:rPr>
          <w:rFonts w:ascii="Times New Roman" w:hAnsi="Times New Roman" w:cs="Times New Roman"/>
          <w:sz w:val="28"/>
          <w:szCs w:val="28"/>
        </w:rPr>
        <w:t>коррупциогенность</w:t>
      </w:r>
      <w:proofErr w:type="spellEnd"/>
      <w:r w:rsidRPr="00415C5F">
        <w:rPr>
          <w:rFonts w:ascii="Times New Roman" w:hAnsi="Times New Roman" w:cs="Times New Roman"/>
          <w:sz w:val="28"/>
          <w:szCs w:val="28"/>
        </w:rPr>
        <w:t xml:space="preserve"> проектов нормативных правовых актов и иных документов в целях выявления в них положений, способствующих созданию условий для коррупции;</w:t>
      </w:r>
    </w:p>
    <w:p w:rsidR="00E77721" w:rsidRPr="00415C5F" w:rsidRDefault="00E7772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существует для граждан или представителей юридических лиц возможность сообщения в ГУФСИН России по Ростовской области о коррупционных проявлениях со стороны сотрудников УИС посредством: личного приема руководителя, «телефона доверия», обращений (заявлений, жалоб);</w:t>
      </w:r>
    </w:p>
    <w:p w:rsidR="00E77721" w:rsidRPr="00415C5F" w:rsidRDefault="00E7772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в целях недопущения приема на службу неблагонадёжных лиц, проводятся предварительные проверки кандидатов и обмен информацией между подразделениями собственной безопасности правоохранительных и иных органов, так за 11 месяцев 201</w:t>
      </w:r>
      <w:r w:rsidR="00972E95">
        <w:rPr>
          <w:rFonts w:ascii="Times New Roman" w:hAnsi="Times New Roman" w:cs="Times New Roman"/>
          <w:sz w:val="28"/>
          <w:szCs w:val="28"/>
        </w:rPr>
        <w:t>4</w:t>
      </w:r>
      <w:r w:rsidRPr="00415C5F">
        <w:rPr>
          <w:rFonts w:ascii="Times New Roman" w:hAnsi="Times New Roman" w:cs="Times New Roman"/>
          <w:sz w:val="28"/>
          <w:szCs w:val="28"/>
        </w:rPr>
        <w:t xml:space="preserve"> года проверено – 269 кандидатов,</w:t>
      </w:r>
    </w:p>
    <w:p w:rsidR="00E77721" w:rsidRPr="00415C5F" w:rsidRDefault="00E7772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 проводятся проверки сотрудников, планируемых к назначению на вышестоящие и руководящие должности, с применением инструментального </w:t>
      </w:r>
      <w:r w:rsidRPr="00415C5F">
        <w:rPr>
          <w:rFonts w:ascii="Times New Roman" w:hAnsi="Times New Roman" w:cs="Times New Roman"/>
          <w:sz w:val="28"/>
          <w:szCs w:val="28"/>
        </w:rPr>
        <w:lastRenderedPageBreak/>
        <w:t>психофизиологического опроса (полиграф). Так за 11 месяцев 201</w:t>
      </w:r>
      <w:r w:rsidR="00972E95">
        <w:rPr>
          <w:rFonts w:ascii="Times New Roman" w:hAnsi="Times New Roman" w:cs="Times New Roman"/>
          <w:sz w:val="28"/>
          <w:szCs w:val="28"/>
        </w:rPr>
        <w:t>4</w:t>
      </w:r>
      <w:r w:rsidRPr="00415C5F">
        <w:rPr>
          <w:rFonts w:ascii="Times New Roman" w:hAnsi="Times New Roman" w:cs="Times New Roman"/>
          <w:sz w:val="28"/>
          <w:szCs w:val="28"/>
        </w:rPr>
        <w:t xml:space="preserve"> года с помощью «полиграфа» было опрошено 64 кандидата, 6 кандидатам было отказано в связи с выявленными компрометирующими материалами;</w:t>
      </w:r>
    </w:p>
    <w:p w:rsidR="00E77721" w:rsidRPr="00415C5F" w:rsidRDefault="00E7772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проведено 118 индивидуально-профилактических бесед с сотрудниками, назначенными на вышестоящие должности, с кандидатами на службу в органы УИС РО, а также с сотрудниками, склонными к деструктивному поведению на службе и в быту;</w:t>
      </w:r>
    </w:p>
    <w:p w:rsidR="00E77721" w:rsidRPr="00415C5F" w:rsidRDefault="00E7772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по результатам проверок учреждений ГУФСИН России по Ростовской области за слабую работу по линии противодействия коррупции привлечено к дисциплинарной ответственности 6 сотрудников;</w:t>
      </w:r>
    </w:p>
    <w:p w:rsidR="00E77721" w:rsidRPr="00415C5F" w:rsidRDefault="00E7772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за 11 месяцев 201</w:t>
      </w:r>
      <w:r w:rsidR="00972E95">
        <w:rPr>
          <w:rFonts w:ascii="Times New Roman" w:hAnsi="Times New Roman" w:cs="Times New Roman"/>
          <w:sz w:val="28"/>
          <w:szCs w:val="28"/>
        </w:rPr>
        <w:t>4</w:t>
      </w:r>
      <w:r w:rsidRPr="00415C5F">
        <w:rPr>
          <w:rFonts w:ascii="Times New Roman" w:hAnsi="Times New Roman" w:cs="Times New Roman"/>
          <w:sz w:val="28"/>
          <w:szCs w:val="28"/>
        </w:rPr>
        <w:t xml:space="preserve"> года проведена проверка благонадежности 450 контрагентов вступающих в договорные отношения с органами УИС по Ростовской области.</w:t>
      </w:r>
    </w:p>
    <w:p w:rsidR="00E77721" w:rsidRPr="00415C5F" w:rsidRDefault="00E7772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xml:space="preserve">- осуществляются проверки уголовно-исполнительных инспекций, по </w:t>
      </w:r>
      <w:proofErr w:type="gramStart"/>
      <w:r w:rsidRPr="00415C5F">
        <w:rPr>
          <w:rFonts w:ascii="Times New Roman" w:hAnsi="Times New Roman" w:cs="Times New Roman"/>
          <w:sz w:val="28"/>
          <w:szCs w:val="28"/>
        </w:rPr>
        <w:t>результатам</w:t>
      </w:r>
      <w:proofErr w:type="gramEnd"/>
      <w:r w:rsidRPr="00415C5F">
        <w:rPr>
          <w:rFonts w:ascii="Times New Roman" w:hAnsi="Times New Roman" w:cs="Times New Roman"/>
          <w:sz w:val="28"/>
          <w:szCs w:val="28"/>
        </w:rPr>
        <w:t xml:space="preserve"> проведения которых в 2010 году за допущенные нарушения привлечены к дисциплинарной ответственности 6 сотрудников;</w:t>
      </w:r>
    </w:p>
    <w:p w:rsidR="00E77721" w:rsidRPr="00415C5F" w:rsidRDefault="00E7772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проводятся регулярные проверки качества несения службы сотрудниками отряда специального назначения ГУФСИН России по Ростовской области, а также инструктажи с убывающими в служебные командировки сотрудниками спецназа, в ходе которых они предупреждаются об уголовной ответственности за незаконный вывоз оружия и боеприпасов, злоупотребление служебным положением;</w:t>
      </w:r>
    </w:p>
    <w:p w:rsidR="00E77721" w:rsidRPr="00415C5F" w:rsidRDefault="00E7772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ежемесячно в соответствии с графиками, проводятся проверки качества несения службы убывающих - прибывающих плановых железнодорожных караулов и встречных караулов Управления конвоирования ГУФСИН России по Ростовской области,</w:t>
      </w:r>
    </w:p>
    <w:p w:rsidR="00E77721" w:rsidRPr="00415C5F" w:rsidRDefault="00E7772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В целях решения задач по недопущению коррупционных рисков в учреждениях УИС целесообразно проведение и закрепление на законодательном уровне:</w:t>
      </w:r>
    </w:p>
    <w:p w:rsidR="00E77721" w:rsidRPr="00415C5F" w:rsidRDefault="00E7772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lastRenderedPageBreak/>
        <w:t>- реальных социально-экономических гарантий, гарантий собственной безопасности сотрудникам УИС;</w:t>
      </w:r>
    </w:p>
    <w:p w:rsidR="00E77721" w:rsidRPr="00415C5F" w:rsidRDefault="00E7772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эффективного механизма получения служебного жилья, кредитов, субсидий, жилищных сертификатов, инвестиции в фонд строительства ведомственного жилья;</w:t>
      </w:r>
    </w:p>
    <w:p w:rsidR="00E77721" w:rsidRPr="00415C5F" w:rsidRDefault="00E7772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механизма поощрения за добровольный отказ от совершения коррупционных действий после реализации материала по правонарушению (поощрения из средств, собранных за правонарушения);</w:t>
      </w:r>
    </w:p>
    <w:p w:rsidR="00E77721" w:rsidRPr="00415C5F" w:rsidRDefault="00E7772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создания электронной базы данных лиц, которым отказано в приёме на службу в УИС по отрицательным основаниям, а также лиц, уволенных из УИС по дискредитирующим обстоятельствам;</w:t>
      </w:r>
    </w:p>
    <w:p w:rsidR="00E77721" w:rsidRPr="00415C5F" w:rsidRDefault="00E7772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исключение из санкций статей об ответственности за должностные преступления всех основных видов наказания, кроме лишения свободы на срок не ниже двух лет;</w:t>
      </w:r>
    </w:p>
    <w:p w:rsidR="00E77721" w:rsidRPr="00415C5F" w:rsidRDefault="00E77721" w:rsidP="00415C5F">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запрета применять за должностные преступления ст.ст. 64, 65 УК РФ (назначение более мягкого наказания, чем предусмотрено за данное преступление и назначение наказания при вердикте присяжных заседателей о снисхождении);</w:t>
      </w:r>
    </w:p>
    <w:p w:rsidR="00815438" w:rsidRDefault="00E77721" w:rsidP="00815438">
      <w:pPr>
        <w:pStyle w:val="a5"/>
        <w:spacing w:line="360" w:lineRule="auto"/>
        <w:ind w:firstLine="709"/>
        <w:jc w:val="both"/>
        <w:rPr>
          <w:rFonts w:ascii="Times New Roman" w:hAnsi="Times New Roman" w:cs="Times New Roman"/>
          <w:sz w:val="28"/>
          <w:szCs w:val="28"/>
        </w:rPr>
      </w:pPr>
      <w:r w:rsidRPr="00415C5F">
        <w:rPr>
          <w:rFonts w:ascii="Times New Roman" w:hAnsi="Times New Roman" w:cs="Times New Roman"/>
          <w:sz w:val="28"/>
          <w:szCs w:val="28"/>
        </w:rPr>
        <w:t>- привлечения СМИ к формированию антикоррупционного мировоззрения у Российских граждан.</w:t>
      </w:r>
    </w:p>
    <w:p w:rsidR="00815438" w:rsidRDefault="00815438" w:rsidP="00815438">
      <w:pPr>
        <w:pStyle w:val="a5"/>
        <w:spacing w:line="360" w:lineRule="auto"/>
        <w:ind w:firstLine="709"/>
        <w:jc w:val="both"/>
        <w:rPr>
          <w:rFonts w:ascii="Times New Roman" w:hAnsi="Times New Roman" w:cs="Times New Roman"/>
          <w:sz w:val="28"/>
          <w:szCs w:val="28"/>
        </w:rPr>
      </w:pPr>
      <w:proofErr w:type="gramStart"/>
      <w:r w:rsidRPr="00815438">
        <w:rPr>
          <w:rFonts w:ascii="Times New Roman" w:hAnsi="Times New Roman" w:cs="Times New Roman"/>
          <w:sz w:val="28"/>
          <w:szCs w:val="28"/>
        </w:rPr>
        <w:t>В соответствии с</w:t>
      </w:r>
      <w:r w:rsidR="009249BE">
        <w:rPr>
          <w:rFonts w:ascii="Times New Roman" w:hAnsi="Times New Roman" w:cs="Times New Roman"/>
          <w:sz w:val="28"/>
          <w:szCs w:val="28"/>
        </w:rPr>
        <w:t xml:space="preserve"> </w:t>
      </w:r>
      <w:hyperlink r:id="rId14" w:history="1">
        <w:r w:rsidRPr="00815438">
          <w:rPr>
            <w:rStyle w:val="ad"/>
            <w:rFonts w:ascii="Times New Roman" w:hAnsi="Times New Roman" w:cs="Times New Roman"/>
            <w:color w:val="auto"/>
            <w:sz w:val="28"/>
            <w:szCs w:val="28"/>
            <w:u w:val="none"/>
          </w:rPr>
          <w:t>Областным законом от 12.05.2009 N 218-ЗС "О противодействии коррупции в Ростовской области"</w:t>
        </w:r>
      </w:hyperlink>
      <w:r w:rsidRPr="00815438">
        <w:rPr>
          <w:rFonts w:ascii="Times New Roman" w:hAnsi="Times New Roman" w:cs="Times New Roman"/>
          <w:sz w:val="28"/>
          <w:szCs w:val="28"/>
        </w:rPr>
        <w:t>,</w:t>
      </w:r>
      <w:r w:rsidR="009249BE">
        <w:rPr>
          <w:rFonts w:ascii="Times New Roman" w:hAnsi="Times New Roman" w:cs="Times New Roman"/>
          <w:sz w:val="28"/>
          <w:szCs w:val="28"/>
        </w:rPr>
        <w:t xml:space="preserve"> </w:t>
      </w:r>
      <w:hyperlink r:id="rId15" w:history="1">
        <w:r w:rsidRPr="00815438">
          <w:rPr>
            <w:rStyle w:val="ad"/>
            <w:rFonts w:ascii="Times New Roman" w:hAnsi="Times New Roman" w:cs="Times New Roman"/>
            <w:color w:val="auto"/>
            <w:sz w:val="28"/>
            <w:szCs w:val="28"/>
            <w:u w:val="none"/>
          </w:rPr>
          <w:t>постановлением Правительства Ростовской области от 23.12.2011 N 270 "О Порядке принятия решения о разработке областных долгосрочных целевых программ, их формирования и реализации и Порядке проведения и критериях оценки эффективности реализации областных долгосрочных целевых программ"</w:t>
        </w:r>
      </w:hyperlink>
      <w:r w:rsidRPr="00815438">
        <w:rPr>
          <w:rFonts w:ascii="Times New Roman" w:hAnsi="Times New Roman" w:cs="Times New Roman"/>
          <w:sz w:val="28"/>
          <w:szCs w:val="28"/>
        </w:rPr>
        <w:t>, распоряжением Правительства Ростовской области от 26.06.2012 N 237 "О разработке проекта</w:t>
      </w:r>
      <w:proofErr w:type="gramEnd"/>
      <w:r w:rsidRPr="00815438">
        <w:rPr>
          <w:rFonts w:ascii="Times New Roman" w:hAnsi="Times New Roman" w:cs="Times New Roman"/>
          <w:sz w:val="28"/>
          <w:szCs w:val="28"/>
        </w:rPr>
        <w:t xml:space="preserve"> областной долгосрочной целевой программы "Противодействие коррупции в Ростовской области на 2015-2020 годы" </w:t>
      </w:r>
      <w:r w:rsidR="00133CD0">
        <w:rPr>
          <w:rStyle w:val="ac"/>
          <w:rFonts w:ascii="Times New Roman" w:hAnsi="Times New Roman" w:cs="Times New Roman"/>
          <w:sz w:val="28"/>
          <w:szCs w:val="28"/>
        </w:rPr>
        <w:lastRenderedPageBreak/>
        <w:footnoteReference w:id="17"/>
      </w:r>
      <w:r w:rsidRPr="00815438">
        <w:rPr>
          <w:rFonts w:ascii="Times New Roman" w:hAnsi="Times New Roman" w:cs="Times New Roman"/>
          <w:sz w:val="28"/>
          <w:szCs w:val="28"/>
        </w:rPr>
        <w:t>Правительство Ростовской области</w:t>
      </w:r>
      <w:r w:rsidR="009249BE">
        <w:rPr>
          <w:rFonts w:ascii="Times New Roman" w:hAnsi="Times New Roman" w:cs="Times New Roman"/>
          <w:sz w:val="28"/>
          <w:szCs w:val="28"/>
        </w:rPr>
        <w:t xml:space="preserve"> </w:t>
      </w:r>
      <w:r w:rsidRPr="00815438">
        <w:rPr>
          <w:rFonts w:ascii="Times New Roman" w:hAnsi="Times New Roman" w:cs="Times New Roman"/>
          <w:sz w:val="28"/>
          <w:szCs w:val="28"/>
        </w:rPr>
        <w:t>утвердило</w:t>
      </w:r>
      <w:r w:rsidR="009249BE">
        <w:rPr>
          <w:rFonts w:ascii="Times New Roman" w:hAnsi="Times New Roman" w:cs="Times New Roman"/>
          <w:sz w:val="28"/>
          <w:szCs w:val="28"/>
        </w:rPr>
        <w:t xml:space="preserve"> </w:t>
      </w:r>
      <w:hyperlink r:id="rId16" w:history="1">
        <w:r w:rsidRPr="00815438">
          <w:rPr>
            <w:rStyle w:val="ad"/>
            <w:rFonts w:ascii="Times New Roman" w:hAnsi="Times New Roman" w:cs="Times New Roman"/>
            <w:color w:val="auto"/>
            <w:sz w:val="28"/>
            <w:szCs w:val="28"/>
            <w:u w:val="none"/>
          </w:rPr>
          <w:t>Областную долгосрочную целевую программу "Противодействие коррупции в Ростовской области на 2015-2020 годы"</w:t>
        </w:r>
      </w:hyperlink>
    </w:p>
    <w:p w:rsidR="00815438" w:rsidRDefault="00815438" w:rsidP="00815438">
      <w:pPr>
        <w:pStyle w:val="a5"/>
        <w:spacing w:line="360" w:lineRule="auto"/>
        <w:ind w:firstLine="709"/>
        <w:jc w:val="both"/>
        <w:rPr>
          <w:rFonts w:ascii="Times New Roman" w:hAnsi="Times New Roman" w:cs="Times New Roman"/>
          <w:sz w:val="28"/>
          <w:szCs w:val="28"/>
        </w:rPr>
      </w:pPr>
      <w:r w:rsidRPr="00815438">
        <w:rPr>
          <w:rFonts w:ascii="Times New Roman" w:hAnsi="Times New Roman" w:cs="Times New Roman"/>
          <w:sz w:val="28"/>
          <w:szCs w:val="28"/>
        </w:rPr>
        <w:t>Значимость и актуальность принятия Программы вызвана тем, что коррупционная обстановка продолжает оставаться сложной. Растет интерес криминальных структур к наиболее доходным сферам экономики.</w:t>
      </w:r>
      <w:r w:rsidR="009249BE">
        <w:rPr>
          <w:rFonts w:ascii="Times New Roman" w:hAnsi="Times New Roman" w:cs="Times New Roman"/>
          <w:sz w:val="28"/>
          <w:szCs w:val="28"/>
        </w:rPr>
        <w:t xml:space="preserve"> </w:t>
      </w:r>
    </w:p>
    <w:p w:rsidR="00815438" w:rsidRDefault="00815438" w:rsidP="00815438">
      <w:pPr>
        <w:pStyle w:val="a5"/>
        <w:spacing w:line="360" w:lineRule="auto"/>
        <w:ind w:firstLine="709"/>
        <w:jc w:val="both"/>
        <w:rPr>
          <w:rFonts w:ascii="Times New Roman" w:hAnsi="Times New Roman" w:cs="Times New Roman"/>
          <w:sz w:val="28"/>
          <w:szCs w:val="28"/>
        </w:rPr>
      </w:pPr>
      <w:r w:rsidRPr="00815438">
        <w:rPr>
          <w:rFonts w:ascii="Times New Roman" w:hAnsi="Times New Roman" w:cs="Times New Roman"/>
          <w:sz w:val="28"/>
          <w:szCs w:val="28"/>
        </w:rPr>
        <w:t>Разрабатываемая Программа сопряжена со</w:t>
      </w:r>
      <w:r w:rsidR="009249BE">
        <w:rPr>
          <w:rFonts w:ascii="Times New Roman" w:hAnsi="Times New Roman" w:cs="Times New Roman"/>
          <w:sz w:val="28"/>
          <w:szCs w:val="28"/>
        </w:rPr>
        <w:t xml:space="preserve"> </w:t>
      </w:r>
      <w:hyperlink r:id="rId17" w:history="1">
        <w:r w:rsidRPr="00815438">
          <w:rPr>
            <w:rStyle w:val="ad"/>
            <w:rFonts w:ascii="Times New Roman" w:hAnsi="Times New Roman" w:cs="Times New Roman"/>
            <w:color w:val="auto"/>
            <w:sz w:val="28"/>
            <w:szCs w:val="28"/>
            <w:u w:val="none"/>
          </w:rPr>
          <w:t>Стратегией социально-экономического развития Ростовской области на период до 2020 года</w:t>
        </w:r>
      </w:hyperlink>
      <w:r w:rsidR="009249BE">
        <w:rPr>
          <w:rFonts w:ascii="Times New Roman" w:hAnsi="Times New Roman" w:cs="Times New Roman"/>
          <w:sz w:val="28"/>
          <w:szCs w:val="28"/>
        </w:rPr>
        <w:t xml:space="preserve"> </w:t>
      </w:r>
      <w:r w:rsidRPr="00815438">
        <w:rPr>
          <w:rFonts w:ascii="Times New Roman" w:hAnsi="Times New Roman" w:cs="Times New Roman"/>
          <w:sz w:val="28"/>
          <w:szCs w:val="28"/>
        </w:rPr>
        <w:t>с учетом минимизации факторов проявления коррупции в сферах хозяйственного комплекса области, в том числе в сфере государственных закупок и жилищного строительства. При разработке Программы предусмотрены мероприятия по противодействию коррупции в сфере строительства, что может стать решающим фактором снижения стоимости жилья и увеличения темпов жилищного строительства в Ростовской области.</w:t>
      </w:r>
      <w:r w:rsidR="009249BE">
        <w:rPr>
          <w:rFonts w:ascii="Times New Roman" w:hAnsi="Times New Roman" w:cs="Times New Roman"/>
          <w:sz w:val="28"/>
          <w:szCs w:val="28"/>
        </w:rPr>
        <w:t xml:space="preserve"> </w:t>
      </w:r>
    </w:p>
    <w:p w:rsidR="00815438" w:rsidRDefault="00815438" w:rsidP="00815438">
      <w:pPr>
        <w:pStyle w:val="a5"/>
        <w:spacing w:line="360" w:lineRule="auto"/>
        <w:ind w:firstLine="709"/>
        <w:jc w:val="both"/>
        <w:rPr>
          <w:rFonts w:ascii="Times New Roman" w:hAnsi="Times New Roman" w:cs="Times New Roman"/>
          <w:sz w:val="28"/>
          <w:szCs w:val="28"/>
        </w:rPr>
      </w:pPr>
      <w:r w:rsidRPr="00815438">
        <w:rPr>
          <w:rFonts w:ascii="Times New Roman" w:hAnsi="Times New Roman" w:cs="Times New Roman"/>
          <w:sz w:val="28"/>
          <w:szCs w:val="28"/>
        </w:rPr>
        <w:t>Коррупция как социальный процесс носит латентный (скрытый) характер, поэтому объективно оценить ее уровень без серьезных и масштабных социологических исследований и антикоррупционного мониторинга практически невозможно.</w:t>
      </w:r>
    </w:p>
    <w:p w:rsidR="00815438" w:rsidRDefault="00815438" w:rsidP="00815438">
      <w:pPr>
        <w:pStyle w:val="a5"/>
        <w:spacing w:line="360" w:lineRule="auto"/>
        <w:ind w:firstLine="709"/>
        <w:jc w:val="both"/>
        <w:rPr>
          <w:rFonts w:ascii="Times New Roman" w:hAnsi="Times New Roman" w:cs="Times New Roman"/>
          <w:sz w:val="28"/>
          <w:szCs w:val="28"/>
        </w:rPr>
      </w:pPr>
      <w:r w:rsidRPr="00815438">
        <w:rPr>
          <w:rFonts w:ascii="Times New Roman" w:hAnsi="Times New Roman" w:cs="Times New Roman"/>
          <w:sz w:val="28"/>
          <w:szCs w:val="28"/>
        </w:rPr>
        <w:t>Поскольку коррупция может проявляться при доступе (отсутствии доступа) к определенной информации, возникает необходимость совершенствования технологии доступа общественности к информационным потокам. Решить эту проблему возможно только в результате последовательной, системной, комплексной работы по разработке и внедрению новых правовых, организационных, информационных и иных механизмов противодействия коррупции на всех уровнях государственной власти и местного самоуправления в Ростовской области.</w:t>
      </w:r>
    </w:p>
    <w:p w:rsidR="00815438" w:rsidRDefault="00815438" w:rsidP="00815438">
      <w:pPr>
        <w:pStyle w:val="a5"/>
        <w:spacing w:line="360" w:lineRule="auto"/>
        <w:ind w:firstLine="709"/>
        <w:jc w:val="both"/>
        <w:rPr>
          <w:rFonts w:ascii="Times New Roman" w:hAnsi="Times New Roman" w:cs="Times New Roman"/>
          <w:sz w:val="28"/>
          <w:szCs w:val="28"/>
        </w:rPr>
      </w:pPr>
      <w:r w:rsidRPr="00815438">
        <w:rPr>
          <w:rFonts w:ascii="Times New Roman" w:hAnsi="Times New Roman" w:cs="Times New Roman"/>
          <w:sz w:val="28"/>
          <w:szCs w:val="28"/>
        </w:rPr>
        <w:t xml:space="preserve">В целях эффективного решения задач по вопросам противодействия коррупции необходимо объединение усилий институтов гражданского </w:t>
      </w:r>
      <w:r w:rsidRPr="00815438">
        <w:rPr>
          <w:rFonts w:ascii="Times New Roman" w:hAnsi="Times New Roman" w:cs="Times New Roman"/>
          <w:sz w:val="28"/>
          <w:szCs w:val="28"/>
        </w:rPr>
        <w:lastRenderedPageBreak/>
        <w:t>общества, координация деятельности государственных органов Ростовской области, взаимодействие с федеральными государственными органами и органами местного самоуправления. Для этого требуется программно-целевой подход, а также проведение организационных мероприятий в этом направлении.</w:t>
      </w:r>
    </w:p>
    <w:p w:rsidR="00815438" w:rsidRDefault="00815438" w:rsidP="00815438">
      <w:pPr>
        <w:pStyle w:val="a5"/>
        <w:spacing w:line="360" w:lineRule="auto"/>
        <w:ind w:firstLine="709"/>
        <w:jc w:val="both"/>
        <w:rPr>
          <w:rFonts w:ascii="Times New Roman" w:hAnsi="Times New Roman" w:cs="Times New Roman"/>
          <w:sz w:val="28"/>
          <w:szCs w:val="28"/>
        </w:rPr>
      </w:pPr>
      <w:r w:rsidRPr="00815438">
        <w:rPr>
          <w:rFonts w:ascii="Times New Roman" w:hAnsi="Times New Roman" w:cs="Times New Roman"/>
          <w:sz w:val="28"/>
          <w:szCs w:val="28"/>
        </w:rPr>
        <w:t>Основными целями Программы являются осуществление мероприятий по противодействию коррупции в Ростовской области, обеспечение защиты прав и законных интересов жителей Ростовской области.</w:t>
      </w:r>
    </w:p>
    <w:p w:rsidR="00815438" w:rsidRDefault="00815438" w:rsidP="00815438">
      <w:pPr>
        <w:pStyle w:val="a5"/>
        <w:spacing w:line="360" w:lineRule="auto"/>
        <w:ind w:firstLine="709"/>
        <w:jc w:val="both"/>
        <w:rPr>
          <w:rFonts w:ascii="Times New Roman" w:hAnsi="Times New Roman" w:cs="Times New Roman"/>
          <w:sz w:val="28"/>
          <w:szCs w:val="28"/>
        </w:rPr>
      </w:pPr>
      <w:r w:rsidRPr="00815438">
        <w:rPr>
          <w:rFonts w:ascii="Times New Roman" w:hAnsi="Times New Roman" w:cs="Times New Roman"/>
          <w:sz w:val="28"/>
          <w:szCs w:val="28"/>
        </w:rPr>
        <w:t xml:space="preserve">Поставленные задачи направлены в первую очередь на необходимость координации деятельности государственных органов Ростовской области, а также на повышение </w:t>
      </w:r>
      <w:proofErr w:type="gramStart"/>
      <w:r w:rsidRPr="00815438">
        <w:rPr>
          <w:rFonts w:ascii="Times New Roman" w:hAnsi="Times New Roman" w:cs="Times New Roman"/>
          <w:sz w:val="28"/>
          <w:szCs w:val="28"/>
        </w:rPr>
        <w:t>эффективности деятельности органов исполнительной власти Ростовской области</w:t>
      </w:r>
      <w:proofErr w:type="gramEnd"/>
      <w:r w:rsidRPr="00815438">
        <w:rPr>
          <w:rFonts w:ascii="Times New Roman" w:hAnsi="Times New Roman" w:cs="Times New Roman"/>
          <w:sz w:val="28"/>
          <w:szCs w:val="28"/>
        </w:rPr>
        <w:t xml:space="preserve"> и органов местного самоуправления по вопросам противодействия коррупции.</w:t>
      </w:r>
      <w:r w:rsidR="009249BE">
        <w:rPr>
          <w:rFonts w:ascii="Times New Roman" w:hAnsi="Times New Roman" w:cs="Times New Roman"/>
          <w:sz w:val="28"/>
          <w:szCs w:val="28"/>
        </w:rPr>
        <w:t xml:space="preserve"> </w:t>
      </w:r>
    </w:p>
    <w:p w:rsidR="00815438" w:rsidRDefault="00815438" w:rsidP="00815438">
      <w:pPr>
        <w:pStyle w:val="a5"/>
        <w:spacing w:line="360" w:lineRule="auto"/>
        <w:ind w:firstLine="709"/>
        <w:jc w:val="both"/>
        <w:rPr>
          <w:rFonts w:ascii="Times New Roman" w:hAnsi="Times New Roman" w:cs="Times New Roman"/>
          <w:sz w:val="28"/>
          <w:szCs w:val="28"/>
        </w:rPr>
      </w:pPr>
      <w:r w:rsidRPr="00815438">
        <w:rPr>
          <w:rFonts w:ascii="Times New Roman" w:hAnsi="Times New Roman" w:cs="Times New Roman"/>
          <w:sz w:val="28"/>
          <w:szCs w:val="28"/>
        </w:rPr>
        <w:t>Основными целями Программы являются осуществление мероприятий по противодействию коррупции в Ростовской области, обеспечение защиты прав и законных интересов жителей Ростовской области.</w:t>
      </w:r>
    </w:p>
    <w:p w:rsidR="00815438" w:rsidRDefault="00815438" w:rsidP="00815438">
      <w:pPr>
        <w:pStyle w:val="a5"/>
        <w:spacing w:line="360" w:lineRule="auto"/>
        <w:ind w:firstLine="709"/>
        <w:jc w:val="both"/>
        <w:rPr>
          <w:rFonts w:ascii="Times New Roman" w:hAnsi="Times New Roman" w:cs="Times New Roman"/>
          <w:sz w:val="28"/>
          <w:szCs w:val="28"/>
        </w:rPr>
      </w:pPr>
      <w:r w:rsidRPr="00815438">
        <w:rPr>
          <w:rFonts w:ascii="Times New Roman" w:hAnsi="Times New Roman" w:cs="Times New Roman"/>
          <w:sz w:val="28"/>
          <w:szCs w:val="28"/>
        </w:rPr>
        <w:t>Достижение основных целей Программы обеспечивается за счет решения следующих основных задач:</w:t>
      </w:r>
      <w:r w:rsidR="009249BE">
        <w:rPr>
          <w:rFonts w:ascii="Times New Roman" w:hAnsi="Times New Roman" w:cs="Times New Roman"/>
          <w:sz w:val="28"/>
          <w:szCs w:val="28"/>
        </w:rPr>
        <w:t xml:space="preserve"> </w:t>
      </w:r>
    </w:p>
    <w:p w:rsidR="00815438" w:rsidRDefault="00815438" w:rsidP="00E43DCD">
      <w:pPr>
        <w:pStyle w:val="a"/>
      </w:pPr>
      <w:r w:rsidRPr="00815438">
        <w:t>совершенствование правового регулирования в сфере противодействия коррупции на территории Ростовской области;</w:t>
      </w:r>
    </w:p>
    <w:p w:rsidR="00815438" w:rsidRDefault="00815438" w:rsidP="00E43DCD">
      <w:pPr>
        <w:pStyle w:val="a"/>
      </w:pPr>
      <w:r w:rsidRPr="00815438">
        <w:t>оптимизация функционирования системы противодействия коррупции;</w:t>
      </w:r>
    </w:p>
    <w:p w:rsidR="00815438" w:rsidRDefault="00815438" w:rsidP="00E43DCD">
      <w:pPr>
        <w:pStyle w:val="a"/>
      </w:pPr>
      <w:r w:rsidRPr="00815438">
        <w:t>совершенствование условий для снижения правового нигилизма населения, формирование антикоррупционного общественного мнения и нетерпимости к коррупционному поведению;</w:t>
      </w:r>
    </w:p>
    <w:p w:rsidR="00815438" w:rsidRDefault="00815438" w:rsidP="00E43DCD">
      <w:pPr>
        <w:pStyle w:val="a"/>
      </w:pPr>
      <w:r w:rsidRPr="00815438">
        <w:t>организация антикоррупционного мониторинга, просвещения и пропаганды;</w:t>
      </w:r>
    </w:p>
    <w:p w:rsidR="00815438" w:rsidRDefault="00815438" w:rsidP="00E43DCD">
      <w:pPr>
        <w:pStyle w:val="a"/>
      </w:pPr>
      <w:r w:rsidRPr="00815438">
        <w:t>привлечение граждан, общественных объединений и средств массовой информации к деятельности по противодействию коррупции;</w:t>
      </w:r>
    </w:p>
    <w:p w:rsidR="00815438" w:rsidRPr="00815438" w:rsidRDefault="00815438" w:rsidP="00E43DCD">
      <w:pPr>
        <w:pStyle w:val="a"/>
      </w:pPr>
      <w:r w:rsidRPr="00815438">
        <w:lastRenderedPageBreak/>
        <w:t xml:space="preserve">обеспечение </w:t>
      </w:r>
      <w:proofErr w:type="gramStart"/>
      <w:r w:rsidRPr="00815438">
        <w:t>прозрачности деятельности органов государственной власти Ростовской области</w:t>
      </w:r>
      <w:proofErr w:type="gramEnd"/>
      <w:r w:rsidRPr="00815438">
        <w:t xml:space="preserve"> и органов местного самоуправления муниципальных образований Ростовской области.</w:t>
      </w:r>
    </w:p>
    <w:p w:rsidR="00815438" w:rsidRDefault="00815438" w:rsidP="00815438">
      <w:pPr>
        <w:pStyle w:val="formattext"/>
        <w:shd w:val="clear" w:color="auto" w:fill="FFFFFF"/>
        <w:spacing w:before="0" w:beforeAutospacing="0" w:after="0" w:afterAutospacing="0" w:line="315" w:lineRule="atLeast"/>
        <w:textAlignment w:val="baseline"/>
        <w:rPr>
          <w:rFonts w:ascii="Arial" w:hAnsi="Arial" w:cs="Arial"/>
          <w:color w:val="2D2D2D"/>
          <w:spacing w:val="2"/>
          <w:sz w:val="21"/>
          <w:szCs w:val="21"/>
        </w:rPr>
      </w:pPr>
    </w:p>
    <w:p w:rsidR="00A60470" w:rsidRDefault="00A60470">
      <w:pPr>
        <w:rPr>
          <w:rFonts w:ascii="Times New Roman" w:hAnsi="Times New Roman" w:cs="Times New Roman"/>
          <w:sz w:val="28"/>
          <w:szCs w:val="28"/>
        </w:rPr>
      </w:pPr>
      <w:r>
        <w:rPr>
          <w:rFonts w:ascii="Times New Roman" w:hAnsi="Times New Roman" w:cs="Times New Roman"/>
          <w:sz w:val="28"/>
          <w:szCs w:val="28"/>
        </w:rPr>
        <w:br w:type="page"/>
      </w:r>
    </w:p>
    <w:p w:rsidR="00EF7481" w:rsidRDefault="00EF7481" w:rsidP="00A60470">
      <w:pPr>
        <w:pStyle w:val="1"/>
        <w:rPr>
          <w:shd w:val="clear" w:color="auto" w:fill="FFFFFF"/>
        </w:rPr>
      </w:pPr>
      <w:bookmarkStart w:id="11" w:name="_Toc422244560"/>
      <w:r>
        <w:rPr>
          <w:shd w:val="clear" w:color="auto" w:fill="FFFFFF"/>
        </w:rPr>
        <w:lastRenderedPageBreak/>
        <w:t>Заключение</w:t>
      </w:r>
      <w:bookmarkEnd w:id="11"/>
      <w:r>
        <w:rPr>
          <w:shd w:val="clear" w:color="auto" w:fill="FFFFFF"/>
        </w:rPr>
        <w:t xml:space="preserve"> </w:t>
      </w:r>
    </w:p>
    <w:p w:rsidR="00B641DE" w:rsidRDefault="00B641DE" w:rsidP="00B14806">
      <w:pPr>
        <w:jc w:val="center"/>
        <w:rPr>
          <w:rFonts w:ascii="Times New Roman" w:hAnsi="Times New Roman" w:cs="Times New Roman"/>
          <w:b/>
          <w:color w:val="000000"/>
          <w:sz w:val="28"/>
          <w:szCs w:val="28"/>
          <w:shd w:val="clear" w:color="auto" w:fill="FFFFFF"/>
        </w:rPr>
      </w:pPr>
    </w:p>
    <w:p w:rsidR="006C0330" w:rsidRPr="00B43CE3" w:rsidRDefault="00AE6847" w:rsidP="006C0330">
      <w:pPr>
        <w:pStyle w:val="11"/>
      </w:pPr>
      <w:r>
        <w:t>На основании проведенного исследования можно подвести итоги и сделать выводы. В первой главе были рассмотрены проблемы коррупции и основные</w:t>
      </w:r>
      <w:r w:rsidR="001C7AB7">
        <w:t xml:space="preserve"> угрозы</w:t>
      </w:r>
      <w:proofErr w:type="gramStart"/>
      <w:r w:rsidR="001C7AB7">
        <w:t>.</w:t>
      </w:r>
      <w:proofErr w:type="gramEnd"/>
      <w:r w:rsidR="001C7AB7">
        <w:t xml:space="preserve"> </w:t>
      </w:r>
      <w:proofErr w:type="gramStart"/>
      <w:r w:rsidR="001C7AB7">
        <w:t>с</w:t>
      </w:r>
      <w:proofErr w:type="gramEnd"/>
      <w:r w:rsidR="001C7AB7">
        <w:t xml:space="preserve">вязанные с </w:t>
      </w:r>
      <w:r w:rsidR="006C0330">
        <w:t xml:space="preserve">этим выявлением. </w:t>
      </w:r>
      <w:r w:rsidR="006C0330">
        <w:rPr>
          <w:lang w:eastAsia="ru-RU"/>
        </w:rPr>
        <w:t>На современном этапе к</w:t>
      </w:r>
      <w:r w:rsidR="006C0330">
        <w:t xml:space="preserve">оррупция относится к угрозам национальной безопасности в России. </w:t>
      </w:r>
      <w:r w:rsidR="006C0330" w:rsidRPr="00D7205E">
        <w:rPr>
          <w:lang w:val="ro-RO"/>
        </w:rPr>
        <w:t>Ко</w:t>
      </w:r>
      <w:r w:rsidR="006C0330" w:rsidRPr="00D7205E">
        <w:rPr>
          <w:lang w:val="ro-RO"/>
        </w:rPr>
        <w:t>‬ррупция, ее масштабы, специфика и динамика – следствие о</w:t>
      </w:r>
      <w:r w:rsidR="006C0330" w:rsidRPr="00D7205E">
        <w:rPr>
          <w:lang w:val="ro-RO"/>
        </w:rPr>
        <w:t>‬бщих по</w:t>
      </w:r>
      <w:r w:rsidR="006C0330" w:rsidRPr="00D7205E">
        <w:rPr>
          <w:lang w:val="ro-RO"/>
        </w:rPr>
        <w:t>‬литических, со</w:t>
      </w:r>
      <w:r w:rsidR="006C0330" w:rsidRPr="00D7205E">
        <w:rPr>
          <w:lang w:val="ro-RO"/>
        </w:rPr>
        <w:t>‬циальных и эко</w:t>
      </w:r>
      <w:r w:rsidR="006C0330" w:rsidRPr="00D7205E">
        <w:rPr>
          <w:lang w:val="ro-RO"/>
        </w:rPr>
        <w:t>‬но</w:t>
      </w:r>
      <w:r w:rsidR="006C0330" w:rsidRPr="00D7205E">
        <w:rPr>
          <w:lang w:val="ro-RO"/>
        </w:rPr>
        <w:t>‬мических про</w:t>
      </w:r>
      <w:r w:rsidR="006C0330" w:rsidRPr="00D7205E">
        <w:rPr>
          <w:lang w:val="ro-RO"/>
        </w:rPr>
        <w:t>‬блем страны. Ро</w:t>
      </w:r>
      <w:r w:rsidR="006C0330" w:rsidRPr="00D7205E">
        <w:rPr>
          <w:lang w:val="ro-RO"/>
        </w:rPr>
        <w:t>‬ссия сейчас переживает не про</w:t>
      </w:r>
      <w:r w:rsidR="006C0330" w:rsidRPr="00D7205E">
        <w:rPr>
          <w:lang w:val="ro-RO"/>
        </w:rPr>
        <w:t>‬сто</w:t>
      </w:r>
      <w:r w:rsidR="006C0330" w:rsidRPr="00D7205E">
        <w:rPr>
          <w:lang w:val="ro-RO"/>
        </w:rPr>
        <w:t>‬ мо</w:t>
      </w:r>
      <w:r w:rsidR="006C0330" w:rsidRPr="00D7205E">
        <w:rPr>
          <w:lang w:val="ro-RO"/>
        </w:rPr>
        <w:t>‬дернизацию, а ко</w:t>
      </w:r>
      <w:r w:rsidR="006C0330" w:rsidRPr="00D7205E">
        <w:rPr>
          <w:lang w:val="ro-RO"/>
        </w:rPr>
        <w:t>‬ренную ло</w:t>
      </w:r>
      <w:r w:rsidR="006C0330" w:rsidRPr="00D7205E">
        <w:rPr>
          <w:lang w:val="ro-RO"/>
        </w:rPr>
        <w:t>‬мку го</w:t>
      </w:r>
      <w:r w:rsidR="006C0330" w:rsidRPr="00D7205E">
        <w:rPr>
          <w:lang w:val="ro-RO"/>
        </w:rPr>
        <w:t>‬сударственных, эко</w:t>
      </w:r>
      <w:r w:rsidR="006C0330" w:rsidRPr="00D7205E">
        <w:rPr>
          <w:lang w:val="ro-RO"/>
        </w:rPr>
        <w:t>‬но</w:t>
      </w:r>
      <w:r w:rsidR="006C0330" w:rsidRPr="00D7205E">
        <w:rPr>
          <w:lang w:val="ro-RO"/>
        </w:rPr>
        <w:t>‬мических, со</w:t>
      </w:r>
      <w:r w:rsidR="006C0330" w:rsidRPr="00D7205E">
        <w:rPr>
          <w:lang w:val="ro-RO"/>
        </w:rPr>
        <w:t>‬циальных и психо</w:t>
      </w:r>
      <w:r w:rsidR="006C0330" w:rsidRPr="00D7205E">
        <w:rPr>
          <w:lang w:val="ro-RO"/>
        </w:rPr>
        <w:t>‬ло</w:t>
      </w:r>
      <w:r w:rsidR="006C0330" w:rsidRPr="00D7205E">
        <w:rPr>
          <w:lang w:val="ro-RO"/>
        </w:rPr>
        <w:t>‬гических усто</w:t>
      </w:r>
      <w:r w:rsidR="006C0330" w:rsidRPr="00D7205E">
        <w:rPr>
          <w:lang w:val="ro-RO"/>
        </w:rPr>
        <w:t>‬ев.</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w:t>
      </w:r>
      <w:r w:rsidR="006C0330">
        <w:t xml:space="preserve">‬ События 2014 года продемонстрировали неустойчивое положение российской государственной системы: кризис на Украине и последовавшие за ними санкции США и ЕС продемонстрировали катастрофический отток капитала из России. </w:t>
      </w:r>
      <w:r w:rsidR="006C0330" w:rsidRPr="00B43CE3">
        <w:t xml:space="preserve">Без комплексной модернизации инфраструктуры, для которой необходимо решительное ограничение коррупции и произвола монополий, а также переход к разумному (хотя бы на уровне Евросоюза) протекционизму, экономическая политика </w:t>
      </w:r>
      <w:r w:rsidR="006C0330">
        <w:t>не сможет стать эффективной</w:t>
      </w:r>
      <w:r w:rsidR="006C0330" w:rsidRPr="00B43CE3">
        <w:t>: стимулировать экономику удастся лишь болезненной девальвацией</w:t>
      </w:r>
      <w:r w:rsidR="006C0330">
        <w:t>, продемонстрированной в период сентября-ноября 2014 гг</w:t>
      </w:r>
      <w:r w:rsidR="006C0330" w:rsidRPr="00B43CE3">
        <w:t xml:space="preserve">. </w:t>
      </w:r>
    </w:p>
    <w:p w:rsidR="00EF7481" w:rsidRPr="00932EC4" w:rsidRDefault="006C0330" w:rsidP="00EF7481">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Вторая глава отражает актуальные проблемы </w:t>
      </w:r>
      <w:r w:rsidR="00C9141C">
        <w:rPr>
          <w:rFonts w:ascii="Times New Roman" w:hAnsi="Times New Roman" w:cs="Times New Roman"/>
          <w:sz w:val="28"/>
          <w:szCs w:val="28"/>
        </w:rPr>
        <w:t>коррупции в современном обществе. Отмечается, что к</w:t>
      </w:r>
      <w:r w:rsidR="00EF7481" w:rsidRPr="00932EC4">
        <w:rPr>
          <w:rFonts w:ascii="Times New Roman" w:hAnsi="Times New Roman" w:cs="Times New Roman"/>
          <w:sz w:val="28"/>
          <w:szCs w:val="28"/>
        </w:rPr>
        <w:t>оррупция вместе с другими насущными проблемами в сфере государственной службы, такими как низкий уровень профессионализма и компетентности служащих, наличием высокого уровня административных барьеров, с недостаточным уровнем моральных устоев большинства представителей государственного аппарата негативно воздействует, по сути, на всю государственную политику и законодательную базу государственной службы. Данные проблемы являются взаимосвязанными, и сами по себе опосредованно способствуют развитию уровня коррупции.</w:t>
      </w:r>
    </w:p>
    <w:p w:rsidR="00765A55" w:rsidRDefault="00765A55" w:rsidP="00EF7481">
      <w:pPr>
        <w:pStyle w:val="a5"/>
        <w:spacing w:line="360" w:lineRule="auto"/>
        <w:ind w:firstLine="709"/>
        <w:jc w:val="both"/>
        <w:rPr>
          <w:rFonts w:ascii="Times New Roman" w:hAnsi="Times New Roman" w:cs="Times New Roman"/>
          <w:sz w:val="28"/>
          <w:szCs w:val="28"/>
        </w:rPr>
      </w:pPr>
    </w:p>
    <w:p w:rsidR="00765A55" w:rsidRDefault="00765A55" w:rsidP="00EF7481">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 третьей главе рассматриваются меры противодействия коррупции и определяются области деятельности, подверженные </w:t>
      </w:r>
      <w:proofErr w:type="gramStart"/>
      <w:r>
        <w:rPr>
          <w:rFonts w:ascii="Times New Roman" w:hAnsi="Times New Roman" w:cs="Times New Roman"/>
          <w:sz w:val="28"/>
          <w:szCs w:val="28"/>
        </w:rPr>
        <w:t>коррупционным</w:t>
      </w:r>
      <w:proofErr w:type="gramEnd"/>
      <w:r>
        <w:rPr>
          <w:rFonts w:ascii="Times New Roman" w:hAnsi="Times New Roman" w:cs="Times New Roman"/>
          <w:sz w:val="28"/>
          <w:szCs w:val="28"/>
        </w:rPr>
        <w:t xml:space="preserve"> проявление в наибольшем объеме.</w:t>
      </w:r>
    </w:p>
    <w:p w:rsidR="00EF7481" w:rsidRPr="00932EC4" w:rsidRDefault="00EF7481" w:rsidP="00EF7481">
      <w:pPr>
        <w:pStyle w:val="a5"/>
        <w:spacing w:line="360" w:lineRule="auto"/>
        <w:ind w:firstLine="709"/>
        <w:jc w:val="both"/>
        <w:rPr>
          <w:rFonts w:ascii="Times New Roman" w:hAnsi="Times New Roman" w:cs="Times New Roman"/>
          <w:sz w:val="28"/>
          <w:szCs w:val="28"/>
        </w:rPr>
      </w:pPr>
      <w:r w:rsidRPr="00932EC4">
        <w:rPr>
          <w:rFonts w:ascii="Times New Roman" w:hAnsi="Times New Roman" w:cs="Times New Roman"/>
          <w:sz w:val="28"/>
          <w:szCs w:val="28"/>
        </w:rPr>
        <w:t>Общеизвестно, что коррупционная составляющая деформирует экономическую и социальную инфраструктуры, негативно воздействуя, прежде всего, на органы государственной власти и аппарат управления в целом. Ввиду</w:t>
      </w:r>
      <w:r w:rsidR="009249BE">
        <w:rPr>
          <w:rFonts w:ascii="Times New Roman" w:hAnsi="Times New Roman" w:cs="Times New Roman"/>
          <w:sz w:val="28"/>
          <w:szCs w:val="28"/>
        </w:rPr>
        <w:t xml:space="preserve"> </w:t>
      </w:r>
      <w:r w:rsidRPr="00932EC4">
        <w:rPr>
          <w:rFonts w:ascii="Times New Roman" w:hAnsi="Times New Roman" w:cs="Times New Roman"/>
          <w:sz w:val="28"/>
          <w:szCs w:val="28"/>
        </w:rPr>
        <w:t>высокого уровня коррумпированности муниципальных и государственных служащих граждане, таким образом, выводятся из отрасли социального обеспечения и оказания бесплатных обязательных услуг в области образования, здравоохранения.</w:t>
      </w:r>
    </w:p>
    <w:p w:rsidR="00EF7481" w:rsidRPr="00932EC4" w:rsidRDefault="00EF7481" w:rsidP="00EF7481">
      <w:pPr>
        <w:pStyle w:val="a5"/>
        <w:spacing w:line="360" w:lineRule="auto"/>
        <w:ind w:firstLine="709"/>
        <w:jc w:val="both"/>
        <w:rPr>
          <w:rFonts w:ascii="Times New Roman" w:hAnsi="Times New Roman" w:cs="Times New Roman"/>
          <w:sz w:val="28"/>
          <w:szCs w:val="28"/>
        </w:rPr>
      </w:pPr>
      <w:r w:rsidRPr="00932EC4">
        <w:rPr>
          <w:rFonts w:ascii="Times New Roman" w:hAnsi="Times New Roman" w:cs="Times New Roman"/>
          <w:sz w:val="28"/>
          <w:szCs w:val="28"/>
        </w:rPr>
        <w:t>Кроме того, наличие коррупционных взаимоотношений в обществе дает возможность лицам, нарушившим закон, избежать юридической ответственности за совершенные ими правонарушения.</w:t>
      </w:r>
    </w:p>
    <w:p w:rsidR="00EF7481" w:rsidRPr="00932EC4" w:rsidRDefault="00EF7481" w:rsidP="00EF7481">
      <w:pPr>
        <w:pStyle w:val="a5"/>
        <w:spacing w:line="360" w:lineRule="auto"/>
        <w:ind w:firstLine="709"/>
        <w:jc w:val="both"/>
        <w:rPr>
          <w:rFonts w:ascii="Times New Roman" w:hAnsi="Times New Roman" w:cs="Times New Roman"/>
          <w:sz w:val="28"/>
          <w:szCs w:val="28"/>
        </w:rPr>
      </w:pPr>
      <w:r w:rsidRPr="00932EC4">
        <w:rPr>
          <w:rFonts w:ascii="Times New Roman" w:hAnsi="Times New Roman" w:cs="Times New Roman"/>
          <w:sz w:val="28"/>
          <w:szCs w:val="28"/>
        </w:rPr>
        <w:t>Все это, в свою очередь, является фактором существования безнаказанности таких лиц, ведет к появлению негативного общественного отношения к</w:t>
      </w:r>
      <w:r w:rsidR="009249BE">
        <w:rPr>
          <w:rFonts w:ascii="Times New Roman" w:hAnsi="Times New Roman" w:cs="Times New Roman"/>
          <w:sz w:val="28"/>
          <w:szCs w:val="28"/>
        </w:rPr>
        <w:t xml:space="preserve"> </w:t>
      </w:r>
      <w:r w:rsidRPr="00932EC4">
        <w:rPr>
          <w:rFonts w:ascii="Times New Roman" w:hAnsi="Times New Roman" w:cs="Times New Roman"/>
          <w:sz w:val="28"/>
          <w:szCs w:val="28"/>
        </w:rPr>
        <w:t>правоохранительным и судебным органам, то есть в целом государственной власти в глазах населения.</w:t>
      </w:r>
    </w:p>
    <w:p w:rsidR="008749D8" w:rsidRDefault="00EF7481" w:rsidP="00EF7481">
      <w:pPr>
        <w:pStyle w:val="a5"/>
        <w:spacing w:line="360" w:lineRule="auto"/>
        <w:ind w:firstLine="709"/>
        <w:jc w:val="both"/>
        <w:rPr>
          <w:rFonts w:ascii="Times New Roman" w:hAnsi="Times New Roman" w:cs="Times New Roman"/>
          <w:sz w:val="28"/>
          <w:szCs w:val="28"/>
        </w:rPr>
      </w:pPr>
      <w:r w:rsidRPr="00932EC4">
        <w:rPr>
          <w:rFonts w:ascii="Times New Roman" w:hAnsi="Times New Roman" w:cs="Times New Roman"/>
          <w:sz w:val="28"/>
          <w:szCs w:val="28"/>
        </w:rPr>
        <w:t>На данный момент в мире не существует ни одной страны, где бы абсолютно отсутствовала коррупция. Вместе с тем, в большинстве европейских государства также в США</w:t>
      </w:r>
      <w:r w:rsidR="009249BE">
        <w:rPr>
          <w:rFonts w:ascii="Times New Roman" w:hAnsi="Times New Roman" w:cs="Times New Roman"/>
          <w:sz w:val="28"/>
          <w:szCs w:val="28"/>
        </w:rPr>
        <w:t xml:space="preserve"> </w:t>
      </w:r>
      <w:r w:rsidRPr="00932EC4">
        <w:rPr>
          <w:rFonts w:ascii="Times New Roman" w:hAnsi="Times New Roman" w:cs="Times New Roman"/>
          <w:sz w:val="28"/>
          <w:szCs w:val="28"/>
        </w:rPr>
        <w:t xml:space="preserve">существует эффективная система противодействия коррупции. </w:t>
      </w:r>
    </w:p>
    <w:p w:rsidR="00EF7481" w:rsidRPr="00932EC4" w:rsidRDefault="00EF7481" w:rsidP="00EF7481">
      <w:pPr>
        <w:pStyle w:val="a5"/>
        <w:spacing w:line="360" w:lineRule="auto"/>
        <w:ind w:firstLine="709"/>
        <w:jc w:val="both"/>
        <w:rPr>
          <w:rFonts w:ascii="Times New Roman" w:hAnsi="Times New Roman" w:cs="Times New Roman"/>
          <w:sz w:val="28"/>
          <w:szCs w:val="28"/>
        </w:rPr>
      </w:pPr>
      <w:r w:rsidRPr="00932EC4">
        <w:rPr>
          <w:rFonts w:ascii="Times New Roman" w:hAnsi="Times New Roman" w:cs="Times New Roman"/>
          <w:sz w:val="28"/>
          <w:szCs w:val="28"/>
        </w:rPr>
        <w:t>Более того, в данных государствах</w:t>
      </w:r>
      <w:r w:rsidR="009249BE">
        <w:rPr>
          <w:rFonts w:ascii="Times New Roman" w:hAnsi="Times New Roman" w:cs="Times New Roman"/>
          <w:sz w:val="28"/>
          <w:szCs w:val="28"/>
        </w:rPr>
        <w:t xml:space="preserve"> </w:t>
      </w:r>
      <w:r w:rsidRPr="00932EC4">
        <w:rPr>
          <w:rFonts w:ascii="Times New Roman" w:hAnsi="Times New Roman" w:cs="Times New Roman"/>
          <w:sz w:val="28"/>
          <w:szCs w:val="28"/>
        </w:rPr>
        <w:t>образовалась атмосфера неприязненного отношения общества к данному опасному социальному явлению.</w:t>
      </w:r>
    </w:p>
    <w:p w:rsidR="00EF7481" w:rsidRPr="00932EC4" w:rsidRDefault="00EF7481" w:rsidP="00EF7481">
      <w:pPr>
        <w:pStyle w:val="a5"/>
        <w:spacing w:line="360" w:lineRule="auto"/>
        <w:ind w:firstLine="709"/>
        <w:jc w:val="both"/>
        <w:rPr>
          <w:rFonts w:ascii="Times New Roman" w:hAnsi="Times New Roman" w:cs="Times New Roman"/>
          <w:sz w:val="28"/>
          <w:szCs w:val="28"/>
        </w:rPr>
      </w:pPr>
      <w:r w:rsidRPr="00932EC4">
        <w:rPr>
          <w:rFonts w:ascii="Times New Roman" w:hAnsi="Times New Roman" w:cs="Times New Roman"/>
          <w:sz w:val="28"/>
          <w:szCs w:val="28"/>
        </w:rPr>
        <w:t>В последние годы российское общество довольно</w:t>
      </w:r>
      <w:r w:rsidR="009249BE">
        <w:rPr>
          <w:rFonts w:ascii="Times New Roman" w:hAnsi="Times New Roman" w:cs="Times New Roman"/>
          <w:sz w:val="28"/>
          <w:szCs w:val="28"/>
        </w:rPr>
        <w:t xml:space="preserve"> </w:t>
      </w:r>
      <w:r w:rsidRPr="00932EC4">
        <w:rPr>
          <w:rFonts w:ascii="Times New Roman" w:hAnsi="Times New Roman" w:cs="Times New Roman"/>
          <w:sz w:val="28"/>
          <w:szCs w:val="28"/>
        </w:rPr>
        <w:t>серьезно начало подходить к принятию возможных путей решения проблемы борьбы с коррупцией. Не так давно был подписан и ратифицирован значительный ряд международных документов в области борьбы с коррупцией.</w:t>
      </w:r>
    </w:p>
    <w:p w:rsidR="00EF7481" w:rsidRPr="00932EC4" w:rsidRDefault="00EF7481" w:rsidP="00EF7481">
      <w:pPr>
        <w:pStyle w:val="a5"/>
        <w:spacing w:line="360" w:lineRule="auto"/>
        <w:ind w:firstLine="709"/>
        <w:jc w:val="both"/>
        <w:rPr>
          <w:rFonts w:ascii="Times New Roman" w:hAnsi="Times New Roman" w:cs="Times New Roman"/>
          <w:sz w:val="28"/>
          <w:szCs w:val="28"/>
        </w:rPr>
      </w:pPr>
      <w:r w:rsidRPr="00932EC4">
        <w:rPr>
          <w:rFonts w:ascii="Times New Roman" w:hAnsi="Times New Roman" w:cs="Times New Roman"/>
          <w:sz w:val="28"/>
          <w:szCs w:val="28"/>
        </w:rPr>
        <w:lastRenderedPageBreak/>
        <w:t>Кроме того, в настоящий момент реализуется Национальный план противодействия коррупции, действует недавно принятый Федеральный закон «О противодействии коррупции».</w:t>
      </w:r>
    </w:p>
    <w:p w:rsidR="00EF7481" w:rsidRPr="00932EC4" w:rsidRDefault="00EF7481" w:rsidP="00EF7481">
      <w:pPr>
        <w:pStyle w:val="a5"/>
        <w:spacing w:line="360" w:lineRule="auto"/>
        <w:ind w:firstLine="709"/>
        <w:jc w:val="both"/>
        <w:rPr>
          <w:rFonts w:ascii="Times New Roman" w:hAnsi="Times New Roman" w:cs="Times New Roman"/>
          <w:sz w:val="28"/>
          <w:szCs w:val="28"/>
        </w:rPr>
      </w:pPr>
      <w:r w:rsidRPr="00932EC4">
        <w:rPr>
          <w:rFonts w:ascii="Times New Roman" w:hAnsi="Times New Roman" w:cs="Times New Roman"/>
          <w:sz w:val="28"/>
          <w:szCs w:val="28"/>
        </w:rPr>
        <w:t xml:space="preserve">Вместе с тем, стоит </w:t>
      </w:r>
      <w:proofErr w:type="gramStart"/>
      <w:r w:rsidRPr="00932EC4">
        <w:rPr>
          <w:rFonts w:ascii="Times New Roman" w:hAnsi="Times New Roman" w:cs="Times New Roman"/>
          <w:sz w:val="28"/>
          <w:szCs w:val="28"/>
        </w:rPr>
        <w:t>иметь ввиду</w:t>
      </w:r>
      <w:proofErr w:type="gramEnd"/>
      <w:r w:rsidRPr="00932EC4">
        <w:rPr>
          <w:rFonts w:ascii="Times New Roman" w:hAnsi="Times New Roman" w:cs="Times New Roman"/>
          <w:sz w:val="28"/>
          <w:szCs w:val="28"/>
        </w:rPr>
        <w:t>, что действий и решений узкого круга лиц, то есть непосредственных руководителей государства, явно недостаточно. Для эффективного решения проблемы коррупции необходимо активное общественное участие, поскольку многое в данной ситуации зависит как раз от активного проявления населением государства нетерпимости по отношению к данному негативному явлению.</w:t>
      </w:r>
    </w:p>
    <w:p w:rsidR="00EF7481" w:rsidRPr="00932EC4" w:rsidRDefault="009249BE" w:rsidP="00EF7481">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F7481" w:rsidRPr="00932EC4">
        <w:rPr>
          <w:rFonts w:ascii="Times New Roman" w:hAnsi="Times New Roman" w:cs="Times New Roman"/>
          <w:sz w:val="28"/>
          <w:szCs w:val="28"/>
        </w:rPr>
        <w:t>Реализации государственных мер выявления, предупреждения и пресечения коррупции в органах власти зависит от целого комплекса причин правового, и политического характера, так как, эффективность выявления, предупреждения и непосредственного пресечения коррупционных взаимоотношений во многом обусловлена четким определением коррупции, определением ее специфических особенностей, которые имеют место в сфере государственного управления.</w:t>
      </w:r>
    </w:p>
    <w:p w:rsidR="00EF7481" w:rsidRPr="00932EC4" w:rsidRDefault="00EF7481" w:rsidP="00EF7481">
      <w:pPr>
        <w:pStyle w:val="a5"/>
        <w:spacing w:line="360" w:lineRule="auto"/>
        <w:ind w:firstLine="709"/>
        <w:jc w:val="both"/>
        <w:rPr>
          <w:rFonts w:ascii="Times New Roman" w:hAnsi="Times New Roman" w:cs="Times New Roman"/>
          <w:sz w:val="28"/>
          <w:szCs w:val="28"/>
        </w:rPr>
      </w:pPr>
      <w:r w:rsidRPr="00932EC4">
        <w:rPr>
          <w:rFonts w:ascii="Times New Roman" w:hAnsi="Times New Roman" w:cs="Times New Roman"/>
          <w:sz w:val="28"/>
          <w:szCs w:val="28"/>
        </w:rPr>
        <w:t>Первый шаг по пути к решению данной проблемы сделан - государство в лице ее непосредственных руководителей</w:t>
      </w:r>
      <w:r w:rsidR="009249BE">
        <w:rPr>
          <w:rFonts w:ascii="Times New Roman" w:hAnsi="Times New Roman" w:cs="Times New Roman"/>
          <w:sz w:val="28"/>
          <w:szCs w:val="28"/>
        </w:rPr>
        <w:t xml:space="preserve"> </w:t>
      </w:r>
      <w:r w:rsidRPr="00932EC4">
        <w:rPr>
          <w:rFonts w:ascii="Times New Roman" w:hAnsi="Times New Roman" w:cs="Times New Roman"/>
          <w:sz w:val="28"/>
          <w:szCs w:val="28"/>
        </w:rPr>
        <w:t>признало существование общественно опасной угрозы коррупции, и пытается найти пути к ее устранению.</w:t>
      </w:r>
    </w:p>
    <w:p w:rsidR="00EF7481" w:rsidRDefault="00EF7481" w:rsidP="00EF7481">
      <w:pPr>
        <w:pStyle w:val="a5"/>
        <w:spacing w:line="360" w:lineRule="auto"/>
        <w:ind w:firstLine="709"/>
        <w:jc w:val="both"/>
        <w:rPr>
          <w:rFonts w:ascii="Times New Roman" w:hAnsi="Times New Roman" w:cs="Times New Roman"/>
          <w:sz w:val="28"/>
          <w:szCs w:val="28"/>
        </w:rPr>
      </w:pPr>
      <w:r w:rsidRPr="00932EC4">
        <w:rPr>
          <w:rFonts w:ascii="Times New Roman" w:hAnsi="Times New Roman" w:cs="Times New Roman"/>
          <w:sz w:val="28"/>
          <w:szCs w:val="28"/>
        </w:rPr>
        <w:t>Если говорить об определении коррупции, нужно отметить, что на данный момент такой термин содержится в Федеральном законе «О противодействии коррупции». Исходя из данного определения коррупции, которое содержится в вышеуказанном законе, необходимо сделать вывод, что нормативное определение коррупции преимущественно в значительной степени акцентируется на уголовн</w:t>
      </w:r>
      <w:proofErr w:type="gramStart"/>
      <w:r w:rsidRPr="00932EC4">
        <w:rPr>
          <w:rFonts w:ascii="Times New Roman" w:hAnsi="Times New Roman" w:cs="Times New Roman"/>
          <w:sz w:val="28"/>
          <w:szCs w:val="28"/>
        </w:rPr>
        <w:t>о-</w:t>
      </w:r>
      <w:proofErr w:type="gramEnd"/>
      <w:r w:rsidRPr="00932EC4">
        <w:rPr>
          <w:rFonts w:ascii="Times New Roman" w:hAnsi="Times New Roman" w:cs="Times New Roman"/>
          <w:sz w:val="28"/>
          <w:szCs w:val="28"/>
        </w:rPr>
        <w:t xml:space="preserve"> правовой аспект данного социального явления</w:t>
      </w:r>
    </w:p>
    <w:p w:rsidR="00EF7481" w:rsidRPr="00932EC4" w:rsidRDefault="00EF7481" w:rsidP="00EF7481">
      <w:pPr>
        <w:pStyle w:val="a5"/>
        <w:spacing w:line="360" w:lineRule="auto"/>
        <w:ind w:firstLine="709"/>
        <w:jc w:val="both"/>
        <w:rPr>
          <w:rFonts w:ascii="Times New Roman" w:hAnsi="Times New Roman" w:cs="Times New Roman"/>
          <w:sz w:val="28"/>
          <w:szCs w:val="28"/>
        </w:rPr>
      </w:pPr>
      <w:r w:rsidRPr="00932EC4">
        <w:rPr>
          <w:rFonts w:ascii="Times New Roman" w:hAnsi="Times New Roman" w:cs="Times New Roman"/>
          <w:sz w:val="28"/>
          <w:szCs w:val="28"/>
        </w:rPr>
        <w:t xml:space="preserve">Однако масштаб коррупционной специфики намного шире, они могут касаться различных аспектов общественного устройства, а также различных сфер власти управления, поэтому очевидно, что лишь только с помощью </w:t>
      </w:r>
      <w:r w:rsidRPr="00932EC4">
        <w:rPr>
          <w:rFonts w:ascii="Times New Roman" w:hAnsi="Times New Roman" w:cs="Times New Roman"/>
          <w:sz w:val="28"/>
          <w:szCs w:val="28"/>
        </w:rPr>
        <w:lastRenderedPageBreak/>
        <w:t>одних уголовно-правовых мер данную проблему в органах власти и управления решить представляется невозможным.</w:t>
      </w:r>
    </w:p>
    <w:p w:rsidR="00EF7481" w:rsidRPr="00932EC4" w:rsidRDefault="00EF7481" w:rsidP="00EF7481">
      <w:pPr>
        <w:pStyle w:val="a5"/>
        <w:spacing w:line="360" w:lineRule="auto"/>
        <w:ind w:firstLine="709"/>
        <w:jc w:val="both"/>
        <w:rPr>
          <w:rFonts w:ascii="Times New Roman" w:hAnsi="Times New Roman" w:cs="Times New Roman"/>
          <w:sz w:val="28"/>
          <w:szCs w:val="28"/>
        </w:rPr>
      </w:pPr>
      <w:r w:rsidRPr="00932EC4">
        <w:rPr>
          <w:rFonts w:ascii="Times New Roman" w:hAnsi="Times New Roman" w:cs="Times New Roman"/>
          <w:sz w:val="28"/>
          <w:szCs w:val="28"/>
        </w:rPr>
        <w:t>На сегодняшний день в современной литературе, а также в практике противодействия коррупции различают ее виды. В основном обращается внимание на экономической, политической,</w:t>
      </w:r>
      <w:r w:rsidR="009249BE">
        <w:rPr>
          <w:rFonts w:ascii="Times New Roman" w:hAnsi="Times New Roman" w:cs="Times New Roman"/>
          <w:sz w:val="28"/>
          <w:szCs w:val="28"/>
        </w:rPr>
        <w:t xml:space="preserve"> </w:t>
      </w:r>
      <w:r w:rsidRPr="00932EC4">
        <w:rPr>
          <w:rFonts w:ascii="Times New Roman" w:hAnsi="Times New Roman" w:cs="Times New Roman"/>
          <w:sz w:val="28"/>
          <w:szCs w:val="28"/>
        </w:rPr>
        <w:t>бытовой, административной и элитной коррупции, также выделяют международную и национальную коррупцию. Все указанные разновидности коррупции имеют негативный социальный характер, и тем или иным образом взаимосвязаны. Непосредственную опасность несут в себе политическая, административная, а также коррупция, которая имеет место в судебных и правоохранительных органах.</w:t>
      </w:r>
    </w:p>
    <w:p w:rsidR="00EF7481" w:rsidRPr="00932EC4" w:rsidRDefault="00EF7481" w:rsidP="00EF7481">
      <w:pPr>
        <w:pStyle w:val="a5"/>
        <w:spacing w:line="360" w:lineRule="auto"/>
        <w:ind w:firstLine="709"/>
        <w:jc w:val="both"/>
        <w:rPr>
          <w:rFonts w:ascii="Times New Roman" w:hAnsi="Times New Roman" w:cs="Times New Roman"/>
          <w:sz w:val="28"/>
          <w:szCs w:val="28"/>
        </w:rPr>
      </w:pPr>
      <w:r w:rsidRPr="00932EC4">
        <w:rPr>
          <w:rFonts w:ascii="Times New Roman" w:hAnsi="Times New Roman" w:cs="Times New Roman"/>
          <w:sz w:val="28"/>
          <w:szCs w:val="28"/>
        </w:rPr>
        <w:t>Следует также отметить, что особенностью современной коррупции является и то, что она последовательно расширяет зоны своего влияния за счет новых, ранее защищенных от нее сфер воздействия, что делает ее особенно опасной. Сегодня практически нет ни одного органа государственной власти, коррупционные услуги которого не были бы востребованы бизнесом.</w:t>
      </w:r>
    </w:p>
    <w:p w:rsidR="00EF7481" w:rsidRPr="00932EC4" w:rsidRDefault="00EF7481" w:rsidP="00EF7481">
      <w:pPr>
        <w:pStyle w:val="a5"/>
        <w:spacing w:line="360" w:lineRule="auto"/>
        <w:ind w:firstLine="709"/>
        <w:jc w:val="both"/>
        <w:rPr>
          <w:rFonts w:ascii="Times New Roman" w:hAnsi="Times New Roman" w:cs="Times New Roman"/>
          <w:sz w:val="28"/>
          <w:szCs w:val="28"/>
        </w:rPr>
      </w:pPr>
      <w:r w:rsidRPr="00932EC4">
        <w:rPr>
          <w:rFonts w:ascii="Times New Roman" w:hAnsi="Times New Roman" w:cs="Times New Roman"/>
          <w:sz w:val="28"/>
          <w:szCs w:val="28"/>
        </w:rPr>
        <w:t xml:space="preserve">Необходимо согласиться с тем, что одним из самых серьезных препятствий на пути реализации государственно-правового механизма выявления, предупреждения и пресечения коррупции в органах власти и управления является фактическое пренебрежение со стороны ряда государственных и муниципальных служащих этическими стандартами должностного поведения, </w:t>
      </w:r>
      <w:proofErr w:type="gramStart"/>
      <w:r w:rsidRPr="00932EC4">
        <w:rPr>
          <w:rFonts w:ascii="Times New Roman" w:hAnsi="Times New Roman" w:cs="Times New Roman"/>
          <w:sz w:val="28"/>
          <w:szCs w:val="28"/>
        </w:rPr>
        <w:t>что</w:t>
      </w:r>
      <w:proofErr w:type="gramEnd"/>
      <w:r w:rsidRPr="00932EC4">
        <w:rPr>
          <w:rFonts w:ascii="Times New Roman" w:hAnsi="Times New Roman" w:cs="Times New Roman"/>
          <w:sz w:val="28"/>
          <w:szCs w:val="28"/>
        </w:rPr>
        <w:t xml:space="preserve"> в конце концов приводит к различным служебным злоупотреблениям</w:t>
      </w:r>
      <w:r w:rsidR="008D5275">
        <w:rPr>
          <w:rFonts w:ascii="Times New Roman" w:hAnsi="Times New Roman" w:cs="Times New Roman"/>
          <w:sz w:val="28"/>
          <w:szCs w:val="28"/>
        </w:rPr>
        <w:t>.</w:t>
      </w:r>
    </w:p>
    <w:p w:rsidR="00EF7481" w:rsidRDefault="00EF7481" w:rsidP="00EF7481">
      <w:pPr>
        <w:pStyle w:val="a5"/>
        <w:spacing w:line="360" w:lineRule="auto"/>
        <w:ind w:firstLine="709"/>
        <w:jc w:val="both"/>
        <w:rPr>
          <w:rFonts w:ascii="Times New Roman" w:hAnsi="Times New Roman" w:cs="Times New Roman"/>
          <w:sz w:val="28"/>
          <w:szCs w:val="28"/>
        </w:rPr>
      </w:pPr>
      <w:r w:rsidRPr="00932EC4">
        <w:rPr>
          <w:rFonts w:ascii="Times New Roman" w:hAnsi="Times New Roman" w:cs="Times New Roman"/>
          <w:sz w:val="28"/>
          <w:szCs w:val="28"/>
        </w:rPr>
        <w:t xml:space="preserve">На основании вышеизложенного, можно сделать вывод, что в государственном механизме противодействия коррупции в системе государственной службы Российской Федерации для комплексного и эффективного решения данной проблемы нужно активизировать весь нормативно-организационный потенциал. Также основным способом решения проблемы коррупции является активное подключение всех слоев </w:t>
      </w:r>
      <w:r w:rsidRPr="00932EC4">
        <w:rPr>
          <w:rFonts w:ascii="Times New Roman" w:hAnsi="Times New Roman" w:cs="Times New Roman"/>
          <w:sz w:val="28"/>
          <w:szCs w:val="28"/>
        </w:rPr>
        <w:lastRenderedPageBreak/>
        <w:t xml:space="preserve">населения к ее решению, так как только реализация всех способов противодействия </w:t>
      </w:r>
      <w:proofErr w:type="gramStart"/>
      <w:r w:rsidRPr="00932EC4">
        <w:rPr>
          <w:rFonts w:ascii="Times New Roman" w:hAnsi="Times New Roman" w:cs="Times New Roman"/>
          <w:sz w:val="28"/>
          <w:szCs w:val="28"/>
        </w:rPr>
        <w:t>коррупции</w:t>
      </w:r>
      <w:proofErr w:type="gramEnd"/>
      <w:r w:rsidRPr="00932EC4">
        <w:rPr>
          <w:rFonts w:ascii="Times New Roman" w:hAnsi="Times New Roman" w:cs="Times New Roman"/>
          <w:sz w:val="28"/>
          <w:szCs w:val="28"/>
        </w:rPr>
        <w:t xml:space="preserve"> в общем может привести к ожидаемым положительным результатам и позволит свести коррупцию до минимального уровня.</w:t>
      </w:r>
    </w:p>
    <w:p w:rsidR="00807097" w:rsidRDefault="00807097" w:rsidP="00807097">
      <w:pPr>
        <w:pStyle w:val="a5"/>
        <w:spacing w:line="360" w:lineRule="auto"/>
        <w:ind w:firstLine="709"/>
        <w:jc w:val="both"/>
        <w:rPr>
          <w:rFonts w:ascii="Times New Roman" w:hAnsi="Times New Roman" w:cs="Times New Roman"/>
          <w:sz w:val="28"/>
          <w:szCs w:val="28"/>
        </w:rPr>
      </w:pPr>
      <w:proofErr w:type="gramStart"/>
      <w:r w:rsidRPr="00815438">
        <w:rPr>
          <w:rFonts w:ascii="Times New Roman" w:hAnsi="Times New Roman" w:cs="Times New Roman"/>
          <w:sz w:val="28"/>
          <w:szCs w:val="28"/>
        </w:rPr>
        <w:t>В соответствии с</w:t>
      </w:r>
      <w:r w:rsidR="009249BE">
        <w:rPr>
          <w:rFonts w:ascii="Times New Roman" w:hAnsi="Times New Roman" w:cs="Times New Roman"/>
          <w:sz w:val="28"/>
          <w:szCs w:val="28"/>
        </w:rPr>
        <w:t xml:space="preserve"> </w:t>
      </w:r>
      <w:hyperlink r:id="rId18" w:history="1">
        <w:r w:rsidRPr="00815438">
          <w:rPr>
            <w:rStyle w:val="ad"/>
            <w:rFonts w:ascii="Times New Roman" w:hAnsi="Times New Roman" w:cs="Times New Roman"/>
            <w:color w:val="auto"/>
            <w:sz w:val="28"/>
            <w:szCs w:val="28"/>
            <w:u w:val="none"/>
          </w:rPr>
          <w:t>Областным законом от 12.05.2009 N 218-ЗС "О противодействии коррупции в Ростовской области"</w:t>
        </w:r>
      </w:hyperlink>
      <w:r w:rsidRPr="00815438">
        <w:rPr>
          <w:rFonts w:ascii="Times New Roman" w:hAnsi="Times New Roman" w:cs="Times New Roman"/>
          <w:sz w:val="28"/>
          <w:szCs w:val="28"/>
        </w:rPr>
        <w:t>,</w:t>
      </w:r>
      <w:r w:rsidR="009249BE">
        <w:rPr>
          <w:rFonts w:ascii="Times New Roman" w:hAnsi="Times New Roman" w:cs="Times New Roman"/>
          <w:sz w:val="28"/>
          <w:szCs w:val="28"/>
        </w:rPr>
        <w:t xml:space="preserve"> </w:t>
      </w:r>
      <w:hyperlink r:id="rId19" w:history="1">
        <w:r w:rsidRPr="00815438">
          <w:rPr>
            <w:rStyle w:val="ad"/>
            <w:rFonts w:ascii="Times New Roman" w:hAnsi="Times New Roman" w:cs="Times New Roman"/>
            <w:color w:val="auto"/>
            <w:sz w:val="28"/>
            <w:szCs w:val="28"/>
            <w:u w:val="none"/>
          </w:rPr>
          <w:t>постановлением Правительства Ростовской области от 23.12.2011 N 270 "О Порядке принятия решения о разработке областных долгосрочных целевых программ, их формирования и реализации и Порядке проведения и критериях оценки эффективности реализации областных долгосрочных целевых программ"</w:t>
        </w:r>
      </w:hyperlink>
      <w:r w:rsidRPr="00815438">
        <w:rPr>
          <w:rFonts w:ascii="Times New Roman" w:hAnsi="Times New Roman" w:cs="Times New Roman"/>
          <w:sz w:val="28"/>
          <w:szCs w:val="28"/>
        </w:rPr>
        <w:t>, распоряжением Правительства Ростовской области от 26.06.2012 N 237 "О разработке проекта</w:t>
      </w:r>
      <w:proofErr w:type="gramEnd"/>
      <w:r w:rsidRPr="00815438">
        <w:rPr>
          <w:rFonts w:ascii="Times New Roman" w:hAnsi="Times New Roman" w:cs="Times New Roman"/>
          <w:sz w:val="28"/>
          <w:szCs w:val="28"/>
        </w:rPr>
        <w:t xml:space="preserve"> областной долгосрочной целевой программы "Противодействие коррупции в Ростовской области на 2015-2020 годы" Правительство Ростовской области</w:t>
      </w:r>
      <w:r w:rsidR="009249BE">
        <w:rPr>
          <w:rFonts w:ascii="Times New Roman" w:hAnsi="Times New Roman" w:cs="Times New Roman"/>
          <w:sz w:val="28"/>
          <w:szCs w:val="28"/>
        </w:rPr>
        <w:t xml:space="preserve"> </w:t>
      </w:r>
      <w:r w:rsidRPr="00815438">
        <w:rPr>
          <w:rFonts w:ascii="Times New Roman" w:hAnsi="Times New Roman" w:cs="Times New Roman"/>
          <w:sz w:val="28"/>
          <w:szCs w:val="28"/>
        </w:rPr>
        <w:t>утвердило</w:t>
      </w:r>
      <w:r w:rsidR="009249BE">
        <w:rPr>
          <w:rFonts w:ascii="Times New Roman" w:hAnsi="Times New Roman" w:cs="Times New Roman"/>
          <w:sz w:val="28"/>
          <w:szCs w:val="28"/>
        </w:rPr>
        <w:t xml:space="preserve"> </w:t>
      </w:r>
      <w:hyperlink r:id="rId20" w:history="1">
        <w:r w:rsidRPr="00815438">
          <w:rPr>
            <w:rStyle w:val="ad"/>
            <w:rFonts w:ascii="Times New Roman" w:hAnsi="Times New Roman" w:cs="Times New Roman"/>
            <w:color w:val="auto"/>
            <w:sz w:val="28"/>
            <w:szCs w:val="28"/>
            <w:u w:val="none"/>
          </w:rPr>
          <w:t>Областную долгосрочную целевую программу "Противодействие коррупции в Ростовской области на 2015-2020 годы"</w:t>
        </w:r>
      </w:hyperlink>
      <w:r w:rsidR="008D5275">
        <w:t>.</w:t>
      </w:r>
    </w:p>
    <w:p w:rsidR="00807097" w:rsidRDefault="00807097" w:rsidP="00807097">
      <w:pPr>
        <w:pStyle w:val="a5"/>
        <w:spacing w:line="360" w:lineRule="auto"/>
        <w:ind w:firstLine="709"/>
        <w:jc w:val="both"/>
        <w:rPr>
          <w:rFonts w:ascii="Times New Roman" w:hAnsi="Times New Roman" w:cs="Times New Roman"/>
          <w:sz w:val="28"/>
          <w:szCs w:val="28"/>
        </w:rPr>
      </w:pPr>
      <w:r w:rsidRPr="00815438">
        <w:rPr>
          <w:rFonts w:ascii="Times New Roman" w:hAnsi="Times New Roman" w:cs="Times New Roman"/>
          <w:sz w:val="28"/>
          <w:szCs w:val="28"/>
        </w:rPr>
        <w:t>Значимость и актуальность принятия Программы вызвана тем, что коррупционная обстановка продолжает оставаться сложной. Растет интерес криминальных структур к наиболее доходным сферам экономики.</w:t>
      </w:r>
      <w:r w:rsidR="009249BE">
        <w:rPr>
          <w:rFonts w:ascii="Times New Roman" w:hAnsi="Times New Roman" w:cs="Times New Roman"/>
          <w:sz w:val="28"/>
          <w:szCs w:val="28"/>
        </w:rPr>
        <w:t xml:space="preserve"> </w:t>
      </w:r>
    </w:p>
    <w:p w:rsidR="00133CD0" w:rsidRDefault="00807097" w:rsidP="00133CD0">
      <w:pPr>
        <w:pStyle w:val="a5"/>
        <w:spacing w:line="360" w:lineRule="auto"/>
        <w:ind w:firstLine="709"/>
        <w:jc w:val="both"/>
        <w:rPr>
          <w:rFonts w:ascii="Times New Roman" w:hAnsi="Times New Roman" w:cs="Times New Roman"/>
          <w:sz w:val="28"/>
          <w:szCs w:val="28"/>
        </w:rPr>
      </w:pPr>
      <w:r w:rsidRPr="00815438">
        <w:rPr>
          <w:rFonts w:ascii="Times New Roman" w:hAnsi="Times New Roman" w:cs="Times New Roman"/>
          <w:sz w:val="28"/>
          <w:szCs w:val="28"/>
        </w:rPr>
        <w:t>Основными целями Программы являются осуществление мероприятий по противодействию коррупции в Ростовской области, обеспечение защиты прав и законных интересов жителей Ростовской области.</w:t>
      </w:r>
    </w:p>
    <w:p w:rsidR="00133CD0" w:rsidRPr="00133CD0" w:rsidRDefault="00133CD0" w:rsidP="00133CD0">
      <w:pPr>
        <w:pStyle w:val="a5"/>
        <w:spacing w:line="360" w:lineRule="auto"/>
        <w:ind w:firstLine="709"/>
        <w:jc w:val="both"/>
        <w:rPr>
          <w:rFonts w:ascii="Times New Roman" w:hAnsi="Times New Roman" w:cs="Times New Roman"/>
          <w:sz w:val="28"/>
          <w:szCs w:val="28"/>
        </w:rPr>
      </w:pPr>
      <w:r w:rsidRPr="00133CD0">
        <w:rPr>
          <w:rFonts w:ascii="Times New Roman" w:hAnsi="Times New Roman" w:cs="Times New Roman"/>
          <w:sz w:val="28"/>
          <w:szCs w:val="28"/>
        </w:rPr>
        <w:t>Проблемы предупреждения и пресечения коррупции в органах государственной власти и управления требуют системного подхода. Уровень развития коррупции, степень ее общественной опасности, а также разнообразные формы ее проявления, требуют адекватных мер реагирования всех государственных институтов и структур. Кроме того, борьба с коррупцией может дать определенные позитивные результаты только при участии в соответствующих антикоррупционных мероприятиях большинства институтов гражданского общества России.</w:t>
      </w:r>
    </w:p>
    <w:p w:rsidR="00133CD0" w:rsidRPr="00133CD0" w:rsidRDefault="00133CD0" w:rsidP="00133CD0">
      <w:pPr>
        <w:pStyle w:val="a5"/>
        <w:spacing w:line="360" w:lineRule="auto"/>
        <w:ind w:firstLine="709"/>
        <w:jc w:val="both"/>
        <w:rPr>
          <w:rFonts w:ascii="Times New Roman" w:hAnsi="Times New Roman" w:cs="Times New Roman"/>
          <w:sz w:val="28"/>
          <w:szCs w:val="28"/>
        </w:rPr>
      </w:pPr>
      <w:r w:rsidRPr="00133CD0">
        <w:rPr>
          <w:rFonts w:ascii="Times New Roman" w:hAnsi="Times New Roman" w:cs="Times New Roman"/>
          <w:sz w:val="28"/>
          <w:szCs w:val="28"/>
        </w:rPr>
        <w:lastRenderedPageBreak/>
        <w:t xml:space="preserve">Я считаю, что к наиболее перспективным направлениям борьбы с коррупцией сегодня можно отнести </w:t>
      </w:r>
      <w:proofErr w:type="gramStart"/>
      <w:r w:rsidRPr="00133CD0">
        <w:rPr>
          <w:rFonts w:ascii="Times New Roman" w:hAnsi="Times New Roman" w:cs="Times New Roman"/>
          <w:sz w:val="28"/>
          <w:szCs w:val="28"/>
        </w:rPr>
        <w:t>следующие</w:t>
      </w:r>
      <w:proofErr w:type="gramEnd"/>
      <w:r w:rsidRPr="00133CD0">
        <w:rPr>
          <w:rFonts w:ascii="Times New Roman" w:hAnsi="Times New Roman" w:cs="Times New Roman"/>
          <w:sz w:val="28"/>
          <w:szCs w:val="28"/>
        </w:rPr>
        <w:t>:</w:t>
      </w:r>
    </w:p>
    <w:p w:rsidR="00133CD0" w:rsidRDefault="00133CD0" w:rsidP="00A60470">
      <w:pPr>
        <w:pStyle w:val="a"/>
      </w:pPr>
      <w:r>
        <w:t>Антикоррупционная политика должна проводиться во многих сферах взаимоотношений.</w:t>
      </w:r>
    </w:p>
    <w:p w:rsidR="00133CD0" w:rsidRDefault="00133CD0" w:rsidP="00A60470">
      <w:pPr>
        <w:pStyle w:val="a"/>
      </w:pPr>
      <w:r>
        <w:t>Укрепление демократических основ Российского государства, открытость деятельности государственных гражданских служащих.</w:t>
      </w:r>
    </w:p>
    <w:p w:rsidR="00133CD0" w:rsidRDefault="00133CD0" w:rsidP="00A60470">
      <w:pPr>
        <w:pStyle w:val="a"/>
      </w:pPr>
      <w:r>
        <w:t>Развитие института гражданского общества как основы правового демократического государства.</w:t>
      </w:r>
    </w:p>
    <w:p w:rsidR="00133CD0" w:rsidRDefault="00133CD0" w:rsidP="00133CD0">
      <w:pPr>
        <w:pStyle w:val="a5"/>
        <w:spacing w:line="360" w:lineRule="auto"/>
        <w:ind w:firstLine="709"/>
        <w:jc w:val="both"/>
        <w:rPr>
          <w:rFonts w:ascii="Times New Roman" w:hAnsi="Times New Roman" w:cs="Times New Roman"/>
          <w:sz w:val="28"/>
          <w:szCs w:val="28"/>
        </w:rPr>
      </w:pPr>
      <w:r>
        <w:rPr>
          <w:rFonts w:ascii="Times New Roman" w:hAnsi="Times New Roman"/>
          <w:sz w:val="28"/>
          <w:szCs w:val="28"/>
        </w:rPr>
        <w:t>Применение современных технологий, новейшего опыта развитых стран, добившихся значительных успехов в области борьбы с коррупцией</w:t>
      </w:r>
      <w:r w:rsidR="008D5275">
        <w:rPr>
          <w:rFonts w:ascii="Times New Roman" w:hAnsi="Times New Roman"/>
          <w:sz w:val="28"/>
          <w:szCs w:val="28"/>
        </w:rPr>
        <w:t>.</w:t>
      </w:r>
    </w:p>
    <w:p w:rsidR="00A60470" w:rsidRDefault="00A60470">
      <w:pPr>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br w:type="page"/>
      </w:r>
    </w:p>
    <w:p w:rsidR="007D222A" w:rsidRDefault="007D222A" w:rsidP="005D1E97">
      <w:pPr>
        <w:pStyle w:val="1"/>
        <w:rPr>
          <w:shd w:val="clear" w:color="auto" w:fill="FFFFFF"/>
        </w:rPr>
      </w:pPr>
      <w:bookmarkStart w:id="12" w:name="_Toc422244561"/>
      <w:r>
        <w:rPr>
          <w:shd w:val="clear" w:color="auto" w:fill="FFFFFF"/>
        </w:rPr>
        <w:lastRenderedPageBreak/>
        <w:t>Список используемой литературы</w:t>
      </w:r>
      <w:bookmarkEnd w:id="12"/>
    </w:p>
    <w:p w:rsidR="00A7026E" w:rsidRDefault="00A7026E" w:rsidP="00D03EB0">
      <w:pPr>
        <w:pStyle w:val="a5"/>
        <w:numPr>
          <w:ilvl w:val="0"/>
          <w:numId w:val="8"/>
        </w:numPr>
        <w:spacing w:line="360" w:lineRule="auto"/>
        <w:ind w:left="0" w:firstLine="851"/>
        <w:jc w:val="both"/>
        <w:rPr>
          <w:rFonts w:ascii="Times New Roman" w:hAnsi="Times New Roman"/>
          <w:sz w:val="28"/>
          <w:szCs w:val="28"/>
        </w:rPr>
      </w:pPr>
      <w:r>
        <w:rPr>
          <w:rFonts w:ascii="Times New Roman" w:hAnsi="Times New Roman"/>
          <w:sz w:val="28"/>
          <w:szCs w:val="28"/>
        </w:rPr>
        <w:t>Конституция Российской Федерации 12.12.1993</w:t>
      </w:r>
      <w:r w:rsidR="008D5275">
        <w:rPr>
          <w:rFonts w:ascii="Times New Roman" w:hAnsi="Times New Roman"/>
          <w:sz w:val="28"/>
          <w:szCs w:val="28"/>
        </w:rPr>
        <w:t>.</w:t>
      </w:r>
      <w:r>
        <w:rPr>
          <w:rFonts w:ascii="Times New Roman" w:hAnsi="Times New Roman"/>
          <w:sz w:val="28"/>
          <w:szCs w:val="28"/>
        </w:rPr>
        <w:t xml:space="preserve"> [с учетом поправок, внесенных Законами РФ о поправках и Конституции РФ от 30.12.2008 № 6-ФКЗ, от 30.12.2008 № 7-ФКЗ]. </w:t>
      </w:r>
    </w:p>
    <w:p w:rsidR="00A7026E" w:rsidRDefault="00A7026E" w:rsidP="00D03EB0">
      <w:pPr>
        <w:pStyle w:val="a"/>
        <w:numPr>
          <w:ilvl w:val="0"/>
          <w:numId w:val="8"/>
        </w:numPr>
        <w:ind w:left="0" w:firstLine="851"/>
      </w:pPr>
      <w:r>
        <w:t>Кодекс Российской Федерации об админис</w:t>
      </w:r>
      <w:r w:rsidR="008D5275">
        <w:t xml:space="preserve">тративных правонарушениях </w:t>
      </w:r>
      <w:r>
        <w:t xml:space="preserve">от 30.12.2001 № 195-ФЗ // Российская газета. – 2011. – № 5535. </w:t>
      </w:r>
    </w:p>
    <w:p w:rsidR="00A7026E" w:rsidRDefault="00A7026E" w:rsidP="00D03EB0">
      <w:pPr>
        <w:pStyle w:val="a5"/>
        <w:numPr>
          <w:ilvl w:val="0"/>
          <w:numId w:val="8"/>
        </w:numPr>
        <w:spacing w:line="360" w:lineRule="auto"/>
        <w:ind w:left="0" w:firstLine="851"/>
        <w:jc w:val="both"/>
        <w:rPr>
          <w:rFonts w:ascii="Times New Roman" w:hAnsi="Times New Roman"/>
          <w:sz w:val="28"/>
          <w:szCs w:val="28"/>
        </w:rPr>
      </w:pPr>
      <w:r>
        <w:rPr>
          <w:rFonts w:ascii="Times New Roman" w:hAnsi="Times New Roman"/>
          <w:sz w:val="28"/>
          <w:szCs w:val="28"/>
        </w:rPr>
        <w:t>Уголовный кодекс Российской Федерации // от 13.06.1996 №63-ФЗ // Российская газета. – 2011. – № 5242.</w:t>
      </w:r>
    </w:p>
    <w:p w:rsidR="00A7026E" w:rsidRDefault="00A7026E" w:rsidP="00D03EB0">
      <w:pPr>
        <w:pStyle w:val="a5"/>
        <w:numPr>
          <w:ilvl w:val="0"/>
          <w:numId w:val="8"/>
        </w:numPr>
        <w:spacing w:line="360" w:lineRule="auto"/>
        <w:ind w:left="0" w:firstLine="851"/>
        <w:jc w:val="both"/>
        <w:rPr>
          <w:rFonts w:ascii="Calibri" w:hAnsi="Calibri"/>
        </w:rPr>
      </w:pPr>
      <w:r>
        <w:rPr>
          <w:rFonts w:ascii="Times New Roman" w:hAnsi="Times New Roman"/>
          <w:sz w:val="28"/>
          <w:szCs w:val="28"/>
        </w:rPr>
        <w:t>Федеральный закон РФ № 273-ФЗ от 30 декабря 2008 г. «О противодействии коррупции» // Российская газета. – 2008. –№ 4823.</w:t>
      </w:r>
    </w:p>
    <w:p w:rsidR="00A7026E" w:rsidRDefault="00A7026E" w:rsidP="00D03EB0">
      <w:pPr>
        <w:pStyle w:val="a5"/>
        <w:numPr>
          <w:ilvl w:val="0"/>
          <w:numId w:val="8"/>
        </w:numPr>
        <w:spacing w:line="360" w:lineRule="auto"/>
        <w:ind w:left="0" w:firstLine="851"/>
        <w:jc w:val="both"/>
        <w:rPr>
          <w:sz w:val="28"/>
          <w:szCs w:val="28"/>
        </w:rPr>
      </w:pPr>
      <w:r>
        <w:rPr>
          <w:rFonts w:ascii="Times New Roman" w:hAnsi="Times New Roman"/>
          <w:sz w:val="28"/>
          <w:szCs w:val="28"/>
        </w:rPr>
        <w:t>Федеральный закон РФ № 274-ФЗ от 25 декабря 2008 г. «О внесении изменений в отдельные законодательные акты Российской Федерации в связи с принятием Федерального закона «О противодействии коррупции»» // Российская газета. – 2008. – № 4823.</w:t>
      </w:r>
    </w:p>
    <w:p w:rsidR="00A7026E" w:rsidRDefault="00A7026E" w:rsidP="00D03EB0">
      <w:pPr>
        <w:pStyle w:val="a5"/>
        <w:numPr>
          <w:ilvl w:val="0"/>
          <w:numId w:val="8"/>
        </w:numPr>
        <w:spacing w:line="360" w:lineRule="auto"/>
        <w:ind w:left="0" w:firstLine="851"/>
        <w:jc w:val="both"/>
        <w:rPr>
          <w:sz w:val="28"/>
          <w:szCs w:val="28"/>
        </w:rPr>
      </w:pPr>
      <w:r>
        <w:rPr>
          <w:rFonts w:ascii="Times New Roman" w:hAnsi="Times New Roman"/>
          <w:sz w:val="28"/>
          <w:szCs w:val="28"/>
        </w:rPr>
        <w:t>Федеральный закон РФ № 172-ФЗ от 17 июля 2009 г. «Об антикоррупционной экспертизе нормативных правовых актов и проектов нормативных правовых актов» // Российская газета. – 2009. – № 4957.</w:t>
      </w:r>
    </w:p>
    <w:p w:rsidR="00A7026E" w:rsidRDefault="00A7026E" w:rsidP="00D03EB0">
      <w:pPr>
        <w:pStyle w:val="a5"/>
        <w:numPr>
          <w:ilvl w:val="0"/>
          <w:numId w:val="8"/>
        </w:numPr>
        <w:spacing w:line="360" w:lineRule="auto"/>
        <w:ind w:left="0" w:firstLine="851"/>
        <w:jc w:val="both"/>
        <w:rPr>
          <w:sz w:val="28"/>
          <w:szCs w:val="28"/>
        </w:rPr>
      </w:pPr>
      <w:r>
        <w:rPr>
          <w:rFonts w:ascii="Times New Roman" w:hAnsi="Times New Roman"/>
          <w:sz w:val="28"/>
          <w:szCs w:val="28"/>
        </w:rPr>
        <w:t>Федеральный закон РФ № 3 от 7 февраля 2011 г. «О полиции» // Российская газета. – 2011. –№ 5401.</w:t>
      </w:r>
    </w:p>
    <w:p w:rsidR="00A7026E" w:rsidRDefault="00A7026E" w:rsidP="00D03EB0">
      <w:pPr>
        <w:pStyle w:val="a5"/>
        <w:numPr>
          <w:ilvl w:val="0"/>
          <w:numId w:val="8"/>
        </w:numPr>
        <w:spacing w:line="360" w:lineRule="auto"/>
        <w:ind w:left="0" w:firstLine="851"/>
        <w:jc w:val="both"/>
        <w:rPr>
          <w:sz w:val="28"/>
          <w:szCs w:val="28"/>
        </w:rPr>
      </w:pPr>
      <w:r>
        <w:rPr>
          <w:rFonts w:ascii="Times New Roman" w:hAnsi="Times New Roman"/>
          <w:sz w:val="28"/>
          <w:szCs w:val="28"/>
        </w:rPr>
        <w:t>Указ Президента РФ № 815 от 19 мая 2008 «О мерах по противодействию коррупции» // Российская газета. – 2008. –№ 4823.</w:t>
      </w:r>
    </w:p>
    <w:p w:rsidR="00A7026E" w:rsidRDefault="00A7026E" w:rsidP="00D03EB0">
      <w:pPr>
        <w:pStyle w:val="a5"/>
        <w:numPr>
          <w:ilvl w:val="0"/>
          <w:numId w:val="8"/>
        </w:numPr>
        <w:spacing w:line="360" w:lineRule="auto"/>
        <w:ind w:left="0" w:firstLine="851"/>
        <w:jc w:val="both"/>
        <w:rPr>
          <w:rFonts w:ascii="Times New Roman" w:hAnsi="Times New Roman"/>
          <w:sz w:val="28"/>
          <w:szCs w:val="28"/>
        </w:rPr>
      </w:pPr>
      <w:r>
        <w:rPr>
          <w:rFonts w:ascii="Times New Roman" w:hAnsi="Times New Roman"/>
          <w:sz w:val="28"/>
          <w:szCs w:val="28"/>
        </w:rPr>
        <w:t>Указ Президента РФ № 1799 от 18декабря 2008 г. «О центральных органах Российской Федерации ответственных за реализацию положений Конвенции Организации Объединенных Наций против коррупции, касающихся взаимной правовой помощи // Российская газета. – 2008. – № 4670.</w:t>
      </w:r>
    </w:p>
    <w:p w:rsidR="00A7026E" w:rsidRDefault="00A7026E" w:rsidP="00D03EB0">
      <w:pPr>
        <w:pStyle w:val="a5"/>
        <w:numPr>
          <w:ilvl w:val="0"/>
          <w:numId w:val="8"/>
        </w:numPr>
        <w:spacing w:line="360" w:lineRule="auto"/>
        <w:ind w:left="0" w:firstLine="851"/>
        <w:jc w:val="both"/>
        <w:rPr>
          <w:rFonts w:ascii="Times New Roman" w:hAnsi="Times New Roman"/>
          <w:sz w:val="28"/>
          <w:szCs w:val="28"/>
        </w:rPr>
      </w:pPr>
      <w:r>
        <w:rPr>
          <w:rFonts w:ascii="Times New Roman" w:hAnsi="Times New Roman"/>
          <w:sz w:val="28"/>
          <w:szCs w:val="28"/>
        </w:rPr>
        <w:t xml:space="preserve">Указ Президента РФ № 460 от 13 апреля 2010 г. «О Национальной стратегии противодействия </w:t>
      </w:r>
      <w:proofErr w:type="gramStart"/>
      <w:r>
        <w:rPr>
          <w:rFonts w:ascii="Times New Roman" w:hAnsi="Times New Roman"/>
          <w:sz w:val="28"/>
          <w:szCs w:val="28"/>
        </w:rPr>
        <w:t>коррупции</w:t>
      </w:r>
      <w:proofErr w:type="gramEnd"/>
      <w:r>
        <w:rPr>
          <w:rFonts w:ascii="Times New Roman" w:hAnsi="Times New Roman"/>
          <w:sz w:val="28"/>
          <w:szCs w:val="28"/>
        </w:rPr>
        <w:t xml:space="preserve"> а Национальном плане </w:t>
      </w:r>
      <w:r>
        <w:rPr>
          <w:rFonts w:ascii="Times New Roman" w:hAnsi="Times New Roman"/>
          <w:sz w:val="28"/>
          <w:szCs w:val="28"/>
        </w:rPr>
        <w:lastRenderedPageBreak/>
        <w:t>противодействия коррупции на 2010-2011 годы» // Российская газета. – 2010. –№ 5158.</w:t>
      </w:r>
    </w:p>
    <w:p w:rsidR="00A7026E" w:rsidRDefault="00A7026E" w:rsidP="00D03EB0">
      <w:pPr>
        <w:pStyle w:val="a5"/>
        <w:numPr>
          <w:ilvl w:val="0"/>
          <w:numId w:val="8"/>
        </w:numPr>
        <w:spacing w:line="360" w:lineRule="auto"/>
        <w:ind w:left="0" w:firstLine="851"/>
        <w:jc w:val="both"/>
        <w:rPr>
          <w:rFonts w:ascii="Times New Roman" w:hAnsi="Times New Roman"/>
          <w:sz w:val="28"/>
          <w:szCs w:val="28"/>
        </w:rPr>
      </w:pPr>
      <w:r>
        <w:rPr>
          <w:rFonts w:ascii="Times New Roman" w:hAnsi="Times New Roman"/>
          <w:sz w:val="28"/>
          <w:szCs w:val="28"/>
        </w:rPr>
        <w:t>Указ Президента РФ № 925 от 21 июля 2010 г. « О мерах по реализации отдельных положений Федерального закона «О мерах противодействия коррупции</w:t>
      </w:r>
      <w:r w:rsidR="008D5275">
        <w:rPr>
          <w:rFonts w:ascii="Times New Roman" w:hAnsi="Times New Roman"/>
          <w:sz w:val="28"/>
          <w:szCs w:val="28"/>
        </w:rPr>
        <w:t>»</w:t>
      </w:r>
      <w:r>
        <w:rPr>
          <w:rFonts w:ascii="Times New Roman" w:hAnsi="Times New Roman"/>
          <w:sz w:val="28"/>
          <w:szCs w:val="28"/>
        </w:rPr>
        <w:t xml:space="preserve"> // Российская газета. – 2010. –№ 5241.</w:t>
      </w:r>
    </w:p>
    <w:p w:rsidR="00A7026E" w:rsidRDefault="00A7026E" w:rsidP="00D03EB0">
      <w:pPr>
        <w:pStyle w:val="a5"/>
        <w:numPr>
          <w:ilvl w:val="0"/>
          <w:numId w:val="8"/>
        </w:numPr>
        <w:spacing w:line="360" w:lineRule="auto"/>
        <w:ind w:left="0" w:firstLine="851"/>
        <w:jc w:val="both"/>
        <w:rPr>
          <w:rFonts w:ascii="Times New Roman" w:hAnsi="Times New Roman"/>
          <w:sz w:val="28"/>
          <w:szCs w:val="28"/>
        </w:rPr>
      </w:pPr>
      <w:r>
        <w:rPr>
          <w:rFonts w:ascii="Times New Roman" w:hAnsi="Times New Roman"/>
          <w:sz w:val="28"/>
          <w:szCs w:val="28"/>
        </w:rPr>
        <w:t xml:space="preserve">Постановление Правительства РФ № 195 от 5 марта 2009 г. «Об утверждении </w:t>
      </w:r>
      <w:proofErr w:type="gramStart"/>
      <w:r>
        <w:rPr>
          <w:rFonts w:ascii="Times New Roman" w:hAnsi="Times New Roman"/>
          <w:sz w:val="28"/>
          <w:szCs w:val="28"/>
        </w:rPr>
        <w:t>правил проведения экспертизы проектов нормативных правовых актов</w:t>
      </w:r>
      <w:proofErr w:type="gramEnd"/>
      <w:r>
        <w:rPr>
          <w:rFonts w:ascii="Times New Roman" w:hAnsi="Times New Roman"/>
          <w:sz w:val="28"/>
          <w:szCs w:val="28"/>
        </w:rPr>
        <w:t xml:space="preserve"> и иных документов в целях выявления в них положений, способствующих созданию условий для проявления коррупции» // Российская газета. – 2009. –№ 5158.</w:t>
      </w:r>
    </w:p>
    <w:p w:rsidR="00B641DE" w:rsidRPr="00B641DE" w:rsidRDefault="009249BE" w:rsidP="00D03EB0">
      <w:pPr>
        <w:pStyle w:val="a5"/>
        <w:numPr>
          <w:ilvl w:val="0"/>
          <w:numId w:val="8"/>
        </w:numPr>
        <w:spacing w:line="360" w:lineRule="auto"/>
        <w:ind w:left="0" w:firstLine="851"/>
        <w:jc w:val="both"/>
        <w:rPr>
          <w:rFonts w:ascii="Times New Roman" w:hAnsi="Times New Roman" w:cs="Times New Roman"/>
          <w:sz w:val="28"/>
          <w:szCs w:val="28"/>
        </w:rPr>
      </w:pPr>
      <w:r>
        <w:rPr>
          <w:rStyle w:val="apple-converted-space"/>
          <w:rFonts w:ascii="Times New Roman" w:hAnsi="Times New Roman" w:cs="Times New Roman"/>
          <w:color w:val="000000"/>
          <w:sz w:val="28"/>
          <w:szCs w:val="28"/>
        </w:rPr>
        <w:t xml:space="preserve"> </w:t>
      </w:r>
      <w:r w:rsidR="00B641DE" w:rsidRPr="00B641DE">
        <w:rPr>
          <w:rFonts w:ascii="Times New Roman" w:hAnsi="Times New Roman" w:cs="Times New Roman"/>
          <w:color w:val="000000"/>
          <w:sz w:val="28"/>
          <w:szCs w:val="28"/>
        </w:rPr>
        <w:t>О Национальном плане противодействия коррупции на 2012-2013 годы и внесении изменений в некоторые акты президента российской Федерации по вопросам противодействия коррупции: указ президента российской Федерации от 13.03.2012 г. № 297 // СПС «Консультант-плюс».</w:t>
      </w:r>
    </w:p>
    <w:p w:rsidR="008749D8" w:rsidRPr="008749D8" w:rsidRDefault="009249BE" w:rsidP="00D03EB0">
      <w:pPr>
        <w:pStyle w:val="a5"/>
        <w:numPr>
          <w:ilvl w:val="0"/>
          <w:numId w:val="8"/>
        </w:numPr>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hyperlink r:id="rId21" w:history="1">
        <w:r w:rsidR="008749D8" w:rsidRPr="008749D8">
          <w:rPr>
            <w:rStyle w:val="ad"/>
            <w:rFonts w:ascii="Times New Roman" w:hAnsi="Times New Roman" w:cs="Times New Roman"/>
            <w:color w:val="auto"/>
            <w:sz w:val="28"/>
            <w:szCs w:val="28"/>
            <w:u w:val="none"/>
          </w:rPr>
          <w:t>Указ Президента РФ от 11.04.2014 № 226</w:t>
        </w:r>
      </w:hyperlink>
      <w:r>
        <w:rPr>
          <w:rFonts w:ascii="Times New Roman" w:hAnsi="Times New Roman" w:cs="Times New Roman"/>
          <w:sz w:val="28"/>
          <w:szCs w:val="28"/>
        </w:rPr>
        <w:t xml:space="preserve"> </w:t>
      </w:r>
      <w:r w:rsidR="008749D8" w:rsidRPr="008749D8">
        <w:rPr>
          <w:rFonts w:ascii="Times New Roman" w:hAnsi="Times New Roman" w:cs="Times New Roman"/>
          <w:sz w:val="28"/>
          <w:szCs w:val="28"/>
        </w:rPr>
        <w:t>"О Национальном плане противодействия коррупции на 2014 - 2015 годы"</w:t>
      </w:r>
    </w:p>
    <w:p w:rsidR="008749D8" w:rsidRDefault="009249BE" w:rsidP="00D03EB0">
      <w:pPr>
        <w:pStyle w:val="a5"/>
        <w:numPr>
          <w:ilvl w:val="0"/>
          <w:numId w:val="8"/>
        </w:numPr>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hyperlink r:id="rId22" w:history="1">
        <w:r w:rsidR="008749D8" w:rsidRPr="008749D8">
          <w:rPr>
            <w:rStyle w:val="ad"/>
            <w:rFonts w:ascii="Times New Roman" w:hAnsi="Times New Roman" w:cs="Times New Roman"/>
            <w:color w:val="auto"/>
            <w:sz w:val="28"/>
            <w:szCs w:val="28"/>
            <w:u w:val="none"/>
          </w:rPr>
          <w:t>Областной закон</w:t>
        </w:r>
        <w:r>
          <w:rPr>
            <w:rStyle w:val="ad"/>
            <w:rFonts w:ascii="Times New Roman" w:hAnsi="Times New Roman" w:cs="Times New Roman"/>
            <w:color w:val="auto"/>
            <w:sz w:val="28"/>
            <w:szCs w:val="28"/>
            <w:u w:val="none"/>
          </w:rPr>
          <w:t xml:space="preserve"> </w:t>
        </w:r>
        <w:r w:rsidR="008749D8" w:rsidRPr="008749D8">
          <w:rPr>
            <w:rStyle w:val="ad"/>
            <w:rFonts w:ascii="Times New Roman" w:hAnsi="Times New Roman" w:cs="Times New Roman"/>
            <w:color w:val="auto"/>
            <w:sz w:val="28"/>
            <w:szCs w:val="28"/>
            <w:u w:val="none"/>
          </w:rPr>
          <w:t>№ 218-ЗС от 12.05.09</w:t>
        </w:r>
        <w:r>
          <w:rPr>
            <w:rStyle w:val="ad"/>
            <w:rFonts w:ascii="Times New Roman" w:hAnsi="Times New Roman" w:cs="Times New Roman"/>
            <w:color w:val="auto"/>
            <w:sz w:val="28"/>
            <w:szCs w:val="28"/>
            <w:u w:val="none"/>
          </w:rPr>
          <w:t xml:space="preserve"> </w:t>
        </w:r>
      </w:hyperlink>
      <w:r w:rsidR="008749D8" w:rsidRPr="008749D8">
        <w:rPr>
          <w:rFonts w:ascii="Times New Roman" w:hAnsi="Times New Roman" w:cs="Times New Roman"/>
          <w:sz w:val="28"/>
          <w:szCs w:val="28"/>
        </w:rPr>
        <w:t>"О противодействии коррупции в Ростовской области"</w:t>
      </w:r>
    </w:p>
    <w:p w:rsidR="00133CD0" w:rsidRPr="00133CD0" w:rsidRDefault="00133CD0" w:rsidP="00D03EB0">
      <w:pPr>
        <w:pStyle w:val="a5"/>
        <w:numPr>
          <w:ilvl w:val="0"/>
          <w:numId w:val="8"/>
        </w:numPr>
        <w:spacing w:line="360" w:lineRule="auto"/>
        <w:ind w:left="0" w:firstLine="851"/>
        <w:jc w:val="both"/>
        <w:rPr>
          <w:rFonts w:ascii="Times New Roman" w:hAnsi="Times New Roman" w:cs="Times New Roman"/>
          <w:sz w:val="28"/>
          <w:szCs w:val="28"/>
        </w:rPr>
      </w:pPr>
      <w:r w:rsidRPr="00133CD0">
        <w:rPr>
          <w:rFonts w:ascii="Times New Roman" w:hAnsi="Times New Roman" w:cs="Times New Roman"/>
          <w:sz w:val="28"/>
          <w:szCs w:val="28"/>
        </w:rPr>
        <w:t>Постановление от 25 сентября 2013 года N 600</w:t>
      </w:r>
      <w:proofErr w:type="gramStart"/>
      <w:r w:rsidR="009249BE">
        <w:rPr>
          <w:rFonts w:ascii="Times New Roman" w:hAnsi="Times New Roman" w:cs="Times New Roman"/>
          <w:sz w:val="28"/>
          <w:szCs w:val="28"/>
        </w:rPr>
        <w:t xml:space="preserve"> </w:t>
      </w:r>
      <w:r w:rsidRPr="00133CD0">
        <w:rPr>
          <w:rFonts w:ascii="Times New Roman" w:hAnsi="Times New Roman" w:cs="Times New Roman"/>
          <w:sz w:val="28"/>
          <w:szCs w:val="28"/>
        </w:rPr>
        <w:t>О</w:t>
      </w:r>
      <w:proofErr w:type="gramEnd"/>
      <w:r w:rsidRPr="00133CD0">
        <w:rPr>
          <w:rFonts w:ascii="Times New Roman" w:hAnsi="Times New Roman" w:cs="Times New Roman"/>
          <w:sz w:val="28"/>
          <w:szCs w:val="28"/>
        </w:rPr>
        <w:t>б утверждении государственной программы Ростовской области "Обеспечение общественного порядка и противодействие преступности"</w:t>
      </w:r>
      <w:r w:rsidR="009249BE">
        <w:rPr>
          <w:rFonts w:ascii="Times New Roman" w:hAnsi="Times New Roman" w:cs="Times New Roman"/>
          <w:sz w:val="28"/>
          <w:szCs w:val="28"/>
        </w:rPr>
        <w:t xml:space="preserve"> </w:t>
      </w:r>
    </w:p>
    <w:p w:rsidR="008749D8" w:rsidRPr="008749D8" w:rsidRDefault="009249BE" w:rsidP="00D03EB0">
      <w:pPr>
        <w:pStyle w:val="a5"/>
        <w:numPr>
          <w:ilvl w:val="0"/>
          <w:numId w:val="8"/>
        </w:numPr>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hyperlink r:id="rId23" w:history="1">
        <w:r w:rsidR="008749D8" w:rsidRPr="008749D8">
          <w:rPr>
            <w:rStyle w:val="ad"/>
            <w:rFonts w:ascii="Times New Roman" w:hAnsi="Times New Roman" w:cs="Times New Roman"/>
            <w:color w:val="auto"/>
            <w:sz w:val="28"/>
            <w:szCs w:val="28"/>
            <w:u w:val="none"/>
          </w:rPr>
          <w:t>Постановление Правительства Ростовской области от 27.10.2011 № 88</w:t>
        </w:r>
      </w:hyperlink>
      <w:r>
        <w:rPr>
          <w:rFonts w:ascii="Times New Roman" w:hAnsi="Times New Roman" w:cs="Times New Roman"/>
          <w:sz w:val="28"/>
          <w:szCs w:val="28"/>
        </w:rPr>
        <w:t xml:space="preserve"> </w:t>
      </w:r>
      <w:r w:rsidR="008749D8" w:rsidRPr="008749D8">
        <w:rPr>
          <w:rFonts w:ascii="Times New Roman" w:hAnsi="Times New Roman" w:cs="Times New Roman"/>
          <w:sz w:val="28"/>
          <w:szCs w:val="28"/>
        </w:rPr>
        <w:t>"О комиссии по противодействию коррупции в Ростовской области"</w:t>
      </w:r>
      <w:r>
        <w:rPr>
          <w:rFonts w:ascii="Times New Roman" w:hAnsi="Times New Roman" w:cs="Times New Roman"/>
          <w:sz w:val="28"/>
          <w:szCs w:val="28"/>
        </w:rPr>
        <w:t xml:space="preserve"> </w:t>
      </w:r>
      <w:r w:rsidR="008749D8" w:rsidRPr="008749D8">
        <w:rPr>
          <w:rFonts w:ascii="Times New Roman" w:hAnsi="Times New Roman" w:cs="Times New Roman"/>
          <w:sz w:val="28"/>
          <w:szCs w:val="28"/>
        </w:rPr>
        <w:t>(вместе с Положением)</w:t>
      </w:r>
    </w:p>
    <w:p w:rsidR="008749D8" w:rsidRPr="008749D8" w:rsidRDefault="004B679A" w:rsidP="00D03EB0">
      <w:pPr>
        <w:pStyle w:val="a5"/>
        <w:numPr>
          <w:ilvl w:val="0"/>
          <w:numId w:val="8"/>
        </w:numPr>
        <w:spacing w:line="360" w:lineRule="auto"/>
        <w:ind w:left="0" w:firstLine="851"/>
        <w:jc w:val="both"/>
        <w:rPr>
          <w:rFonts w:ascii="Times New Roman" w:hAnsi="Times New Roman" w:cs="Times New Roman"/>
          <w:sz w:val="28"/>
          <w:szCs w:val="28"/>
        </w:rPr>
      </w:pPr>
      <w:hyperlink r:id="rId24" w:history="1">
        <w:r w:rsidR="008749D8" w:rsidRPr="008749D8">
          <w:rPr>
            <w:rStyle w:val="ad"/>
            <w:rFonts w:ascii="Times New Roman" w:hAnsi="Times New Roman" w:cs="Times New Roman"/>
            <w:color w:val="auto"/>
            <w:sz w:val="28"/>
            <w:szCs w:val="28"/>
            <w:u w:val="none"/>
          </w:rPr>
          <w:t>Постановление Правительства Ростовской области от 19.04.2012 № 300</w:t>
        </w:r>
      </w:hyperlink>
      <w:r w:rsidR="009249BE">
        <w:rPr>
          <w:rFonts w:ascii="Times New Roman" w:hAnsi="Times New Roman" w:cs="Times New Roman"/>
          <w:sz w:val="28"/>
          <w:szCs w:val="28"/>
        </w:rPr>
        <w:t xml:space="preserve"> </w:t>
      </w:r>
      <w:r w:rsidR="008749D8" w:rsidRPr="008749D8">
        <w:rPr>
          <w:rFonts w:ascii="Times New Roman" w:hAnsi="Times New Roman" w:cs="Times New Roman"/>
          <w:sz w:val="28"/>
          <w:szCs w:val="28"/>
        </w:rPr>
        <w:t>"О Порядке осуществления комиссией по противодействию коррупции в Ростовской области антикоррупционного мониторинга"</w:t>
      </w:r>
    </w:p>
    <w:p w:rsidR="00A7026E" w:rsidRDefault="00A7026E" w:rsidP="00D03EB0">
      <w:pPr>
        <w:pStyle w:val="a5"/>
        <w:numPr>
          <w:ilvl w:val="0"/>
          <w:numId w:val="8"/>
        </w:numPr>
        <w:spacing w:line="360" w:lineRule="auto"/>
        <w:ind w:left="0" w:firstLine="851"/>
        <w:jc w:val="both"/>
        <w:rPr>
          <w:rFonts w:ascii="Times New Roman" w:hAnsi="Times New Roman"/>
          <w:sz w:val="28"/>
          <w:szCs w:val="28"/>
        </w:rPr>
      </w:pPr>
      <w:r>
        <w:rPr>
          <w:rFonts w:ascii="Times New Roman" w:hAnsi="Times New Roman"/>
          <w:sz w:val="28"/>
          <w:szCs w:val="28"/>
        </w:rPr>
        <w:t>Национальный план противодействия коррупции</w:t>
      </w:r>
      <w:proofErr w:type="gramStart"/>
      <w:r>
        <w:rPr>
          <w:rFonts w:ascii="Times New Roman" w:hAnsi="Times New Roman"/>
          <w:sz w:val="28"/>
          <w:szCs w:val="28"/>
        </w:rPr>
        <w:t xml:space="preserve"> № П</w:t>
      </w:r>
      <w:proofErr w:type="gramEnd"/>
      <w:r>
        <w:rPr>
          <w:rFonts w:ascii="Times New Roman" w:hAnsi="Times New Roman"/>
          <w:sz w:val="28"/>
          <w:szCs w:val="28"/>
        </w:rPr>
        <w:t>р. 1568 от 31 июля 2008 г. // Российская газета. – 2008. –№ 4721.</w:t>
      </w:r>
    </w:p>
    <w:p w:rsidR="001A42F1" w:rsidRDefault="001A42F1" w:rsidP="00D03EB0">
      <w:pPr>
        <w:pStyle w:val="a5"/>
        <w:numPr>
          <w:ilvl w:val="0"/>
          <w:numId w:val="8"/>
        </w:numPr>
        <w:spacing w:line="360" w:lineRule="auto"/>
        <w:ind w:left="0" w:firstLine="851"/>
        <w:jc w:val="both"/>
        <w:rPr>
          <w:rFonts w:ascii="Times New Roman" w:hAnsi="Times New Roman"/>
          <w:sz w:val="28"/>
          <w:szCs w:val="28"/>
        </w:rPr>
      </w:pPr>
      <w:r>
        <w:rPr>
          <w:rFonts w:ascii="Times New Roman" w:hAnsi="Times New Roman"/>
          <w:sz w:val="28"/>
          <w:szCs w:val="28"/>
        </w:rPr>
        <w:lastRenderedPageBreak/>
        <w:t>Гончаренко, Г.С. Понятие, сущность и виды коррупции современной России / Г.С. Вавилов // Административное и муни</w:t>
      </w:r>
      <w:r w:rsidR="00AE0F0D">
        <w:rPr>
          <w:rFonts w:ascii="Times New Roman" w:hAnsi="Times New Roman"/>
          <w:sz w:val="28"/>
          <w:szCs w:val="28"/>
        </w:rPr>
        <w:t xml:space="preserve">ципальное право.  2010. № 6. </w:t>
      </w:r>
      <w:r>
        <w:rPr>
          <w:rFonts w:ascii="Times New Roman" w:hAnsi="Times New Roman"/>
          <w:sz w:val="28"/>
          <w:szCs w:val="28"/>
        </w:rPr>
        <w:t xml:space="preserve"> С. 58-61.</w:t>
      </w:r>
    </w:p>
    <w:p w:rsidR="001A42F1" w:rsidRDefault="001A42F1" w:rsidP="00D03EB0">
      <w:pPr>
        <w:pStyle w:val="a5"/>
        <w:numPr>
          <w:ilvl w:val="0"/>
          <w:numId w:val="8"/>
        </w:numPr>
        <w:spacing w:line="360" w:lineRule="auto"/>
        <w:ind w:left="0" w:firstLine="851"/>
        <w:jc w:val="both"/>
        <w:rPr>
          <w:rFonts w:ascii="Times New Roman" w:hAnsi="Times New Roman"/>
          <w:sz w:val="28"/>
          <w:szCs w:val="28"/>
        </w:rPr>
      </w:pPr>
      <w:r>
        <w:rPr>
          <w:rFonts w:ascii="Times New Roman" w:hAnsi="Times New Roman"/>
          <w:sz w:val="28"/>
          <w:szCs w:val="28"/>
        </w:rPr>
        <w:t xml:space="preserve">Калугина, Н.Г. К вопросу о понятии коррупционного правонарушения / Н.Г. Калугина // Административное и муниципальное </w:t>
      </w:r>
      <w:r w:rsidR="00AE0F0D">
        <w:rPr>
          <w:rFonts w:ascii="Times New Roman" w:hAnsi="Times New Roman"/>
          <w:sz w:val="28"/>
          <w:szCs w:val="28"/>
        </w:rPr>
        <w:t xml:space="preserve">право.  2010.  № 6. </w:t>
      </w:r>
      <w:r>
        <w:rPr>
          <w:rFonts w:ascii="Times New Roman" w:hAnsi="Times New Roman"/>
          <w:sz w:val="28"/>
          <w:szCs w:val="28"/>
        </w:rPr>
        <w:t xml:space="preserve"> С. 56-57.</w:t>
      </w:r>
    </w:p>
    <w:p w:rsidR="001A42F1" w:rsidRDefault="001A42F1" w:rsidP="00D03EB0">
      <w:pPr>
        <w:pStyle w:val="a5"/>
        <w:numPr>
          <w:ilvl w:val="0"/>
          <w:numId w:val="8"/>
        </w:numPr>
        <w:spacing w:line="360" w:lineRule="auto"/>
        <w:ind w:left="0" w:firstLine="851"/>
        <w:jc w:val="both"/>
        <w:rPr>
          <w:rFonts w:ascii="Times New Roman" w:hAnsi="Times New Roman"/>
          <w:sz w:val="28"/>
          <w:szCs w:val="28"/>
        </w:rPr>
      </w:pPr>
      <w:proofErr w:type="spellStart"/>
      <w:r>
        <w:rPr>
          <w:rFonts w:ascii="Times New Roman" w:hAnsi="Times New Roman"/>
          <w:sz w:val="28"/>
          <w:szCs w:val="28"/>
        </w:rPr>
        <w:t>Кудашкин</w:t>
      </w:r>
      <w:proofErr w:type="spellEnd"/>
      <w:r>
        <w:rPr>
          <w:rFonts w:ascii="Times New Roman" w:hAnsi="Times New Roman"/>
          <w:sz w:val="28"/>
          <w:szCs w:val="28"/>
        </w:rPr>
        <w:t xml:space="preserve">, А.В. Административно-правовые санкции за коррупционные правонарушения / А.В. </w:t>
      </w:r>
      <w:proofErr w:type="spellStart"/>
      <w:r>
        <w:rPr>
          <w:rFonts w:ascii="Times New Roman" w:hAnsi="Times New Roman"/>
          <w:sz w:val="28"/>
          <w:szCs w:val="28"/>
        </w:rPr>
        <w:t>Кудашкин</w:t>
      </w:r>
      <w:proofErr w:type="spellEnd"/>
      <w:r>
        <w:rPr>
          <w:rFonts w:ascii="Times New Roman" w:hAnsi="Times New Roman"/>
          <w:sz w:val="28"/>
          <w:szCs w:val="28"/>
        </w:rPr>
        <w:t xml:space="preserve"> // Административное и муни</w:t>
      </w:r>
      <w:r w:rsidR="00AE0F0D">
        <w:rPr>
          <w:rFonts w:ascii="Times New Roman" w:hAnsi="Times New Roman"/>
          <w:sz w:val="28"/>
          <w:szCs w:val="28"/>
        </w:rPr>
        <w:t xml:space="preserve">ципальное право.  2010.  №7. </w:t>
      </w:r>
      <w:r>
        <w:rPr>
          <w:rFonts w:ascii="Times New Roman" w:hAnsi="Times New Roman"/>
          <w:sz w:val="28"/>
          <w:szCs w:val="28"/>
        </w:rPr>
        <w:t xml:space="preserve"> С. 57-61.</w:t>
      </w:r>
    </w:p>
    <w:p w:rsidR="001A42F1" w:rsidRDefault="001A42F1" w:rsidP="00D03EB0">
      <w:pPr>
        <w:pStyle w:val="a5"/>
        <w:numPr>
          <w:ilvl w:val="0"/>
          <w:numId w:val="8"/>
        </w:numPr>
        <w:spacing w:line="360" w:lineRule="auto"/>
        <w:ind w:left="0" w:firstLine="851"/>
        <w:jc w:val="both"/>
        <w:rPr>
          <w:rFonts w:ascii="Times New Roman" w:hAnsi="Times New Roman"/>
          <w:sz w:val="28"/>
          <w:szCs w:val="28"/>
        </w:rPr>
      </w:pPr>
      <w:r>
        <w:rPr>
          <w:rFonts w:ascii="Times New Roman" w:hAnsi="Times New Roman"/>
          <w:sz w:val="28"/>
          <w:szCs w:val="28"/>
        </w:rPr>
        <w:t>Куликов, М.Ю. Административно-правовые проблемы противодействия коррупции в органах исполнительной власти / М.Ю. Куликов //Административное и муни</w:t>
      </w:r>
      <w:r w:rsidR="00AE0F0D">
        <w:rPr>
          <w:rFonts w:ascii="Times New Roman" w:hAnsi="Times New Roman"/>
          <w:sz w:val="28"/>
          <w:szCs w:val="28"/>
        </w:rPr>
        <w:t xml:space="preserve">ципальное право.  2010.  №6. </w:t>
      </w:r>
      <w:r>
        <w:rPr>
          <w:rFonts w:ascii="Times New Roman" w:hAnsi="Times New Roman"/>
          <w:sz w:val="28"/>
          <w:szCs w:val="28"/>
        </w:rPr>
        <w:t xml:space="preserve"> С.26-28.</w:t>
      </w:r>
    </w:p>
    <w:p w:rsidR="001A42F1" w:rsidRDefault="001A42F1" w:rsidP="00D03EB0">
      <w:pPr>
        <w:pStyle w:val="a5"/>
        <w:numPr>
          <w:ilvl w:val="0"/>
          <w:numId w:val="8"/>
        </w:numPr>
        <w:spacing w:line="360" w:lineRule="auto"/>
        <w:ind w:left="0" w:firstLine="851"/>
        <w:jc w:val="both"/>
        <w:rPr>
          <w:rFonts w:ascii="Times New Roman" w:hAnsi="Times New Roman"/>
          <w:sz w:val="28"/>
          <w:szCs w:val="28"/>
        </w:rPr>
      </w:pPr>
      <w:proofErr w:type="spellStart"/>
      <w:r>
        <w:rPr>
          <w:rFonts w:ascii="Times New Roman" w:hAnsi="Times New Roman"/>
          <w:sz w:val="28"/>
          <w:szCs w:val="28"/>
        </w:rPr>
        <w:t>Купреев</w:t>
      </w:r>
      <w:proofErr w:type="spellEnd"/>
      <w:r>
        <w:rPr>
          <w:rFonts w:ascii="Times New Roman" w:hAnsi="Times New Roman"/>
          <w:sz w:val="28"/>
          <w:szCs w:val="28"/>
        </w:rPr>
        <w:t xml:space="preserve">, С.С. Общественный контроль как средство противодействия коррупции в органах власти и управления / С.С. </w:t>
      </w:r>
      <w:proofErr w:type="spellStart"/>
      <w:r>
        <w:rPr>
          <w:rFonts w:ascii="Times New Roman" w:hAnsi="Times New Roman"/>
          <w:sz w:val="28"/>
          <w:szCs w:val="28"/>
        </w:rPr>
        <w:t>Купреев</w:t>
      </w:r>
      <w:proofErr w:type="spellEnd"/>
      <w:r>
        <w:rPr>
          <w:rFonts w:ascii="Times New Roman" w:hAnsi="Times New Roman"/>
          <w:sz w:val="28"/>
          <w:szCs w:val="28"/>
        </w:rPr>
        <w:t xml:space="preserve"> // Административное и муни</w:t>
      </w:r>
      <w:r w:rsidR="00AE0F0D">
        <w:rPr>
          <w:rFonts w:ascii="Times New Roman" w:hAnsi="Times New Roman"/>
          <w:sz w:val="28"/>
          <w:szCs w:val="28"/>
        </w:rPr>
        <w:t xml:space="preserve">ципальное право.  2010.  №9. </w:t>
      </w:r>
      <w:r>
        <w:rPr>
          <w:rFonts w:ascii="Times New Roman" w:hAnsi="Times New Roman"/>
          <w:sz w:val="28"/>
          <w:szCs w:val="28"/>
        </w:rPr>
        <w:t xml:space="preserve"> С. 10-12.</w:t>
      </w:r>
    </w:p>
    <w:p w:rsidR="001A42F1" w:rsidRDefault="001A42F1" w:rsidP="001A42F1">
      <w:pPr>
        <w:pStyle w:val="a5"/>
        <w:numPr>
          <w:ilvl w:val="0"/>
          <w:numId w:val="8"/>
        </w:numPr>
        <w:spacing w:line="360" w:lineRule="auto"/>
        <w:ind w:left="0" w:firstLine="851"/>
        <w:jc w:val="both"/>
        <w:rPr>
          <w:rFonts w:ascii="Times New Roman" w:hAnsi="Times New Roman"/>
          <w:sz w:val="28"/>
          <w:szCs w:val="28"/>
        </w:rPr>
      </w:pPr>
      <w:r>
        <w:rPr>
          <w:rFonts w:ascii="Times New Roman" w:hAnsi="Times New Roman"/>
          <w:sz w:val="28"/>
          <w:szCs w:val="28"/>
        </w:rPr>
        <w:t xml:space="preserve">Куракин, А.В. Административно - </w:t>
      </w:r>
      <w:proofErr w:type="spellStart"/>
      <w:r>
        <w:rPr>
          <w:rFonts w:ascii="Times New Roman" w:hAnsi="Times New Roman"/>
          <w:sz w:val="28"/>
          <w:szCs w:val="28"/>
        </w:rPr>
        <w:t>дилектологическая</w:t>
      </w:r>
      <w:proofErr w:type="spellEnd"/>
      <w:r>
        <w:rPr>
          <w:rFonts w:ascii="Times New Roman" w:hAnsi="Times New Roman"/>
          <w:sz w:val="28"/>
          <w:szCs w:val="28"/>
        </w:rPr>
        <w:t xml:space="preserve"> характеристика коррупции в системе государственной службы Российской Федерации / А.В. Куракин // Административное и муни</w:t>
      </w:r>
      <w:r w:rsidR="00AE0F0D">
        <w:rPr>
          <w:rFonts w:ascii="Times New Roman" w:hAnsi="Times New Roman"/>
          <w:sz w:val="28"/>
          <w:szCs w:val="28"/>
        </w:rPr>
        <w:t xml:space="preserve">ципальное право.  2009.  №1. </w:t>
      </w:r>
      <w:r>
        <w:rPr>
          <w:rFonts w:ascii="Times New Roman" w:hAnsi="Times New Roman"/>
          <w:sz w:val="28"/>
          <w:szCs w:val="28"/>
        </w:rPr>
        <w:t xml:space="preserve"> С. 60-69.</w:t>
      </w:r>
    </w:p>
    <w:p w:rsidR="001A42F1" w:rsidRDefault="001A42F1" w:rsidP="00D03EB0">
      <w:pPr>
        <w:pStyle w:val="a5"/>
        <w:numPr>
          <w:ilvl w:val="0"/>
          <w:numId w:val="8"/>
        </w:numPr>
        <w:spacing w:line="360" w:lineRule="auto"/>
        <w:ind w:left="0" w:firstLine="851"/>
        <w:jc w:val="both"/>
        <w:rPr>
          <w:rFonts w:ascii="Times New Roman" w:hAnsi="Times New Roman"/>
          <w:sz w:val="28"/>
          <w:szCs w:val="28"/>
        </w:rPr>
      </w:pPr>
      <w:r>
        <w:rPr>
          <w:rFonts w:ascii="Times New Roman" w:hAnsi="Times New Roman"/>
          <w:sz w:val="28"/>
          <w:szCs w:val="28"/>
        </w:rPr>
        <w:t xml:space="preserve">Куракин, А.В., </w:t>
      </w:r>
      <w:proofErr w:type="spellStart"/>
      <w:r>
        <w:rPr>
          <w:rFonts w:ascii="Times New Roman" w:hAnsi="Times New Roman"/>
          <w:sz w:val="28"/>
          <w:szCs w:val="28"/>
        </w:rPr>
        <w:t>Колчеманов</w:t>
      </w:r>
      <w:proofErr w:type="spellEnd"/>
      <w:r>
        <w:rPr>
          <w:rFonts w:ascii="Times New Roman" w:hAnsi="Times New Roman"/>
          <w:sz w:val="28"/>
          <w:szCs w:val="28"/>
        </w:rPr>
        <w:t xml:space="preserve">, Д.Н., Марьян, А.В. Проблемы реализации института административной юстиции в предупреждении и пресечении коррупции / А.В. Куракин, Д.Н. </w:t>
      </w:r>
      <w:proofErr w:type="spellStart"/>
      <w:r>
        <w:rPr>
          <w:rFonts w:ascii="Times New Roman" w:hAnsi="Times New Roman"/>
          <w:sz w:val="28"/>
          <w:szCs w:val="28"/>
        </w:rPr>
        <w:t>Колчеманов</w:t>
      </w:r>
      <w:proofErr w:type="spellEnd"/>
      <w:r>
        <w:rPr>
          <w:rFonts w:ascii="Times New Roman" w:hAnsi="Times New Roman"/>
          <w:sz w:val="28"/>
          <w:szCs w:val="28"/>
        </w:rPr>
        <w:t>, А.В. Марьян // Россий</w:t>
      </w:r>
      <w:r w:rsidR="00AE0F0D">
        <w:rPr>
          <w:rFonts w:ascii="Times New Roman" w:hAnsi="Times New Roman"/>
          <w:sz w:val="28"/>
          <w:szCs w:val="28"/>
        </w:rPr>
        <w:t xml:space="preserve">ская юстиция.  2010.  №3. </w:t>
      </w:r>
      <w:r>
        <w:rPr>
          <w:rFonts w:ascii="Times New Roman" w:hAnsi="Times New Roman"/>
          <w:sz w:val="28"/>
          <w:szCs w:val="28"/>
        </w:rPr>
        <w:t xml:space="preserve"> С. 24026.</w:t>
      </w:r>
    </w:p>
    <w:p w:rsidR="001A42F1" w:rsidRDefault="001A42F1" w:rsidP="00D03EB0">
      <w:pPr>
        <w:pStyle w:val="a5"/>
        <w:numPr>
          <w:ilvl w:val="0"/>
          <w:numId w:val="8"/>
        </w:numPr>
        <w:spacing w:line="360" w:lineRule="auto"/>
        <w:ind w:left="0" w:firstLine="851"/>
        <w:jc w:val="both"/>
        <w:rPr>
          <w:rFonts w:ascii="Times New Roman" w:hAnsi="Times New Roman"/>
          <w:sz w:val="28"/>
          <w:szCs w:val="28"/>
        </w:rPr>
      </w:pPr>
      <w:r>
        <w:rPr>
          <w:rFonts w:ascii="Times New Roman" w:hAnsi="Times New Roman"/>
          <w:sz w:val="28"/>
          <w:szCs w:val="28"/>
        </w:rPr>
        <w:t>Макаров, А.А., Чупров В.М. Административно-правовые и экономические проблемы противодействия коррупции в органах власти и управления / А.А. Макаров, В.М. Чупров // Администр</w:t>
      </w:r>
      <w:r w:rsidR="00AE0F0D">
        <w:rPr>
          <w:rFonts w:ascii="Times New Roman" w:hAnsi="Times New Roman"/>
          <w:sz w:val="28"/>
          <w:szCs w:val="28"/>
        </w:rPr>
        <w:t xml:space="preserve">ативное и муниципальное право. </w:t>
      </w:r>
      <w:r>
        <w:rPr>
          <w:rFonts w:ascii="Times New Roman" w:hAnsi="Times New Roman"/>
          <w:sz w:val="28"/>
          <w:szCs w:val="28"/>
        </w:rPr>
        <w:t xml:space="preserve"> 20</w:t>
      </w:r>
      <w:r w:rsidR="00AE0F0D">
        <w:rPr>
          <w:rFonts w:ascii="Times New Roman" w:hAnsi="Times New Roman"/>
          <w:sz w:val="28"/>
          <w:szCs w:val="28"/>
        </w:rPr>
        <w:t xml:space="preserve">10.  №6. </w:t>
      </w:r>
      <w:r>
        <w:rPr>
          <w:rFonts w:ascii="Times New Roman" w:hAnsi="Times New Roman"/>
          <w:sz w:val="28"/>
          <w:szCs w:val="28"/>
        </w:rPr>
        <w:t xml:space="preserve"> С. 49-55.</w:t>
      </w:r>
    </w:p>
    <w:p w:rsidR="001A42F1" w:rsidRDefault="001A42F1" w:rsidP="00D03EB0">
      <w:pPr>
        <w:pStyle w:val="a5"/>
        <w:numPr>
          <w:ilvl w:val="0"/>
          <w:numId w:val="8"/>
        </w:numPr>
        <w:spacing w:line="360" w:lineRule="auto"/>
        <w:ind w:left="0" w:firstLine="851"/>
        <w:jc w:val="both"/>
        <w:rPr>
          <w:rFonts w:ascii="Times New Roman" w:hAnsi="Times New Roman"/>
          <w:sz w:val="28"/>
          <w:szCs w:val="28"/>
        </w:rPr>
      </w:pPr>
      <w:r>
        <w:rPr>
          <w:rFonts w:ascii="Times New Roman" w:hAnsi="Times New Roman"/>
          <w:sz w:val="28"/>
          <w:szCs w:val="28"/>
        </w:rPr>
        <w:t>Покровский, М.Н. Противодействие коррупции в России: административно-правовые и этнические аспекты / М.Н. Покровский // Администр</w:t>
      </w:r>
      <w:r w:rsidR="00AE0F0D">
        <w:rPr>
          <w:rFonts w:ascii="Times New Roman" w:hAnsi="Times New Roman"/>
          <w:sz w:val="28"/>
          <w:szCs w:val="28"/>
        </w:rPr>
        <w:t xml:space="preserve">ативное и муниципальное право.  2010.  №6. </w:t>
      </w:r>
      <w:r>
        <w:rPr>
          <w:rFonts w:ascii="Times New Roman" w:hAnsi="Times New Roman"/>
          <w:sz w:val="28"/>
          <w:szCs w:val="28"/>
        </w:rPr>
        <w:t xml:space="preserve"> С. 28-30.</w:t>
      </w:r>
    </w:p>
    <w:p w:rsidR="001A42F1" w:rsidRDefault="001A42F1" w:rsidP="00D03EB0">
      <w:pPr>
        <w:pStyle w:val="a5"/>
        <w:numPr>
          <w:ilvl w:val="0"/>
          <w:numId w:val="8"/>
        </w:numPr>
        <w:spacing w:line="360" w:lineRule="auto"/>
        <w:ind w:left="0" w:firstLine="851"/>
        <w:jc w:val="both"/>
        <w:rPr>
          <w:rFonts w:ascii="Times New Roman" w:hAnsi="Times New Roman"/>
          <w:sz w:val="28"/>
          <w:szCs w:val="28"/>
        </w:rPr>
      </w:pPr>
      <w:r>
        <w:rPr>
          <w:rFonts w:ascii="Times New Roman" w:hAnsi="Times New Roman"/>
          <w:sz w:val="28"/>
          <w:szCs w:val="28"/>
        </w:rPr>
        <w:lastRenderedPageBreak/>
        <w:t>Рамазанов, Р.У. Административная ответственность за коррупционные правонарушения / Р.У. Рамазанов // Административное и муни</w:t>
      </w:r>
      <w:r w:rsidR="00AE0F0D">
        <w:rPr>
          <w:rFonts w:ascii="Times New Roman" w:hAnsi="Times New Roman"/>
          <w:sz w:val="28"/>
          <w:szCs w:val="28"/>
        </w:rPr>
        <w:t xml:space="preserve">ципальное право.  2011.  №3. </w:t>
      </w:r>
      <w:r>
        <w:rPr>
          <w:rFonts w:ascii="Times New Roman" w:hAnsi="Times New Roman"/>
          <w:sz w:val="28"/>
          <w:szCs w:val="28"/>
        </w:rPr>
        <w:t xml:space="preserve"> С. 70-73.</w:t>
      </w:r>
    </w:p>
    <w:p w:rsidR="001A42F1" w:rsidRDefault="001A42F1" w:rsidP="00D03EB0">
      <w:pPr>
        <w:pStyle w:val="a5"/>
        <w:numPr>
          <w:ilvl w:val="0"/>
          <w:numId w:val="8"/>
        </w:numPr>
        <w:spacing w:line="360" w:lineRule="auto"/>
        <w:ind w:left="0" w:firstLine="851"/>
        <w:jc w:val="both"/>
        <w:rPr>
          <w:rFonts w:ascii="Times New Roman" w:hAnsi="Times New Roman"/>
          <w:sz w:val="28"/>
          <w:szCs w:val="28"/>
        </w:rPr>
      </w:pPr>
      <w:r>
        <w:rPr>
          <w:rFonts w:ascii="Times New Roman" w:hAnsi="Times New Roman"/>
          <w:sz w:val="28"/>
          <w:szCs w:val="28"/>
        </w:rPr>
        <w:t>Сараев, Н.В. О некоторых вопросах применения законодательства России о противодействии коррупции / Н.В. Сараев // Административное и муни</w:t>
      </w:r>
      <w:r w:rsidR="00AE0F0D">
        <w:rPr>
          <w:rFonts w:ascii="Times New Roman" w:hAnsi="Times New Roman"/>
          <w:sz w:val="28"/>
          <w:szCs w:val="28"/>
        </w:rPr>
        <w:t xml:space="preserve">ципальное право.  2010.  №6. </w:t>
      </w:r>
      <w:r>
        <w:rPr>
          <w:rFonts w:ascii="Times New Roman" w:hAnsi="Times New Roman"/>
          <w:sz w:val="28"/>
          <w:szCs w:val="28"/>
        </w:rPr>
        <w:t xml:space="preserve"> С. 76-79.</w:t>
      </w:r>
    </w:p>
    <w:p w:rsidR="001A42F1" w:rsidRDefault="001A42F1" w:rsidP="00D03EB0">
      <w:pPr>
        <w:pStyle w:val="a5"/>
        <w:numPr>
          <w:ilvl w:val="0"/>
          <w:numId w:val="8"/>
        </w:numPr>
        <w:spacing w:line="360" w:lineRule="auto"/>
        <w:ind w:left="0" w:firstLine="851"/>
        <w:jc w:val="both"/>
        <w:rPr>
          <w:rFonts w:ascii="Times New Roman" w:hAnsi="Times New Roman"/>
          <w:sz w:val="28"/>
          <w:szCs w:val="28"/>
        </w:rPr>
      </w:pPr>
      <w:r>
        <w:rPr>
          <w:rFonts w:ascii="Times New Roman" w:hAnsi="Times New Roman"/>
          <w:sz w:val="28"/>
          <w:szCs w:val="28"/>
        </w:rPr>
        <w:t>Трегубова, Е.В. Административно-правовой запрет: понятие, цели, признаки в механизме противодействия коррупции [Текст] / Е.В. Трегубова // Администр</w:t>
      </w:r>
      <w:r w:rsidR="00AE0F0D">
        <w:rPr>
          <w:rFonts w:ascii="Times New Roman" w:hAnsi="Times New Roman"/>
          <w:sz w:val="28"/>
          <w:szCs w:val="28"/>
        </w:rPr>
        <w:t xml:space="preserve">ативное и муниципальное право.  2010. </w:t>
      </w:r>
      <w:r>
        <w:rPr>
          <w:rFonts w:ascii="Times New Roman" w:hAnsi="Times New Roman"/>
          <w:sz w:val="28"/>
          <w:szCs w:val="28"/>
        </w:rPr>
        <w:t xml:space="preserve"> </w:t>
      </w:r>
      <w:r w:rsidR="00AE0F0D">
        <w:rPr>
          <w:rFonts w:ascii="Times New Roman" w:hAnsi="Times New Roman"/>
          <w:sz w:val="28"/>
          <w:szCs w:val="28"/>
        </w:rPr>
        <w:t xml:space="preserve">№6. </w:t>
      </w:r>
      <w:r>
        <w:rPr>
          <w:rFonts w:ascii="Times New Roman" w:hAnsi="Times New Roman"/>
          <w:sz w:val="28"/>
          <w:szCs w:val="28"/>
        </w:rPr>
        <w:t xml:space="preserve"> С.84-89.</w:t>
      </w:r>
    </w:p>
    <w:p w:rsidR="001A42F1" w:rsidRDefault="001A42F1" w:rsidP="00D03EB0">
      <w:pPr>
        <w:pStyle w:val="a5"/>
        <w:numPr>
          <w:ilvl w:val="0"/>
          <w:numId w:val="8"/>
        </w:numPr>
        <w:spacing w:line="360" w:lineRule="auto"/>
        <w:ind w:left="0" w:firstLine="851"/>
        <w:jc w:val="both"/>
        <w:rPr>
          <w:rFonts w:ascii="Times New Roman" w:hAnsi="Times New Roman"/>
          <w:sz w:val="28"/>
          <w:szCs w:val="28"/>
        </w:rPr>
      </w:pPr>
      <w:r>
        <w:rPr>
          <w:rFonts w:ascii="Times New Roman" w:hAnsi="Times New Roman"/>
          <w:sz w:val="28"/>
          <w:szCs w:val="28"/>
        </w:rPr>
        <w:t>Черкасов, К.В. Административно-правовое регулирование противодействия коррупции на межрегиональном уровне государственного управления / К.В. Черкасов // Административное и муни</w:t>
      </w:r>
      <w:r w:rsidR="00AE0F0D">
        <w:rPr>
          <w:rFonts w:ascii="Times New Roman" w:hAnsi="Times New Roman"/>
          <w:sz w:val="28"/>
          <w:szCs w:val="28"/>
        </w:rPr>
        <w:t xml:space="preserve">ципальное право.  2010.  №6. </w:t>
      </w:r>
      <w:r>
        <w:rPr>
          <w:rFonts w:ascii="Times New Roman" w:hAnsi="Times New Roman"/>
          <w:sz w:val="28"/>
          <w:szCs w:val="28"/>
        </w:rPr>
        <w:t xml:space="preserve"> С. 30-32.</w:t>
      </w:r>
    </w:p>
    <w:sectPr w:rsidR="001A42F1" w:rsidSect="00B45107">
      <w:footerReference w:type="default" r:id="rId25"/>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79A" w:rsidRDefault="004B679A" w:rsidP="00BD66D6">
      <w:pPr>
        <w:spacing w:after="0" w:line="240" w:lineRule="auto"/>
      </w:pPr>
      <w:r>
        <w:separator/>
      </w:r>
    </w:p>
  </w:endnote>
  <w:endnote w:type="continuationSeparator" w:id="0">
    <w:p w:rsidR="004B679A" w:rsidRDefault="004B679A" w:rsidP="00BD66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rt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2195802"/>
      <w:docPartObj>
        <w:docPartGallery w:val="Page Numbers (Bottom of Page)"/>
        <w:docPartUnique/>
      </w:docPartObj>
    </w:sdtPr>
    <w:sdtEndPr/>
    <w:sdtContent>
      <w:p w:rsidR="008D5275" w:rsidRDefault="00B5345D">
        <w:pPr>
          <w:pStyle w:val="a8"/>
          <w:jc w:val="center"/>
        </w:pPr>
        <w:r w:rsidRPr="00456558">
          <w:rPr>
            <w:rFonts w:ascii="Times New Roman" w:hAnsi="Times New Roman" w:cs="Times New Roman"/>
            <w:sz w:val="28"/>
            <w:szCs w:val="28"/>
          </w:rPr>
          <w:fldChar w:fldCharType="begin"/>
        </w:r>
        <w:r w:rsidR="008D5275" w:rsidRPr="00456558">
          <w:rPr>
            <w:rFonts w:ascii="Times New Roman" w:hAnsi="Times New Roman" w:cs="Times New Roman"/>
            <w:sz w:val="28"/>
            <w:szCs w:val="28"/>
          </w:rPr>
          <w:instrText>PAGE   \* MERGEFORMAT</w:instrText>
        </w:r>
        <w:r w:rsidRPr="00456558">
          <w:rPr>
            <w:rFonts w:ascii="Times New Roman" w:hAnsi="Times New Roman" w:cs="Times New Roman"/>
            <w:sz w:val="28"/>
            <w:szCs w:val="28"/>
          </w:rPr>
          <w:fldChar w:fldCharType="separate"/>
        </w:r>
        <w:r w:rsidR="00B45107">
          <w:rPr>
            <w:rFonts w:ascii="Times New Roman" w:hAnsi="Times New Roman" w:cs="Times New Roman"/>
            <w:noProof/>
            <w:sz w:val="28"/>
            <w:szCs w:val="28"/>
          </w:rPr>
          <w:t>2</w:t>
        </w:r>
        <w:r w:rsidRPr="00456558">
          <w:rPr>
            <w:rFonts w:ascii="Times New Roman" w:hAnsi="Times New Roman" w:cs="Times New Roman"/>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79A" w:rsidRDefault="004B679A" w:rsidP="00BD66D6">
      <w:pPr>
        <w:spacing w:after="0" w:line="240" w:lineRule="auto"/>
      </w:pPr>
      <w:r>
        <w:separator/>
      </w:r>
    </w:p>
  </w:footnote>
  <w:footnote w:type="continuationSeparator" w:id="0">
    <w:p w:rsidR="004B679A" w:rsidRDefault="004B679A" w:rsidP="00BD66D6">
      <w:pPr>
        <w:spacing w:after="0" w:line="240" w:lineRule="auto"/>
      </w:pPr>
      <w:r>
        <w:continuationSeparator/>
      </w:r>
    </w:p>
  </w:footnote>
  <w:footnote w:id="1">
    <w:p w:rsidR="008D5275" w:rsidRDefault="008D5275" w:rsidP="00A60470">
      <w:pPr>
        <w:pStyle w:val="a5"/>
        <w:jc w:val="both"/>
      </w:pPr>
      <w:r>
        <w:rPr>
          <w:rStyle w:val="ac"/>
        </w:rPr>
        <w:footnoteRef/>
      </w:r>
      <w:r>
        <w:t xml:space="preserve"> </w:t>
      </w:r>
      <w:r w:rsidRPr="005A6F4A">
        <w:rPr>
          <w:rFonts w:ascii="Times New Roman" w:hAnsi="Times New Roman"/>
        </w:rPr>
        <w:t>Гончаренко, Г.</w:t>
      </w:r>
      <w:r>
        <w:rPr>
          <w:rFonts w:ascii="Times New Roman" w:hAnsi="Times New Roman"/>
        </w:rPr>
        <w:t xml:space="preserve">с. </w:t>
      </w:r>
      <w:r w:rsidRPr="005A6F4A">
        <w:rPr>
          <w:rFonts w:ascii="Times New Roman" w:hAnsi="Times New Roman"/>
        </w:rPr>
        <w:t>Понятие, сущность и виды коррупции современной России/</w:t>
      </w:r>
      <w:r>
        <w:rPr>
          <w:rFonts w:ascii="Times New Roman" w:hAnsi="Times New Roman"/>
        </w:rPr>
        <w:t xml:space="preserve"> </w:t>
      </w:r>
      <w:r w:rsidRPr="005A6F4A">
        <w:rPr>
          <w:rFonts w:ascii="Times New Roman" w:hAnsi="Times New Roman"/>
        </w:rPr>
        <w:t>Г.</w:t>
      </w:r>
      <w:proofErr w:type="gramStart"/>
      <w:r>
        <w:rPr>
          <w:rFonts w:ascii="Times New Roman" w:hAnsi="Times New Roman"/>
        </w:rPr>
        <w:t>с</w:t>
      </w:r>
      <w:proofErr w:type="gramEnd"/>
      <w:r>
        <w:rPr>
          <w:rFonts w:ascii="Times New Roman" w:hAnsi="Times New Roman"/>
        </w:rPr>
        <w:t xml:space="preserve">. </w:t>
      </w:r>
      <w:proofErr w:type="gramStart"/>
      <w:r w:rsidRPr="005A6F4A">
        <w:rPr>
          <w:rFonts w:ascii="Times New Roman" w:hAnsi="Times New Roman"/>
        </w:rPr>
        <w:t>Вавилов</w:t>
      </w:r>
      <w:proofErr w:type="gramEnd"/>
      <w:r w:rsidRPr="005A6F4A">
        <w:rPr>
          <w:rFonts w:ascii="Times New Roman" w:hAnsi="Times New Roman"/>
        </w:rPr>
        <w:t xml:space="preserve"> // Административное</w:t>
      </w:r>
      <w:r>
        <w:rPr>
          <w:rFonts w:ascii="Times New Roman" w:hAnsi="Times New Roman"/>
        </w:rPr>
        <w:t xml:space="preserve"> и муниципальное право.  2010. № 6. </w:t>
      </w:r>
      <w:r w:rsidRPr="005A6F4A">
        <w:rPr>
          <w:rFonts w:ascii="Times New Roman" w:hAnsi="Times New Roman"/>
        </w:rPr>
        <w:t xml:space="preserve"> </w:t>
      </w:r>
      <w:r>
        <w:rPr>
          <w:rFonts w:ascii="Times New Roman" w:hAnsi="Times New Roman"/>
        </w:rPr>
        <w:t xml:space="preserve">с. </w:t>
      </w:r>
      <w:r w:rsidRPr="005A6F4A">
        <w:rPr>
          <w:rFonts w:ascii="Times New Roman" w:hAnsi="Times New Roman"/>
        </w:rPr>
        <w:t>58</w:t>
      </w:r>
    </w:p>
  </w:footnote>
  <w:footnote w:id="2">
    <w:p w:rsidR="008D5275" w:rsidRDefault="008D5275" w:rsidP="00A60470">
      <w:pPr>
        <w:pStyle w:val="aa"/>
        <w:jc w:val="both"/>
      </w:pPr>
      <w:r>
        <w:rPr>
          <w:rStyle w:val="ac"/>
        </w:rPr>
        <w:footnoteRef/>
      </w:r>
      <w:r>
        <w:t xml:space="preserve"> </w:t>
      </w:r>
      <w:r w:rsidRPr="005A6F4A">
        <w:rPr>
          <w:rFonts w:ascii="Times New Roman" w:hAnsi="Times New Roman"/>
          <w:sz w:val="22"/>
          <w:szCs w:val="22"/>
        </w:rPr>
        <w:t>Гончаренко, Г.</w:t>
      </w:r>
      <w:r>
        <w:rPr>
          <w:rFonts w:ascii="Times New Roman" w:hAnsi="Times New Roman"/>
          <w:sz w:val="22"/>
          <w:szCs w:val="22"/>
        </w:rPr>
        <w:t xml:space="preserve">с. </w:t>
      </w:r>
      <w:r w:rsidRPr="005A6F4A">
        <w:rPr>
          <w:rFonts w:ascii="Times New Roman" w:hAnsi="Times New Roman"/>
          <w:sz w:val="22"/>
          <w:szCs w:val="22"/>
        </w:rPr>
        <w:t>Понятие, сущность и виды коррупции современной России/</w:t>
      </w:r>
      <w:r>
        <w:rPr>
          <w:rFonts w:ascii="Times New Roman" w:hAnsi="Times New Roman"/>
          <w:sz w:val="22"/>
          <w:szCs w:val="22"/>
        </w:rPr>
        <w:t xml:space="preserve"> </w:t>
      </w:r>
      <w:r w:rsidRPr="005A6F4A">
        <w:rPr>
          <w:rFonts w:ascii="Times New Roman" w:hAnsi="Times New Roman"/>
          <w:sz w:val="22"/>
          <w:szCs w:val="22"/>
        </w:rPr>
        <w:t>Г.</w:t>
      </w:r>
      <w:proofErr w:type="gramStart"/>
      <w:r>
        <w:rPr>
          <w:rFonts w:ascii="Times New Roman" w:hAnsi="Times New Roman"/>
          <w:sz w:val="22"/>
          <w:szCs w:val="22"/>
        </w:rPr>
        <w:t>с</w:t>
      </w:r>
      <w:proofErr w:type="gramEnd"/>
      <w:r>
        <w:rPr>
          <w:rFonts w:ascii="Times New Roman" w:hAnsi="Times New Roman"/>
          <w:sz w:val="22"/>
          <w:szCs w:val="22"/>
        </w:rPr>
        <w:t xml:space="preserve">. </w:t>
      </w:r>
      <w:proofErr w:type="gramStart"/>
      <w:r w:rsidRPr="005A6F4A">
        <w:rPr>
          <w:rFonts w:ascii="Times New Roman" w:hAnsi="Times New Roman"/>
          <w:sz w:val="22"/>
          <w:szCs w:val="22"/>
        </w:rPr>
        <w:t>Вавилов</w:t>
      </w:r>
      <w:proofErr w:type="gramEnd"/>
      <w:r w:rsidRPr="005A6F4A">
        <w:rPr>
          <w:rFonts w:ascii="Times New Roman" w:hAnsi="Times New Roman"/>
          <w:sz w:val="22"/>
          <w:szCs w:val="22"/>
        </w:rPr>
        <w:t xml:space="preserve"> // Административное</w:t>
      </w:r>
      <w:r>
        <w:rPr>
          <w:rFonts w:ascii="Times New Roman" w:hAnsi="Times New Roman"/>
          <w:sz w:val="22"/>
          <w:szCs w:val="22"/>
        </w:rPr>
        <w:t xml:space="preserve"> и муниципальное право.  2010. № 6. </w:t>
      </w:r>
      <w:r w:rsidRPr="005A6F4A">
        <w:rPr>
          <w:rFonts w:ascii="Times New Roman" w:hAnsi="Times New Roman"/>
          <w:sz w:val="22"/>
          <w:szCs w:val="22"/>
        </w:rPr>
        <w:t xml:space="preserve"> </w:t>
      </w:r>
      <w:r>
        <w:rPr>
          <w:rFonts w:ascii="Times New Roman" w:hAnsi="Times New Roman"/>
          <w:sz w:val="22"/>
          <w:szCs w:val="22"/>
        </w:rPr>
        <w:t xml:space="preserve">с. </w:t>
      </w:r>
      <w:r w:rsidRPr="005A6F4A">
        <w:rPr>
          <w:rFonts w:ascii="Times New Roman" w:hAnsi="Times New Roman"/>
          <w:sz w:val="22"/>
          <w:szCs w:val="22"/>
        </w:rPr>
        <w:t>61.</w:t>
      </w:r>
    </w:p>
  </w:footnote>
  <w:footnote w:id="3">
    <w:p w:rsidR="008D5275" w:rsidRDefault="008D5275" w:rsidP="00A60470">
      <w:pPr>
        <w:pStyle w:val="a5"/>
        <w:jc w:val="both"/>
        <w:rPr>
          <w:rFonts w:ascii="Times New Roman" w:hAnsi="Times New Roman"/>
          <w:sz w:val="28"/>
          <w:szCs w:val="28"/>
        </w:rPr>
      </w:pPr>
      <w:r>
        <w:rPr>
          <w:rStyle w:val="ac"/>
        </w:rPr>
        <w:footnoteRef/>
      </w:r>
      <w:r>
        <w:t xml:space="preserve"> </w:t>
      </w:r>
      <w:r w:rsidRPr="00B641DE">
        <w:rPr>
          <w:rFonts w:ascii="Times New Roman" w:hAnsi="Times New Roman"/>
          <w:sz w:val="20"/>
          <w:szCs w:val="20"/>
        </w:rPr>
        <w:t xml:space="preserve">Куракин, А.В., </w:t>
      </w:r>
      <w:proofErr w:type="spellStart"/>
      <w:r w:rsidRPr="00B641DE">
        <w:rPr>
          <w:rFonts w:ascii="Times New Roman" w:hAnsi="Times New Roman"/>
          <w:sz w:val="20"/>
          <w:szCs w:val="20"/>
        </w:rPr>
        <w:t>Колчеманов</w:t>
      </w:r>
      <w:proofErr w:type="spellEnd"/>
      <w:r w:rsidRPr="00B641DE">
        <w:rPr>
          <w:rFonts w:ascii="Times New Roman" w:hAnsi="Times New Roman"/>
          <w:sz w:val="20"/>
          <w:szCs w:val="20"/>
        </w:rPr>
        <w:t xml:space="preserve">, Д.Н., Марьян, А.В. Проблемы реализации института административной юстиции в предупреждении и пресечении коррупции/ А.В. Куракин, Д.Н. </w:t>
      </w:r>
      <w:proofErr w:type="spellStart"/>
      <w:r w:rsidRPr="00B641DE">
        <w:rPr>
          <w:rFonts w:ascii="Times New Roman" w:hAnsi="Times New Roman"/>
          <w:sz w:val="20"/>
          <w:szCs w:val="20"/>
        </w:rPr>
        <w:t>Колчеманов</w:t>
      </w:r>
      <w:proofErr w:type="spellEnd"/>
      <w:r w:rsidRPr="00B641DE">
        <w:rPr>
          <w:rFonts w:ascii="Times New Roman" w:hAnsi="Times New Roman"/>
          <w:sz w:val="20"/>
          <w:szCs w:val="20"/>
        </w:rPr>
        <w:t>, А.В. Марьян // Российская юстиция.</w:t>
      </w:r>
      <w:r>
        <w:rPr>
          <w:rFonts w:ascii="Times New Roman" w:hAnsi="Times New Roman"/>
          <w:sz w:val="20"/>
          <w:szCs w:val="20"/>
        </w:rPr>
        <w:t xml:space="preserve">  2010.  №3. </w:t>
      </w:r>
      <w:r w:rsidRPr="00B641DE">
        <w:rPr>
          <w:rFonts w:ascii="Times New Roman" w:hAnsi="Times New Roman"/>
          <w:sz w:val="20"/>
          <w:szCs w:val="20"/>
        </w:rPr>
        <w:t xml:space="preserve"> </w:t>
      </w:r>
      <w:r>
        <w:rPr>
          <w:rFonts w:ascii="Times New Roman" w:hAnsi="Times New Roman"/>
          <w:sz w:val="20"/>
          <w:szCs w:val="20"/>
        </w:rPr>
        <w:t xml:space="preserve">с. </w:t>
      </w:r>
      <w:r w:rsidRPr="00B641DE">
        <w:rPr>
          <w:rFonts w:ascii="Times New Roman" w:hAnsi="Times New Roman"/>
          <w:sz w:val="20"/>
          <w:szCs w:val="20"/>
        </w:rPr>
        <w:t>24.</w:t>
      </w:r>
    </w:p>
    <w:p w:rsidR="008D5275" w:rsidRDefault="008D5275" w:rsidP="00A60470">
      <w:pPr>
        <w:pStyle w:val="aa"/>
        <w:jc w:val="both"/>
      </w:pPr>
    </w:p>
  </w:footnote>
  <w:footnote w:id="4">
    <w:p w:rsidR="008D5275" w:rsidRDefault="008D5275" w:rsidP="00A60470">
      <w:pPr>
        <w:pStyle w:val="aa"/>
        <w:jc w:val="both"/>
      </w:pPr>
      <w:r>
        <w:rPr>
          <w:rStyle w:val="ac"/>
        </w:rPr>
        <w:footnoteRef/>
      </w:r>
      <w:r>
        <w:t xml:space="preserve"> </w:t>
      </w:r>
      <w:r w:rsidRPr="005A6F4A">
        <w:rPr>
          <w:rFonts w:ascii="Times New Roman" w:hAnsi="Times New Roman"/>
        </w:rPr>
        <w:t>Сараев, Н.В. О некоторых вопросах применения законодательства России о противодействии коррупции / Н.В. Сараев // Администр</w:t>
      </w:r>
      <w:r>
        <w:rPr>
          <w:rFonts w:ascii="Times New Roman" w:hAnsi="Times New Roman"/>
        </w:rPr>
        <w:t xml:space="preserve">ативное и муниципальное право.  2010.  №6. </w:t>
      </w:r>
      <w:r w:rsidRPr="005A6F4A">
        <w:rPr>
          <w:rFonts w:ascii="Times New Roman" w:hAnsi="Times New Roman"/>
        </w:rPr>
        <w:t xml:space="preserve"> </w:t>
      </w:r>
      <w:r>
        <w:rPr>
          <w:rFonts w:ascii="Times New Roman" w:hAnsi="Times New Roman"/>
        </w:rPr>
        <w:t xml:space="preserve">с. </w:t>
      </w:r>
      <w:r w:rsidRPr="005A6F4A">
        <w:rPr>
          <w:rFonts w:ascii="Times New Roman" w:hAnsi="Times New Roman"/>
        </w:rPr>
        <w:t>76.</w:t>
      </w:r>
    </w:p>
  </w:footnote>
  <w:footnote w:id="5">
    <w:p w:rsidR="008D5275" w:rsidRPr="005A6F4A" w:rsidRDefault="008D5275" w:rsidP="00A60470">
      <w:pPr>
        <w:pStyle w:val="aa"/>
        <w:jc w:val="both"/>
      </w:pPr>
      <w:r>
        <w:rPr>
          <w:rStyle w:val="ac"/>
        </w:rPr>
        <w:footnoteRef/>
      </w:r>
      <w:r>
        <w:t xml:space="preserve"> </w:t>
      </w:r>
      <w:r w:rsidRPr="005A6F4A">
        <w:rPr>
          <w:rFonts w:ascii="Times New Roman" w:hAnsi="Times New Roman"/>
        </w:rPr>
        <w:t>Гончаренко, Г.</w:t>
      </w:r>
      <w:r>
        <w:rPr>
          <w:rFonts w:ascii="Times New Roman" w:hAnsi="Times New Roman"/>
        </w:rPr>
        <w:t xml:space="preserve">с. </w:t>
      </w:r>
      <w:r w:rsidRPr="005A6F4A">
        <w:rPr>
          <w:rFonts w:ascii="Times New Roman" w:hAnsi="Times New Roman"/>
        </w:rPr>
        <w:t>Понятие, сущность и виды коррупции современной России/</w:t>
      </w:r>
      <w:r>
        <w:rPr>
          <w:rFonts w:ascii="Times New Roman" w:hAnsi="Times New Roman"/>
        </w:rPr>
        <w:t xml:space="preserve"> </w:t>
      </w:r>
      <w:r w:rsidRPr="005A6F4A">
        <w:rPr>
          <w:rFonts w:ascii="Times New Roman" w:hAnsi="Times New Roman"/>
        </w:rPr>
        <w:t>Г.</w:t>
      </w:r>
      <w:proofErr w:type="gramStart"/>
      <w:r>
        <w:rPr>
          <w:rFonts w:ascii="Times New Roman" w:hAnsi="Times New Roman"/>
        </w:rPr>
        <w:t>с</w:t>
      </w:r>
      <w:proofErr w:type="gramEnd"/>
      <w:r>
        <w:rPr>
          <w:rFonts w:ascii="Times New Roman" w:hAnsi="Times New Roman"/>
        </w:rPr>
        <w:t xml:space="preserve">. </w:t>
      </w:r>
      <w:proofErr w:type="gramStart"/>
      <w:r w:rsidRPr="005A6F4A">
        <w:rPr>
          <w:rFonts w:ascii="Times New Roman" w:hAnsi="Times New Roman"/>
        </w:rPr>
        <w:t>Вавилов</w:t>
      </w:r>
      <w:proofErr w:type="gramEnd"/>
      <w:r w:rsidRPr="005A6F4A">
        <w:rPr>
          <w:rFonts w:ascii="Times New Roman" w:hAnsi="Times New Roman"/>
        </w:rPr>
        <w:t xml:space="preserve"> // Административное и муниципальное право.  2010. № 6.</w:t>
      </w:r>
      <w:r>
        <w:rPr>
          <w:rFonts w:ascii="Times New Roman" w:hAnsi="Times New Roman"/>
        </w:rPr>
        <w:t xml:space="preserve"> </w:t>
      </w:r>
      <w:r w:rsidRPr="005A6F4A">
        <w:rPr>
          <w:rFonts w:ascii="Times New Roman" w:hAnsi="Times New Roman"/>
        </w:rPr>
        <w:t xml:space="preserve"> </w:t>
      </w:r>
      <w:r>
        <w:rPr>
          <w:rFonts w:ascii="Times New Roman" w:hAnsi="Times New Roman"/>
        </w:rPr>
        <w:t>с. 61</w:t>
      </w:r>
      <w:r w:rsidRPr="005A6F4A">
        <w:rPr>
          <w:rFonts w:ascii="Times New Roman" w:hAnsi="Times New Roman"/>
        </w:rPr>
        <w:t>.</w:t>
      </w:r>
    </w:p>
  </w:footnote>
  <w:footnote w:id="6">
    <w:p w:rsidR="008D5275" w:rsidRDefault="008D5275" w:rsidP="00A60470">
      <w:pPr>
        <w:pStyle w:val="a5"/>
        <w:jc w:val="both"/>
      </w:pPr>
      <w:r>
        <w:rPr>
          <w:rStyle w:val="ac"/>
        </w:rPr>
        <w:footnoteRef/>
      </w:r>
      <w:r>
        <w:t xml:space="preserve"> </w:t>
      </w:r>
      <w:r w:rsidRPr="00B641DE">
        <w:rPr>
          <w:rFonts w:ascii="Times New Roman" w:hAnsi="Times New Roman"/>
          <w:sz w:val="20"/>
          <w:szCs w:val="20"/>
        </w:rPr>
        <w:t xml:space="preserve">Куракин, А.В., </w:t>
      </w:r>
      <w:proofErr w:type="spellStart"/>
      <w:r w:rsidRPr="00B641DE">
        <w:rPr>
          <w:rFonts w:ascii="Times New Roman" w:hAnsi="Times New Roman"/>
          <w:sz w:val="20"/>
          <w:szCs w:val="20"/>
        </w:rPr>
        <w:t>Колчеманов</w:t>
      </w:r>
      <w:proofErr w:type="spellEnd"/>
      <w:r w:rsidRPr="00B641DE">
        <w:rPr>
          <w:rFonts w:ascii="Times New Roman" w:hAnsi="Times New Roman"/>
          <w:sz w:val="20"/>
          <w:szCs w:val="20"/>
        </w:rPr>
        <w:t xml:space="preserve">, Д.Н., Марьян, А.В. Проблемы реализации института административной юстиции в предупреждении и пресечении коррупции/ А.В. Куракин, Д.Н. </w:t>
      </w:r>
      <w:proofErr w:type="spellStart"/>
      <w:r w:rsidRPr="00B641DE">
        <w:rPr>
          <w:rFonts w:ascii="Times New Roman" w:hAnsi="Times New Roman"/>
          <w:sz w:val="20"/>
          <w:szCs w:val="20"/>
        </w:rPr>
        <w:t>Колчеманов</w:t>
      </w:r>
      <w:proofErr w:type="spellEnd"/>
      <w:r w:rsidRPr="00B641DE">
        <w:rPr>
          <w:rFonts w:ascii="Times New Roman" w:hAnsi="Times New Roman"/>
          <w:sz w:val="20"/>
          <w:szCs w:val="20"/>
        </w:rPr>
        <w:t>, А.В. Марьян // Рос</w:t>
      </w:r>
      <w:r>
        <w:rPr>
          <w:rFonts w:ascii="Times New Roman" w:hAnsi="Times New Roman"/>
          <w:sz w:val="20"/>
          <w:szCs w:val="20"/>
        </w:rPr>
        <w:t xml:space="preserve">сийская юстиция.  2010.  №3. </w:t>
      </w:r>
      <w:r w:rsidRPr="00B641DE">
        <w:rPr>
          <w:rFonts w:ascii="Times New Roman" w:hAnsi="Times New Roman"/>
          <w:sz w:val="20"/>
          <w:szCs w:val="20"/>
        </w:rPr>
        <w:t xml:space="preserve"> </w:t>
      </w:r>
      <w:r>
        <w:rPr>
          <w:rFonts w:ascii="Times New Roman" w:hAnsi="Times New Roman"/>
          <w:sz w:val="20"/>
          <w:szCs w:val="20"/>
        </w:rPr>
        <w:t xml:space="preserve">с. </w:t>
      </w:r>
      <w:r w:rsidRPr="00B641DE">
        <w:rPr>
          <w:rFonts w:ascii="Times New Roman" w:hAnsi="Times New Roman"/>
          <w:sz w:val="20"/>
          <w:szCs w:val="20"/>
        </w:rPr>
        <w:t>26.</w:t>
      </w:r>
    </w:p>
  </w:footnote>
  <w:footnote w:id="7">
    <w:p w:rsidR="008D5275" w:rsidRDefault="008D5275" w:rsidP="00A60470">
      <w:pPr>
        <w:pStyle w:val="aa"/>
        <w:jc w:val="both"/>
      </w:pPr>
      <w:r>
        <w:rPr>
          <w:rStyle w:val="ac"/>
        </w:rPr>
        <w:footnoteRef/>
      </w:r>
      <w:r>
        <w:t xml:space="preserve"> </w:t>
      </w:r>
      <w:r w:rsidRPr="005A6F4A">
        <w:rPr>
          <w:rFonts w:ascii="Times New Roman" w:hAnsi="Times New Roman"/>
        </w:rPr>
        <w:t>Сараев, Н.В. О некоторых вопросах применения законодательства России о противодействии коррупции / Н.В. Сараев // Администр</w:t>
      </w:r>
      <w:r>
        <w:rPr>
          <w:rFonts w:ascii="Times New Roman" w:hAnsi="Times New Roman"/>
        </w:rPr>
        <w:t xml:space="preserve">ативное и муниципальное право.  2010. </w:t>
      </w:r>
      <w:r w:rsidRPr="005A6F4A">
        <w:rPr>
          <w:rFonts w:ascii="Times New Roman" w:hAnsi="Times New Roman"/>
        </w:rPr>
        <w:t xml:space="preserve"> №6.  </w:t>
      </w:r>
      <w:r>
        <w:rPr>
          <w:rFonts w:ascii="Times New Roman" w:hAnsi="Times New Roman"/>
        </w:rPr>
        <w:t xml:space="preserve">с. </w:t>
      </w:r>
      <w:r w:rsidRPr="005A6F4A">
        <w:rPr>
          <w:rFonts w:ascii="Times New Roman" w:hAnsi="Times New Roman"/>
        </w:rPr>
        <w:t>7</w:t>
      </w:r>
      <w:r>
        <w:rPr>
          <w:rFonts w:ascii="Times New Roman" w:hAnsi="Times New Roman"/>
        </w:rPr>
        <w:t>7</w:t>
      </w:r>
      <w:r w:rsidRPr="005A6F4A">
        <w:rPr>
          <w:rFonts w:ascii="Times New Roman" w:hAnsi="Times New Roman"/>
        </w:rPr>
        <w:t>.</w:t>
      </w:r>
    </w:p>
  </w:footnote>
  <w:footnote w:id="8">
    <w:p w:rsidR="008D5275" w:rsidRDefault="008D5275" w:rsidP="00A60470">
      <w:pPr>
        <w:pStyle w:val="aa"/>
        <w:jc w:val="both"/>
      </w:pPr>
      <w:r>
        <w:rPr>
          <w:rStyle w:val="ac"/>
        </w:rPr>
        <w:footnoteRef/>
      </w:r>
      <w:r>
        <w:t xml:space="preserve"> </w:t>
      </w:r>
      <w:r w:rsidRPr="00B641DE">
        <w:rPr>
          <w:rFonts w:ascii="Times New Roman" w:hAnsi="Times New Roman"/>
          <w:color w:val="000000"/>
        </w:rPr>
        <w:t>О Национальном плане противодействия коррупции на 2012-2013 годы и внесении изменений в некоторые акты президента российской Федерации по вопросам противодействия коррупции: указ президента российской Федерации от 13.03.2012 г. № 297 // СПС «Консультант-плюс».</w:t>
      </w:r>
    </w:p>
  </w:footnote>
  <w:footnote w:id="9">
    <w:p w:rsidR="008D5275" w:rsidRPr="00B641DE" w:rsidRDefault="008D5275" w:rsidP="00A60470">
      <w:pPr>
        <w:pStyle w:val="aa"/>
        <w:jc w:val="both"/>
        <w:rPr>
          <w:rFonts w:ascii="Times New Roman" w:hAnsi="Times New Roman"/>
        </w:rPr>
      </w:pPr>
      <w:r>
        <w:rPr>
          <w:rStyle w:val="ac"/>
        </w:rPr>
        <w:footnoteRef/>
      </w:r>
      <w:r>
        <w:t xml:space="preserve"> </w:t>
      </w:r>
      <w:r w:rsidRPr="00B641DE">
        <w:rPr>
          <w:rFonts w:ascii="Times New Roman" w:hAnsi="Times New Roman"/>
          <w:color w:val="000000"/>
        </w:rPr>
        <w:t>О Национальном плане противодействия коррупции на 2012-2013 годы и внесении изменений в некоторые акты президента российской Федерации по вопросам противодействия коррупции: указ президента российской Федерации от 13.03.2012 г. № 297 // СПС «Консультант-плюс».</w:t>
      </w:r>
    </w:p>
  </w:footnote>
  <w:footnote w:id="10">
    <w:p w:rsidR="008D5275" w:rsidRDefault="008D5275" w:rsidP="00A60470">
      <w:pPr>
        <w:pStyle w:val="aa"/>
        <w:jc w:val="both"/>
      </w:pPr>
      <w:r>
        <w:rPr>
          <w:rStyle w:val="ac"/>
        </w:rPr>
        <w:footnoteRef/>
      </w:r>
      <w:r>
        <w:t xml:space="preserve"> </w:t>
      </w:r>
      <w:r w:rsidRPr="00B641DE">
        <w:rPr>
          <w:rFonts w:ascii="Times New Roman" w:hAnsi="Times New Roman"/>
          <w:color w:val="000000"/>
        </w:rPr>
        <w:t>О Национальном плане противодействия коррупции на 2012-2013 годы и внесении изменений в некоторые акты президента российской Федерации по вопросам противодействия коррупции: указ президента российской Федерации от 13.03.2012 г. № 297 // СПС «Консультант-плюс».</w:t>
      </w:r>
    </w:p>
  </w:footnote>
  <w:footnote w:id="11">
    <w:p w:rsidR="008D5275" w:rsidRDefault="008D5275" w:rsidP="00A60470">
      <w:pPr>
        <w:pStyle w:val="a5"/>
        <w:jc w:val="both"/>
      </w:pPr>
      <w:r>
        <w:rPr>
          <w:rStyle w:val="ac"/>
        </w:rPr>
        <w:footnoteRef/>
      </w:r>
      <w:r>
        <w:t xml:space="preserve"> </w:t>
      </w:r>
      <w:r w:rsidRPr="00D65796">
        <w:rPr>
          <w:rFonts w:ascii="Times New Roman" w:hAnsi="Times New Roman"/>
          <w:sz w:val="20"/>
          <w:szCs w:val="20"/>
        </w:rPr>
        <w:t>Калугина, Н.Г. К вопросу о понятии коррупционного правонарушения/ Н.Г. Калугина // Администр</w:t>
      </w:r>
      <w:r>
        <w:rPr>
          <w:rFonts w:ascii="Times New Roman" w:hAnsi="Times New Roman"/>
          <w:sz w:val="20"/>
          <w:szCs w:val="20"/>
        </w:rPr>
        <w:t xml:space="preserve">ативное и муниципальное право.  2010.  № 6. </w:t>
      </w:r>
      <w:r w:rsidRPr="00D65796">
        <w:rPr>
          <w:rFonts w:ascii="Times New Roman" w:hAnsi="Times New Roman"/>
          <w:sz w:val="20"/>
          <w:szCs w:val="20"/>
        </w:rPr>
        <w:t xml:space="preserve"> </w:t>
      </w:r>
      <w:r>
        <w:rPr>
          <w:rFonts w:ascii="Times New Roman" w:hAnsi="Times New Roman"/>
          <w:sz w:val="20"/>
          <w:szCs w:val="20"/>
        </w:rPr>
        <w:t xml:space="preserve">с. </w:t>
      </w:r>
      <w:r w:rsidRPr="00D65796">
        <w:rPr>
          <w:rFonts w:ascii="Times New Roman" w:hAnsi="Times New Roman"/>
          <w:sz w:val="20"/>
          <w:szCs w:val="20"/>
        </w:rPr>
        <w:t>57.</w:t>
      </w:r>
    </w:p>
  </w:footnote>
  <w:footnote w:id="12">
    <w:p w:rsidR="008D5275" w:rsidRDefault="008D5275" w:rsidP="00A60470">
      <w:pPr>
        <w:pStyle w:val="aa"/>
        <w:jc w:val="both"/>
      </w:pPr>
      <w:r>
        <w:rPr>
          <w:rStyle w:val="ac"/>
        </w:rPr>
        <w:footnoteRef/>
      </w:r>
      <w:r>
        <w:t xml:space="preserve"> </w:t>
      </w:r>
      <w:r w:rsidRPr="00B641DE">
        <w:rPr>
          <w:rFonts w:ascii="Times New Roman" w:hAnsi="Times New Roman"/>
        </w:rPr>
        <w:t xml:space="preserve">Куракин, А.В., </w:t>
      </w:r>
      <w:proofErr w:type="spellStart"/>
      <w:r w:rsidRPr="00B641DE">
        <w:rPr>
          <w:rFonts w:ascii="Times New Roman" w:hAnsi="Times New Roman"/>
        </w:rPr>
        <w:t>Колчеманов</w:t>
      </w:r>
      <w:proofErr w:type="spellEnd"/>
      <w:r w:rsidRPr="00B641DE">
        <w:rPr>
          <w:rFonts w:ascii="Times New Roman" w:hAnsi="Times New Roman"/>
        </w:rPr>
        <w:t xml:space="preserve">, Д.Н., Марьян, А.В. Проблемы реализации института административной юстиции в предупреждении и пресечении коррупции/ А.В. Куракин, Д.Н. </w:t>
      </w:r>
      <w:proofErr w:type="spellStart"/>
      <w:r w:rsidRPr="00B641DE">
        <w:rPr>
          <w:rFonts w:ascii="Times New Roman" w:hAnsi="Times New Roman"/>
        </w:rPr>
        <w:t>Колчеманов</w:t>
      </w:r>
      <w:proofErr w:type="spellEnd"/>
      <w:r w:rsidRPr="00B641DE">
        <w:rPr>
          <w:rFonts w:ascii="Times New Roman" w:hAnsi="Times New Roman"/>
        </w:rPr>
        <w:t xml:space="preserve">, А.В. Марьян // Российская юстиция.  2010.  №3.  </w:t>
      </w:r>
      <w:r>
        <w:rPr>
          <w:rFonts w:ascii="Times New Roman" w:hAnsi="Times New Roman"/>
        </w:rPr>
        <w:t xml:space="preserve">с. </w:t>
      </w:r>
      <w:r w:rsidRPr="00B641DE">
        <w:rPr>
          <w:rFonts w:ascii="Times New Roman" w:hAnsi="Times New Roman"/>
        </w:rPr>
        <w:t>2</w:t>
      </w:r>
      <w:r>
        <w:rPr>
          <w:rFonts w:ascii="Times New Roman" w:hAnsi="Times New Roman"/>
        </w:rPr>
        <w:t>8</w:t>
      </w:r>
      <w:r w:rsidRPr="00B641DE">
        <w:rPr>
          <w:rFonts w:ascii="Times New Roman" w:hAnsi="Times New Roman"/>
        </w:rPr>
        <w:t>.</w:t>
      </w:r>
    </w:p>
  </w:footnote>
  <w:footnote w:id="13">
    <w:p w:rsidR="008D5275" w:rsidRDefault="008D5275" w:rsidP="00A60470">
      <w:pPr>
        <w:pStyle w:val="aa"/>
        <w:jc w:val="both"/>
      </w:pPr>
      <w:r>
        <w:rPr>
          <w:rStyle w:val="ac"/>
        </w:rPr>
        <w:footnoteRef/>
      </w:r>
      <w:r>
        <w:t xml:space="preserve"> </w:t>
      </w:r>
      <w:r w:rsidRPr="005A6F4A">
        <w:rPr>
          <w:rFonts w:ascii="Times New Roman" w:hAnsi="Times New Roman"/>
        </w:rPr>
        <w:t>Сараев, Н.В. О некоторых вопросах применения законодательства России о противодействии коррупции / Н.В. Сараев // Администр</w:t>
      </w:r>
      <w:r>
        <w:rPr>
          <w:rFonts w:ascii="Times New Roman" w:hAnsi="Times New Roman"/>
        </w:rPr>
        <w:t xml:space="preserve">ативное и муниципальное право.  2010. </w:t>
      </w:r>
      <w:r w:rsidRPr="005A6F4A">
        <w:rPr>
          <w:rFonts w:ascii="Times New Roman" w:hAnsi="Times New Roman"/>
        </w:rPr>
        <w:t xml:space="preserve"> №6.  </w:t>
      </w:r>
      <w:r>
        <w:rPr>
          <w:rFonts w:ascii="Times New Roman" w:hAnsi="Times New Roman"/>
        </w:rPr>
        <w:t xml:space="preserve">с. </w:t>
      </w:r>
      <w:r w:rsidRPr="005A6F4A">
        <w:rPr>
          <w:rFonts w:ascii="Times New Roman" w:hAnsi="Times New Roman"/>
        </w:rPr>
        <w:t>79.</w:t>
      </w:r>
    </w:p>
  </w:footnote>
  <w:footnote w:id="14">
    <w:p w:rsidR="008D5275" w:rsidRDefault="008D5275" w:rsidP="00A60470">
      <w:pPr>
        <w:pStyle w:val="aa"/>
        <w:jc w:val="both"/>
      </w:pPr>
      <w:r>
        <w:rPr>
          <w:rStyle w:val="ac"/>
        </w:rPr>
        <w:footnoteRef/>
      </w:r>
      <w:r>
        <w:t xml:space="preserve"> </w:t>
      </w:r>
      <w:r w:rsidRPr="00B641DE">
        <w:rPr>
          <w:rFonts w:ascii="Times New Roman" w:hAnsi="Times New Roman"/>
        </w:rPr>
        <w:t xml:space="preserve">Куракин, А.В., </w:t>
      </w:r>
      <w:proofErr w:type="spellStart"/>
      <w:r w:rsidRPr="00B641DE">
        <w:rPr>
          <w:rFonts w:ascii="Times New Roman" w:hAnsi="Times New Roman"/>
        </w:rPr>
        <w:t>Колчеманов</w:t>
      </w:r>
      <w:proofErr w:type="spellEnd"/>
      <w:r w:rsidRPr="00B641DE">
        <w:rPr>
          <w:rFonts w:ascii="Times New Roman" w:hAnsi="Times New Roman"/>
        </w:rPr>
        <w:t xml:space="preserve">, Д.Н., Марьян, А.В. Проблемы реализации института административной юстиции в предупреждении и пресечении коррупции/ А.В. Куракин, Д.Н. </w:t>
      </w:r>
      <w:proofErr w:type="spellStart"/>
      <w:r w:rsidRPr="00B641DE">
        <w:rPr>
          <w:rFonts w:ascii="Times New Roman" w:hAnsi="Times New Roman"/>
        </w:rPr>
        <w:t>Колчеманов</w:t>
      </w:r>
      <w:proofErr w:type="spellEnd"/>
      <w:r w:rsidRPr="00B641DE">
        <w:rPr>
          <w:rFonts w:ascii="Times New Roman" w:hAnsi="Times New Roman"/>
        </w:rPr>
        <w:t>, А.В. Марьян // Российская юстиция.  2010.</w:t>
      </w:r>
      <w:r>
        <w:rPr>
          <w:rFonts w:ascii="Times New Roman" w:hAnsi="Times New Roman"/>
        </w:rPr>
        <w:t xml:space="preserve"> </w:t>
      </w:r>
      <w:r w:rsidRPr="00B641DE">
        <w:rPr>
          <w:rFonts w:ascii="Times New Roman" w:hAnsi="Times New Roman"/>
        </w:rPr>
        <w:t xml:space="preserve"> №3.  </w:t>
      </w:r>
      <w:r>
        <w:rPr>
          <w:rFonts w:ascii="Times New Roman" w:hAnsi="Times New Roman"/>
        </w:rPr>
        <w:t xml:space="preserve">с. </w:t>
      </w:r>
      <w:r w:rsidRPr="00B641DE">
        <w:rPr>
          <w:rFonts w:ascii="Times New Roman" w:hAnsi="Times New Roman"/>
        </w:rPr>
        <w:t>26.</w:t>
      </w:r>
    </w:p>
  </w:footnote>
  <w:footnote w:id="15">
    <w:p w:rsidR="008D5275" w:rsidRDefault="008D5275" w:rsidP="00A60470">
      <w:pPr>
        <w:pStyle w:val="aa"/>
        <w:jc w:val="both"/>
      </w:pPr>
      <w:r>
        <w:rPr>
          <w:rStyle w:val="ac"/>
        </w:rPr>
        <w:footnoteRef/>
      </w:r>
      <w:r>
        <w:t xml:space="preserve"> </w:t>
      </w:r>
      <w:r w:rsidRPr="00133CD0">
        <w:rPr>
          <w:rFonts w:ascii="Times New Roman" w:hAnsi="Times New Roman"/>
        </w:rPr>
        <w:t>Постановление от 25 сентября 2013 года N 600</w:t>
      </w:r>
      <w:proofErr w:type="gramStart"/>
      <w:r>
        <w:rPr>
          <w:rFonts w:ascii="Times New Roman" w:hAnsi="Times New Roman"/>
        </w:rPr>
        <w:t xml:space="preserve"> </w:t>
      </w:r>
      <w:r w:rsidRPr="00133CD0">
        <w:rPr>
          <w:rFonts w:ascii="Times New Roman" w:hAnsi="Times New Roman"/>
        </w:rPr>
        <w:t>О</w:t>
      </w:r>
      <w:proofErr w:type="gramEnd"/>
      <w:r w:rsidRPr="00133CD0">
        <w:rPr>
          <w:rFonts w:ascii="Times New Roman" w:hAnsi="Times New Roman"/>
        </w:rPr>
        <w:t>б утверждении государственной программы Ростовской области "Обеспечение общественного порядка и противодействие преступности"</w:t>
      </w:r>
      <w:r>
        <w:rPr>
          <w:rFonts w:ascii="Times New Roman" w:hAnsi="Times New Roman"/>
        </w:rPr>
        <w:t xml:space="preserve"> </w:t>
      </w:r>
    </w:p>
  </w:footnote>
  <w:footnote w:id="16">
    <w:p w:rsidR="008D5275" w:rsidRDefault="008D5275" w:rsidP="00A60470">
      <w:pPr>
        <w:pStyle w:val="aa"/>
        <w:jc w:val="both"/>
      </w:pPr>
      <w:r>
        <w:rPr>
          <w:rStyle w:val="ac"/>
        </w:rPr>
        <w:footnoteRef/>
      </w:r>
      <w:r>
        <w:t xml:space="preserve"> </w:t>
      </w:r>
      <w:r w:rsidRPr="005A6F4A">
        <w:rPr>
          <w:rFonts w:ascii="Times New Roman" w:hAnsi="Times New Roman"/>
        </w:rPr>
        <w:t xml:space="preserve">Сараев, Н.В. О некоторых вопросах применения законодательства России о противодействии коррупции / Н.В. Сараев // Административное и муниципальное право.  2010.  №6.  </w:t>
      </w:r>
      <w:r>
        <w:rPr>
          <w:rFonts w:ascii="Times New Roman" w:hAnsi="Times New Roman"/>
        </w:rPr>
        <w:t xml:space="preserve">с. </w:t>
      </w:r>
      <w:r w:rsidRPr="005A6F4A">
        <w:rPr>
          <w:rFonts w:ascii="Times New Roman" w:hAnsi="Times New Roman"/>
        </w:rPr>
        <w:t>7</w:t>
      </w:r>
      <w:r>
        <w:rPr>
          <w:rFonts w:ascii="Times New Roman" w:hAnsi="Times New Roman"/>
        </w:rPr>
        <w:t>8</w:t>
      </w:r>
      <w:r w:rsidRPr="005A6F4A">
        <w:rPr>
          <w:rFonts w:ascii="Times New Roman" w:hAnsi="Times New Roman"/>
        </w:rPr>
        <w:t>.</w:t>
      </w:r>
    </w:p>
  </w:footnote>
  <w:footnote w:id="17">
    <w:p w:rsidR="008D5275" w:rsidRDefault="008D5275" w:rsidP="00A60470">
      <w:pPr>
        <w:pStyle w:val="aa"/>
        <w:jc w:val="both"/>
      </w:pPr>
      <w:r>
        <w:rPr>
          <w:rStyle w:val="ac"/>
        </w:rPr>
        <w:footnoteRef/>
      </w:r>
      <w:r>
        <w:t xml:space="preserve"> </w:t>
      </w:r>
      <w:r w:rsidRPr="00E43DCD">
        <w:rPr>
          <w:rFonts w:ascii="Times New Roman" w:hAnsi="Times New Roman"/>
        </w:rPr>
        <w:t xml:space="preserve">Постановление “Об утверждении государственной программы Ростовской области. Обеспечение общественного порядка и противодействие преступности” от 25 сентября 2013 года </w:t>
      </w:r>
      <w:r w:rsidRPr="00E43DCD">
        <w:rPr>
          <w:rFonts w:ascii="Times New Roman" w:hAnsi="Times New Roman"/>
          <w:lang w:val="en-US"/>
        </w:rPr>
        <w:t>N</w:t>
      </w:r>
      <w:r w:rsidRPr="00E43DCD">
        <w:rPr>
          <w:rFonts w:ascii="Times New Roman" w:hAnsi="Times New Roman"/>
        </w:rPr>
        <w:t xml:space="preserve"> 600.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839D2"/>
    <w:multiLevelType w:val="multilevel"/>
    <w:tmpl w:val="C49C087C"/>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DC85FD0"/>
    <w:multiLevelType w:val="multilevel"/>
    <w:tmpl w:val="FC864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FA6983"/>
    <w:multiLevelType w:val="hybridMultilevel"/>
    <w:tmpl w:val="DC8EC27C"/>
    <w:lvl w:ilvl="0" w:tplc="AD96046A">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2D50A4"/>
    <w:multiLevelType w:val="hybridMultilevel"/>
    <w:tmpl w:val="F012A64A"/>
    <w:lvl w:ilvl="0" w:tplc="AD96046A">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2257E6B"/>
    <w:multiLevelType w:val="hybridMultilevel"/>
    <w:tmpl w:val="55040B16"/>
    <w:lvl w:ilvl="0" w:tplc="AD96046A">
      <w:start w:val="1"/>
      <w:numFmt w:val="decimal"/>
      <w:lvlText w:val="%1."/>
      <w:lvlJc w:val="left"/>
      <w:pPr>
        <w:ind w:left="1429" w:hanging="360"/>
      </w:pPr>
      <w:rPr>
        <w:rFonts w:ascii="Times New Roman" w:hAnsi="Times New Roman" w:cs="Times New Roman"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44E5820"/>
    <w:multiLevelType w:val="hybridMultilevel"/>
    <w:tmpl w:val="16586EC4"/>
    <w:lvl w:ilvl="0" w:tplc="EE664A3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nsid w:val="44250527"/>
    <w:multiLevelType w:val="hybridMultilevel"/>
    <w:tmpl w:val="4B96366E"/>
    <w:lvl w:ilvl="0" w:tplc="A0EE48FE">
      <w:start w:val="1"/>
      <w:numFmt w:val="decimal"/>
      <w:lvlText w:val="%1."/>
      <w:lvlJc w:val="left"/>
      <w:pPr>
        <w:ind w:left="1211" w:hanging="360"/>
      </w:pPr>
      <w:rPr>
        <w:rFonts w:ascii="Times New Roman" w:hAnsi="Times New Roman" w:cs="Times New Roman" w:hint="default"/>
        <w:sz w:val="28"/>
        <w:szCs w:val="28"/>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7">
    <w:nsid w:val="4A295BA1"/>
    <w:multiLevelType w:val="multilevel"/>
    <w:tmpl w:val="EC3A3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33C0EAF"/>
    <w:multiLevelType w:val="hybridMultilevel"/>
    <w:tmpl w:val="EEE465FA"/>
    <w:lvl w:ilvl="0" w:tplc="A68CCC10">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7"/>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2"/>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B62ED"/>
    <w:rsid w:val="00012947"/>
    <w:rsid w:val="0009393D"/>
    <w:rsid w:val="000D50F5"/>
    <w:rsid w:val="000F4740"/>
    <w:rsid w:val="00133CD0"/>
    <w:rsid w:val="001525D3"/>
    <w:rsid w:val="00175C7A"/>
    <w:rsid w:val="0018370F"/>
    <w:rsid w:val="001A11D3"/>
    <w:rsid w:val="001A42F1"/>
    <w:rsid w:val="001C7AB7"/>
    <w:rsid w:val="00203F67"/>
    <w:rsid w:val="002173DE"/>
    <w:rsid w:val="002A3C0A"/>
    <w:rsid w:val="002B507F"/>
    <w:rsid w:val="002E670C"/>
    <w:rsid w:val="002E7418"/>
    <w:rsid w:val="00305CA4"/>
    <w:rsid w:val="003327B4"/>
    <w:rsid w:val="003C40F0"/>
    <w:rsid w:val="00406A92"/>
    <w:rsid w:val="00415C5F"/>
    <w:rsid w:val="00456558"/>
    <w:rsid w:val="00476294"/>
    <w:rsid w:val="004861AC"/>
    <w:rsid w:val="004B679A"/>
    <w:rsid w:val="004D3A63"/>
    <w:rsid w:val="004F4D58"/>
    <w:rsid w:val="0050462B"/>
    <w:rsid w:val="00527A10"/>
    <w:rsid w:val="005A6F4A"/>
    <w:rsid w:val="005B0DC8"/>
    <w:rsid w:val="005B62ED"/>
    <w:rsid w:val="005B70F0"/>
    <w:rsid w:val="005D1E97"/>
    <w:rsid w:val="005E02F0"/>
    <w:rsid w:val="00607D6F"/>
    <w:rsid w:val="006207B8"/>
    <w:rsid w:val="006C0330"/>
    <w:rsid w:val="00762988"/>
    <w:rsid w:val="00765A55"/>
    <w:rsid w:val="007A32F8"/>
    <w:rsid w:val="007D222A"/>
    <w:rsid w:val="007D2BB9"/>
    <w:rsid w:val="00807097"/>
    <w:rsid w:val="00812677"/>
    <w:rsid w:val="00815438"/>
    <w:rsid w:val="00864362"/>
    <w:rsid w:val="008749D8"/>
    <w:rsid w:val="008C431F"/>
    <w:rsid w:val="008D0B17"/>
    <w:rsid w:val="008D5275"/>
    <w:rsid w:val="008E50FA"/>
    <w:rsid w:val="00910D0F"/>
    <w:rsid w:val="0091441E"/>
    <w:rsid w:val="009249BE"/>
    <w:rsid w:val="00927361"/>
    <w:rsid w:val="00932EC4"/>
    <w:rsid w:val="0094289A"/>
    <w:rsid w:val="00972E95"/>
    <w:rsid w:val="009F47D0"/>
    <w:rsid w:val="00A60470"/>
    <w:rsid w:val="00A7026E"/>
    <w:rsid w:val="00AE0F0D"/>
    <w:rsid w:val="00AE6847"/>
    <w:rsid w:val="00AF1944"/>
    <w:rsid w:val="00B1280D"/>
    <w:rsid w:val="00B14806"/>
    <w:rsid w:val="00B45107"/>
    <w:rsid w:val="00B5345D"/>
    <w:rsid w:val="00B641DE"/>
    <w:rsid w:val="00B86E9C"/>
    <w:rsid w:val="00BD66D6"/>
    <w:rsid w:val="00BE2EDC"/>
    <w:rsid w:val="00C016FD"/>
    <w:rsid w:val="00C20D4E"/>
    <w:rsid w:val="00C715E4"/>
    <w:rsid w:val="00C9141C"/>
    <w:rsid w:val="00CF3A1B"/>
    <w:rsid w:val="00CF786F"/>
    <w:rsid w:val="00D03EB0"/>
    <w:rsid w:val="00D65796"/>
    <w:rsid w:val="00D830EE"/>
    <w:rsid w:val="00D9361A"/>
    <w:rsid w:val="00E0085E"/>
    <w:rsid w:val="00E21FCD"/>
    <w:rsid w:val="00E23791"/>
    <w:rsid w:val="00E267A3"/>
    <w:rsid w:val="00E43DCD"/>
    <w:rsid w:val="00E77721"/>
    <w:rsid w:val="00EF7481"/>
    <w:rsid w:val="00F13E92"/>
    <w:rsid w:val="00F24636"/>
    <w:rsid w:val="00F955E6"/>
    <w:rsid w:val="00F95DE1"/>
    <w:rsid w:val="00F973B3"/>
    <w:rsid w:val="00FB13FB"/>
    <w:rsid w:val="00FE4161"/>
    <w:rsid w:val="00FF07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0462B"/>
  </w:style>
  <w:style w:type="paragraph" w:styleId="1">
    <w:name w:val="heading 1"/>
    <w:basedOn w:val="a0"/>
    <w:next w:val="a0"/>
    <w:link w:val="10"/>
    <w:uiPriority w:val="9"/>
    <w:qFormat/>
    <w:rsid w:val="00456558"/>
    <w:pPr>
      <w:jc w:val="center"/>
      <w:outlineLvl w:val="0"/>
    </w:pPr>
    <w:rPr>
      <w:rFonts w:ascii="Times New Roman" w:hAnsi="Times New Roman" w:cs="Times New Roman"/>
      <w:b/>
      <w:sz w:val="28"/>
      <w:szCs w:val="28"/>
    </w:rPr>
  </w:style>
  <w:style w:type="paragraph" w:styleId="2">
    <w:name w:val="heading 2"/>
    <w:basedOn w:val="1"/>
    <w:link w:val="20"/>
    <w:uiPriority w:val="9"/>
    <w:qFormat/>
    <w:rsid w:val="00456558"/>
    <w:pPr>
      <w:outlineLvl w:val="1"/>
    </w:pPr>
  </w:style>
  <w:style w:type="paragraph" w:styleId="3">
    <w:name w:val="heading 3"/>
    <w:basedOn w:val="a0"/>
    <w:next w:val="a0"/>
    <w:link w:val="30"/>
    <w:uiPriority w:val="9"/>
    <w:semiHidden/>
    <w:unhideWhenUsed/>
    <w:qFormat/>
    <w:rsid w:val="0081543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semiHidden/>
    <w:unhideWhenUsed/>
    <w:rsid w:val="00910D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
    <w:name w:val="List Paragraph"/>
    <w:basedOn w:val="a5"/>
    <w:uiPriority w:val="34"/>
    <w:qFormat/>
    <w:rsid w:val="00A60470"/>
    <w:pPr>
      <w:numPr>
        <w:numId w:val="7"/>
      </w:numPr>
      <w:spacing w:line="360" w:lineRule="auto"/>
      <w:ind w:left="709" w:hanging="709"/>
      <w:jc w:val="both"/>
    </w:pPr>
    <w:rPr>
      <w:rFonts w:ascii="Times New Roman" w:hAnsi="Times New Roman" w:cs="Times New Roman"/>
      <w:sz w:val="28"/>
      <w:szCs w:val="28"/>
    </w:rPr>
  </w:style>
  <w:style w:type="paragraph" w:styleId="a6">
    <w:name w:val="header"/>
    <w:basedOn w:val="a0"/>
    <w:link w:val="a7"/>
    <w:unhideWhenUsed/>
    <w:rsid w:val="00BD66D6"/>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BD66D6"/>
  </w:style>
  <w:style w:type="paragraph" w:styleId="a8">
    <w:name w:val="footer"/>
    <w:basedOn w:val="a0"/>
    <w:link w:val="a9"/>
    <w:uiPriority w:val="99"/>
    <w:unhideWhenUsed/>
    <w:rsid w:val="00BD66D6"/>
    <w:pPr>
      <w:tabs>
        <w:tab w:val="center" w:pos="4677"/>
        <w:tab w:val="right" w:pos="9355"/>
      </w:tabs>
      <w:spacing w:after="0" w:line="240" w:lineRule="auto"/>
    </w:pPr>
  </w:style>
  <w:style w:type="character" w:customStyle="1" w:styleId="a9">
    <w:name w:val="Нижний колонтитул Знак"/>
    <w:basedOn w:val="a1"/>
    <w:link w:val="a8"/>
    <w:uiPriority w:val="99"/>
    <w:rsid w:val="00BD66D6"/>
  </w:style>
  <w:style w:type="paragraph" w:styleId="aa">
    <w:name w:val="footnote text"/>
    <w:basedOn w:val="a0"/>
    <w:link w:val="ab"/>
    <w:uiPriority w:val="99"/>
    <w:semiHidden/>
    <w:unhideWhenUsed/>
    <w:rsid w:val="005B0DC8"/>
    <w:pPr>
      <w:spacing w:after="0" w:line="240" w:lineRule="auto"/>
    </w:pPr>
    <w:rPr>
      <w:rFonts w:ascii="Calibri" w:eastAsia="Calibri" w:hAnsi="Calibri" w:cs="Times New Roman"/>
      <w:sz w:val="20"/>
      <w:szCs w:val="20"/>
    </w:rPr>
  </w:style>
  <w:style w:type="character" w:customStyle="1" w:styleId="ab">
    <w:name w:val="Текст сноски Знак"/>
    <w:basedOn w:val="a1"/>
    <w:link w:val="aa"/>
    <w:uiPriority w:val="99"/>
    <w:semiHidden/>
    <w:rsid w:val="005B0DC8"/>
    <w:rPr>
      <w:rFonts w:ascii="Calibri" w:eastAsia="Calibri" w:hAnsi="Calibri" w:cs="Times New Roman"/>
      <w:sz w:val="20"/>
      <w:szCs w:val="20"/>
    </w:rPr>
  </w:style>
  <w:style w:type="character" w:styleId="ac">
    <w:name w:val="footnote reference"/>
    <w:semiHidden/>
    <w:unhideWhenUsed/>
    <w:rsid w:val="005B0DC8"/>
    <w:rPr>
      <w:vertAlign w:val="superscript"/>
    </w:rPr>
  </w:style>
  <w:style w:type="character" w:customStyle="1" w:styleId="apple-converted-space">
    <w:name w:val="apple-converted-space"/>
    <w:basedOn w:val="a1"/>
    <w:rsid w:val="004F4D58"/>
  </w:style>
  <w:style w:type="character" w:styleId="ad">
    <w:name w:val="Hyperlink"/>
    <w:basedOn w:val="a1"/>
    <w:uiPriority w:val="99"/>
    <w:unhideWhenUsed/>
    <w:rsid w:val="004F4D58"/>
    <w:rPr>
      <w:color w:val="0000FF"/>
      <w:u w:val="single"/>
    </w:rPr>
  </w:style>
  <w:style w:type="character" w:styleId="ae">
    <w:name w:val="Strong"/>
    <w:basedOn w:val="a1"/>
    <w:uiPriority w:val="22"/>
    <w:qFormat/>
    <w:rsid w:val="00012947"/>
    <w:rPr>
      <w:b/>
      <w:bCs/>
    </w:rPr>
  </w:style>
  <w:style w:type="paragraph" w:styleId="a5">
    <w:name w:val="No Spacing"/>
    <w:link w:val="af"/>
    <w:uiPriority w:val="1"/>
    <w:qFormat/>
    <w:rsid w:val="00012947"/>
    <w:pPr>
      <w:spacing w:after="0" w:line="240" w:lineRule="auto"/>
    </w:pPr>
  </w:style>
  <w:style w:type="character" w:styleId="af0">
    <w:name w:val="Emphasis"/>
    <w:basedOn w:val="a1"/>
    <w:uiPriority w:val="20"/>
    <w:qFormat/>
    <w:rsid w:val="00607D6F"/>
    <w:rPr>
      <w:i/>
      <w:iCs/>
    </w:rPr>
  </w:style>
  <w:style w:type="character" w:customStyle="1" w:styleId="20">
    <w:name w:val="Заголовок 2 Знак"/>
    <w:basedOn w:val="a1"/>
    <w:link w:val="2"/>
    <w:uiPriority w:val="9"/>
    <w:rsid w:val="00456558"/>
    <w:rPr>
      <w:rFonts w:ascii="Times New Roman" w:hAnsi="Times New Roman" w:cs="Times New Roman"/>
      <w:b/>
      <w:sz w:val="28"/>
      <w:szCs w:val="28"/>
    </w:rPr>
  </w:style>
  <w:style w:type="paragraph" w:customStyle="1" w:styleId="formattext">
    <w:name w:val="formattext"/>
    <w:basedOn w:val="a0"/>
    <w:rsid w:val="008154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semiHidden/>
    <w:rsid w:val="00815438"/>
    <w:rPr>
      <w:rFonts w:asciiTheme="majorHAnsi" w:eastAsiaTheme="majorEastAsia" w:hAnsiTheme="majorHAnsi" w:cstheme="majorBidi"/>
      <w:b/>
      <w:bCs/>
      <w:color w:val="4F81BD" w:themeColor="accent1"/>
    </w:rPr>
  </w:style>
  <w:style w:type="character" w:customStyle="1" w:styleId="10">
    <w:name w:val="Заголовок 1 Знак"/>
    <w:basedOn w:val="a1"/>
    <w:link w:val="1"/>
    <w:uiPriority w:val="9"/>
    <w:rsid w:val="00456558"/>
    <w:rPr>
      <w:rFonts w:ascii="Times New Roman" w:hAnsi="Times New Roman" w:cs="Times New Roman"/>
      <w:b/>
      <w:sz w:val="28"/>
      <w:szCs w:val="28"/>
    </w:rPr>
  </w:style>
  <w:style w:type="paragraph" w:customStyle="1" w:styleId="11">
    <w:name w:val="Стиль1"/>
    <w:basedOn w:val="a5"/>
    <w:link w:val="12"/>
    <w:qFormat/>
    <w:rsid w:val="005B70F0"/>
    <w:pPr>
      <w:spacing w:line="360" w:lineRule="auto"/>
      <w:ind w:firstLine="709"/>
      <w:jc w:val="both"/>
    </w:pPr>
    <w:rPr>
      <w:rFonts w:ascii="Times New Roman" w:hAnsi="Times New Roman" w:cs="Times New Roman"/>
      <w:sz w:val="28"/>
      <w:szCs w:val="28"/>
    </w:rPr>
  </w:style>
  <w:style w:type="paragraph" w:styleId="af1">
    <w:name w:val="TOC Heading"/>
    <w:basedOn w:val="1"/>
    <w:next w:val="a0"/>
    <w:uiPriority w:val="39"/>
    <w:semiHidden/>
    <w:unhideWhenUsed/>
    <w:qFormat/>
    <w:rsid w:val="005D1E97"/>
    <w:pPr>
      <w:keepNext/>
      <w:keepLines/>
      <w:spacing w:before="480" w:after="0"/>
      <w:jc w:val="left"/>
      <w:outlineLvl w:val="9"/>
    </w:pPr>
    <w:rPr>
      <w:rFonts w:asciiTheme="majorHAnsi" w:eastAsiaTheme="majorEastAsia" w:hAnsiTheme="majorHAnsi" w:cstheme="majorBidi"/>
      <w:bCs/>
      <w:color w:val="365F91" w:themeColor="accent1" w:themeShade="BF"/>
    </w:rPr>
  </w:style>
  <w:style w:type="character" w:customStyle="1" w:styleId="af">
    <w:name w:val="Без интервала Знак"/>
    <w:basedOn w:val="a1"/>
    <w:link w:val="a5"/>
    <w:uiPriority w:val="1"/>
    <w:rsid w:val="005B70F0"/>
  </w:style>
  <w:style w:type="character" w:customStyle="1" w:styleId="12">
    <w:name w:val="Стиль1 Знак"/>
    <w:basedOn w:val="af"/>
    <w:link w:val="11"/>
    <w:rsid w:val="005B70F0"/>
    <w:rPr>
      <w:rFonts w:ascii="Times New Roman" w:hAnsi="Times New Roman" w:cs="Times New Roman"/>
      <w:sz w:val="28"/>
      <w:szCs w:val="28"/>
    </w:rPr>
  </w:style>
  <w:style w:type="paragraph" w:styleId="13">
    <w:name w:val="toc 1"/>
    <w:basedOn w:val="a0"/>
    <w:next w:val="a0"/>
    <w:autoRedefine/>
    <w:uiPriority w:val="39"/>
    <w:unhideWhenUsed/>
    <w:rsid w:val="005D1E97"/>
    <w:pPr>
      <w:spacing w:after="100"/>
    </w:pPr>
  </w:style>
  <w:style w:type="paragraph" w:styleId="21">
    <w:name w:val="toc 2"/>
    <w:basedOn w:val="a0"/>
    <w:next w:val="a0"/>
    <w:autoRedefine/>
    <w:uiPriority w:val="39"/>
    <w:unhideWhenUsed/>
    <w:rsid w:val="005D1E97"/>
    <w:pPr>
      <w:spacing w:after="100"/>
      <w:ind w:left="220"/>
    </w:pPr>
  </w:style>
  <w:style w:type="paragraph" w:styleId="af2">
    <w:name w:val="Balloon Text"/>
    <w:basedOn w:val="a0"/>
    <w:link w:val="af3"/>
    <w:uiPriority w:val="99"/>
    <w:semiHidden/>
    <w:unhideWhenUsed/>
    <w:rsid w:val="005D1E97"/>
    <w:pPr>
      <w:spacing w:after="0" w:line="240" w:lineRule="auto"/>
    </w:pPr>
    <w:rPr>
      <w:rFonts w:ascii="Tahoma" w:hAnsi="Tahoma" w:cs="Tahoma"/>
      <w:sz w:val="16"/>
      <w:szCs w:val="16"/>
    </w:rPr>
  </w:style>
  <w:style w:type="character" w:customStyle="1" w:styleId="af3">
    <w:name w:val="Текст выноски Знак"/>
    <w:basedOn w:val="a1"/>
    <w:link w:val="af2"/>
    <w:uiPriority w:val="99"/>
    <w:semiHidden/>
    <w:rsid w:val="005D1E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2">
    <w:name w:val="heading 2"/>
    <w:basedOn w:val="a0"/>
    <w:link w:val="20"/>
    <w:uiPriority w:val="9"/>
    <w:qFormat/>
    <w:rsid w:val="00406A9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0"/>
    <w:next w:val="a0"/>
    <w:link w:val="30"/>
    <w:uiPriority w:val="9"/>
    <w:semiHidden/>
    <w:unhideWhenUsed/>
    <w:qFormat/>
    <w:rsid w:val="0081543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semiHidden/>
    <w:unhideWhenUsed/>
    <w:rsid w:val="00910D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
    <w:name w:val="List Paragraph"/>
    <w:basedOn w:val="a0"/>
    <w:uiPriority w:val="34"/>
    <w:qFormat/>
    <w:rsid w:val="00E267A3"/>
    <w:pPr>
      <w:ind w:left="720"/>
      <w:contextualSpacing/>
    </w:pPr>
  </w:style>
  <w:style w:type="paragraph" w:styleId="a6">
    <w:name w:val="header"/>
    <w:basedOn w:val="a0"/>
    <w:link w:val="a7"/>
    <w:unhideWhenUsed/>
    <w:rsid w:val="00BD66D6"/>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BD66D6"/>
  </w:style>
  <w:style w:type="paragraph" w:styleId="a8">
    <w:name w:val="footer"/>
    <w:basedOn w:val="a0"/>
    <w:link w:val="a9"/>
    <w:uiPriority w:val="99"/>
    <w:unhideWhenUsed/>
    <w:rsid w:val="00BD66D6"/>
    <w:pPr>
      <w:tabs>
        <w:tab w:val="center" w:pos="4677"/>
        <w:tab w:val="right" w:pos="9355"/>
      </w:tabs>
      <w:spacing w:after="0" w:line="240" w:lineRule="auto"/>
    </w:pPr>
  </w:style>
  <w:style w:type="character" w:customStyle="1" w:styleId="a9">
    <w:name w:val="Нижний колонтитул Знак"/>
    <w:basedOn w:val="a1"/>
    <w:link w:val="a8"/>
    <w:uiPriority w:val="99"/>
    <w:rsid w:val="00BD66D6"/>
  </w:style>
  <w:style w:type="paragraph" w:styleId="aa">
    <w:name w:val="footnote text"/>
    <w:basedOn w:val="a0"/>
    <w:link w:val="ab"/>
    <w:uiPriority w:val="99"/>
    <w:semiHidden/>
    <w:unhideWhenUsed/>
    <w:rsid w:val="005B0DC8"/>
    <w:pPr>
      <w:spacing w:after="0" w:line="240" w:lineRule="auto"/>
    </w:pPr>
    <w:rPr>
      <w:rFonts w:ascii="Calibri" w:eastAsia="Calibri" w:hAnsi="Calibri" w:cs="Times New Roman"/>
      <w:sz w:val="20"/>
      <w:szCs w:val="20"/>
    </w:rPr>
  </w:style>
  <w:style w:type="character" w:customStyle="1" w:styleId="ab">
    <w:name w:val="Текст сноски Знак"/>
    <w:basedOn w:val="a1"/>
    <w:link w:val="aa"/>
    <w:uiPriority w:val="99"/>
    <w:semiHidden/>
    <w:rsid w:val="005B0DC8"/>
    <w:rPr>
      <w:rFonts w:ascii="Calibri" w:eastAsia="Calibri" w:hAnsi="Calibri" w:cs="Times New Roman"/>
      <w:sz w:val="20"/>
      <w:szCs w:val="20"/>
    </w:rPr>
  </w:style>
  <w:style w:type="character" w:styleId="ac">
    <w:name w:val="footnote reference"/>
    <w:semiHidden/>
    <w:unhideWhenUsed/>
    <w:rsid w:val="005B0DC8"/>
    <w:rPr>
      <w:vertAlign w:val="superscript"/>
    </w:rPr>
  </w:style>
  <w:style w:type="character" w:customStyle="1" w:styleId="apple-converted-space">
    <w:name w:val="apple-converted-space"/>
    <w:basedOn w:val="a1"/>
    <w:rsid w:val="004F4D58"/>
  </w:style>
  <w:style w:type="character" w:styleId="ad">
    <w:name w:val="Hyperlink"/>
    <w:basedOn w:val="a1"/>
    <w:uiPriority w:val="99"/>
    <w:unhideWhenUsed/>
    <w:rsid w:val="004F4D58"/>
    <w:rPr>
      <w:color w:val="0000FF"/>
      <w:u w:val="single"/>
    </w:rPr>
  </w:style>
  <w:style w:type="character" w:styleId="ae">
    <w:name w:val="Strong"/>
    <w:basedOn w:val="a1"/>
    <w:uiPriority w:val="22"/>
    <w:qFormat/>
    <w:rsid w:val="00012947"/>
    <w:rPr>
      <w:b/>
      <w:bCs/>
    </w:rPr>
  </w:style>
  <w:style w:type="paragraph" w:styleId="a5">
    <w:name w:val="No Spacing"/>
    <w:uiPriority w:val="1"/>
    <w:qFormat/>
    <w:rsid w:val="00012947"/>
    <w:pPr>
      <w:spacing w:after="0" w:line="240" w:lineRule="auto"/>
    </w:pPr>
  </w:style>
  <w:style w:type="character" w:styleId="af0">
    <w:name w:val="Emphasis"/>
    <w:basedOn w:val="a1"/>
    <w:uiPriority w:val="20"/>
    <w:qFormat/>
    <w:rsid w:val="00607D6F"/>
    <w:rPr>
      <w:i/>
      <w:iCs/>
    </w:rPr>
  </w:style>
  <w:style w:type="character" w:customStyle="1" w:styleId="20">
    <w:name w:val="Заголовок 2 Знак"/>
    <w:basedOn w:val="a1"/>
    <w:link w:val="2"/>
    <w:uiPriority w:val="9"/>
    <w:rsid w:val="00406A92"/>
    <w:rPr>
      <w:rFonts w:ascii="Times New Roman" w:eastAsia="Times New Roman" w:hAnsi="Times New Roman" w:cs="Times New Roman"/>
      <w:b/>
      <w:bCs/>
      <w:sz w:val="36"/>
      <w:szCs w:val="36"/>
      <w:lang w:eastAsia="ru-RU"/>
    </w:rPr>
  </w:style>
  <w:style w:type="paragraph" w:customStyle="1" w:styleId="formattext">
    <w:name w:val="formattext"/>
    <w:basedOn w:val="a0"/>
    <w:rsid w:val="008154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semiHidden/>
    <w:rsid w:val="00815438"/>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00321">
      <w:bodyDiv w:val="1"/>
      <w:marLeft w:val="0"/>
      <w:marRight w:val="0"/>
      <w:marTop w:val="0"/>
      <w:marBottom w:val="0"/>
      <w:divBdr>
        <w:top w:val="none" w:sz="0" w:space="0" w:color="auto"/>
        <w:left w:val="none" w:sz="0" w:space="0" w:color="auto"/>
        <w:bottom w:val="none" w:sz="0" w:space="0" w:color="auto"/>
        <w:right w:val="none" w:sz="0" w:space="0" w:color="auto"/>
      </w:divBdr>
      <w:divsChild>
        <w:div w:id="1449935798">
          <w:marLeft w:val="0"/>
          <w:marRight w:val="0"/>
          <w:marTop w:val="0"/>
          <w:marBottom w:val="0"/>
          <w:divBdr>
            <w:top w:val="none" w:sz="0" w:space="0" w:color="auto"/>
            <w:left w:val="none" w:sz="0" w:space="0" w:color="auto"/>
            <w:bottom w:val="none" w:sz="0" w:space="0" w:color="auto"/>
            <w:right w:val="none" w:sz="0" w:space="0" w:color="auto"/>
          </w:divBdr>
        </w:div>
        <w:div w:id="826938922">
          <w:marLeft w:val="0"/>
          <w:marRight w:val="0"/>
          <w:marTop w:val="0"/>
          <w:marBottom w:val="0"/>
          <w:divBdr>
            <w:top w:val="none" w:sz="0" w:space="0" w:color="auto"/>
            <w:left w:val="none" w:sz="0" w:space="0" w:color="auto"/>
            <w:bottom w:val="none" w:sz="0" w:space="0" w:color="auto"/>
            <w:right w:val="none" w:sz="0" w:space="0" w:color="auto"/>
          </w:divBdr>
        </w:div>
        <w:div w:id="1631667673">
          <w:marLeft w:val="0"/>
          <w:marRight w:val="0"/>
          <w:marTop w:val="0"/>
          <w:marBottom w:val="0"/>
          <w:divBdr>
            <w:top w:val="none" w:sz="0" w:space="0" w:color="auto"/>
            <w:left w:val="none" w:sz="0" w:space="0" w:color="auto"/>
            <w:bottom w:val="none" w:sz="0" w:space="0" w:color="auto"/>
            <w:right w:val="none" w:sz="0" w:space="0" w:color="auto"/>
          </w:divBdr>
        </w:div>
        <w:div w:id="690374472">
          <w:marLeft w:val="0"/>
          <w:marRight w:val="0"/>
          <w:marTop w:val="0"/>
          <w:marBottom w:val="0"/>
          <w:divBdr>
            <w:top w:val="none" w:sz="0" w:space="0" w:color="auto"/>
            <w:left w:val="none" w:sz="0" w:space="0" w:color="auto"/>
            <w:bottom w:val="none" w:sz="0" w:space="0" w:color="auto"/>
            <w:right w:val="none" w:sz="0" w:space="0" w:color="auto"/>
          </w:divBdr>
        </w:div>
        <w:div w:id="1127046521">
          <w:marLeft w:val="0"/>
          <w:marRight w:val="0"/>
          <w:marTop w:val="0"/>
          <w:marBottom w:val="0"/>
          <w:divBdr>
            <w:top w:val="none" w:sz="0" w:space="0" w:color="auto"/>
            <w:left w:val="none" w:sz="0" w:space="0" w:color="auto"/>
            <w:bottom w:val="none" w:sz="0" w:space="0" w:color="auto"/>
            <w:right w:val="none" w:sz="0" w:space="0" w:color="auto"/>
          </w:divBdr>
        </w:div>
        <w:div w:id="278807456">
          <w:marLeft w:val="0"/>
          <w:marRight w:val="0"/>
          <w:marTop w:val="0"/>
          <w:marBottom w:val="0"/>
          <w:divBdr>
            <w:top w:val="none" w:sz="0" w:space="0" w:color="auto"/>
            <w:left w:val="none" w:sz="0" w:space="0" w:color="auto"/>
            <w:bottom w:val="none" w:sz="0" w:space="0" w:color="auto"/>
            <w:right w:val="none" w:sz="0" w:space="0" w:color="auto"/>
          </w:divBdr>
        </w:div>
        <w:div w:id="1648826225">
          <w:marLeft w:val="0"/>
          <w:marRight w:val="0"/>
          <w:marTop w:val="0"/>
          <w:marBottom w:val="0"/>
          <w:divBdr>
            <w:top w:val="none" w:sz="0" w:space="0" w:color="auto"/>
            <w:left w:val="none" w:sz="0" w:space="0" w:color="auto"/>
            <w:bottom w:val="none" w:sz="0" w:space="0" w:color="auto"/>
            <w:right w:val="none" w:sz="0" w:space="0" w:color="auto"/>
          </w:divBdr>
        </w:div>
        <w:div w:id="1756435599">
          <w:marLeft w:val="0"/>
          <w:marRight w:val="0"/>
          <w:marTop w:val="0"/>
          <w:marBottom w:val="0"/>
          <w:divBdr>
            <w:top w:val="none" w:sz="0" w:space="0" w:color="auto"/>
            <w:left w:val="none" w:sz="0" w:space="0" w:color="auto"/>
            <w:bottom w:val="none" w:sz="0" w:space="0" w:color="auto"/>
            <w:right w:val="none" w:sz="0" w:space="0" w:color="auto"/>
          </w:divBdr>
        </w:div>
        <w:div w:id="1198008113">
          <w:marLeft w:val="0"/>
          <w:marRight w:val="0"/>
          <w:marTop w:val="0"/>
          <w:marBottom w:val="0"/>
          <w:divBdr>
            <w:top w:val="none" w:sz="0" w:space="0" w:color="auto"/>
            <w:left w:val="none" w:sz="0" w:space="0" w:color="auto"/>
            <w:bottom w:val="none" w:sz="0" w:space="0" w:color="auto"/>
            <w:right w:val="none" w:sz="0" w:space="0" w:color="auto"/>
          </w:divBdr>
        </w:div>
        <w:div w:id="122695611">
          <w:marLeft w:val="0"/>
          <w:marRight w:val="0"/>
          <w:marTop w:val="0"/>
          <w:marBottom w:val="0"/>
          <w:divBdr>
            <w:top w:val="none" w:sz="0" w:space="0" w:color="auto"/>
            <w:left w:val="none" w:sz="0" w:space="0" w:color="auto"/>
            <w:bottom w:val="none" w:sz="0" w:space="0" w:color="auto"/>
            <w:right w:val="none" w:sz="0" w:space="0" w:color="auto"/>
          </w:divBdr>
        </w:div>
        <w:div w:id="816263251">
          <w:marLeft w:val="0"/>
          <w:marRight w:val="0"/>
          <w:marTop w:val="0"/>
          <w:marBottom w:val="0"/>
          <w:divBdr>
            <w:top w:val="none" w:sz="0" w:space="0" w:color="auto"/>
            <w:left w:val="none" w:sz="0" w:space="0" w:color="auto"/>
            <w:bottom w:val="none" w:sz="0" w:space="0" w:color="auto"/>
            <w:right w:val="none" w:sz="0" w:space="0" w:color="auto"/>
          </w:divBdr>
        </w:div>
      </w:divsChild>
    </w:div>
    <w:div w:id="57214210">
      <w:bodyDiv w:val="1"/>
      <w:marLeft w:val="0"/>
      <w:marRight w:val="0"/>
      <w:marTop w:val="0"/>
      <w:marBottom w:val="0"/>
      <w:divBdr>
        <w:top w:val="none" w:sz="0" w:space="0" w:color="auto"/>
        <w:left w:val="none" w:sz="0" w:space="0" w:color="auto"/>
        <w:bottom w:val="none" w:sz="0" w:space="0" w:color="auto"/>
        <w:right w:val="none" w:sz="0" w:space="0" w:color="auto"/>
      </w:divBdr>
      <w:divsChild>
        <w:div w:id="1240359815">
          <w:marLeft w:val="0"/>
          <w:marRight w:val="0"/>
          <w:marTop w:val="0"/>
          <w:marBottom w:val="0"/>
          <w:divBdr>
            <w:top w:val="none" w:sz="0" w:space="0" w:color="auto"/>
            <w:left w:val="none" w:sz="0" w:space="0" w:color="auto"/>
            <w:bottom w:val="none" w:sz="0" w:space="0" w:color="auto"/>
            <w:right w:val="none" w:sz="0" w:space="0" w:color="auto"/>
          </w:divBdr>
        </w:div>
        <w:div w:id="1165631922">
          <w:marLeft w:val="0"/>
          <w:marRight w:val="0"/>
          <w:marTop w:val="0"/>
          <w:marBottom w:val="0"/>
          <w:divBdr>
            <w:top w:val="none" w:sz="0" w:space="0" w:color="auto"/>
            <w:left w:val="none" w:sz="0" w:space="0" w:color="auto"/>
            <w:bottom w:val="none" w:sz="0" w:space="0" w:color="auto"/>
            <w:right w:val="none" w:sz="0" w:space="0" w:color="auto"/>
          </w:divBdr>
        </w:div>
        <w:div w:id="759956842">
          <w:marLeft w:val="0"/>
          <w:marRight w:val="0"/>
          <w:marTop w:val="0"/>
          <w:marBottom w:val="0"/>
          <w:divBdr>
            <w:top w:val="none" w:sz="0" w:space="0" w:color="auto"/>
            <w:left w:val="none" w:sz="0" w:space="0" w:color="auto"/>
            <w:bottom w:val="none" w:sz="0" w:space="0" w:color="auto"/>
            <w:right w:val="none" w:sz="0" w:space="0" w:color="auto"/>
          </w:divBdr>
        </w:div>
        <w:div w:id="1170758490">
          <w:marLeft w:val="0"/>
          <w:marRight w:val="0"/>
          <w:marTop w:val="0"/>
          <w:marBottom w:val="0"/>
          <w:divBdr>
            <w:top w:val="none" w:sz="0" w:space="0" w:color="auto"/>
            <w:left w:val="none" w:sz="0" w:space="0" w:color="auto"/>
            <w:bottom w:val="none" w:sz="0" w:space="0" w:color="auto"/>
            <w:right w:val="none" w:sz="0" w:space="0" w:color="auto"/>
          </w:divBdr>
        </w:div>
        <w:div w:id="708460126">
          <w:marLeft w:val="0"/>
          <w:marRight w:val="0"/>
          <w:marTop w:val="0"/>
          <w:marBottom w:val="0"/>
          <w:divBdr>
            <w:top w:val="none" w:sz="0" w:space="0" w:color="auto"/>
            <w:left w:val="none" w:sz="0" w:space="0" w:color="auto"/>
            <w:bottom w:val="none" w:sz="0" w:space="0" w:color="auto"/>
            <w:right w:val="none" w:sz="0" w:space="0" w:color="auto"/>
          </w:divBdr>
        </w:div>
        <w:div w:id="897394595">
          <w:marLeft w:val="0"/>
          <w:marRight w:val="0"/>
          <w:marTop w:val="0"/>
          <w:marBottom w:val="0"/>
          <w:divBdr>
            <w:top w:val="none" w:sz="0" w:space="0" w:color="auto"/>
            <w:left w:val="none" w:sz="0" w:space="0" w:color="auto"/>
            <w:bottom w:val="none" w:sz="0" w:space="0" w:color="auto"/>
            <w:right w:val="none" w:sz="0" w:space="0" w:color="auto"/>
          </w:divBdr>
        </w:div>
        <w:div w:id="857542311">
          <w:marLeft w:val="0"/>
          <w:marRight w:val="0"/>
          <w:marTop w:val="0"/>
          <w:marBottom w:val="0"/>
          <w:divBdr>
            <w:top w:val="none" w:sz="0" w:space="0" w:color="auto"/>
            <w:left w:val="none" w:sz="0" w:space="0" w:color="auto"/>
            <w:bottom w:val="none" w:sz="0" w:space="0" w:color="auto"/>
            <w:right w:val="none" w:sz="0" w:space="0" w:color="auto"/>
          </w:divBdr>
        </w:div>
        <w:div w:id="869689231">
          <w:marLeft w:val="0"/>
          <w:marRight w:val="0"/>
          <w:marTop w:val="0"/>
          <w:marBottom w:val="0"/>
          <w:divBdr>
            <w:top w:val="none" w:sz="0" w:space="0" w:color="auto"/>
            <w:left w:val="none" w:sz="0" w:space="0" w:color="auto"/>
            <w:bottom w:val="none" w:sz="0" w:space="0" w:color="auto"/>
            <w:right w:val="none" w:sz="0" w:space="0" w:color="auto"/>
          </w:divBdr>
        </w:div>
        <w:div w:id="151453903">
          <w:marLeft w:val="0"/>
          <w:marRight w:val="0"/>
          <w:marTop w:val="0"/>
          <w:marBottom w:val="0"/>
          <w:divBdr>
            <w:top w:val="none" w:sz="0" w:space="0" w:color="auto"/>
            <w:left w:val="none" w:sz="0" w:space="0" w:color="auto"/>
            <w:bottom w:val="none" w:sz="0" w:space="0" w:color="auto"/>
            <w:right w:val="none" w:sz="0" w:space="0" w:color="auto"/>
          </w:divBdr>
        </w:div>
        <w:div w:id="2074311114">
          <w:marLeft w:val="0"/>
          <w:marRight w:val="0"/>
          <w:marTop w:val="0"/>
          <w:marBottom w:val="0"/>
          <w:divBdr>
            <w:top w:val="none" w:sz="0" w:space="0" w:color="auto"/>
            <w:left w:val="none" w:sz="0" w:space="0" w:color="auto"/>
            <w:bottom w:val="none" w:sz="0" w:space="0" w:color="auto"/>
            <w:right w:val="none" w:sz="0" w:space="0" w:color="auto"/>
          </w:divBdr>
        </w:div>
        <w:div w:id="1754429372">
          <w:marLeft w:val="0"/>
          <w:marRight w:val="0"/>
          <w:marTop w:val="0"/>
          <w:marBottom w:val="0"/>
          <w:divBdr>
            <w:top w:val="none" w:sz="0" w:space="0" w:color="auto"/>
            <w:left w:val="none" w:sz="0" w:space="0" w:color="auto"/>
            <w:bottom w:val="none" w:sz="0" w:space="0" w:color="auto"/>
            <w:right w:val="none" w:sz="0" w:space="0" w:color="auto"/>
          </w:divBdr>
        </w:div>
        <w:div w:id="289439310">
          <w:marLeft w:val="0"/>
          <w:marRight w:val="0"/>
          <w:marTop w:val="0"/>
          <w:marBottom w:val="0"/>
          <w:divBdr>
            <w:top w:val="none" w:sz="0" w:space="0" w:color="auto"/>
            <w:left w:val="none" w:sz="0" w:space="0" w:color="auto"/>
            <w:bottom w:val="none" w:sz="0" w:space="0" w:color="auto"/>
            <w:right w:val="none" w:sz="0" w:space="0" w:color="auto"/>
          </w:divBdr>
        </w:div>
        <w:div w:id="562523259">
          <w:marLeft w:val="0"/>
          <w:marRight w:val="0"/>
          <w:marTop w:val="0"/>
          <w:marBottom w:val="0"/>
          <w:divBdr>
            <w:top w:val="none" w:sz="0" w:space="0" w:color="auto"/>
            <w:left w:val="none" w:sz="0" w:space="0" w:color="auto"/>
            <w:bottom w:val="none" w:sz="0" w:space="0" w:color="auto"/>
            <w:right w:val="none" w:sz="0" w:space="0" w:color="auto"/>
          </w:divBdr>
        </w:div>
        <w:div w:id="1352098843">
          <w:marLeft w:val="0"/>
          <w:marRight w:val="0"/>
          <w:marTop w:val="0"/>
          <w:marBottom w:val="0"/>
          <w:divBdr>
            <w:top w:val="none" w:sz="0" w:space="0" w:color="auto"/>
            <w:left w:val="none" w:sz="0" w:space="0" w:color="auto"/>
            <w:bottom w:val="none" w:sz="0" w:space="0" w:color="auto"/>
            <w:right w:val="none" w:sz="0" w:space="0" w:color="auto"/>
          </w:divBdr>
        </w:div>
        <w:div w:id="144207580">
          <w:marLeft w:val="0"/>
          <w:marRight w:val="0"/>
          <w:marTop w:val="0"/>
          <w:marBottom w:val="0"/>
          <w:divBdr>
            <w:top w:val="none" w:sz="0" w:space="0" w:color="auto"/>
            <w:left w:val="none" w:sz="0" w:space="0" w:color="auto"/>
            <w:bottom w:val="none" w:sz="0" w:space="0" w:color="auto"/>
            <w:right w:val="none" w:sz="0" w:space="0" w:color="auto"/>
          </w:divBdr>
        </w:div>
        <w:div w:id="467207807">
          <w:marLeft w:val="0"/>
          <w:marRight w:val="0"/>
          <w:marTop w:val="0"/>
          <w:marBottom w:val="0"/>
          <w:divBdr>
            <w:top w:val="none" w:sz="0" w:space="0" w:color="auto"/>
            <w:left w:val="none" w:sz="0" w:space="0" w:color="auto"/>
            <w:bottom w:val="none" w:sz="0" w:space="0" w:color="auto"/>
            <w:right w:val="none" w:sz="0" w:space="0" w:color="auto"/>
          </w:divBdr>
        </w:div>
        <w:div w:id="986322940">
          <w:marLeft w:val="0"/>
          <w:marRight w:val="0"/>
          <w:marTop w:val="0"/>
          <w:marBottom w:val="0"/>
          <w:divBdr>
            <w:top w:val="none" w:sz="0" w:space="0" w:color="auto"/>
            <w:left w:val="none" w:sz="0" w:space="0" w:color="auto"/>
            <w:bottom w:val="none" w:sz="0" w:space="0" w:color="auto"/>
            <w:right w:val="none" w:sz="0" w:space="0" w:color="auto"/>
          </w:divBdr>
        </w:div>
        <w:div w:id="583800407">
          <w:marLeft w:val="0"/>
          <w:marRight w:val="0"/>
          <w:marTop w:val="0"/>
          <w:marBottom w:val="0"/>
          <w:divBdr>
            <w:top w:val="none" w:sz="0" w:space="0" w:color="auto"/>
            <w:left w:val="none" w:sz="0" w:space="0" w:color="auto"/>
            <w:bottom w:val="none" w:sz="0" w:space="0" w:color="auto"/>
            <w:right w:val="none" w:sz="0" w:space="0" w:color="auto"/>
          </w:divBdr>
        </w:div>
        <w:div w:id="542524577">
          <w:marLeft w:val="0"/>
          <w:marRight w:val="0"/>
          <w:marTop w:val="0"/>
          <w:marBottom w:val="0"/>
          <w:divBdr>
            <w:top w:val="none" w:sz="0" w:space="0" w:color="auto"/>
            <w:left w:val="none" w:sz="0" w:space="0" w:color="auto"/>
            <w:bottom w:val="none" w:sz="0" w:space="0" w:color="auto"/>
            <w:right w:val="none" w:sz="0" w:space="0" w:color="auto"/>
          </w:divBdr>
        </w:div>
        <w:div w:id="2034917557">
          <w:marLeft w:val="0"/>
          <w:marRight w:val="0"/>
          <w:marTop w:val="0"/>
          <w:marBottom w:val="0"/>
          <w:divBdr>
            <w:top w:val="none" w:sz="0" w:space="0" w:color="auto"/>
            <w:left w:val="none" w:sz="0" w:space="0" w:color="auto"/>
            <w:bottom w:val="none" w:sz="0" w:space="0" w:color="auto"/>
            <w:right w:val="none" w:sz="0" w:space="0" w:color="auto"/>
          </w:divBdr>
        </w:div>
        <w:div w:id="323778580">
          <w:marLeft w:val="0"/>
          <w:marRight w:val="0"/>
          <w:marTop w:val="0"/>
          <w:marBottom w:val="0"/>
          <w:divBdr>
            <w:top w:val="none" w:sz="0" w:space="0" w:color="auto"/>
            <w:left w:val="none" w:sz="0" w:space="0" w:color="auto"/>
            <w:bottom w:val="none" w:sz="0" w:space="0" w:color="auto"/>
            <w:right w:val="none" w:sz="0" w:space="0" w:color="auto"/>
          </w:divBdr>
        </w:div>
        <w:div w:id="1260606552">
          <w:marLeft w:val="0"/>
          <w:marRight w:val="0"/>
          <w:marTop w:val="0"/>
          <w:marBottom w:val="0"/>
          <w:divBdr>
            <w:top w:val="none" w:sz="0" w:space="0" w:color="auto"/>
            <w:left w:val="none" w:sz="0" w:space="0" w:color="auto"/>
            <w:bottom w:val="none" w:sz="0" w:space="0" w:color="auto"/>
            <w:right w:val="none" w:sz="0" w:space="0" w:color="auto"/>
          </w:divBdr>
        </w:div>
        <w:div w:id="1459835957">
          <w:marLeft w:val="0"/>
          <w:marRight w:val="0"/>
          <w:marTop w:val="0"/>
          <w:marBottom w:val="0"/>
          <w:divBdr>
            <w:top w:val="none" w:sz="0" w:space="0" w:color="auto"/>
            <w:left w:val="none" w:sz="0" w:space="0" w:color="auto"/>
            <w:bottom w:val="none" w:sz="0" w:space="0" w:color="auto"/>
            <w:right w:val="none" w:sz="0" w:space="0" w:color="auto"/>
          </w:divBdr>
        </w:div>
      </w:divsChild>
    </w:div>
    <w:div w:id="63990588">
      <w:bodyDiv w:val="1"/>
      <w:marLeft w:val="0"/>
      <w:marRight w:val="0"/>
      <w:marTop w:val="0"/>
      <w:marBottom w:val="0"/>
      <w:divBdr>
        <w:top w:val="none" w:sz="0" w:space="0" w:color="auto"/>
        <w:left w:val="none" w:sz="0" w:space="0" w:color="auto"/>
        <w:bottom w:val="none" w:sz="0" w:space="0" w:color="auto"/>
        <w:right w:val="none" w:sz="0" w:space="0" w:color="auto"/>
      </w:divBdr>
    </w:div>
    <w:div w:id="66734414">
      <w:bodyDiv w:val="1"/>
      <w:marLeft w:val="0"/>
      <w:marRight w:val="0"/>
      <w:marTop w:val="0"/>
      <w:marBottom w:val="0"/>
      <w:divBdr>
        <w:top w:val="none" w:sz="0" w:space="0" w:color="auto"/>
        <w:left w:val="none" w:sz="0" w:space="0" w:color="auto"/>
        <w:bottom w:val="none" w:sz="0" w:space="0" w:color="auto"/>
        <w:right w:val="none" w:sz="0" w:space="0" w:color="auto"/>
      </w:divBdr>
    </w:div>
    <w:div w:id="185407453">
      <w:bodyDiv w:val="1"/>
      <w:marLeft w:val="0"/>
      <w:marRight w:val="0"/>
      <w:marTop w:val="0"/>
      <w:marBottom w:val="0"/>
      <w:divBdr>
        <w:top w:val="none" w:sz="0" w:space="0" w:color="auto"/>
        <w:left w:val="none" w:sz="0" w:space="0" w:color="auto"/>
        <w:bottom w:val="none" w:sz="0" w:space="0" w:color="auto"/>
        <w:right w:val="none" w:sz="0" w:space="0" w:color="auto"/>
      </w:divBdr>
    </w:div>
    <w:div w:id="323555620">
      <w:bodyDiv w:val="1"/>
      <w:marLeft w:val="0"/>
      <w:marRight w:val="0"/>
      <w:marTop w:val="0"/>
      <w:marBottom w:val="0"/>
      <w:divBdr>
        <w:top w:val="none" w:sz="0" w:space="0" w:color="auto"/>
        <w:left w:val="none" w:sz="0" w:space="0" w:color="auto"/>
        <w:bottom w:val="none" w:sz="0" w:space="0" w:color="auto"/>
        <w:right w:val="none" w:sz="0" w:space="0" w:color="auto"/>
      </w:divBdr>
      <w:divsChild>
        <w:div w:id="123694937">
          <w:marLeft w:val="0"/>
          <w:marRight w:val="0"/>
          <w:marTop w:val="0"/>
          <w:marBottom w:val="0"/>
          <w:divBdr>
            <w:top w:val="none" w:sz="0" w:space="0" w:color="auto"/>
            <w:left w:val="none" w:sz="0" w:space="0" w:color="auto"/>
            <w:bottom w:val="none" w:sz="0" w:space="0" w:color="auto"/>
            <w:right w:val="none" w:sz="0" w:space="0" w:color="auto"/>
          </w:divBdr>
        </w:div>
        <w:div w:id="1558203232">
          <w:marLeft w:val="0"/>
          <w:marRight w:val="0"/>
          <w:marTop w:val="0"/>
          <w:marBottom w:val="0"/>
          <w:divBdr>
            <w:top w:val="none" w:sz="0" w:space="0" w:color="auto"/>
            <w:left w:val="none" w:sz="0" w:space="0" w:color="auto"/>
            <w:bottom w:val="none" w:sz="0" w:space="0" w:color="auto"/>
            <w:right w:val="none" w:sz="0" w:space="0" w:color="auto"/>
          </w:divBdr>
        </w:div>
        <w:div w:id="993147253">
          <w:marLeft w:val="0"/>
          <w:marRight w:val="0"/>
          <w:marTop w:val="0"/>
          <w:marBottom w:val="0"/>
          <w:divBdr>
            <w:top w:val="none" w:sz="0" w:space="0" w:color="auto"/>
            <w:left w:val="none" w:sz="0" w:space="0" w:color="auto"/>
            <w:bottom w:val="none" w:sz="0" w:space="0" w:color="auto"/>
            <w:right w:val="none" w:sz="0" w:space="0" w:color="auto"/>
          </w:divBdr>
        </w:div>
        <w:div w:id="1735546563">
          <w:marLeft w:val="0"/>
          <w:marRight w:val="0"/>
          <w:marTop w:val="0"/>
          <w:marBottom w:val="0"/>
          <w:divBdr>
            <w:top w:val="none" w:sz="0" w:space="0" w:color="auto"/>
            <w:left w:val="none" w:sz="0" w:space="0" w:color="auto"/>
            <w:bottom w:val="none" w:sz="0" w:space="0" w:color="auto"/>
            <w:right w:val="none" w:sz="0" w:space="0" w:color="auto"/>
          </w:divBdr>
        </w:div>
        <w:div w:id="670723382">
          <w:marLeft w:val="0"/>
          <w:marRight w:val="0"/>
          <w:marTop w:val="0"/>
          <w:marBottom w:val="0"/>
          <w:divBdr>
            <w:top w:val="none" w:sz="0" w:space="0" w:color="auto"/>
            <w:left w:val="none" w:sz="0" w:space="0" w:color="auto"/>
            <w:bottom w:val="none" w:sz="0" w:space="0" w:color="auto"/>
            <w:right w:val="none" w:sz="0" w:space="0" w:color="auto"/>
          </w:divBdr>
        </w:div>
        <w:div w:id="1614053212">
          <w:marLeft w:val="0"/>
          <w:marRight w:val="0"/>
          <w:marTop w:val="0"/>
          <w:marBottom w:val="0"/>
          <w:divBdr>
            <w:top w:val="none" w:sz="0" w:space="0" w:color="auto"/>
            <w:left w:val="none" w:sz="0" w:space="0" w:color="auto"/>
            <w:bottom w:val="none" w:sz="0" w:space="0" w:color="auto"/>
            <w:right w:val="none" w:sz="0" w:space="0" w:color="auto"/>
          </w:divBdr>
        </w:div>
        <w:div w:id="187915490">
          <w:marLeft w:val="0"/>
          <w:marRight w:val="0"/>
          <w:marTop w:val="0"/>
          <w:marBottom w:val="0"/>
          <w:divBdr>
            <w:top w:val="none" w:sz="0" w:space="0" w:color="auto"/>
            <w:left w:val="none" w:sz="0" w:space="0" w:color="auto"/>
            <w:bottom w:val="none" w:sz="0" w:space="0" w:color="auto"/>
            <w:right w:val="none" w:sz="0" w:space="0" w:color="auto"/>
          </w:divBdr>
        </w:div>
        <w:div w:id="1713066875">
          <w:marLeft w:val="0"/>
          <w:marRight w:val="0"/>
          <w:marTop w:val="0"/>
          <w:marBottom w:val="0"/>
          <w:divBdr>
            <w:top w:val="none" w:sz="0" w:space="0" w:color="auto"/>
            <w:left w:val="none" w:sz="0" w:space="0" w:color="auto"/>
            <w:bottom w:val="none" w:sz="0" w:space="0" w:color="auto"/>
            <w:right w:val="none" w:sz="0" w:space="0" w:color="auto"/>
          </w:divBdr>
        </w:div>
        <w:div w:id="957420119">
          <w:marLeft w:val="0"/>
          <w:marRight w:val="0"/>
          <w:marTop w:val="0"/>
          <w:marBottom w:val="0"/>
          <w:divBdr>
            <w:top w:val="none" w:sz="0" w:space="0" w:color="auto"/>
            <w:left w:val="none" w:sz="0" w:space="0" w:color="auto"/>
            <w:bottom w:val="none" w:sz="0" w:space="0" w:color="auto"/>
            <w:right w:val="none" w:sz="0" w:space="0" w:color="auto"/>
          </w:divBdr>
        </w:div>
        <w:div w:id="464389885">
          <w:marLeft w:val="0"/>
          <w:marRight w:val="0"/>
          <w:marTop w:val="0"/>
          <w:marBottom w:val="0"/>
          <w:divBdr>
            <w:top w:val="none" w:sz="0" w:space="0" w:color="auto"/>
            <w:left w:val="none" w:sz="0" w:space="0" w:color="auto"/>
            <w:bottom w:val="none" w:sz="0" w:space="0" w:color="auto"/>
            <w:right w:val="none" w:sz="0" w:space="0" w:color="auto"/>
          </w:divBdr>
        </w:div>
        <w:div w:id="652568423">
          <w:marLeft w:val="0"/>
          <w:marRight w:val="0"/>
          <w:marTop w:val="0"/>
          <w:marBottom w:val="0"/>
          <w:divBdr>
            <w:top w:val="none" w:sz="0" w:space="0" w:color="auto"/>
            <w:left w:val="none" w:sz="0" w:space="0" w:color="auto"/>
            <w:bottom w:val="none" w:sz="0" w:space="0" w:color="auto"/>
            <w:right w:val="none" w:sz="0" w:space="0" w:color="auto"/>
          </w:divBdr>
        </w:div>
        <w:div w:id="180826809">
          <w:marLeft w:val="0"/>
          <w:marRight w:val="0"/>
          <w:marTop w:val="0"/>
          <w:marBottom w:val="0"/>
          <w:divBdr>
            <w:top w:val="none" w:sz="0" w:space="0" w:color="auto"/>
            <w:left w:val="none" w:sz="0" w:space="0" w:color="auto"/>
            <w:bottom w:val="none" w:sz="0" w:space="0" w:color="auto"/>
            <w:right w:val="none" w:sz="0" w:space="0" w:color="auto"/>
          </w:divBdr>
        </w:div>
        <w:div w:id="2016304302">
          <w:marLeft w:val="0"/>
          <w:marRight w:val="0"/>
          <w:marTop w:val="0"/>
          <w:marBottom w:val="0"/>
          <w:divBdr>
            <w:top w:val="none" w:sz="0" w:space="0" w:color="auto"/>
            <w:left w:val="none" w:sz="0" w:space="0" w:color="auto"/>
            <w:bottom w:val="none" w:sz="0" w:space="0" w:color="auto"/>
            <w:right w:val="none" w:sz="0" w:space="0" w:color="auto"/>
          </w:divBdr>
        </w:div>
        <w:div w:id="463697552">
          <w:marLeft w:val="0"/>
          <w:marRight w:val="0"/>
          <w:marTop w:val="0"/>
          <w:marBottom w:val="0"/>
          <w:divBdr>
            <w:top w:val="none" w:sz="0" w:space="0" w:color="auto"/>
            <w:left w:val="none" w:sz="0" w:space="0" w:color="auto"/>
            <w:bottom w:val="none" w:sz="0" w:space="0" w:color="auto"/>
            <w:right w:val="none" w:sz="0" w:space="0" w:color="auto"/>
          </w:divBdr>
        </w:div>
      </w:divsChild>
    </w:div>
    <w:div w:id="373698000">
      <w:bodyDiv w:val="1"/>
      <w:marLeft w:val="0"/>
      <w:marRight w:val="0"/>
      <w:marTop w:val="0"/>
      <w:marBottom w:val="0"/>
      <w:divBdr>
        <w:top w:val="none" w:sz="0" w:space="0" w:color="auto"/>
        <w:left w:val="none" w:sz="0" w:space="0" w:color="auto"/>
        <w:bottom w:val="none" w:sz="0" w:space="0" w:color="auto"/>
        <w:right w:val="none" w:sz="0" w:space="0" w:color="auto"/>
      </w:divBdr>
    </w:div>
    <w:div w:id="384450210">
      <w:bodyDiv w:val="1"/>
      <w:marLeft w:val="0"/>
      <w:marRight w:val="0"/>
      <w:marTop w:val="0"/>
      <w:marBottom w:val="0"/>
      <w:divBdr>
        <w:top w:val="none" w:sz="0" w:space="0" w:color="auto"/>
        <w:left w:val="none" w:sz="0" w:space="0" w:color="auto"/>
        <w:bottom w:val="none" w:sz="0" w:space="0" w:color="auto"/>
        <w:right w:val="none" w:sz="0" w:space="0" w:color="auto"/>
      </w:divBdr>
    </w:div>
    <w:div w:id="391924359">
      <w:bodyDiv w:val="1"/>
      <w:marLeft w:val="0"/>
      <w:marRight w:val="0"/>
      <w:marTop w:val="0"/>
      <w:marBottom w:val="0"/>
      <w:divBdr>
        <w:top w:val="none" w:sz="0" w:space="0" w:color="auto"/>
        <w:left w:val="none" w:sz="0" w:space="0" w:color="auto"/>
        <w:bottom w:val="none" w:sz="0" w:space="0" w:color="auto"/>
        <w:right w:val="none" w:sz="0" w:space="0" w:color="auto"/>
      </w:divBdr>
    </w:div>
    <w:div w:id="441076218">
      <w:bodyDiv w:val="1"/>
      <w:marLeft w:val="0"/>
      <w:marRight w:val="0"/>
      <w:marTop w:val="0"/>
      <w:marBottom w:val="0"/>
      <w:divBdr>
        <w:top w:val="none" w:sz="0" w:space="0" w:color="auto"/>
        <w:left w:val="none" w:sz="0" w:space="0" w:color="auto"/>
        <w:bottom w:val="none" w:sz="0" w:space="0" w:color="auto"/>
        <w:right w:val="none" w:sz="0" w:space="0" w:color="auto"/>
      </w:divBdr>
    </w:div>
    <w:div w:id="483202847">
      <w:bodyDiv w:val="1"/>
      <w:marLeft w:val="0"/>
      <w:marRight w:val="0"/>
      <w:marTop w:val="0"/>
      <w:marBottom w:val="0"/>
      <w:divBdr>
        <w:top w:val="none" w:sz="0" w:space="0" w:color="auto"/>
        <w:left w:val="none" w:sz="0" w:space="0" w:color="auto"/>
        <w:bottom w:val="none" w:sz="0" w:space="0" w:color="auto"/>
        <w:right w:val="none" w:sz="0" w:space="0" w:color="auto"/>
      </w:divBdr>
    </w:div>
    <w:div w:id="503205544">
      <w:bodyDiv w:val="1"/>
      <w:marLeft w:val="0"/>
      <w:marRight w:val="0"/>
      <w:marTop w:val="0"/>
      <w:marBottom w:val="0"/>
      <w:divBdr>
        <w:top w:val="none" w:sz="0" w:space="0" w:color="auto"/>
        <w:left w:val="none" w:sz="0" w:space="0" w:color="auto"/>
        <w:bottom w:val="none" w:sz="0" w:space="0" w:color="auto"/>
        <w:right w:val="none" w:sz="0" w:space="0" w:color="auto"/>
      </w:divBdr>
    </w:div>
    <w:div w:id="653215554">
      <w:bodyDiv w:val="1"/>
      <w:marLeft w:val="0"/>
      <w:marRight w:val="0"/>
      <w:marTop w:val="0"/>
      <w:marBottom w:val="0"/>
      <w:divBdr>
        <w:top w:val="none" w:sz="0" w:space="0" w:color="auto"/>
        <w:left w:val="none" w:sz="0" w:space="0" w:color="auto"/>
        <w:bottom w:val="none" w:sz="0" w:space="0" w:color="auto"/>
        <w:right w:val="none" w:sz="0" w:space="0" w:color="auto"/>
      </w:divBdr>
    </w:div>
    <w:div w:id="754281836">
      <w:bodyDiv w:val="1"/>
      <w:marLeft w:val="0"/>
      <w:marRight w:val="0"/>
      <w:marTop w:val="0"/>
      <w:marBottom w:val="0"/>
      <w:divBdr>
        <w:top w:val="none" w:sz="0" w:space="0" w:color="auto"/>
        <w:left w:val="none" w:sz="0" w:space="0" w:color="auto"/>
        <w:bottom w:val="none" w:sz="0" w:space="0" w:color="auto"/>
        <w:right w:val="none" w:sz="0" w:space="0" w:color="auto"/>
      </w:divBdr>
    </w:div>
    <w:div w:id="1087461452">
      <w:bodyDiv w:val="1"/>
      <w:marLeft w:val="0"/>
      <w:marRight w:val="0"/>
      <w:marTop w:val="0"/>
      <w:marBottom w:val="0"/>
      <w:divBdr>
        <w:top w:val="none" w:sz="0" w:space="0" w:color="auto"/>
        <w:left w:val="none" w:sz="0" w:space="0" w:color="auto"/>
        <w:bottom w:val="none" w:sz="0" w:space="0" w:color="auto"/>
        <w:right w:val="none" w:sz="0" w:space="0" w:color="auto"/>
      </w:divBdr>
    </w:div>
    <w:div w:id="1104377725">
      <w:bodyDiv w:val="1"/>
      <w:marLeft w:val="0"/>
      <w:marRight w:val="0"/>
      <w:marTop w:val="0"/>
      <w:marBottom w:val="0"/>
      <w:divBdr>
        <w:top w:val="none" w:sz="0" w:space="0" w:color="auto"/>
        <w:left w:val="none" w:sz="0" w:space="0" w:color="auto"/>
        <w:bottom w:val="none" w:sz="0" w:space="0" w:color="auto"/>
        <w:right w:val="none" w:sz="0" w:space="0" w:color="auto"/>
      </w:divBdr>
      <w:divsChild>
        <w:div w:id="341665893">
          <w:marLeft w:val="0"/>
          <w:marRight w:val="0"/>
          <w:marTop w:val="0"/>
          <w:marBottom w:val="0"/>
          <w:divBdr>
            <w:top w:val="none" w:sz="0" w:space="0" w:color="auto"/>
            <w:left w:val="none" w:sz="0" w:space="0" w:color="auto"/>
            <w:bottom w:val="none" w:sz="0" w:space="0" w:color="auto"/>
            <w:right w:val="none" w:sz="0" w:space="0" w:color="auto"/>
          </w:divBdr>
        </w:div>
        <w:div w:id="372005311">
          <w:marLeft w:val="0"/>
          <w:marRight w:val="0"/>
          <w:marTop w:val="0"/>
          <w:marBottom w:val="0"/>
          <w:divBdr>
            <w:top w:val="none" w:sz="0" w:space="0" w:color="auto"/>
            <w:left w:val="none" w:sz="0" w:space="0" w:color="auto"/>
            <w:bottom w:val="none" w:sz="0" w:space="0" w:color="auto"/>
            <w:right w:val="none" w:sz="0" w:space="0" w:color="auto"/>
          </w:divBdr>
        </w:div>
        <w:div w:id="94835587">
          <w:marLeft w:val="0"/>
          <w:marRight w:val="0"/>
          <w:marTop w:val="0"/>
          <w:marBottom w:val="0"/>
          <w:divBdr>
            <w:top w:val="none" w:sz="0" w:space="0" w:color="auto"/>
            <w:left w:val="none" w:sz="0" w:space="0" w:color="auto"/>
            <w:bottom w:val="none" w:sz="0" w:space="0" w:color="auto"/>
            <w:right w:val="none" w:sz="0" w:space="0" w:color="auto"/>
          </w:divBdr>
        </w:div>
        <w:div w:id="601646755">
          <w:marLeft w:val="0"/>
          <w:marRight w:val="0"/>
          <w:marTop w:val="0"/>
          <w:marBottom w:val="0"/>
          <w:divBdr>
            <w:top w:val="none" w:sz="0" w:space="0" w:color="auto"/>
            <w:left w:val="none" w:sz="0" w:space="0" w:color="auto"/>
            <w:bottom w:val="none" w:sz="0" w:space="0" w:color="auto"/>
            <w:right w:val="none" w:sz="0" w:space="0" w:color="auto"/>
          </w:divBdr>
        </w:div>
        <w:div w:id="803081931">
          <w:marLeft w:val="0"/>
          <w:marRight w:val="0"/>
          <w:marTop w:val="0"/>
          <w:marBottom w:val="0"/>
          <w:divBdr>
            <w:top w:val="none" w:sz="0" w:space="0" w:color="auto"/>
            <w:left w:val="none" w:sz="0" w:space="0" w:color="auto"/>
            <w:bottom w:val="none" w:sz="0" w:space="0" w:color="auto"/>
            <w:right w:val="none" w:sz="0" w:space="0" w:color="auto"/>
          </w:divBdr>
        </w:div>
        <w:div w:id="435251885">
          <w:marLeft w:val="0"/>
          <w:marRight w:val="0"/>
          <w:marTop w:val="0"/>
          <w:marBottom w:val="0"/>
          <w:divBdr>
            <w:top w:val="none" w:sz="0" w:space="0" w:color="auto"/>
            <w:left w:val="none" w:sz="0" w:space="0" w:color="auto"/>
            <w:bottom w:val="none" w:sz="0" w:space="0" w:color="auto"/>
            <w:right w:val="none" w:sz="0" w:space="0" w:color="auto"/>
          </w:divBdr>
        </w:div>
        <w:div w:id="492599342">
          <w:marLeft w:val="0"/>
          <w:marRight w:val="0"/>
          <w:marTop w:val="0"/>
          <w:marBottom w:val="0"/>
          <w:divBdr>
            <w:top w:val="none" w:sz="0" w:space="0" w:color="auto"/>
            <w:left w:val="none" w:sz="0" w:space="0" w:color="auto"/>
            <w:bottom w:val="none" w:sz="0" w:space="0" w:color="auto"/>
            <w:right w:val="none" w:sz="0" w:space="0" w:color="auto"/>
          </w:divBdr>
        </w:div>
        <w:div w:id="702708159">
          <w:marLeft w:val="0"/>
          <w:marRight w:val="0"/>
          <w:marTop w:val="0"/>
          <w:marBottom w:val="0"/>
          <w:divBdr>
            <w:top w:val="none" w:sz="0" w:space="0" w:color="auto"/>
            <w:left w:val="none" w:sz="0" w:space="0" w:color="auto"/>
            <w:bottom w:val="none" w:sz="0" w:space="0" w:color="auto"/>
            <w:right w:val="none" w:sz="0" w:space="0" w:color="auto"/>
          </w:divBdr>
        </w:div>
      </w:divsChild>
    </w:div>
    <w:div w:id="1251692089">
      <w:bodyDiv w:val="1"/>
      <w:marLeft w:val="0"/>
      <w:marRight w:val="0"/>
      <w:marTop w:val="0"/>
      <w:marBottom w:val="0"/>
      <w:divBdr>
        <w:top w:val="none" w:sz="0" w:space="0" w:color="auto"/>
        <w:left w:val="none" w:sz="0" w:space="0" w:color="auto"/>
        <w:bottom w:val="none" w:sz="0" w:space="0" w:color="auto"/>
        <w:right w:val="none" w:sz="0" w:space="0" w:color="auto"/>
      </w:divBdr>
      <w:divsChild>
        <w:div w:id="1871407937">
          <w:marLeft w:val="0"/>
          <w:marRight w:val="0"/>
          <w:marTop w:val="0"/>
          <w:marBottom w:val="0"/>
          <w:divBdr>
            <w:top w:val="none" w:sz="0" w:space="0" w:color="auto"/>
            <w:left w:val="none" w:sz="0" w:space="0" w:color="auto"/>
            <w:bottom w:val="none" w:sz="0" w:space="0" w:color="auto"/>
            <w:right w:val="none" w:sz="0" w:space="0" w:color="auto"/>
          </w:divBdr>
        </w:div>
        <w:div w:id="1100834832">
          <w:marLeft w:val="0"/>
          <w:marRight w:val="0"/>
          <w:marTop w:val="0"/>
          <w:marBottom w:val="0"/>
          <w:divBdr>
            <w:top w:val="none" w:sz="0" w:space="0" w:color="auto"/>
            <w:left w:val="none" w:sz="0" w:space="0" w:color="auto"/>
            <w:bottom w:val="none" w:sz="0" w:space="0" w:color="auto"/>
            <w:right w:val="none" w:sz="0" w:space="0" w:color="auto"/>
          </w:divBdr>
        </w:div>
        <w:div w:id="1646814421">
          <w:marLeft w:val="0"/>
          <w:marRight w:val="0"/>
          <w:marTop w:val="0"/>
          <w:marBottom w:val="0"/>
          <w:divBdr>
            <w:top w:val="none" w:sz="0" w:space="0" w:color="auto"/>
            <w:left w:val="none" w:sz="0" w:space="0" w:color="auto"/>
            <w:bottom w:val="none" w:sz="0" w:space="0" w:color="auto"/>
            <w:right w:val="none" w:sz="0" w:space="0" w:color="auto"/>
          </w:divBdr>
        </w:div>
        <w:div w:id="1969120291">
          <w:marLeft w:val="0"/>
          <w:marRight w:val="0"/>
          <w:marTop w:val="0"/>
          <w:marBottom w:val="0"/>
          <w:divBdr>
            <w:top w:val="none" w:sz="0" w:space="0" w:color="auto"/>
            <w:left w:val="none" w:sz="0" w:space="0" w:color="auto"/>
            <w:bottom w:val="none" w:sz="0" w:space="0" w:color="auto"/>
            <w:right w:val="none" w:sz="0" w:space="0" w:color="auto"/>
          </w:divBdr>
        </w:div>
        <w:div w:id="1268079154">
          <w:marLeft w:val="0"/>
          <w:marRight w:val="0"/>
          <w:marTop w:val="0"/>
          <w:marBottom w:val="0"/>
          <w:divBdr>
            <w:top w:val="none" w:sz="0" w:space="0" w:color="auto"/>
            <w:left w:val="none" w:sz="0" w:space="0" w:color="auto"/>
            <w:bottom w:val="none" w:sz="0" w:space="0" w:color="auto"/>
            <w:right w:val="none" w:sz="0" w:space="0" w:color="auto"/>
          </w:divBdr>
        </w:div>
        <w:div w:id="1654601133">
          <w:marLeft w:val="0"/>
          <w:marRight w:val="0"/>
          <w:marTop w:val="0"/>
          <w:marBottom w:val="0"/>
          <w:divBdr>
            <w:top w:val="none" w:sz="0" w:space="0" w:color="auto"/>
            <w:left w:val="none" w:sz="0" w:space="0" w:color="auto"/>
            <w:bottom w:val="none" w:sz="0" w:space="0" w:color="auto"/>
            <w:right w:val="none" w:sz="0" w:space="0" w:color="auto"/>
          </w:divBdr>
        </w:div>
        <w:div w:id="1017389143">
          <w:marLeft w:val="0"/>
          <w:marRight w:val="0"/>
          <w:marTop w:val="0"/>
          <w:marBottom w:val="0"/>
          <w:divBdr>
            <w:top w:val="none" w:sz="0" w:space="0" w:color="auto"/>
            <w:left w:val="none" w:sz="0" w:space="0" w:color="auto"/>
            <w:bottom w:val="none" w:sz="0" w:space="0" w:color="auto"/>
            <w:right w:val="none" w:sz="0" w:space="0" w:color="auto"/>
          </w:divBdr>
        </w:div>
        <w:div w:id="1209418204">
          <w:marLeft w:val="0"/>
          <w:marRight w:val="0"/>
          <w:marTop w:val="0"/>
          <w:marBottom w:val="0"/>
          <w:divBdr>
            <w:top w:val="none" w:sz="0" w:space="0" w:color="auto"/>
            <w:left w:val="none" w:sz="0" w:space="0" w:color="auto"/>
            <w:bottom w:val="none" w:sz="0" w:space="0" w:color="auto"/>
            <w:right w:val="none" w:sz="0" w:space="0" w:color="auto"/>
          </w:divBdr>
        </w:div>
        <w:div w:id="581304345">
          <w:marLeft w:val="0"/>
          <w:marRight w:val="0"/>
          <w:marTop w:val="0"/>
          <w:marBottom w:val="0"/>
          <w:divBdr>
            <w:top w:val="none" w:sz="0" w:space="0" w:color="auto"/>
            <w:left w:val="none" w:sz="0" w:space="0" w:color="auto"/>
            <w:bottom w:val="none" w:sz="0" w:space="0" w:color="auto"/>
            <w:right w:val="none" w:sz="0" w:space="0" w:color="auto"/>
          </w:divBdr>
        </w:div>
        <w:div w:id="1228951677">
          <w:marLeft w:val="0"/>
          <w:marRight w:val="0"/>
          <w:marTop w:val="0"/>
          <w:marBottom w:val="0"/>
          <w:divBdr>
            <w:top w:val="none" w:sz="0" w:space="0" w:color="auto"/>
            <w:left w:val="none" w:sz="0" w:space="0" w:color="auto"/>
            <w:bottom w:val="none" w:sz="0" w:space="0" w:color="auto"/>
            <w:right w:val="none" w:sz="0" w:space="0" w:color="auto"/>
          </w:divBdr>
        </w:div>
        <w:div w:id="2028751371">
          <w:marLeft w:val="0"/>
          <w:marRight w:val="0"/>
          <w:marTop w:val="0"/>
          <w:marBottom w:val="0"/>
          <w:divBdr>
            <w:top w:val="none" w:sz="0" w:space="0" w:color="auto"/>
            <w:left w:val="none" w:sz="0" w:space="0" w:color="auto"/>
            <w:bottom w:val="none" w:sz="0" w:space="0" w:color="auto"/>
            <w:right w:val="none" w:sz="0" w:space="0" w:color="auto"/>
          </w:divBdr>
        </w:div>
        <w:div w:id="737896541">
          <w:marLeft w:val="0"/>
          <w:marRight w:val="0"/>
          <w:marTop w:val="0"/>
          <w:marBottom w:val="0"/>
          <w:divBdr>
            <w:top w:val="none" w:sz="0" w:space="0" w:color="auto"/>
            <w:left w:val="none" w:sz="0" w:space="0" w:color="auto"/>
            <w:bottom w:val="none" w:sz="0" w:space="0" w:color="auto"/>
            <w:right w:val="none" w:sz="0" w:space="0" w:color="auto"/>
          </w:divBdr>
        </w:div>
        <w:div w:id="1705666657">
          <w:marLeft w:val="0"/>
          <w:marRight w:val="0"/>
          <w:marTop w:val="0"/>
          <w:marBottom w:val="0"/>
          <w:divBdr>
            <w:top w:val="none" w:sz="0" w:space="0" w:color="auto"/>
            <w:left w:val="none" w:sz="0" w:space="0" w:color="auto"/>
            <w:bottom w:val="none" w:sz="0" w:space="0" w:color="auto"/>
            <w:right w:val="none" w:sz="0" w:space="0" w:color="auto"/>
          </w:divBdr>
        </w:div>
        <w:div w:id="2144997758">
          <w:marLeft w:val="0"/>
          <w:marRight w:val="0"/>
          <w:marTop w:val="0"/>
          <w:marBottom w:val="0"/>
          <w:divBdr>
            <w:top w:val="none" w:sz="0" w:space="0" w:color="auto"/>
            <w:left w:val="none" w:sz="0" w:space="0" w:color="auto"/>
            <w:bottom w:val="none" w:sz="0" w:space="0" w:color="auto"/>
            <w:right w:val="none" w:sz="0" w:space="0" w:color="auto"/>
          </w:divBdr>
        </w:div>
        <w:div w:id="391272554">
          <w:marLeft w:val="0"/>
          <w:marRight w:val="0"/>
          <w:marTop w:val="0"/>
          <w:marBottom w:val="0"/>
          <w:divBdr>
            <w:top w:val="none" w:sz="0" w:space="0" w:color="auto"/>
            <w:left w:val="none" w:sz="0" w:space="0" w:color="auto"/>
            <w:bottom w:val="none" w:sz="0" w:space="0" w:color="auto"/>
            <w:right w:val="none" w:sz="0" w:space="0" w:color="auto"/>
          </w:divBdr>
        </w:div>
        <w:div w:id="1841657614">
          <w:marLeft w:val="0"/>
          <w:marRight w:val="0"/>
          <w:marTop w:val="0"/>
          <w:marBottom w:val="0"/>
          <w:divBdr>
            <w:top w:val="none" w:sz="0" w:space="0" w:color="auto"/>
            <w:left w:val="none" w:sz="0" w:space="0" w:color="auto"/>
            <w:bottom w:val="none" w:sz="0" w:space="0" w:color="auto"/>
            <w:right w:val="none" w:sz="0" w:space="0" w:color="auto"/>
          </w:divBdr>
        </w:div>
        <w:div w:id="28117330">
          <w:marLeft w:val="0"/>
          <w:marRight w:val="0"/>
          <w:marTop w:val="0"/>
          <w:marBottom w:val="0"/>
          <w:divBdr>
            <w:top w:val="none" w:sz="0" w:space="0" w:color="auto"/>
            <w:left w:val="none" w:sz="0" w:space="0" w:color="auto"/>
            <w:bottom w:val="none" w:sz="0" w:space="0" w:color="auto"/>
            <w:right w:val="none" w:sz="0" w:space="0" w:color="auto"/>
          </w:divBdr>
        </w:div>
        <w:div w:id="155457136">
          <w:marLeft w:val="0"/>
          <w:marRight w:val="0"/>
          <w:marTop w:val="0"/>
          <w:marBottom w:val="0"/>
          <w:divBdr>
            <w:top w:val="none" w:sz="0" w:space="0" w:color="auto"/>
            <w:left w:val="none" w:sz="0" w:space="0" w:color="auto"/>
            <w:bottom w:val="none" w:sz="0" w:space="0" w:color="auto"/>
            <w:right w:val="none" w:sz="0" w:space="0" w:color="auto"/>
          </w:divBdr>
        </w:div>
      </w:divsChild>
    </w:div>
    <w:div w:id="1384594806">
      <w:bodyDiv w:val="1"/>
      <w:marLeft w:val="0"/>
      <w:marRight w:val="0"/>
      <w:marTop w:val="0"/>
      <w:marBottom w:val="0"/>
      <w:divBdr>
        <w:top w:val="none" w:sz="0" w:space="0" w:color="auto"/>
        <w:left w:val="none" w:sz="0" w:space="0" w:color="auto"/>
        <w:bottom w:val="none" w:sz="0" w:space="0" w:color="auto"/>
        <w:right w:val="none" w:sz="0" w:space="0" w:color="auto"/>
      </w:divBdr>
    </w:div>
    <w:div w:id="1460806200">
      <w:bodyDiv w:val="1"/>
      <w:marLeft w:val="0"/>
      <w:marRight w:val="0"/>
      <w:marTop w:val="0"/>
      <w:marBottom w:val="0"/>
      <w:divBdr>
        <w:top w:val="none" w:sz="0" w:space="0" w:color="auto"/>
        <w:left w:val="none" w:sz="0" w:space="0" w:color="auto"/>
        <w:bottom w:val="none" w:sz="0" w:space="0" w:color="auto"/>
        <w:right w:val="none" w:sz="0" w:space="0" w:color="auto"/>
      </w:divBdr>
    </w:div>
    <w:div w:id="1779137738">
      <w:bodyDiv w:val="1"/>
      <w:marLeft w:val="0"/>
      <w:marRight w:val="0"/>
      <w:marTop w:val="0"/>
      <w:marBottom w:val="0"/>
      <w:divBdr>
        <w:top w:val="none" w:sz="0" w:space="0" w:color="auto"/>
        <w:left w:val="none" w:sz="0" w:space="0" w:color="auto"/>
        <w:bottom w:val="none" w:sz="0" w:space="0" w:color="auto"/>
        <w:right w:val="none" w:sz="0" w:space="0" w:color="auto"/>
      </w:divBdr>
    </w:div>
    <w:div w:id="188300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onland.ru/Default.aspx?pageid=109772" TargetMode="External"/><Relationship Id="rId18" Type="http://schemas.openxmlformats.org/officeDocument/2006/relationships/hyperlink" Target="http://docs.cntd.ru/document/89520614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avo.gov.ru/proxy/ips/?searchres=&amp;bpas=cd00000&amp;a3=&amp;a3type=1&amp;a3value=&amp;a6=&amp;a6type=1&amp;a6value=&amp;a15=&amp;a15type=1&amp;a15value=&amp;a7type=1&amp;a7from=&amp;a7to=&amp;a7date=11.04.2014&amp;a8=226&amp;a8type=2&amp;a1=&amp;a0=&amp;a16=&amp;a16type=1&amp;a16value=&amp;a17=&amp;a17type=1&amp;a17value=&amp;a4=&amp;a4type=1&amp;a4value=&amp;textpres=&amp;sort=7&amp;x=30&amp;y=19" TargetMode="External"/><Relationship Id="rId7" Type="http://schemas.openxmlformats.org/officeDocument/2006/relationships/footnotes" Target="footnotes.xml"/><Relationship Id="rId12" Type="http://schemas.openxmlformats.org/officeDocument/2006/relationships/hyperlink" Target="http://www.donland.ru/Default.aspx?pageid=104963" TargetMode="External"/><Relationship Id="rId17" Type="http://schemas.openxmlformats.org/officeDocument/2006/relationships/hyperlink" Target="http://docs.cntd.ru/document/819025504"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docs.cntd.ru/document/800006251" TargetMode="External"/><Relationship Id="rId20" Type="http://schemas.openxmlformats.org/officeDocument/2006/relationships/hyperlink" Target="http://docs.cntd.ru/document/80000625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onland.ru/Default.aspx?pageid=88628" TargetMode="External"/><Relationship Id="rId24" Type="http://schemas.openxmlformats.org/officeDocument/2006/relationships/hyperlink" Target="http://www.donland.ru/Default.aspx?pageid=109772" TargetMode="External"/><Relationship Id="rId5" Type="http://schemas.openxmlformats.org/officeDocument/2006/relationships/settings" Target="settings.xml"/><Relationship Id="rId15" Type="http://schemas.openxmlformats.org/officeDocument/2006/relationships/hyperlink" Target="http://docs.cntd.ru/document/800004232" TargetMode="External"/><Relationship Id="rId23" Type="http://schemas.openxmlformats.org/officeDocument/2006/relationships/hyperlink" Target="http://www.donland.ru/Default.aspx?pageid=104963" TargetMode="External"/><Relationship Id="rId10" Type="http://schemas.openxmlformats.org/officeDocument/2006/relationships/hyperlink" Target="http://www.pravo.gov.ru/proxy/ips/?searchres=&amp;bpas=cd00000&amp;a3=&amp;a3type=1&amp;a3value=&amp;a6=&amp;a6type=1&amp;a6value=&amp;a15=&amp;a15type=1&amp;a15value=&amp;a7type=1&amp;a7from=&amp;a7to=&amp;a7date=11.04.2014&amp;a8=226&amp;a8type=2&amp;a1=&amp;a0=&amp;a16=&amp;a16type=1&amp;a16value=&amp;a17=&amp;a17type=1&amp;a17value=&amp;a4=&amp;a4type=1&amp;a4value=&amp;textpres=&amp;sort=7&amp;x=30&amp;y=19" TargetMode="External"/><Relationship Id="rId19" Type="http://schemas.openxmlformats.org/officeDocument/2006/relationships/hyperlink" Target="http://docs.cntd.ru/document/800004232" TargetMode="External"/><Relationship Id="rId4" Type="http://schemas.microsoft.com/office/2007/relationships/stylesWithEffects" Target="stylesWithEffects.xml"/><Relationship Id="rId9" Type="http://schemas.openxmlformats.org/officeDocument/2006/relationships/hyperlink" Target="http://www.pravo.gov.ru/proxy/ips/?searchres=&amp;bpas=cd00000&amp;a3=&amp;a3type=1&amp;a3value=&amp;a6=&amp;a6type=1&amp;a6value=&amp;a15=&amp;a15type=1&amp;a15value=&amp;a7type=1&amp;a7from=&amp;a7to=&amp;a7date=25.12.2008&amp;a8=273-%F4%E7&amp;a8type=2&amp;a1=&amp;a0=&amp;a16=&amp;a16type=1&amp;a16value=&amp;a17=&amp;a17type=1&amp;a17value=&amp;a4=&amp;a4type=1&amp;a4value=&amp;textpres=&amp;sort=7&amp;x=62&amp;y=17" TargetMode="External"/><Relationship Id="rId14" Type="http://schemas.openxmlformats.org/officeDocument/2006/relationships/hyperlink" Target="http://docs.cntd.ru/document/895206141" TargetMode="External"/><Relationship Id="rId22" Type="http://schemas.openxmlformats.org/officeDocument/2006/relationships/hyperlink" Target="http://www.donland.ru/Default.aspx?pageid=88628"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80201-6D4C-4A5D-945D-1395379DB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60</Pages>
  <Words>14844</Words>
  <Characters>84613</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Николай</cp:lastModifiedBy>
  <cp:revision>4</cp:revision>
  <dcterms:created xsi:type="dcterms:W3CDTF">2015-06-16T17:36:00Z</dcterms:created>
  <dcterms:modified xsi:type="dcterms:W3CDTF">2015-06-17T18:15:00Z</dcterms:modified>
</cp:coreProperties>
</file>