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07533" w:rsidRPr="00907533" w:rsidRDefault="00907533" w:rsidP="006516C5">
      <w:pPr>
        <w:shd w:val="clear" w:color="auto" w:fill="FFFFFF"/>
        <w:spacing w:line="360" w:lineRule="auto"/>
        <w:jc w:val="center"/>
        <w:rPr>
          <w:spacing w:val="8"/>
          <w:sz w:val="28"/>
          <w:szCs w:val="28"/>
        </w:rPr>
      </w:pPr>
      <w:r w:rsidRPr="00907533">
        <w:rPr>
          <w:spacing w:val="8"/>
          <w:sz w:val="28"/>
          <w:szCs w:val="28"/>
        </w:rPr>
        <w:t>Федеральное государственное образовательное бюджетное учреждение</w:t>
      </w:r>
    </w:p>
    <w:p w:rsidR="00907533" w:rsidRPr="00907533" w:rsidRDefault="00907533" w:rsidP="006516C5">
      <w:pPr>
        <w:shd w:val="clear" w:color="auto" w:fill="FFFFFF"/>
        <w:spacing w:line="360" w:lineRule="auto"/>
        <w:jc w:val="center"/>
        <w:rPr>
          <w:b/>
          <w:spacing w:val="8"/>
          <w:sz w:val="28"/>
          <w:szCs w:val="28"/>
        </w:rPr>
      </w:pPr>
      <w:r w:rsidRPr="00907533">
        <w:rPr>
          <w:spacing w:val="8"/>
          <w:sz w:val="28"/>
          <w:szCs w:val="28"/>
        </w:rPr>
        <w:t>высшего профессионального образования</w:t>
      </w:r>
    </w:p>
    <w:p w:rsidR="00907533" w:rsidRPr="00907533" w:rsidRDefault="00907533" w:rsidP="006516C5">
      <w:pPr>
        <w:shd w:val="clear" w:color="auto" w:fill="FFFFFF"/>
        <w:spacing w:line="360" w:lineRule="auto"/>
        <w:jc w:val="center"/>
        <w:rPr>
          <w:b/>
          <w:spacing w:val="8"/>
          <w:sz w:val="28"/>
          <w:szCs w:val="28"/>
        </w:rPr>
      </w:pPr>
      <w:r w:rsidRPr="00907533">
        <w:rPr>
          <w:b/>
          <w:spacing w:val="8"/>
          <w:sz w:val="28"/>
          <w:szCs w:val="28"/>
        </w:rPr>
        <w:t>«Финансовый университет при Правительстве Российской Федерации»</w:t>
      </w:r>
    </w:p>
    <w:p w:rsidR="00907533" w:rsidRPr="00907533" w:rsidRDefault="00907533" w:rsidP="006516C5">
      <w:pPr>
        <w:shd w:val="clear" w:color="auto" w:fill="FFFFFF"/>
        <w:spacing w:line="360" w:lineRule="auto"/>
        <w:jc w:val="center"/>
        <w:rPr>
          <w:b/>
          <w:spacing w:val="8"/>
          <w:sz w:val="28"/>
          <w:szCs w:val="28"/>
        </w:rPr>
      </w:pPr>
      <w:r w:rsidRPr="00907533">
        <w:rPr>
          <w:b/>
          <w:spacing w:val="8"/>
          <w:sz w:val="28"/>
          <w:szCs w:val="28"/>
        </w:rPr>
        <w:t>(</w:t>
      </w:r>
      <w:proofErr w:type="spellStart"/>
      <w:r w:rsidRPr="00907533">
        <w:rPr>
          <w:b/>
          <w:spacing w:val="8"/>
          <w:sz w:val="28"/>
          <w:szCs w:val="28"/>
        </w:rPr>
        <w:t>Финуниверситет</w:t>
      </w:r>
      <w:proofErr w:type="spellEnd"/>
      <w:r w:rsidRPr="00907533">
        <w:rPr>
          <w:b/>
          <w:spacing w:val="8"/>
          <w:sz w:val="28"/>
          <w:szCs w:val="28"/>
        </w:rPr>
        <w:t>)</w:t>
      </w:r>
    </w:p>
    <w:p w:rsidR="00907533" w:rsidRPr="00907533" w:rsidRDefault="00907533" w:rsidP="006516C5">
      <w:pPr>
        <w:pStyle w:val="1"/>
        <w:spacing w:line="360" w:lineRule="auto"/>
        <w:jc w:val="center"/>
        <w:rPr>
          <w:sz w:val="28"/>
          <w:szCs w:val="28"/>
        </w:rPr>
      </w:pPr>
      <w:r w:rsidRPr="00907533">
        <w:rPr>
          <w:b/>
          <w:spacing w:val="8"/>
          <w:sz w:val="28"/>
          <w:szCs w:val="28"/>
        </w:rPr>
        <w:t xml:space="preserve">Тульский филиал </w:t>
      </w:r>
      <w:proofErr w:type="spellStart"/>
      <w:r w:rsidRPr="00907533">
        <w:rPr>
          <w:b/>
          <w:spacing w:val="8"/>
          <w:sz w:val="28"/>
          <w:szCs w:val="28"/>
        </w:rPr>
        <w:t>Финуниверситета</w:t>
      </w:r>
      <w:proofErr w:type="spellEnd"/>
    </w:p>
    <w:p w:rsidR="00907533" w:rsidRPr="00907533" w:rsidRDefault="00907533" w:rsidP="006516C5">
      <w:pPr>
        <w:spacing w:line="360" w:lineRule="auto"/>
        <w:rPr>
          <w:sz w:val="28"/>
          <w:szCs w:val="28"/>
        </w:rPr>
      </w:pPr>
    </w:p>
    <w:p w:rsidR="00907533" w:rsidRPr="00907533" w:rsidRDefault="00907533" w:rsidP="006516C5">
      <w:pPr>
        <w:spacing w:line="360" w:lineRule="auto"/>
        <w:rPr>
          <w:sz w:val="28"/>
          <w:szCs w:val="28"/>
        </w:rPr>
      </w:pPr>
    </w:p>
    <w:p w:rsidR="00907533" w:rsidRPr="00907533" w:rsidRDefault="00907533" w:rsidP="006516C5">
      <w:pPr>
        <w:spacing w:line="360" w:lineRule="auto"/>
        <w:rPr>
          <w:sz w:val="28"/>
          <w:szCs w:val="28"/>
        </w:rPr>
      </w:pPr>
    </w:p>
    <w:p w:rsidR="00907533" w:rsidRPr="00907533" w:rsidRDefault="00907533" w:rsidP="006516C5">
      <w:pPr>
        <w:spacing w:line="360" w:lineRule="auto"/>
        <w:jc w:val="center"/>
        <w:rPr>
          <w:sz w:val="28"/>
          <w:szCs w:val="28"/>
        </w:rPr>
      </w:pPr>
    </w:p>
    <w:p w:rsidR="00907533" w:rsidRPr="00907533" w:rsidRDefault="00907533" w:rsidP="006516C5">
      <w:pPr>
        <w:spacing w:line="360" w:lineRule="auto"/>
        <w:jc w:val="center"/>
        <w:rPr>
          <w:sz w:val="28"/>
          <w:szCs w:val="28"/>
        </w:rPr>
      </w:pPr>
      <w:r>
        <w:rPr>
          <w:sz w:val="28"/>
          <w:szCs w:val="28"/>
        </w:rPr>
        <w:t>Контрольная работа</w:t>
      </w:r>
    </w:p>
    <w:p w:rsidR="00907533" w:rsidRDefault="00907533" w:rsidP="006516C5">
      <w:pPr>
        <w:spacing w:line="360" w:lineRule="auto"/>
        <w:jc w:val="center"/>
        <w:rPr>
          <w:sz w:val="28"/>
          <w:szCs w:val="28"/>
        </w:rPr>
      </w:pPr>
      <w:r w:rsidRPr="00907533">
        <w:rPr>
          <w:sz w:val="28"/>
          <w:szCs w:val="28"/>
        </w:rPr>
        <w:t>по  дисциплине  «</w:t>
      </w:r>
      <w:r>
        <w:rPr>
          <w:sz w:val="28"/>
          <w:szCs w:val="28"/>
        </w:rPr>
        <w:t>Анализ финансовой отчетности».</w:t>
      </w:r>
    </w:p>
    <w:p w:rsidR="00C70F57" w:rsidRPr="00907533" w:rsidRDefault="00C70F57" w:rsidP="006516C5">
      <w:pPr>
        <w:spacing w:line="360" w:lineRule="auto"/>
        <w:jc w:val="center"/>
        <w:rPr>
          <w:sz w:val="28"/>
          <w:szCs w:val="28"/>
        </w:rPr>
      </w:pPr>
      <w:r>
        <w:rPr>
          <w:sz w:val="28"/>
          <w:szCs w:val="28"/>
        </w:rPr>
        <w:t>Вариант №4.</w:t>
      </w:r>
    </w:p>
    <w:p w:rsidR="00907533" w:rsidRPr="00907533" w:rsidRDefault="00907533" w:rsidP="006516C5">
      <w:pPr>
        <w:spacing w:line="360" w:lineRule="auto"/>
        <w:jc w:val="center"/>
        <w:rPr>
          <w:sz w:val="28"/>
          <w:szCs w:val="28"/>
        </w:rPr>
      </w:pPr>
    </w:p>
    <w:p w:rsidR="00907533" w:rsidRPr="00907533" w:rsidRDefault="00907533" w:rsidP="00907533">
      <w:pPr>
        <w:jc w:val="center"/>
        <w:rPr>
          <w:sz w:val="28"/>
          <w:szCs w:val="28"/>
        </w:rPr>
      </w:pPr>
    </w:p>
    <w:p w:rsidR="00907533" w:rsidRPr="00907533" w:rsidRDefault="00907533" w:rsidP="00907533">
      <w:pPr>
        <w:rPr>
          <w:sz w:val="28"/>
          <w:szCs w:val="28"/>
        </w:rPr>
      </w:pPr>
    </w:p>
    <w:p w:rsidR="00907533" w:rsidRPr="00907533" w:rsidRDefault="00907533" w:rsidP="00907533">
      <w:pPr>
        <w:rPr>
          <w:sz w:val="28"/>
          <w:szCs w:val="28"/>
        </w:rPr>
      </w:pPr>
    </w:p>
    <w:p w:rsidR="00907533" w:rsidRPr="00907533" w:rsidRDefault="00907533" w:rsidP="00907533">
      <w:pPr>
        <w:rPr>
          <w:sz w:val="28"/>
          <w:szCs w:val="28"/>
        </w:rPr>
      </w:pPr>
    </w:p>
    <w:p w:rsidR="00907533" w:rsidRPr="00907533" w:rsidRDefault="00907533" w:rsidP="00907533">
      <w:pPr>
        <w:rPr>
          <w:sz w:val="28"/>
          <w:szCs w:val="28"/>
        </w:rPr>
      </w:pPr>
    </w:p>
    <w:p w:rsidR="00907533" w:rsidRDefault="00907533" w:rsidP="00907533">
      <w:pPr>
        <w:jc w:val="right"/>
        <w:rPr>
          <w:sz w:val="28"/>
          <w:szCs w:val="28"/>
        </w:rPr>
      </w:pPr>
      <w:r w:rsidRPr="00907533">
        <w:rPr>
          <w:sz w:val="28"/>
          <w:szCs w:val="28"/>
        </w:rPr>
        <w:t xml:space="preserve">           </w:t>
      </w:r>
      <w:r>
        <w:rPr>
          <w:sz w:val="28"/>
          <w:szCs w:val="28"/>
        </w:rPr>
        <w:t xml:space="preserve">                           </w:t>
      </w:r>
    </w:p>
    <w:p w:rsidR="00907533" w:rsidRDefault="00907533" w:rsidP="00907533">
      <w:pPr>
        <w:jc w:val="right"/>
        <w:rPr>
          <w:sz w:val="28"/>
          <w:szCs w:val="28"/>
        </w:rPr>
      </w:pPr>
    </w:p>
    <w:p w:rsidR="00907533" w:rsidRPr="00907533" w:rsidRDefault="00907533" w:rsidP="006516C5">
      <w:pPr>
        <w:spacing w:line="360" w:lineRule="auto"/>
        <w:jc w:val="right"/>
        <w:rPr>
          <w:sz w:val="28"/>
          <w:szCs w:val="28"/>
        </w:rPr>
      </w:pPr>
      <w:r w:rsidRPr="00907533">
        <w:rPr>
          <w:sz w:val="28"/>
          <w:szCs w:val="28"/>
        </w:rPr>
        <w:t xml:space="preserve"> </w:t>
      </w:r>
      <w:r w:rsidRPr="00907533">
        <w:rPr>
          <w:b/>
          <w:bCs/>
          <w:sz w:val="28"/>
          <w:szCs w:val="28"/>
        </w:rPr>
        <w:t xml:space="preserve">Выполнил: </w:t>
      </w:r>
      <w:r>
        <w:rPr>
          <w:sz w:val="28"/>
          <w:szCs w:val="28"/>
        </w:rPr>
        <w:t xml:space="preserve">студент  5 курса </w:t>
      </w:r>
      <w:proofErr w:type="spellStart"/>
      <w:r>
        <w:rPr>
          <w:sz w:val="28"/>
          <w:szCs w:val="28"/>
        </w:rPr>
        <w:t>Ускова</w:t>
      </w:r>
      <w:proofErr w:type="spellEnd"/>
      <w:r>
        <w:rPr>
          <w:sz w:val="28"/>
          <w:szCs w:val="28"/>
        </w:rPr>
        <w:t xml:space="preserve"> Ирина Викторовна</w:t>
      </w:r>
    </w:p>
    <w:p w:rsidR="00907533" w:rsidRPr="00907533" w:rsidRDefault="00907533" w:rsidP="006516C5">
      <w:pPr>
        <w:spacing w:line="360" w:lineRule="auto"/>
        <w:jc w:val="right"/>
        <w:rPr>
          <w:sz w:val="28"/>
          <w:szCs w:val="28"/>
        </w:rPr>
      </w:pPr>
      <w:r w:rsidRPr="00907533">
        <w:rPr>
          <w:sz w:val="28"/>
          <w:szCs w:val="28"/>
        </w:rPr>
        <w:t xml:space="preserve">                                                    специальности  </w:t>
      </w:r>
      <w:proofErr w:type="spellStart"/>
      <w:r>
        <w:rPr>
          <w:sz w:val="28"/>
          <w:szCs w:val="28"/>
        </w:rPr>
        <w:t>БУАиА</w:t>
      </w:r>
      <w:proofErr w:type="spellEnd"/>
    </w:p>
    <w:p w:rsidR="00907533" w:rsidRPr="00907533" w:rsidRDefault="00907533" w:rsidP="006516C5">
      <w:pPr>
        <w:spacing w:line="360" w:lineRule="auto"/>
        <w:jc w:val="right"/>
        <w:rPr>
          <w:sz w:val="28"/>
          <w:szCs w:val="28"/>
        </w:rPr>
      </w:pPr>
      <w:r w:rsidRPr="00907533">
        <w:rPr>
          <w:sz w:val="28"/>
          <w:szCs w:val="28"/>
        </w:rPr>
        <w:t xml:space="preserve">                                                     № л.д.</w:t>
      </w:r>
      <w:r>
        <w:rPr>
          <w:sz w:val="28"/>
          <w:szCs w:val="28"/>
        </w:rPr>
        <w:t>10УБД12246</w:t>
      </w:r>
    </w:p>
    <w:p w:rsidR="00907533" w:rsidRPr="00907533" w:rsidRDefault="00907533" w:rsidP="006516C5">
      <w:pPr>
        <w:spacing w:line="360" w:lineRule="auto"/>
        <w:jc w:val="right"/>
        <w:rPr>
          <w:sz w:val="28"/>
          <w:szCs w:val="28"/>
        </w:rPr>
      </w:pPr>
      <w:r>
        <w:rPr>
          <w:b/>
          <w:bCs/>
          <w:sz w:val="28"/>
          <w:szCs w:val="28"/>
        </w:rPr>
        <w:t>Преподаватель</w:t>
      </w:r>
      <w:r w:rsidRPr="00907533">
        <w:rPr>
          <w:b/>
          <w:bCs/>
          <w:sz w:val="28"/>
          <w:szCs w:val="28"/>
        </w:rPr>
        <w:t xml:space="preserve">: </w:t>
      </w:r>
      <w:r w:rsidRPr="00907533">
        <w:rPr>
          <w:bCs/>
          <w:sz w:val="28"/>
          <w:szCs w:val="28"/>
        </w:rPr>
        <w:t>Нефедова С.</w:t>
      </w:r>
      <w:proofErr w:type="gramStart"/>
      <w:r w:rsidRPr="00907533">
        <w:rPr>
          <w:bCs/>
          <w:sz w:val="28"/>
          <w:szCs w:val="28"/>
        </w:rPr>
        <w:t>В</w:t>
      </w:r>
      <w:proofErr w:type="gramEnd"/>
    </w:p>
    <w:p w:rsidR="00907533" w:rsidRPr="00907533" w:rsidRDefault="00907533" w:rsidP="006516C5">
      <w:pPr>
        <w:spacing w:line="360" w:lineRule="auto"/>
        <w:rPr>
          <w:sz w:val="28"/>
          <w:szCs w:val="28"/>
        </w:rPr>
      </w:pPr>
    </w:p>
    <w:p w:rsidR="00907533" w:rsidRPr="00907533" w:rsidRDefault="00907533" w:rsidP="006516C5">
      <w:pPr>
        <w:spacing w:line="360" w:lineRule="auto"/>
        <w:rPr>
          <w:sz w:val="28"/>
          <w:szCs w:val="28"/>
        </w:rPr>
      </w:pPr>
    </w:p>
    <w:p w:rsidR="006516C5" w:rsidRDefault="006516C5" w:rsidP="006516C5">
      <w:pPr>
        <w:rPr>
          <w:sz w:val="28"/>
          <w:szCs w:val="28"/>
        </w:rPr>
      </w:pPr>
    </w:p>
    <w:p w:rsidR="006516C5" w:rsidRDefault="006516C5" w:rsidP="006516C5">
      <w:pPr>
        <w:rPr>
          <w:sz w:val="28"/>
          <w:szCs w:val="28"/>
        </w:rPr>
      </w:pPr>
    </w:p>
    <w:p w:rsidR="006516C5" w:rsidRDefault="006516C5" w:rsidP="006516C5">
      <w:pPr>
        <w:rPr>
          <w:sz w:val="28"/>
          <w:szCs w:val="28"/>
        </w:rPr>
      </w:pPr>
    </w:p>
    <w:p w:rsidR="006516C5" w:rsidRDefault="006516C5" w:rsidP="006516C5">
      <w:pPr>
        <w:rPr>
          <w:sz w:val="28"/>
          <w:szCs w:val="28"/>
        </w:rPr>
      </w:pPr>
    </w:p>
    <w:p w:rsidR="006516C5" w:rsidRDefault="006516C5" w:rsidP="006516C5">
      <w:pPr>
        <w:rPr>
          <w:sz w:val="28"/>
          <w:szCs w:val="28"/>
        </w:rPr>
      </w:pPr>
    </w:p>
    <w:p w:rsidR="006516C5" w:rsidRDefault="006516C5" w:rsidP="006516C5">
      <w:pPr>
        <w:rPr>
          <w:sz w:val="28"/>
          <w:szCs w:val="28"/>
        </w:rPr>
      </w:pPr>
    </w:p>
    <w:p w:rsidR="006516C5" w:rsidRDefault="00422E4F" w:rsidP="006516C5">
      <w:pPr>
        <w:jc w:val="center"/>
        <w:rPr>
          <w:sz w:val="28"/>
          <w:szCs w:val="28"/>
        </w:rPr>
      </w:pPr>
      <w:r>
        <w:rPr>
          <w:sz w:val="28"/>
          <w:szCs w:val="28"/>
        </w:rPr>
        <w:t>Тула 2015</w:t>
      </w:r>
      <w:r w:rsidR="00907533" w:rsidRPr="00907533">
        <w:rPr>
          <w:sz w:val="28"/>
          <w:szCs w:val="28"/>
        </w:rPr>
        <w:t xml:space="preserve"> г.</w:t>
      </w:r>
    </w:p>
    <w:p w:rsidR="00302065" w:rsidRPr="006516C5" w:rsidRDefault="00302065" w:rsidP="006516C5">
      <w:pPr>
        <w:jc w:val="center"/>
        <w:rPr>
          <w:sz w:val="28"/>
          <w:szCs w:val="28"/>
        </w:rPr>
      </w:pPr>
      <w:r w:rsidRPr="00302065">
        <w:rPr>
          <w:b/>
          <w:sz w:val="28"/>
          <w:szCs w:val="28"/>
        </w:rPr>
        <w:lastRenderedPageBreak/>
        <w:t>Содержание</w:t>
      </w:r>
    </w:p>
    <w:p w:rsidR="00302065" w:rsidRPr="00302065" w:rsidRDefault="00302065" w:rsidP="00302065">
      <w:pPr>
        <w:widowControl w:val="0"/>
        <w:autoSpaceDE w:val="0"/>
        <w:autoSpaceDN w:val="0"/>
        <w:adjustRightInd w:val="0"/>
        <w:spacing w:line="360" w:lineRule="auto"/>
        <w:jc w:val="center"/>
        <w:rPr>
          <w:sz w:val="28"/>
          <w:szCs w:val="28"/>
        </w:rPr>
      </w:pPr>
    </w:p>
    <w:p w:rsidR="00302065" w:rsidRPr="00302065" w:rsidRDefault="00302065" w:rsidP="006516C5">
      <w:pPr>
        <w:widowControl w:val="0"/>
        <w:autoSpaceDE w:val="0"/>
        <w:autoSpaceDN w:val="0"/>
        <w:adjustRightInd w:val="0"/>
        <w:spacing w:line="360" w:lineRule="auto"/>
        <w:jc w:val="both"/>
        <w:rPr>
          <w:sz w:val="28"/>
          <w:szCs w:val="28"/>
        </w:rPr>
      </w:pPr>
      <w:r w:rsidRPr="00302065">
        <w:rPr>
          <w:sz w:val="28"/>
          <w:szCs w:val="28"/>
        </w:rPr>
        <w:t>Введение</w:t>
      </w:r>
      <w:r>
        <w:rPr>
          <w:sz w:val="28"/>
          <w:szCs w:val="28"/>
        </w:rPr>
        <w:t>…………………………………………………………………..………3</w:t>
      </w:r>
    </w:p>
    <w:p w:rsidR="00302065" w:rsidRPr="00302065" w:rsidRDefault="00302065" w:rsidP="006516C5">
      <w:pPr>
        <w:widowControl w:val="0"/>
        <w:autoSpaceDE w:val="0"/>
        <w:autoSpaceDN w:val="0"/>
        <w:adjustRightInd w:val="0"/>
        <w:spacing w:line="360" w:lineRule="auto"/>
        <w:jc w:val="both"/>
        <w:rPr>
          <w:sz w:val="28"/>
          <w:szCs w:val="28"/>
        </w:rPr>
      </w:pPr>
      <w:r w:rsidRPr="00302065">
        <w:rPr>
          <w:sz w:val="28"/>
          <w:szCs w:val="28"/>
        </w:rPr>
        <w:t>Задание № 1………………………</w:t>
      </w:r>
      <w:r>
        <w:rPr>
          <w:sz w:val="28"/>
          <w:szCs w:val="28"/>
        </w:rPr>
        <w:t>………………………………………………</w:t>
      </w:r>
      <w:r w:rsidR="00C70F57">
        <w:rPr>
          <w:sz w:val="28"/>
          <w:szCs w:val="28"/>
        </w:rPr>
        <w:t>4</w:t>
      </w:r>
    </w:p>
    <w:p w:rsidR="00302065" w:rsidRPr="00302065" w:rsidRDefault="00302065" w:rsidP="006516C5">
      <w:pPr>
        <w:widowControl w:val="0"/>
        <w:autoSpaceDE w:val="0"/>
        <w:autoSpaceDN w:val="0"/>
        <w:adjustRightInd w:val="0"/>
        <w:spacing w:line="360" w:lineRule="auto"/>
        <w:jc w:val="both"/>
        <w:rPr>
          <w:sz w:val="28"/>
          <w:szCs w:val="28"/>
        </w:rPr>
      </w:pPr>
      <w:r w:rsidRPr="00302065">
        <w:rPr>
          <w:sz w:val="28"/>
          <w:szCs w:val="28"/>
        </w:rPr>
        <w:t>Задание №</w:t>
      </w:r>
      <w:r>
        <w:rPr>
          <w:sz w:val="28"/>
          <w:szCs w:val="28"/>
        </w:rPr>
        <w:t xml:space="preserve"> 2………………………………………………………………………</w:t>
      </w:r>
      <w:r w:rsidR="0029055F">
        <w:rPr>
          <w:sz w:val="28"/>
          <w:szCs w:val="28"/>
        </w:rPr>
        <w:t>5</w:t>
      </w:r>
    </w:p>
    <w:p w:rsidR="00302065" w:rsidRPr="00302065" w:rsidRDefault="00302065" w:rsidP="006516C5">
      <w:pPr>
        <w:widowControl w:val="0"/>
        <w:autoSpaceDE w:val="0"/>
        <w:autoSpaceDN w:val="0"/>
        <w:adjustRightInd w:val="0"/>
        <w:spacing w:line="360" w:lineRule="auto"/>
        <w:jc w:val="both"/>
        <w:rPr>
          <w:sz w:val="28"/>
          <w:szCs w:val="28"/>
        </w:rPr>
      </w:pPr>
      <w:r w:rsidRPr="00302065">
        <w:rPr>
          <w:sz w:val="28"/>
          <w:szCs w:val="28"/>
        </w:rPr>
        <w:t>Задание № 3…........................................................................</w:t>
      </w:r>
      <w:r w:rsidR="0029055F">
        <w:rPr>
          <w:sz w:val="28"/>
          <w:szCs w:val="28"/>
        </w:rPr>
        <w:t>...........................9</w:t>
      </w:r>
    </w:p>
    <w:p w:rsidR="00302065" w:rsidRPr="00302065" w:rsidRDefault="00302065" w:rsidP="006516C5">
      <w:pPr>
        <w:widowControl w:val="0"/>
        <w:autoSpaceDE w:val="0"/>
        <w:autoSpaceDN w:val="0"/>
        <w:adjustRightInd w:val="0"/>
        <w:spacing w:line="360" w:lineRule="auto"/>
        <w:jc w:val="both"/>
        <w:rPr>
          <w:sz w:val="28"/>
          <w:szCs w:val="28"/>
        </w:rPr>
      </w:pPr>
      <w:r w:rsidRPr="00302065">
        <w:rPr>
          <w:sz w:val="28"/>
          <w:szCs w:val="28"/>
        </w:rPr>
        <w:t>Задание № 4</w:t>
      </w:r>
      <w:r w:rsidR="006516C5">
        <w:rPr>
          <w:sz w:val="28"/>
          <w:szCs w:val="28"/>
        </w:rPr>
        <w:t>…………………………………………………..…………………14</w:t>
      </w:r>
    </w:p>
    <w:p w:rsidR="00302065" w:rsidRPr="00302065" w:rsidRDefault="00302065" w:rsidP="006516C5">
      <w:pPr>
        <w:widowControl w:val="0"/>
        <w:autoSpaceDE w:val="0"/>
        <w:autoSpaceDN w:val="0"/>
        <w:adjustRightInd w:val="0"/>
        <w:spacing w:line="360" w:lineRule="auto"/>
        <w:jc w:val="both"/>
        <w:rPr>
          <w:sz w:val="28"/>
          <w:szCs w:val="28"/>
        </w:rPr>
      </w:pPr>
      <w:r w:rsidRPr="00302065">
        <w:rPr>
          <w:sz w:val="28"/>
          <w:szCs w:val="28"/>
        </w:rPr>
        <w:t>Задание № 5………………………………………………</w:t>
      </w:r>
      <w:r w:rsidR="006516C5">
        <w:rPr>
          <w:sz w:val="28"/>
          <w:szCs w:val="28"/>
        </w:rPr>
        <w:t>………..……………16</w:t>
      </w:r>
    </w:p>
    <w:p w:rsidR="00302065" w:rsidRPr="00302065" w:rsidRDefault="00302065" w:rsidP="006516C5">
      <w:pPr>
        <w:widowControl w:val="0"/>
        <w:autoSpaceDE w:val="0"/>
        <w:autoSpaceDN w:val="0"/>
        <w:adjustRightInd w:val="0"/>
        <w:spacing w:line="360" w:lineRule="auto"/>
        <w:jc w:val="both"/>
        <w:rPr>
          <w:sz w:val="28"/>
          <w:szCs w:val="28"/>
        </w:rPr>
      </w:pPr>
      <w:r w:rsidRPr="00302065">
        <w:rPr>
          <w:sz w:val="28"/>
          <w:szCs w:val="28"/>
        </w:rPr>
        <w:t>Задание № 6</w:t>
      </w:r>
      <w:r w:rsidR="006516C5">
        <w:rPr>
          <w:sz w:val="28"/>
          <w:szCs w:val="28"/>
        </w:rPr>
        <w:t>………………………………………………………………..……19</w:t>
      </w:r>
    </w:p>
    <w:p w:rsidR="00302065" w:rsidRPr="00302065" w:rsidRDefault="00302065" w:rsidP="006516C5">
      <w:pPr>
        <w:widowControl w:val="0"/>
        <w:autoSpaceDE w:val="0"/>
        <w:autoSpaceDN w:val="0"/>
        <w:adjustRightInd w:val="0"/>
        <w:spacing w:line="360" w:lineRule="auto"/>
        <w:jc w:val="both"/>
        <w:rPr>
          <w:sz w:val="28"/>
          <w:szCs w:val="28"/>
        </w:rPr>
      </w:pPr>
      <w:r w:rsidRPr="00302065">
        <w:rPr>
          <w:sz w:val="28"/>
          <w:szCs w:val="28"/>
        </w:rPr>
        <w:t>Задание № 7</w:t>
      </w:r>
      <w:r w:rsidR="006516C5">
        <w:rPr>
          <w:sz w:val="28"/>
          <w:szCs w:val="28"/>
        </w:rPr>
        <w:t>……………………………………………………………….…….21</w:t>
      </w:r>
    </w:p>
    <w:p w:rsidR="00302065" w:rsidRPr="00302065" w:rsidRDefault="00302065" w:rsidP="006516C5">
      <w:pPr>
        <w:widowControl w:val="0"/>
        <w:autoSpaceDE w:val="0"/>
        <w:autoSpaceDN w:val="0"/>
        <w:adjustRightInd w:val="0"/>
        <w:spacing w:line="360" w:lineRule="auto"/>
        <w:jc w:val="both"/>
        <w:rPr>
          <w:sz w:val="28"/>
          <w:szCs w:val="28"/>
        </w:rPr>
      </w:pPr>
      <w:r w:rsidRPr="00302065">
        <w:rPr>
          <w:sz w:val="28"/>
          <w:szCs w:val="28"/>
        </w:rPr>
        <w:t>Заключение…</w:t>
      </w:r>
      <w:r w:rsidR="006516C5">
        <w:rPr>
          <w:sz w:val="28"/>
          <w:szCs w:val="28"/>
        </w:rPr>
        <w:t>……………………………………………………………...……23</w:t>
      </w:r>
    </w:p>
    <w:p w:rsidR="00907533" w:rsidRDefault="00302065" w:rsidP="006516C5">
      <w:pPr>
        <w:spacing w:line="360" w:lineRule="auto"/>
        <w:rPr>
          <w:sz w:val="28"/>
          <w:szCs w:val="28"/>
        </w:rPr>
      </w:pPr>
      <w:r w:rsidRPr="00302065">
        <w:rPr>
          <w:sz w:val="28"/>
          <w:szCs w:val="28"/>
        </w:rPr>
        <w:t>Список использованной литературы…………………………………………</w:t>
      </w:r>
      <w:r w:rsidR="006516C5">
        <w:rPr>
          <w:sz w:val="28"/>
          <w:szCs w:val="28"/>
        </w:rPr>
        <w:t>…25</w:t>
      </w:r>
    </w:p>
    <w:p w:rsidR="00907533" w:rsidRPr="00907533" w:rsidRDefault="00907533" w:rsidP="006516C5">
      <w:pPr>
        <w:spacing w:line="360" w:lineRule="auto"/>
        <w:rPr>
          <w:sz w:val="28"/>
          <w:szCs w:val="28"/>
        </w:rPr>
      </w:pPr>
    </w:p>
    <w:p w:rsidR="00907533" w:rsidRPr="00907533" w:rsidRDefault="00907533" w:rsidP="006516C5">
      <w:pPr>
        <w:tabs>
          <w:tab w:val="right" w:leader="dot" w:pos="9345"/>
        </w:tabs>
        <w:spacing w:line="360" w:lineRule="auto"/>
        <w:jc w:val="both"/>
        <w:rPr>
          <w:noProof/>
          <w:sz w:val="28"/>
          <w:szCs w:val="28"/>
        </w:rPr>
      </w:pPr>
      <w:r w:rsidRPr="00907533">
        <w:rPr>
          <w:rFonts w:eastAsia="Calibri"/>
          <w:sz w:val="28"/>
          <w:szCs w:val="28"/>
          <w:lang w:eastAsia="en-US"/>
        </w:rPr>
        <w:fldChar w:fldCharType="begin"/>
      </w:r>
      <w:r w:rsidRPr="00907533">
        <w:rPr>
          <w:rFonts w:eastAsia="Calibri"/>
          <w:sz w:val="28"/>
          <w:szCs w:val="28"/>
          <w:lang w:eastAsia="en-US"/>
        </w:rPr>
        <w:instrText xml:space="preserve"> TOC \o "1-3" \h \z \u </w:instrText>
      </w:r>
      <w:r w:rsidRPr="00907533">
        <w:rPr>
          <w:rFonts w:eastAsia="Calibri"/>
          <w:sz w:val="28"/>
          <w:szCs w:val="28"/>
          <w:lang w:eastAsia="en-US"/>
        </w:rPr>
        <w:fldChar w:fldCharType="separate"/>
      </w:r>
    </w:p>
    <w:p w:rsidR="00302065" w:rsidRDefault="00907533" w:rsidP="006516C5">
      <w:pPr>
        <w:spacing w:line="360" w:lineRule="auto"/>
        <w:rPr>
          <w:sz w:val="28"/>
          <w:szCs w:val="28"/>
        </w:rPr>
      </w:pPr>
      <w:r w:rsidRPr="00907533">
        <w:rPr>
          <w:rFonts w:eastAsia="Calibri"/>
          <w:sz w:val="28"/>
          <w:szCs w:val="28"/>
          <w:lang w:eastAsia="en-US"/>
        </w:rPr>
        <w:fldChar w:fldCharType="end"/>
      </w:r>
    </w:p>
    <w:p w:rsidR="00302065" w:rsidRPr="00302065" w:rsidRDefault="00302065" w:rsidP="00302065">
      <w:pPr>
        <w:rPr>
          <w:sz w:val="28"/>
          <w:szCs w:val="28"/>
        </w:rPr>
      </w:pPr>
    </w:p>
    <w:p w:rsidR="00302065" w:rsidRPr="00302065" w:rsidRDefault="00302065" w:rsidP="00302065">
      <w:pPr>
        <w:rPr>
          <w:sz w:val="28"/>
          <w:szCs w:val="28"/>
        </w:rPr>
      </w:pPr>
    </w:p>
    <w:p w:rsidR="00302065" w:rsidRPr="00302065" w:rsidRDefault="00302065" w:rsidP="00302065">
      <w:pPr>
        <w:rPr>
          <w:sz w:val="28"/>
          <w:szCs w:val="28"/>
        </w:rPr>
      </w:pPr>
    </w:p>
    <w:p w:rsidR="00302065" w:rsidRPr="00302065" w:rsidRDefault="00302065" w:rsidP="00302065">
      <w:pPr>
        <w:rPr>
          <w:sz w:val="28"/>
          <w:szCs w:val="28"/>
        </w:rPr>
      </w:pPr>
    </w:p>
    <w:p w:rsidR="00302065" w:rsidRPr="00302065" w:rsidRDefault="00302065" w:rsidP="00302065">
      <w:pPr>
        <w:rPr>
          <w:sz w:val="28"/>
          <w:szCs w:val="28"/>
        </w:rPr>
      </w:pPr>
    </w:p>
    <w:p w:rsidR="00302065" w:rsidRPr="00302065" w:rsidRDefault="00302065" w:rsidP="00302065">
      <w:pPr>
        <w:rPr>
          <w:sz w:val="28"/>
          <w:szCs w:val="28"/>
        </w:rPr>
      </w:pPr>
    </w:p>
    <w:p w:rsidR="00302065" w:rsidRPr="00302065" w:rsidRDefault="00302065" w:rsidP="00302065">
      <w:pPr>
        <w:rPr>
          <w:sz w:val="28"/>
          <w:szCs w:val="28"/>
        </w:rPr>
      </w:pPr>
    </w:p>
    <w:p w:rsidR="00302065" w:rsidRPr="00302065" w:rsidRDefault="00302065" w:rsidP="00302065">
      <w:pPr>
        <w:rPr>
          <w:sz w:val="28"/>
          <w:szCs w:val="28"/>
        </w:rPr>
      </w:pPr>
    </w:p>
    <w:p w:rsidR="00302065" w:rsidRPr="00302065" w:rsidRDefault="00302065" w:rsidP="00302065">
      <w:pPr>
        <w:rPr>
          <w:sz w:val="28"/>
          <w:szCs w:val="28"/>
        </w:rPr>
      </w:pPr>
    </w:p>
    <w:p w:rsidR="00302065" w:rsidRPr="00302065" w:rsidRDefault="00302065" w:rsidP="00302065">
      <w:pPr>
        <w:rPr>
          <w:sz w:val="28"/>
          <w:szCs w:val="28"/>
        </w:rPr>
      </w:pPr>
    </w:p>
    <w:p w:rsidR="00302065" w:rsidRPr="00302065" w:rsidRDefault="00302065" w:rsidP="00302065">
      <w:pPr>
        <w:rPr>
          <w:sz w:val="28"/>
          <w:szCs w:val="28"/>
        </w:rPr>
      </w:pPr>
    </w:p>
    <w:p w:rsidR="00302065" w:rsidRPr="00302065" w:rsidRDefault="00302065" w:rsidP="00302065">
      <w:pPr>
        <w:rPr>
          <w:sz w:val="28"/>
          <w:szCs w:val="28"/>
        </w:rPr>
      </w:pPr>
    </w:p>
    <w:p w:rsidR="00302065" w:rsidRPr="00302065" w:rsidRDefault="00302065" w:rsidP="00302065">
      <w:pPr>
        <w:rPr>
          <w:sz w:val="28"/>
          <w:szCs w:val="28"/>
        </w:rPr>
      </w:pPr>
    </w:p>
    <w:p w:rsidR="00302065" w:rsidRPr="00302065" w:rsidRDefault="00302065" w:rsidP="00302065">
      <w:pPr>
        <w:rPr>
          <w:sz w:val="28"/>
          <w:szCs w:val="28"/>
        </w:rPr>
      </w:pPr>
    </w:p>
    <w:p w:rsidR="00302065" w:rsidRPr="00302065" w:rsidRDefault="00302065" w:rsidP="00302065">
      <w:pPr>
        <w:rPr>
          <w:sz w:val="28"/>
          <w:szCs w:val="28"/>
        </w:rPr>
      </w:pPr>
    </w:p>
    <w:p w:rsidR="00302065" w:rsidRPr="00302065" w:rsidRDefault="00302065" w:rsidP="00302065">
      <w:pPr>
        <w:rPr>
          <w:sz w:val="28"/>
          <w:szCs w:val="28"/>
        </w:rPr>
      </w:pPr>
    </w:p>
    <w:p w:rsidR="00302065" w:rsidRDefault="00302065" w:rsidP="00302065">
      <w:pPr>
        <w:rPr>
          <w:sz w:val="28"/>
          <w:szCs w:val="28"/>
        </w:rPr>
      </w:pPr>
    </w:p>
    <w:p w:rsidR="00302065" w:rsidRDefault="00302065" w:rsidP="00302065">
      <w:pPr>
        <w:rPr>
          <w:sz w:val="28"/>
          <w:szCs w:val="28"/>
        </w:rPr>
      </w:pPr>
    </w:p>
    <w:p w:rsidR="00DC1EE0" w:rsidRDefault="00302065" w:rsidP="00302065">
      <w:pPr>
        <w:tabs>
          <w:tab w:val="left" w:pos="4129"/>
        </w:tabs>
        <w:rPr>
          <w:sz w:val="28"/>
          <w:szCs w:val="28"/>
        </w:rPr>
      </w:pPr>
      <w:r>
        <w:rPr>
          <w:sz w:val="28"/>
          <w:szCs w:val="28"/>
        </w:rPr>
        <w:tab/>
      </w:r>
    </w:p>
    <w:p w:rsidR="00302065" w:rsidRDefault="00302065" w:rsidP="00302065">
      <w:pPr>
        <w:tabs>
          <w:tab w:val="left" w:pos="4129"/>
        </w:tabs>
        <w:rPr>
          <w:sz w:val="28"/>
          <w:szCs w:val="28"/>
        </w:rPr>
      </w:pPr>
    </w:p>
    <w:p w:rsidR="00302065" w:rsidRDefault="00302065" w:rsidP="00302065">
      <w:pPr>
        <w:tabs>
          <w:tab w:val="left" w:pos="4129"/>
        </w:tabs>
        <w:rPr>
          <w:sz w:val="28"/>
          <w:szCs w:val="28"/>
        </w:rPr>
      </w:pPr>
    </w:p>
    <w:p w:rsidR="006516C5" w:rsidRDefault="006516C5" w:rsidP="006516C5">
      <w:pPr>
        <w:tabs>
          <w:tab w:val="left" w:pos="4129"/>
        </w:tabs>
        <w:spacing w:line="360" w:lineRule="auto"/>
        <w:rPr>
          <w:sz w:val="28"/>
          <w:szCs w:val="28"/>
        </w:rPr>
      </w:pPr>
    </w:p>
    <w:p w:rsidR="00302065" w:rsidRPr="00F750A3" w:rsidRDefault="00302065" w:rsidP="006516C5">
      <w:pPr>
        <w:tabs>
          <w:tab w:val="left" w:pos="4129"/>
        </w:tabs>
        <w:spacing w:line="360" w:lineRule="auto"/>
        <w:jc w:val="center"/>
        <w:rPr>
          <w:b/>
          <w:sz w:val="28"/>
          <w:szCs w:val="28"/>
        </w:rPr>
      </w:pPr>
      <w:r w:rsidRPr="00F750A3">
        <w:rPr>
          <w:b/>
          <w:sz w:val="28"/>
          <w:szCs w:val="28"/>
        </w:rPr>
        <w:lastRenderedPageBreak/>
        <w:t>Введение</w:t>
      </w:r>
    </w:p>
    <w:p w:rsidR="00302065" w:rsidRPr="00302065" w:rsidRDefault="00302065" w:rsidP="006516C5">
      <w:pPr>
        <w:spacing w:line="360" w:lineRule="auto"/>
        <w:ind w:firstLine="567"/>
        <w:jc w:val="both"/>
        <w:rPr>
          <w:rFonts w:eastAsia="Calibri"/>
          <w:sz w:val="28"/>
          <w:szCs w:val="28"/>
          <w:lang w:eastAsia="en-US"/>
        </w:rPr>
      </w:pPr>
      <w:r w:rsidRPr="00302065">
        <w:rPr>
          <w:rFonts w:eastAsia="Calibri"/>
          <w:sz w:val="28"/>
          <w:szCs w:val="28"/>
          <w:lang w:eastAsia="en-US"/>
        </w:rPr>
        <w:t>Анализ финансовой отчетности – один из главных видов экономического анализа – представляет собой систему исследования финансового состояния и финансовых результатов, формирующихся в процессе осуществления хозяйственной деятельности организации в условиях влияния объективных и субъективных факторов и получающих отражение в бухгалтерской (финансовой) отчетности.</w:t>
      </w:r>
    </w:p>
    <w:p w:rsidR="00302065" w:rsidRPr="00302065" w:rsidRDefault="00302065" w:rsidP="006516C5">
      <w:pPr>
        <w:pStyle w:val="1"/>
        <w:spacing w:line="360" w:lineRule="auto"/>
        <w:jc w:val="both"/>
        <w:rPr>
          <w:sz w:val="28"/>
          <w:szCs w:val="28"/>
        </w:rPr>
      </w:pPr>
      <w:r w:rsidRPr="00302065">
        <w:rPr>
          <w:sz w:val="28"/>
          <w:szCs w:val="28"/>
        </w:rPr>
        <w:t xml:space="preserve">Цель выполнения контрольной работы – закрепление у студентов теоретических знаний и приобретение ими практических навыков по анализу финансовой отчетности и оценке финансового положения организации, ее платежеспособности и финансовой устойчивости на основании форм годовой финансовой отчетности. </w:t>
      </w:r>
    </w:p>
    <w:p w:rsidR="00302065" w:rsidRPr="00302065" w:rsidRDefault="00302065" w:rsidP="006516C5">
      <w:pPr>
        <w:pStyle w:val="1"/>
        <w:spacing w:line="360" w:lineRule="auto"/>
        <w:jc w:val="both"/>
        <w:rPr>
          <w:sz w:val="28"/>
          <w:szCs w:val="28"/>
        </w:rPr>
      </w:pPr>
      <w:r w:rsidRPr="00302065">
        <w:rPr>
          <w:sz w:val="28"/>
          <w:szCs w:val="28"/>
        </w:rPr>
        <w:t xml:space="preserve">В процессе решения заданий контрольной работы, прежде всего, необходимо: </w:t>
      </w:r>
    </w:p>
    <w:p w:rsidR="00302065" w:rsidRPr="00302065" w:rsidRDefault="00F750A3" w:rsidP="006516C5">
      <w:pPr>
        <w:pStyle w:val="1"/>
        <w:spacing w:line="360" w:lineRule="auto"/>
        <w:jc w:val="both"/>
        <w:rPr>
          <w:sz w:val="28"/>
          <w:szCs w:val="28"/>
        </w:rPr>
      </w:pPr>
      <w:r>
        <w:rPr>
          <w:sz w:val="28"/>
          <w:szCs w:val="28"/>
        </w:rPr>
        <w:t xml:space="preserve">- </w:t>
      </w:r>
      <w:r w:rsidR="00302065" w:rsidRPr="00302065">
        <w:rPr>
          <w:sz w:val="28"/>
          <w:szCs w:val="28"/>
        </w:rPr>
        <w:t xml:space="preserve">провести счетную проверку показателей форм бухгалтерской отчетности, а затем дать оценку состава, структуры и динамики статей бухгалтерского баланса; </w:t>
      </w:r>
    </w:p>
    <w:p w:rsidR="00302065" w:rsidRPr="00302065" w:rsidRDefault="00F750A3" w:rsidP="006516C5">
      <w:pPr>
        <w:pStyle w:val="1"/>
        <w:spacing w:line="360" w:lineRule="auto"/>
        <w:jc w:val="both"/>
        <w:rPr>
          <w:sz w:val="28"/>
          <w:szCs w:val="28"/>
        </w:rPr>
      </w:pPr>
      <w:r>
        <w:rPr>
          <w:sz w:val="28"/>
          <w:szCs w:val="28"/>
        </w:rPr>
        <w:t xml:space="preserve">- </w:t>
      </w:r>
      <w:r w:rsidR="00302065" w:rsidRPr="00302065">
        <w:rPr>
          <w:sz w:val="28"/>
          <w:szCs w:val="28"/>
        </w:rPr>
        <w:t xml:space="preserve">рассчитать коэффициенты, характеризующие изменение структуры баланса, платежеспособности и финансовой устойчивости организации; </w:t>
      </w:r>
    </w:p>
    <w:p w:rsidR="00302065" w:rsidRPr="00302065" w:rsidRDefault="00F750A3" w:rsidP="006516C5">
      <w:pPr>
        <w:pStyle w:val="1"/>
        <w:spacing w:line="360" w:lineRule="auto"/>
        <w:jc w:val="both"/>
        <w:rPr>
          <w:sz w:val="28"/>
          <w:szCs w:val="28"/>
        </w:rPr>
      </w:pPr>
      <w:r>
        <w:rPr>
          <w:sz w:val="28"/>
          <w:szCs w:val="28"/>
        </w:rPr>
        <w:t xml:space="preserve">- </w:t>
      </w:r>
      <w:r w:rsidR="00302065" w:rsidRPr="00302065">
        <w:rPr>
          <w:sz w:val="28"/>
          <w:szCs w:val="28"/>
        </w:rPr>
        <w:t xml:space="preserve">оценить влияние факторов на изменение результативных показателей: оборачиваемости оборотных средств; рентабельности активов, капитала и др.; </w:t>
      </w:r>
    </w:p>
    <w:p w:rsidR="00302065" w:rsidRPr="00302065" w:rsidRDefault="00302065" w:rsidP="006516C5">
      <w:pPr>
        <w:pStyle w:val="1"/>
        <w:spacing w:line="360" w:lineRule="auto"/>
        <w:jc w:val="both"/>
        <w:rPr>
          <w:sz w:val="28"/>
          <w:szCs w:val="28"/>
        </w:rPr>
      </w:pPr>
      <w:r w:rsidRPr="00302065">
        <w:rPr>
          <w:sz w:val="28"/>
          <w:szCs w:val="28"/>
        </w:rPr>
        <w:t>проанализировать состав, струк</w:t>
      </w:r>
      <w:r w:rsidR="00C70F57">
        <w:rPr>
          <w:sz w:val="28"/>
          <w:szCs w:val="28"/>
        </w:rPr>
        <w:t>туру и динамику доходов и расхо</w:t>
      </w:r>
      <w:r w:rsidRPr="00302065">
        <w:rPr>
          <w:sz w:val="28"/>
          <w:szCs w:val="28"/>
        </w:rPr>
        <w:t xml:space="preserve">дов организации, оценить их соотношение; </w:t>
      </w:r>
    </w:p>
    <w:p w:rsidR="00302065" w:rsidRPr="00302065" w:rsidRDefault="00F750A3" w:rsidP="006516C5">
      <w:pPr>
        <w:pStyle w:val="1"/>
        <w:spacing w:line="360" w:lineRule="auto"/>
        <w:jc w:val="both"/>
        <w:rPr>
          <w:sz w:val="28"/>
          <w:szCs w:val="28"/>
        </w:rPr>
      </w:pPr>
      <w:r>
        <w:rPr>
          <w:sz w:val="28"/>
          <w:szCs w:val="28"/>
        </w:rPr>
        <w:t xml:space="preserve">- </w:t>
      </w:r>
      <w:r w:rsidR="00302065" w:rsidRPr="00302065">
        <w:rPr>
          <w:sz w:val="28"/>
          <w:szCs w:val="28"/>
        </w:rPr>
        <w:t xml:space="preserve">раскрыть динамику финансовых результатов деятельности организации, выявить влияние факторов на их изменение; </w:t>
      </w:r>
    </w:p>
    <w:p w:rsidR="00302065" w:rsidRPr="00302065" w:rsidRDefault="00F750A3" w:rsidP="006516C5">
      <w:pPr>
        <w:pStyle w:val="1"/>
        <w:spacing w:line="360" w:lineRule="auto"/>
        <w:jc w:val="both"/>
        <w:rPr>
          <w:sz w:val="28"/>
          <w:szCs w:val="28"/>
        </w:rPr>
      </w:pPr>
      <w:r>
        <w:rPr>
          <w:sz w:val="28"/>
          <w:szCs w:val="28"/>
        </w:rPr>
        <w:t xml:space="preserve">- </w:t>
      </w:r>
      <w:r w:rsidR="00302065" w:rsidRPr="00302065">
        <w:rPr>
          <w:sz w:val="28"/>
          <w:szCs w:val="28"/>
        </w:rPr>
        <w:t>обобщить результаты проведен</w:t>
      </w:r>
      <w:r w:rsidR="00C70F57">
        <w:rPr>
          <w:sz w:val="28"/>
          <w:szCs w:val="28"/>
        </w:rPr>
        <w:t>ного анализа, сформулировать вы</w:t>
      </w:r>
      <w:r w:rsidR="00302065" w:rsidRPr="00302065">
        <w:rPr>
          <w:sz w:val="28"/>
          <w:szCs w:val="28"/>
        </w:rPr>
        <w:t xml:space="preserve">воды и разработать рекомендации, направленные на вовлечение в производство выявленных резервов. </w:t>
      </w:r>
    </w:p>
    <w:p w:rsidR="00F750A3" w:rsidRDefault="00F750A3" w:rsidP="00F750A3">
      <w:pPr>
        <w:tabs>
          <w:tab w:val="left" w:pos="4129"/>
        </w:tabs>
        <w:spacing w:line="360" w:lineRule="auto"/>
        <w:jc w:val="center"/>
        <w:rPr>
          <w:sz w:val="28"/>
          <w:szCs w:val="28"/>
        </w:rPr>
      </w:pPr>
    </w:p>
    <w:p w:rsidR="00F750A3" w:rsidRDefault="00F750A3" w:rsidP="00F750A3">
      <w:pPr>
        <w:rPr>
          <w:sz w:val="28"/>
          <w:szCs w:val="28"/>
        </w:rPr>
      </w:pPr>
    </w:p>
    <w:p w:rsidR="00302065" w:rsidRDefault="00302065" w:rsidP="00F750A3">
      <w:pPr>
        <w:ind w:firstLine="708"/>
        <w:rPr>
          <w:sz w:val="28"/>
          <w:szCs w:val="28"/>
        </w:rPr>
      </w:pPr>
    </w:p>
    <w:p w:rsidR="00F750A3" w:rsidRDefault="00F750A3" w:rsidP="00F750A3">
      <w:pPr>
        <w:pStyle w:val="Default"/>
        <w:spacing w:line="360" w:lineRule="auto"/>
        <w:jc w:val="center"/>
        <w:rPr>
          <w:sz w:val="28"/>
          <w:szCs w:val="28"/>
        </w:rPr>
      </w:pPr>
      <w:r>
        <w:rPr>
          <w:b/>
          <w:bCs/>
          <w:sz w:val="28"/>
          <w:szCs w:val="28"/>
        </w:rPr>
        <w:lastRenderedPageBreak/>
        <w:t>Задание 1</w:t>
      </w:r>
    </w:p>
    <w:p w:rsidR="00F750A3" w:rsidRDefault="00F750A3" w:rsidP="00F750A3">
      <w:pPr>
        <w:pStyle w:val="Default"/>
        <w:spacing w:line="360" w:lineRule="auto"/>
        <w:jc w:val="both"/>
        <w:rPr>
          <w:sz w:val="28"/>
          <w:szCs w:val="28"/>
        </w:rPr>
      </w:pPr>
      <w:r>
        <w:rPr>
          <w:sz w:val="28"/>
          <w:szCs w:val="28"/>
        </w:rPr>
        <w:t xml:space="preserve">Проведите счетную проверку показателей форм бухгалтерской отчетности с целью обеспечения их достоверности и охарактеризуйте качественный уровень представленной отчетности. Проведите </w:t>
      </w:r>
      <w:proofErr w:type="spellStart"/>
      <w:r>
        <w:rPr>
          <w:sz w:val="28"/>
          <w:szCs w:val="28"/>
        </w:rPr>
        <w:t>взаимоувязку</w:t>
      </w:r>
      <w:proofErr w:type="spellEnd"/>
      <w:r>
        <w:rPr>
          <w:sz w:val="28"/>
          <w:szCs w:val="28"/>
        </w:rPr>
        <w:t xml:space="preserve"> и установите соответствие аналогичных показателей, отраженных в разных формах отчетности. </w:t>
      </w:r>
    </w:p>
    <w:p w:rsidR="00F750A3" w:rsidRDefault="00F750A3" w:rsidP="00F750A3">
      <w:pPr>
        <w:pStyle w:val="Default"/>
        <w:spacing w:line="360" w:lineRule="auto"/>
        <w:rPr>
          <w:sz w:val="28"/>
          <w:szCs w:val="28"/>
        </w:rPr>
      </w:pPr>
      <w:r>
        <w:rPr>
          <w:sz w:val="28"/>
          <w:szCs w:val="28"/>
        </w:rPr>
        <w:t xml:space="preserve">Результаты проверки оформите в табл. 1.1. </w:t>
      </w:r>
    </w:p>
    <w:p w:rsidR="00F750A3" w:rsidRDefault="00F750A3" w:rsidP="00F750A3">
      <w:pPr>
        <w:pStyle w:val="Default"/>
        <w:spacing w:line="360" w:lineRule="auto"/>
        <w:jc w:val="right"/>
        <w:rPr>
          <w:sz w:val="28"/>
          <w:szCs w:val="28"/>
        </w:rPr>
      </w:pPr>
      <w:r>
        <w:rPr>
          <w:i/>
          <w:iCs/>
          <w:sz w:val="28"/>
          <w:szCs w:val="28"/>
        </w:rPr>
        <w:t>Таблица 1.1</w:t>
      </w:r>
    </w:p>
    <w:p w:rsidR="00F750A3" w:rsidRDefault="00F750A3" w:rsidP="00F750A3">
      <w:pPr>
        <w:pStyle w:val="Default"/>
        <w:spacing w:line="360" w:lineRule="auto"/>
        <w:jc w:val="center"/>
        <w:rPr>
          <w:sz w:val="28"/>
          <w:szCs w:val="28"/>
        </w:rPr>
      </w:pPr>
      <w:r>
        <w:rPr>
          <w:b/>
          <w:bCs/>
          <w:sz w:val="28"/>
          <w:szCs w:val="28"/>
        </w:rPr>
        <w:t>Проверка согласованности показателей,</w:t>
      </w:r>
    </w:p>
    <w:p w:rsidR="002C18FC" w:rsidRDefault="009B19DC" w:rsidP="00F750A3">
      <w:pPr>
        <w:spacing w:line="360" w:lineRule="auto"/>
        <w:ind w:firstLine="708"/>
        <w:jc w:val="center"/>
        <w:rPr>
          <w:sz w:val="28"/>
          <w:szCs w:val="28"/>
        </w:rPr>
      </w:pPr>
      <w:r>
        <w:rPr>
          <w:noProof/>
        </w:rPr>
        <w:drawing>
          <wp:anchor distT="0" distB="0" distL="114300" distR="114300" simplePos="0" relativeHeight="251658240" behindDoc="1" locked="0" layoutInCell="1" allowOverlap="1" wp14:anchorId="3C138D1A" wp14:editId="5518E028">
            <wp:simplePos x="0" y="0"/>
            <wp:positionH relativeFrom="column">
              <wp:posOffset>-169545</wp:posOffset>
            </wp:positionH>
            <wp:positionV relativeFrom="paragraph">
              <wp:posOffset>584200</wp:posOffset>
            </wp:positionV>
            <wp:extent cx="6466840" cy="5583555"/>
            <wp:effectExtent l="0" t="0" r="0" b="0"/>
            <wp:wrapThrough wrapText="bothSides">
              <wp:wrapPolygon edited="0">
                <wp:start x="0" y="0"/>
                <wp:lineTo x="0" y="21519"/>
                <wp:lineTo x="21507" y="21519"/>
                <wp:lineTo x="21507" y="0"/>
                <wp:lineTo x="0" y="0"/>
              </wp:wrapPolygon>
            </wp:wrapThrough>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extLst>
                        <a:ext uri="{28A0092B-C50C-407E-A947-70E740481C1C}">
                          <a14:useLocalDpi xmlns:a14="http://schemas.microsoft.com/office/drawing/2010/main" val="0"/>
                        </a:ext>
                      </a:extLst>
                    </a:blip>
                    <a:srcRect l="1545" t="4218" r="47361" b="23171"/>
                    <a:stretch/>
                  </pic:blipFill>
                  <pic:spPr bwMode="auto">
                    <a:xfrm>
                      <a:off x="0" y="0"/>
                      <a:ext cx="6466840" cy="55835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gramStart"/>
      <w:r w:rsidR="00F750A3">
        <w:rPr>
          <w:b/>
          <w:bCs/>
          <w:sz w:val="28"/>
          <w:szCs w:val="28"/>
        </w:rPr>
        <w:t>отраженных</w:t>
      </w:r>
      <w:proofErr w:type="gramEnd"/>
      <w:r w:rsidR="00F750A3">
        <w:rPr>
          <w:b/>
          <w:bCs/>
          <w:sz w:val="28"/>
          <w:szCs w:val="28"/>
        </w:rPr>
        <w:t xml:space="preserve"> в бухгалтерской отчетности</w:t>
      </w:r>
      <w:r w:rsidR="00E71C0D">
        <w:rPr>
          <w:b/>
          <w:bCs/>
          <w:sz w:val="28"/>
          <w:szCs w:val="28"/>
        </w:rPr>
        <w:t>.</w:t>
      </w:r>
    </w:p>
    <w:p w:rsidR="002C18FC" w:rsidRPr="002C18FC" w:rsidRDefault="002C18FC" w:rsidP="002C18FC">
      <w:pPr>
        <w:rPr>
          <w:sz w:val="28"/>
          <w:szCs w:val="28"/>
        </w:rPr>
      </w:pPr>
    </w:p>
    <w:p w:rsidR="00CB3EF9" w:rsidRDefault="00C70F57" w:rsidP="00AA26F7">
      <w:pPr>
        <w:spacing w:line="360" w:lineRule="auto"/>
        <w:jc w:val="both"/>
        <w:rPr>
          <w:sz w:val="28"/>
          <w:szCs w:val="28"/>
        </w:rPr>
      </w:pPr>
      <w:r w:rsidRPr="006B0287">
        <w:rPr>
          <w:b/>
          <w:sz w:val="28"/>
          <w:szCs w:val="28"/>
        </w:rPr>
        <w:lastRenderedPageBreak/>
        <w:t xml:space="preserve">Вывод: </w:t>
      </w:r>
      <w:r w:rsidR="00BC68B7">
        <w:rPr>
          <w:sz w:val="28"/>
        </w:rPr>
        <w:t xml:space="preserve">В Таблице </w:t>
      </w:r>
      <w:r w:rsidRPr="006B0287">
        <w:rPr>
          <w:sz w:val="28"/>
        </w:rPr>
        <w:t>1</w:t>
      </w:r>
      <w:r w:rsidR="00BC68B7">
        <w:rPr>
          <w:sz w:val="28"/>
        </w:rPr>
        <w:t>.1</w:t>
      </w:r>
      <w:r w:rsidRPr="006B0287">
        <w:rPr>
          <w:sz w:val="28"/>
        </w:rPr>
        <w:t xml:space="preserve"> была произведена </w:t>
      </w:r>
      <w:proofErr w:type="spellStart"/>
      <w:r w:rsidRPr="006B0287">
        <w:rPr>
          <w:sz w:val="28"/>
        </w:rPr>
        <w:t>взаимоувязка</w:t>
      </w:r>
      <w:proofErr w:type="spellEnd"/>
      <w:r w:rsidRPr="006B0287">
        <w:rPr>
          <w:sz w:val="28"/>
        </w:rPr>
        <w:t xml:space="preserve"> показателей бухгалтерской отчетности, при этом рассматривались все  форм бухгалтерской отчетности. В ходе проведе</w:t>
      </w:r>
      <w:r>
        <w:rPr>
          <w:sz w:val="28"/>
        </w:rPr>
        <w:t xml:space="preserve">ния </w:t>
      </w:r>
      <w:proofErr w:type="spellStart"/>
      <w:r>
        <w:rPr>
          <w:sz w:val="28"/>
        </w:rPr>
        <w:t>взаимоувязки</w:t>
      </w:r>
      <w:proofErr w:type="spellEnd"/>
      <w:r w:rsidRPr="00C70F57">
        <w:rPr>
          <w:sz w:val="28"/>
        </w:rPr>
        <w:t xml:space="preserve"> </w:t>
      </w:r>
      <w:r>
        <w:rPr>
          <w:sz w:val="28"/>
        </w:rPr>
        <w:t>были обнаружены</w:t>
      </w:r>
      <w:r>
        <w:rPr>
          <w:sz w:val="28"/>
          <w:szCs w:val="28"/>
        </w:rPr>
        <w:t xml:space="preserve"> </w:t>
      </w:r>
      <w:r w:rsidR="00CB3EF9">
        <w:rPr>
          <w:sz w:val="28"/>
          <w:szCs w:val="28"/>
        </w:rPr>
        <w:t xml:space="preserve">и исправлены </w:t>
      </w:r>
      <w:r>
        <w:rPr>
          <w:sz w:val="28"/>
        </w:rPr>
        <w:t>арифметические ошибки.</w:t>
      </w:r>
      <w:r w:rsidR="00BC68B7">
        <w:rPr>
          <w:sz w:val="28"/>
        </w:rPr>
        <w:t xml:space="preserve"> Представленная </w:t>
      </w:r>
      <w:r w:rsidR="00BC68B7">
        <w:rPr>
          <w:sz w:val="28"/>
          <w:szCs w:val="28"/>
        </w:rPr>
        <w:t>б</w:t>
      </w:r>
      <w:r w:rsidR="00BC68B7" w:rsidRPr="006B0287">
        <w:rPr>
          <w:sz w:val="28"/>
          <w:szCs w:val="28"/>
        </w:rPr>
        <w:t>ухгалтерская отчетность</w:t>
      </w:r>
      <w:r w:rsidR="00BC68B7">
        <w:rPr>
          <w:sz w:val="28"/>
          <w:szCs w:val="28"/>
        </w:rPr>
        <w:t xml:space="preserve"> не</w:t>
      </w:r>
      <w:r w:rsidR="00BC68B7" w:rsidRPr="006B0287">
        <w:rPr>
          <w:sz w:val="28"/>
          <w:szCs w:val="28"/>
        </w:rPr>
        <w:t xml:space="preserve"> является качественной и достоверной</w:t>
      </w:r>
      <w:r w:rsidR="00CB3EF9">
        <w:rPr>
          <w:sz w:val="28"/>
          <w:szCs w:val="28"/>
        </w:rPr>
        <w:t>.</w:t>
      </w:r>
    </w:p>
    <w:p w:rsidR="00CB3EF9" w:rsidRDefault="00CB3EF9" w:rsidP="00AA26F7">
      <w:pPr>
        <w:spacing w:line="360" w:lineRule="auto"/>
        <w:jc w:val="both"/>
        <w:rPr>
          <w:sz w:val="28"/>
          <w:szCs w:val="28"/>
        </w:rPr>
      </w:pPr>
      <w:r>
        <w:rPr>
          <w:sz w:val="28"/>
          <w:szCs w:val="28"/>
        </w:rPr>
        <w:t>Исправлены следующие показатели отчетности:</w:t>
      </w:r>
    </w:p>
    <w:p w:rsidR="00CB3EF9" w:rsidRDefault="00CB3EF9" w:rsidP="00AA26F7">
      <w:pPr>
        <w:spacing w:line="360" w:lineRule="auto"/>
        <w:jc w:val="both"/>
        <w:rPr>
          <w:sz w:val="28"/>
          <w:szCs w:val="28"/>
        </w:rPr>
      </w:pPr>
      <w:r>
        <w:rPr>
          <w:sz w:val="28"/>
          <w:szCs w:val="28"/>
        </w:rPr>
        <w:t xml:space="preserve">- </w:t>
      </w:r>
      <w:r w:rsidRPr="006B0287">
        <w:rPr>
          <w:sz w:val="28"/>
          <w:szCs w:val="28"/>
        </w:rPr>
        <w:t>«Нераспределенная прибыль (непокрытый убыток)»</w:t>
      </w:r>
      <w:r w:rsidR="009A3CE2">
        <w:rPr>
          <w:sz w:val="28"/>
          <w:szCs w:val="28"/>
        </w:rPr>
        <w:t xml:space="preserve"> на 31.12.13 указано 51492 </w:t>
      </w:r>
      <w:proofErr w:type="spellStart"/>
      <w:r w:rsidR="009A3CE2">
        <w:rPr>
          <w:sz w:val="28"/>
          <w:szCs w:val="28"/>
        </w:rPr>
        <w:t>тыс</w:t>
      </w:r>
      <w:proofErr w:type="gramStart"/>
      <w:r w:rsidR="009A3CE2">
        <w:rPr>
          <w:sz w:val="28"/>
          <w:szCs w:val="28"/>
        </w:rPr>
        <w:t>.р</w:t>
      </w:r>
      <w:proofErr w:type="gramEnd"/>
      <w:r w:rsidR="009A3CE2">
        <w:rPr>
          <w:sz w:val="28"/>
          <w:szCs w:val="28"/>
        </w:rPr>
        <w:t>уб</w:t>
      </w:r>
      <w:proofErr w:type="spellEnd"/>
      <w:r w:rsidR="009A3CE2">
        <w:rPr>
          <w:sz w:val="28"/>
          <w:szCs w:val="28"/>
        </w:rPr>
        <w:t xml:space="preserve">., следует считать 52232 </w:t>
      </w:r>
      <w:proofErr w:type="spellStart"/>
      <w:r w:rsidR="009A3CE2">
        <w:rPr>
          <w:sz w:val="28"/>
          <w:szCs w:val="28"/>
        </w:rPr>
        <w:t>тыс.руб</w:t>
      </w:r>
      <w:proofErr w:type="spellEnd"/>
      <w:r w:rsidR="009A3CE2">
        <w:rPr>
          <w:sz w:val="28"/>
          <w:szCs w:val="28"/>
        </w:rPr>
        <w:t>.</w:t>
      </w:r>
    </w:p>
    <w:p w:rsidR="009A3CE2" w:rsidRDefault="009A3CE2" w:rsidP="00AA26F7">
      <w:pPr>
        <w:spacing w:line="360" w:lineRule="auto"/>
        <w:jc w:val="both"/>
        <w:rPr>
          <w:sz w:val="28"/>
          <w:szCs w:val="28"/>
        </w:rPr>
      </w:pPr>
      <w:r>
        <w:rPr>
          <w:sz w:val="28"/>
          <w:szCs w:val="28"/>
        </w:rPr>
        <w:t>- «Нематериальные активы» на 31.12.11 указано 330 руб., следует считать 331 руб.</w:t>
      </w:r>
    </w:p>
    <w:p w:rsidR="00F750A3" w:rsidRDefault="00AA26F7" w:rsidP="00AA26F7">
      <w:pPr>
        <w:tabs>
          <w:tab w:val="left" w:pos="3747"/>
        </w:tabs>
        <w:spacing w:line="360" w:lineRule="auto"/>
        <w:jc w:val="center"/>
        <w:rPr>
          <w:b/>
          <w:bCs/>
          <w:sz w:val="28"/>
          <w:szCs w:val="28"/>
        </w:rPr>
      </w:pPr>
      <w:r>
        <w:rPr>
          <w:b/>
          <w:bCs/>
          <w:sz w:val="28"/>
          <w:szCs w:val="28"/>
        </w:rPr>
        <w:t>Задание 2</w:t>
      </w:r>
    </w:p>
    <w:p w:rsidR="00AA26F7" w:rsidRPr="00AA26F7" w:rsidRDefault="00AA26F7" w:rsidP="00AA26F7">
      <w:pPr>
        <w:autoSpaceDE w:val="0"/>
        <w:autoSpaceDN w:val="0"/>
        <w:adjustRightInd w:val="0"/>
        <w:spacing w:line="360" w:lineRule="auto"/>
        <w:jc w:val="both"/>
        <w:rPr>
          <w:rFonts w:eastAsiaTheme="minorHAnsi"/>
          <w:color w:val="000000"/>
          <w:sz w:val="28"/>
          <w:szCs w:val="28"/>
          <w:lang w:eastAsia="en-US"/>
        </w:rPr>
      </w:pPr>
      <w:r w:rsidRPr="00AA26F7">
        <w:rPr>
          <w:rFonts w:eastAsiaTheme="minorHAnsi"/>
          <w:color w:val="000000"/>
          <w:sz w:val="28"/>
          <w:szCs w:val="28"/>
          <w:lang w:eastAsia="en-US"/>
        </w:rPr>
        <w:t xml:space="preserve">По данным бухгалтерского баланса проанализируйте и оцените динамику состава и структуры активов и пассивов организации. </w:t>
      </w:r>
    </w:p>
    <w:p w:rsidR="00AA26F7" w:rsidRPr="00AA26F7" w:rsidRDefault="00AA26F7" w:rsidP="00AA26F7">
      <w:pPr>
        <w:autoSpaceDE w:val="0"/>
        <w:autoSpaceDN w:val="0"/>
        <w:adjustRightInd w:val="0"/>
        <w:spacing w:line="360" w:lineRule="auto"/>
        <w:jc w:val="both"/>
        <w:rPr>
          <w:rFonts w:eastAsiaTheme="minorHAnsi"/>
          <w:color w:val="000000"/>
          <w:sz w:val="28"/>
          <w:szCs w:val="28"/>
          <w:lang w:eastAsia="en-US"/>
        </w:rPr>
      </w:pPr>
      <w:r w:rsidRPr="00AA26F7">
        <w:rPr>
          <w:rFonts w:eastAsiaTheme="minorHAnsi"/>
          <w:color w:val="000000"/>
          <w:sz w:val="28"/>
          <w:szCs w:val="28"/>
          <w:lang w:eastAsia="en-US"/>
        </w:rPr>
        <w:t xml:space="preserve">Данные об имущественном положении и источниках финансирования активов организации за отчетный период отразите в табл. 2.1. </w:t>
      </w:r>
    </w:p>
    <w:p w:rsidR="00AA26F7" w:rsidRPr="00AA26F7" w:rsidRDefault="00AA26F7" w:rsidP="00AA26F7">
      <w:pPr>
        <w:autoSpaceDE w:val="0"/>
        <w:autoSpaceDN w:val="0"/>
        <w:adjustRightInd w:val="0"/>
        <w:spacing w:line="360" w:lineRule="auto"/>
        <w:jc w:val="right"/>
        <w:rPr>
          <w:rFonts w:eastAsiaTheme="minorHAnsi"/>
          <w:color w:val="000000"/>
          <w:sz w:val="28"/>
          <w:szCs w:val="28"/>
          <w:lang w:eastAsia="en-US"/>
        </w:rPr>
      </w:pPr>
      <w:r w:rsidRPr="00AA26F7">
        <w:rPr>
          <w:rFonts w:eastAsiaTheme="minorHAnsi"/>
          <w:i/>
          <w:iCs/>
          <w:color w:val="000000"/>
          <w:sz w:val="28"/>
          <w:szCs w:val="28"/>
          <w:lang w:eastAsia="en-US"/>
        </w:rPr>
        <w:t xml:space="preserve">Таблица 2.1 </w:t>
      </w:r>
    </w:p>
    <w:p w:rsidR="00AA26F7" w:rsidRDefault="00AA26F7" w:rsidP="00AA26F7">
      <w:pPr>
        <w:tabs>
          <w:tab w:val="left" w:pos="3747"/>
        </w:tabs>
        <w:spacing w:line="360" w:lineRule="auto"/>
        <w:jc w:val="center"/>
        <w:rPr>
          <w:rFonts w:eastAsiaTheme="minorHAnsi"/>
          <w:b/>
          <w:bCs/>
          <w:color w:val="000000"/>
          <w:sz w:val="28"/>
          <w:szCs w:val="28"/>
          <w:lang w:eastAsia="en-US"/>
        </w:rPr>
      </w:pPr>
      <w:r w:rsidRPr="00AA26F7">
        <w:rPr>
          <w:rFonts w:eastAsiaTheme="minorHAnsi"/>
          <w:b/>
          <w:bCs/>
          <w:color w:val="000000"/>
          <w:sz w:val="28"/>
          <w:szCs w:val="28"/>
          <w:lang w:eastAsia="en-US"/>
        </w:rPr>
        <w:t>Горизонтальный и вертикальный анализ активов</w:t>
      </w:r>
      <w:r>
        <w:rPr>
          <w:rFonts w:eastAsiaTheme="minorHAnsi"/>
          <w:b/>
          <w:bCs/>
          <w:color w:val="000000"/>
          <w:sz w:val="28"/>
          <w:szCs w:val="28"/>
          <w:lang w:eastAsia="en-US"/>
        </w:rPr>
        <w:t xml:space="preserve"> </w:t>
      </w:r>
    </w:p>
    <w:p w:rsidR="00AA26F7" w:rsidRDefault="003E39ED" w:rsidP="00AA26F7">
      <w:pPr>
        <w:tabs>
          <w:tab w:val="left" w:pos="3747"/>
        </w:tabs>
        <w:spacing w:line="360" w:lineRule="auto"/>
        <w:jc w:val="center"/>
        <w:rPr>
          <w:b/>
          <w:bCs/>
          <w:sz w:val="28"/>
          <w:szCs w:val="28"/>
        </w:rPr>
      </w:pPr>
      <w:r>
        <w:rPr>
          <w:noProof/>
        </w:rPr>
        <w:drawing>
          <wp:anchor distT="0" distB="0" distL="114300" distR="114300" simplePos="0" relativeHeight="251659264" behindDoc="1" locked="0" layoutInCell="1" allowOverlap="1" wp14:anchorId="018F85A0" wp14:editId="7A05EAF7">
            <wp:simplePos x="0" y="0"/>
            <wp:positionH relativeFrom="column">
              <wp:posOffset>-5715</wp:posOffset>
            </wp:positionH>
            <wp:positionV relativeFrom="paragraph">
              <wp:posOffset>429260</wp:posOffset>
            </wp:positionV>
            <wp:extent cx="6252210" cy="3505200"/>
            <wp:effectExtent l="0" t="0" r="0" b="0"/>
            <wp:wrapThrough wrapText="bothSides">
              <wp:wrapPolygon edited="0">
                <wp:start x="0" y="0"/>
                <wp:lineTo x="0" y="21483"/>
                <wp:lineTo x="21521" y="21483"/>
                <wp:lineTo x="21521" y="0"/>
                <wp:lineTo x="0" y="0"/>
              </wp:wrapPolygon>
            </wp:wrapThrough>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extLst>
                        <a:ext uri="{28A0092B-C50C-407E-A947-70E740481C1C}">
                          <a14:useLocalDpi xmlns:a14="http://schemas.microsoft.com/office/drawing/2010/main" val="0"/>
                        </a:ext>
                      </a:extLst>
                    </a:blip>
                    <a:srcRect l="1623" t="5478" r="47818" b="41770"/>
                    <a:stretch/>
                  </pic:blipFill>
                  <pic:spPr bwMode="auto">
                    <a:xfrm>
                      <a:off x="0" y="0"/>
                      <a:ext cx="6252210" cy="3505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A26F7">
        <w:rPr>
          <w:b/>
          <w:bCs/>
          <w:sz w:val="28"/>
          <w:szCs w:val="28"/>
        </w:rPr>
        <w:t>и пассивов организации.</w:t>
      </w:r>
    </w:p>
    <w:p w:rsidR="00AA26F7" w:rsidRDefault="00DF6516" w:rsidP="00AA26F7">
      <w:pPr>
        <w:tabs>
          <w:tab w:val="left" w:pos="3747"/>
        </w:tabs>
        <w:spacing w:line="360" w:lineRule="auto"/>
        <w:jc w:val="center"/>
        <w:rPr>
          <w:sz w:val="28"/>
          <w:szCs w:val="28"/>
        </w:rPr>
      </w:pPr>
      <w:r>
        <w:rPr>
          <w:noProof/>
        </w:rPr>
        <w:lastRenderedPageBreak/>
        <w:drawing>
          <wp:anchor distT="0" distB="0" distL="114300" distR="114300" simplePos="0" relativeHeight="251661312" behindDoc="1" locked="0" layoutInCell="1" allowOverlap="1" wp14:anchorId="434FC75F" wp14:editId="66A04ED7">
            <wp:simplePos x="0" y="0"/>
            <wp:positionH relativeFrom="column">
              <wp:posOffset>3810</wp:posOffset>
            </wp:positionH>
            <wp:positionV relativeFrom="paragraph">
              <wp:posOffset>6042660</wp:posOffset>
            </wp:positionV>
            <wp:extent cx="6286500" cy="2023745"/>
            <wp:effectExtent l="0" t="0" r="0" b="0"/>
            <wp:wrapThrough wrapText="bothSides">
              <wp:wrapPolygon edited="0">
                <wp:start x="0" y="0"/>
                <wp:lineTo x="0" y="21349"/>
                <wp:lineTo x="21535" y="21349"/>
                <wp:lineTo x="21535" y="0"/>
                <wp:lineTo x="0" y="0"/>
              </wp:wrapPolygon>
            </wp:wrapThrough>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extLst>
                        <a:ext uri="{28A0092B-C50C-407E-A947-70E740481C1C}">
                          <a14:useLocalDpi xmlns:a14="http://schemas.microsoft.com/office/drawing/2010/main" val="0"/>
                        </a:ext>
                      </a:extLst>
                    </a:blip>
                    <a:srcRect l="1557" t="13043" r="47692" b="57895"/>
                    <a:stretch/>
                  </pic:blipFill>
                  <pic:spPr bwMode="auto">
                    <a:xfrm>
                      <a:off x="0" y="0"/>
                      <a:ext cx="6286500" cy="20237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inline distT="0" distB="0" distL="0" distR="0" wp14:anchorId="3F4AE389" wp14:editId="3707DA55">
            <wp:extent cx="6286500" cy="60388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extLst>
                        <a:ext uri="{28A0092B-C50C-407E-A947-70E740481C1C}">
                          <a14:useLocalDpi xmlns:a14="http://schemas.microsoft.com/office/drawing/2010/main" val="0"/>
                        </a:ext>
                      </a:extLst>
                    </a:blip>
                    <a:srcRect l="1557" t="4986" r="47675" b="8282"/>
                    <a:stretch/>
                  </pic:blipFill>
                  <pic:spPr bwMode="auto">
                    <a:xfrm>
                      <a:off x="0" y="0"/>
                      <a:ext cx="6286500" cy="6038850"/>
                    </a:xfrm>
                    <a:prstGeom prst="rect">
                      <a:avLst/>
                    </a:prstGeom>
                    <a:ln>
                      <a:noFill/>
                    </a:ln>
                    <a:extLst>
                      <a:ext uri="{53640926-AAD7-44D8-BBD7-CCE9431645EC}">
                        <a14:shadowObscured xmlns:a14="http://schemas.microsoft.com/office/drawing/2010/main"/>
                      </a:ext>
                    </a:extLst>
                  </pic:spPr>
                </pic:pic>
              </a:graphicData>
            </a:graphic>
          </wp:inline>
        </w:drawing>
      </w:r>
    </w:p>
    <w:p w:rsidR="000207B4" w:rsidRPr="000207B4" w:rsidRDefault="000207B4" w:rsidP="000207B4">
      <w:pPr>
        <w:widowControl w:val="0"/>
        <w:autoSpaceDE w:val="0"/>
        <w:autoSpaceDN w:val="0"/>
        <w:adjustRightInd w:val="0"/>
        <w:spacing w:line="360" w:lineRule="auto"/>
        <w:ind w:firstLine="540"/>
        <w:jc w:val="both"/>
        <w:rPr>
          <w:sz w:val="28"/>
          <w:szCs w:val="28"/>
        </w:rPr>
      </w:pPr>
      <w:r w:rsidRPr="000207B4">
        <w:rPr>
          <w:b/>
          <w:sz w:val="28"/>
          <w:szCs w:val="28"/>
        </w:rPr>
        <w:t>Вывод:</w:t>
      </w:r>
      <w:r w:rsidRPr="000207B4">
        <w:rPr>
          <w:sz w:val="28"/>
          <w:szCs w:val="28"/>
        </w:rPr>
        <w:t xml:space="preserve"> В процессе функционирования организации объем активов и пассивов, а также их структура подвержены различным изменениям. В данной таблице был представлен анализ изменений статей бухгалтерского баланса </w:t>
      </w:r>
      <w:r w:rsidRPr="000207B4">
        <w:rPr>
          <w:sz w:val="28"/>
          <w:szCs w:val="28"/>
        </w:rPr>
        <w:lastRenderedPageBreak/>
        <w:t xml:space="preserve">(активов и пассивов), по которому можем определить изменения с начала года по конец отчетного периода, при этом можем заметить отрицательную динамику для дальнейших выводов и положительную динамику некоторых статей для дальнейшего поддержания положительных тенденций.  </w:t>
      </w:r>
    </w:p>
    <w:p w:rsidR="000207B4" w:rsidRPr="000207B4" w:rsidRDefault="000207B4" w:rsidP="000207B4">
      <w:pPr>
        <w:widowControl w:val="0"/>
        <w:autoSpaceDE w:val="0"/>
        <w:autoSpaceDN w:val="0"/>
        <w:adjustRightInd w:val="0"/>
        <w:spacing w:line="360" w:lineRule="auto"/>
        <w:ind w:firstLine="540"/>
        <w:jc w:val="both"/>
        <w:rPr>
          <w:sz w:val="28"/>
          <w:szCs w:val="28"/>
        </w:rPr>
      </w:pPr>
      <w:r>
        <w:rPr>
          <w:sz w:val="28"/>
          <w:szCs w:val="28"/>
        </w:rPr>
        <w:t xml:space="preserve"> </w:t>
      </w:r>
      <w:r w:rsidRPr="000207B4">
        <w:rPr>
          <w:sz w:val="28"/>
          <w:szCs w:val="28"/>
        </w:rPr>
        <w:t>В Таблице 2 представлены данные вертикального и горизонтального анализа, которые дают наиболее общее представление о качественных изменениях в структуре средств и их источников, и динамике их изменений.</w:t>
      </w:r>
    </w:p>
    <w:p w:rsidR="00791C1F" w:rsidRDefault="00791C1F" w:rsidP="00791C1F">
      <w:pPr>
        <w:widowControl w:val="0"/>
        <w:autoSpaceDE w:val="0"/>
        <w:autoSpaceDN w:val="0"/>
        <w:adjustRightInd w:val="0"/>
        <w:spacing w:line="360" w:lineRule="auto"/>
        <w:ind w:firstLine="540"/>
        <w:jc w:val="both"/>
        <w:rPr>
          <w:sz w:val="28"/>
          <w:szCs w:val="28"/>
        </w:rPr>
      </w:pPr>
      <w:r w:rsidRPr="00791C1F">
        <w:rPr>
          <w:sz w:val="28"/>
          <w:szCs w:val="28"/>
        </w:rPr>
        <w:t xml:space="preserve">В отчетном году организация значительно увеличила вложения средств в осуществление своей деятельности. Об этом свидетельствует рост величины валюты баланса с  1685475 </w:t>
      </w:r>
      <w:r>
        <w:rPr>
          <w:sz w:val="28"/>
          <w:szCs w:val="28"/>
        </w:rPr>
        <w:t>тыс. руб. на начало года до 2333305</w:t>
      </w:r>
      <w:r w:rsidRPr="00791C1F">
        <w:rPr>
          <w:sz w:val="28"/>
          <w:szCs w:val="28"/>
        </w:rPr>
        <w:t xml:space="preserve"> тыс. руб. на конец года, а также относительный показатель – тем</w:t>
      </w:r>
      <w:r>
        <w:rPr>
          <w:sz w:val="28"/>
          <w:szCs w:val="28"/>
        </w:rPr>
        <w:t>п роста, который составил 138,4</w:t>
      </w:r>
      <w:r w:rsidRPr="00791C1F">
        <w:rPr>
          <w:sz w:val="28"/>
          <w:szCs w:val="28"/>
        </w:rPr>
        <w:t xml:space="preserve"> %. </w:t>
      </w:r>
    </w:p>
    <w:p w:rsidR="00791C1F" w:rsidRPr="00791C1F" w:rsidRDefault="00791C1F" w:rsidP="00791C1F">
      <w:pPr>
        <w:widowControl w:val="0"/>
        <w:autoSpaceDE w:val="0"/>
        <w:autoSpaceDN w:val="0"/>
        <w:adjustRightInd w:val="0"/>
        <w:spacing w:line="360" w:lineRule="auto"/>
        <w:ind w:firstLine="540"/>
        <w:jc w:val="both"/>
        <w:rPr>
          <w:iCs/>
          <w:sz w:val="28"/>
          <w:szCs w:val="28"/>
        </w:rPr>
      </w:pPr>
      <w:r w:rsidRPr="00791C1F">
        <w:rPr>
          <w:sz w:val="28"/>
          <w:szCs w:val="28"/>
        </w:rPr>
        <w:t xml:space="preserve">Величина активов возросла в основном за счет вложений во </w:t>
      </w:r>
      <w:proofErr w:type="spellStart"/>
      <w:r w:rsidRPr="00791C1F">
        <w:rPr>
          <w:sz w:val="28"/>
          <w:szCs w:val="28"/>
        </w:rPr>
        <w:t>внеоборотные</w:t>
      </w:r>
      <w:proofErr w:type="spellEnd"/>
      <w:r w:rsidRPr="00791C1F">
        <w:rPr>
          <w:sz w:val="28"/>
          <w:szCs w:val="28"/>
        </w:rPr>
        <w:t xml:space="preserve"> активы (на </w:t>
      </w:r>
      <w:r w:rsidRPr="00791C1F">
        <w:rPr>
          <w:iCs/>
          <w:sz w:val="28"/>
          <w:szCs w:val="28"/>
        </w:rPr>
        <w:t xml:space="preserve">312818 тыс. руб., или на 43,78%), оборотные активы увеличились (на 334272 тыс. руб., или 34,43%). </w:t>
      </w:r>
      <w:r w:rsidRPr="006B0287">
        <w:rPr>
          <w:iCs/>
          <w:sz w:val="28"/>
          <w:szCs w:val="28"/>
        </w:rPr>
        <w:t>Относительные показатели структуры актива баланса отражают повышение д</w:t>
      </w:r>
      <w:r>
        <w:rPr>
          <w:iCs/>
          <w:sz w:val="28"/>
          <w:szCs w:val="28"/>
        </w:rPr>
        <w:t xml:space="preserve">оли </w:t>
      </w:r>
      <w:proofErr w:type="spellStart"/>
      <w:r>
        <w:rPr>
          <w:iCs/>
          <w:sz w:val="28"/>
          <w:szCs w:val="28"/>
        </w:rPr>
        <w:t>внеоборотных</w:t>
      </w:r>
      <w:proofErr w:type="spellEnd"/>
      <w:r>
        <w:rPr>
          <w:iCs/>
          <w:sz w:val="28"/>
          <w:szCs w:val="28"/>
        </w:rPr>
        <w:t xml:space="preserve"> активов на 1,65</w:t>
      </w:r>
      <w:r w:rsidRPr="006B0287">
        <w:rPr>
          <w:iCs/>
          <w:sz w:val="28"/>
          <w:szCs w:val="28"/>
        </w:rPr>
        <w:t>% на отчетную дату и аналогичное снижение доли оборотных  активов (-1,6</w:t>
      </w:r>
      <w:r>
        <w:rPr>
          <w:iCs/>
          <w:sz w:val="28"/>
          <w:szCs w:val="28"/>
        </w:rPr>
        <w:t>5</w:t>
      </w:r>
      <w:r w:rsidRPr="006B0287">
        <w:rPr>
          <w:iCs/>
          <w:sz w:val="28"/>
          <w:szCs w:val="28"/>
        </w:rPr>
        <w:t>%).</w:t>
      </w:r>
    </w:p>
    <w:p w:rsidR="00CA2F41" w:rsidRPr="00CA2F41" w:rsidRDefault="00CA2F41" w:rsidP="00CA2F41">
      <w:pPr>
        <w:widowControl w:val="0"/>
        <w:autoSpaceDE w:val="0"/>
        <w:autoSpaceDN w:val="0"/>
        <w:adjustRightInd w:val="0"/>
        <w:spacing w:line="360" w:lineRule="auto"/>
        <w:jc w:val="both"/>
        <w:rPr>
          <w:iCs/>
          <w:sz w:val="28"/>
          <w:szCs w:val="28"/>
        </w:rPr>
      </w:pPr>
      <w:r w:rsidRPr="00CA2F41">
        <w:rPr>
          <w:iCs/>
          <w:sz w:val="28"/>
          <w:szCs w:val="28"/>
        </w:rPr>
        <w:t xml:space="preserve">Анализируя структуру активов организации, можно сделать вывод: наибольший удельный вес составляют оборотные активы (56%), доля </w:t>
      </w:r>
      <w:proofErr w:type="spellStart"/>
      <w:r w:rsidRPr="00CA2F41">
        <w:rPr>
          <w:iCs/>
          <w:sz w:val="28"/>
          <w:szCs w:val="28"/>
        </w:rPr>
        <w:t>внеоборотных</w:t>
      </w:r>
      <w:proofErr w:type="spellEnd"/>
      <w:r w:rsidRPr="00CA2F41">
        <w:rPr>
          <w:iCs/>
          <w:sz w:val="28"/>
          <w:szCs w:val="28"/>
        </w:rPr>
        <w:t xml:space="preserve"> активов меньше (44%).</w:t>
      </w:r>
    </w:p>
    <w:p w:rsidR="002F5158" w:rsidRPr="002F5158" w:rsidRDefault="00CA2F41" w:rsidP="002F5158">
      <w:pPr>
        <w:widowControl w:val="0"/>
        <w:autoSpaceDE w:val="0"/>
        <w:autoSpaceDN w:val="0"/>
        <w:adjustRightInd w:val="0"/>
        <w:spacing w:line="360" w:lineRule="auto"/>
        <w:ind w:firstLine="540"/>
        <w:jc w:val="both"/>
        <w:rPr>
          <w:iCs/>
          <w:sz w:val="28"/>
          <w:szCs w:val="28"/>
        </w:rPr>
      </w:pPr>
      <w:r w:rsidRPr="006B0287">
        <w:rPr>
          <w:iCs/>
          <w:sz w:val="28"/>
          <w:szCs w:val="28"/>
        </w:rPr>
        <w:t xml:space="preserve">В структуре </w:t>
      </w:r>
      <w:proofErr w:type="spellStart"/>
      <w:r w:rsidRPr="006B0287">
        <w:rPr>
          <w:iCs/>
          <w:sz w:val="28"/>
          <w:szCs w:val="28"/>
        </w:rPr>
        <w:t>внеоборотных</w:t>
      </w:r>
      <w:proofErr w:type="spellEnd"/>
      <w:r w:rsidRPr="006B0287">
        <w:rPr>
          <w:iCs/>
          <w:sz w:val="28"/>
          <w:szCs w:val="28"/>
        </w:rPr>
        <w:t xml:space="preserve"> активов состоят нематериальные активы (их изменение составляет -191 тыс. руб. или 21,7%), основные средства (увеличение на 237722 тыс. руб. или 37,36%).</w:t>
      </w:r>
      <w:r w:rsidRPr="00CA2F41">
        <w:rPr>
          <w:iCs/>
          <w:sz w:val="28"/>
          <w:szCs w:val="28"/>
        </w:rPr>
        <w:t xml:space="preserve"> То есть организация развивает производственную мощность, имея достаточно для этого собственных сре</w:t>
      </w:r>
      <w:proofErr w:type="gramStart"/>
      <w:r w:rsidRPr="00CA2F41">
        <w:rPr>
          <w:iCs/>
          <w:sz w:val="28"/>
          <w:szCs w:val="28"/>
        </w:rPr>
        <w:t>дств в в</w:t>
      </w:r>
      <w:proofErr w:type="gramEnd"/>
      <w:r w:rsidRPr="00CA2F41">
        <w:rPr>
          <w:iCs/>
          <w:sz w:val="28"/>
          <w:szCs w:val="28"/>
        </w:rPr>
        <w:t xml:space="preserve">иде нераспределенной прибыли, рассчитывая на окупаемость долгосрочных затрат. Динамика структуры </w:t>
      </w:r>
      <w:proofErr w:type="spellStart"/>
      <w:r w:rsidRPr="00CA2F41">
        <w:rPr>
          <w:iCs/>
          <w:sz w:val="28"/>
          <w:szCs w:val="28"/>
        </w:rPr>
        <w:t>внеоборотных</w:t>
      </w:r>
      <w:proofErr w:type="spellEnd"/>
      <w:r w:rsidRPr="00CA2F41">
        <w:rPr>
          <w:iCs/>
          <w:sz w:val="28"/>
          <w:szCs w:val="28"/>
        </w:rPr>
        <w:t xml:space="preserve"> активов отражает рост их доли в общей ве</w:t>
      </w:r>
      <w:r>
        <w:rPr>
          <w:iCs/>
          <w:sz w:val="28"/>
          <w:szCs w:val="28"/>
        </w:rPr>
        <w:t>личине активов организации (1,65</w:t>
      </w:r>
      <w:r w:rsidRPr="00CA2F41">
        <w:rPr>
          <w:iCs/>
          <w:sz w:val="28"/>
          <w:szCs w:val="28"/>
        </w:rPr>
        <w:t>%).</w:t>
      </w:r>
      <w:r w:rsidR="002F5158" w:rsidRPr="002F5158">
        <w:rPr>
          <w:iCs/>
          <w:sz w:val="28"/>
          <w:szCs w:val="28"/>
        </w:rPr>
        <w:t xml:space="preserve"> Значительный вес и абсолютное значение в денежном выражении имеет дебиторская задолженность. Их величина на отчетную дату составила  609046 тыс. руб., что на 164858 тыс. руб. больше, чем на начало года. Наличие такой дебиторской задолженности </w:t>
      </w:r>
      <w:r w:rsidR="002F5158" w:rsidRPr="002F5158">
        <w:rPr>
          <w:iCs/>
          <w:sz w:val="28"/>
          <w:szCs w:val="28"/>
        </w:rPr>
        <w:lastRenderedPageBreak/>
        <w:t>показывает на эффективную работу отдела маркетинга за расчетами с покупателями и заказчиками и хорошим контролем со стороны руководства.</w:t>
      </w:r>
    </w:p>
    <w:p w:rsidR="00D015D3" w:rsidRPr="00D015D3" w:rsidRDefault="00D015D3" w:rsidP="00D015D3">
      <w:pPr>
        <w:widowControl w:val="0"/>
        <w:autoSpaceDE w:val="0"/>
        <w:autoSpaceDN w:val="0"/>
        <w:adjustRightInd w:val="0"/>
        <w:spacing w:line="360" w:lineRule="auto"/>
        <w:ind w:firstLine="540"/>
        <w:jc w:val="both"/>
        <w:rPr>
          <w:iCs/>
          <w:sz w:val="28"/>
          <w:szCs w:val="28"/>
        </w:rPr>
      </w:pPr>
      <w:r w:rsidRPr="00D015D3">
        <w:rPr>
          <w:iCs/>
          <w:sz w:val="28"/>
          <w:szCs w:val="28"/>
        </w:rPr>
        <w:t xml:space="preserve">Величина запасов на отчетную дату составила 528869 </w:t>
      </w:r>
      <w:proofErr w:type="spellStart"/>
      <w:r w:rsidRPr="00D015D3">
        <w:rPr>
          <w:iCs/>
          <w:sz w:val="28"/>
          <w:szCs w:val="28"/>
        </w:rPr>
        <w:t>тыс</w:t>
      </w:r>
      <w:proofErr w:type="gramStart"/>
      <w:r w:rsidRPr="00D015D3">
        <w:rPr>
          <w:iCs/>
          <w:sz w:val="28"/>
          <w:szCs w:val="28"/>
        </w:rPr>
        <w:t>.р</w:t>
      </w:r>
      <w:proofErr w:type="gramEnd"/>
      <w:r w:rsidRPr="00D015D3">
        <w:rPr>
          <w:iCs/>
          <w:sz w:val="28"/>
          <w:szCs w:val="28"/>
        </w:rPr>
        <w:t>уб</w:t>
      </w:r>
      <w:proofErr w:type="spellEnd"/>
      <w:r w:rsidRPr="00D015D3">
        <w:rPr>
          <w:iCs/>
          <w:sz w:val="28"/>
          <w:szCs w:val="28"/>
        </w:rPr>
        <w:t xml:space="preserve">., что на 82860 </w:t>
      </w:r>
      <w:proofErr w:type="spellStart"/>
      <w:r w:rsidRPr="00D015D3">
        <w:rPr>
          <w:iCs/>
          <w:sz w:val="28"/>
          <w:szCs w:val="28"/>
        </w:rPr>
        <w:t>тыс.руб</w:t>
      </w:r>
      <w:proofErr w:type="spellEnd"/>
      <w:r w:rsidRPr="00D015D3">
        <w:rPr>
          <w:iCs/>
          <w:sz w:val="28"/>
          <w:szCs w:val="28"/>
        </w:rPr>
        <w:t xml:space="preserve">. больше, чем на начало года. В структуре запасов основной вес занимают сырье и материалы, сумма которых по сравнению с началом года уменьшилась на отчетную дату до 84 170 </w:t>
      </w:r>
      <w:proofErr w:type="spellStart"/>
      <w:r w:rsidRPr="00D015D3">
        <w:rPr>
          <w:iCs/>
          <w:sz w:val="28"/>
          <w:szCs w:val="28"/>
        </w:rPr>
        <w:t>тыс</w:t>
      </w:r>
      <w:proofErr w:type="gramStart"/>
      <w:r w:rsidRPr="00D015D3">
        <w:rPr>
          <w:iCs/>
          <w:sz w:val="28"/>
          <w:szCs w:val="28"/>
        </w:rPr>
        <w:t>.р</w:t>
      </w:r>
      <w:proofErr w:type="gramEnd"/>
      <w:r w:rsidRPr="00D015D3">
        <w:rPr>
          <w:iCs/>
          <w:sz w:val="28"/>
          <w:szCs w:val="28"/>
        </w:rPr>
        <w:t>уб</w:t>
      </w:r>
      <w:proofErr w:type="spellEnd"/>
      <w:r w:rsidRPr="00D015D3">
        <w:rPr>
          <w:iCs/>
          <w:sz w:val="28"/>
          <w:szCs w:val="28"/>
        </w:rPr>
        <w:t>. Также отмечается изменение таких показателей в сторону уменьшения, как:</w:t>
      </w:r>
    </w:p>
    <w:p w:rsidR="00D015D3" w:rsidRPr="00D015D3" w:rsidRDefault="00D015D3" w:rsidP="00D015D3">
      <w:pPr>
        <w:widowControl w:val="0"/>
        <w:autoSpaceDE w:val="0"/>
        <w:autoSpaceDN w:val="0"/>
        <w:adjustRightInd w:val="0"/>
        <w:spacing w:line="360" w:lineRule="auto"/>
        <w:ind w:firstLine="540"/>
        <w:jc w:val="both"/>
        <w:rPr>
          <w:iCs/>
          <w:sz w:val="28"/>
          <w:szCs w:val="28"/>
        </w:rPr>
      </w:pPr>
      <w:r w:rsidRPr="00D015D3">
        <w:rPr>
          <w:iCs/>
          <w:sz w:val="28"/>
          <w:szCs w:val="28"/>
        </w:rPr>
        <w:t>- затраты в незавершенном производстве;</w:t>
      </w:r>
    </w:p>
    <w:p w:rsidR="00D015D3" w:rsidRPr="00D015D3" w:rsidRDefault="00D015D3" w:rsidP="00D015D3">
      <w:pPr>
        <w:widowControl w:val="0"/>
        <w:autoSpaceDE w:val="0"/>
        <w:autoSpaceDN w:val="0"/>
        <w:adjustRightInd w:val="0"/>
        <w:spacing w:line="360" w:lineRule="auto"/>
        <w:ind w:firstLine="540"/>
        <w:jc w:val="both"/>
        <w:rPr>
          <w:iCs/>
          <w:sz w:val="28"/>
          <w:szCs w:val="28"/>
        </w:rPr>
      </w:pPr>
      <w:r w:rsidRPr="00D015D3">
        <w:rPr>
          <w:iCs/>
          <w:sz w:val="28"/>
          <w:szCs w:val="28"/>
        </w:rPr>
        <w:t>- налог на добавленную стоимость;</w:t>
      </w:r>
    </w:p>
    <w:p w:rsidR="00D015D3" w:rsidRPr="00D015D3" w:rsidRDefault="00D015D3" w:rsidP="00D015D3">
      <w:pPr>
        <w:widowControl w:val="0"/>
        <w:autoSpaceDE w:val="0"/>
        <w:autoSpaceDN w:val="0"/>
        <w:adjustRightInd w:val="0"/>
        <w:spacing w:line="360" w:lineRule="auto"/>
        <w:ind w:firstLine="540"/>
        <w:jc w:val="both"/>
        <w:rPr>
          <w:iCs/>
          <w:sz w:val="28"/>
          <w:szCs w:val="28"/>
        </w:rPr>
      </w:pPr>
      <w:r w:rsidRPr="00D015D3">
        <w:rPr>
          <w:iCs/>
          <w:sz w:val="28"/>
          <w:szCs w:val="28"/>
        </w:rPr>
        <w:t>- прочие дебиторы;</w:t>
      </w:r>
    </w:p>
    <w:p w:rsidR="00D015D3" w:rsidRPr="00D015D3" w:rsidRDefault="00D015D3" w:rsidP="00D015D3">
      <w:pPr>
        <w:widowControl w:val="0"/>
        <w:autoSpaceDE w:val="0"/>
        <w:autoSpaceDN w:val="0"/>
        <w:adjustRightInd w:val="0"/>
        <w:spacing w:line="360" w:lineRule="auto"/>
        <w:ind w:firstLine="540"/>
        <w:jc w:val="both"/>
        <w:rPr>
          <w:iCs/>
          <w:sz w:val="28"/>
          <w:szCs w:val="28"/>
        </w:rPr>
      </w:pPr>
      <w:r w:rsidRPr="00D015D3">
        <w:rPr>
          <w:iCs/>
          <w:sz w:val="28"/>
          <w:szCs w:val="28"/>
        </w:rPr>
        <w:t>- краткосрочные финансовые вложения (уменьшение данного показателя говорит о том, что организация в отчетном году имела возможность вкладывать свободные денежные средства в развитие производственной базы, и практически не имела возможности вкладывать средства в ценные бумаги для получения прибыли);</w:t>
      </w:r>
    </w:p>
    <w:p w:rsidR="00D015D3" w:rsidRPr="00D015D3" w:rsidRDefault="00D015D3" w:rsidP="00D015D3">
      <w:pPr>
        <w:widowControl w:val="0"/>
        <w:autoSpaceDE w:val="0"/>
        <w:autoSpaceDN w:val="0"/>
        <w:adjustRightInd w:val="0"/>
        <w:spacing w:line="360" w:lineRule="auto"/>
        <w:ind w:firstLine="540"/>
        <w:jc w:val="both"/>
        <w:rPr>
          <w:iCs/>
          <w:sz w:val="28"/>
          <w:szCs w:val="28"/>
        </w:rPr>
      </w:pPr>
      <w:r w:rsidRPr="00D015D3">
        <w:rPr>
          <w:iCs/>
          <w:sz w:val="28"/>
          <w:szCs w:val="28"/>
        </w:rPr>
        <w:t>- денежные средства (уменьшение ликвидности организации говорит об отрицательной тенденции).</w:t>
      </w:r>
    </w:p>
    <w:p w:rsidR="00CA2F41" w:rsidRPr="00CA2F41" w:rsidRDefault="00D015D3" w:rsidP="00CA2F41">
      <w:pPr>
        <w:widowControl w:val="0"/>
        <w:autoSpaceDE w:val="0"/>
        <w:autoSpaceDN w:val="0"/>
        <w:adjustRightInd w:val="0"/>
        <w:spacing w:line="360" w:lineRule="auto"/>
        <w:ind w:firstLine="540"/>
        <w:jc w:val="both"/>
        <w:rPr>
          <w:iCs/>
          <w:sz w:val="28"/>
          <w:szCs w:val="28"/>
        </w:rPr>
      </w:pPr>
      <w:r w:rsidRPr="006B0287">
        <w:rPr>
          <w:iCs/>
          <w:sz w:val="28"/>
          <w:szCs w:val="28"/>
        </w:rPr>
        <w:t xml:space="preserve">Пассив баланса характеризуется положительной динамикой итоговой величины раздела «Капитал  и резервы» (на 1609тыс. руб. или на 100,3%) и положительной динамикой величины «краткосрочные обязательства». </w:t>
      </w:r>
      <w:r w:rsidRPr="006B0287">
        <w:rPr>
          <w:sz w:val="28"/>
          <w:szCs w:val="28"/>
        </w:rPr>
        <w:t>Величина краткосрочных обязательств увеличилась на 481317 тыс. руб. и составила на отчетную дату 1421250 тыс. руб.</w:t>
      </w:r>
    </w:p>
    <w:p w:rsidR="003C5316" w:rsidRPr="003C5316" w:rsidRDefault="003C5316" w:rsidP="003C5316">
      <w:pPr>
        <w:widowControl w:val="0"/>
        <w:autoSpaceDE w:val="0"/>
        <w:autoSpaceDN w:val="0"/>
        <w:adjustRightInd w:val="0"/>
        <w:spacing w:line="360" w:lineRule="auto"/>
        <w:ind w:firstLine="540"/>
        <w:jc w:val="both"/>
        <w:rPr>
          <w:iCs/>
          <w:sz w:val="28"/>
          <w:szCs w:val="28"/>
        </w:rPr>
      </w:pPr>
      <w:r w:rsidRPr="003C5316">
        <w:rPr>
          <w:sz w:val="28"/>
          <w:szCs w:val="28"/>
        </w:rPr>
        <w:t>Повышение удельного веса в валюте баланса итоговой величины раздела «Капитал и резервы» с 26,2% до 36,1% на конец отчетного года является положительным фактом хозяйственной деятельности организации, так как в этом проявляется укрепление финансовой независимости организации от заемного капитала, что характеризуется снижением уровня финансовых рисков.</w:t>
      </w:r>
    </w:p>
    <w:p w:rsidR="003C5316" w:rsidRPr="00F64376" w:rsidRDefault="003C5316" w:rsidP="003C5316">
      <w:pPr>
        <w:pStyle w:val="a9"/>
        <w:shd w:val="clear" w:color="auto" w:fill="FFFFFF"/>
        <w:spacing w:before="0" w:beforeAutospacing="0" w:after="0" w:afterAutospacing="0" w:line="360" w:lineRule="auto"/>
        <w:ind w:firstLine="567"/>
        <w:jc w:val="both"/>
        <w:rPr>
          <w:color w:val="000000"/>
          <w:sz w:val="28"/>
          <w:szCs w:val="28"/>
        </w:rPr>
      </w:pPr>
      <w:r w:rsidRPr="00F64376">
        <w:rPr>
          <w:color w:val="000000"/>
          <w:sz w:val="28"/>
          <w:szCs w:val="28"/>
          <w:shd w:val="clear" w:color="auto" w:fill="FFFFFF"/>
        </w:rPr>
        <w:t xml:space="preserve">Наибольшую сумму обязательств составляет кредиторская задолженность - 721804 тыс. руб., которая за отчетный год увеличилась на 443169 тыс. руб. </w:t>
      </w:r>
      <w:r w:rsidRPr="00F64376">
        <w:rPr>
          <w:color w:val="000000"/>
          <w:sz w:val="28"/>
          <w:szCs w:val="28"/>
          <w:shd w:val="clear" w:color="auto" w:fill="FFFFFF"/>
        </w:rPr>
        <w:lastRenderedPageBreak/>
        <w:t>или на 59,05%. Это связано с увеличением задолженности поставщикам и подрядчикам.</w:t>
      </w:r>
    </w:p>
    <w:p w:rsidR="005F4A2D" w:rsidRPr="005F4A2D" w:rsidRDefault="005F4A2D" w:rsidP="005F4A2D">
      <w:pPr>
        <w:widowControl w:val="0"/>
        <w:autoSpaceDE w:val="0"/>
        <w:autoSpaceDN w:val="0"/>
        <w:adjustRightInd w:val="0"/>
        <w:spacing w:line="360" w:lineRule="auto"/>
        <w:ind w:firstLine="708"/>
        <w:jc w:val="both"/>
        <w:rPr>
          <w:sz w:val="28"/>
          <w:szCs w:val="28"/>
        </w:rPr>
      </w:pPr>
      <w:r w:rsidRPr="005F4A2D">
        <w:rPr>
          <w:sz w:val="28"/>
          <w:szCs w:val="28"/>
        </w:rPr>
        <w:t xml:space="preserve">Таким образом, по итогам сравнения разделов Ι и ΙΙ актива бухгалтерского баланса можно сделать вывод о том, что произошло перераспределение имущества в сторону увеличения </w:t>
      </w:r>
      <w:proofErr w:type="spellStart"/>
      <w:r w:rsidRPr="005F4A2D">
        <w:rPr>
          <w:sz w:val="28"/>
          <w:szCs w:val="28"/>
        </w:rPr>
        <w:t>внеоборотных</w:t>
      </w:r>
      <w:proofErr w:type="spellEnd"/>
      <w:r w:rsidRPr="005F4A2D">
        <w:rPr>
          <w:sz w:val="28"/>
          <w:szCs w:val="28"/>
        </w:rPr>
        <w:t xml:space="preserve"> активов. Это может быть вызвано вложением материалов или денежных средств во </w:t>
      </w:r>
      <w:proofErr w:type="spellStart"/>
      <w:r w:rsidRPr="005F4A2D">
        <w:rPr>
          <w:sz w:val="28"/>
          <w:szCs w:val="28"/>
        </w:rPr>
        <w:t>внеоборотные</w:t>
      </w:r>
      <w:proofErr w:type="spellEnd"/>
      <w:r w:rsidRPr="005F4A2D">
        <w:rPr>
          <w:sz w:val="28"/>
          <w:szCs w:val="28"/>
        </w:rPr>
        <w:t xml:space="preserve"> активы предприятия.</w:t>
      </w:r>
    </w:p>
    <w:p w:rsidR="000207B4" w:rsidRPr="000207B4" w:rsidRDefault="005F4A2D" w:rsidP="005F4A2D">
      <w:pPr>
        <w:widowControl w:val="0"/>
        <w:autoSpaceDE w:val="0"/>
        <w:autoSpaceDN w:val="0"/>
        <w:adjustRightInd w:val="0"/>
        <w:spacing w:line="360" w:lineRule="auto"/>
        <w:ind w:firstLine="540"/>
        <w:jc w:val="center"/>
        <w:rPr>
          <w:b/>
          <w:sz w:val="28"/>
          <w:szCs w:val="28"/>
        </w:rPr>
      </w:pPr>
      <w:r>
        <w:rPr>
          <w:b/>
          <w:bCs/>
          <w:sz w:val="28"/>
          <w:szCs w:val="28"/>
        </w:rPr>
        <w:t>Задание 3</w:t>
      </w:r>
    </w:p>
    <w:p w:rsidR="003E39ED" w:rsidRDefault="005F4A2D" w:rsidP="005F4A2D">
      <w:pPr>
        <w:tabs>
          <w:tab w:val="left" w:pos="3747"/>
        </w:tabs>
        <w:spacing w:line="360" w:lineRule="auto"/>
        <w:jc w:val="both"/>
        <w:rPr>
          <w:sz w:val="28"/>
          <w:szCs w:val="28"/>
        </w:rPr>
      </w:pPr>
      <w:r>
        <w:rPr>
          <w:sz w:val="28"/>
          <w:szCs w:val="28"/>
        </w:rPr>
        <w:t>По данным бухгалтерского баланса рассчитайте показатели ликвидности оборотных активов и финансовой устойчивости, оцените их динамику. Результаты расчетов представьте в табл. 3.2 (согласно варианту).</w:t>
      </w:r>
    </w:p>
    <w:p w:rsidR="005F4A2D" w:rsidRPr="005F4A2D" w:rsidRDefault="005F4A2D" w:rsidP="005F4A2D">
      <w:pPr>
        <w:autoSpaceDE w:val="0"/>
        <w:autoSpaceDN w:val="0"/>
        <w:adjustRightInd w:val="0"/>
        <w:jc w:val="right"/>
        <w:rPr>
          <w:rFonts w:eastAsiaTheme="minorHAnsi"/>
          <w:color w:val="000000"/>
          <w:sz w:val="28"/>
          <w:szCs w:val="28"/>
          <w:lang w:eastAsia="en-US"/>
        </w:rPr>
      </w:pPr>
      <w:r w:rsidRPr="005F4A2D">
        <w:rPr>
          <w:rFonts w:eastAsiaTheme="minorHAnsi"/>
          <w:i/>
          <w:iCs/>
          <w:color w:val="000000"/>
          <w:sz w:val="28"/>
          <w:szCs w:val="28"/>
          <w:lang w:eastAsia="en-US"/>
        </w:rPr>
        <w:t xml:space="preserve">Таблица 3.2 </w:t>
      </w:r>
    </w:p>
    <w:p w:rsidR="005F4A2D" w:rsidRDefault="005F4A2D" w:rsidP="005F4A2D">
      <w:pPr>
        <w:tabs>
          <w:tab w:val="left" w:pos="3747"/>
        </w:tabs>
        <w:spacing w:line="360" w:lineRule="auto"/>
        <w:jc w:val="center"/>
        <w:rPr>
          <w:sz w:val="28"/>
          <w:szCs w:val="28"/>
        </w:rPr>
      </w:pPr>
      <w:r w:rsidRPr="005F4A2D">
        <w:rPr>
          <w:rFonts w:eastAsiaTheme="minorHAnsi"/>
          <w:b/>
          <w:bCs/>
          <w:color w:val="000000"/>
          <w:sz w:val="28"/>
          <w:szCs w:val="28"/>
          <w:lang w:eastAsia="en-US"/>
        </w:rPr>
        <w:t>Анализ динамики показателей ликвидности оборотных активов</w:t>
      </w:r>
      <w:r w:rsidRPr="005F4A2D">
        <w:rPr>
          <w:b/>
          <w:bCs/>
          <w:sz w:val="28"/>
          <w:szCs w:val="28"/>
        </w:rPr>
        <w:t xml:space="preserve"> </w:t>
      </w:r>
      <w:r>
        <w:rPr>
          <w:b/>
          <w:bCs/>
          <w:sz w:val="28"/>
          <w:szCs w:val="28"/>
        </w:rPr>
        <w:t>и финансовой устойчивости организации</w:t>
      </w:r>
    </w:p>
    <w:p w:rsidR="005F4A2D" w:rsidRPr="005F4A2D" w:rsidRDefault="004232D2" w:rsidP="005F4A2D">
      <w:pPr>
        <w:rPr>
          <w:sz w:val="28"/>
          <w:szCs w:val="28"/>
        </w:rPr>
      </w:pPr>
      <w:r>
        <w:rPr>
          <w:noProof/>
        </w:rPr>
        <w:drawing>
          <wp:anchor distT="0" distB="0" distL="114300" distR="114300" simplePos="0" relativeHeight="251662336" behindDoc="1" locked="0" layoutInCell="1" allowOverlap="1" wp14:anchorId="205007D7" wp14:editId="394995AD">
            <wp:simplePos x="0" y="0"/>
            <wp:positionH relativeFrom="column">
              <wp:posOffset>60960</wp:posOffset>
            </wp:positionH>
            <wp:positionV relativeFrom="paragraph">
              <wp:posOffset>137160</wp:posOffset>
            </wp:positionV>
            <wp:extent cx="6305550" cy="3918585"/>
            <wp:effectExtent l="0" t="0" r="0" b="5715"/>
            <wp:wrapThrough wrapText="bothSides">
              <wp:wrapPolygon edited="0">
                <wp:start x="0" y="0"/>
                <wp:lineTo x="0" y="21526"/>
                <wp:lineTo x="21535" y="21526"/>
                <wp:lineTo x="21535" y="0"/>
                <wp:lineTo x="0" y="0"/>
              </wp:wrapPolygon>
            </wp:wrapThrough>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extLst>
                        <a:ext uri="{28A0092B-C50C-407E-A947-70E740481C1C}">
                          <a14:useLocalDpi xmlns:a14="http://schemas.microsoft.com/office/drawing/2010/main" val="0"/>
                        </a:ext>
                      </a:extLst>
                    </a:blip>
                    <a:srcRect l="1536" t="23596" r="60852" b="34824"/>
                    <a:stretch/>
                  </pic:blipFill>
                  <pic:spPr bwMode="auto">
                    <a:xfrm>
                      <a:off x="0" y="0"/>
                      <a:ext cx="6305550" cy="39185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F4A2D" w:rsidRDefault="005F4A2D" w:rsidP="005F4A2D">
      <w:pPr>
        <w:rPr>
          <w:sz w:val="28"/>
          <w:szCs w:val="28"/>
        </w:rPr>
      </w:pPr>
    </w:p>
    <w:p w:rsidR="000F3AD3" w:rsidRDefault="000F3AD3" w:rsidP="000F3AD3">
      <w:pPr>
        <w:tabs>
          <w:tab w:val="left" w:pos="345"/>
          <w:tab w:val="center" w:pos="4819"/>
        </w:tabs>
        <w:rPr>
          <w:sz w:val="28"/>
          <w:szCs w:val="28"/>
        </w:rPr>
      </w:pPr>
      <w:r>
        <w:rPr>
          <w:sz w:val="28"/>
          <w:szCs w:val="28"/>
        </w:rPr>
        <w:tab/>
      </w:r>
      <w:r>
        <w:rPr>
          <w:sz w:val="28"/>
          <w:szCs w:val="28"/>
        </w:rPr>
        <w:tab/>
      </w:r>
    </w:p>
    <w:p w:rsidR="00592A4F" w:rsidRDefault="00592A4F" w:rsidP="00592A4F">
      <w:pPr>
        <w:widowControl w:val="0"/>
        <w:autoSpaceDE w:val="0"/>
        <w:autoSpaceDN w:val="0"/>
        <w:adjustRightInd w:val="0"/>
        <w:spacing w:line="360" w:lineRule="auto"/>
        <w:jc w:val="both"/>
        <w:rPr>
          <w:sz w:val="28"/>
          <w:szCs w:val="28"/>
        </w:rPr>
      </w:pPr>
    </w:p>
    <w:p w:rsidR="000F3AD3" w:rsidRPr="00592A4F" w:rsidRDefault="000F3AD3" w:rsidP="00592A4F">
      <w:pPr>
        <w:widowControl w:val="0"/>
        <w:autoSpaceDE w:val="0"/>
        <w:autoSpaceDN w:val="0"/>
        <w:adjustRightInd w:val="0"/>
        <w:spacing w:line="360" w:lineRule="auto"/>
        <w:rPr>
          <w:b/>
          <w:bCs/>
          <w:sz w:val="28"/>
          <w:szCs w:val="28"/>
        </w:rPr>
      </w:pPr>
      <w:r w:rsidRPr="000F3AD3">
        <w:rPr>
          <w:b/>
          <w:bCs/>
          <w:sz w:val="28"/>
          <w:szCs w:val="28"/>
        </w:rPr>
        <w:lastRenderedPageBreak/>
        <w:t>Вывод:</w:t>
      </w:r>
      <w:r w:rsidR="00592A4F">
        <w:rPr>
          <w:b/>
          <w:bCs/>
          <w:sz w:val="28"/>
          <w:szCs w:val="28"/>
        </w:rPr>
        <w:t xml:space="preserve"> </w:t>
      </w:r>
      <w:r w:rsidRPr="000F3AD3">
        <w:rPr>
          <w:bCs/>
          <w:sz w:val="28"/>
          <w:szCs w:val="28"/>
        </w:rPr>
        <w:t xml:space="preserve">Финансовая устойчивость является неоднозначной характеристикой деятельности организации. Ее следует понимать, как способность </w:t>
      </w:r>
    </w:p>
    <w:p w:rsidR="000F3AD3" w:rsidRPr="000F3AD3" w:rsidRDefault="000F3AD3" w:rsidP="000F3AD3">
      <w:pPr>
        <w:widowControl w:val="0"/>
        <w:autoSpaceDE w:val="0"/>
        <w:autoSpaceDN w:val="0"/>
        <w:adjustRightInd w:val="0"/>
        <w:spacing w:line="360" w:lineRule="auto"/>
        <w:rPr>
          <w:bCs/>
          <w:sz w:val="28"/>
          <w:szCs w:val="28"/>
        </w:rPr>
      </w:pPr>
      <w:r w:rsidRPr="000F3AD3">
        <w:rPr>
          <w:bCs/>
          <w:sz w:val="28"/>
          <w:szCs w:val="28"/>
        </w:rPr>
        <w:t>наращивать достигнутый уровень деловой активности и эффективности бизнеса, гарантируя при этом платежеспособность, повышая инвестиционную привлекательность в границах допустимого уровня риска.</w:t>
      </w:r>
    </w:p>
    <w:p w:rsidR="000F3AD3" w:rsidRPr="000F3AD3" w:rsidRDefault="000F3AD3" w:rsidP="000F3AD3">
      <w:pPr>
        <w:widowControl w:val="0"/>
        <w:autoSpaceDE w:val="0"/>
        <w:autoSpaceDN w:val="0"/>
        <w:adjustRightInd w:val="0"/>
        <w:spacing w:line="360" w:lineRule="auto"/>
        <w:ind w:firstLine="709"/>
        <w:jc w:val="both"/>
        <w:rPr>
          <w:bCs/>
          <w:sz w:val="28"/>
          <w:szCs w:val="28"/>
          <w:vertAlign w:val="superscript"/>
        </w:rPr>
      </w:pPr>
      <w:r w:rsidRPr="000F3AD3">
        <w:rPr>
          <w:bCs/>
          <w:sz w:val="28"/>
          <w:szCs w:val="28"/>
        </w:rPr>
        <w:t>Главное условие обеспечения финансовой устойчивости организации – рост объема продаж, который является источником покрытия текущих затрат, формирует необходимую для нормального функционирования величину прибыли.</w:t>
      </w:r>
      <w:r w:rsidRPr="000F3AD3">
        <w:rPr>
          <w:bCs/>
          <w:sz w:val="28"/>
          <w:szCs w:val="28"/>
          <w:vertAlign w:val="superscript"/>
        </w:rPr>
        <w:t>3</w:t>
      </w:r>
    </w:p>
    <w:p w:rsidR="000F3AD3" w:rsidRPr="000F3AD3" w:rsidRDefault="000F3AD3" w:rsidP="000F3AD3">
      <w:pPr>
        <w:widowControl w:val="0"/>
        <w:autoSpaceDE w:val="0"/>
        <w:autoSpaceDN w:val="0"/>
        <w:adjustRightInd w:val="0"/>
        <w:spacing w:line="360" w:lineRule="auto"/>
        <w:ind w:firstLine="709"/>
        <w:rPr>
          <w:bCs/>
          <w:sz w:val="28"/>
          <w:szCs w:val="28"/>
          <w:vertAlign w:val="superscript"/>
        </w:rPr>
      </w:pPr>
      <w:r w:rsidRPr="000F3AD3">
        <w:rPr>
          <w:bCs/>
          <w:sz w:val="28"/>
          <w:szCs w:val="28"/>
        </w:rPr>
        <w:t>Для характеристики финансового положения основными показателями финансовой устойчивости организации являются показатели коэффициента финансирования и коэффициента автономии.</w:t>
      </w:r>
      <w:r w:rsidRPr="000F3AD3">
        <w:rPr>
          <w:bCs/>
          <w:sz w:val="28"/>
          <w:szCs w:val="28"/>
          <w:vertAlign w:val="superscript"/>
        </w:rPr>
        <w:t>3</w:t>
      </w:r>
    </w:p>
    <w:p w:rsidR="000F3AD3" w:rsidRPr="000F3AD3" w:rsidRDefault="000F3AD3" w:rsidP="000F3AD3">
      <w:pPr>
        <w:widowControl w:val="0"/>
        <w:autoSpaceDE w:val="0"/>
        <w:autoSpaceDN w:val="0"/>
        <w:adjustRightInd w:val="0"/>
        <w:spacing w:line="360" w:lineRule="auto"/>
        <w:ind w:firstLine="709"/>
        <w:jc w:val="both"/>
        <w:rPr>
          <w:bCs/>
          <w:sz w:val="28"/>
          <w:szCs w:val="28"/>
        </w:rPr>
      </w:pPr>
      <w:r w:rsidRPr="000F3AD3">
        <w:rPr>
          <w:bCs/>
          <w:sz w:val="28"/>
          <w:szCs w:val="28"/>
        </w:rPr>
        <w:t>1. Коэффициент автономии (финансовой независимости) можно рассчитать следующим образом:</w:t>
      </w:r>
    </w:p>
    <w:p w:rsidR="000F3AD3" w:rsidRPr="000F3AD3" w:rsidRDefault="000F3AD3" w:rsidP="000F3AD3">
      <w:pPr>
        <w:widowControl w:val="0"/>
        <w:autoSpaceDE w:val="0"/>
        <w:autoSpaceDN w:val="0"/>
        <w:adjustRightInd w:val="0"/>
        <w:spacing w:line="360" w:lineRule="auto"/>
        <w:ind w:firstLine="709"/>
        <w:rPr>
          <w:bCs/>
          <w:position w:val="-24"/>
          <w:sz w:val="28"/>
          <w:szCs w:val="28"/>
        </w:rPr>
      </w:pPr>
      <w:r w:rsidRPr="000F3AD3">
        <w:rPr>
          <w:bCs/>
          <w:position w:val="-24"/>
          <w:sz w:val="28"/>
          <w:szCs w:val="28"/>
        </w:rPr>
        <w:object w:dxaOrig="252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05pt;height:31.75pt" o:ole="">
            <v:imagedata r:id="rId14" o:title=""/>
          </v:shape>
          <o:OLEObject Type="Embed" ProgID="Equation.3" ShapeID="_x0000_i1025" DrawAspect="Content" ObjectID="_1495029951" r:id="rId15"/>
        </w:object>
      </w:r>
    </w:p>
    <w:p w:rsidR="006028A6" w:rsidRPr="006028A6" w:rsidRDefault="006028A6" w:rsidP="006028A6">
      <w:pPr>
        <w:widowControl w:val="0"/>
        <w:autoSpaceDE w:val="0"/>
        <w:autoSpaceDN w:val="0"/>
        <w:adjustRightInd w:val="0"/>
        <w:spacing w:line="360" w:lineRule="auto"/>
        <w:ind w:firstLine="709"/>
        <w:rPr>
          <w:bCs/>
          <w:position w:val="-24"/>
          <w:sz w:val="28"/>
          <w:szCs w:val="28"/>
        </w:rPr>
      </w:pPr>
      <w:r>
        <w:rPr>
          <w:bCs/>
          <w:position w:val="-24"/>
          <w:sz w:val="28"/>
          <w:szCs w:val="28"/>
        </w:rPr>
        <w:t xml:space="preserve">К </w:t>
      </w:r>
      <w:proofErr w:type="spellStart"/>
      <w:proofErr w:type="gramStart"/>
      <w:r>
        <w:rPr>
          <w:bCs/>
          <w:position w:val="-24"/>
          <w:sz w:val="28"/>
          <w:szCs w:val="28"/>
        </w:rPr>
        <w:t>авт</w:t>
      </w:r>
      <w:proofErr w:type="spellEnd"/>
      <w:proofErr w:type="gramEnd"/>
      <w:r>
        <w:rPr>
          <w:bCs/>
          <w:position w:val="-24"/>
          <w:sz w:val="28"/>
          <w:szCs w:val="28"/>
        </w:rPr>
        <w:t xml:space="preserve"> = 589</w:t>
      </w:r>
      <w:r w:rsidR="002027DD">
        <w:rPr>
          <w:bCs/>
          <w:position w:val="-24"/>
          <w:sz w:val="28"/>
          <w:szCs w:val="28"/>
        </w:rPr>
        <w:t xml:space="preserve"> </w:t>
      </w:r>
      <w:r>
        <w:rPr>
          <w:bCs/>
          <w:position w:val="-24"/>
          <w:sz w:val="28"/>
          <w:szCs w:val="28"/>
        </w:rPr>
        <w:t>380/1</w:t>
      </w:r>
      <w:r w:rsidR="002027DD">
        <w:rPr>
          <w:bCs/>
          <w:position w:val="-24"/>
          <w:sz w:val="28"/>
          <w:szCs w:val="28"/>
        </w:rPr>
        <w:t xml:space="preserve"> </w:t>
      </w:r>
      <w:r>
        <w:rPr>
          <w:bCs/>
          <w:position w:val="-24"/>
          <w:sz w:val="28"/>
          <w:szCs w:val="28"/>
        </w:rPr>
        <w:t>616</w:t>
      </w:r>
      <w:r w:rsidR="002027DD">
        <w:rPr>
          <w:bCs/>
          <w:position w:val="-24"/>
          <w:sz w:val="28"/>
          <w:szCs w:val="28"/>
        </w:rPr>
        <w:t xml:space="preserve"> </w:t>
      </w:r>
      <w:r>
        <w:rPr>
          <w:bCs/>
          <w:position w:val="-24"/>
          <w:sz w:val="28"/>
          <w:szCs w:val="28"/>
        </w:rPr>
        <w:t>349=0,36 – за 2011</w:t>
      </w:r>
      <w:r w:rsidRPr="006028A6">
        <w:rPr>
          <w:bCs/>
          <w:position w:val="-24"/>
          <w:sz w:val="28"/>
          <w:szCs w:val="28"/>
        </w:rPr>
        <w:t xml:space="preserve"> год.</w:t>
      </w:r>
    </w:p>
    <w:p w:rsidR="006028A6" w:rsidRPr="006028A6" w:rsidRDefault="006028A6" w:rsidP="006028A6">
      <w:pPr>
        <w:widowControl w:val="0"/>
        <w:autoSpaceDE w:val="0"/>
        <w:autoSpaceDN w:val="0"/>
        <w:adjustRightInd w:val="0"/>
        <w:spacing w:line="360" w:lineRule="auto"/>
        <w:ind w:firstLine="709"/>
        <w:rPr>
          <w:bCs/>
          <w:position w:val="-24"/>
          <w:sz w:val="28"/>
          <w:szCs w:val="28"/>
        </w:rPr>
      </w:pPr>
      <w:r w:rsidRPr="006028A6">
        <w:rPr>
          <w:bCs/>
          <w:position w:val="-24"/>
          <w:sz w:val="28"/>
          <w:szCs w:val="28"/>
        </w:rPr>
        <w:t xml:space="preserve">К </w:t>
      </w:r>
      <w:proofErr w:type="spellStart"/>
      <w:proofErr w:type="gramStart"/>
      <w:r w:rsidRPr="006028A6">
        <w:rPr>
          <w:bCs/>
          <w:position w:val="-24"/>
          <w:sz w:val="28"/>
          <w:szCs w:val="28"/>
        </w:rPr>
        <w:t>авт</w:t>
      </w:r>
      <w:proofErr w:type="spellEnd"/>
      <w:proofErr w:type="gramEnd"/>
      <w:r>
        <w:rPr>
          <w:bCs/>
          <w:position w:val="-24"/>
          <w:sz w:val="28"/>
          <w:szCs w:val="28"/>
        </w:rPr>
        <w:t xml:space="preserve"> = 608</w:t>
      </w:r>
      <w:r w:rsidR="002027DD">
        <w:rPr>
          <w:bCs/>
          <w:position w:val="-24"/>
          <w:sz w:val="28"/>
          <w:szCs w:val="28"/>
        </w:rPr>
        <w:t xml:space="preserve"> </w:t>
      </w:r>
      <w:r>
        <w:rPr>
          <w:bCs/>
          <w:position w:val="-24"/>
          <w:sz w:val="28"/>
          <w:szCs w:val="28"/>
        </w:rPr>
        <w:t>470/1</w:t>
      </w:r>
      <w:r w:rsidR="002027DD">
        <w:rPr>
          <w:bCs/>
          <w:position w:val="-24"/>
          <w:sz w:val="28"/>
          <w:szCs w:val="28"/>
        </w:rPr>
        <w:t xml:space="preserve"> </w:t>
      </w:r>
      <w:r>
        <w:rPr>
          <w:bCs/>
          <w:position w:val="-24"/>
          <w:sz w:val="28"/>
          <w:szCs w:val="28"/>
        </w:rPr>
        <w:t>685</w:t>
      </w:r>
      <w:r w:rsidR="002027DD">
        <w:rPr>
          <w:bCs/>
          <w:position w:val="-24"/>
          <w:sz w:val="28"/>
          <w:szCs w:val="28"/>
        </w:rPr>
        <w:t xml:space="preserve"> </w:t>
      </w:r>
      <w:r>
        <w:rPr>
          <w:bCs/>
          <w:position w:val="-24"/>
          <w:sz w:val="28"/>
          <w:szCs w:val="28"/>
        </w:rPr>
        <w:t>475=0,36 – за 2012</w:t>
      </w:r>
      <w:r w:rsidRPr="006028A6">
        <w:rPr>
          <w:bCs/>
          <w:position w:val="-24"/>
          <w:sz w:val="28"/>
          <w:szCs w:val="28"/>
        </w:rPr>
        <w:t>год.</w:t>
      </w:r>
    </w:p>
    <w:p w:rsidR="006028A6" w:rsidRPr="006028A6" w:rsidRDefault="006028A6" w:rsidP="006028A6">
      <w:pPr>
        <w:widowControl w:val="0"/>
        <w:autoSpaceDE w:val="0"/>
        <w:autoSpaceDN w:val="0"/>
        <w:adjustRightInd w:val="0"/>
        <w:spacing w:line="360" w:lineRule="auto"/>
        <w:ind w:firstLine="709"/>
        <w:rPr>
          <w:bCs/>
          <w:sz w:val="28"/>
          <w:szCs w:val="28"/>
        </w:rPr>
      </w:pPr>
      <w:r>
        <w:rPr>
          <w:bCs/>
          <w:position w:val="-24"/>
          <w:sz w:val="28"/>
          <w:szCs w:val="28"/>
        </w:rPr>
        <w:t xml:space="preserve">К </w:t>
      </w:r>
      <w:proofErr w:type="spellStart"/>
      <w:proofErr w:type="gramStart"/>
      <w:r>
        <w:rPr>
          <w:bCs/>
          <w:position w:val="-24"/>
          <w:sz w:val="28"/>
          <w:szCs w:val="28"/>
        </w:rPr>
        <w:t>авт</w:t>
      </w:r>
      <w:proofErr w:type="spellEnd"/>
      <w:proofErr w:type="gramEnd"/>
      <w:r>
        <w:rPr>
          <w:bCs/>
          <w:position w:val="-24"/>
          <w:sz w:val="28"/>
          <w:szCs w:val="28"/>
        </w:rPr>
        <w:t xml:space="preserve"> =</w:t>
      </w:r>
      <w:r w:rsidRPr="006028A6">
        <w:t xml:space="preserve"> </w:t>
      </w:r>
      <w:r w:rsidRPr="006028A6">
        <w:rPr>
          <w:bCs/>
          <w:position w:val="-24"/>
          <w:sz w:val="28"/>
          <w:szCs w:val="28"/>
        </w:rPr>
        <w:t>610 819</w:t>
      </w:r>
      <w:r>
        <w:rPr>
          <w:bCs/>
          <w:position w:val="-24"/>
          <w:sz w:val="28"/>
          <w:szCs w:val="28"/>
        </w:rPr>
        <w:t xml:space="preserve"> /2</w:t>
      </w:r>
      <w:r w:rsidR="002027DD">
        <w:rPr>
          <w:bCs/>
          <w:position w:val="-24"/>
          <w:sz w:val="28"/>
          <w:szCs w:val="28"/>
        </w:rPr>
        <w:t xml:space="preserve"> </w:t>
      </w:r>
      <w:r>
        <w:rPr>
          <w:bCs/>
          <w:position w:val="-24"/>
          <w:sz w:val="28"/>
          <w:szCs w:val="28"/>
        </w:rPr>
        <w:t>332</w:t>
      </w:r>
      <w:r w:rsidR="002027DD">
        <w:rPr>
          <w:bCs/>
          <w:position w:val="-24"/>
          <w:sz w:val="28"/>
          <w:szCs w:val="28"/>
        </w:rPr>
        <w:t xml:space="preserve"> </w:t>
      </w:r>
      <w:r>
        <w:rPr>
          <w:bCs/>
          <w:position w:val="-24"/>
          <w:sz w:val="28"/>
          <w:szCs w:val="28"/>
        </w:rPr>
        <w:t>565=0,26 – за 2013</w:t>
      </w:r>
      <w:r w:rsidRPr="006028A6">
        <w:rPr>
          <w:bCs/>
          <w:position w:val="-24"/>
          <w:sz w:val="28"/>
          <w:szCs w:val="28"/>
        </w:rPr>
        <w:t xml:space="preserve"> год.</w:t>
      </w:r>
    </w:p>
    <w:p w:rsidR="006028A6" w:rsidRPr="006028A6" w:rsidRDefault="000F3AD3" w:rsidP="006028A6">
      <w:pPr>
        <w:widowControl w:val="0"/>
        <w:autoSpaceDE w:val="0"/>
        <w:autoSpaceDN w:val="0"/>
        <w:adjustRightInd w:val="0"/>
        <w:spacing w:line="360" w:lineRule="auto"/>
        <w:ind w:firstLine="709"/>
        <w:jc w:val="both"/>
        <w:rPr>
          <w:bCs/>
          <w:sz w:val="28"/>
          <w:szCs w:val="28"/>
        </w:rPr>
      </w:pPr>
      <w:r>
        <w:rPr>
          <w:sz w:val="28"/>
          <w:szCs w:val="28"/>
        </w:rPr>
        <w:tab/>
      </w:r>
      <w:r w:rsidR="006028A6" w:rsidRPr="006028A6">
        <w:rPr>
          <w:bCs/>
          <w:sz w:val="28"/>
          <w:szCs w:val="28"/>
        </w:rPr>
        <w:t>Данный коэффициент показывает удельный вес собственных средств в общей сумме источников финансирования (какая часть активов предприятия сформирована за счет собственных источников средств). Норматив ≥ 0,1, на конец отчетного периода значение коэффициента выше значения показателя на начало периода, что позволяет положительно оценить финансовую устойчивость организации на конец периода. Но в целом в течение года произошло укрепление финансовой независимости организации.</w:t>
      </w:r>
    </w:p>
    <w:p w:rsidR="006028A6" w:rsidRPr="006028A6" w:rsidRDefault="006028A6" w:rsidP="006028A6">
      <w:pPr>
        <w:widowControl w:val="0"/>
        <w:autoSpaceDE w:val="0"/>
        <w:autoSpaceDN w:val="0"/>
        <w:adjustRightInd w:val="0"/>
        <w:spacing w:line="360" w:lineRule="auto"/>
        <w:ind w:firstLine="709"/>
        <w:jc w:val="both"/>
        <w:rPr>
          <w:bCs/>
          <w:sz w:val="28"/>
          <w:szCs w:val="28"/>
        </w:rPr>
      </w:pPr>
      <w:r w:rsidRPr="006028A6">
        <w:rPr>
          <w:bCs/>
          <w:sz w:val="28"/>
          <w:szCs w:val="28"/>
        </w:rPr>
        <w:t>Рассчитаем увеличение к концу отчетного периода данного коэффициента:</w:t>
      </w:r>
    </w:p>
    <w:p w:rsidR="006028A6" w:rsidRPr="006028A6" w:rsidRDefault="006028A6" w:rsidP="006028A6">
      <w:pPr>
        <w:widowControl w:val="0"/>
        <w:autoSpaceDE w:val="0"/>
        <w:autoSpaceDN w:val="0"/>
        <w:adjustRightInd w:val="0"/>
        <w:spacing w:line="360" w:lineRule="auto"/>
        <w:ind w:firstLine="709"/>
        <w:jc w:val="both"/>
        <w:rPr>
          <w:bCs/>
          <w:sz w:val="28"/>
          <w:szCs w:val="28"/>
        </w:rPr>
      </w:pPr>
      <w:r w:rsidRPr="006028A6">
        <w:rPr>
          <w:bCs/>
          <w:sz w:val="28"/>
          <w:szCs w:val="28"/>
        </w:rPr>
        <w:t xml:space="preserve">0,36 – 0,26 = - 0,1 (или уменьшение на 1%). </w:t>
      </w:r>
    </w:p>
    <w:p w:rsidR="00422E4F" w:rsidRDefault="00592A4F" w:rsidP="00592A4F">
      <w:pPr>
        <w:widowControl w:val="0"/>
        <w:autoSpaceDE w:val="0"/>
        <w:autoSpaceDN w:val="0"/>
        <w:adjustRightInd w:val="0"/>
        <w:spacing w:line="360" w:lineRule="auto"/>
        <w:jc w:val="both"/>
        <w:rPr>
          <w:bCs/>
          <w:sz w:val="28"/>
          <w:szCs w:val="28"/>
        </w:rPr>
      </w:pPr>
      <w:r>
        <w:rPr>
          <w:bCs/>
          <w:sz w:val="28"/>
          <w:szCs w:val="28"/>
        </w:rPr>
        <w:t xml:space="preserve">    </w:t>
      </w:r>
    </w:p>
    <w:p w:rsidR="006028A6" w:rsidRPr="006028A6" w:rsidRDefault="00592A4F" w:rsidP="00592A4F">
      <w:pPr>
        <w:widowControl w:val="0"/>
        <w:autoSpaceDE w:val="0"/>
        <w:autoSpaceDN w:val="0"/>
        <w:adjustRightInd w:val="0"/>
        <w:spacing w:line="360" w:lineRule="auto"/>
        <w:jc w:val="both"/>
        <w:rPr>
          <w:bCs/>
          <w:sz w:val="28"/>
          <w:szCs w:val="28"/>
        </w:rPr>
      </w:pPr>
      <w:r>
        <w:rPr>
          <w:bCs/>
          <w:sz w:val="28"/>
          <w:szCs w:val="28"/>
        </w:rPr>
        <w:lastRenderedPageBreak/>
        <w:t xml:space="preserve"> </w:t>
      </w:r>
      <w:r w:rsidR="006028A6" w:rsidRPr="006028A6">
        <w:rPr>
          <w:bCs/>
          <w:sz w:val="28"/>
          <w:szCs w:val="28"/>
        </w:rPr>
        <w:t>2. Коэффициент финансовой устойчивости (обеспеченности долгосрочными источниками финансирования) рассчитывается по формуле:</w:t>
      </w:r>
    </w:p>
    <w:p w:rsidR="006028A6" w:rsidRPr="006028A6" w:rsidRDefault="006028A6" w:rsidP="006028A6">
      <w:pPr>
        <w:widowControl w:val="0"/>
        <w:autoSpaceDE w:val="0"/>
        <w:autoSpaceDN w:val="0"/>
        <w:adjustRightInd w:val="0"/>
        <w:spacing w:line="360" w:lineRule="auto"/>
        <w:ind w:firstLine="709"/>
        <w:rPr>
          <w:bCs/>
          <w:position w:val="-24"/>
          <w:sz w:val="28"/>
          <w:szCs w:val="28"/>
        </w:rPr>
      </w:pPr>
      <w:r w:rsidRPr="006028A6">
        <w:rPr>
          <w:bCs/>
          <w:position w:val="-24"/>
          <w:sz w:val="28"/>
          <w:szCs w:val="28"/>
        </w:rPr>
        <w:object w:dxaOrig="5140" w:dyaOrig="620">
          <v:shape id="_x0000_i1026" type="#_x0000_t75" style="width:256.25pt;height:31.75pt" o:ole="">
            <v:imagedata r:id="rId16" o:title=""/>
          </v:shape>
          <o:OLEObject Type="Embed" ProgID="Equation.3" ShapeID="_x0000_i1026" DrawAspect="Content" ObjectID="_1495029952" r:id="rId17"/>
        </w:object>
      </w:r>
    </w:p>
    <w:p w:rsidR="006028A6" w:rsidRPr="006028A6" w:rsidRDefault="006028A6" w:rsidP="006028A6">
      <w:pPr>
        <w:widowControl w:val="0"/>
        <w:autoSpaceDE w:val="0"/>
        <w:autoSpaceDN w:val="0"/>
        <w:adjustRightInd w:val="0"/>
        <w:spacing w:line="360" w:lineRule="auto"/>
        <w:ind w:firstLine="709"/>
        <w:rPr>
          <w:bCs/>
          <w:sz w:val="28"/>
          <w:szCs w:val="28"/>
        </w:rPr>
      </w:pPr>
      <w:r w:rsidRPr="006028A6">
        <w:rPr>
          <w:bCs/>
          <w:position w:val="-24"/>
          <w:sz w:val="28"/>
          <w:szCs w:val="28"/>
        </w:rPr>
        <w:t>Рассчитаем коэффициент финансовой устойчивости:</w:t>
      </w:r>
    </w:p>
    <w:p w:rsidR="006028A6" w:rsidRPr="006028A6" w:rsidRDefault="006028A6" w:rsidP="006028A6">
      <w:pPr>
        <w:spacing w:line="360" w:lineRule="auto"/>
        <w:ind w:firstLine="540"/>
        <w:rPr>
          <w:sz w:val="28"/>
          <w:szCs w:val="22"/>
        </w:rPr>
      </w:pPr>
      <w:r w:rsidRPr="006028A6">
        <w:rPr>
          <w:sz w:val="28"/>
          <w:szCs w:val="22"/>
        </w:rPr>
        <w:t>К</w:t>
      </w:r>
      <w:r w:rsidRPr="006028A6">
        <w:rPr>
          <w:sz w:val="28"/>
          <w:szCs w:val="22"/>
          <w:vertAlign w:val="subscript"/>
        </w:rPr>
        <w:t xml:space="preserve">ФУ  </w:t>
      </w:r>
      <w:r w:rsidRPr="006028A6">
        <w:rPr>
          <w:sz w:val="28"/>
          <w:szCs w:val="22"/>
        </w:rPr>
        <w:t>=</w:t>
      </w:r>
      <w:r>
        <w:rPr>
          <w:sz w:val="28"/>
          <w:szCs w:val="22"/>
        </w:rPr>
        <w:t xml:space="preserve"> (589 380 + 603 354) / 1 616 349</w:t>
      </w:r>
      <w:r w:rsidRPr="006028A6">
        <w:rPr>
          <w:sz w:val="28"/>
          <w:szCs w:val="22"/>
        </w:rPr>
        <w:t xml:space="preserve">  =  0</w:t>
      </w:r>
      <w:r w:rsidR="002027DD">
        <w:rPr>
          <w:sz w:val="28"/>
          <w:szCs w:val="22"/>
        </w:rPr>
        <w:t>,74</w:t>
      </w:r>
      <w:r>
        <w:rPr>
          <w:sz w:val="28"/>
          <w:szCs w:val="22"/>
        </w:rPr>
        <w:t xml:space="preserve"> - на коне 2011</w:t>
      </w:r>
      <w:r w:rsidRPr="006028A6">
        <w:rPr>
          <w:sz w:val="28"/>
          <w:szCs w:val="22"/>
        </w:rPr>
        <w:t xml:space="preserve"> года</w:t>
      </w:r>
    </w:p>
    <w:p w:rsidR="006028A6" w:rsidRPr="006028A6" w:rsidRDefault="006028A6" w:rsidP="006028A6">
      <w:pPr>
        <w:spacing w:line="360" w:lineRule="auto"/>
        <w:ind w:firstLine="540"/>
        <w:rPr>
          <w:sz w:val="28"/>
          <w:szCs w:val="22"/>
        </w:rPr>
      </w:pPr>
      <w:r w:rsidRPr="006028A6">
        <w:rPr>
          <w:sz w:val="28"/>
          <w:szCs w:val="22"/>
        </w:rPr>
        <w:t>К</w:t>
      </w:r>
      <w:r w:rsidRPr="006028A6">
        <w:rPr>
          <w:sz w:val="28"/>
          <w:szCs w:val="22"/>
          <w:vertAlign w:val="subscript"/>
        </w:rPr>
        <w:t xml:space="preserve">ФУ  </w:t>
      </w:r>
      <w:r w:rsidRPr="006028A6">
        <w:rPr>
          <w:sz w:val="28"/>
          <w:szCs w:val="22"/>
        </w:rPr>
        <w:t xml:space="preserve">= (608 470 + 137 072) / 1 685 475  =  0,44 - </w:t>
      </w:r>
      <w:proofErr w:type="gramStart"/>
      <w:r w:rsidRPr="006028A6">
        <w:rPr>
          <w:sz w:val="28"/>
          <w:szCs w:val="22"/>
        </w:rPr>
        <w:t>на конец</w:t>
      </w:r>
      <w:proofErr w:type="gramEnd"/>
      <w:r w:rsidRPr="006028A6">
        <w:rPr>
          <w:sz w:val="28"/>
          <w:szCs w:val="22"/>
        </w:rPr>
        <w:t xml:space="preserve"> </w:t>
      </w:r>
      <w:r w:rsidR="002027DD">
        <w:rPr>
          <w:sz w:val="28"/>
          <w:szCs w:val="28"/>
        </w:rPr>
        <w:t>2012</w:t>
      </w:r>
      <w:r w:rsidRPr="006028A6">
        <w:rPr>
          <w:sz w:val="28"/>
          <w:szCs w:val="28"/>
        </w:rPr>
        <w:t xml:space="preserve">  </w:t>
      </w:r>
      <w:r w:rsidRPr="006028A6">
        <w:rPr>
          <w:sz w:val="28"/>
          <w:szCs w:val="22"/>
        </w:rPr>
        <w:t>года</w:t>
      </w:r>
    </w:p>
    <w:p w:rsidR="006028A6" w:rsidRPr="006028A6" w:rsidRDefault="006028A6" w:rsidP="006028A6">
      <w:pPr>
        <w:spacing w:line="360" w:lineRule="auto"/>
        <w:ind w:firstLine="540"/>
        <w:jc w:val="both"/>
        <w:rPr>
          <w:sz w:val="28"/>
          <w:szCs w:val="22"/>
        </w:rPr>
      </w:pPr>
      <w:r w:rsidRPr="006028A6">
        <w:rPr>
          <w:sz w:val="28"/>
          <w:szCs w:val="22"/>
        </w:rPr>
        <w:t>К</w:t>
      </w:r>
      <w:r w:rsidRPr="006028A6">
        <w:rPr>
          <w:sz w:val="28"/>
          <w:szCs w:val="22"/>
          <w:vertAlign w:val="subscript"/>
        </w:rPr>
        <w:t xml:space="preserve">ФУ  </w:t>
      </w:r>
      <w:r w:rsidR="002027DD">
        <w:rPr>
          <w:sz w:val="28"/>
          <w:szCs w:val="22"/>
        </w:rPr>
        <w:t>= (</w:t>
      </w:r>
      <w:r w:rsidR="002027DD" w:rsidRPr="002027DD">
        <w:rPr>
          <w:bCs/>
          <w:sz w:val="28"/>
          <w:szCs w:val="22"/>
        </w:rPr>
        <w:t xml:space="preserve">610 819 </w:t>
      </w:r>
      <w:r w:rsidRPr="006028A6">
        <w:rPr>
          <w:sz w:val="28"/>
          <w:szCs w:val="22"/>
        </w:rPr>
        <w:t xml:space="preserve"> + 301 236) / 2 </w:t>
      </w:r>
      <w:r w:rsidR="002027DD">
        <w:rPr>
          <w:sz w:val="28"/>
          <w:szCs w:val="22"/>
        </w:rPr>
        <w:t xml:space="preserve">332 565  =  0,39 - </w:t>
      </w:r>
      <w:proofErr w:type="gramStart"/>
      <w:r w:rsidR="002027DD">
        <w:rPr>
          <w:sz w:val="28"/>
          <w:szCs w:val="22"/>
        </w:rPr>
        <w:t>на конец</w:t>
      </w:r>
      <w:proofErr w:type="gramEnd"/>
      <w:r w:rsidR="002027DD">
        <w:rPr>
          <w:sz w:val="28"/>
          <w:szCs w:val="22"/>
        </w:rPr>
        <w:t xml:space="preserve"> 2013</w:t>
      </w:r>
      <w:r w:rsidRPr="006028A6">
        <w:rPr>
          <w:sz w:val="28"/>
          <w:szCs w:val="22"/>
        </w:rPr>
        <w:t xml:space="preserve"> года</w:t>
      </w:r>
    </w:p>
    <w:p w:rsidR="00103E4E" w:rsidRPr="00103E4E" w:rsidRDefault="00103E4E" w:rsidP="00103E4E">
      <w:pPr>
        <w:widowControl w:val="0"/>
        <w:autoSpaceDE w:val="0"/>
        <w:autoSpaceDN w:val="0"/>
        <w:adjustRightInd w:val="0"/>
        <w:spacing w:line="360" w:lineRule="auto"/>
        <w:ind w:firstLine="709"/>
        <w:jc w:val="both"/>
        <w:rPr>
          <w:sz w:val="28"/>
          <w:szCs w:val="22"/>
          <w:vertAlign w:val="superscript"/>
        </w:rPr>
      </w:pPr>
      <w:r w:rsidRPr="00103E4E">
        <w:rPr>
          <w:sz w:val="28"/>
          <w:szCs w:val="22"/>
        </w:rPr>
        <w:t xml:space="preserve">Данный коэффициент характеризует долю формирования активов за счет долгосрочных источников средств, то </w:t>
      </w:r>
      <w:proofErr w:type="gramStart"/>
      <w:r w:rsidRPr="00103E4E">
        <w:rPr>
          <w:sz w:val="28"/>
          <w:szCs w:val="22"/>
        </w:rPr>
        <w:t>есть</w:t>
      </w:r>
      <w:proofErr w:type="gramEnd"/>
      <w:r w:rsidRPr="00103E4E">
        <w:rPr>
          <w:sz w:val="28"/>
          <w:szCs w:val="22"/>
        </w:rPr>
        <w:t xml:space="preserve"> какая часть активов сформирована за счет устойчивых источников. </w:t>
      </w:r>
      <w:r w:rsidRPr="00103E4E">
        <w:rPr>
          <w:sz w:val="28"/>
          <w:szCs w:val="22"/>
          <w:vertAlign w:val="superscript"/>
        </w:rPr>
        <w:t>3</w:t>
      </w:r>
    </w:p>
    <w:p w:rsidR="00103E4E" w:rsidRPr="00103E4E" w:rsidRDefault="00103E4E" w:rsidP="00103E4E">
      <w:pPr>
        <w:widowControl w:val="0"/>
        <w:autoSpaceDE w:val="0"/>
        <w:autoSpaceDN w:val="0"/>
        <w:adjustRightInd w:val="0"/>
        <w:spacing w:line="360" w:lineRule="auto"/>
        <w:ind w:firstLine="709"/>
        <w:jc w:val="both"/>
        <w:rPr>
          <w:sz w:val="28"/>
          <w:szCs w:val="22"/>
        </w:rPr>
      </w:pPr>
      <w:r w:rsidRPr="00103E4E">
        <w:rPr>
          <w:sz w:val="28"/>
          <w:szCs w:val="22"/>
        </w:rPr>
        <w:t>Организация использует в своей политике займы, как долгосрочные, так и краткосрочные.</w:t>
      </w:r>
    </w:p>
    <w:p w:rsidR="00103E4E" w:rsidRPr="00103E4E" w:rsidRDefault="00103E4E" w:rsidP="00103E4E">
      <w:pPr>
        <w:widowControl w:val="0"/>
        <w:autoSpaceDE w:val="0"/>
        <w:autoSpaceDN w:val="0"/>
        <w:adjustRightInd w:val="0"/>
        <w:spacing w:line="360" w:lineRule="auto"/>
        <w:ind w:firstLine="709"/>
        <w:jc w:val="both"/>
        <w:rPr>
          <w:sz w:val="28"/>
          <w:szCs w:val="22"/>
        </w:rPr>
      </w:pPr>
      <w:r w:rsidRPr="00103E4E">
        <w:rPr>
          <w:sz w:val="28"/>
          <w:szCs w:val="22"/>
        </w:rPr>
        <w:t>С начала по конец отчетного периода произошло изменение значения коэффициента финансовой устойчивости. Рассчитаем изменение:</w:t>
      </w:r>
    </w:p>
    <w:p w:rsidR="00103E4E" w:rsidRPr="00103E4E" w:rsidRDefault="00103E4E" w:rsidP="00103E4E">
      <w:pPr>
        <w:widowControl w:val="0"/>
        <w:autoSpaceDE w:val="0"/>
        <w:autoSpaceDN w:val="0"/>
        <w:adjustRightInd w:val="0"/>
        <w:spacing w:line="360" w:lineRule="auto"/>
        <w:ind w:firstLine="709"/>
        <w:jc w:val="both"/>
        <w:rPr>
          <w:sz w:val="28"/>
          <w:szCs w:val="22"/>
        </w:rPr>
      </w:pPr>
      <w:r w:rsidRPr="00103E4E">
        <w:rPr>
          <w:sz w:val="28"/>
          <w:szCs w:val="22"/>
        </w:rPr>
        <w:t>0,39 – 0,44 = -0,05 (или 5%).</w:t>
      </w:r>
    </w:p>
    <w:p w:rsidR="00330F5C" w:rsidRPr="00103E4E" w:rsidRDefault="00103E4E" w:rsidP="00330F5C">
      <w:pPr>
        <w:widowControl w:val="0"/>
        <w:autoSpaceDE w:val="0"/>
        <w:autoSpaceDN w:val="0"/>
        <w:adjustRightInd w:val="0"/>
        <w:spacing w:line="360" w:lineRule="auto"/>
        <w:ind w:firstLine="709"/>
        <w:jc w:val="both"/>
        <w:rPr>
          <w:sz w:val="28"/>
          <w:szCs w:val="22"/>
          <w:vertAlign w:val="superscript"/>
        </w:rPr>
      </w:pPr>
      <w:r w:rsidRPr="00103E4E">
        <w:rPr>
          <w:sz w:val="28"/>
          <w:szCs w:val="22"/>
        </w:rPr>
        <w:t>Оптимальное значение коэффициента финансовой устойчивости ≥0,6, расчетные данные говорят о том, что финансовое состояние организации является устойчивым.</w:t>
      </w:r>
    </w:p>
    <w:p w:rsidR="00330F5C" w:rsidRPr="00330F5C" w:rsidRDefault="00592A4F" w:rsidP="00152F2F">
      <w:pPr>
        <w:widowControl w:val="0"/>
        <w:autoSpaceDE w:val="0"/>
        <w:autoSpaceDN w:val="0"/>
        <w:adjustRightInd w:val="0"/>
        <w:spacing w:line="360" w:lineRule="auto"/>
        <w:jc w:val="both"/>
        <w:rPr>
          <w:bCs/>
          <w:sz w:val="28"/>
          <w:szCs w:val="28"/>
        </w:rPr>
      </w:pPr>
      <w:r>
        <w:rPr>
          <w:bCs/>
          <w:sz w:val="28"/>
          <w:szCs w:val="28"/>
        </w:rPr>
        <w:t xml:space="preserve">       </w:t>
      </w:r>
      <w:r w:rsidR="00330F5C" w:rsidRPr="00330F5C">
        <w:rPr>
          <w:bCs/>
          <w:sz w:val="28"/>
          <w:szCs w:val="28"/>
        </w:rPr>
        <w:t>3.Коэффициент соотношения заемного и собственного капитала (</w:t>
      </w:r>
      <w:proofErr w:type="spellStart"/>
      <w:r w:rsidR="00330F5C" w:rsidRPr="00330F5C">
        <w:rPr>
          <w:bCs/>
          <w:sz w:val="28"/>
          <w:szCs w:val="28"/>
        </w:rPr>
        <w:t>леверидж</w:t>
      </w:r>
      <w:proofErr w:type="spellEnd"/>
      <w:r w:rsidR="00330F5C" w:rsidRPr="00330F5C">
        <w:rPr>
          <w:bCs/>
          <w:sz w:val="28"/>
          <w:szCs w:val="28"/>
        </w:rPr>
        <w:t>) можно рассчитать следующим образом:</w:t>
      </w:r>
    </w:p>
    <w:p w:rsidR="00330F5C" w:rsidRPr="00330F5C" w:rsidRDefault="00330F5C" w:rsidP="00330F5C">
      <w:pPr>
        <w:widowControl w:val="0"/>
        <w:autoSpaceDE w:val="0"/>
        <w:autoSpaceDN w:val="0"/>
        <w:adjustRightInd w:val="0"/>
        <w:spacing w:line="360" w:lineRule="auto"/>
        <w:ind w:firstLine="709"/>
        <w:jc w:val="both"/>
        <w:rPr>
          <w:bCs/>
          <w:sz w:val="28"/>
          <w:szCs w:val="28"/>
        </w:rPr>
      </w:pPr>
      <w:r w:rsidRPr="00330F5C">
        <w:rPr>
          <w:bCs/>
          <w:position w:val="-24"/>
          <w:sz w:val="28"/>
          <w:szCs w:val="28"/>
        </w:rPr>
        <w:object w:dxaOrig="2460" w:dyaOrig="620">
          <v:shape id="_x0000_i1027" type="#_x0000_t75" style="width:122.8pt;height:31.75pt" o:ole="">
            <v:imagedata r:id="rId18" o:title=""/>
          </v:shape>
          <o:OLEObject Type="Embed" ProgID="Equation.3" ShapeID="_x0000_i1027" DrawAspect="Content" ObjectID="_1495029953" r:id="rId19"/>
        </w:object>
      </w:r>
    </w:p>
    <w:p w:rsidR="00330F5C" w:rsidRPr="00330F5C" w:rsidRDefault="00330F5C" w:rsidP="00330F5C">
      <w:pPr>
        <w:widowControl w:val="0"/>
        <w:autoSpaceDE w:val="0"/>
        <w:autoSpaceDN w:val="0"/>
        <w:adjustRightInd w:val="0"/>
        <w:spacing w:line="360" w:lineRule="auto"/>
        <w:ind w:firstLine="540"/>
        <w:jc w:val="both"/>
        <w:rPr>
          <w:sz w:val="28"/>
          <w:szCs w:val="22"/>
        </w:rPr>
      </w:pPr>
      <w:r w:rsidRPr="00330F5C">
        <w:rPr>
          <w:sz w:val="28"/>
          <w:szCs w:val="22"/>
        </w:rPr>
        <w:t>КФ</w:t>
      </w:r>
      <w:r>
        <w:rPr>
          <w:sz w:val="28"/>
          <w:szCs w:val="22"/>
        </w:rPr>
        <w:t xml:space="preserve">Р = 1 026968  /   589 380 = 1,76 - </w:t>
      </w:r>
      <w:proofErr w:type="gramStart"/>
      <w:r>
        <w:rPr>
          <w:sz w:val="28"/>
          <w:szCs w:val="22"/>
        </w:rPr>
        <w:t>на конец</w:t>
      </w:r>
      <w:proofErr w:type="gramEnd"/>
      <w:r>
        <w:rPr>
          <w:sz w:val="28"/>
          <w:szCs w:val="22"/>
        </w:rPr>
        <w:t xml:space="preserve"> 2011</w:t>
      </w:r>
      <w:r w:rsidRPr="00330F5C">
        <w:rPr>
          <w:sz w:val="28"/>
          <w:szCs w:val="22"/>
        </w:rPr>
        <w:t xml:space="preserve"> года</w:t>
      </w:r>
    </w:p>
    <w:p w:rsidR="00330F5C" w:rsidRPr="00330F5C" w:rsidRDefault="00330F5C" w:rsidP="00330F5C">
      <w:pPr>
        <w:widowControl w:val="0"/>
        <w:autoSpaceDE w:val="0"/>
        <w:autoSpaceDN w:val="0"/>
        <w:adjustRightInd w:val="0"/>
        <w:spacing w:line="360" w:lineRule="auto"/>
        <w:ind w:firstLine="540"/>
        <w:jc w:val="both"/>
        <w:rPr>
          <w:sz w:val="28"/>
          <w:szCs w:val="22"/>
        </w:rPr>
      </w:pPr>
      <w:r w:rsidRPr="00330F5C">
        <w:rPr>
          <w:sz w:val="28"/>
          <w:szCs w:val="22"/>
        </w:rPr>
        <w:t xml:space="preserve">КФР = 1 077005  </w:t>
      </w:r>
      <w:r>
        <w:rPr>
          <w:sz w:val="28"/>
          <w:szCs w:val="22"/>
        </w:rPr>
        <w:t xml:space="preserve">/ 608 470 = 1,77  - </w:t>
      </w:r>
      <w:proofErr w:type="gramStart"/>
      <w:r>
        <w:rPr>
          <w:sz w:val="28"/>
          <w:szCs w:val="22"/>
        </w:rPr>
        <w:t>на конец</w:t>
      </w:r>
      <w:proofErr w:type="gramEnd"/>
      <w:r>
        <w:rPr>
          <w:sz w:val="28"/>
          <w:szCs w:val="22"/>
        </w:rPr>
        <w:t xml:space="preserve"> 2012</w:t>
      </w:r>
      <w:r w:rsidRPr="00330F5C">
        <w:rPr>
          <w:sz w:val="28"/>
          <w:szCs w:val="22"/>
        </w:rPr>
        <w:t xml:space="preserve"> года</w:t>
      </w:r>
    </w:p>
    <w:p w:rsidR="00330F5C" w:rsidRDefault="008603E7" w:rsidP="00330F5C">
      <w:pPr>
        <w:widowControl w:val="0"/>
        <w:autoSpaceDE w:val="0"/>
        <w:autoSpaceDN w:val="0"/>
        <w:adjustRightInd w:val="0"/>
        <w:spacing w:line="360" w:lineRule="auto"/>
        <w:ind w:firstLine="540"/>
        <w:jc w:val="both"/>
        <w:rPr>
          <w:sz w:val="28"/>
          <w:szCs w:val="22"/>
        </w:rPr>
      </w:pPr>
      <w:r>
        <w:rPr>
          <w:sz w:val="28"/>
          <w:szCs w:val="22"/>
        </w:rPr>
        <w:t>КФР = 1 722486  / 610 819  = 3</w:t>
      </w:r>
      <w:r w:rsidR="00330F5C" w:rsidRPr="00330F5C">
        <w:rPr>
          <w:sz w:val="28"/>
          <w:szCs w:val="22"/>
        </w:rPr>
        <w:t xml:space="preserve"> - </w:t>
      </w:r>
      <w:proofErr w:type="gramStart"/>
      <w:r w:rsidR="00330F5C" w:rsidRPr="00330F5C">
        <w:rPr>
          <w:sz w:val="28"/>
          <w:szCs w:val="22"/>
        </w:rPr>
        <w:t>на конец</w:t>
      </w:r>
      <w:proofErr w:type="gramEnd"/>
      <w:r>
        <w:rPr>
          <w:sz w:val="28"/>
          <w:szCs w:val="22"/>
        </w:rPr>
        <w:t xml:space="preserve"> 2013</w:t>
      </w:r>
      <w:r w:rsidR="00330F5C" w:rsidRPr="00330F5C">
        <w:rPr>
          <w:sz w:val="28"/>
          <w:szCs w:val="22"/>
        </w:rPr>
        <w:t xml:space="preserve"> года</w:t>
      </w:r>
    </w:p>
    <w:p w:rsidR="008603E7" w:rsidRPr="008603E7" w:rsidRDefault="008603E7" w:rsidP="008603E7">
      <w:pPr>
        <w:widowControl w:val="0"/>
        <w:autoSpaceDE w:val="0"/>
        <w:autoSpaceDN w:val="0"/>
        <w:adjustRightInd w:val="0"/>
        <w:spacing w:line="360" w:lineRule="auto"/>
        <w:ind w:firstLine="540"/>
        <w:jc w:val="both"/>
        <w:rPr>
          <w:sz w:val="28"/>
          <w:szCs w:val="22"/>
        </w:rPr>
      </w:pPr>
      <w:r w:rsidRPr="008603E7">
        <w:rPr>
          <w:sz w:val="28"/>
          <w:szCs w:val="22"/>
        </w:rPr>
        <w:t xml:space="preserve">Коэффициент </w:t>
      </w:r>
      <w:proofErr w:type="spellStart"/>
      <w:r w:rsidRPr="008603E7">
        <w:rPr>
          <w:sz w:val="28"/>
          <w:szCs w:val="22"/>
        </w:rPr>
        <w:t>финансовоголевериджа</w:t>
      </w:r>
      <w:proofErr w:type="spellEnd"/>
      <w:r w:rsidRPr="008603E7">
        <w:rPr>
          <w:sz w:val="28"/>
          <w:szCs w:val="22"/>
        </w:rPr>
        <w:t xml:space="preserve"> характеризует финансовую активность организации по привлечению заемных средств. Норматив коэффициента ≤1,5. Данный коэффициент считается одним из основных индикаторов финансовой устойчивости; и чем выше значение этого </w:t>
      </w:r>
      <w:r w:rsidRPr="008603E7">
        <w:rPr>
          <w:sz w:val="28"/>
          <w:szCs w:val="22"/>
        </w:rPr>
        <w:lastRenderedPageBreak/>
        <w:t xml:space="preserve">коэффициента, тем выше риск вложения капитала в данное предприятие. Показатель на конец отчетного периода лучше показателя на начало периода. </w:t>
      </w:r>
    </w:p>
    <w:p w:rsidR="008603E7" w:rsidRPr="008603E7" w:rsidRDefault="008603E7" w:rsidP="008603E7">
      <w:pPr>
        <w:widowControl w:val="0"/>
        <w:numPr>
          <w:ilvl w:val="0"/>
          <w:numId w:val="5"/>
        </w:numPr>
        <w:shd w:val="clear" w:color="auto" w:fill="FFFFFF"/>
        <w:autoSpaceDE w:val="0"/>
        <w:autoSpaceDN w:val="0"/>
        <w:adjustRightInd w:val="0"/>
        <w:spacing w:after="200" w:line="360" w:lineRule="auto"/>
        <w:contextualSpacing/>
        <w:jc w:val="both"/>
        <w:rPr>
          <w:bCs/>
          <w:sz w:val="28"/>
          <w:szCs w:val="28"/>
        </w:rPr>
      </w:pPr>
      <w:r w:rsidRPr="008603E7">
        <w:rPr>
          <w:bCs/>
          <w:sz w:val="28"/>
          <w:szCs w:val="28"/>
        </w:rPr>
        <w:t>Коэффициент обеспеченности собственными оборотными средствами можно рассчитать следующим образом</w:t>
      </w:r>
      <w:r w:rsidRPr="008603E7">
        <w:rPr>
          <w:bCs/>
          <w:sz w:val="28"/>
          <w:szCs w:val="28"/>
          <w:vertAlign w:val="superscript"/>
        </w:rPr>
        <w:t>3</w:t>
      </w:r>
    </w:p>
    <w:p w:rsidR="008603E7" w:rsidRPr="00330F5C" w:rsidRDefault="008603E7" w:rsidP="008603E7">
      <w:pPr>
        <w:widowControl w:val="0"/>
        <w:autoSpaceDE w:val="0"/>
        <w:autoSpaceDN w:val="0"/>
        <w:adjustRightInd w:val="0"/>
        <w:spacing w:line="360" w:lineRule="auto"/>
        <w:ind w:firstLine="540"/>
        <w:jc w:val="both"/>
        <w:rPr>
          <w:sz w:val="28"/>
          <w:szCs w:val="22"/>
        </w:rPr>
      </w:pPr>
      <w:r w:rsidRPr="008603E7">
        <w:rPr>
          <w:bCs/>
          <w:position w:val="-28"/>
          <w:sz w:val="28"/>
          <w:szCs w:val="28"/>
        </w:rPr>
        <w:object w:dxaOrig="5980" w:dyaOrig="660">
          <v:shape id="_x0000_i1028" type="#_x0000_t75" style="width:299.65pt;height:33.9pt" o:ole="">
            <v:imagedata r:id="rId20" o:title=""/>
          </v:shape>
          <o:OLEObject Type="Embed" ProgID="Equation.3" ShapeID="_x0000_i1028" DrawAspect="Content" ObjectID="_1495029954" r:id="rId21"/>
        </w:object>
      </w:r>
    </w:p>
    <w:p w:rsidR="008603E7" w:rsidRPr="008603E7" w:rsidRDefault="008603E7" w:rsidP="008603E7">
      <w:pPr>
        <w:spacing w:line="360" w:lineRule="auto"/>
        <w:ind w:firstLine="540"/>
        <w:rPr>
          <w:sz w:val="28"/>
          <w:szCs w:val="22"/>
        </w:rPr>
      </w:pPr>
      <w:r w:rsidRPr="008603E7">
        <w:rPr>
          <w:sz w:val="28"/>
          <w:szCs w:val="22"/>
        </w:rPr>
        <w:t>Рассчитаем:</w:t>
      </w:r>
    </w:p>
    <w:p w:rsidR="008603E7" w:rsidRPr="008603E7" w:rsidRDefault="008603E7" w:rsidP="008603E7">
      <w:pPr>
        <w:shd w:val="clear" w:color="auto" w:fill="FFFFFF"/>
        <w:spacing w:line="360" w:lineRule="auto"/>
        <w:jc w:val="both"/>
        <w:rPr>
          <w:bCs/>
          <w:sz w:val="28"/>
          <w:szCs w:val="28"/>
        </w:rPr>
      </w:pPr>
      <w:proofErr w:type="spellStart"/>
      <w:r w:rsidRPr="008603E7">
        <w:rPr>
          <w:bCs/>
          <w:sz w:val="28"/>
          <w:szCs w:val="28"/>
        </w:rPr>
        <w:t>К</w:t>
      </w:r>
      <w:r w:rsidRPr="008603E7">
        <w:rPr>
          <w:bCs/>
          <w:sz w:val="28"/>
          <w:szCs w:val="28"/>
          <w:vertAlign w:val="subscript"/>
        </w:rPr>
        <w:t>сос</w:t>
      </w:r>
      <w:proofErr w:type="spellEnd"/>
      <w:r>
        <w:rPr>
          <w:bCs/>
          <w:sz w:val="28"/>
          <w:szCs w:val="28"/>
        </w:rPr>
        <w:t>= 589 380 + 603 354 – 538 137</w:t>
      </w:r>
      <w:r w:rsidRPr="008603E7">
        <w:rPr>
          <w:bCs/>
          <w:sz w:val="28"/>
          <w:szCs w:val="28"/>
        </w:rPr>
        <w:t>/</w:t>
      </w:r>
      <w:r>
        <w:rPr>
          <w:bCs/>
          <w:sz w:val="28"/>
          <w:szCs w:val="28"/>
        </w:rPr>
        <w:t xml:space="preserve"> 1 078 212 = 0,</w:t>
      </w:r>
      <w:r w:rsidR="004232D2">
        <w:rPr>
          <w:bCs/>
          <w:sz w:val="28"/>
          <w:szCs w:val="28"/>
        </w:rPr>
        <w:t>6</w:t>
      </w:r>
      <w:r>
        <w:rPr>
          <w:bCs/>
          <w:sz w:val="28"/>
          <w:szCs w:val="28"/>
        </w:rPr>
        <w:t xml:space="preserve"> – </w:t>
      </w:r>
      <w:proofErr w:type="gramStart"/>
      <w:r>
        <w:rPr>
          <w:bCs/>
          <w:sz w:val="28"/>
          <w:szCs w:val="28"/>
        </w:rPr>
        <w:t>на конец</w:t>
      </w:r>
      <w:proofErr w:type="gramEnd"/>
      <w:r>
        <w:rPr>
          <w:bCs/>
          <w:sz w:val="28"/>
          <w:szCs w:val="28"/>
        </w:rPr>
        <w:t xml:space="preserve"> 2011</w:t>
      </w:r>
      <w:r w:rsidRPr="008603E7">
        <w:rPr>
          <w:bCs/>
          <w:sz w:val="28"/>
          <w:szCs w:val="28"/>
        </w:rPr>
        <w:t xml:space="preserve"> года</w:t>
      </w:r>
    </w:p>
    <w:p w:rsidR="008603E7" w:rsidRPr="008603E7" w:rsidRDefault="008603E7" w:rsidP="008603E7">
      <w:pPr>
        <w:shd w:val="clear" w:color="auto" w:fill="FFFFFF"/>
        <w:spacing w:line="360" w:lineRule="auto"/>
        <w:jc w:val="both"/>
        <w:rPr>
          <w:bCs/>
          <w:sz w:val="28"/>
          <w:szCs w:val="28"/>
        </w:rPr>
      </w:pPr>
      <w:proofErr w:type="spellStart"/>
      <w:r w:rsidRPr="008603E7">
        <w:rPr>
          <w:bCs/>
          <w:sz w:val="28"/>
          <w:szCs w:val="28"/>
        </w:rPr>
        <w:t>К</w:t>
      </w:r>
      <w:r w:rsidRPr="008603E7">
        <w:rPr>
          <w:bCs/>
          <w:sz w:val="28"/>
          <w:szCs w:val="28"/>
          <w:vertAlign w:val="subscript"/>
        </w:rPr>
        <w:t>сос</w:t>
      </w:r>
      <w:proofErr w:type="spellEnd"/>
      <w:r w:rsidRPr="008603E7">
        <w:rPr>
          <w:bCs/>
          <w:sz w:val="28"/>
          <w:szCs w:val="28"/>
        </w:rPr>
        <w:t>= 608 470 + 137 072 – 714 465</w:t>
      </w:r>
      <w:r w:rsidR="004232D2">
        <w:rPr>
          <w:bCs/>
          <w:sz w:val="28"/>
          <w:szCs w:val="28"/>
        </w:rPr>
        <w:t xml:space="preserve">/ 971 010 = 0,03 – </w:t>
      </w:r>
      <w:proofErr w:type="gramStart"/>
      <w:r w:rsidR="004232D2">
        <w:rPr>
          <w:bCs/>
          <w:sz w:val="28"/>
          <w:szCs w:val="28"/>
        </w:rPr>
        <w:t>на конец</w:t>
      </w:r>
      <w:proofErr w:type="gramEnd"/>
      <w:r w:rsidR="004232D2">
        <w:rPr>
          <w:bCs/>
          <w:sz w:val="28"/>
          <w:szCs w:val="28"/>
        </w:rPr>
        <w:t xml:space="preserve"> 2012</w:t>
      </w:r>
      <w:r w:rsidRPr="008603E7">
        <w:rPr>
          <w:bCs/>
          <w:sz w:val="28"/>
          <w:szCs w:val="28"/>
        </w:rPr>
        <w:t xml:space="preserve"> года</w:t>
      </w:r>
    </w:p>
    <w:p w:rsidR="008603E7" w:rsidRPr="008603E7" w:rsidRDefault="008603E7" w:rsidP="008603E7">
      <w:pPr>
        <w:shd w:val="clear" w:color="auto" w:fill="FFFFFF"/>
        <w:spacing w:line="360" w:lineRule="auto"/>
        <w:jc w:val="both"/>
        <w:rPr>
          <w:bCs/>
          <w:sz w:val="28"/>
          <w:szCs w:val="28"/>
        </w:rPr>
      </w:pPr>
      <w:proofErr w:type="spellStart"/>
      <w:r w:rsidRPr="008603E7">
        <w:rPr>
          <w:bCs/>
          <w:sz w:val="28"/>
          <w:szCs w:val="28"/>
        </w:rPr>
        <w:t>К</w:t>
      </w:r>
      <w:r w:rsidRPr="008603E7">
        <w:rPr>
          <w:bCs/>
          <w:sz w:val="28"/>
          <w:szCs w:val="28"/>
          <w:vertAlign w:val="subscript"/>
        </w:rPr>
        <w:t>сос</w:t>
      </w:r>
      <w:proofErr w:type="spellEnd"/>
      <w:r w:rsidR="004232D2">
        <w:rPr>
          <w:bCs/>
          <w:sz w:val="28"/>
          <w:szCs w:val="28"/>
        </w:rPr>
        <w:t>= 610 819 + 301 236</w:t>
      </w:r>
      <w:r w:rsidRPr="008603E7">
        <w:rPr>
          <w:bCs/>
          <w:sz w:val="28"/>
          <w:szCs w:val="28"/>
        </w:rPr>
        <w:t xml:space="preserve"> – 1 027 283/ 1 3</w:t>
      </w:r>
      <w:r w:rsidR="004232D2">
        <w:rPr>
          <w:bCs/>
          <w:sz w:val="28"/>
          <w:szCs w:val="28"/>
        </w:rPr>
        <w:t xml:space="preserve">05 282 =  - 0,09 – </w:t>
      </w:r>
      <w:proofErr w:type="gramStart"/>
      <w:r w:rsidR="004232D2">
        <w:rPr>
          <w:bCs/>
          <w:sz w:val="28"/>
          <w:szCs w:val="28"/>
        </w:rPr>
        <w:t>на конец</w:t>
      </w:r>
      <w:proofErr w:type="gramEnd"/>
      <w:r w:rsidR="004232D2">
        <w:rPr>
          <w:bCs/>
          <w:sz w:val="28"/>
          <w:szCs w:val="28"/>
        </w:rPr>
        <w:t xml:space="preserve"> 2013</w:t>
      </w:r>
      <w:r w:rsidRPr="008603E7">
        <w:rPr>
          <w:bCs/>
          <w:sz w:val="28"/>
          <w:szCs w:val="28"/>
        </w:rPr>
        <w:t xml:space="preserve"> года</w:t>
      </w:r>
    </w:p>
    <w:p w:rsidR="004232D2" w:rsidRPr="004232D2" w:rsidRDefault="004232D2" w:rsidP="004232D2">
      <w:pPr>
        <w:widowControl w:val="0"/>
        <w:autoSpaceDE w:val="0"/>
        <w:autoSpaceDN w:val="0"/>
        <w:adjustRightInd w:val="0"/>
        <w:spacing w:line="360" w:lineRule="auto"/>
        <w:ind w:firstLine="540"/>
        <w:jc w:val="both"/>
        <w:rPr>
          <w:sz w:val="28"/>
          <w:szCs w:val="22"/>
        </w:rPr>
      </w:pPr>
      <w:r w:rsidRPr="004232D2">
        <w:rPr>
          <w:sz w:val="28"/>
          <w:szCs w:val="22"/>
        </w:rPr>
        <w:t xml:space="preserve">Данный коэффициент характеризует долю формирования оборотных активов за счет собственного капитала. Его норматив ≥0,1. Расчеты показывают, что организация на начало и конец отчетного периода финансово устойчива. </w:t>
      </w:r>
    </w:p>
    <w:p w:rsidR="004232D2" w:rsidRPr="004232D2" w:rsidRDefault="004232D2" w:rsidP="004232D2">
      <w:pPr>
        <w:widowControl w:val="0"/>
        <w:autoSpaceDE w:val="0"/>
        <w:autoSpaceDN w:val="0"/>
        <w:adjustRightInd w:val="0"/>
        <w:spacing w:line="360" w:lineRule="auto"/>
        <w:ind w:firstLine="540"/>
        <w:jc w:val="both"/>
        <w:rPr>
          <w:sz w:val="28"/>
          <w:szCs w:val="22"/>
        </w:rPr>
      </w:pPr>
      <w:r w:rsidRPr="004232D2">
        <w:rPr>
          <w:sz w:val="28"/>
          <w:szCs w:val="22"/>
        </w:rPr>
        <w:t>Изменение данного показателя:</w:t>
      </w:r>
    </w:p>
    <w:p w:rsidR="004232D2" w:rsidRPr="004232D2" w:rsidRDefault="004232D2" w:rsidP="004232D2">
      <w:pPr>
        <w:widowControl w:val="0"/>
        <w:autoSpaceDE w:val="0"/>
        <w:autoSpaceDN w:val="0"/>
        <w:adjustRightInd w:val="0"/>
        <w:spacing w:line="360" w:lineRule="auto"/>
        <w:ind w:firstLine="540"/>
        <w:jc w:val="both"/>
        <w:rPr>
          <w:sz w:val="28"/>
          <w:szCs w:val="22"/>
        </w:rPr>
      </w:pPr>
      <w:r w:rsidRPr="004232D2">
        <w:rPr>
          <w:sz w:val="28"/>
          <w:szCs w:val="22"/>
        </w:rPr>
        <w:t>-0,09 – 0,03 = -0,12</w:t>
      </w:r>
    </w:p>
    <w:p w:rsidR="00A071E9" w:rsidRPr="00A071E9" w:rsidRDefault="00A071E9" w:rsidP="00A071E9">
      <w:pPr>
        <w:widowControl w:val="0"/>
        <w:shd w:val="clear" w:color="auto" w:fill="FFFFFF"/>
        <w:autoSpaceDE w:val="0"/>
        <w:autoSpaceDN w:val="0"/>
        <w:adjustRightInd w:val="0"/>
        <w:spacing w:line="360" w:lineRule="auto"/>
        <w:ind w:firstLine="540"/>
        <w:jc w:val="both"/>
        <w:rPr>
          <w:bCs/>
          <w:sz w:val="28"/>
          <w:szCs w:val="28"/>
        </w:rPr>
      </w:pPr>
      <w:r w:rsidRPr="00A071E9">
        <w:rPr>
          <w:sz w:val="28"/>
          <w:szCs w:val="22"/>
        </w:rPr>
        <w:t>5.</w:t>
      </w:r>
      <w:r w:rsidRPr="00A071E9">
        <w:rPr>
          <w:bCs/>
          <w:sz w:val="28"/>
          <w:szCs w:val="28"/>
        </w:rPr>
        <w:t xml:space="preserve"> Коэффициент финансовой маневренности рассчитывается следующим образом:</w:t>
      </w:r>
    </w:p>
    <w:p w:rsidR="00A071E9" w:rsidRPr="00A071E9" w:rsidRDefault="00A071E9" w:rsidP="00A071E9">
      <w:pPr>
        <w:widowControl w:val="0"/>
        <w:shd w:val="clear" w:color="auto" w:fill="FFFFFF"/>
        <w:autoSpaceDE w:val="0"/>
        <w:autoSpaceDN w:val="0"/>
        <w:adjustRightInd w:val="0"/>
        <w:spacing w:line="360" w:lineRule="auto"/>
        <w:ind w:firstLine="540"/>
        <w:jc w:val="both"/>
        <w:rPr>
          <w:bCs/>
          <w:sz w:val="28"/>
          <w:szCs w:val="28"/>
        </w:rPr>
      </w:pPr>
      <w:r w:rsidRPr="00A071E9">
        <w:rPr>
          <w:bCs/>
          <w:position w:val="-24"/>
          <w:sz w:val="28"/>
          <w:szCs w:val="28"/>
        </w:rPr>
        <w:object w:dxaOrig="7100" w:dyaOrig="620">
          <v:shape id="_x0000_i1029" type="#_x0000_t75" style="width:354.7pt;height:31.75pt" o:ole="">
            <v:imagedata r:id="rId22" o:title=""/>
          </v:shape>
          <o:OLEObject Type="Embed" ProgID="Equation.3" ShapeID="_x0000_i1029" DrawAspect="Content" ObjectID="_1495029955" r:id="rId23"/>
        </w:object>
      </w:r>
    </w:p>
    <w:p w:rsidR="00A071E9" w:rsidRPr="00A071E9" w:rsidRDefault="00A071E9" w:rsidP="00A071E9">
      <w:pPr>
        <w:spacing w:line="360" w:lineRule="auto"/>
        <w:ind w:firstLine="540"/>
        <w:rPr>
          <w:sz w:val="28"/>
          <w:szCs w:val="22"/>
        </w:rPr>
      </w:pPr>
      <w:r w:rsidRPr="00A071E9">
        <w:rPr>
          <w:sz w:val="28"/>
          <w:szCs w:val="22"/>
        </w:rPr>
        <w:t>Рассчитаем:</w:t>
      </w:r>
    </w:p>
    <w:p w:rsidR="00A071E9" w:rsidRPr="00A071E9" w:rsidRDefault="00A071E9" w:rsidP="00A071E9">
      <w:pPr>
        <w:spacing w:line="360" w:lineRule="auto"/>
        <w:ind w:firstLine="540"/>
        <w:jc w:val="both"/>
        <w:rPr>
          <w:bCs/>
          <w:sz w:val="28"/>
          <w:szCs w:val="28"/>
        </w:rPr>
      </w:pPr>
      <w:proofErr w:type="spellStart"/>
      <w:r w:rsidRPr="00A071E9">
        <w:rPr>
          <w:sz w:val="28"/>
          <w:szCs w:val="22"/>
        </w:rPr>
        <w:t>К</w:t>
      </w:r>
      <w:r w:rsidRPr="00A071E9">
        <w:rPr>
          <w:sz w:val="28"/>
          <w:szCs w:val="22"/>
          <w:vertAlign w:val="subscript"/>
        </w:rPr>
        <w:t>фм</w:t>
      </w:r>
      <w:proofErr w:type="spellEnd"/>
      <w:r w:rsidRPr="00A071E9">
        <w:rPr>
          <w:sz w:val="28"/>
          <w:szCs w:val="22"/>
        </w:rPr>
        <w:t xml:space="preserve">= </w:t>
      </w:r>
      <w:r>
        <w:rPr>
          <w:bCs/>
          <w:sz w:val="28"/>
          <w:szCs w:val="28"/>
        </w:rPr>
        <w:t xml:space="preserve">589 380 + 603 354 – 538 137 / 589 380= 1,1 – </w:t>
      </w:r>
      <w:proofErr w:type="gramStart"/>
      <w:r>
        <w:rPr>
          <w:bCs/>
          <w:sz w:val="28"/>
          <w:szCs w:val="28"/>
        </w:rPr>
        <w:t>на конец</w:t>
      </w:r>
      <w:proofErr w:type="gramEnd"/>
      <w:r>
        <w:rPr>
          <w:bCs/>
          <w:sz w:val="28"/>
          <w:szCs w:val="28"/>
        </w:rPr>
        <w:t xml:space="preserve"> 2011</w:t>
      </w:r>
      <w:r w:rsidRPr="00A071E9">
        <w:rPr>
          <w:bCs/>
          <w:sz w:val="28"/>
          <w:szCs w:val="28"/>
        </w:rPr>
        <w:t xml:space="preserve"> года</w:t>
      </w:r>
    </w:p>
    <w:p w:rsidR="00A071E9" w:rsidRPr="00A071E9" w:rsidRDefault="00A071E9" w:rsidP="00A071E9">
      <w:pPr>
        <w:spacing w:line="360" w:lineRule="auto"/>
        <w:ind w:firstLine="540"/>
        <w:jc w:val="both"/>
        <w:rPr>
          <w:sz w:val="28"/>
          <w:szCs w:val="22"/>
        </w:rPr>
      </w:pPr>
      <w:proofErr w:type="spellStart"/>
      <w:r w:rsidRPr="00A071E9">
        <w:rPr>
          <w:sz w:val="28"/>
          <w:szCs w:val="22"/>
        </w:rPr>
        <w:t>К</w:t>
      </w:r>
      <w:r w:rsidRPr="00A071E9">
        <w:rPr>
          <w:sz w:val="28"/>
          <w:szCs w:val="22"/>
          <w:vertAlign w:val="subscript"/>
        </w:rPr>
        <w:t>фм</w:t>
      </w:r>
      <w:proofErr w:type="spellEnd"/>
      <w:r w:rsidRPr="00A071E9">
        <w:rPr>
          <w:sz w:val="28"/>
          <w:szCs w:val="22"/>
        </w:rPr>
        <w:t>=</w:t>
      </w:r>
      <w:r w:rsidRPr="00A071E9">
        <w:rPr>
          <w:bCs/>
          <w:sz w:val="28"/>
          <w:szCs w:val="28"/>
        </w:rPr>
        <w:t>608 470 + 137 072 – 714 4</w:t>
      </w:r>
      <w:r>
        <w:rPr>
          <w:bCs/>
          <w:sz w:val="28"/>
          <w:szCs w:val="28"/>
        </w:rPr>
        <w:t xml:space="preserve">65/ 608 470= 0,5 - </w:t>
      </w:r>
      <w:proofErr w:type="gramStart"/>
      <w:r>
        <w:rPr>
          <w:bCs/>
          <w:sz w:val="28"/>
          <w:szCs w:val="28"/>
        </w:rPr>
        <w:t>на конец</w:t>
      </w:r>
      <w:proofErr w:type="gramEnd"/>
      <w:r>
        <w:rPr>
          <w:bCs/>
          <w:sz w:val="28"/>
          <w:szCs w:val="28"/>
        </w:rPr>
        <w:t xml:space="preserve"> 2012</w:t>
      </w:r>
      <w:r w:rsidRPr="00A071E9">
        <w:rPr>
          <w:bCs/>
          <w:sz w:val="28"/>
          <w:szCs w:val="28"/>
        </w:rPr>
        <w:t xml:space="preserve"> года</w:t>
      </w:r>
    </w:p>
    <w:p w:rsidR="00A071E9" w:rsidRPr="00A071E9" w:rsidRDefault="00A071E9" w:rsidP="00A071E9">
      <w:pPr>
        <w:spacing w:line="360" w:lineRule="auto"/>
        <w:ind w:firstLine="540"/>
        <w:jc w:val="both"/>
        <w:rPr>
          <w:sz w:val="28"/>
          <w:szCs w:val="22"/>
        </w:rPr>
      </w:pPr>
      <w:proofErr w:type="spellStart"/>
      <w:r w:rsidRPr="00A071E9">
        <w:rPr>
          <w:sz w:val="28"/>
          <w:szCs w:val="22"/>
        </w:rPr>
        <w:t>К</w:t>
      </w:r>
      <w:r w:rsidRPr="00A071E9">
        <w:rPr>
          <w:sz w:val="28"/>
          <w:szCs w:val="22"/>
          <w:vertAlign w:val="subscript"/>
        </w:rPr>
        <w:t>фм</w:t>
      </w:r>
      <w:proofErr w:type="spellEnd"/>
      <w:r w:rsidRPr="00A071E9">
        <w:rPr>
          <w:sz w:val="28"/>
          <w:szCs w:val="22"/>
        </w:rPr>
        <w:t>=</w:t>
      </w:r>
      <w:r w:rsidR="00450C20">
        <w:rPr>
          <w:bCs/>
          <w:sz w:val="28"/>
          <w:szCs w:val="28"/>
        </w:rPr>
        <w:t xml:space="preserve">610 819 + 301 236 – 1 027 283/610 819= - 0,2 - </w:t>
      </w:r>
      <w:proofErr w:type="gramStart"/>
      <w:r w:rsidR="00450C20">
        <w:rPr>
          <w:bCs/>
          <w:sz w:val="28"/>
          <w:szCs w:val="28"/>
        </w:rPr>
        <w:t>на конец</w:t>
      </w:r>
      <w:proofErr w:type="gramEnd"/>
      <w:r w:rsidR="00450C20">
        <w:rPr>
          <w:bCs/>
          <w:sz w:val="28"/>
          <w:szCs w:val="28"/>
        </w:rPr>
        <w:t xml:space="preserve"> 2013</w:t>
      </w:r>
      <w:r w:rsidRPr="00A071E9">
        <w:rPr>
          <w:bCs/>
          <w:sz w:val="28"/>
          <w:szCs w:val="28"/>
        </w:rPr>
        <w:t xml:space="preserve"> года</w:t>
      </w:r>
    </w:p>
    <w:p w:rsidR="00450C20" w:rsidRPr="00450C20" w:rsidRDefault="00450C20" w:rsidP="00450C20">
      <w:pPr>
        <w:widowControl w:val="0"/>
        <w:autoSpaceDE w:val="0"/>
        <w:autoSpaceDN w:val="0"/>
        <w:adjustRightInd w:val="0"/>
        <w:spacing w:line="360" w:lineRule="auto"/>
        <w:ind w:firstLine="540"/>
        <w:jc w:val="both"/>
        <w:rPr>
          <w:sz w:val="28"/>
          <w:szCs w:val="22"/>
        </w:rPr>
      </w:pPr>
      <w:r w:rsidRPr="00450C20">
        <w:rPr>
          <w:sz w:val="28"/>
          <w:szCs w:val="22"/>
        </w:rPr>
        <w:t xml:space="preserve">Коэффициент финансовой маневренности показывает долю собственного капитала, направленную на финансирование оборотных активов. Его норматив 0,2 – 0,5. </w:t>
      </w:r>
    </w:p>
    <w:p w:rsidR="00450C20" w:rsidRPr="00450C20" w:rsidRDefault="00450C20" w:rsidP="00450C20">
      <w:pPr>
        <w:widowControl w:val="0"/>
        <w:autoSpaceDE w:val="0"/>
        <w:autoSpaceDN w:val="0"/>
        <w:adjustRightInd w:val="0"/>
        <w:spacing w:line="360" w:lineRule="auto"/>
        <w:ind w:firstLine="540"/>
        <w:jc w:val="both"/>
        <w:rPr>
          <w:sz w:val="28"/>
          <w:szCs w:val="22"/>
        </w:rPr>
      </w:pPr>
      <w:r w:rsidRPr="00450C20">
        <w:rPr>
          <w:sz w:val="28"/>
          <w:szCs w:val="22"/>
        </w:rPr>
        <w:t xml:space="preserve">Рассмотренные показатели представляют собой наиболее важные финансовые коэффициенты, изучение которых составляет основу анализа финансовой устойчивости организации.  </w:t>
      </w:r>
    </w:p>
    <w:p w:rsidR="00450C20" w:rsidRPr="00450C20" w:rsidRDefault="00450C20" w:rsidP="00450C20">
      <w:pPr>
        <w:widowControl w:val="0"/>
        <w:autoSpaceDE w:val="0"/>
        <w:autoSpaceDN w:val="0"/>
        <w:adjustRightInd w:val="0"/>
        <w:spacing w:line="360" w:lineRule="auto"/>
        <w:ind w:firstLine="540"/>
        <w:jc w:val="both"/>
        <w:rPr>
          <w:sz w:val="28"/>
          <w:szCs w:val="22"/>
          <w:vertAlign w:val="superscript"/>
        </w:rPr>
      </w:pPr>
      <w:r w:rsidRPr="00450C20">
        <w:rPr>
          <w:sz w:val="28"/>
          <w:szCs w:val="22"/>
        </w:rPr>
        <w:lastRenderedPageBreak/>
        <w:t>Каждой организации, исходя из принципов общей финансовой стратегии, стадии ее жизненного цикла, финансового менталитета руководства и собственников, следует определять на внутреннем управленческом уровне предпочтительные нормативные значения индикаторов финансовой устойчивости.</w:t>
      </w:r>
      <w:r w:rsidRPr="00450C20">
        <w:rPr>
          <w:sz w:val="28"/>
          <w:szCs w:val="22"/>
          <w:vertAlign w:val="superscript"/>
        </w:rPr>
        <w:t>4</w:t>
      </w:r>
    </w:p>
    <w:p w:rsidR="00450C20" w:rsidRPr="00450C20" w:rsidRDefault="00450C20" w:rsidP="00450C20">
      <w:pPr>
        <w:widowControl w:val="0"/>
        <w:autoSpaceDE w:val="0"/>
        <w:autoSpaceDN w:val="0"/>
        <w:adjustRightInd w:val="0"/>
        <w:spacing w:line="360" w:lineRule="auto"/>
        <w:ind w:firstLine="540"/>
        <w:jc w:val="both"/>
        <w:rPr>
          <w:sz w:val="28"/>
          <w:szCs w:val="22"/>
        </w:rPr>
      </w:pPr>
      <w:r w:rsidRPr="00450C20">
        <w:rPr>
          <w:sz w:val="28"/>
          <w:szCs w:val="22"/>
        </w:rPr>
        <w:t xml:space="preserve">По итогам проведенного анализа финансовой устойчивости организации можно отметить, что значения коэффициентов в целом положительны. Так, коэффициент финансовой независимости (автономии) на 1% ниже показателя этого значения на начало отчетного периода, показатель стал выше значения норматива, что однозначно можно характеризовать это только положительно. </w:t>
      </w:r>
    </w:p>
    <w:p w:rsidR="00450C20" w:rsidRPr="00592A4F" w:rsidRDefault="00450C20" w:rsidP="00450C20">
      <w:pPr>
        <w:widowControl w:val="0"/>
        <w:autoSpaceDE w:val="0"/>
        <w:autoSpaceDN w:val="0"/>
        <w:adjustRightInd w:val="0"/>
        <w:spacing w:line="360" w:lineRule="auto"/>
        <w:ind w:firstLine="540"/>
        <w:jc w:val="both"/>
        <w:rPr>
          <w:sz w:val="28"/>
          <w:szCs w:val="22"/>
        </w:rPr>
      </w:pPr>
      <w:r w:rsidRPr="00450C20">
        <w:rPr>
          <w:sz w:val="28"/>
          <w:szCs w:val="22"/>
        </w:rPr>
        <w:t xml:space="preserve">Чем выше показатель финансовой устойчивости, тем это лучше для организации. Так изменение данного показателя к концу отчетного периода на </w:t>
      </w:r>
      <w:r w:rsidRPr="00592A4F">
        <w:rPr>
          <w:sz w:val="28"/>
          <w:szCs w:val="22"/>
        </w:rPr>
        <w:t>5% также характеризуется отрицательной динамикой.</w:t>
      </w:r>
    </w:p>
    <w:p w:rsidR="00450C20" w:rsidRPr="00592A4F" w:rsidRDefault="00450C20" w:rsidP="00450C20">
      <w:pPr>
        <w:autoSpaceDE w:val="0"/>
        <w:autoSpaceDN w:val="0"/>
        <w:adjustRightInd w:val="0"/>
        <w:spacing w:line="360" w:lineRule="auto"/>
        <w:jc w:val="both"/>
        <w:rPr>
          <w:b/>
          <w:sz w:val="28"/>
          <w:szCs w:val="28"/>
        </w:rPr>
      </w:pPr>
      <w:r w:rsidRPr="00592A4F">
        <w:rPr>
          <w:b/>
          <w:sz w:val="28"/>
          <w:szCs w:val="28"/>
        </w:rPr>
        <w:t xml:space="preserve">Вывод: </w:t>
      </w:r>
    </w:p>
    <w:p w:rsidR="00450C20" w:rsidRPr="00450C20" w:rsidRDefault="00450C20" w:rsidP="00450C20">
      <w:pPr>
        <w:autoSpaceDE w:val="0"/>
        <w:autoSpaceDN w:val="0"/>
        <w:adjustRightInd w:val="0"/>
        <w:spacing w:line="360" w:lineRule="auto"/>
        <w:ind w:firstLine="540"/>
        <w:jc w:val="both"/>
        <w:rPr>
          <w:sz w:val="28"/>
          <w:szCs w:val="28"/>
        </w:rPr>
      </w:pPr>
      <w:r w:rsidRPr="00450C20">
        <w:rPr>
          <w:sz w:val="28"/>
          <w:szCs w:val="28"/>
        </w:rPr>
        <w:t xml:space="preserve">По данным табл. 3, наблюдается концентрация собственного капитала ниже критического значения  -  36,1%  </w:t>
      </w:r>
      <w:proofErr w:type="gramStart"/>
      <w:r w:rsidRPr="00450C20">
        <w:rPr>
          <w:sz w:val="28"/>
          <w:szCs w:val="28"/>
        </w:rPr>
        <w:t>на конец</w:t>
      </w:r>
      <w:proofErr w:type="gramEnd"/>
      <w:r w:rsidRPr="00450C20">
        <w:rPr>
          <w:sz w:val="28"/>
          <w:szCs w:val="28"/>
        </w:rPr>
        <w:t xml:space="preserve"> 2012года  и 26,1 % на конец 2013года, что говорит о критическом  уровне финансовой устойчивости и независимости хозяйствующего субъекта.</w:t>
      </w:r>
    </w:p>
    <w:p w:rsidR="00450C20" w:rsidRPr="00450C20" w:rsidRDefault="00450C20" w:rsidP="00450C20">
      <w:pPr>
        <w:autoSpaceDE w:val="0"/>
        <w:autoSpaceDN w:val="0"/>
        <w:adjustRightInd w:val="0"/>
        <w:spacing w:line="360" w:lineRule="auto"/>
        <w:ind w:firstLine="540"/>
        <w:jc w:val="both"/>
        <w:rPr>
          <w:sz w:val="28"/>
          <w:szCs w:val="28"/>
        </w:rPr>
      </w:pPr>
      <w:r w:rsidRPr="00450C20">
        <w:rPr>
          <w:sz w:val="28"/>
          <w:szCs w:val="28"/>
        </w:rPr>
        <w:t>Коэффициент автономии или концентрации собственного капитала означает, что все обязательства организации могут быть покрыты его собственными средствами, то есть величина собственных источников финансирования должна быть выше половины совокупных источников формирования имущества. Превышение показателя нормативного значения (50%) означает, что в свете долгосрочной перспективы все обязательства могут быть покрыты собственными средствами. Данный факт важен для кредиторов, которые более охотно вкладывают средства в организации с высокой долей собственного капитала.</w:t>
      </w:r>
    </w:p>
    <w:p w:rsidR="00450C20" w:rsidRPr="00450C20" w:rsidRDefault="00450C20" w:rsidP="00450C20">
      <w:pPr>
        <w:autoSpaceDE w:val="0"/>
        <w:autoSpaceDN w:val="0"/>
        <w:adjustRightInd w:val="0"/>
        <w:spacing w:line="360" w:lineRule="auto"/>
        <w:ind w:firstLine="540"/>
        <w:jc w:val="both"/>
        <w:rPr>
          <w:sz w:val="28"/>
          <w:szCs w:val="28"/>
        </w:rPr>
      </w:pPr>
      <w:r w:rsidRPr="00450C20">
        <w:rPr>
          <w:sz w:val="28"/>
          <w:szCs w:val="28"/>
        </w:rPr>
        <w:t xml:space="preserve">Также, исследуемая организация не характеризуется допустимыми значениями данного коэффициента, а так же на конец отчетного периода </w:t>
      </w:r>
      <w:r w:rsidRPr="00450C20">
        <w:rPr>
          <w:sz w:val="28"/>
          <w:szCs w:val="28"/>
        </w:rPr>
        <w:lastRenderedPageBreak/>
        <w:t>присутствует негативная тенденция  снижения показателя к концу отчетного периода, что   составило 10 пунктов.</w:t>
      </w:r>
    </w:p>
    <w:p w:rsidR="00450C20" w:rsidRPr="00450C20" w:rsidRDefault="00450C20" w:rsidP="00450C20">
      <w:pPr>
        <w:autoSpaceDE w:val="0"/>
        <w:autoSpaceDN w:val="0"/>
        <w:adjustRightInd w:val="0"/>
        <w:spacing w:line="360" w:lineRule="auto"/>
        <w:ind w:firstLine="540"/>
        <w:jc w:val="both"/>
        <w:rPr>
          <w:sz w:val="28"/>
          <w:szCs w:val="28"/>
        </w:rPr>
      </w:pPr>
      <w:r w:rsidRPr="00450C20">
        <w:rPr>
          <w:sz w:val="28"/>
          <w:szCs w:val="28"/>
        </w:rPr>
        <w:t>Привлечение дополнительных источников финансирования может способствовать росту эффективности использования совокупного капитала за счет эффекта финансового рычага.</w:t>
      </w:r>
    </w:p>
    <w:p w:rsidR="00450C20" w:rsidRPr="00450C20" w:rsidRDefault="00450C20" w:rsidP="00450C20">
      <w:pPr>
        <w:autoSpaceDE w:val="0"/>
        <w:autoSpaceDN w:val="0"/>
        <w:adjustRightInd w:val="0"/>
        <w:spacing w:line="360" w:lineRule="auto"/>
        <w:ind w:firstLine="540"/>
        <w:jc w:val="both"/>
        <w:rPr>
          <w:sz w:val="28"/>
          <w:szCs w:val="28"/>
        </w:rPr>
      </w:pPr>
      <w:r w:rsidRPr="00450C20">
        <w:rPr>
          <w:sz w:val="28"/>
          <w:szCs w:val="28"/>
        </w:rPr>
        <w:t xml:space="preserve">Коэффициент маневренности показывает, какая часть собственных средств организации находится в мобильной форме, позволяющей относительно свободно маневрировать данными ресурсами. Анализируемая организация имеет отрицательные значение </w:t>
      </w:r>
      <w:proofErr w:type="gramStart"/>
      <w:r w:rsidRPr="00450C20">
        <w:rPr>
          <w:sz w:val="28"/>
          <w:szCs w:val="28"/>
        </w:rPr>
        <w:t>на конец</w:t>
      </w:r>
      <w:proofErr w:type="gramEnd"/>
      <w:r w:rsidRPr="00450C20">
        <w:rPr>
          <w:sz w:val="28"/>
          <w:szCs w:val="28"/>
        </w:rPr>
        <w:t xml:space="preserve"> 2013года, то есть собственные  источники формирования имущества, вложены во </w:t>
      </w:r>
      <w:proofErr w:type="spellStart"/>
      <w:r w:rsidRPr="00450C20">
        <w:rPr>
          <w:sz w:val="28"/>
          <w:szCs w:val="28"/>
        </w:rPr>
        <w:t>внеоборотные</w:t>
      </w:r>
      <w:proofErr w:type="spellEnd"/>
      <w:r w:rsidRPr="00450C20">
        <w:rPr>
          <w:sz w:val="28"/>
          <w:szCs w:val="28"/>
        </w:rPr>
        <w:t xml:space="preserve"> активы и в обороте не участвует. </w:t>
      </w:r>
    </w:p>
    <w:p w:rsidR="004232D2" w:rsidRDefault="00152F2F" w:rsidP="00152F2F">
      <w:pPr>
        <w:widowControl w:val="0"/>
        <w:autoSpaceDE w:val="0"/>
        <w:autoSpaceDN w:val="0"/>
        <w:adjustRightInd w:val="0"/>
        <w:spacing w:line="360" w:lineRule="auto"/>
        <w:ind w:firstLine="540"/>
        <w:jc w:val="center"/>
        <w:rPr>
          <w:b/>
          <w:bCs/>
          <w:sz w:val="28"/>
          <w:szCs w:val="28"/>
        </w:rPr>
      </w:pPr>
      <w:r>
        <w:rPr>
          <w:b/>
          <w:bCs/>
          <w:sz w:val="28"/>
          <w:szCs w:val="28"/>
        </w:rPr>
        <w:t>Задание 4</w:t>
      </w:r>
    </w:p>
    <w:p w:rsidR="00152F2F" w:rsidRPr="00152F2F" w:rsidRDefault="00152F2F" w:rsidP="00152F2F">
      <w:pPr>
        <w:autoSpaceDE w:val="0"/>
        <w:autoSpaceDN w:val="0"/>
        <w:adjustRightInd w:val="0"/>
        <w:spacing w:line="360" w:lineRule="auto"/>
        <w:jc w:val="both"/>
        <w:rPr>
          <w:rFonts w:eastAsiaTheme="minorHAnsi"/>
          <w:color w:val="000000"/>
          <w:sz w:val="28"/>
          <w:szCs w:val="28"/>
          <w:lang w:eastAsia="en-US"/>
        </w:rPr>
      </w:pPr>
      <w:r w:rsidRPr="00152F2F">
        <w:rPr>
          <w:rFonts w:eastAsiaTheme="minorHAnsi"/>
          <w:color w:val="000000"/>
          <w:sz w:val="28"/>
          <w:szCs w:val="28"/>
          <w:lang w:eastAsia="en-US"/>
        </w:rPr>
        <w:t xml:space="preserve">По данным отчета о финансовых результатах проанализируйте состав, структуру и динамику доходов и расходов организации. </w:t>
      </w:r>
    </w:p>
    <w:p w:rsidR="00152F2F" w:rsidRPr="004232D2" w:rsidRDefault="00152F2F" w:rsidP="00152F2F">
      <w:pPr>
        <w:widowControl w:val="0"/>
        <w:autoSpaceDE w:val="0"/>
        <w:autoSpaceDN w:val="0"/>
        <w:adjustRightInd w:val="0"/>
        <w:spacing w:line="360" w:lineRule="auto"/>
        <w:ind w:firstLine="540"/>
        <w:jc w:val="both"/>
        <w:rPr>
          <w:sz w:val="28"/>
          <w:szCs w:val="22"/>
        </w:rPr>
      </w:pPr>
      <w:r w:rsidRPr="00152F2F">
        <w:rPr>
          <w:rFonts w:eastAsiaTheme="minorHAnsi"/>
          <w:color w:val="000000"/>
          <w:sz w:val="28"/>
          <w:szCs w:val="28"/>
          <w:lang w:eastAsia="en-US"/>
        </w:rPr>
        <w:t>Результаты расчетов представьте в табл. 4.2.</w:t>
      </w:r>
    </w:p>
    <w:p w:rsidR="00152F2F" w:rsidRPr="00152F2F" w:rsidRDefault="00152F2F" w:rsidP="00152F2F">
      <w:pPr>
        <w:autoSpaceDE w:val="0"/>
        <w:autoSpaceDN w:val="0"/>
        <w:adjustRightInd w:val="0"/>
        <w:jc w:val="right"/>
        <w:rPr>
          <w:rFonts w:eastAsiaTheme="minorHAnsi"/>
          <w:color w:val="000000"/>
          <w:sz w:val="28"/>
          <w:szCs w:val="28"/>
          <w:lang w:eastAsia="en-US"/>
        </w:rPr>
      </w:pPr>
      <w:r w:rsidRPr="00152F2F">
        <w:rPr>
          <w:rFonts w:eastAsiaTheme="minorHAnsi"/>
          <w:i/>
          <w:iCs/>
          <w:color w:val="000000"/>
          <w:sz w:val="28"/>
          <w:szCs w:val="28"/>
          <w:lang w:eastAsia="en-US"/>
        </w:rPr>
        <w:t xml:space="preserve">Таблица 4.2 </w:t>
      </w:r>
    </w:p>
    <w:p w:rsidR="00152F2F" w:rsidRPr="00152F2F" w:rsidRDefault="00152F2F" w:rsidP="00152F2F">
      <w:pPr>
        <w:autoSpaceDE w:val="0"/>
        <w:autoSpaceDN w:val="0"/>
        <w:adjustRightInd w:val="0"/>
        <w:jc w:val="center"/>
        <w:rPr>
          <w:rFonts w:eastAsiaTheme="minorHAnsi"/>
          <w:color w:val="000000"/>
          <w:sz w:val="28"/>
          <w:szCs w:val="28"/>
          <w:lang w:eastAsia="en-US"/>
        </w:rPr>
      </w:pPr>
      <w:r w:rsidRPr="00152F2F">
        <w:rPr>
          <w:rFonts w:eastAsiaTheme="minorHAnsi"/>
          <w:b/>
          <w:bCs/>
          <w:color w:val="000000"/>
          <w:sz w:val="28"/>
          <w:szCs w:val="28"/>
          <w:lang w:eastAsia="en-US"/>
        </w:rPr>
        <w:t>Анализ состава, структуры и динамики доходов</w:t>
      </w:r>
    </w:p>
    <w:p w:rsidR="00152F2F" w:rsidRDefault="00152F2F" w:rsidP="00152F2F">
      <w:pPr>
        <w:tabs>
          <w:tab w:val="left" w:pos="1335"/>
        </w:tabs>
        <w:jc w:val="center"/>
        <w:rPr>
          <w:sz w:val="28"/>
          <w:szCs w:val="28"/>
        </w:rPr>
      </w:pPr>
      <w:r>
        <w:rPr>
          <w:b/>
          <w:bCs/>
          <w:sz w:val="28"/>
          <w:szCs w:val="28"/>
        </w:rPr>
        <w:t>и расходов организации</w:t>
      </w:r>
    </w:p>
    <w:p w:rsidR="00152F2F" w:rsidRDefault="00152F2F" w:rsidP="00152F2F">
      <w:pPr>
        <w:rPr>
          <w:sz w:val="28"/>
          <w:szCs w:val="28"/>
        </w:rPr>
      </w:pPr>
      <w:r>
        <w:rPr>
          <w:noProof/>
        </w:rPr>
        <w:drawing>
          <wp:anchor distT="0" distB="0" distL="114300" distR="114300" simplePos="0" relativeHeight="251663360" behindDoc="1" locked="0" layoutInCell="1" allowOverlap="1" wp14:anchorId="0CAB0D49" wp14:editId="19295069">
            <wp:simplePos x="0" y="0"/>
            <wp:positionH relativeFrom="column">
              <wp:posOffset>270510</wp:posOffset>
            </wp:positionH>
            <wp:positionV relativeFrom="paragraph">
              <wp:posOffset>48260</wp:posOffset>
            </wp:positionV>
            <wp:extent cx="6038215" cy="3800475"/>
            <wp:effectExtent l="0" t="0" r="635" b="9525"/>
            <wp:wrapThrough wrapText="bothSides">
              <wp:wrapPolygon edited="0">
                <wp:start x="0" y="0"/>
                <wp:lineTo x="0" y="21546"/>
                <wp:lineTo x="21534" y="21546"/>
                <wp:lineTo x="21534" y="0"/>
                <wp:lineTo x="0" y="0"/>
              </wp:wrapPolygon>
            </wp:wrapThrough>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extLst>
                        <a:ext uri="{28A0092B-C50C-407E-A947-70E740481C1C}">
                          <a14:useLocalDpi xmlns:a14="http://schemas.microsoft.com/office/drawing/2010/main" val="0"/>
                        </a:ext>
                      </a:extLst>
                    </a:blip>
                    <a:srcRect l="1713" t="23547" r="53748" b="26592"/>
                    <a:stretch/>
                  </pic:blipFill>
                  <pic:spPr bwMode="auto">
                    <a:xfrm>
                      <a:off x="0" y="0"/>
                      <a:ext cx="6038215" cy="3800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F4A2D" w:rsidRDefault="005F4A2D" w:rsidP="00152F2F">
      <w:pPr>
        <w:jc w:val="center"/>
        <w:rPr>
          <w:sz w:val="28"/>
          <w:szCs w:val="28"/>
        </w:rPr>
      </w:pPr>
    </w:p>
    <w:p w:rsidR="00433CC4" w:rsidRDefault="00433CC4" w:rsidP="00152F2F">
      <w:pPr>
        <w:jc w:val="center"/>
        <w:rPr>
          <w:sz w:val="28"/>
          <w:szCs w:val="28"/>
        </w:rPr>
      </w:pPr>
    </w:p>
    <w:p w:rsidR="00433CC4" w:rsidRDefault="00433CC4" w:rsidP="00152F2F">
      <w:pPr>
        <w:jc w:val="center"/>
        <w:rPr>
          <w:sz w:val="28"/>
          <w:szCs w:val="28"/>
        </w:rPr>
      </w:pPr>
    </w:p>
    <w:p w:rsidR="00433CC4" w:rsidRDefault="00433CC4" w:rsidP="00152F2F">
      <w:pPr>
        <w:jc w:val="center"/>
        <w:rPr>
          <w:sz w:val="28"/>
          <w:szCs w:val="28"/>
        </w:rPr>
      </w:pPr>
    </w:p>
    <w:p w:rsidR="00433CC4" w:rsidRDefault="00433CC4" w:rsidP="00152F2F">
      <w:pPr>
        <w:jc w:val="center"/>
        <w:rPr>
          <w:sz w:val="28"/>
          <w:szCs w:val="28"/>
        </w:rPr>
      </w:pPr>
    </w:p>
    <w:p w:rsidR="00433CC4" w:rsidRDefault="00433CC4" w:rsidP="00152F2F">
      <w:pPr>
        <w:jc w:val="center"/>
        <w:rPr>
          <w:sz w:val="28"/>
          <w:szCs w:val="28"/>
        </w:rPr>
      </w:pPr>
    </w:p>
    <w:p w:rsidR="00433CC4" w:rsidRDefault="00433CC4" w:rsidP="00152F2F">
      <w:pPr>
        <w:jc w:val="center"/>
        <w:rPr>
          <w:sz w:val="28"/>
          <w:szCs w:val="28"/>
        </w:rPr>
      </w:pPr>
    </w:p>
    <w:p w:rsidR="00433CC4" w:rsidRDefault="00433CC4" w:rsidP="00152F2F">
      <w:pPr>
        <w:jc w:val="center"/>
        <w:rPr>
          <w:sz w:val="28"/>
          <w:szCs w:val="28"/>
        </w:rPr>
      </w:pPr>
    </w:p>
    <w:p w:rsidR="00433CC4" w:rsidRDefault="00433CC4" w:rsidP="00152F2F">
      <w:pPr>
        <w:jc w:val="center"/>
        <w:rPr>
          <w:sz w:val="28"/>
          <w:szCs w:val="28"/>
        </w:rPr>
      </w:pPr>
    </w:p>
    <w:p w:rsidR="00433CC4" w:rsidRDefault="00433CC4" w:rsidP="00152F2F">
      <w:pPr>
        <w:jc w:val="center"/>
        <w:rPr>
          <w:sz w:val="28"/>
          <w:szCs w:val="28"/>
        </w:rPr>
      </w:pPr>
    </w:p>
    <w:p w:rsidR="00433CC4" w:rsidRDefault="00433CC4" w:rsidP="00152F2F">
      <w:pPr>
        <w:jc w:val="center"/>
        <w:rPr>
          <w:sz w:val="28"/>
          <w:szCs w:val="28"/>
        </w:rPr>
      </w:pPr>
    </w:p>
    <w:p w:rsidR="00433CC4" w:rsidRDefault="00433CC4" w:rsidP="00152F2F">
      <w:pPr>
        <w:jc w:val="center"/>
        <w:rPr>
          <w:sz w:val="28"/>
          <w:szCs w:val="28"/>
        </w:rPr>
      </w:pPr>
    </w:p>
    <w:p w:rsidR="00433CC4" w:rsidRDefault="00433CC4" w:rsidP="00152F2F">
      <w:pPr>
        <w:jc w:val="center"/>
        <w:rPr>
          <w:sz w:val="28"/>
          <w:szCs w:val="28"/>
        </w:rPr>
      </w:pPr>
    </w:p>
    <w:p w:rsidR="00592A4F" w:rsidRDefault="00592A4F" w:rsidP="00433CC4">
      <w:pPr>
        <w:autoSpaceDE w:val="0"/>
        <w:autoSpaceDN w:val="0"/>
        <w:adjustRightInd w:val="0"/>
        <w:spacing w:line="360" w:lineRule="auto"/>
        <w:jc w:val="both"/>
        <w:rPr>
          <w:b/>
          <w:sz w:val="28"/>
          <w:szCs w:val="28"/>
          <w:u w:val="single"/>
        </w:rPr>
      </w:pPr>
    </w:p>
    <w:p w:rsidR="00433CC4" w:rsidRPr="00592A4F" w:rsidRDefault="00433CC4" w:rsidP="00433CC4">
      <w:pPr>
        <w:autoSpaceDE w:val="0"/>
        <w:autoSpaceDN w:val="0"/>
        <w:adjustRightInd w:val="0"/>
        <w:spacing w:line="360" w:lineRule="auto"/>
        <w:jc w:val="both"/>
        <w:rPr>
          <w:b/>
          <w:sz w:val="28"/>
          <w:szCs w:val="28"/>
        </w:rPr>
      </w:pPr>
      <w:r w:rsidRPr="00592A4F">
        <w:rPr>
          <w:b/>
          <w:sz w:val="28"/>
          <w:szCs w:val="28"/>
        </w:rPr>
        <w:lastRenderedPageBreak/>
        <w:t xml:space="preserve">Вывод: </w:t>
      </w:r>
    </w:p>
    <w:p w:rsidR="00433CC4" w:rsidRPr="00433CC4" w:rsidRDefault="00433CC4" w:rsidP="00433CC4">
      <w:pPr>
        <w:spacing w:line="360" w:lineRule="auto"/>
        <w:ind w:firstLine="540"/>
        <w:jc w:val="both"/>
        <w:rPr>
          <w:sz w:val="28"/>
          <w:szCs w:val="28"/>
        </w:rPr>
      </w:pPr>
      <w:r w:rsidRPr="00433CC4">
        <w:rPr>
          <w:sz w:val="28"/>
          <w:szCs w:val="28"/>
        </w:rPr>
        <w:t>Таблица содержит исходные аналитические показатели для проведения структурно - динамического анализа.</w:t>
      </w:r>
    </w:p>
    <w:p w:rsidR="00433CC4" w:rsidRPr="00433CC4" w:rsidRDefault="0071384A" w:rsidP="0071384A">
      <w:pPr>
        <w:spacing w:after="200" w:line="360" w:lineRule="auto"/>
        <w:jc w:val="both"/>
        <w:rPr>
          <w:sz w:val="28"/>
          <w:szCs w:val="28"/>
        </w:rPr>
      </w:pPr>
      <w:r>
        <w:rPr>
          <w:sz w:val="28"/>
          <w:szCs w:val="28"/>
        </w:rPr>
        <w:t xml:space="preserve">- </w:t>
      </w:r>
      <w:r w:rsidR="00433CC4" w:rsidRPr="00433CC4">
        <w:rPr>
          <w:sz w:val="28"/>
          <w:szCs w:val="28"/>
        </w:rPr>
        <w:t xml:space="preserve">В текущем году доходы организации составили </w:t>
      </w:r>
      <w:r w:rsidR="00433CC4">
        <w:rPr>
          <w:bCs/>
          <w:sz w:val="28"/>
          <w:szCs w:val="28"/>
        </w:rPr>
        <w:t>2 884</w:t>
      </w:r>
      <w:r w:rsidR="00433CC4" w:rsidRPr="00433CC4">
        <w:rPr>
          <w:bCs/>
          <w:sz w:val="28"/>
          <w:szCs w:val="28"/>
        </w:rPr>
        <w:t> </w:t>
      </w:r>
      <w:r w:rsidR="00433CC4">
        <w:rPr>
          <w:bCs/>
          <w:sz w:val="28"/>
          <w:szCs w:val="28"/>
        </w:rPr>
        <w:t>956</w:t>
      </w:r>
      <w:r w:rsidR="00433CC4" w:rsidRPr="00433CC4">
        <w:rPr>
          <w:bCs/>
          <w:sz w:val="28"/>
          <w:szCs w:val="28"/>
        </w:rPr>
        <w:t xml:space="preserve">  тыс. руб.</w:t>
      </w:r>
      <w:r w:rsidR="00433CC4">
        <w:rPr>
          <w:sz w:val="28"/>
          <w:szCs w:val="28"/>
        </w:rPr>
        <w:t>, что на 245</w:t>
      </w:r>
      <w:r w:rsidR="00433CC4" w:rsidRPr="00433CC4">
        <w:rPr>
          <w:sz w:val="28"/>
          <w:szCs w:val="28"/>
        </w:rPr>
        <w:t> </w:t>
      </w:r>
      <w:r w:rsidR="00433CC4">
        <w:rPr>
          <w:sz w:val="28"/>
          <w:szCs w:val="28"/>
        </w:rPr>
        <w:t>006</w:t>
      </w:r>
      <w:r w:rsidR="00433CC4" w:rsidRPr="00433CC4">
        <w:rPr>
          <w:sz w:val="28"/>
          <w:szCs w:val="28"/>
        </w:rPr>
        <w:t xml:space="preserve"> тыс. руб. больше величины доходов предыдущего года или повышение  доходов составило  8,5%.</w:t>
      </w:r>
    </w:p>
    <w:p w:rsidR="00433CC4" w:rsidRPr="00433CC4" w:rsidRDefault="0071384A" w:rsidP="0071384A">
      <w:pPr>
        <w:spacing w:after="200" w:line="360" w:lineRule="auto"/>
        <w:jc w:val="both"/>
        <w:rPr>
          <w:sz w:val="28"/>
          <w:szCs w:val="28"/>
        </w:rPr>
      </w:pPr>
      <w:r>
        <w:rPr>
          <w:sz w:val="28"/>
          <w:szCs w:val="28"/>
        </w:rPr>
        <w:t xml:space="preserve">- </w:t>
      </w:r>
      <w:r w:rsidR="00433CC4" w:rsidRPr="00433CC4">
        <w:rPr>
          <w:sz w:val="28"/>
          <w:szCs w:val="28"/>
        </w:rPr>
        <w:t xml:space="preserve">Значительное влияние на рост доходов оказала выручка от продаж, сумма которой в текущем отчетном году составила 2 652 274 </w:t>
      </w:r>
      <w:proofErr w:type="spellStart"/>
      <w:r w:rsidR="00433CC4" w:rsidRPr="00433CC4">
        <w:rPr>
          <w:sz w:val="28"/>
          <w:szCs w:val="28"/>
        </w:rPr>
        <w:t>тыс</w:t>
      </w:r>
      <w:proofErr w:type="gramStart"/>
      <w:r w:rsidR="00433CC4" w:rsidRPr="00433CC4">
        <w:rPr>
          <w:sz w:val="28"/>
          <w:szCs w:val="28"/>
        </w:rPr>
        <w:t>.р</w:t>
      </w:r>
      <w:proofErr w:type="gramEnd"/>
      <w:r w:rsidR="00433CC4" w:rsidRPr="00433CC4">
        <w:rPr>
          <w:sz w:val="28"/>
          <w:szCs w:val="28"/>
        </w:rPr>
        <w:t>уб</w:t>
      </w:r>
      <w:proofErr w:type="spellEnd"/>
      <w:r w:rsidR="00433CC4" w:rsidRPr="00433CC4">
        <w:rPr>
          <w:sz w:val="28"/>
          <w:szCs w:val="28"/>
        </w:rPr>
        <w:t xml:space="preserve">. , что на 208 256 </w:t>
      </w:r>
      <w:proofErr w:type="spellStart"/>
      <w:r w:rsidR="00433CC4" w:rsidRPr="00433CC4">
        <w:rPr>
          <w:sz w:val="28"/>
          <w:szCs w:val="28"/>
        </w:rPr>
        <w:t>тыс.руб</w:t>
      </w:r>
      <w:proofErr w:type="spellEnd"/>
      <w:r w:rsidR="00433CC4" w:rsidRPr="00433CC4">
        <w:rPr>
          <w:sz w:val="28"/>
          <w:szCs w:val="28"/>
        </w:rPr>
        <w:t>. больше, чем за предыдущий или в относительном выражении это - 8,5 %. Только проценты к получению имели негативную тенденцию (</w:t>
      </w:r>
      <w:r w:rsidR="00433CC4" w:rsidRPr="00433CC4">
        <w:rPr>
          <w:szCs w:val="24"/>
        </w:rPr>
        <w:t>-6 426,00</w:t>
      </w:r>
      <w:r w:rsidR="00433CC4" w:rsidRPr="00433CC4">
        <w:rPr>
          <w:sz w:val="28"/>
          <w:szCs w:val="28"/>
        </w:rPr>
        <w:t>тыс.руб.). В общей структуре затрат на начало периода данная статья имеет удельный вес всего 0,30%. И можно сказать, что данное обстоятельство не является существенным.</w:t>
      </w:r>
    </w:p>
    <w:p w:rsidR="00433CC4" w:rsidRPr="00433CC4" w:rsidRDefault="0071384A" w:rsidP="0071384A">
      <w:pPr>
        <w:spacing w:after="200" w:line="360" w:lineRule="auto"/>
        <w:jc w:val="both"/>
        <w:rPr>
          <w:sz w:val="28"/>
          <w:szCs w:val="28"/>
        </w:rPr>
      </w:pPr>
      <w:r>
        <w:rPr>
          <w:sz w:val="28"/>
          <w:szCs w:val="28"/>
        </w:rPr>
        <w:t xml:space="preserve">- </w:t>
      </w:r>
      <w:r w:rsidR="00433CC4" w:rsidRPr="00433CC4">
        <w:rPr>
          <w:sz w:val="28"/>
          <w:szCs w:val="28"/>
        </w:rPr>
        <w:t>Анализ показателей удельного веса доходов  позволяет сказать, что эти отклонения являются незначительными. Преобладающим источником доходов остается выручка от продаж, ее удельный вес в составе доходов составляет на начало года 92,</w:t>
      </w:r>
      <w:r w:rsidR="001A41D1">
        <w:rPr>
          <w:sz w:val="28"/>
          <w:szCs w:val="28"/>
        </w:rPr>
        <w:t>6</w:t>
      </w:r>
      <w:r w:rsidR="001A41D1" w:rsidRPr="00433CC4">
        <w:rPr>
          <w:sz w:val="28"/>
          <w:szCs w:val="28"/>
        </w:rPr>
        <w:t xml:space="preserve"> </w:t>
      </w:r>
      <w:r w:rsidR="00433CC4" w:rsidRPr="00433CC4">
        <w:rPr>
          <w:sz w:val="28"/>
          <w:szCs w:val="28"/>
        </w:rPr>
        <w:t xml:space="preserve">%, а на конец отчетного периода </w:t>
      </w:r>
      <w:r w:rsidR="001A41D1">
        <w:rPr>
          <w:szCs w:val="24"/>
        </w:rPr>
        <w:t>91,9</w:t>
      </w:r>
      <w:r w:rsidR="00433CC4" w:rsidRPr="00433CC4">
        <w:rPr>
          <w:sz w:val="28"/>
          <w:szCs w:val="28"/>
        </w:rPr>
        <w:t>%. Снижение удельного веса в общей структуре затрат  данной статьи слишком невелико – всего 0,</w:t>
      </w:r>
      <w:r w:rsidR="001A41D1">
        <w:rPr>
          <w:sz w:val="28"/>
          <w:szCs w:val="28"/>
        </w:rPr>
        <w:t>64</w:t>
      </w:r>
      <w:r w:rsidR="001A41D1" w:rsidRPr="00433CC4">
        <w:rPr>
          <w:sz w:val="28"/>
          <w:szCs w:val="28"/>
        </w:rPr>
        <w:t xml:space="preserve"> </w:t>
      </w:r>
      <w:r w:rsidR="00433CC4" w:rsidRPr="00433CC4">
        <w:rPr>
          <w:sz w:val="28"/>
          <w:szCs w:val="28"/>
        </w:rPr>
        <w:t>%.</w:t>
      </w:r>
    </w:p>
    <w:p w:rsidR="00433CC4" w:rsidRPr="001A41D1" w:rsidRDefault="0071384A" w:rsidP="0071384A">
      <w:pPr>
        <w:spacing w:after="200" w:line="360" w:lineRule="auto"/>
        <w:jc w:val="both"/>
        <w:rPr>
          <w:snapToGrid w:val="0"/>
          <w:sz w:val="28"/>
          <w:szCs w:val="28"/>
        </w:rPr>
      </w:pPr>
      <w:r>
        <w:rPr>
          <w:sz w:val="28"/>
          <w:szCs w:val="28"/>
        </w:rPr>
        <w:t xml:space="preserve">- </w:t>
      </w:r>
      <w:r w:rsidR="00433CC4" w:rsidRPr="00433CC4">
        <w:rPr>
          <w:sz w:val="28"/>
          <w:szCs w:val="28"/>
        </w:rPr>
        <w:t xml:space="preserve">Расходы организации так же возросли по сравнению с прошлым годом. Их общая величина </w:t>
      </w:r>
      <w:r w:rsidR="00433CC4" w:rsidRPr="00433CC4">
        <w:rPr>
          <w:snapToGrid w:val="0"/>
          <w:sz w:val="28"/>
          <w:szCs w:val="28"/>
        </w:rPr>
        <w:t xml:space="preserve">составила </w:t>
      </w:r>
      <w:r w:rsidR="00433CC4" w:rsidRPr="00433CC4">
        <w:rPr>
          <w:bCs/>
          <w:sz w:val="28"/>
          <w:szCs w:val="28"/>
        </w:rPr>
        <w:t>2 875 446</w:t>
      </w:r>
      <w:r w:rsidR="00433CC4" w:rsidRPr="00433CC4">
        <w:rPr>
          <w:snapToGrid w:val="0"/>
          <w:sz w:val="28"/>
          <w:szCs w:val="28"/>
        </w:rPr>
        <w:t>тыс</w:t>
      </w:r>
      <w:proofErr w:type="gramStart"/>
      <w:r w:rsidR="00433CC4" w:rsidRPr="00433CC4">
        <w:rPr>
          <w:snapToGrid w:val="0"/>
          <w:sz w:val="28"/>
          <w:szCs w:val="28"/>
        </w:rPr>
        <w:t>.р</w:t>
      </w:r>
      <w:proofErr w:type="gramEnd"/>
      <w:r w:rsidR="00433CC4" w:rsidRPr="00433CC4">
        <w:rPr>
          <w:snapToGrid w:val="0"/>
          <w:sz w:val="28"/>
          <w:szCs w:val="28"/>
        </w:rPr>
        <w:t xml:space="preserve">уб., что на </w:t>
      </w:r>
      <w:r w:rsidR="00433CC4" w:rsidRPr="00433CC4">
        <w:rPr>
          <w:sz w:val="28"/>
          <w:szCs w:val="28"/>
        </w:rPr>
        <w:t>255 580 тыс. руб. больше.</w:t>
      </w:r>
    </w:p>
    <w:p w:rsidR="0071384A" w:rsidRPr="0071384A" w:rsidRDefault="0071384A" w:rsidP="0071384A">
      <w:pPr>
        <w:spacing w:after="200" w:line="360" w:lineRule="auto"/>
        <w:jc w:val="both"/>
        <w:rPr>
          <w:snapToGrid w:val="0"/>
          <w:sz w:val="28"/>
          <w:szCs w:val="28"/>
        </w:rPr>
      </w:pPr>
      <w:r w:rsidRPr="0071384A">
        <w:rPr>
          <w:sz w:val="28"/>
          <w:szCs w:val="28"/>
        </w:rPr>
        <w:t>Рассматривая структуру расходов, следует отметить, что все анализируемые составляющие увеличились в абсолютном выражении</w:t>
      </w:r>
      <w:r w:rsidRPr="0071384A">
        <w:rPr>
          <w:snapToGrid w:val="0"/>
          <w:sz w:val="28"/>
          <w:szCs w:val="28"/>
        </w:rPr>
        <w:t>. Сама же структура расходов лишь незначительно претерпела изменения</w:t>
      </w:r>
    </w:p>
    <w:p w:rsidR="001A41D1" w:rsidRPr="00433CC4" w:rsidRDefault="001A41D1" w:rsidP="0071384A">
      <w:pPr>
        <w:spacing w:after="200" w:line="360" w:lineRule="auto"/>
        <w:ind w:left="900"/>
        <w:jc w:val="both"/>
        <w:rPr>
          <w:snapToGrid w:val="0"/>
          <w:sz w:val="28"/>
          <w:szCs w:val="28"/>
        </w:rPr>
      </w:pPr>
    </w:p>
    <w:p w:rsidR="00433CC4" w:rsidRDefault="00433CC4" w:rsidP="00152F2F">
      <w:pPr>
        <w:jc w:val="center"/>
        <w:rPr>
          <w:sz w:val="28"/>
          <w:szCs w:val="28"/>
        </w:rPr>
      </w:pPr>
    </w:p>
    <w:p w:rsidR="00433CC4" w:rsidRDefault="00433CC4" w:rsidP="0071384A">
      <w:pPr>
        <w:rPr>
          <w:sz w:val="28"/>
          <w:szCs w:val="28"/>
        </w:rPr>
      </w:pPr>
    </w:p>
    <w:p w:rsidR="0071384A" w:rsidRDefault="0071384A" w:rsidP="0071384A">
      <w:pPr>
        <w:rPr>
          <w:sz w:val="28"/>
          <w:szCs w:val="28"/>
        </w:rPr>
      </w:pPr>
    </w:p>
    <w:p w:rsidR="00BA222F" w:rsidRDefault="00BA222F" w:rsidP="00152F2F">
      <w:pPr>
        <w:jc w:val="center"/>
        <w:rPr>
          <w:b/>
          <w:bCs/>
          <w:sz w:val="28"/>
          <w:szCs w:val="28"/>
        </w:rPr>
      </w:pPr>
    </w:p>
    <w:p w:rsidR="00BA222F" w:rsidRDefault="00BA222F" w:rsidP="00152F2F">
      <w:pPr>
        <w:jc w:val="center"/>
        <w:rPr>
          <w:b/>
          <w:bCs/>
          <w:sz w:val="28"/>
          <w:szCs w:val="28"/>
        </w:rPr>
      </w:pPr>
    </w:p>
    <w:p w:rsidR="00433CC4" w:rsidRDefault="0071384A" w:rsidP="00592A4F">
      <w:pPr>
        <w:spacing w:line="360" w:lineRule="auto"/>
        <w:jc w:val="center"/>
        <w:rPr>
          <w:b/>
          <w:bCs/>
          <w:sz w:val="28"/>
          <w:szCs w:val="28"/>
        </w:rPr>
      </w:pPr>
      <w:r>
        <w:rPr>
          <w:b/>
          <w:bCs/>
          <w:sz w:val="28"/>
          <w:szCs w:val="28"/>
        </w:rPr>
        <w:lastRenderedPageBreak/>
        <w:t>Задание 5</w:t>
      </w:r>
    </w:p>
    <w:p w:rsidR="0071384A" w:rsidRPr="0071384A" w:rsidRDefault="0071384A" w:rsidP="00592A4F">
      <w:pPr>
        <w:autoSpaceDE w:val="0"/>
        <w:autoSpaceDN w:val="0"/>
        <w:adjustRightInd w:val="0"/>
        <w:spacing w:line="360" w:lineRule="auto"/>
        <w:jc w:val="both"/>
        <w:rPr>
          <w:rFonts w:eastAsiaTheme="minorHAnsi"/>
          <w:color w:val="000000"/>
          <w:sz w:val="28"/>
          <w:szCs w:val="28"/>
          <w:lang w:eastAsia="en-US"/>
        </w:rPr>
      </w:pPr>
      <w:r w:rsidRPr="0071384A">
        <w:rPr>
          <w:rFonts w:eastAsiaTheme="minorHAnsi"/>
          <w:color w:val="000000"/>
          <w:sz w:val="28"/>
          <w:szCs w:val="28"/>
          <w:lang w:eastAsia="en-US"/>
        </w:rPr>
        <w:t xml:space="preserve">По данным бухгалтерской отчетности оцените уровень и динамику рентабельности собственного капитала организации с учетом факторов, ее определяющих. </w:t>
      </w:r>
    </w:p>
    <w:p w:rsidR="0071384A" w:rsidRPr="0071384A" w:rsidRDefault="0071384A" w:rsidP="0071384A">
      <w:pPr>
        <w:autoSpaceDE w:val="0"/>
        <w:autoSpaceDN w:val="0"/>
        <w:adjustRightInd w:val="0"/>
        <w:spacing w:line="360" w:lineRule="auto"/>
        <w:jc w:val="both"/>
        <w:rPr>
          <w:rFonts w:eastAsiaTheme="minorHAnsi"/>
          <w:color w:val="000000"/>
          <w:sz w:val="28"/>
          <w:szCs w:val="28"/>
          <w:lang w:eastAsia="en-US"/>
        </w:rPr>
      </w:pPr>
      <w:r w:rsidRPr="0071384A">
        <w:rPr>
          <w:rFonts w:eastAsiaTheme="minorHAnsi"/>
          <w:color w:val="000000"/>
          <w:sz w:val="28"/>
          <w:szCs w:val="28"/>
          <w:lang w:eastAsia="en-US"/>
        </w:rPr>
        <w:t xml:space="preserve">Результаты расчетов представьте в табл. 5.4. </w:t>
      </w:r>
    </w:p>
    <w:p w:rsidR="0071384A" w:rsidRDefault="0071384A" w:rsidP="0071384A">
      <w:pPr>
        <w:spacing w:line="360" w:lineRule="auto"/>
        <w:jc w:val="right"/>
        <w:rPr>
          <w:rFonts w:eastAsiaTheme="minorHAnsi"/>
          <w:i/>
          <w:iCs/>
          <w:color w:val="000000"/>
          <w:sz w:val="28"/>
          <w:szCs w:val="28"/>
          <w:lang w:eastAsia="en-US"/>
        </w:rPr>
      </w:pPr>
      <w:r w:rsidRPr="0071384A">
        <w:rPr>
          <w:rFonts w:eastAsiaTheme="minorHAnsi"/>
          <w:i/>
          <w:iCs/>
          <w:color w:val="000000"/>
          <w:sz w:val="28"/>
          <w:szCs w:val="28"/>
          <w:lang w:eastAsia="en-US"/>
        </w:rPr>
        <w:t>Таблица 5.4</w:t>
      </w:r>
    </w:p>
    <w:p w:rsidR="0071384A" w:rsidRPr="0071384A" w:rsidRDefault="0071384A" w:rsidP="0071384A">
      <w:pPr>
        <w:autoSpaceDE w:val="0"/>
        <w:autoSpaceDN w:val="0"/>
        <w:adjustRightInd w:val="0"/>
        <w:jc w:val="center"/>
        <w:rPr>
          <w:rFonts w:eastAsiaTheme="minorHAnsi"/>
          <w:color w:val="000000"/>
          <w:sz w:val="28"/>
          <w:szCs w:val="28"/>
          <w:lang w:eastAsia="en-US"/>
        </w:rPr>
      </w:pPr>
      <w:r w:rsidRPr="0071384A">
        <w:rPr>
          <w:rFonts w:eastAsiaTheme="minorHAnsi"/>
          <w:b/>
          <w:bCs/>
          <w:color w:val="000000"/>
          <w:sz w:val="28"/>
          <w:szCs w:val="28"/>
          <w:lang w:eastAsia="en-US"/>
        </w:rPr>
        <w:t>Факторный анализ рентабельности</w:t>
      </w:r>
    </w:p>
    <w:p w:rsidR="0071384A" w:rsidRDefault="0071384A" w:rsidP="0071384A">
      <w:pPr>
        <w:spacing w:line="360" w:lineRule="auto"/>
        <w:jc w:val="center"/>
        <w:rPr>
          <w:rFonts w:eastAsiaTheme="minorHAnsi"/>
          <w:b/>
          <w:bCs/>
          <w:color w:val="000000"/>
          <w:sz w:val="28"/>
          <w:szCs w:val="28"/>
          <w:lang w:eastAsia="en-US"/>
        </w:rPr>
      </w:pPr>
      <w:r w:rsidRPr="0071384A">
        <w:rPr>
          <w:rFonts w:eastAsiaTheme="minorHAnsi"/>
          <w:b/>
          <w:bCs/>
          <w:color w:val="000000"/>
          <w:sz w:val="28"/>
          <w:szCs w:val="28"/>
          <w:lang w:eastAsia="en-US"/>
        </w:rPr>
        <w:t>собственного капитала организации</w:t>
      </w:r>
      <w:r>
        <w:rPr>
          <w:rFonts w:eastAsiaTheme="minorHAnsi"/>
          <w:b/>
          <w:bCs/>
          <w:color w:val="000000"/>
          <w:sz w:val="28"/>
          <w:szCs w:val="28"/>
          <w:lang w:eastAsia="en-US"/>
        </w:rPr>
        <w:t>.</w:t>
      </w:r>
    </w:p>
    <w:p w:rsidR="0071384A" w:rsidRDefault="0071384A" w:rsidP="0071384A">
      <w:pPr>
        <w:spacing w:line="360" w:lineRule="auto"/>
        <w:jc w:val="center"/>
        <w:rPr>
          <w:sz w:val="28"/>
          <w:szCs w:val="28"/>
        </w:rPr>
      </w:pPr>
      <w:r>
        <w:rPr>
          <w:noProof/>
        </w:rPr>
        <w:drawing>
          <wp:inline distT="0" distB="0" distL="0" distR="0" wp14:anchorId="37B75677" wp14:editId="7CD45602">
            <wp:extent cx="6046237" cy="551497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1713" t="23546" r="61068" b="16067"/>
                    <a:stretch/>
                  </pic:blipFill>
                  <pic:spPr bwMode="auto">
                    <a:xfrm>
                      <a:off x="0" y="0"/>
                      <a:ext cx="6059319" cy="5526908"/>
                    </a:xfrm>
                    <a:prstGeom prst="rect">
                      <a:avLst/>
                    </a:prstGeom>
                    <a:ln>
                      <a:noFill/>
                    </a:ln>
                    <a:extLst>
                      <a:ext uri="{53640926-AAD7-44D8-BBD7-CCE9431645EC}">
                        <a14:shadowObscured xmlns:a14="http://schemas.microsoft.com/office/drawing/2010/main"/>
                      </a:ext>
                    </a:extLst>
                  </pic:spPr>
                </pic:pic>
              </a:graphicData>
            </a:graphic>
          </wp:inline>
        </w:drawing>
      </w:r>
    </w:p>
    <w:p w:rsidR="0071384A" w:rsidRPr="0071384A" w:rsidRDefault="003037ED" w:rsidP="0071384A">
      <w:pPr>
        <w:keepNext/>
        <w:spacing w:line="360" w:lineRule="auto"/>
        <w:ind w:firstLine="720"/>
        <w:jc w:val="both"/>
        <w:outlineLvl w:val="0"/>
        <w:rPr>
          <w:sz w:val="28"/>
          <w:szCs w:val="28"/>
        </w:rPr>
      </w:pPr>
      <w:r>
        <w:rPr>
          <w:sz w:val="28"/>
          <w:szCs w:val="28"/>
        </w:rPr>
        <w:lastRenderedPageBreak/>
        <w:t>1.</w:t>
      </w:r>
      <w:r w:rsidR="0071384A" w:rsidRPr="0071384A">
        <w:rPr>
          <w:sz w:val="28"/>
          <w:szCs w:val="28"/>
        </w:rPr>
        <w:t>Определим среднегодовую стоимость СК как среднеарифметическое значение показателей формы № 1 итого по разделу 3 и доходы будущих периодов для отчетного года и предыдущего:</w:t>
      </w:r>
    </w:p>
    <w:p w:rsidR="0071384A" w:rsidRPr="0071384A" w:rsidRDefault="0071384A" w:rsidP="0071384A">
      <w:pPr>
        <w:spacing w:line="360" w:lineRule="auto"/>
        <w:rPr>
          <w:sz w:val="28"/>
          <w:szCs w:val="28"/>
        </w:rPr>
      </w:pPr>
      <w:r w:rsidRPr="0071384A">
        <w:rPr>
          <w:sz w:val="28"/>
          <w:szCs w:val="28"/>
        </w:rPr>
        <w:t xml:space="preserve">Среднегодовые остатки СК= </w:t>
      </w:r>
      <w:proofErr w:type="spellStart"/>
      <w:r w:rsidRPr="0071384A">
        <w:rPr>
          <w:sz w:val="28"/>
          <w:szCs w:val="28"/>
        </w:rPr>
        <w:t>СК</w:t>
      </w:r>
      <w:r w:rsidRPr="0071384A">
        <w:rPr>
          <w:sz w:val="28"/>
          <w:szCs w:val="28"/>
          <w:vertAlign w:val="subscript"/>
        </w:rPr>
        <w:t>отчгода</w:t>
      </w:r>
      <w:r w:rsidRPr="0071384A">
        <w:rPr>
          <w:sz w:val="28"/>
          <w:szCs w:val="28"/>
        </w:rPr>
        <w:t>+СК</w:t>
      </w:r>
      <w:r w:rsidRPr="0071384A">
        <w:rPr>
          <w:sz w:val="28"/>
          <w:szCs w:val="28"/>
          <w:vertAlign w:val="subscript"/>
        </w:rPr>
        <w:t>пред</w:t>
      </w:r>
      <w:proofErr w:type="spellEnd"/>
      <w:r w:rsidRPr="0071384A">
        <w:rPr>
          <w:sz w:val="28"/>
          <w:szCs w:val="28"/>
          <w:vertAlign w:val="subscript"/>
        </w:rPr>
        <w:t xml:space="preserve">. </w:t>
      </w:r>
      <w:proofErr w:type="spellStart"/>
      <w:r w:rsidRPr="0071384A">
        <w:rPr>
          <w:sz w:val="28"/>
          <w:szCs w:val="28"/>
          <w:vertAlign w:val="subscript"/>
        </w:rPr>
        <w:t>года</w:t>
      </w:r>
      <w:r w:rsidRPr="0071384A">
        <w:rPr>
          <w:sz w:val="28"/>
          <w:szCs w:val="28"/>
        </w:rPr>
        <w:t>+Доходыбуд</w:t>
      </w:r>
      <w:proofErr w:type="gramStart"/>
      <w:r w:rsidRPr="0071384A">
        <w:rPr>
          <w:sz w:val="28"/>
          <w:szCs w:val="28"/>
        </w:rPr>
        <w:t>.п</w:t>
      </w:r>
      <w:proofErr w:type="gramEnd"/>
      <w:r w:rsidRPr="0071384A">
        <w:rPr>
          <w:sz w:val="28"/>
          <w:szCs w:val="28"/>
        </w:rPr>
        <w:t>ер</w:t>
      </w:r>
      <w:r w:rsidRPr="0071384A">
        <w:rPr>
          <w:sz w:val="28"/>
          <w:szCs w:val="28"/>
          <w:vertAlign w:val="subscript"/>
        </w:rPr>
        <w:t>отч</w:t>
      </w:r>
      <w:proofErr w:type="spellEnd"/>
      <w:r w:rsidRPr="0071384A">
        <w:rPr>
          <w:sz w:val="28"/>
          <w:szCs w:val="28"/>
          <w:vertAlign w:val="subscript"/>
        </w:rPr>
        <w:t xml:space="preserve">. </w:t>
      </w:r>
      <w:proofErr w:type="spellStart"/>
      <w:r w:rsidRPr="0071384A">
        <w:rPr>
          <w:sz w:val="28"/>
          <w:szCs w:val="28"/>
          <w:vertAlign w:val="subscript"/>
        </w:rPr>
        <w:t>гола</w:t>
      </w:r>
      <w:r w:rsidRPr="0071384A">
        <w:rPr>
          <w:sz w:val="28"/>
          <w:szCs w:val="28"/>
        </w:rPr>
        <w:t>+Дох.будпер.</w:t>
      </w:r>
      <w:r w:rsidRPr="0071384A">
        <w:rPr>
          <w:sz w:val="28"/>
          <w:szCs w:val="28"/>
          <w:vertAlign w:val="subscript"/>
        </w:rPr>
        <w:t>пред</w:t>
      </w:r>
      <w:proofErr w:type="spellEnd"/>
      <w:r w:rsidRPr="0071384A">
        <w:rPr>
          <w:sz w:val="28"/>
          <w:szCs w:val="28"/>
          <w:vertAlign w:val="subscript"/>
        </w:rPr>
        <w:t xml:space="preserve"> год а </w:t>
      </w:r>
      <w:r w:rsidRPr="0071384A">
        <w:rPr>
          <w:sz w:val="28"/>
          <w:szCs w:val="28"/>
        </w:rPr>
        <w:t>/2</w:t>
      </w:r>
    </w:p>
    <w:p w:rsidR="0071384A" w:rsidRPr="0071384A" w:rsidRDefault="0071384A" w:rsidP="0071384A">
      <w:pPr>
        <w:spacing w:line="360" w:lineRule="auto"/>
        <w:rPr>
          <w:sz w:val="28"/>
          <w:szCs w:val="28"/>
        </w:rPr>
      </w:pPr>
      <w:r w:rsidRPr="0071384A">
        <w:rPr>
          <w:sz w:val="28"/>
          <w:szCs w:val="28"/>
        </w:rPr>
        <w:fldChar w:fldCharType="begin"/>
      </w:r>
      <w:r w:rsidRPr="0071384A">
        <w:rPr>
          <w:sz w:val="28"/>
          <w:szCs w:val="28"/>
        </w:rPr>
        <w:instrText xml:space="preserve"> QUOTE </w:instrText>
      </w:r>
      <w:r w:rsidRPr="003037ED">
        <w:rPr>
          <w:noProof/>
          <w:sz w:val="28"/>
          <w:szCs w:val="28"/>
        </w:rPr>
        <w:drawing>
          <wp:inline distT="0" distB="0" distL="0" distR="0" wp14:anchorId="1BC4D151" wp14:editId="689ED0F0">
            <wp:extent cx="219075" cy="21907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71384A">
        <w:rPr>
          <w:sz w:val="28"/>
          <w:szCs w:val="28"/>
        </w:rPr>
        <w:fldChar w:fldCharType="separate"/>
      </w:r>
      <w:r w:rsidRPr="003037ED">
        <w:rPr>
          <w:noProof/>
          <w:sz w:val="28"/>
          <w:szCs w:val="28"/>
        </w:rPr>
        <w:drawing>
          <wp:inline distT="0" distB="0" distL="0" distR="0" wp14:anchorId="2FC27017" wp14:editId="5152E138">
            <wp:extent cx="219075" cy="21907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71384A">
        <w:rPr>
          <w:sz w:val="28"/>
          <w:szCs w:val="28"/>
        </w:rPr>
        <w:fldChar w:fldCharType="end"/>
      </w:r>
      <w:r w:rsidR="003037ED" w:rsidRPr="003037ED">
        <w:rPr>
          <w:sz w:val="28"/>
          <w:szCs w:val="28"/>
        </w:rPr>
        <w:t>= (610 819</w:t>
      </w:r>
      <w:r w:rsidRPr="0071384A">
        <w:rPr>
          <w:sz w:val="28"/>
          <w:szCs w:val="28"/>
        </w:rPr>
        <w:t xml:space="preserve"> + 60</w:t>
      </w:r>
      <w:r w:rsidR="003037ED" w:rsidRPr="003037ED">
        <w:rPr>
          <w:sz w:val="28"/>
          <w:szCs w:val="28"/>
        </w:rPr>
        <w:t>8 470 + 165 + 165) / 2 = 609 809,5</w:t>
      </w:r>
      <w:r w:rsidRPr="0071384A">
        <w:rPr>
          <w:sz w:val="28"/>
          <w:szCs w:val="28"/>
        </w:rPr>
        <w:t xml:space="preserve"> </w:t>
      </w:r>
      <w:proofErr w:type="spellStart"/>
      <w:r w:rsidRPr="0071384A">
        <w:rPr>
          <w:sz w:val="28"/>
          <w:szCs w:val="28"/>
        </w:rPr>
        <w:t>тыс</w:t>
      </w:r>
      <w:proofErr w:type="gramStart"/>
      <w:r w:rsidRPr="0071384A">
        <w:rPr>
          <w:sz w:val="28"/>
          <w:szCs w:val="28"/>
        </w:rPr>
        <w:t>.р</w:t>
      </w:r>
      <w:proofErr w:type="gramEnd"/>
      <w:r w:rsidRPr="0071384A">
        <w:rPr>
          <w:sz w:val="28"/>
          <w:szCs w:val="28"/>
        </w:rPr>
        <w:t>уб</w:t>
      </w:r>
      <w:proofErr w:type="spellEnd"/>
      <w:r w:rsidRPr="0071384A">
        <w:rPr>
          <w:sz w:val="28"/>
          <w:szCs w:val="28"/>
        </w:rPr>
        <w:t>.</w:t>
      </w:r>
      <w:r w:rsidR="003037ED" w:rsidRPr="003037ED">
        <w:rPr>
          <w:sz w:val="28"/>
          <w:szCs w:val="28"/>
        </w:rPr>
        <w:t xml:space="preserve"> – за 2013 год</w:t>
      </w:r>
    </w:p>
    <w:p w:rsidR="0071384A" w:rsidRPr="003037ED" w:rsidRDefault="0071384A" w:rsidP="0071384A">
      <w:pPr>
        <w:spacing w:line="360" w:lineRule="auto"/>
        <w:rPr>
          <w:sz w:val="28"/>
          <w:szCs w:val="28"/>
        </w:rPr>
      </w:pPr>
      <w:r w:rsidRPr="0071384A">
        <w:rPr>
          <w:sz w:val="28"/>
          <w:szCs w:val="28"/>
        </w:rPr>
        <w:fldChar w:fldCharType="begin"/>
      </w:r>
      <w:r w:rsidRPr="0071384A">
        <w:rPr>
          <w:sz w:val="28"/>
          <w:szCs w:val="28"/>
        </w:rPr>
        <w:instrText xml:space="preserve"> QUOTE </w:instrText>
      </w:r>
      <w:r w:rsidRPr="003037ED">
        <w:rPr>
          <w:noProof/>
          <w:sz w:val="28"/>
          <w:szCs w:val="28"/>
        </w:rPr>
        <w:drawing>
          <wp:inline distT="0" distB="0" distL="0" distR="0" wp14:anchorId="73970A64" wp14:editId="0476917F">
            <wp:extent cx="219075" cy="2190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71384A">
        <w:rPr>
          <w:sz w:val="28"/>
          <w:szCs w:val="28"/>
        </w:rPr>
        <w:fldChar w:fldCharType="separate"/>
      </w:r>
      <w:r w:rsidRPr="003037ED">
        <w:rPr>
          <w:noProof/>
          <w:sz w:val="28"/>
          <w:szCs w:val="28"/>
        </w:rPr>
        <w:drawing>
          <wp:inline distT="0" distB="0" distL="0" distR="0" wp14:anchorId="53B86FA8" wp14:editId="65A0548C">
            <wp:extent cx="219075" cy="21907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71384A">
        <w:rPr>
          <w:sz w:val="28"/>
          <w:szCs w:val="28"/>
        </w:rPr>
        <w:fldChar w:fldCharType="end"/>
      </w:r>
      <w:r w:rsidRPr="0071384A">
        <w:rPr>
          <w:sz w:val="28"/>
          <w:szCs w:val="28"/>
        </w:rPr>
        <w:t xml:space="preserve">= (589 380 + 608 470 + 165 + 165) / 2 = 599 090,00 </w:t>
      </w:r>
      <w:proofErr w:type="spellStart"/>
      <w:r w:rsidRPr="0071384A">
        <w:rPr>
          <w:sz w:val="28"/>
          <w:szCs w:val="28"/>
        </w:rPr>
        <w:t>тыс</w:t>
      </w:r>
      <w:proofErr w:type="gramStart"/>
      <w:r w:rsidRPr="0071384A">
        <w:rPr>
          <w:sz w:val="28"/>
          <w:szCs w:val="28"/>
        </w:rPr>
        <w:t>.р</w:t>
      </w:r>
      <w:proofErr w:type="gramEnd"/>
      <w:r w:rsidRPr="0071384A">
        <w:rPr>
          <w:sz w:val="28"/>
          <w:szCs w:val="28"/>
        </w:rPr>
        <w:t>уб</w:t>
      </w:r>
      <w:proofErr w:type="spellEnd"/>
      <w:r w:rsidRPr="0071384A">
        <w:rPr>
          <w:sz w:val="28"/>
          <w:szCs w:val="28"/>
        </w:rPr>
        <w:t>.</w:t>
      </w:r>
      <w:r w:rsidR="003037ED" w:rsidRPr="003037ED">
        <w:rPr>
          <w:sz w:val="28"/>
          <w:szCs w:val="28"/>
        </w:rPr>
        <w:t xml:space="preserve"> – за 2012 год</w:t>
      </w:r>
    </w:p>
    <w:p w:rsidR="003037ED" w:rsidRPr="003037ED" w:rsidRDefault="00592A4F" w:rsidP="003037ED">
      <w:pPr>
        <w:keepNext/>
        <w:spacing w:line="360" w:lineRule="auto"/>
        <w:jc w:val="both"/>
        <w:outlineLvl w:val="0"/>
        <w:rPr>
          <w:sz w:val="28"/>
          <w:szCs w:val="28"/>
        </w:rPr>
      </w:pPr>
      <w:r>
        <w:rPr>
          <w:sz w:val="28"/>
          <w:szCs w:val="28"/>
        </w:rPr>
        <w:t xml:space="preserve">          </w:t>
      </w:r>
      <w:r w:rsidR="003037ED">
        <w:rPr>
          <w:sz w:val="28"/>
          <w:szCs w:val="28"/>
        </w:rPr>
        <w:t>2.</w:t>
      </w:r>
      <w:r w:rsidR="003037ED" w:rsidRPr="003037ED">
        <w:rPr>
          <w:sz w:val="28"/>
          <w:szCs w:val="28"/>
        </w:rPr>
        <w:t>Определим среднегодовую стоимость всех активов, как среднеарифметическое значение формы № 1 стр.300:</w:t>
      </w:r>
    </w:p>
    <w:p w:rsidR="003037ED" w:rsidRPr="003037ED" w:rsidRDefault="003037ED" w:rsidP="003037ED">
      <w:pPr>
        <w:spacing w:line="360" w:lineRule="auto"/>
        <w:rPr>
          <w:sz w:val="28"/>
          <w:szCs w:val="28"/>
        </w:rPr>
      </w:pPr>
      <w:r w:rsidRPr="003037ED">
        <w:rPr>
          <w:sz w:val="28"/>
          <w:szCs w:val="28"/>
        </w:rPr>
        <w:t xml:space="preserve"> (2 332 565 + 1 685 475 ) / 2 = 2 009 020,00 </w:t>
      </w:r>
      <w:proofErr w:type="spellStart"/>
      <w:r w:rsidRPr="003037ED">
        <w:rPr>
          <w:sz w:val="28"/>
          <w:szCs w:val="28"/>
        </w:rPr>
        <w:t>тыс</w:t>
      </w:r>
      <w:proofErr w:type="gramStart"/>
      <w:r w:rsidRPr="003037ED">
        <w:rPr>
          <w:sz w:val="28"/>
          <w:szCs w:val="28"/>
        </w:rPr>
        <w:t>.р</w:t>
      </w:r>
      <w:proofErr w:type="gramEnd"/>
      <w:r w:rsidRPr="003037ED">
        <w:rPr>
          <w:sz w:val="28"/>
          <w:szCs w:val="28"/>
        </w:rPr>
        <w:t>уб</w:t>
      </w:r>
      <w:proofErr w:type="spellEnd"/>
      <w:r w:rsidRPr="003037ED">
        <w:rPr>
          <w:sz w:val="28"/>
          <w:szCs w:val="28"/>
        </w:rPr>
        <w:t>.</w:t>
      </w:r>
      <w:r w:rsidR="00F80050">
        <w:rPr>
          <w:sz w:val="28"/>
          <w:szCs w:val="28"/>
        </w:rPr>
        <w:t xml:space="preserve"> </w:t>
      </w:r>
      <w:r w:rsidR="00F80050" w:rsidRPr="003037ED">
        <w:rPr>
          <w:sz w:val="28"/>
          <w:szCs w:val="28"/>
        </w:rPr>
        <w:t>– за 2013 год</w:t>
      </w:r>
    </w:p>
    <w:p w:rsidR="003037ED" w:rsidRPr="003037ED" w:rsidRDefault="00F80050" w:rsidP="003037ED">
      <w:pPr>
        <w:spacing w:line="360" w:lineRule="auto"/>
        <w:rPr>
          <w:sz w:val="28"/>
          <w:szCs w:val="28"/>
        </w:rPr>
      </w:pPr>
      <w:r>
        <w:rPr>
          <w:sz w:val="28"/>
          <w:szCs w:val="28"/>
        </w:rPr>
        <w:t>(1 685 475 + 1 616 349) / 2 = 1 650 912,00</w:t>
      </w:r>
      <w:r w:rsidR="003037ED" w:rsidRPr="003037ED">
        <w:rPr>
          <w:sz w:val="28"/>
          <w:szCs w:val="28"/>
        </w:rPr>
        <w:t>тыс</w:t>
      </w:r>
      <w:proofErr w:type="gramStart"/>
      <w:r w:rsidR="003037ED" w:rsidRPr="003037ED">
        <w:rPr>
          <w:sz w:val="28"/>
          <w:szCs w:val="28"/>
        </w:rPr>
        <w:t>.р</w:t>
      </w:r>
      <w:proofErr w:type="gramEnd"/>
      <w:r w:rsidR="003037ED" w:rsidRPr="003037ED">
        <w:rPr>
          <w:sz w:val="28"/>
          <w:szCs w:val="28"/>
        </w:rPr>
        <w:t>уб.</w:t>
      </w:r>
      <w:r w:rsidRPr="00F80050">
        <w:rPr>
          <w:sz w:val="28"/>
          <w:szCs w:val="28"/>
        </w:rPr>
        <w:t xml:space="preserve"> </w:t>
      </w:r>
      <w:r w:rsidRPr="003037ED">
        <w:rPr>
          <w:sz w:val="28"/>
          <w:szCs w:val="28"/>
        </w:rPr>
        <w:t>– за 2012 год</w:t>
      </w:r>
    </w:p>
    <w:p w:rsidR="003037ED" w:rsidRPr="003037ED" w:rsidRDefault="00592A4F" w:rsidP="00592A4F">
      <w:pPr>
        <w:keepNext/>
        <w:spacing w:after="200" w:line="360" w:lineRule="auto"/>
        <w:jc w:val="both"/>
        <w:outlineLvl w:val="0"/>
        <w:rPr>
          <w:sz w:val="28"/>
          <w:szCs w:val="28"/>
        </w:rPr>
      </w:pPr>
      <w:r>
        <w:rPr>
          <w:sz w:val="28"/>
          <w:szCs w:val="28"/>
        </w:rPr>
        <w:t xml:space="preserve">- </w:t>
      </w:r>
      <w:r w:rsidR="003037ED" w:rsidRPr="003037ED">
        <w:rPr>
          <w:sz w:val="28"/>
          <w:szCs w:val="28"/>
        </w:rPr>
        <w:t>Определим рентабельность собственного капитала на начало и конец года:</w:t>
      </w:r>
    </w:p>
    <w:p w:rsidR="003037ED" w:rsidRPr="003037ED" w:rsidRDefault="003037ED" w:rsidP="003037ED">
      <w:pPr>
        <w:spacing w:line="360" w:lineRule="auto"/>
        <w:rPr>
          <w:sz w:val="28"/>
          <w:szCs w:val="28"/>
        </w:rPr>
      </w:pPr>
      <w:r w:rsidRPr="003037ED">
        <w:rPr>
          <w:sz w:val="28"/>
          <w:szCs w:val="28"/>
        </w:rPr>
        <w:t>Начало года:  ρ</w:t>
      </w:r>
      <w:r w:rsidRPr="003037ED">
        <w:rPr>
          <w:sz w:val="28"/>
          <w:szCs w:val="28"/>
          <w:vertAlign w:val="subscript"/>
        </w:rPr>
        <w:t>СК</w:t>
      </w:r>
      <w:proofErr w:type="gramStart"/>
      <w:r w:rsidRPr="003037ED">
        <w:rPr>
          <w:sz w:val="28"/>
          <w:szCs w:val="28"/>
          <w:vertAlign w:val="subscript"/>
        </w:rPr>
        <w:t>0</w:t>
      </w:r>
      <w:proofErr w:type="gramEnd"/>
      <w:r w:rsidRPr="003037ED">
        <w:rPr>
          <w:sz w:val="28"/>
          <w:szCs w:val="28"/>
        </w:rPr>
        <w:t>= Р</w:t>
      </w:r>
      <w:r w:rsidRPr="003037ED">
        <w:rPr>
          <w:sz w:val="28"/>
          <w:szCs w:val="28"/>
          <w:vertAlign w:val="subscript"/>
        </w:rPr>
        <w:t>Ч 0</w:t>
      </w:r>
      <w:r w:rsidRPr="003037ED">
        <w:rPr>
          <w:sz w:val="28"/>
          <w:szCs w:val="28"/>
        </w:rPr>
        <w:t xml:space="preserve"> / </w:t>
      </w:r>
      <w:r w:rsidRPr="003037ED">
        <w:rPr>
          <w:sz w:val="28"/>
          <w:szCs w:val="28"/>
        </w:rPr>
        <w:fldChar w:fldCharType="begin"/>
      </w:r>
      <w:r w:rsidRPr="003037ED">
        <w:rPr>
          <w:sz w:val="28"/>
          <w:szCs w:val="28"/>
        </w:rPr>
        <w:instrText xml:space="preserve"> QUOTE </w:instrText>
      </w:r>
      <w:r w:rsidRPr="003037ED">
        <w:rPr>
          <w:noProof/>
          <w:sz w:val="28"/>
          <w:szCs w:val="28"/>
        </w:rPr>
        <w:drawing>
          <wp:inline distT="0" distB="0" distL="0" distR="0" wp14:anchorId="2585EF76" wp14:editId="1E4040CF">
            <wp:extent cx="209550" cy="2095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3037ED">
        <w:rPr>
          <w:sz w:val="28"/>
          <w:szCs w:val="28"/>
        </w:rPr>
        <w:fldChar w:fldCharType="separate"/>
      </w:r>
      <w:r w:rsidRPr="003037ED">
        <w:rPr>
          <w:noProof/>
          <w:sz w:val="28"/>
          <w:szCs w:val="28"/>
        </w:rPr>
        <w:drawing>
          <wp:inline distT="0" distB="0" distL="0" distR="0" wp14:anchorId="22030EDB" wp14:editId="6A5DB03D">
            <wp:extent cx="209550" cy="2095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3037ED">
        <w:rPr>
          <w:sz w:val="28"/>
          <w:szCs w:val="28"/>
        </w:rPr>
        <w:fldChar w:fldCharType="end"/>
      </w:r>
      <w:r w:rsidRPr="003037ED">
        <w:rPr>
          <w:sz w:val="28"/>
          <w:szCs w:val="28"/>
        </w:rPr>
        <w:t xml:space="preserve">  = </w:t>
      </w:r>
      <w:r w:rsidR="00F80050">
        <w:rPr>
          <w:sz w:val="28"/>
          <w:szCs w:val="28"/>
        </w:rPr>
        <w:t>18 063 / 599 090 = 3,02</w:t>
      </w:r>
      <w:r w:rsidRPr="003037ED">
        <w:rPr>
          <w:sz w:val="28"/>
          <w:szCs w:val="28"/>
        </w:rPr>
        <w:t xml:space="preserve"> %</w:t>
      </w:r>
    </w:p>
    <w:p w:rsidR="003037ED" w:rsidRPr="003037ED" w:rsidRDefault="003037ED" w:rsidP="003037ED">
      <w:pPr>
        <w:spacing w:line="360" w:lineRule="auto"/>
        <w:rPr>
          <w:sz w:val="28"/>
          <w:szCs w:val="28"/>
        </w:rPr>
      </w:pPr>
      <w:r w:rsidRPr="003037ED">
        <w:rPr>
          <w:sz w:val="28"/>
          <w:szCs w:val="28"/>
        </w:rPr>
        <w:t>Конец года:  ρ</w:t>
      </w:r>
      <w:r w:rsidRPr="003037ED">
        <w:rPr>
          <w:sz w:val="28"/>
          <w:szCs w:val="28"/>
          <w:vertAlign w:val="subscript"/>
        </w:rPr>
        <w:t>СК</w:t>
      </w:r>
      <w:proofErr w:type="gramStart"/>
      <w:r w:rsidRPr="003037ED">
        <w:rPr>
          <w:sz w:val="28"/>
          <w:szCs w:val="28"/>
          <w:vertAlign w:val="subscript"/>
        </w:rPr>
        <w:t>1</w:t>
      </w:r>
      <w:proofErr w:type="gramEnd"/>
      <w:r w:rsidRPr="003037ED">
        <w:rPr>
          <w:sz w:val="28"/>
          <w:szCs w:val="28"/>
        </w:rPr>
        <w:t>= Р</w:t>
      </w:r>
      <w:r w:rsidRPr="003037ED">
        <w:rPr>
          <w:sz w:val="28"/>
          <w:szCs w:val="28"/>
          <w:vertAlign w:val="subscript"/>
        </w:rPr>
        <w:t>Ч 1</w:t>
      </w:r>
      <w:r w:rsidRPr="003037ED">
        <w:rPr>
          <w:sz w:val="28"/>
          <w:szCs w:val="28"/>
        </w:rPr>
        <w:t xml:space="preserve"> / </w:t>
      </w:r>
      <w:r w:rsidRPr="003037ED">
        <w:rPr>
          <w:sz w:val="28"/>
          <w:szCs w:val="28"/>
        </w:rPr>
        <w:fldChar w:fldCharType="begin"/>
      </w:r>
      <w:r w:rsidRPr="003037ED">
        <w:rPr>
          <w:sz w:val="28"/>
          <w:szCs w:val="28"/>
        </w:rPr>
        <w:instrText xml:space="preserve"> QUOTE </w:instrText>
      </w:r>
      <w:r w:rsidRPr="003037ED">
        <w:rPr>
          <w:noProof/>
          <w:sz w:val="28"/>
          <w:szCs w:val="28"/>
        </w:rPr>
        <w:drawing>
          <wp:inline distT="0" distB="0" distL="0" distR="0" wp14:anchorId="273EF558" wp14:editId="3556FB00">
            <wp:extent cx="209550" cy="2095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3037ED">
        <w:rPr>
          <w:sz w:val="28"/>
          <w:szCs w:val="28"/>
        </w:rPr>
        <w:fldChar w:fldCharType="separate"/>
      </w:r>
      <w:r w:rsidRPr="003037ED">
        <w:rPr>
          <w:noProof/>
          <w:sz w:val="28"/>
          <w:szCs w:val="28"/>
        </w:rPr>
        <w:drawing>
          <wp:inline distT="0" distB="0" distL="0" distR="0" wp14:anchorId="64E7F428" wp14:editId="318E9579">
            <wp:extent cx="209550" cy="2095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3037ED">
        <w:rPr>
          <w:sz w:val="28"/>
          <w:szCs w:val="28"/>
        </w:rPr>
        <w:fldChar w:fldCharType="end"/>
      </w:r>
      <w:r w:rsidRPr="003037ED">
        <w:rPr>
          <w:sz w:val="28"/>
          <w:szCs w:val="28"/>
        </w:rPr>
        <w:t xml:space="preserve"> = </w:t>
      </w:r>
      <w:r w:rsidR="00F80050">
        <w:rPr>
          <w:sz w:val="28"/>
          <w:szCs w:val="28"/>
        </w:rPr>
        <w:t>1 575</w:t>
      </w:r>
      <w:r w:rsidRPr="003037ED">
        <w:rPr>
          <w:sz w:val="28"/>
          <w:szCs w:val="28"/>
        </w:rPr>
        <w:t>/ 609 </w:t>
      </w:r>
      <w:r w:rsidR="00F80050">
        <w:rPr>
          <w:sz w:val="28"/>
          <w:szCs w:val="28"/>
        </w:rPr>
        <w:t>809</w:t>
      </w:r>
      <w:r w:rsidRPr="003037ED">
        <w:rPr>
          <w:sz w:val="28"/>
          <w:szCs w:val="28"/>
        </w:rPr>
        <w:t>,5 =  0,</w:t>
      </w:r>
      <w:r w:rsidR="00F80050">
        <w:rPr>
          <w:sz w:val="28"/>
          <w:szCs w:val="28"/>
        </w:rPr>
        <w:t>26</w:t>
      </w:r>
      <w:r w:rsidRPr="003037ED">
        <w:rPr>
          <w:sz w:val="28"/>
          <w:szCs w:val="28"/>
        </w:rPr>
        <w:t xml:space="preserve"> %</w:t>
      </w:r>
    </w:p>
    <w:p w:rsidR="003037ED" w:rsidRDefault="003037ED" w:rsidP="00592A4F">
      <w:pPr>
        <w:spacing w:line="360" w:lineRule="auto"/>
        <w:rPr>
          <w:sz w:val="28"/>
          <w:szCs w:val="28"/>
        </w:rPr>
      </w:pPr>
      <w:r w:rsidRPr="003037ED">
        <w:rPr>
          <w:sz w:val="28"/>
          <w:szCs w:val="28"/>
        </w:rPr>
        <w:t xml:space="preserve">∆ </w:t>
      </w:r>
      <w:proofErr w:type="spellStart"/>
      <w:r w:rsidRPr="003037ED">
        <w:rPr>
          <w:sz w:val="28"/>
          <w:szCs w:val="28"/>
        </w:rPr>
        <w:t>ρ</w:t>
      </w:r>
      <w:r w:rsidRPr="003037ED">
        <w:rPr>
          <w:sz w:val="28"/>
          <w:szCs w:val="28"/>
          <w:vertAlign w:val="subscript"/>
        </w:rPr>
        <w:t>СК</w:t>
      </w:r>
      <w:proofErr w:type="spellEnd"/>
      <w:r w:rsidR="00F80050">
        <w:rPr>
          <w:sz w:val="28"/>
          <w:szCs w:val="28"/>
        </w:rPr>
        <w:t xml:space="preserve"> = 0,26 – 3,02</w:t>
      </w:r>
      <w:r w:rsidR="00BF3AE1">
        <w:rPr>
          <w:sz w:val="28"/>
          <w:szCs w:val="28"/>
        </w:rPr>
        <w:t xml:space="preserve"> = - 2</w:t>
      </w:r>
      <w:r w:rsidRPr="003037ED">
        <w:rPr>
          <w:sz w:val="28"/>
          <w:szCs w:val="28"/>
        </w:rPr>
        <w:t>,</w:t>
      </w:r>
      <w:r w:rsidR="00BF3AE1">
        <w:rPr>
          <w:sz w:val="28"/>
          <w:szCs w:val="28"/>
        </w:rPr>
        <w:t>76</w:t>
      </w:r>
    </w:p>
    <w:p w:rsidR="00BF3AE1" w:rsidRPr="00BF3AE1" w:rsidRDefault="00592A4F" w:rsidP="00592A4F">
      <w:pPr>
        <w:keepNext/>
        <w:spacing w:after="200" w:line="360" w:lineRule="auto"/>
        <w:jc w:val="both"/>
        <w:outlineLvl w:val="0"/>
        <w:rPr>
          <w:sz w:val="28"/>
          <w:szCs w:val="28"/>
        </w:rPr>
      </w:pPr>
      <w:r>
        <w:rPr>
          <w:sz w:val="28"/>
          <w:szCs w:val="28"/>
        </w:rPr>
        <w:t xml:space="preserve">- </w:t>
      </w:r>
      <w:r w:rsidR="00BF3AE1" w:rsidRPr="00BF3AE1">
        <w:rPr>
          <w:sz w:val="28"/>
          <w:szCs w:val="28"/>
        </w:rPr>
        <w:t>Определим коэффициент оборачиваемости активов  на начало и конец года:</w:t>
      </w:r>
    </w:p>
    <w:p w:rsidR="00BF3AE1" w:rsidRPr="00BF3AE1" w:rsidRDefault="00BF3AE1" w:rsidP="00BF3AE1">
      <w:pPr>
        <w:spacing w:line="360" w:lineRule="auto"/>
        <w:rPr>
          <w:sz w:val="28"/>
          <w:szCs w:val="28"/>
        </w:rPr>
      </w:pPr>
      <w:r w:rsidRPr="00BF3AE1">
        <w:rPr>
          <w:sz w:val="28"/>
          <w:szCs w:val="28"/>
        </w:rPr>
        <w:t xml:space="preserve">Начало года:  </w:t>
      </w:r>
      <w:proofErr w:type="spellStart"/>
      <w:r w:rsidRPr="00BF3AE1">
        <w:rPr>
          <w:sz w:val="28"/>
          <w:szCs w:val="28"/>
        </w:rPr>
        <w:t>К</w:t>
      </w:r>
      <w:r w:rsidRPr="00BF3AE1">
        <w:rPr>
          <w:sz w:val="28"/>
          <w:szCs w:val="28"/>
          <w:vertAlign w:val="subscript"/>
        </w:rPr>
        <w:t>об</w:t>
      </w:r>
      <w:proofErr w:type="spellEnd"/>
      <w:proofErr w:type="gramStart"/>
      <w:r w:rsidRPr="00BF3AE1">
        <w:rPr>
          <w:sz w:val="28"/>
          <w:szCs w:val="28"/>
          <w:vertAlign w:val="subscript"/>
        </w:rPr>
        <w:t xml:space="preserve"> А</w:t>
      </w:r>
      <w:proofErr w:type="gramEnd"/>
      <w:r w:rsidRPr="00BF3AE1">
        <w:rPr>
          <w:sz w:val="28"/>
          <w:szCs w:val="28"/>
          <w:vertAlign w:val="subscript"/>
        </w:rPr>
        <w:t xml:space="preserve"> 0 </w:t>
      </w:r>
      <w:r w:rsidRPr="00BF3AE1">
        <w:rPr>
          <w:sz w:val="28"/>
          <w:szCs w:val="28"/>
        </w:rPr>
        <w:t xml:space="preserve">= В </w:t>
      </w:r>
      <w:r w:rsidRPr="00BF3AE1">
        <w:rPr>
          <w:sz w:val="28"/>
          <w:szCs w:val="28"/>
          <w:vertAlign w:val="subscript"/>
        </w:rPr>
        <w:t>0</w:t>
      </w:r>
      <w:r w:rsidRPr="00BF3AE1">
        <w:rPr>
          <w:sz w:val="28"/>
          <w:szCs w:val="28"/>
        </w:rPr>
        <w:t xml:space="preserve">  /  </w:t>
      </w:r>
      <w:r w:rsidRPr="00BF3AE1">
        <w:rPr>
          <w:sz w:val="32"/>
          <w:szCs w:val="32"/>
        </w:rPr>
        <w:fldChar w:fldCharType="begin"/>
      </w:r>
      <w:r w:rsidRPr="00BF3AE1">
        <w:rPr>
          <w:sz w:val="32"/>
          <w:szCs w:val="32"/>
        </w:rPr>
        <w:instrText xml:space="preserve"> QUOTE </w:instrText>
      </w:r>
      <w:r>
        <w:rPr>
          <w:noProof/>
          <w:szCs w:val="24"/>
        </w:rPr>
        <w:drawing>
          <wp:inline distT="0" distB="0" distL="0" distR="0" wp14:anchorId="46090EDC" wp14:editId="648BE7D5">
            <wp:extent cx="180975" cy="69532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0975" cy="695325"/>
                    </a:xfrm>
                    <a:prstGeom prst="rect">
                      <a:avLst/>
                    </a:prstGeom>
                    <a:noFill/>
                    <a:ln>
                      <a:noFill/>
                    </a:ln>
                  </pic:spPr>
                </pic:pic>
              </a:graphicData>
            </a:graphic>
          </wp:inline>
        </w:drawing>
      </w:r>
      <w:r w:rsidRPr="00BF3AE1">
        <w:rPr>
          <w:sz w:val="32"/>
          <w:szCs w:val="32"/>
        </w:rPr>
        <w:fldChar w:fldCharType="end"/>
      </w:r>
      <w:r w:rsidRPr="00BF3AE1">
        <w:rPr>
          <w:sz w:val="28"/>
          <w:szCs w:val="28"/>
        </w:rPr>
        <w:t xml:space="preserve">  = 2 444 018  / 1 650 9</w:t>
      </w:r>
      <w:r>
        <w:rPr>
          <w:sz w:val="28"/>
          <w:szCs w:val="28"/>
        </w:rPr>
        <w:t>12</w:t>
      </w:r>
      <w:r w:rsidRPr="00BF3AE1">
        <w:rPr>
          <w:sz w:val="28"/>
          <w:szCs w:val="28"/>
        </w:rPr>
        <w:t xml:space="preserve">= 1,48 </w:t>
      </w:r>
    </w:p>
    <w:p w:rsidR="00BF3AE1" w:rsidRPr="00BF3AE1" w:rsidRDefault="00BF3AE1" w:rsidP="00BF3AE1">
      <w:pPr>
        <w:spacing w:line="360" w:lineRule="auto"/>
        <w:rPr>
          <w:sz w:val="28"/>
          <w:szCs w:val="28"/>
        </w:rPr>
      </w:pPr>
      <w:r w:rsidRPr="00BF3AE1">
        <w:rPr>
          <w:sz w:val="28"/>
          <w:szCs w:val="28"/>
        </w:rPr>
        <w:t xml:space="preserve">Конец года:  </w:t>
      </w:r>
      <w:proofErr w:type="spellStart"/>
      <w:r w:rsidRPr="00BF3AE1">
        <w:rPr>
          <w:sz w:val="28"/>
          <w:szCs w:val="28"/>
        </w:rPr>
        <w:t>К</w:t>
      </w:r>
      <w:r w:rsidRPr="00BF3AE1">
        <w:rPr>
          <w:sz w:val="28"/>
          <w:szCs w:val="28"/>
          <w:vertAlign w:val="subscript"/>
        </w:rPr>
        <w:t>обА</w:t>
      </w:r>
      <w:proofErr w:type="spellEnd"/>
      <w:r w:rsidRPr="00BF3AE1">
        <w:rPr>
          <w:sz w:val="28"/>
          <w:szCs w:val="28"/>
          <w:vertAlign w:val="subscript"/>
        </w:rPr>
        <w:t xml:space="preserve"> 1</w:t>
      </w:r>
      <w:proofErr w:type="gramStart"/>
      <w:r w:rsidRPr="00BF3AE1">
        <w:rPr>
          <w:sz w:val="28"/>
          <w:szCs w:val="28"/>
          <w:vertAlign w:val="subscript"/>
        </w:rPr>
        <w:t xml:space="preserve"> </w:t>
      </w:r>
      <w:r w:rsidRPr="00BF3AE1">
        <w:rPr>
          <w:sz w:val="28"/>
          <w:szCs w:val="28"/>
        </w:rPr>
        <w:t>= В</w:t>
      </w:r>
      <w:proofErr w:type="gramEnd"/>
      <w:r w:rsidRPr="00BF3AE1">
        <w:rPr>
          <w:sz w:val="28"/>
          <w:szCs w:val="28"/>
        </w:rPr>
        <w:t xml:space="preserve"> </w:t>
      </w:r>
      <w:r w:rsidRPr="00BF3AE1">
        <w:rPr>
          <w:sz w:val="28"/>
          <w:szCs w:val="28"/>
          <w:vertAlign w:val="subscript"/>
        </w:rPr>
        <w:t xml:space="preserve">1 </w:t>
      </w:r>
      <w:r w:rsidRPr="00BF3AE1">
        <w:rPr>
          <w:sz w:val="28"/>
          <w:szCs w:val="28"/>
        </w:rPr>
        <w:t xml:space="preserve">/   </w:t>
      </w:r>
      <w:r w:rsidRPr="00BF3AE1">
        <w:rPr>
          <w:sz w:val="28"/>
          <w:szCs w:val="28"/>
        </w:rPr>
        <w:fldChar w:fldCharType="begin"/>
      </w:r>
      <w:r w:rsidRPr="00BF3AE1">
        <w:rPr>
          <w:sz w:val="28"/>
          <w:szCs w:val="28"/>
        </w:rPr>
        <w:instrText xml:space="preserve"> QUOTE </w:instrText>
      </w:r>
      <w:r>
        <w:rPr>
          <w:noProof/>
          <w:szCs w:val="24"/>
        </w:rPr>
        <w:drawing>
          <wp:inline distT="0" distB="0" distL="0" distR="0" wp14:anchorId="6649D561" wp14:editId="398BE5DF">
            <wp:extent cx="180975" cy="69532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0975" cy="695325"/>
                    </a:xfrm>
                    <a:prstGeom prst="rect">
                      <a:avLst/>
                    </a:prstGeom>
                    <a:noFill/>
                    <a:ln>
                      <a:noFill/>
                    </a:ln>
                  </pic:spPr>
                </pic:pic>
              </a:graphicData>
            </a:graphic>
          </wp:inline>
        </w:drawing>
      </w:r>
      <w:r w:rsidRPr="00BF3AE1">
        <w:rPr>
          <w:sz w:val="28"/>
          <w:szCs w:val="28"/>
        </w:rPr>
        <w:fldChar w:fldCharType="end"/>
      </w:r>
      <w:r w:rsidRPr="00BF3AE1">
        <w:rPr>
          <w:sz w:val="28"/>
          <w:szCs w:val="28"/>
        </w:rPr>
        <w:t xml:space="preserve">    = 2 652 274 / 2 009 020 =  1,32</w:t>
      </w:r>
    </w:p>
    <w:p w:rsidR="00BF3AE1" w:rsidRPr="00BF3AE1" w:rsidRDefault="00BF3AE1" w:rsidP="00BF3AE1">
      <w:pPr>
        <w:rPr>
          <w:sz w:val="28"/>
          <w:szCs w:val="28"/>
        </w:rPr>
      </w:pPr>
      <w:r w:rsidRPr="00BF3AE1">
        <w:rPr>
          <w:sz w:val="28"/>
          <w:szCs w:val="28"/>
        </w:rPr>
        <w:t>∆</w:t>
      </w:r>
      <w:r w:rsidRPr="00BF3AE1">
        <w:rPr>
          <w:szCs w:val="28"/>
        </w:rPr>
        <w:t xml:space="preserve"> К </w:t>
      </w:r>
      <w:proofErr w:type="spellStart"/>
      <w:r w:rsidRPr="00BF3AE1">
        <w:rPr>
          <w:szCs w:val="28"/>
          <w:vertAlign w:val="subscript"/>
        </w:rPr>
        <w:t>об</w:t>
      </w:r>
      <w:r w:rsidRPr="00BF3AE1">
        <w:rPr>
          <w:sz w:val="28"/>
          <w:szCs w:val="28"/>
          <w:vertAlign w:val="subscript"/>
        </w:rPr>
        <w:t>А</w:t>
      </w:r>
      <w:proofErr w:type="spellEnd"/>
      <w:r w:rsidRPr="00BF3AE1">
        <w:rPr>
          <w:sz w:val="28"/>
          <w:szCs w:val="28"/>
        </w:rPr>
        <w:t xml:space="preserve"> = 1,32- 1,48 = - 0,16</w:t>
      </w:r>
    </w:p>
    <w:p w:rsidR="00BF3AE1" w:rsidRPr="00BF3AE1" w:rsidRDefault="00BF3AE1" w:rsidP="00BF3AE1">
      <w:pPr>
        <w:rPr>
          <w:sz w:val="28"/>
          <w:szCs w:val="28"/>
        </w:rPr>
      </w:pPr>
    </w:p>
    <w:p w:rsidR="00BF3AE1" w:rsidRPr="00BF3AE1" w:rsidRDefault="00592A4F" w:rsidP="00592A4F">
      <w:pPr>
        <w:keepNext/>
        <w:spacing w:after="200" w:line="360" w:lineRule="auto"/>
        <w:jc w:val="both"/>
        <w:outlineLvl w:val="0"/>
        <w:rPr>
          <w:sz w:val="28"/>
          <w:szCs w:val="28"/>
        </w:rPr>
      </w:pPr>
      <w:r>
        <w:rPr>
          <w:sz w:val="28"/>
          <w:szCs w:val="28"/>
        </w:rPr>
        <w:t xml:space="preserve">- </w:t>
      </w:r>
      <w:r w:rsidR="00BF3AE1" w:rsidRPr="00BF3AE1">
        <w:rPr>
          <w:sz w:val="28"/>
          <w:szCs w:val="28"/>
        </w:rPr>
        <w:t>Определим долю активов  на 1 руб. со</w:t>
      </w:r>
      <w:r>
        <w:rPr>
          <w:sz w:val="28"/>
          <w:szCs w:val="28"/>
        </w:rPr>
        <w:t xml:space="preserve">бственного капитала на начало и </w:t>
      </w:r>
      <w:r w:rsidR="00BF3AE1" w:rsidRPr="00BF3AE1">
        <w:rPr>
          <w:sz w:val="28"/>
          <w:szCs w:val="28"/>
        </w:rPr>
        <w:t>конец года:</w:t>
      </w:r>
    </w:p>
    <w:p w:rsidR="00BF3AE1" w:rsidRPr="00BF3AE1" w:rsidRDefault="00BF3AE1" w:rsidP="00592A4F">
      <w:pPr>
        <w:spacing w:line="360" w:lineRule="auto"/>
        <w:rPr>
          <w:sz w:val="28"/>
          <w:szCs w:val="28"/>
        </w:rPr>
      </w:pPr>
      <w:r w:rsidRPr="00BF3AE1">
        <w:rPr>
          <w:sz w:val="28"/>
          <w:szCs w:val="28"/>
        </w:rPr>
        <w:t xml:space="preserve">Начало года:  Д </w:t>
      </w:r>
      <w:r w:rsidRPr="00BF3AE1">
        <w:rPr>
          <w:sz w:val="28"/>
          <w:szCs w:val="28"/>
          <w:vertAlign w:val="subscript"/>
        </w:rPr>
        <w:t xml:space="preserve">А 0 </w:t>
      </w:r>
      <w:r w:rsidRPr="00BF3AE1">
        <w:rPr>
          <w:sz w:val="28"/>
          <w:szCs w:val="28"/>
        </w:rPr>
        <w:t xml:space="preserve">=  / </w:t>
      </w:r>
      <w:r w:rsidRPr="00BF3AE1">
        <w:rPr>
          <w:sz w:val="28"/>
          <w:szCs w:val="28"/>
        </w:rPr>
        <w:fldChar w:fldCharType="begin"/>
      </w:r>
      <w:r w:rsidRPr="00BF3AE1">
        <w:rPr>
          <w:sz w:val="28"/>
          <w:szCs w:val="28"/>
        </w:rPr>
        <w:instrText xml:space="preserve"> QUOTE </w:instrText>
      </w:r>
      <w:r>
        <w:rPr>
          <w:noProof/>
          <w:szCs w:val="24"/>
        </w:rPr>
        <w:drawing>
          <wp:inline distT="0" distB="0" distL="0" distR="0" wp14:anchorId="3552F956" wp14:editId="4B342664">
            <wp:extent cx="209550" cy="2095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BF3AE1">
        <w:rPr>
          <w:sz w:val="28"/>
          <w:szCs w:val="28"/>
        </w:rPr>
        <w:fldChar w:fldCharType="separate"/>
      </w:r>
      <w:r>
        <w:rPr>
          <w:noProof/>
          <w:szCs w:val="24"/>
        </w:rPr>
        <w:drawing>
          <wp:inline distT="0" distB="0" distL="0" distR="0" wp14:anchorId="2AB1B57A" wp14:editId="7E8BD96A">
            <wp:extent cx="209550" cy="2095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BF3AE1">
        <w:rPr>
          <w:sz w:val="28"/>
          <w:szCs w:val="28"/>
        </w:rPr>
        <w:fldChar w:fldCharType="end"/>
      </w:r>
      <w:r w:rsidRPr="00BF3AE1">
        <w:rPr>
          <w:sz w:val="28"/>
          <w:szCs w:val="28"/>
        </w:rPr>
        <w:t xml:space="preserve">  = 1 650 9</w:t>
      </w:r>
      <w:r>
        <w:rPr>
          <w:sz w:val="28"/>
          <w:szCs w:val="28"/>
        </w:rPr>
        <w:t>12</w:t>
      </w:r>
      <w:r w:rsidRPr="00BF3AE1">
        <w:rPr>
          <w:sz w:val="28"/>
          <w:szCs w:val="28"/>
        </w:rPr>
        <w:t xml:space="preserve">/ 599 090  = 2,76 </w:t>
      </w:r>
    </w:p>
    <w:p w:rsidR="00BF3AE1" w:rsidRPr="00BF3AE1" w:rsidRDefault="00BF3AE1" w:rsidP="00592A4F">
      <w:pPr>
        <w:spacing w:line="360" w:lineRule="auto"/>
        <w:rPr>
          <w:sz w:val="28"/>
          <w:szCs w:val="28"/>
        </w:rPr>
      </w:pPr>
      <w:r w:rsidRPr="00BF3AE1">
        <w:rPr>
          <w:sz w:val="28"/>
          <w:szCs w:val="28"/>
        </w:rPr>
        <w:t xml:space="preserve">Конец года:  Д </w:t>
      </w:r>
      <w:r w:rsidRPr="00BF3AE1">
        <w:rPr>
          <w:sz w:val="28"/>
          <w:szCs w:val="28"/>
          <w:vertAlign w:val="subscript"/>
        </w:rPr>
        <w:t xml:space="preserve">А 1 </w:t>
      </w:r>
      <w:r w:rsidRPr="00BF3AE1">
        <w:rPr>
          <w:sz w:val="28"/>
          <w:szCs w:val="28"/>
        </w:rPr>
        <w:t xml:space="preserve">=  </w:t>
      </w:r>
      <w:r w:rsidRPr="00BF3AE1">
        <w:rPr>
          <w:sz w:val="32"/>
          <w:szCs w:val="32"/>
        </w:rPr>
        <w:fldChar w:fldCharType="begin"/>
      </w:r>
      <w:r w:rsidRPr="00BF3AE1">
        <w:rPr>
          <w:sz w:val="32"/>
          <w:szCs w:val="32"/>
        </w:rPr>
        <w:instrText xml:space="preserve"> QUOTE </w:instrText>
      </w:r>
      <w:r>
        <w:rPr>
          <w:noProof/>
          <w:szCs w:val="24"/>
        </w:rPr>
        <w:drawing>
          <wp:inline distT="0" distB="0" distL="0" distR="0" wp14:anchorId="5620BE61" wp14:editId="41346747">
            <wp:extent cx="180975" cy="69532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0975" cy="695325"/>
                    </a:xfrm>
                    <a:prstGeom prst="rect">
                      <a:avLst/>
                    </a:prstGeom>
                    <a:noFill/>
                    <a:ln>
                      <a:noFill/>
                    </a:ln>
                  </pic:spPr>
                </pic:pic>
              </a:graphicData>
            </a:graphic>
          </wp:inline>
        </w:drawing>
      </w:r>
      <w:r w:rsidRPr="00BF3AE1">
        <w:rPr>
          <w:sz w:val="32"/>
          <w:szCs w:val="32"/>
        </w:rPr>
        <w:fldChar w:fldCharType="end"/>
      </w:r>
      <w:r w:rsidRPr="00BF3AE1">
        <w:rPr>
          <w:sz w:val="28"/>
          <w:szCs w:val="28"/>
        </w:rPr>
        <w:t xml:space="preserve"> / </w:t>
      </w:r>
      <w:r w:rsidRPr="00BF3AE1">
        <w:rPr>
          <w:sz w:val="28"/>
          <w:szCs w:val="28"/>
        </w:rPr>
        <w:fldChar w:fldCharType="begin"/>
      </w:r>
      <w:r w:rsidRPr="00BF3AE1">
        <w:rPr>
          <w:sz w:val="28"/>
          <w:szCs w:val="28"/>
        </w:rPr>
        <w:instrText xml:space="preserve"> QUOTE </w:instrText>
      </w:r>
      <w:r>
        <w:rPr>
          <w:noProof/>
          <w:szCs w:val="24"/>
        </w:rPr>
        <w:drawing>
          <wp:inline distT="0" distB="0" distL="0" distR="0" wp14:anchorId="126AF90B" wp14:editId="2CE0E434">
            <wp:extent cx="209550" cy="20955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BF3AE1">
        <w:rPr>
          <w:sz w:val="28"/>
          <w:szCs w:val="28"/>
        </w:rPr>
        <w:fldChar w:fldCharType="separate"/>
      </w:r>
      <w:r>
        <w:rPr>
          <w:noProof/>
          <w:szCs w:val="24"/>
        </w:rPr>
        <w:drawing>
          <wp:inline distT="0" distB="0" distL="0" distR="0" wp14:anchorId="4A9F6420" wp14:editId="5FD0F32B">
            <wp:extent cx="209550" cy="20955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BF3AE1">
        <w:rPr>
          <w:sz w:val="28"/>
          <w:szCs w:val="28"/>
        </w:rPr>
        <w:fldChar w:fldCharType="end"/>
      </w:r>
      <w:r w:rsidRPr="00BF3AE1">
        <w:rPr>
          <w:sz w:val="28"/>
          <w:szCs w:val="28"/>
        </w:rPr>
        <w:t xml:space="preserve"> = 2 009 020 / 609 </w:t>
      </w:r>
      <w:r>
        <w:rPr>
          <w:sz w:val="28"/>
          <w:szCs w:val="28"/>
        </w:rPr>
        <w:t>809,5 =  3,29</w:t>
      </w:r>
    </w:p>
    <w:p w:rsidR="00BF3AE1" w:rsidRPr="00BF3AE1" w:rsidRDefault="00BF3AE1" w:rsidP="00592A4F">
      <w:pPr>
        <w:spacing w:line="360" w:lineRule="auto"/>
        <w:rPr>
          <w:sz w:val="28"/>
          <w:szCs w:val="28"/>
        </w:rPr>
      </w:pPr>
      <w:r w:rsidRPr="00BF3AE1">
        <w:rPr>
          <w:sz w:val="28"/>
          <w:szCs w:val="28"/>
        </w:rPr>
        <w:t xml:space="preserve">∆ Д </w:t>
      </w:r>
      <w:r w:rsidRPr="00BF3AE1">
        <w:rPr>
          <w:sz w:val="28"/>
          <w:szCs w:val="28"/>
          <w:vertAlign w:val="subscript"/>
        </w:rPr>
        <w:t>А</w:t>
      </w:r>
      <w:r>
        <w:rPr>
          <w:sz w:val="28"/>
          <w:szCs w:val="28"/>
        </w:rPr>
        <w:t xml:space="preserve"> = 3,29</w:t>
      </w:r>
      <w:r w:rsidRPr="00BF3AE1">
        <w:rPr>
          <w:sz w:val="28"/>
          <w:szCs w:val="28"/>
        </w:rPr>
        <w:t xml:space="preserve"> – 2,76 = 0,54</w:t>
      </w:r>
    </w:p>
    <w:p w:rsidR="00BF3AE1" w:rsidRPr="00BF3AE1" w:rsidRDefault="00592A4F" w:rsidP="00592A4F">
      <w:pPr>
        <w:keepNext/>
        <w:spacing w:after="200" w:line="360" w:lineRule="auto"/>
        <w:jc w:val="both"/>
        <w:outlineLvl w:val="0"/>
        <w:rPr>
          <w:sz w:val="28"/>
          <w:szCs w:val="28"/>
        </w:rPr>
      </w:pPr>
      <w:r>
        <w:rPr>
          <w:sz w:val="28"/>
          <w:szCs w:val="28"/>
        </w:rPr>
        <w:t xml:space="preserve">- </w:t>
      </w:r>
      <w:r w:rsidR="00BF3AE1" w:rsidRPr="00BF3AE1">
        <w:rPr>
          <w:sz w:val="28"/>
          <w:szCs w:val="28"/>
        </w:rPr>
        <w:t>Определим рентабельность продаж на начало и конец года:</w:t>
      </w:r>
    </w:p>
    <w:p w:rsidR="00BF3AE1" w:rsidRPr="00BF3AE1" w:rsidRDefault="00BF3AE1" w:rsidP="00BF3AE1">
      <w:pPr>
        <w:spacing w:line="360" w:lineRule="auto"/>
        <w:rPr>
          <w:sz w:val="28"/>
          <w:szCs w:val="28"/>
        </w:rPr>
      </w:pPr>
      <w:r w:rsidRPr="00BF3AE1">
        <w:rPr>
          <w:sz w:val="28"/>
          <w:szCs w:val="28"/>
        </w:rPr>
        <w:t xml:space="preserve">Начало года:  </w:t>
      </w:r>
      <w:proofErr w:type="spellStart"/>
      <w:r w:rsidRPr="00BF3AE1">
        <w:rPr>
          <w:sz w:val="36"/>
          <w:szCs w:val="36"/>
        </w:rPr>
        <w:t>ρ</w:t>
      </w:r>
      <w:proofErr w:type="gramStart"/>
      <w:r w:rsidRPr="00BF3AE1">
        <w:rPr>
          <w:sz w:val="28"/>
          <w:szCs w:val="28"/>
          <w:vertAlign w:val="subscript"/>
        </w:rPr>
        <w:t>пр</w:t>
      </w:r>
      <w:proofErr w:type="spellEnd"/>
      <w:proofErr w:type="gramEnd"/>
      <w:r w:rsidRPr="00BF3AE1">
        <w:rPr>
          <w:sz w:val="28"/>
          <w:szCs w:val="28"/>
          <w:vertAlign w:val="subscript"/>
        </w:rPr>
        <w:t xml:space="preserve"> 0 </w:t>
      </w:r>
      <w:r w:rsidRPr="00BF3AE1">
        <w:rPr>
          <w:sz w:val="28"/>
          <w:szCs w:val="28"/>
        </w:rPr>
        <w:t>=  Р</w:t>
      </w:r>
      <w:r w:rsidRPr="00BF3AE1">
        <w:rPr>
          <w:sz w:val="28"/>
          <w:szCs w:val="28"/>
          <w:vertAlign w:val="subscript"/>
        </w:rPr>
        <w:t>Ч 0</w:t>
      </w:r>
      <w:r w:rsidRPr="00BF3AE1">
        <w:rPr>
          <w:sz w:val="28"/>
          <w:szCs w:val="28"/>
        </w:rPr>
        <w:t>/В</w:t>
      </w:r>
      <w:r w:rsidRPr="00BF3AE1">
        <w:rPr>
          <w:sz w:val="28"/>
          <w:szCs w:val="28"/>
          <w:vertAlign w:val="subscript"/>
        </w:rPr>
        <w:t>0</w:t>
      </w:r>
      <w:r w:rsidRPr="00BF3AE1">
        <w:rPr>
          <w:sz w:val="28"/>
          <w:szCs w:val="28"/>
        </w:rPr>
        <w:t xml:space="preserve">  = </w:t>
      </w:r>
      <w:r>
        <w:rPr>
          <w:sz w:val="28"/>
          <w:szCs w:val="28"/>
        </w:rPr>
        <w:t>18 063  / 2 444 018  = 0,7</w:t>
      </w:r>
      <w:r w:rsidRPr="00BF3AE1">
        <w:rPr>
          <w:sz w:val="28"/>
          <w:szCs w:val="28"/>
        </w:rPr>
        <w:t>4</w:t>
      </w:r>
    </w:p>
    <w:p w:rsidR="00BF3AE1" w:rsidRPr="00BF3AE1" w:rsidRDefault="00BF3AE1" w:rsidP="00BF3AE1">
      <w:pPr>
        <w:spacing w:line="360" w:lineRule="auto"/>
        <w:rPr>
          <w:sz w:val="28"/>
          <w:szCs w:val="28"/>
        </w:rPr>
      </w:pPr>
      <w:r w:rsidRPr="00BF3AE1">
        <w:rPr>
          <w:sz w:val="28"/>
          <w:szCs w:val="28"/>
        </w:rPr>
        <w:lastRenderedPageBreak/>
        <w:t xml:space="preserve">Конец года:  </w:t>
      </w:r>
      <w:proofErr w:type="spellStart"/>
      <w:r w:rsidRPr="00BF3AE1">
        <w:rPr>
          <w:sz w:val="36"/>
          <w:szCs w:val="36"/>
        </w:rPr>
        <w:t>ρ</w:t>
      </w:r>
      <w:proofErr w:type="gramStart"/>
      <w:r w:rsidRPr="00BF3AE1">
        <w:rPr>
          <w:sz w:val="28"/>
          <w:szCs w:val="28"/>
          <w:vertAlign w:val="subscript"/>
        </w:rPr>
        <w:t>пр</w:t>
      </w:r>
      <w:proofErr w:type="spellEnd"/>
      <w:proofErr w:type="gramEnd"/>
      <w:r w:rsidRPr="00BF3AE1">
        <w:rPr>
          <w:sz w:val="28"/>
          <w:szCs w:val="28"/>
          <w:vertAlign w:val="subscript"/>
        </w:rPr>
        <w:t xml:space="preserve"> 1 </w:t>
      </w:r>
      <w:r w:rsidRPr="00BF3AE1">
        <w:rPr>
          <w:sz w:val="28"/>
          <w:szCs w:val="28"/>
        </w:rPr>
        <w:t>=  Р</w:t>
      </w:r>
      <w:r w:rsidRPr="00BF3AE1">
        <w:rPr>
          <w:sz w:val="28"/>
          <w:szCs w:val="28"/>
          <w:vertAlign w:val="subscript"/>
        </w:rPr>
        <w:t>Ч 0</w:t>
      </w:r>
      <w:r w:rsidRPr="00BF3AE1">
        <w:rPr>
          <w:sz w:val="28"/>
          <w:szCs w:val="28"/>
        </w:rPr>
        <w:t>/В</w:t>
      </w:r>
      <w:r w:rsidRPr="00BF3AE1">
        <w:rPr>
          <w:sz w:val="28"/>
          <w:szCs w:val="28"/>
          <w:vertAlign w:val="subscript"/>
        </w:rPr>
        <w:t xml:space="preserve">1 </w:t>
      </w:r>
      <w:r w:rsidRPr="00BF3AE1">
        <w:rPr>
          <w:sz w:val="28"/>
          <w:szCs w:val="28"/>
        </w:rPr>
        <w:t xml:space="preserve">  = </w:t>
      </w:r>
      <w:r>
        <w:rPr>
          <w:sz w:val="28"/>
          <w:szCs w:val="28"/>
        </w:rPr>
        <w:t>1 575</w:t>
      </w:r>
      <w:r w:rsidRPr="00BF3AE1">
        <w:rPr>
          <w:sz w:val="28"/>
          <w:szCs w:val="28"/>
        </w:rPr>
        <w:t xml:space="preserve"> / 2 652 27</w:t>
      </w:r>
      <w:r>
        <w:rPr>
          <w:sz w:val="28"/>
          <w:szCs w:val="28"/>
        </w:rPr>
        <w:t>4 =  0,06</w:t>
      </w:r>
    </w:p>
    <w:p w:rsidR="00BF3AE1" w:rsidRDefault="00BF3AE1" w:rsidP="00592A4F">
      <w:pPr>
        <w:spacing w:line="360" w:lineRule="auto"/>
        <w:rPr>
          <w:sz w:val="28"/>
          <w:szCs w:val="28"/>
        </w:rPr>
      </w:pPr>
      <w:r w:rsidRPr="00BF3AE1">
        <w:rPr>
          <w:sz w:val="28"/>
          <w:szCs w:val="28"/>
        </w:rPr>
        <w:t>∆</w:t>
      </w:r>
      <w:proofErr w:type="spellStart"/>
      <w:r w:rsidRPr="00BF3AE1">
        <w:rPr>
          <w:sz w:val="36"/>
          <w:szCs w:val="36"/>
        </w:rPr>
        <w:t>ρ</w:t>
      </w:r>
      <w:proofErr w:type="gramStart"/>
      <w:r w:rsidRPr="00BF3AE1">
        <w:rPr>
          <w:sz w:val="28"/>
          <w:szCs w:val="28"/>
          <w:vertAlign w:val="subscript"/>
        </w:rPr>
        <w:t>пр</w:t>
      </w:r>
      <w:proofErr w:type="spellEnd"/>
      <w:proofErr w:type="gramEnd"/>
      <w:r>
        <w:rPr>
          <w:sz w:val="28"/>
          <w:szCs w:val="28"/>
        </w:rPr>
        <w:t xml:space="preserve">  = 0,06 – 0,7</w:t>
      </w:r>
      <w:r w:rsidRPr="00BF3AE1">
        <w:rPr>
          <w:sz w:val="28"/>
          <w:szCs w:val="28"/>
        </w:rPr>
        <w:t>4 = - 0,</w:t>
      </w:r>
      <w:r>
        <w:rPr>
          <w:sz w:val="28"/>
          <w:szCs w:val="28"/>
        </w:rPr>
        <w:t>68</w:t>
      </w:r>
    </w:p>
    <w:p w:rsidR="00A21C47" w:rsidRPr="00A21C47" w:rsidRDefault="00592A4F" w:rsidP="00592A4F">
      <w:pPr>
        <w:keepNext/>
        <w:spacing w:line="360" w:lineRule="auto"/>
        <w:jc w:val="both"/>
        <w:outlineLvl w:val="0"/>
        <w:rPr>
          <w:szCs w:val="24"/>
          <w:vertAlign w:val="subscript"/>
        </w:rPr>
      </w:pPr>
      <w:r>
        <w:rPr>
          <w:sz w:val="28"/>
          <w:szCs w:val="28"/>
        </w:rPr>
        <w:t>-</w:t>
      </w:r>
      <w:r w:rsidR="00A21C47" w:rsidRPr="00A21C47">
        <w:rPr>
          <w:sz w:val="28"/>
          <w:szCs w:val="28"/>
        </w:rPr>
        <w:t xml:space="preserve"> Рассчитаем влияние каждого из трех факторов:</w:t>
      </w:r>
    </w:p>
    <w:p w:rsidR="00A21C47" w:rsidRPr="00A21C47" w:rsidRDefault="00A21C47" w:rsidP="00A21C47">
      <w:pPr>
        <w:spacing w:after="120" w:line="360" w:lineRule="auto"/>
        <w:rPr>
          <w:sz w:val="28"/>
          <w:szCs w:val="28"/>
        </w:rPr>
      </w:pPr>
      <w:r w:rsidRPr="00A21C47">
        <w:rPr>
          <w:sz w:val="28"/>
          <w:szCs w:val="28"/>
        </w:rPr>
        <w:t>1) ∆</w:t>
      </w:r>
      <w:proofErr w:type="spellStart"/>
      <w:r w:rsidRPr="00A21C47">
        <w:rPr>
          <w:sz w:val="36"/>
          <w:szCs w:val="36"/>
        </w:rPr>
        <w:t>ρ</w:t>
      </w:r>
      <w:r w:rsidRPr="00A21C47">
        <w:rPr>
          <w:sz w:val="28"/>
          <w:szCs w:val="28"/>
          <w:vertAlign w:val="subscript"/>
        </w:rPr>
        <w:t>с</w:t>
      </w:r>
      <w:proofErr w:type="gramStart"/>
      <w:r w:rsidRPr="00A21C47">
        <w:rPr>
          <w:sz w:val="28"/>
          <w:szCs w:val="28"/>
          <w:vertAlign w:val="subscript"/>
        </w:rPr>
        <w:t>к</w:t>
      </w:r>
      <w:proofErr w:type="spellEnd"/>
      <w:r w:rsidRPr="00A21C47">
        <w:rPr>
          <w:sz w:val="28"/>
          <w:szCs w:val="28"/>
        </w:rPr>
        <w:t>(</w:t>
      </w:r>
      <w:proofErr w:type="gramEnd"/>
      <w:r w:rsidRPr="00A21C47">
        <w:rPr>
          <w:sz w:val="28"/>
          <w:szCs w:val="28"/>
        </w:rPr>
        <w:t xml:space="preserve"> Д</w:t>
      </w:r>
      <w:r w:rsidRPr="00A21C47">
        <w:rPr>
          <w:sz w:val="28"/>
          <w:szCs w:val="28"/>
          <w:vertAlign w:val="subscript"/>
        </w:rPr>
        <w:t xml:space="preserve">А </w:t>
      </w:r>
      <w:r w:rsidRPr="00A21C47">
        <w:rPr>
          <w:sz w:val="28"/>
          <w:szCs w:val="28"/>
        </w:rPr>
        <w:t>) = ∆Д</w:t>
      </w:r>
      <w:r w:rsidRPr="00A21C47">
        <w:rPr>
          <w:sz w:val="28"/>
          <w:szCs w:val="28"/>
          <w:vertAlign w:val="subscript"/>
        </w:rPr>
        <w:t xml:space="preserve">А </w:t>
      </w:r>
      <w:r w:rsidRPr="00A21C47">
        <w:rPr>
          <w:sz w:val="28"/>
          <w:szCs w:val="28"/>
        </w:rPr>
        <w:t xml:space="preserve">* </w:t>
      </w:r>
      <w:proofErr w:type="spellStart"/>
      <w:r w:rsidRPr="00A21C47">
        <w:rPr>
          <w:sz w:val="28"/>
          <w:szCs w:val="28"/>
        </w:rPr>
        <w:t>К</w:t>
      </w:r>
      <w:r w:rsidRPr="00A21C47">
        <w:rPr>
          <w:sz w:val="28"/>
          <w:szCs w:val="28"/>
          <w:vertAlign w:val="subscript"/>
        </w:rPr>
        <w:t>об</w:t>
      </w:r>
      <w:proofErr w:type="spellEnd"/>
      <w:r w:rsidRPr="00A21C47">
        <w:rPr>
          <w:sz w:val="28"/>
          <w:szCs w:val="28"/>
          <w:vertAlign w:val="subscript"/>
        </w:rPr>
        <w:t xml:space="preserve"> А</w:t>
      </w:r>
      <w:r w:rsidRPr="00A21C47">
        <w:rPr>
          <w:sz w:val="28"/>
          <w:szCs w:val="28"/>
          <w:vertAlign w:val="superscript"/>
        </w:rPr>
        <w:t xml:space="preserve">0 </w:t>
      </w:r>
      <w:r w:rsidRPr="00A21C47">
        <w:rPr>
          <w:sz w:val="28"/>
          <w:szCs w:val="28"/>
        </w:rPr>
        <w:t xml:space="preserve">* </w:t>
      </w:r>
      <w:r w:rsidRPr="00A21C47">
        <w:rPr>
          <w:sz w:val="36"/>
          <w:szCs w:val="36"/>
        </w:rPr>
        <w:t>ρ</w:t>
      </w:r>
      <w:r w:rsidRPr="00A21C47">
        <w:rPr>
          <w:sz w:val="28"/>
          <w:szCs w:val="28"/>
          <w:vertAlign w:val="subscript"/>
        </w:rPr>
        <w:t>пр</w:t>
      </w:r>
      <w:r w:rsidRPr="00A21C47">
        <w:rPr>
          <w:sz w:val="28"/>
          <w:szCs w:val="28"/>
          <w:vertAlign w:val="superscript"/>
        </w:rPr>
        <w:t>0</w:t>
      </w:r>
      <w:r w:rsidR="00E5698A">
        <w:rPr>
          <w:sz w:val="28"/>
          <w:szCs w:val="28"/>
        </w:rPr>
        <w:t xml:space="preserve"> = 0,54 * 1,48 * 0,7</w:t>
      </w:r>
      <w:r w:rsidRPr="00A21C47">
        <w:rPr>
          <w:sz w:val="28"/>
          <w:szCs w:val="28"/>
        </w:rPr>
        <w:t>4 = 0,</w:t>
      </w:r>
      <w:r w:rsidR="00E5698A">
        <w:rPr>
          <w:sz w:val="28"/>
          <w:szCs w:val="28"/>
        </w:rPr>
        <w:t>59</w:t>
      </w:r>
    </w:p>
    <w:p w:rsidR="00A21C47" w:rsidRPr="00A21C47" w:rsidRDefault="00A21C47" w:rsidP="00A21C47">
      <w:pPr>
        <w:spacing w:after="120" w:line="360" w:lineRule="auto"/>
        <w:rPr>
          <w:sz w:val="28"/>
          <w:szCs w:val="28"/>
        </w:rPr>
      </w:pPr>
      <w:r w:rsidRPr="00A21C47">
        <w:rPr>
          <w:sz w:val="28"/>
          <w:szCs w:val="28"/>
        </w:rPr>
        <w:t>2) ∆</w:t>
      </w:r>
      <w:proofErr w:type="spellStart"/>
      <w:r w:rsidRPr="00A21C47">
        <w:rPr>
          <w:sz w:val="36"/>
          <w:szCs w:val="36"/>
        </w:rPr>
        <w:t>ρ</w:t>
      </w:r>
      <w:r w:rsidRPr="00A21C47">
        <w:rPr>
          <w:sz w:val="28"/>
          <w:szCs w:val="28"/>
          <w:vertAlign w:val="subscript"/>
        </w:rPr>
        <w:t>ск</w:t>
      </w:r>
      <w:proofErr w:type="spellEnd"/>
      <w:r w:rsidRPr="00A21C47">
        <w:rPr>
          <w:sz w:val="28"/>
          <w:szCs w:val="28"/>
        </w:rPr>
        <w:t xml:space="preserve">(К </w:t>
      </w:r>
      <w:r w:rsidRPr="00A21C47">
        <w:rPr>
          <w:sz w:val="28"/>
          <w:szCs w:val="28"/>
          <w:vertAlign w:val="subscript"/>
        </w:rPr>
        <w:t>об А</w:t>
      </w:r>
      <w:r w:rsidRPr="00A21C47">
        <w:rPr>
          <w:sz w:val="28"/>
          <w:szCs w:val="28"/>
        </w:rPr>
        <w:t xml:space="preserve"> ) =  Д </w:t>
      </w:r>
      <w:r w:rsidRPr="00A21C47">
        <w:rPr>
          <w:sz w:val="28"/>
          <w:szCs w:val="28"/>
          <w:vertAlign w:val="subscript"/>
        </w:rPr>
        <w:t xml:space="preserve">А </w:t>
      </w:r>
      <w:r w:rsidRPr="00A21C47">
        <w:rPr>
          <w:sz w:val="28"/>
          <w:szCs w:val="28"/>
          <w:vertAlign w:val="superscript"/>
        </w:rPr>
        <w:t>1</w:t>
      </w:r>
      <w:r w:rsidRPr="00A21C47">
        <w:rPr>
          <w:sz w:val="28"/>
          <w:szCs w:val="28"/>
        </w:rPr>
        <w:t>* ∆</w:t>
      </w:r>
      <w:proofErr w:type="spellStart"/>
      <w:r w:rsidRPr="00A21C47">
        <w:rPr>
          <w:sz w:val="28"/>
          <w:szCs w:val="28"/>
        </w:rPr>
        <w:t>К</w:t>
      </w:r>
      <w:r w:rsidRPr="00A21C47">
        <w:rPr>
          <w:sz w:val="28"/>
          <w:szCs w:val="28"/>
          <w:vertAlign w:val="subscript"/>
        </w:rPr>
        <w:t>об</w:t>
      </w:r>
      <w:proofErr w:type="spellEnd"/>
      <w:proofErr w:type="gramStart"/>
      <w:r w:rsidRPr="00A21C47">
        <w:rPr>
          <w:sz w:val="28"/>
          <w:szCs w:val="28"/>
          <w:vertAlign w:val="subscript"/>
        </w:rPr>
        <w:t xml:space="preserve"> А</w:t>
      </w:r>
      <w:proofErr w:type="gramEnd"/>
      <w:r w:rsidRPr="00A21C47">
        <w:rPr>
          <w:sz w:val="28"/>
          <w:szCs w:val="28"/>
        </w:rPr>
        <w:t xml:space="preserve"> *  </w:t>
      </w:r>
      <w:r w:rsidRPr="00A21C47">
        <w:rPr>
          <w:sz w:val="36"/>
          <w:szCs w:val="36"/>
        </w:rPr>
        <w:t>ρ</w:t>
      </w:r>
      <w:r w:rsidRPr="00A21C47">
        <w:rPr>
          <w:sz w:val="28"/>
          <w:szCs w:val="28"/>
          <w:vertAlign w:val="subscript"/>
        </w:rPr>
        <w:t>пр</w:t>
      </w:r>
      <w:r w:rsidRPr="00A21C47">
        <w:rPr>
          <w:sz w:val="28"/>
          <w:szCs w:val="28"/>
          <w:vertAlign w:val="superscript"/>
        </w:rPr>
        <w:t xml:space="preserve">0 </w:t>
      </w:r>
      <w:r w:rsidR="00E5698A">
        <w:rPr>
          <w:sz w:val="28"/>
          <w:szCs w:val="28"/>
        </w:rPr>
        <w:t>=  3,3 * (- 0,16) * 0,7</w:t>
      </w:r>
      <w:r w:rsidRPr="00A21C47">
        <w:rPr>
          <w:sz w:val="28"/>
          <w:szCs w:val="28"/>
        </w:rPr>
        <w:t>4 = - 0,</w:t>
      </w:r>
      <w:r w:rsidR="00E5698A">
        <w:rPr>
          <w:sz w:val="28"/>
          <w:szCs w:val="28"/>
        </w:rPr>
        <w:t>39</w:t>
      </w:r>
    </w:p>
    <w:p w:rsidR="00A21C47" w:rsidRDefault="00A21C47" w:rsidP="00A21C47">
      <w:pPr>
        <w:spacing w:after="120" w:line="360" w:lineRule="auto"/>
        <w:rPr>
          <w:sz w:val="28"/>
          <w:szCs w:val="28"/>
        </w:rPr>
      </w:pPr>
      <w:r w:rsidRPr="00A21C47">
        <w:rPr>
          <w:sz w:val="28"/>
          <w:szCs w:val="28"/>
        </w:rPr>
        <w:t>3) ∆</w:t>
      </w:r>
      <w:proofErr w:type="spellStart"/>
      <w:r w:rsidRPr="00A21C47">
        <w:rPr>
          <w:sz w:val="36"/>
          <w:szCs w:val="36"/>
        </w:rPr>
        <w:t>ρ</w:t>
      </w:r>
      <w:r w:rsidRPr="00A21C47">
        <w:rPr>
          <w:sz w:val="28"/>
          <w:szCs w:val="28"/>
          <w:vertAlign w:val="subscript"/>
        </w:rPr>
        <w:t>с</w:t>
      </w:r>
      <w:proofErr w:type="gramStart"/>
      <w:r w:rsidRPr="00A21C47">
        <w:rPr>
          <w:sz w:val="28"/>
          <w:szCs w:val="28"/>
          <w:vertAlign w:val="subscript"/>
        </w:rPr>
        <w:t>к</w:t>
      </w:r>
      <w:proofErr w:type="spellEnd"/>
      <w:r w:rsidRPr="00A21C47">
        <w:rPr>
          <w:sz w:val="28"/>
          <w:szCs w:val="28"/>
        </w:rPr>
        <w:t>(</w:t>
      </w:r>
      <w:proofErr w:type="spellStart"/>
      <w:proofErr w:type="gramEnd"/>
      <w:r w:rsidRPr="00A21C47">
        <w:rPr>
          <w:sz w:val="36"/>
          <w:szCs w:val="36"/>
        </w:rPr>
        <w:t>ρ</w:t>
      </w:r>
      <w:r w:rsidRPr="00A21C47">
        <w:rPr>
          <w:sz w:val="28"/>
          <w:szCs w:val="28"/>
          <w:vertAlign w:val="subscript"/>
        </w:rPr>
        <w:t>пр</w:t>
      </w:r>
      <w:proofErr w:type="spellEnd"/>
      <w:r w:rsidRPr="00A21C47">
        <w:rPr>
          <w:sz w:val="28"/>
          <w:szCs w:val="28"/>
        </w:rPr>
        <w:t xml:space="preserve">) = Д </w:t>
      </w:r>
      <w:r w:rsidRPr="00A21C47">
        <w:rPr>
          <w:sz w:val="28"/>
          <w:szCs w:val="28"/>
          <w:vertAlign w:val="subscript"/>
        </w:rPr>
        <w:t xml:space="preserve">А </w:t>
      </w:r>
      <w:r w:rsidRPr="00A21C47">
        <w:rPr>
          <w:sz w:val="28"/>
          <w:szCs w:val="28"/>
          <w:vertAlign w:val="superscript"/>
        </w:rPr>
        <w:t>1</w:t>
      </w:r>
      <w:r w:rsidRPr="00A21C47">
        <w:rPr>
          <w:sz w:val="28"/>
          <w:szCs w:val="28"/>
        </w:rPr>
        <w:t xml:space="preserve">* </w:t>
      </w:r>
      <w:proofErr w:type="spellStart"/>
      <w:r w:rsidRPr="00A21C47">
        <w:rPr>
          <w:sz w:val="28"/>
          <w:szCs w:val="28"/>
        </w:rPr>
        <w:t>К</w:t>
      </w:r>
      <w:r w:rsidRPr="00A21C47">
        <w:rPr>
          <w:sz w:val="28"/>
          <w:szCs w:val="28"/>
          <w:vertAlign w:val="subscript"/>
        </w:rPr>
        <w:t>об</w:t>
      </w:r>
      <w:proofErr w:type="spellEnd"/>
      <w:r w:rsidRPr="00A21C47">
        <w:rPr>
          <w:sz w:val="28"/>
          <w:szCs w:val="28"/>
          <w:vertAlign w:val="subscript"/>
        </w:rPr>
        <w:t xml:space="preserve"> А</w:t>
      </w:r>
      <w:r w:rsidRPr="00A21C47">
        <w:rPr>
          <w:sz w:val="28"/>
          <w:szCs w:val="28"/>
          <w:vertAlign w:val="superscript"/>
        </w:rPr>
        <w:t xml:space="preserve">1 </w:t>
      </w:r>
      <w:r w:rsidRPr="00A21C47">
        <w:rPr>
          <w:sz w:val="28"/>
          <w:szCs w:val="28"/>
        </w:rPr>
        <w:t>*  ∆</w:t>
      </w:r>
      <w:proofErr w:type="spellStart"/>
      <w:r w:rsidRPr="00A21C47">
        <w:rPr>
          <w:sz w:val="36"/>
          <w:szCs w:val="36"/>
        </w:rPr>
        <w:t>ρ</w:t>
      </w:r>
      <w:r w:rsidRPr="00A21C47">
        <w:rPr>
          <w:sz w:val="28"/>
          <w:szCs w:val="28"/>
          <w:vertAlign w:val="subscript"/>
        </w:rPr>
        <w:t>пр</w:t>
      </w:r>
      <w:proofErr w:type="spellEnd"/>
      <w:r w:rsidR="00E5698A">
        <w:rPr>
          <w:sz w:val="28"/>
          <w:szCs w:val="28"/>
        </w:rPr>
        <w:t>= 3,3 * 1,32 * (- 0,68) = - 2</w:t>
      </w:r>
      <w:r w:rsidRPr="00A21C47">
        <w:rPr>
          <w:sz w:val="28"/>
          <w:szCs w:val="28"/>
        </w:rPr>
        <w:t>,</w:t>
      </w:r>
      <w:r w:rsidR="00E5698A">
        <w:rPr>
          <w:sz w:val="28"/>
          <w:szCs w:val="28"/>
        </w:rPr>
        <w:t>96</w:t>
      </w:r>
    </w:p>
    <w:p w:rsidR="00EF2012" w:rsidRPr="00EF2012" w:rsidRDefault="00592A4F" w:rsidP="00592A4F">
      <w:pPr>
        <w:keepNext/>
        <w:spacing w:after="200" w:line="360" w:lineRule="auto"/>
        <w:jc w:val="both"/>
        <w:outlineLvl w:val="0"/>
        <w:rPr>
          <w:sz w:val="28"/>
          <w:szCs w:val="28"/>
        </w:rPr>
      </w:pPr>
      <w:r>
        <w:rPr>
          <w:sz w:val="28"/>
          <w:szCs w:val="28"/>
        </w:rPr>
        <w:t xml:space="preserve">- </w:t>
      </w:r>
      <w:r w:rsidR="00EF2012" w:rsidRPr="00EF2012">
        <w:rPr>
          <w:sz w:val="28"/>
          <w:szCs w:val="28"/>
        </w:rPr>
        <w:t>Балансовым методом проверим расчеты:</w:t>
      </w:r>
    </w:p>
    <w:p w:rsidR="00EF2012" w:rsidRPr="00EF2012" w:rsidRDefault="00EF2012" w:rsidP="00EF2012">
      <w:pPr>
        <w:spacing w:line="360" w:lineRule="auto"/>
        <w:rPr>
          <w:szCs w:val="24"/>
        </w:rPr>
      </w:pPr>
      <w:r w:rsidRPr="00EF2012">
        <w:rPr>
          <w:sz w:val="28"/>
          <w:szCs w:val="28"/>
        </w:rPr>
        <w:t>∆</w:t>
      </w:r>
      <w:proofErr w:type="spellStart"/>
      <w:r w:rsidRPr="00EF2012">
        <w:rPr>
          <w:sz w:val="36"/>
          <w:szCs w:val="36"/>
        </w:rPr>
        <w:t>ρ</w:t>
      </w:r>
      <w:r w:rsidRPr="00EF2012">
        <w:rPr>
          <w:sz w:val="28"/>
          <w:szCs w:val="28"/>
          <w:vertAlign w:val="subscript"/>
        </w:rPr>
        <w:t>ск</w:t>
      </w:r>
      <w:proofErr w:type="spellEnd"/>
      <w:r w:rsidRPr="00EF2012">
        <w:rPr>
          <w:szCs w:val="24"/>
        </w:rPr>
        <w:t xml:space="preserve"> = </w:t>
      </w:r>
      <w:r w:rsidRPr="00EF2012">
        <w:rPr>
          <w:sz w:val="28"/>
          <w:szCs w:val="28"/>
        </w:rPr>
        <w:t xml:space="preserve">∆ Д </w:t>
      </w:r>
      <w:r w:rsidRPr="00EF2012">
        <w:rPr>
          <w:sz w:val="28"/>
          <w:szCs w:val="28"/>
          <w:vertAlign w:val="subscript"/>
        </w:rPr>
        <w:t>А</w:t>
      </w:r>
      <w:r w:rsidRPr="00EF2012">
        <w:rPr>
          <w:szCs w:val="24"/>
        </w:rPr>
        <w:t xml:space="preserve">   +  </w:t>
      </w:r>
      <w:r w:rsidRPr="00EF2012">
        <w:rPr>
          <w:sz w:val="28"/>
          <w:szCs w:val="28"/>
        </w:rPr>
        <w:t xml:space="preserve">∆К </w:t>
      </w:r>
      <w:r w:rsidRPr="00EF2012">
        <w:rPr>
          <w:sz w:val="28"/>
          <w:szCs w:val="28"/>
          <w:vertAlign w:val="subscript"/>
        </w:rPr>
        <w:t>об А</w:t>
      </w:r>
      <w:r w:rsidRPr="00EF2012">
        <w:rPr>
          <w:szCs w:val="24"/>
        </w:rPr>
        <w:t xml:space="preserve"> + </w:t>
      </w:r>
      <w:r w:rsidRPr="00EF2012">
        <w:rPr>
          <w:sz w:val="28"/>
          <w:szCs w:val="28"/>
        </w:rPr>
        <w:t>∆</w:t>
      </w:r>
      <w:proofErr w:type="spellStart"/>
      <w:r w:rsidRPr="00EF2012">
        <w:rPr>
          <w:sz w:val="36"/>
          <w:szCs w:val="36"/>
        </w:rPr>
        <w:t>ρ</w:t>
      </w:r>
      <w:proofErr w:type="gramStart"/>
      <w:r w:rsidRPr="00EF2012">
        <w:rPr>
          <w:sz w:val="28"/>
          <w:szCs w:val="28"/>
          <w:vertAlign w:val="subscript"/>
        </w:rPr>
        <w:t>пр</w:t>
      </w:r>
      <w:proofErr w:type="spellEnd"/>
      <w:proofErr w:type="gramEnd"/>
    </w:p>
    <w:p w:rsidR="00EF2012" w:rsidRPr="00EF2012" w:rsidRDefault="00EF2012" w:rsidP="00EF2012">
      <w:pPr>
        <w:spacing w:line="360" w:lineRule="auto"/>
        <w:rPr>
          <w:sz w:val="28"/>
          <w:szCs w:val="28"/>
        </w:rPr>
      </w:pPr>
      <w:r w:rsidRPr="00EF2012">
        <w:rPr>
          <w:sz w:val="28"/>
          <w:szCs w:val="28"/>
        </w:rPr>
        <w:t xml:space="preserve">- </w:t>
      </w:r>
      <w:r>
        <w:rPr>
          <w:sz w:val="28"/>
          <w:szCs w:val="28"/>
        </w:rPr>
        <w:t>2,76</w:t>
      </w:r>
      <w:r w:rsidRPr="00EF2012">
        <w:rPr>
          <w:sz w:val="28"/>
          <w:szCs w:val="28"/>
        </w:rPr>
        <w:t xml:space="preserve"> = 0,</w:t>
      </w:r>
      <w:r>
        <w:rPr>
          <w:sz w:val="28"/>
          <w:szCs w:val="28"/>
        </w:rPr>
        <w:t>59 +(-</w:t>
      </w:r>
      <w:r w:rsidRPr="00EF2012">
        <w:rPr>
          <w:sz w:val="28"/>
          <w:szCs w:val="28"/>
        </w:rPr>
        <w:t xml:space="preserve"> 0,</w:t>
      </w:r>
      <w:r>
        <w:rPr>
          <w:sz w:val="28"/>
          <w:szCs w:val="28"/>
        </w:rPr>
        <w:t>39) +(-</w:t>
      </w:r>
      <w:r w:rsidRPr="00EF2012">
        <w:rPr>
          <w:sz w:val="28"/>
          <w:szCs w:val="28"/>
        </w:rPr>
        <w:t xml:space="preserve"> </w:t>
      </w:r>
      <w:r>
        <w:rPr>
          <w:sz w:val="28"/>
          <w:szCs w:val="28"/>
        </w:rPr>
        <w:t>2,96)</w:t>
      </w:r>
    </w:p>
    <w:p w:rsidR="00EF2012" w:rsidRPr="00EF2012" w:rsidRDefault="00EF2012" w:rsidP="00EF2012">
      <w:pPr>
        <w:spacing w:line="360" w:lineRule="auto"/>
        <w:rPr>
          <w:szCs w:val="24"/>
        </w:rPr>
      </w:pPr>
      <w:r w:rsidRPr="00EF2012">
        <w:rPr>
          <w:sz w:val="28"/>
          <w:szCs w:val="28"/>
        </w:rPr>
        <w:t xml:space="preserve">- </w:t>
      </w:r>
      <w:r>
        <w:rPr>
          <w:sz w:val="28"/>
          <w:szCs w:val="28"/>
        </w:rPr>
        <w:t>2,76</w:t>
      </w:r>
      <w:r w:rsidRPr="00EF2012">
        <w:rPr>
          <w:szCs w:val="24"/>
        </w:rPr>
        <w:t xml:space="preserve"> = </w:t>
      </w:r>
      <w:r w:rsidRPr="00EF2012">
        <w:rPr>
          <w:sz w:val="28"/>
          <w:szCs w:val="28"/>
        </w:rPr>
        <w:t xml:space="preserve">- </w:t>
      </w:r>
      <w:r>
        <w:rPr>
          <w:sz w:val="28"/>
          <w:szCs w:val="28"/>
        </w:rPr>
        <w:t>2,76</w:t>
      </w:r>
    </w:p>
    <w:p w:rsidR="00E76926" w:rsidRPr="00E76926" w:rsidRDefault="00E76926" w:rsidP="00E76926">
      <w:pPr>
        <w:autoSpaceDE w:val="0"/>
        <w:autoSpaceDN w:val="0"/>
        <w:adjustRightInd w:val="0"/>
        <w:spacing w:line="360" w:lineRule="auto"/>
        <w:jc w:val="both"/>
        <w:rPr>
          <w:b/>
          <w:sz w:val="28"/>
          <w:szCs w:val="28"/>
        </w:rPr>
      </w:pPr>
      <w:r w:rsidRPr="00E76926">
        <w:rPr>
          <w:b/>
          <w:sz w:val="28"/>
          <w:szCs w:val="28"/>
        </w:rPr>
        <w:t xml:space="preserve">Вывод: </w:t>
      </w:r>
    </w:p>
    <w:p w:rsidR="00E76926" w:rsidRPr="00E76926" w:rsidRDefault="00E76926" w:rsidP="00E76926">
      <w:pPr>
        <w:spacing w:line="360" w:lineRule="auto"/>
        <w:ind w:firstLine="540"/>
        <w:jc w:val="both"/>
        <w:rPr>
          <w:sz w:val="28"/>
          <w:szCs w:val="28"/>
        </w:rPr>
      </w:pPr>
      <w:r w:rsidRPr="00E76926">
        <w:rPr>
          <w:sz w:val="28"/>
          <w:szCs w:val="28"/>
        </w:rPr>
        <w:t xml:space="preserve">Данные представленные в таблице 5 свидетельствуют о снижении в отчетном периоде рентабельности собственного капитала на 2,76 % в первую очередь за счет снижения  рентабельности продаж. Влияние этого фактора снизило рентабельность собственного капитала на 2,96 %. Так же негативно сказалось влияние коэффициента оборачиваемости активов, его снижение отрицательно </w:t>
      </w:r>
      <w:proofErr w:type="gramStart"/>
      <w:r w:rsidRPr="00E76926">
        <w:rPr>
          <w:sz w:val="28"/>
          <w:szCs w:val="28"/>
        </w:rPr>
        <w:t>повлияло  на рентабельности собственного капитала и под влиянием этого фактора рентабельность капитала снизилась</w:t>
      </w:r>
      <w:proofErr w:type="gramEnd"/>
      <w:r w:rsidRPr="00E76926">
        <w:rPr>
          <w:sz w:val="28"/>
          <w:szCs w:val="28"/>
        </w:rPr>
        <w:t xml:space="preserve"> 0,39 % .</w:t>
      </w:r>
    </w:p>
    <w:p w:rsidR="00E76926" w:rsidRPr="00E76926" w:rsidRDefault="00E76926" w:rsidP="00E76926">
      <w:pPr>
        <w:spacing w:line="360" w:lineRule="auto"/>
        <w:ind w:firstLine="540"/>
        <w:jc w:val="both"/>
        <w:rPr>
          <w:sz w:val="28"/>
          <w:szCs w:val="28"/>
        </w:rPr>
      </w:pPr>
      <w:r w:rsidRPr="00E76926">
        <w:rPr>
          <w:sz w:val="28"/>
          <w:szCs w:val="28"/>
        </w:rPr>
        <w:t xml:space="preserve">Положительное влияние на рентабельность капитала оказало только повышение доли активов на 1 руб. СК организации. </w:t>
      </w:r>
    </w:p>
    <w:p w:rsidR="00E76926" w:rsidRPr="00E76926" w:rsidRDefault="00E76926" w:rsidP="00E76926">
      <w:pPr>
        <w:spacing w:line="360" w:lineRule="auto"/>
        <w:ind w:firstLine="540"/>
        <w:jc w:val="both"/>
        <w:rPr>
          <w:sz w:val="28"/>
          <w:szCs w:val="28"/>
        </w:rPr>
      </w:pPr>
      <w:r w:rsidRPr="00E76926">
        <w:rPr>
          <w:sz w:val="28"/>
          <w:szCs w:val="28"/>
        </w:rPr>
        <w:t xml:space="preserve"> В целом же увеличение доли активов на 1 рубль СК не смогло погасить влияние двух остальных факторов.</w:t>
      </w:r>
    </w:p>
    <w:p w:rsidR="006516C5" w:rsidRDefault="006516C5" w:rsidP="00E76926">
      <w:pPr>
        <w:spacing w:after="120" w:line="360" w:lineRule="auto"/>
        <w:jc w:val="center"/>
        <w:rPr>
          <w:b/>
          <w:bCs/>
          <w:sz w:val="28"/>
          <w:szCs w:val="28"/>
        </w:rPr>
      </w:pPr>
    </w:p>
    <w:p w:rsidR="006516C5" w:rsidRDefault="006516C5" w:rsidP="00E76926">
      <w:pPr>
        <w:spacing w:after="120" w:line="360" w:lineRule="auto"/>
        <w:jc w:val="center"/>
        <w:rPr>
          <w:b/>
          <w:bCs/>
          <w:sz w:val="28"/>
          <w:szCs w:val="28"/>
        </w:rPr>
      </w:pPr>
    </w:p>
    <w:p w:rsidR="006516C5" w:rsidRDefault="006516C5" w:rsidP="00E76926">
      <w:pPr>
        <w:spacing w:after="120" w:line="360" w:lineRule="auto"/>
        <w:jc w:val="center"/>
        <w:rPr>
          <w:b/>
          <w:bCs/>
          <w:sz w:val="28"/>
          <w:szCs w:val="28"/>
        </w:rPr>
      </w:pPr>
    </w:p>
    <w:p w:rsidR="00592A4F" w:rsidRDefault="00592A4F" w:rsidP="00592A4F">
      <w:pPr>
        <w:spacing w:after="120" w:line="360" w:lineRule="auto"/>
        <w:rPr>
          <w:b/>
          <w:bCs/>
          <w:sz w:val="28"/>
          <w:szCs w:val="28"/>
        </w:rPr>
      </w:pPr>
    </w:p>
    <w:p w:rsidR="00EF2012" w:rsidRPr="00A21C47" w:rsidRDefault="00E76926" w:rsidP="00592A4F">
      <w:pPr>
        <w:spacing w:after="120" w:line="360" w:lineRule="auto"/>
        <w:jc w:val="center"/>
        <w:rPr>
          <w:sz w:val="28"/>
          <w:szCs w:val="28"/>
        </w:rPr>
      </w:pPr>
      <w:r>
        <w:rPr>
          <w:b/>
          <w:bCs/>
          <w:sz w:val="28"/>
          <w:szCs w:val="28"/>
        </w:rPr>
        <w:lastRenderedPageBreak/>
        <w:t>Задание 6</w:t>
      </w:r>
    </w:p>
    <w:p w:rsidR="00E76926" w:rsidRPr="00E76926" w:rsidRDefault="00E76926" w:rsidP="00E76926">
      <w:pPr>
        <w:autoSpaceDE w:val="0"/>
        <w:autoSpaceDN w:val="0"/>
        <w:adjustRightInd w:val="0"/>
        <w:spacing w:line="360" w:lineRule="auto"/>
        <w:jc w:val="both"/>
        <w:rPr>
          <w:rFonts w:eastAsiaTheme="minorHAnsi"/>
          <w:color w:val="000000"/>
          <w:sz w:val="28"/>
          <w:szCs w:val="28"/>
          <w:lang w:eastAsia="en-US"/>
        </w:rPr>
      </w:pPr>
      <w:r w:rsidRPr="00E76926">
        <w:rPr>
          <w:rFonts w:eastAsiaTheme="minorHAnsi"/>
          <w:color w:val="000000"/>
          <w:sz w:val="28"/>
          <w:szCs w:val="28"/>
          <w:lang w:eastAsia="en-US"/>
        </w:rPr>
        <w:t xml:space="preserve">По данным отчета о движении денежных средств охарактеризуйте распределение денежных потоков организации и соотношение притока и оттока денежных средств по видам деятельности. </w:t>
      </w:r>
    </w:p>
    <w:p w:rsidR="00E76926" w:rsidRPr="00E76926" w:rsidRDefault="00E76926" w:rsidP="00E76926">
      <w:pPr>
        <w:autoSpaceDE w:val="0"/>
        <w:autoSpaceDN w:val="0"/>
        <w:adjustRightInd w:val="0"/>
        <w:spacing w:line="360" w:lineRule="auto"/>
        <w:jc w:val="both"/>
        <w:rPr>
          <w:rFonts w:eastAsiaTheme="minorHAnsi"/>
          <w:color w:val="000000"/>
          <w:sz w:val="28"/>
          <w:szCs w:val="28"/>
          <w:lang w:eastAsia="en-US"/>
        </w:rPr>
      </w:pPr>
      <w:r w:rsidRPr="00E76926">
        <w:rPr>
          <w:rFonts w:eastAsiaTheme="minorHAnsi"/>
          <w:color w:val="000000"/>
          <w:sz w:val="28"/>
          <w:szCs w:val="28"/>
          <w:lang w:eastAsia="en-US"/>
        </w:rPr>
        <w:t xml:space="preserve">Результаты расчетов за 2013 г. представьте в табл. 6.3. </w:t>
      </w:r>
    </w:p>
    <w:p w:rsidR="00E76926" w:rsidRPr="00E76926" w:rsidRDefault="00E76926" w:rsidP="00E76926">
      <w:pPr>
        <w:autoSpaceDE w:val="0"/>
        <w:autoSpaceDN w:val="0"/>
        <w:adjustRightInd w:val="0"/>
        <w:spacing w:line="360" w:lineRule="auto"/>
        <w:jc w:val="right"/>
        <w:rPr>
          <w:rFonts w:eastAsiaTheme="minorHAnsi"/>
          <w:color w:val="000000"/>
          <w:sz w:val="28"/>
          <w:szCs w:val="28"/>
          <w:lang w:eastAsia="en-US"/>
        </w:rPr>
      </w:pPr>
      <w:r w:rsidRPr="00E76926">
        <w:rPr>
          <w:rFonts w:eastAsiaTheme="minorHAnsi"/>
          <w:i/>
          <w:iCs/>
          <w:color w:val="000000"/>
          <w:sz w:val="28"/>
          <w:szCs w:val="28"/>
          <w:lang w:eastAsia="en-US"/>
        </w:rPr>
        <w:t xml:space="preserve">Таблица 6.3 </w:t>
      </w:r>
    </w:p>
    <w:p w:rsidR="00A21C47" w:rsidRPr="00BF3AE1" w:rsidRDefault="00E76926" w:rsidP="00E76926">
      <w:pPr>
        <w:spacing w:line="360" w:lineRule="auto"/>
        <w:jc w:val="center"/>
        <w:rPr>
          <w:sz w:val="28"/>
          <w:szCs w:val="28"/>
        </w:rPr>
      </w:pPr>
      <w:r w:rsidRPr="00E76926">
        <w:rPr>
          <w:rFonts w:eastAsiaTheme="minorHAnsi"/>
          <w:b/>
          <w:bCs/>
          <w:color w:val="000000"/>
          <w:sz w:val="28"/>
          <w:szCs w:val="28"/>
          <w:lang w:eastAsia="en-US"/>
        </w:rPr>
        <w:t>Распределение денежных потоков по видам деятельности</w:t>
      </w:r>
    </w:p>
    <w:p w:rsidR="00BF3AE1" w:rsidRPr="003037ED" w:rsidRDefault="00E76926" w:rsidP="003037ED">
      <w:pPr>
        <w:rPr>
          <w:sz w:val="28"/>
          <w:szCs w:val="28"/>
        </w:rPr>
      </w:pPr>
      <w:r>
        <w:rPr>
          <w:noProof/>
        </w:rPr>
        <w:drawing>
          <wp:inline distT="0" distB="0" distL="0" distR="0" wp14:anchorId="59CA2455" wp14:editId="57A0A15C">
            <wp:extent cx="6181725" cy="2553872"/>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1714" t="23268" r="57953" b="47092"/>
                    <a:stretch/>
                  </pic:blipFill>
                  <pic:spPr bwMode="auto">
                    <a:xfrm>
                      <a:off x="0" y="0"/>
                      <a:ext cx="6190522" cy="2557506"/>
                    </a:xfrm>
                    <a:prstGeom prst="rect">
                      <a:avLst/>
                    </a:prstGeom>
                    <a:ln>
                      <a:noFill/>
                    </a:ln>
                    <a:extLst>
                      <a:ext uri="{53640926-AAD7-44D8-BBD7-CCE9431645EC}">
                        <a14:shadowObscured xmlns:a14="http://schemas.microsoft.com/office/drawing/2010/main"/>
                      </a:ext>
                    </a:extLst>
                  </pic:spPr>
                </pic:pic>
              </a:graphicData>
            </a:graphic>
          </wp:inline>
        </w:drawing>
      </w:r>
    </w:p>
    <w:p w:rsidR="003037ED" w:rsidRPr="0071384A" w:rsidRDefault="003037ED" w:rsidP="0071384A">
      <w:pPr>
        <w:spacing w:line="360" w:lineRule="auto"/>
        <w:rPr>
          <w:sz w:val="28"/>
          <w:szCs w:val="28"/>
        </w:rPr>
      </w:pPr>
    </w:p>
    <w:p w:rsidR="00770348" w:rsidRPr="00770348" w:rsidRDefault="00770348" w:rsidP="00770348">
      <w:pPr>
        <w:spacing w:line="360" w:lineRule="auto"/>
        <w:jc w:val="both"/>
        <w:rPr>
          <w:sz w:val="28"/>
          <w:szCs w:val="28"/>
        </w:rPr>
      </w:pPr>
      <w:r w:rsidRPr="00770348">
        <w:rPr>
          <w:b/>
          <w:sz w:val="28"/>
          <w:szCs w:val="28"/>
        </w:rPr>
        <w:t>Вывод:</w:t>
      </w:r>
      <w:r>
        <w:rPr>
          <w:b/>
          <w:sz w:val="28"/>
          <w:szCs w:val="28"/>
        </w:rPr>
        <w:t xml:space="preserve"> </w:t>
      </w:r>
      <w:r w:rsidRPr="00770348">
        <w:rPr>
          <w:sz w:val="28"/>
          <w:szCs w:val="28"/>
        </w:rPr>
        <w:t>За отчетный период сумма поступивших денежных средств составила 5</w:t>
      </w:r>
      <w:r>
        <w:rPr>
          <w:sz w:val="28"/>
          <w:szCs w:val="28"/>
        </w:rPr>
        <w:t> </w:t>
      </w:r>
      <w:r w:rsidRPr="00770348">
        <w:rPr>
          <w:sz w:val="28"/>
          <w:szCs w:val="28"/>
        </w:rPr>
        <w:t>394</w:t>
      </w:r>
      <w:r>
        <w:rPr>
          <w:sz w:val="28"/>
          <w:szCs w:val="28"/>
        </w:rPr>
        <w:t xml:space="preserve"> </w:t>
      </w:r>
      <w:r w:rsidRPr="00770348">
        <w:rPr>
          <w:sz w:val="28"/>
          <w:szCs w:val="28"/>
        </w:rPr>
        <w:t>099 тыс. руб. При этом 3</w:t>
      </w:r>
      <w:r>
        <w:rPr>
          <w:sz w:val="28"/>
          <w:szCs w:val="28"/>
        </w:rPr>
        <w:t> </w:t>
      </w:r>
      <w:r w:rsidRPr="00770348">
        <w:rPr>
          <w:sz w:val="28"/>
          <w:szCs w:val="28"/>
        </w:rPr>
        <w:t>519</w:t>
      </w:r>
      <w:r>
        <w:rPr>
          <w:sz w:val="28"/>
          <w:szCs w:val="28"/>
        </w:rPr>
        <w:t xml:space="preserve"> 913 тыс. руб.(65,25</w:t>
      </w:r>
      <w:r w:rsidRPr="00770348">
        <w:rPr>
          <w:sz w:val="28"/>
          <w:szCs w:val="28"/>
        </w:rPr>
        <w:t>%) приходится на текущую деятельность, 28682 тыс. руб.(</w:t>
      </w:r>
      <w:r>
        <w:rPr>
          <w:sz w:val="28"/>
          <w:szCs w:val="28"/>
        </w:rPr>
        <w:t>53,17</w:t>
      </w:r>
      <w:r w:rsidRPr="00770348">
        <w:rPr>
          <w:sz w:val="28"/>
          <w:szCs w:val="28"/>
        </w:rPr>
        <w:t>%) приходится на инвестиционную деятельность и на финансовую деятельность 1</w:t>
      </w:r>
      <w:r>
        <w:rPr>
          <w:sz w:val="28"/>
          <w:szCs w:val="28"/>
        </w:rPr>
        <w:t> </w:t>
      </w:r>
      <w:r w:rsidRPr="00770348">
        <w:rPr>
          <w:sz w:val="28"/>
          <w:szCs w:val="28"/>
        </w:rPr>
        <w:t>845</w:t>
      </w:r>
      <w:r>
        <w:rPr>
          <w:sz w:val="28"/>
          <w:szCs w:val="28"/>
        </w:rPr>
        <w:t xml:space="preserve"> </w:t>
      </w:r>
      <w:r w:rsidRPr="00770348">
        <w:rPr>
          <w:sz w:val="28"/>
          <w:szCs w:val="28"/>
        </w:rPr>
        <w:t>504 тыс. руб.(34,21%).</w:t>
      </w:r>
    </w:p>
    <w:p w:rsidR="00770348" w:rsidRDefault="00770348" w:rsidP="00770348">
      <w:pPr>
        <w:spacing w:line="360" w:lineRule="auto"/>
        <w:jc w:val="both"/>
        <w:rPr>
          <w:sz w:val="28"/>
          <w:szCs w:val="28"/>
        </w:rPr>
      </w:pPr>
      <w:r w:rsidRPr="00770348">
        <w:rPr>
          <w:sz w:val="28"/>
          <w:szCs w:val="28"/>
        </w:rPr>
        <w:t>Из формы № 4 видно, что существенная доля поступления денежных сре</w:t>
      </w:r>
      <w:proofErr w:type="gramStart"/>
      <w:r w:rsidRPr="00770348">
        <w:rPr>
          <w:sz w:val="28"/>
          <w:szCs w:val="28"/>
        </w:rPr>
        <w:t>дств в в</w:t>
      </w:r>
      <w:proofErr w:type="gramEnd"/>
      <w:r w:rsidRPr="00770348">
        <w:rPr>
          <w:sz w:val="28"/>
          <w:szCs w:val="28"/>
        </w:rPr>
        <w:t>иде выручки от продажи товаров свидетельствует о том, что анализируемое предприятие получает доход, как это и должно быть в первую очередь от своей основной деятельности.</w:t>
      </w:r>
    </w:p>
    <w:p w:rsidR="00770348" w:rsidRPr="00770348" w:rsidRDefault="00770348" w:rsidP="00770348">
      <w:pPr>
        <w:spacing w:line="360" w:lineRule="auto"/>
        <w:jc w:val="both"/>
        <w:rPr>
          <w:sz w:val="28"/>
          <w:szCs w:val="28"/>
        </w:rPr>
      </w:pPr>
      <w:r w:rsidRPr="00770348">
        <w:rPr>
          <w:sz w:val="28"/>
          <w:szCs w:val="28"/>
        </w:rPr>
        <w:t xml:space="preserve">Приток денежных средств по инвестиционной  деятельности обусловлен поступлениями от продажи объектов основных средств, ценных бумаг и полученных процентов. По финансовой деятельности приток денежных средств </w:t>
      </w:r>
      <w:r w:rsidRPr="00770348">
        <w:rPr>
          <w:sz w:val="28"/>
          <w:szCs w:val="28"/>
        </w:rPr>
        <w:lastRenderedPageBreak/>
        <w:t xml:space="preserve">в основном от поступивших займов и кредитов, предоставленных другими организациями. </w:t>
      </w:r>
    </w:p>
    <w:p w:rsidR="00770348" w:rsidRDefault="00770348" w:rsidP="00770348">
      <w:pPr>
        <w:spacing w:line="360" w:lineRule="auto"/>
        <w:jc w:val="both"/>
        <w:rPr>
          <w:sz w:val="28"/>
          <w:szCs w:val="28"/>
        </w:rPr>
      </w:pPr>
      <w:r w:rsidRPr="00770348">
        <w:rPr>
          <w:sz w:val="28"/>
          <w:szCs w:val="28"/>
        </w:rPr>
        <w:t>Отток денежных средств по всем видам деятельности за отчетный год составил 5</w:t>
      </w:r>
      <w:r>
        <w:rPr>
          <w:sz w:val="28"/>
          <w:szCs w:val="28"/>
        </w:rPr>
        <w:t> </w:t>
      </w:r>
      <w:r w:rsidRPr="00770348">
        <w:rPr>
          <w:sz w:val="28"/>
          <w:szCs w:val="28"/>
        </w:rPr>
        <w:t>386</w:t>
      </w:r>
      <w:r>
        <w:rPr>
          <w:sz w:val="28"/>
          <w:szCs w:val="28"/>
        </w:rPr>
        <w:t xml:space="preserve"> 196</w:t>
      </w:r>
      <w:r w:rsidRPr="00770348">
        <w:rPr>
          <w:sz w:val="28"/>
          <w:szCs w:val="28"/>
        </w:rPr>
        <w:t xml:space="preserve"> тыс. руб. Из них на текущие выплаты приходится большая часть (61,8%) – 3</w:t>
      </w:r>
      <w:r>
        <w:rPr>
          <w:sz w:val="28"/>
          <w:szCs w:val="28"/>
        </w:rPr>
        <w:t> </w:t>
      </w:r>
      <w:r w:rsidRPr="00770348">
        <w:rPr>
          <w:sz w:val="28"/>
          <w:szCs w:val="28"/>
        </w:rPr>
        <w:t>326</w:t>
      </w:r>
      <w:r>
        <w:rPr>
          <w:sz w:val="28"/>
          <w:szCs w:val="28"/>
        </w:rPr>
        <w:t xml:space="preserve"> </w:t>
      </w:r>
      <w:r w:rsidRPr="00770348">
        <w:rPr>
          <w:sz w:val="28"/>
          <w:szCs w:val="28"/>
        </w:rPr>
        <w:t>560 тыс. руб., на инвестиционную деятельность приходится</w:t>
      </w:r>
      <w:r>
        <w:rPr>
          <w:sz w:val="28"/>
          <w:szCs w:val="28"/>
        </w:rPr>
        <w:t xml:space="preserve"> </w:t>
      </w:r>
      <w:r w:rsidRPr="00770348">
        <w:rPr>
          <w:sz w:val="28"/>
          <w:szCs w:val="28"/>
        </w:rPr>
        <w:t>293</w:t>
      </w:r>
      <w:r>
        <w:rPr>
          <w:sz w:val="28"/>
          <w:szCs w:val="28"/>
        </w:rPr>
        <w:t>492 тыс. руб. (5,45</w:t>
      </w:r>
      <w:r w:rsidRPr="00770348">
        <w:rPr>
          <w:sz w:val="28"/>
          <w:szCs w:val="28"/>
        </w:rPr>
        <w:t>%), а по финансовой деятельности 1</w:t>
      </w:r>
      <w:r>
        <w:rPr>
          <w:sz w:val="28"/>
          <w:szCs w:val="28"/>
        </w:rPr>
        <w:t> </w:t>
      </w:r>
      <w:r w:rsidRPr="00770348">
        <w:rPr>
          <w:sz w:val="28"/>
          <w:szCs w:val="28"/>
        </w:rPr>
        <w:t>766</w:t>
      </w:r>
      <w:r>
        <w:rPr>
          <w:sz w:val="28"/>
          <w:szCs w:val="28"/>
        </w:rPr>
        <w:t xml:space="preserve"> 144</w:t>
      </w:r>
      <w:r w:rsidRPr="00770348">
        <w:rPr>
          <w:sz w:val="28"/>
          <w:szCs w:val="28"/>
        </w:rPr>
        <w:t xml:space="preserve"> </w:t>
      </w:r>
      <w:proofErr w:type="spellStart"/>
      <w:r w:rsidRPr="00770348">
        <w:rPr>
          <w:sz w:val="28"/>
          <w:szCs w:val="28"/>
        </w:rPr>
        <w:t>тыс</w:t>
      </w:r>
      <w:proofErr w:type="gramStart"/>
      <w:r w:rsidRPr="00770348">
        <w:rPr>
          <w:sz w:val="28"/>
          <w:szCs w:val="28"/>
        </w:rPr>
        <w:t>.р</w:t>
      </w:r>
      <w:proofErr w:type="gramEnd"/>
      <w:r w:rsidRPr="00770348">
        <w:rPr>
          <w:sz w:val="28"/>
          <w:szCs w:val="28"/>
        </w:rPr>
        <w:t>уб</w:t>
      </w:r>
      <w:proofErr w:type="spellEnd"/>
      <w:r w:rsidRPr="00770348">
        <w:rPr>
          <w:sz w:val="28"/>
          <w:szCs w:val="28"/>
        </w:rPr>
        <w:t>. (32,8%).</w:t>
      </w:r>
    </w:p>
    <w:p w:rsidR="00770348" w:rsidRPr="00770348" w:rsidRDefault="00770348" w:rsidP="00770348">
      <w:pPr>
        <w:spacing w:line="360" w:lineRule="auto"/>
        <w:jc w:val="both"/>
        <w:rPr>
          <w:sz w:val="28"/>
          <w:szCs w:val="28"/>
        </w:rPr>
      </w:pPr>
      <w:r w:rsidRPr="00770348">
        <w:rPr>
          <w:sz w:val="28"/>
          <w:szCs w:val="28"/>
        </w:rPr>
        <w:t>Анализ текущей деятельности говорит о достаточности притока денежных средств на покрытие затрат от текущей деятельности. Данную ситуацию можно считать положительным фактом, так как приток денежных средств от текущей деятельности в полной мере покрывает отток по текущей деятельности, и обеспечивает достаточность денежных сре</w:t>
      </w:r>
      <w:proofErr w:type="gramStart"/>
      <w:r w:rsidRPr="00770348">
        <w:rPr>
          <w:sz w:val="28"/>
          <w:szCs w:val="28"/>
        </w:rPr>
        <w:t>дств дл</w:t>
      </w:r>
      <w:proofErr w:type="gramEnd"/>
      <w:r w:rsidRPr="00770348">
        <w:rPr>
          <w:sz w:val="28"/>
          <w:szCs w:val="28"/>
        </w:rPr>
        <w:t>я осуществления операций по финансовой деятельности и покрытия нехватки денежных средств от инвестиционной деятельности.</w:t>
      </w:r>
    </w:p>
    <w:p w:rsidR="001A02DC" w:rsidRDefault="00517B6C" w:rsidP="00517B6C">
      <w:pPr>
        <w:spacing w:line="360" w:lineRule="auto"/>
        <w:jc w:val="both"/>
        <w:rPr>
          <w:sz w:val="28"/>
          <w:szCs w:val="28"/>
        </w:rPr>
      </w:pPr>
      <w:r w:rsidRPr="00517B6C">
        <w:rPr>
          <w:sz w:val="28"/>
          <w:szCs w:val="28"/>
        </w:rPr>
        <w:t>В инвестиционной деятельности отток денежных средств значительно  превышает приток на 264</w:t>
      </w:r>
      <w:r>
        <w:rPr>
          <w:sz w:val="28"/>
          <w:szCs w:val="28"/>
        </w:rPr>
        <w:t xml:space="preserve"> </w:t>
      </w:r>
      <w:r w:rsidRPr="00517B6C">
        <w:rPr>
          <w:sz w:val="28"/>
          <w:szCs w:val="28"/>
        </w:rPr>
        <w:t xml:space="preserve">810 тыс. руб. Это является </w:t>
      </w:r>
      <w:r w:rsidR="001A02DC">
        <w:rPr>
          <w:sz w:val="28"/>
          <w:szCs w:val="28"/>
        </w:rPr>
        <w:t>положительным</w:t>
      </w:r>
      <w:r w:rsidRPr="00517B6C">
        <w:rPr>
          <w:sz w:val="28"/>
          <w:szCs w:val="28"/>
        </w:rPr>
        <w:t xml:space="preserve"> моментом, </w:t>
      </w:r>
      <w:proofErr w:type="spellStart"/>
      <w:r w:rsidR="001A02DC">
        <w:rPr>
          <w:sz w:val="28"/>
          <w:szCs w:val="28"/>
        </w:rPr>
        <w:t>т</w:t>
      </w:r>
      <w:proofErr w:type="gramStart"/>
      <w:r w:rsidR="001A02DC">
        <w:rPr>
          <w:sz w:val="28"/>
          <w:szCs w:val="28"/>
        </w:rPr>
        <w:t>,е</w:t>
      </w:r>
      <w:proofErr w:type="spellEnd"/>
      <w:proofErr w:type="gramEnd"/>
      <w:r w:rsidR="001A02DC">
        <w:rPr>
          <w:sz w:val="28"/>
          <w:szCs w:val="28"/>
        </w:rPr>
        <w:t xml:space="preserve"> организация вкладывает больше денег что бы в будущем доход увеличивался.</w:t>
      </w:r>
      <w:bookmarkStart w:id="0" w:name="_GoBack"/>
      <w:bookmarkEnd w:id="0"/>
    </w:p>
    <w:p w:rsidR="00517B6C" w:rsidRDefault="001A02DC" w:rsidP="00517B6C">
      <w:pPr>
        <w:spacing w:line="360" w:lineRule="auto"/>
        <w:jc w:val="both"/>
        <w:rPr>
          <w:sz w:val="28"/>
          <w:szCs w:val="28"/>
        </w:rPr>
      </w:pPr>
      <w:r>
        <w:rPr>
          <w:sz w:val="28"/>
          <w:szCs w:val="28"/>
        </w:rPr>
        <w:t xml:space="preserve"> </w:t>
      </w:r>
      <w:r w:rsidR="00517B6C" w:rsidRPr="00517B6C">
        <w:rPr>
          <w:sz w:val="28"/>
          <w:szCs w:val="28"/>
        </w:rPr>
        <w:t>По финансовой деятельности приток превышает отток, поэтому можно сделать вывод, что привлеченных средств от других организаций достаточно для покрытия оттока по данному виду деятельности.</w:t>
      </w:r>
    </w:p>
    <w:p w:rsidR="00517B6C" w:rsidRPr="00517B6C" w:rsidRDefault="00517B6C" w:rsidP="00517B6C">
      <w:pPr>
        <w:spacing w:line="360" w:lineRule="auto"/>
        <w:jc w:val="both"/>
        <w:rPr>
          <w:sz w:val="28"/>
          <w:szCs w:val="28"/>
        </w:rPr>
      </w:pPr>
      <w:r w:rsidRPr="00517B6C">
        <w:rPr>
          <w:sz w:val="28"/>
          <w:szCs w:val="28"/>
        </w:rPr>
        <w:t xml:space="preserve">В целом остаток денежных средств на конец года увеличился на 7900 </w:t>
      </w:r>
      <w:proofErr w:type="spellStart"/>
      <w:r w:rsidRPr="00517B6C">
        <w:rPr>
          <w:sz w:val="28"/>
          <w:szCs w:val="28"/>
        </w:rPr>
        <w:t>тыс</w:t>
      </w:r>
      <w:proofErr w:type="gramStart"/>
      <w:r w:rsidRPr="00517B6C">
        <w:rPr>
          <w:sz w:val="28"/>
          <w:szCs w:val="28"/>
        </w:rPr>
        <w:t>.р</w:t>
      </w:r>
      <w:proofErr w:type="gramEnd"/>
      <w:r w:rsidRPr="00517B6C">
        <w:rPr>
          <w:sz w:val="28"/>
          <w:szCs w:val="28"/>
        </w:rPr>
        <w:t>уб</w:t>
      </w:r>
      <w:proofErr w:type="spellEnd"/>
      <w:r w:rsidRPr="00517B6C">
        <w:rPr>
          <w:sz w:val="28"/>
          <w:szCs w:val="28"/>
        </w:rPr>
        <w:t>., что привело к улучшению финансового состояния организации.  В целом объемы и динамика денежных поступлений и выбытий свидетельствуют об эффективности управления денежными потоками в организации.</w:t>
      </w:r>
    </w:p>
    <w:p w:rsidR="00BA222F" w:rsidRDefault="00BA222F" w:rsidP="00BA222F">
      <w:pPr>
        <w:spacing w:line="360" w:lineRule="auto"/>
        <w:rPr>
          <w:b/>
          <w:bCs/>
          <w:sz w:val="28"/>
          <w:szCs w:val="28"/>
        </w:rPr>
      </w:pPr>
    </w:p>
    <w:p w:rsidR="00BA222F" w:rsidRDefault="00BA222F" w:rsidP="00BA222F">
      <w:pPr>
        <w:spacing w:line="360" w:lineRule="auto"/>
        <w:rPr>
          <w:b/>
          <w:bCs/>
          <w:sz w:val="28"/>
          <w:szCs w:val="28"/>
        </w:rPr>
      </w:pPr>
    </w:p>
    <w:p w:rsidR="00BA222F" w:rsidRDefault="00BA222F" w:rsidP="00BA222F">
      <w:pPr>
        <w:spacing w:line="360" w:lineRule="auto"/>
        <w:rPr>
          <w:b/>
          <w:bCs/>
          <w:sz w:val="28"/>
          <w:szCs w:val="28"/>
        </w:rPr>
      </w:pPr>
    </w:p>
    <w:p w:rsidR="00BA222F" w:rsidRDefault="00BA222F" w:rsidP="00BA222F">
      <w:pPr>
        <w:spacing w:line="360" w:lineRule="auto"/>
        <w:rPr>
          <w:b/>
          <w:bCs/>
          <w:sz w:val="28"/>
          <w:szCs w:val="28"/>
        </w:rPr>
      </w:pPr>
    </w:p>
    <w:p w:rsidR="00BA222F" w:rsidRDefault="00BA222F" w:rsidP="00BA222F">
      <w:pPr>
        <w:spacing w:line="360" w:lineRule="auto"/>
        <w:rPr>
          <w:b/>
          <w:bCs/>
          <w:sz w:val="28"/>
          <w:szCs w:val="28"/>
        </w:rPr>
      </w:pPr>
    </w:p>
    <w:p w:rsidR="00517B6C" w:rsidRPr="00517B6C" w:rsidRDefault="00517B6C" w:rsidP="00BA222F">
      <w:pPr>
        <w:spacing w:line="360" w:lineRule="auto"/>
        <w:jc w:val="center"/>
        <w:rPr>
          <w:sz w:val="28"/>
          <w:szCs w:val="28"/>
        </w:rPr>
      </w:pPr>
      <w:r>
        <w:rPr>
          <w:b/>
          <w:bCs/>
          <w:sz w:val="28"/>
          <w:szCs w:val="28"/>
        </w:rPr>
        <w:lastRenderedPageBreak/>
        <w:t>Задание 7</w:t>
      </w:r>
    </w:p>
    <w:p w:rsidR="00517B6C" w:rsidRPr="00517B6C" w:rsidRDefault="00517B6C" w:rsidP="00517B6C">
      <w:pPr>
        <w:autoSpaceDE w:val="0"/>
        <w:autoSpaceDN w:val="0"/>
        <w:adjustRightInd w:val="0"/>
        <w:spacing w:line="360" w:lineRule="auto"/>
        <w:jc w:val="both"/>
        <w:rPr>
          <w:rFonts w:eastAsiaTheme="minorHAnsi"/>
          <w:color w:val="000000"/>
          <w:sz w:val="28"/>
          <w:szCs w:val="28"/>
          <w:lang w:eastAsia="en-US"/>
        </w:rPr>
      </w:pPr>
      <w:r w:rsidRPr="00517B6C">
        <w:rPr>
          <w:rFonts w:eastAsiaTheme="minorHAnsi"/>
          <w:color w:val="000000"/>
          <w:sz w:val="28"/>
          <w:szCs w:val="28"/>
          <w:lang w:eastAsia="en-US"/>
        </w:rPr>
        <w:t xml:space="preserve">По данным форм бухгалтерской отчетности определите затраты на 1 руб. продаж, в том числе по элементам затрат. </w:t>
      </w:r>
    </w:p>
    <w:p w:rsidR="00BA222F" w:rsidRDefault="00517B6C" w:rsidP="00BA222F">
      <w:pPr>
        <w:autoSpaceDE w:val="0"/>
        <w:autoSpaceDN w:val="0"/>
        <w:adjustRightInd w:val="0"/>
        <w:spacing w:line="360" w:lineRule="auto"/>
        <w:jc w:val="both"/>
        <w:rPr>
          <w:rFonts w:eastAsiaTheme="minorHAnsi"/>
          <w:color w:val="000000"/>
          <w:sz w:val="28"/>
          <w:szCs w:val="28"/>
          <w:lang w:eastAsia="en-US"/>
        </w:rPr>
      </w:pPr>
      <w:r w:rsidRPr="00517B6C">
        <w:rPr>
          <w:rFonts w:eastAsiaTheme="minorHAnsi"/>
          <w:color w:val="000000"/>
          <w:sz w:val="28"/>
          <w:szCs w:val="28"/>
          <w:lang w:eastAsia="en-US"/>
        </w:rPr>
        <w:t xml:space="preserve">Результаты расчетов представьте в табл. 7.3. </w:t>
      </w:r>
    </w:p>
    <w:p w:rsidR="00517B6C" w:rsidRPr="00517B6C" w:rsidRDefault="00517B6C" w:rsidP="00BA222F">
      <w:pPr>
        <w:autoSpaceDE w:val="0"/>
        <w:autoSpaceDN w:val="0"/>
        <w:adjustRightInd w:val="0"/>
        <w:spacing w:line="360" w:lineRule="auto"/>
        <w:jc w:val="right"/>
        <w:rPr>
          <w:rFonts w:eastAsiaTheme="minorHAnsi"/>
          <w:color w:val="000000"/>
          <w:sz w:val="28"/>
          <w:szCs w:val="28"/>
          <w:lang w:eastAsia="en-US"/>
        </w:rPr>
      </w:pPr>
      <w:r w:rsidRPr="00517B6C">
        <w:rPr>
          <w:rFonts w:eastAsiaTheme="minorHAnsi"/>
          <w:i/>
          <w:iCs/>
          <w:color w:val="000000"/>
          <w:sz w:val="28"/>
          <w:szCs w:val="28"/>
          <w:lang w:eastAsia="en-US"/>
        </w:rPr>
        <w:t xml:space="preserve">Таблица 7.3 </w:t>
      </w:r>
    </w:p>
    <w:p w:rsidR="00770348" w:rsidRPr="00770348" w:rsidRDefault="00517B6C" w:rsidP="00517B6C">
      <w:pPr>
        <w:spacing w:line="360" w:lineRule="auto"/>
        <w:jc w:val="center"/>
        <w:rPr>
          <w:sz w:val="28"/>
          <w:szCs w:val="28"/>
        </w:rPr>
      </w:pPr>
      <w:r w:rsidRPr="00517B6C">
        <w:rPr>
          <w:rFonts w:eastAsiaTheme="minorHAnsi"/>
          <w:b/>
          <w:bCs/>
          <w:color w:val="000000"/>
          <w:sz w:val="28"/>
          <w:szCs w:val="28"/>
          <w:lang w:eastAsia="en-US"/>
        </w:rPr>
        <w:t>Анализ состава и динамики затрат на производство продукции</w:t>
      </w:r>
    </w:p>
    <w:p w:rsidR="00770348" w:rsidRPr="00770348" w:rsidRDefault="00517B6C" w:rsidP="00770348">
      <w:pPr>
        <w:spacing w:line="360" w:lineRule="auto"/>
        <w:jc w:val="both"/>
        <w:rPr>
          <w:sz w:val="28"/>
          <w:szCs w:val="28"/>
        </w:rPr>
      </w:pPr>
      <w:r>
        <w:rPr>
          <w:noProof/>
        </w:rPr>
        <w:drawing>
          <wp:inline distT="0" distB="0" distL="0" distR="0" wp14:anchorId="5D2FBE7E" wp14:editId="6D831024">
            <wp:extent cx="6257925" cy="2361250"/>
            <wp:effectExtent l="0" t="0" r="0" b="127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1557" t="23269" r="48454" b="46537"/>
                    <a:stretch/>
                  </pic:blipFill>
                  <pic:spPr bwMode="auto">
                    <a:xfrm>
                      <a:off x="0" y="0"/>
                      <a:ext cx="6266978" cy="2364666"/>
                    </a:xfrm>
                    <a:prstGeom prst="rect">
                      <a:avLst/>
                    </a:prstGeom>
                    <a:ln>
                      <a:noFill/>
                    </a:ln>
                    <a:extLst>
                      <a:ext uri="{53640926-AAD7-44D8-BBD7-CCE9431645EC}">
                        <a14:shadowObscured xmlns:a14="http://schemas.microsoft.com/office/drawing/2010/main"/>
                      </a:ext>
                    </a:extLst>
                  </pic:spPr>
                </pic:pic>
              </a:graphicData>
            </a:graphic>
          </wp:inline>
        </w:drawing>
      </w:r>
    </w:p>
    <w:p w:rsidR="00BA222F" w:rsidRPr="00BA222F" w:rsidRDefault="00BA222F" w:rsidP="00BA222F">
      <w:pPr>
        <w:autoSpaceDE w:val="0"/>
        <w:autoSpaceDN w:val="0"/>
        <w:adjustRightInd w:val="0"/>
        <w:spacing w:line="360" w:lineRule="auto"/>
        <w:jc w:val="both"/>
        <w:rPr>
          <w:b/>
          <w:sz w:val="28"/>
          <w:szCs w:val="28"/>
        </w:rPr>
      </w:pPr>
      <w:r w:rsidRPr="00BA222F">
        <w:rPr>
          <w:b/>
          <w:sz w:val="28"/>
          <w:szCs w:val="28"/>
        </w:rPr>
        <w:t>Вывод</w:t>
      </w:r>
    </w:p>
    <w:p w:rsidR="00BA222F" w:rsidRDefault="00BA222F" w:rsidP="00BA222F">
      <w:pPr>
        <w:spacing w:line="360" w:lineRule="auto"/>
        <w:jc w:val="both"/>
        <w:rPr>
          <w:sz w:val="28"/>
          <w:szCs w:val="28"/>
        </w:rPr>
      </w:pPr>
      <w:r w:rsidRPr="00BA222F">
        <w:rPr>
          <w:sz w:val="28"/>
          <w:szCs w:val="28"/>
        </w:rPr>
        <w:t xml:space="preserve">    В результате проведенных расчетов видно, что затраты на 1 руб. от выручки от продаж за предыдущий год состав</w:t>
      </w:r>
      <w:r>
        <w:rPr>
          <w:sz w:val="28"/>
          <w:szCs w:val="28"/>
        </w:rPr>
        <w:t>или 95</w:t>
      </w:r>
      <w:r w:rsidRPr="00BA222F">
        <w:rPr>
          <w:sz w:val="28"/>
          <w:szCs w:val="28"/>
        </w:rPr>
        <w:t xml:space="preserve"> копеек, то есть это достаточно высокие затраты, к тому же за отчетный год ситуация ухудшается, т.к. наблюдается повышен</w:t>
      </w:r>
      <w:r>
        <w:rPr>
          <w:sz w:val="28"/>
          <w:szCs w:val="28"/>
        </w:rPr>
        <w:t>ие затрат на 1 руб. продаж до 96</w:t>
      </w:r>
      <w:r w:rsidRPr="00BA222F">
        <w:rPr>
          <w:sz w:val="28"/>
          <w:szCs w:val="28"/>
        </w:rPr>
        <w:t xml:space="preserve"> копеек.</w:t>
      </w:r>
    </w:p>
    <w:p w:rsidR="00BA222F" w:rsidRPr="00BA222F" w:rsidRDefault="00BA222F" w:rsidP="00BA222F">
      <w:pPr>
        <w:spacing w:line="360" w:lineRule="auto"/>
        <w:ind w:firstLine="540"/>
        <w:jc w:val="both"/>
        <w:rPr>
          <w:sz w:val="28"/>
          <w:szCs w:val="28"/>
        </w:rPr>
      </w:pPr>
      <w:r w:rsidRPr="00BA222F">
        <w:rPr>
          <w:sz w:val="28"/>
          <w:szCs w:val="28"/>
        </w:rPr>
        <w:t xml:space="preserve">В структуре затрат наибольший удельный вес занимают материальные затраты и, хотя сумма затрат их по сравнению с предыдущим годом увеличилась на 33632 </w:t>
      </w:r>
      <w:proofErr w:type="spellStart"/>
      <w:r w:rsidRPr="00BA222F">
        <w:rPr>
          <w:sz w:val="28"/>
          <w:szCs w:val="28"/>
        </w:rPr>
        <w:t>тыс</w:t>
      </w:r>
      <w:proofErr w:type="gramStart"/>
      <w:r w:rsidRPr="00BA222F">
        <w:rPr>
          <w:sz w:val="28"/>
          <w:szCs w:val="28"/>
        </w:rPr>
        <w:t>.р</w:t>
      </w:r>
      <w:proofErr w:type="gramEnd"/>
      <w:r w:rsidRPr="00BA222F">
        <w:rPr>
          <w:sz w:val="28"/>
          <w:szCs w:val="28"/>
        </w:rPr>
        <w:t>уб</w:t>
      </w:r>
      <w:proofErr w:type="spellEnd"/>
      <w:r w:rsidRPr="00BA222F">
        <w:rPr>
          <w:sz w:val="28"/>
          <w:szCs w:val="28"/>
        </w:rPr>
        <w:t>., по итогам расчетов можно заметить, что материальные затраты на 1 рубль продаж уменьшились по сравнению с предыдущим годом на 4 коп. и составила 59 коп. Уменьшение затрат связано со снижением цен на материалы и сокращением материальных запасов.</w:t>
      </w:r>
    </w:p>
    <w:p w:rsidR="00BA222F" w:rsidRPr="00BA222F" w:rsidRDefault="00BA222F" w:rsidP="00BA222F">
      <w:pPr>
        <w:spacing w:line="360" w:lineRule="auto"/>
        <w:ind w:firstLine="540"/>
        <w:jc w:val="both"/>
        <w:rPr>
          <w:sz w:val="28"/>
          <w:szCs w:val="28"/>
        </w:rPr>
      </w:pPr>
      <w:r w:rsidRPr="00BA222F">
        <w:rPr>
          <w:sz w:val="28"/>
          <w:szCs w:val="28"/>
        </w:rPr>
        <w:t>Затраты на оплату труда на 1 рубль продаж увеличились в отчетном году по сравнению с предыдущим годом на 2 коп</w:t>
      </w:r>
      <w:proofErr w:type="gramStart"/>
      <w:r w:rsidRPr="00BA222F">
        <w:rPr>
          <w:sz w:val="28"/>
          <w:szCs w:val="28"/>
        </w:rPr>
        <w:t xml:space="preserve">., </w:t>
      </w:r>
      <w:proofErr w:type="gramEnd"/>
      <w:r w:rsidRPr="00BA222F">
        <w:rPr>
          <w:sz w:val="28"/>
          <w:szCs w:val="28"/>
        </w:rPr>
        <w:t>и составила 23 коп. Это скорее связано с  темпом инфляции и повышением заработной платы. Соответственно на 1 коп</w:t>
      </w:r>
      <w:proofErr w:type="gramStart"/>
      <w:r w:rsidRPr="00BA222F">
        <w:rPr>
          <w:sz w:val="28"/>
          <w:szCs w:val="28"/>
        </w:rPr>
        <w:t>.</w:t>
      </w:r>
      <w:proofErr w:type="gramEnd"/>
      <w:r>
        <w:rPr>
          <w:sz w:val="28"/>
          <w:szCs w:val="28"/>
        </w:rPr>
        <w:t xml:space="preserve"> </w:t>
      </w:r>
      <w:proofErr w:type="gramStart"/>
      <w:r w:rsidRPr="00BA222F">
        <w:rPr>
          <w:sz w:val="28"/>
          <w:szCs w:val="28"/>
        </w:rPr>
        <w:t>у</w:t>
      </w:r>
      <w:proofErr w:type="gramEnd"/>
      <w:r w:rsidRPr="00BA222F">
        <w:rPr>
          <w:sz w:val="28"/>
          <w:szCs w:val="28"/>
        </w:rPr>
        <w:t>величились и затраты по отчислениям на социальные нужды.</w:t>
      </w:r>
    </w:p>
    <w:p w:rsidR="00BA222F" w:rsidRDefault="00BA222F" w:rsidP="00BA222F">
      <w:pPr>
        <w:spacing w:line="360" w:lineRule="auto"/>
        <w:ind w:firstLine="540"/>
        <w:jc w:val="both"/>
        <w:rPr>
          <w:sz w:val="28"/>
          <w:szCs w:val="28"/>
        </w:rPr>
      </w:pPr>
      <w:r w:rsidRPr="00BA222F">
        <w:rPr>
          <w:sz w:val="28"/>
          <w:szCs w:val="28"/>
        </w:rPr>
        <w:lastRenderedPageBreak/>
        <w:t>Величина амортизационных отчислений на 1 рубль продаж в отчетном г</w:t>
      </w:r>
      <w:r>
        <w:rPr>
          <w:sz w:val="28"/>
          <w:szCs w:val="28"/>
        </w:rPr>
        <w:t>оду по сравнению с предыдущим</w:t>
      </w:r>
      <w:r w:rsidRPr="00BA222F">
        <w:rPr>
          <w:sz w:val="28"/>
          <w:szCs w:val="28"/>
        </w:rPr>
        <w:t xml:space="preserve"> изменилась</w:t>
      </w:r>
      <w:r>
        <w:rPr>
          <w:sz w:val="28"/>
          <w:szCs w:val="28"/>
        </w:rPr>
        <w:t xml:space="preserve"> на 1 коп и составила 4 копейки</w:t>
      </w:r>
      <w:r w:rsidRPr="00BA222F">
        <w:rPr>
          <w:sz w:val="28"/>
          <w:szCs w:val="28"/>
        </w:rPr>
        <w:t xml:space="preserve">. </w:t>
      </w:r>
    </w:p>
    <w:p w:rsidR="00BA222F" w:rsidRDefault="00BA222F" w:rsidP="00BA222F">
      <w:pPr>
        <w:spacing w:line="360" w:lineRule="auto"/>
        <w:ind w:firstLine="540"/>
        <w:jc w:val="both"/>
        <w:rPr>
          <w:sz w:val="28"/>
          <w:szCs w:val="28"/>
        </w:rPr>
      </w:pPr>
      <w:r w:rsidRPr="00BA222F">
        <w:rPr>
          <w:sz w:val="28"/>
          <w:szCs w:val="28"/>
        </w:rPr>
        <w:t>По статье «Прочие затраты» можно определить, что сумма затрат, приходящаяся на 1 рубль продаж возросла в отчетном году по с</w:t>
      </w:r>
      <w:r w:rsidR="00536E28">
        <w:rPr>
          <w:sz w:val="28"/>
          <w:szCs w:val="28"/>
        </w:rPr>
        <w:t>равнению с предыдущим годом на 3 копейки и составила 5</w:t>
      </w:r>
      <w:r w:rsidRPr="00BA222F">
        <w:rPr>
          <w:sz w:val="28"/>
          <w:szCs w:val="28"/>
        </w:rPr>
        <w:t xml:space="preserve"> копеек. Увеличение этих расходов может быть связано с увеличением арендной платы; процентами, задолженности по налогам и сборам и т.д.</w:t>
      </w:r>
    </w:p>
    <w:p w:rsidR="00536E28" w:rsidRPr="00536E28" w:rsidRDefault="00536E28" w:rsidP="00536E28">
      <w:pPr>
        <w:spacing w:line="360" w:lineRule="auto"/>
        <w:ind w:firstLine="540"/>
        <w:jc w:val="both"/>
        <w:rPr>
          <w:sz w:val="28"/>
          <w:szCs w:val="28"/>
        </w:rPr>
      </w:pPr>
      <w:proofErr w:type="gramStart"/>
      <w:r w:rsidRPr="00536E28">
        <w:rPr>
          <w:sz w:val="28"/>
          <w:szCs w:val="28"/>
        </w:rPr>
        <w:t>Обращая внимание на общую сумму затрат  на производство продукции, можно сделать вывод, что расходы, приходящиеся на 1 рубль продаж в отчетном году по сравнению с предыдущим увел</w:t>
      </w:r>
      <w:r>
        <w:rPr>
          <w:sz w:val="28"/>
          <w:szCs w:val="28"/>
        </w:rPr>
        <w:t>ичились на 1 коп. и составили 96</w:t>
      </w:r>
      <w:r w:rsidRPr="00536E28">
        <w:rPr>
          <w:sz w:val="28"/>
          <w:szCs w:val="28"/>
        </w:rPr>
        <w:t xml:space="preserve"> коп., на что в большей степени повлияло увеличение прочих затрат, затрат на оплату труда и отчислений на социальные нужды на 1 рубль продаж.</w:t>
      </w:r>
      <w:proofErr w:type="gramEnd"/>
      <w:r w:rsidRPr="00536E28">
        <w:rPr>
          <w:sz w:val="28"/>
          <w:szCs w:val="28"/>
        </w:rPr>
        <w:t xml:space="preserve"> Это указывает на высокий уровень </w:t>
      </w:r>
      <w:proofErr w:type="spellStart"/>
      <w:r w:rsidRPr="00536E28">
        <w:rPr>
          <w:sz w:val="28"/>
          <w:szCs w:val="28"/>
        </w:rPr>
        <w:t>расходоемкости</w:t>
      </w:r>
      <w:proofErr w:type="spellEnd"/>
      <w:r w:rsidRPr="00536E28">
        <w:rPr>
          <w:sz w:val="28"/>
          <w:szCs w:val="28"/>
        </w:rPr>
        <w:t xml:space="preserve"> организации. Увеличение себестоимости и рост затрат негативно сказались на финансовом результате, т.е. привели к уменьшению прибыли. Организации следует пересмотреть политику управления затратами, связанную с обоснованностью стимулирования труда работников и расходов по продвижению товаров на рынок. Хотя эффективность от этих затрат может быть получена в перспективе.</w:t>
      </w:r>
    </w:p>
    <w:p w:rsidR="00536E28" w:rsidRPr="00BA222F" w:rsidRDefault="00536E28" w:rsidP="00BA222F">
      <w:pPr>
        <w:spacing w:line="360" w:lineRule="auto"/>
        <w:ind w:firstLine="540"/>
        <w:jc w:val="both"/>
        <w:rPr>
          <w:sz w:val="28"/>
          <w:szCs w:val="28"/>
        </w:rPr>
      </w:pPr>
    </w:p>
    <w:p w:rsidR="00BA222F" w:rsidRPr="00BA222F" w:rsidRDefault="00BA222F" w:rsidP="00BA222F">
      <w:pPr>
        <w:spacing w:line="360" w:lineRule="auto"/>
        <w:ind w:firstLine="540"/>
        <w:jc w:val="both"/>
        <w:rPr>
          <w:sz w:val="28"/>
          <w:szCs w:val="28"/>
        </w:rPr>
      </w:pPr>
    </w:p>
    <w:p w:rsidR="00BA222F" w:rsidRPr="00BA222F" w:rsidRDefault="00BA222F" w:rsidP="00BA222F">
      <w:pPr>
        <w:spacing w:line="360" w:lineRule="auto"/>
        <w:jc w:val="both"/>
        <w:rPr>
          <w:sz w:val="28"/>
          <w:szCs w:val="28"/>
        </w:rPr>
      </w:pPr>
    </w:p>
    <w:p w:rsidR="0071384A" w:rsidRDefault="0071384A" w:rsidP="0071384A">
      <w:pPr>
        <w:spacing w:line="360" w:lineRule="auto"/>
        <w:jc w:val="center"/>
        <w:rPr>
          <w:sz w:val="28"/>
          <w:szCs w:val="28"/>
        </w:rPr>
      </w:pPr>
    </w:p>
    <w:p w:rsidR="00536E28" w:rsidRDefault="00536E28" w:rsidP="0071384A">
      <w:pPr>
        <w:spacing w:line="360" w:lineRule="auto"/>
        <w:jc w:val="center"/>
        <w:rPr>
          <w:sz w:val="28"/>
          <w:szCs w:val="28"/>
        </w:rPr>
      </w:pPr>
    </w:p>
    <w:p w:rsidR="00536E28" w:rsidRDefault="00536E28" w:rsidP="0071384A">
      <w:pPr>
        <w:spacing w:line="360" w:lineRule="auto"/>
        <w:jc w:val="center"/>
        <w:rPr>
          <w:sz w:val="28"/>
          <w:szCs w:val="28"/>
        </w:rPr>
      </w:pPr>
    </w:p>
    <w:p w:rsidR="00536E28" w:rsidRDefault="00536E28" w:rsidP="0071384A">
      <w:pPr>
        <w:spacing w:line="360" w:lineRule="auto"/>
        <w:jc w:val="center"/>
        <w:rPr>
          <w:sz w:val="28"/>
          <w:szCs w:val="28"/>
        </w:rPr>
      </w:pPr>
    </w:p>
    <w:p w:rsidR="00536E28" w:rsidRDefault="00536E28" w:rsidP="0071384A">
      <w:pPr>
        <w:spacing w:line="360" w:lineRule="auto"/>
        <w:jc w:val="center"/>
        <w:rPr>
          <w:sz w:val="28"/>
          <w:szCs w:val="28"/>
        </w:rPr>
      </w:pPr>
    </w:p>
    <w:p w:rsidR="00536E28" w:rsidRDefault="00536E28" w:rsidP="0071384A">
      <w:pPr>
        <w:spacing w:line="360" w:lineRule="auto"/>
        <w:jc w:val="center"/>
        <w:rPr>
          <w:sz w:val="28"/>
          <w:szCs w:val="28"/>
        </w:rPr>
      </w:pPr>
    </w:p>
    <w:p w:rsidR="00536E28" w:rsidRDefault="00536E28" w:rsidP="0071384A">
      <w:pPr>
        <w:spacing w:line="360" w:lineRule="auto"/>
        <w:jc w:val="center"/>
        <w:rPr>
          <w:sz w:val="28"/>
          <w:szCs w:val="28"/>
        </w:rPr>
      </w:pPr>
    </w:p>
    <w:p w:rsidR="00536E28" w:rsidRDefault="00536E28" w:rsidP="0071384A">
      <w:pPr>
        <w:spacing w:line="360" w:lineRule="auto"/>
        <w:jc w:val="center"/>
        <w:rPr>
          <w:sz w:val="28"/>
          <w:szCs w:val="28"/>
        </w:rPr>
      </w:pPr>
    </w:p>
    <w:p w:rsidR="00536E28" w:rsidRDefault="00536E28" w:rsidP="0071384A">
      <w:pPr>
        <w:spacing w:line="360" w:lineRule="auto"/>
        <w:jc w:val="center"/>
        <w:rPr>
          <w:sz w:val="28"/>
          <w:szCs w:val="28"/>
        </w:rPr>
      </w:pPr>
    </w:p>
    <w:p w:rsidR="00536E28" w:rsidRPr="00536E28" w:rsidRDefault="00536E28" w:rsidP="00536E28">
      <w:pPr>
        <w:widowControl w:val="0"/>
        <w:autoSpaceDE w:val="0"/>
        <w:autoSpaceDN w:val="0"/>
        <w:adjustRightInd w:val="0"/>
        <w:spacing w:line="360" w:lineRule="auto"/>
        <w:ind w:firstLine="708"/>
        <w:jc w:val="center"/>
        <w:rPr>
          <w:b/>
          <w:sz w:val="28"/>
          <w:szCs w:val="28"/>
        </w:rPr>
      </w:pPr>
      <w:r w:rsidRPr="00536E28">
        <w:rPr>
          <w:b/>
          <w:sz w:val="28"/>
          <w:szCs w:val="28"/>
        </w:rPr>
        <w:lastRenderedPageBreak/>
        <w:t>Заключение</w:t>
      </w:r>
    </w:p>
    <w:p w:rsidR="00536E28" w:rsidRPr="00536E28" w:rsidRDefault="00536E28" w:rsidP="00536E28">
      <w:pPr>
        <w:widowControl w:val="0"/>
        <w:autoSpaceDE w:val="0"/>
        <w:autoSpaceDN w:val="0"/>
        <w:adjustRightInd w:val="0"/>
        <w:spacing w:line="360" w:lineRule="auto"/>
        <w:ind w:firstLine="708"/>
        <w:jc w:val="center"/>
        <w:rPr>
          <w:b/>
          <w:sz w:val="28"/>
          <w:szCs w:val="28"/>
        </w:rPr>
      </w:pPr>
    </w:p>
    <w:p w:rsidR="00536E28" w:rsidRPr="00536E28" w:rsidRDefault="00536E28" w:rsidP="00536E28">
      <w:pPr>
        <w:widowControl w:val="0"/>
        <w:autoSpaceDE w:val="0"/>
        <w:autoSpaceDN w:val="0"/>
        <w:adjustRightInd w:val="0"/>
        <w:spacing w:line="360" w:lineRule="auto"/>
        <w:ind w:firstLine="708"/>
        <w:jc w:val="both"/>
        <w:rPr>
          <w:sz w:val="28"/>
          <w:szCs w:val="28"/>
        </w:rPr>
      </w:pPr>
      <w:proofErr w:type="gramStart"/>
      <w:r w:rsidRPr="00536E28">
        <w:rPr>
          <w:sz w:val="28"/>
          <w:szCs w:val="28"/>
        </w:rPr>
        <w:t xml:space="preserve">Организация является финансово устойчивой, так как величина ликвидных активов имеет уровень, имеющий тенденцию к росту, способным покрывать свои обязательства перед кредиторами, учредителями, поставщиками и прочими. </w:t>
      </w:r>
      <w:proofErr w:type="gramEnd"/>
    </w:p>
    <w:p w:rsidR="00536E28" w:rsidRPr="00536E28" w:rsidRDefault="00536E28" w:rsidP="00536E28">
      <w:pPr>
        <w:widowControl w:val="0"/>
        <w:autoSpaceDE w:val="0"/>
        <w:autoSpaceDN w:val="0"/>
        <w:adjustRightInd w:val="0"/>
        <w:spacing w:line="360" w:lineRule="auto"/>
        <w:ind w:firstLine="709"/>
        <w:jc w:val="both"/>
        <w:rPr>
          <w:sz w:val="28"/>
        </w:rPr>
      </w:pPr>
      <w:r w:rsidRPr="00536E28">
        <w:rPr>
          <w:sz w:val="28"/>
        </w:rPr>
        <w:t xml:space="preserve">Увеличение активов произошло за счет роста как оборотных, так и </w:t>
      </w:r>
      <w:proofErr w:type="spellStart"/>
      <w:r w:rsidRPr="00536E28">
        <w:rPr>
          <w:sz w:val="28"/>
        </w:rPr>
        <w:t>внеоборотных</w:t>
      </w:r>
      <w:proofErr w:type="spellEnd"/>
      <w:r w:rsidRPr="00536E28">
        <w:rPr>
          <w:sz w:val="28"/>
        </w:rPr>
        <w:t xml:space="preserve"> активов.  Вместе с тем, наблюдается и рост величины долгосрочных обязательств, что свидетельствует о том, что организация в целях расширения производства или повышения </w:t>
      </w:r>
      <w:proofErr w:type="spellStart"/>
      <w:r w:rsidRPr="00536E28">
        <w:rPr>
          <w:sz w:val="28"/>
        </w:rPr>
        <w:t>фондоемкости</w:t>
      </w:r>
      <w:proofErr w:type="spellEnd"/>
      <w:r w:rsidRPr="00536E28">
        <w:rPr>
          <w:sz w:val="28"/>
        </w:rPr>
        <w:t xml:space="preserve"> предприятия приобрело </w:t>
      </w:r>
      <w:proofErr w:type="spellStart"/>
      <w:r w:rsidRPr="00536E28">
        <w:rPr>
          <w:sz w:val="28"/>
        </w:rPr>
        <w:t>внеоборотный</w:t>
      </w:r>
      <w:proofErr w:type="spellEnd"/>
      <w:r w:rsidRPr="00536E28">
        <w:rPr>
          <w:sz w:val="28"/>
        </w:rPr>
        <w:t xml:space="preserve"> актив.</w:t>
      </w:r>
    </w:p>
    <w:p w:rsidR="00536E28" w:rsidRPr="00536E28" w:rsidRDefault="00536E28" w:rsidP="00536E28">
      <w:pPr>
        <w:widowControl w:val="0"/>
        <w:autoSpaceDE w:val="0"/>
        <w:autoSpaceDN w:val="0"/>
        <w:adjustRightInd w:val="0"/>
        <w:spacing w:line="360" w:lineRule="auto"/>
        <w:ind w:firstLine="709"/>
        <w:jc w:val="both"/>
        <w:rPr>
          <w:sz w:val="28"/>
        </w:rPr>
      </w:pPr>
      <w:r w:rsidRPr="00536E28">
        <w:rPr>
          <w:sz w:val="28"/>
        </w:rPr>
        <w:t>Наибольший приток денежных средств организация получает от текущей деятельности, что является положительным фактом, так как именно текущая деятельность должна обеспечивать достаточность денежных сре</w:t>
      </w:r>
      <w:proofErr w:type="gramStart"/>
      <w:r w:rsidRPr="00536E28">
        <w:rPr>
          <w:sz w:val="28"/>
        </w:rPr>
        <w:t>дств дл</w:t>
      </w:r>
      <w:proofErr w:type="gramEnd"/>
      <w:r w:rsidRPr="00536E28">
        <w:rPr>
          <w:sz w:val="28"/>
        </w:rPr>
        <w:t>я осуществления операций по инвестиционной и финансовой деятельности.</w:t>
      </w:r>
    </w:p>
    <w:p w:rsidR="00536E28" w:rsidRPr="00536E28" w:rsidRDefault="00536E28" w:rsidP="00536E28">
      <w:pPr>
        <w:widowControl w:val="0"/>
        <w:autoSpaceDE w:val="0"/>
        <w:autoSpaceDN w:val="0"/>
        <w:adjustRightInd w:val="0"/>
        <w:spacing w:line="360" w:lineRule="auto"/>
        <w:ind w:firstLine="709"/>
        <w:jc w:val="both"/>
        <w:rPr>
          <w:sz w:val="28"/>
        </w:rPr>
      </w:pPr>
      <w:r w:rsidRPr="00536E28">
        <w:rPr>
          <w:sz w:val="28"/>
        </w:rPr>
        <w:t>Из анализа состава, структуры, динамики показателей бухгалтерского баланса видно, что в отчетном году произошло увеличение собственного капитала  и долгосрочных обязательств.</w:t>
      </w:r>
    </w:p>
    <w:p w:rsidR="00536E28" w:rsidRPr="00536E28" w:rsidRDefault="00536E28" w:rsidP="00536E28">
      <w:pPr>
        <w:widowControl w:val="0"/>
        <w:autoSpaceDE w:val="0"/>
        <w:autoSpaceDN w:val="0"/>
        <w:adjustRightInd w:val="0"/>
        <w:spacing w:line="360" w:lineRule="auto"/>
        <w:ind w:firstLine="709"/>
        <w:jc w:val="both"/>
        <w:rPr>
          <w:sz w:val="28"/>
        </w:rPr>
      </w:pPr>
      <w:r w:rsidRPr="00536E28">
        <w:rPr>
          <w:sz w:val="28"/>
        </w:rPr>
        <w:t>У предприятия прослеживается замедление оборачиваемости оборотных активов, что отрицательно не отразилось на деятельности организации в целом.</w:t>
      </w:r>
    </w:p>
    <w:p w:rsidR="00536E28" w:rsidRPr="00536E28" w:rsidRDefault="00536E28" w:rsidP="00536E28">
      <w:pPr>
        <w:widowControl w:val="0"/>
        <w:autoSpaceDE w:val="0"/>
        <w:autoSpaceDN w:val="0"/>
        <w:adjustRightInd w:val="0"/>
        <w:spacing w:line="360" w:lineRule="auto"/>
        <w:ind w:firstLine="709"/>
        <w:jc w:val="both"/>
        <w:rPr>
          <w:sz w:val="28"/>
        </w:rPr>
      </w:pPr>
      <w:r w:rsidRPr="00536E28">
        <w:rPr>
          <w:sz w:val="28"/>
        </w:rPr>
        <w:t>В целом организация финансово стабильна, производственная деятельность слажена, что доказывают практически все показатели анализа финансовой отчетности.</w:t>
      </w:r>
    </w:p>
    <w:p w:rsidR="00536E28" w:rsidRPr="00536E28" w:rsidRDefault="00536E28" w:rsidP="00536E28">
      <w:pPr>
        <w:widowControl w:val="0"/>
        <w:autoSpaceDE w:val="0"/>
        <w:autoSpaceDN w:val="0"/>
        <w:adjustRightInd w:val="0"/>
        <w:spacing w:line="360" w:lineRule="auto"/>
        <w:jc w:val="both"/>
        <w:rPr>
          <w:sz w:val="28"/>
          <w:szCs w:val="28"/>
        </w:rPr>
      </w:pPr>
      <w:r w:rsidRPr="00536E28">
        <w:rPr>
          <w:sz w:val="28"/>
          <w:szCs w:val="28"/>
        </w:rPr>
        <w:tab/>
        <w:t>После проведенного анализа различных сторон финансово-хозяйственной деятельности организации, а также финансовой отчетности могу предложить следующие рекомендации:</w:t>
      </w:r>
    </w:p>
    <w:p w:rsidR="00536E28" w:rsidRPr="00536E28" w:rsidRDefault="00536E28" w:rsidP="00536E28">
      <w:pPr>
        <w:widowControl w:val="0"/>
        <w:numPr>
          <w:ilvl w:val="0"/>
          <w:numId w:val="11"/>
        </w:numPr>
        <w:autoSpaceDE w:val="0"/>
        <w:autoSpaceDN w:val="0"/>
        <w:adjustRightInd w:val="0"/>
        <w:spacing w:after="200" w:line="360" w:lineRule="auto"/>
        <w:jc w:val="both"/>
        <w:rPr>
          <w:sz w:val="28"/>
          <w:szCs w:val="28"/>
        </w:rPr>
      </w:pPr>
      <w:r w:rsidRPr="00536E28">
        <w:rPr>
          <w:sz w:val="28"/>
          <w:szCs w:val="28"/>
        </w:rPr>
        <w:t>направить некоторые усилия на взыскание имеющейся у организации дебиторской задолженности, за счет погашения которой можно погасить кредиторскую задолженность, что может привести к улучшению финансовой устойчивости организации;</w:t>
      </w:r>
    </w:p>
    <w:p w:rsidR="00536E28" w:rsidRPr="00536E28" w:rsidRDefault="00536E28" w:rsidP="00536E28">
      <w:pPr>
        <w:widowControl w:val="0"/>
        <w:numPr>
          <w:ilvl w:val="0"/>
          <w:numId w:val="11"/>
        </w:numPr>
        <w:autoSpaceDE w:val="0"/>
        <w:autoSpaceDN w:val="0"/>
        <w:adjustRightInd w:val="0"/>
        <w:spacing w:after="200" w:line="360" w:lineRule="auto"/>
        <w:jc w:val="both"/>
        <w:rPr>
          <w:sz w:val="28"/>
          <w:szCs w:val="28"/>
        </w:rPr>
      </w:pPr>
      <w:r w:rsidRPr="00536E28">
        <w:rPr>
          <w:sz w:val="28"/>
          <w:szCs w:val="28"/>
        </w:rPr>
        <w:lastRenderedPageBreak/>
        <w:t>организации следует увеличить размер резервного капитала, размер уставного капитала (поскольку чистые активы организации значительно превышают размер уставного капитала), который можно пополнить за счет чистой прибыли;</w:t>
      </w:r>
    </w:p>
    <w:p w:rsidR="00536E28" w:rsidRPr="00536E28" w:rsidRDefault="00536E28" w:rsidP="00536E28">
      <w:pPr>
        <w:widowControl w:val="0"/>
        <w:numPr>
          <w:ilvl w:val="0"/>
          <w:numId w:val="11"/>
        </w:numPr>
        <w:autoSpaceDE w:val="0"/>
        <w:autoSpaceDN w:val="0"/>
        <w:adjustRightInd w:val="0"/>
        <w:spacing w:after="200" w:line="360" w:lineRule="auto"/>
        <w:jc w:val="both"/>
        <w:rPr>
          <w:sz w:val="28"/>
          <w:szCs w:val="28"/>
        </w:rPr>
      </w:pPr>
      <w:r w:rsidRPr="00536E28">
        <w:rPr>
          <w:sz w:val="28"/>
          <w:szCs w:val="28"/>
        </w:rPr>
        <w:t>повысить рентабельность активов – показатель успешного развития деятельности организации – можно за счет также взыскания дебиторской задолженности, увеличив при этом собственный капитал;</w:t>
      </w:r>
    </w:p>
    <w:p w:rsidR="00536E28" w:rsidRPr="00536E28" w:rsidRDefault="00536E28" w:rsidP="00536E28">
      <w:pPr>
        <w:widowControl w:val="0"/>
        <w:numPr>
          <w:ilvl w:val="0"/>
          <w:numId w:val="11"/>
        </w:numPr>
        <w:autoSpaceDE w:val="0"/>
        <w:autoSpaceDN w:val="0"/>
        <w:adjustRightInd w:val="0"/>
        <w:spacing w:after="200" w:line="360" w:lineRule="auto"/>
        <w:jc w:val="both"/>
        <w:rPr>
          <w:sz w:val="28"/>
          <w:szCs w:val="28"/>
        </w:rPr>
      </w:pPr>
      <w:r w:rsidRPr="00536E28">
        <w:rPr>
          <w:sz w:val="28"/>
          <w:szCs w:val="28"/>
        </w:rPr>
        <w:t>вести активную политику сбытовой деятельности, не допуская при этом залеживания запасов материалов и готовой продукции на складах, для чего необходимо скоротечнее списывать материалы в производство и находить дополнительные рынки сбыта для реализации продукции.</w:t>
      </w:r>
    </w:p>
    <w:p w:rsidR="00536E28" w:rsidRDefault="00536E28" w:rsidP="0071384A">
      <w:pPr>
        <w:spacing w:line="360" w:lineRule="auto"/>
        <w:jc w:val="center"/>
        <w:rPr>
          <w:sz w:val="28"/>
          <w:szCs w:val="28"/>
        </w:rPr>
      </w:pPr>
    </w:p>
    <w:p w:rsidR="00536E28" w:rsidRDefault="00536E28" w:rsidP="0071384A">
      <w:pPr>
        <w:spacing w:line="360" w:lineRule="auto"/>
        <w:jc w:val="center"/>
        <w:rPr>
          <w:sz w:val="28"/>
          <w:szCs w:val="28"/>
        </w:rPr>
      </w:pPr>
    </w:p>
    <w:p w:rsidR="00536E28" w:rsidRDefault="00536E28" w:rsidP="0071384A">
      <w:pPr>
        <w:spacing w:line="360" w:lineRule="auto"/>
        <w:jc w:val="center"/>
        <w:rPr>
          <w:sz w:val="28"/>
          <w:szCs w:val="28"/>
        </w:rPr>
      </w:pPr>
    </w:p>
    <w:p w:rsidR="00536E28" w:rsidRDefault="00536E28" w:rsidP="0071384A">
      <w:pPr>
        <w:spacing w:line="360" w:lineRule="auto"/>
        <w:jc w:val="center"/>
        <w:rPr>
          <w:sz w:val="28"/>
          <w:szCs w:val="28"/>
        </w:rPr>
      </w:pPr>
    </w:p>
    <w:p w:rsidR="00536E28" w:rsidRDefault="00536E28" w:rsidP="0071384A">
      <w:pPr>
        <w:spacing w:line="360" w:lineRule="auto"/>
        <w:jc w:val="center"/>
        <w:rPr>
          <w:sz w:val="28"/>
          <w:szCs w:val="28"/>
        </w:rPr>
      </w:pPr>
    </w:p>
    <w:p w:rsidR="00536E28" w:rsidRDefault="00536E28" w:rsidP="0071384A">
      <w:pPr>
        <w:spacing w:line="360" w:lineRule="auto"/>
        <w:jc w:val="center"/>
        <w:rPr>
          <w:sz w:val="28"/>
          <w:szCs w:val="28"/>
        </w:rPr>
      </w:pPr>
    </w:p>
    <w:p w:rsidR="00536E28" w:rsidRDefault="00536E28" w:rsidP="0071384A">
      <w:pPr>
        <w:spacing w:line="360" w:lineRule="auto"/>
        <w:jc w:val="center"/>
        <w:rPr>
          <w:sz w:val="28"/>
          <w:szCs w:val="28"/>
        </w:rPr>
      </w:pPr>
    </w:p>
    <w:p w:rsidR="00536E28" w:rsidRDefault="00536E28" w:rsidP="0071384A">
      <w:pPr>
        <w:spacing w:line="360" w:lineRule="auto"/>
        <w:jc w:val="center"/>
        <w:rPr>
          <w:sz w:val="28"/>
          <w:szCs w:val="28"/>
        </w:rPr>
      </w:pPr>
    </w:p>
    <w:p w:rsidR="00536E28" w:rsidRDefault="00536E28" w:rsidP="0071384A">
      <w:pPr>
        <w:spacing w:line="360" w:lineRule="auto"/>
        <w:jc w:val="center"/>
        <w:rPr>
          <w:sz w:val="28"/>
          <w:szCs w:val="28"/>
        </w:rPr>
      </w:pPr>
    </w:p>
    <w:p w:rsidR="00536E28" w:rsidRDefault="00536E28" w:rsidP="0071384A">
      <w:pPr>
        <w:spacing w:line="360" w:lineRule="auto"/>
        <w:jc w:val="center"/>
        <w:rPr>
          <w:sz w:val="28"/>
          <w:szCs w:val="28"/>
        </w:rPr>
      </w:pPr>
    </w:p>
    <w:p w:rsidR="00536E28" w:rsidRDefault="00536E28" w:rsidP="0071384A">
      <w:pPr>
        <w:spacing w:line="360" w:lineRule="auto"/>
        <w:jc w:val="center"/>
        <w:rPr>
          <w:sz w:val="28"/>
          <w:szCs w:val="28"/>
        </w:rPr>
      </w:pPr>
    </w:p>
    <w:p w:rsidR="00536E28" w:rsidRDefault="00536E28" w:rsidP="0071384A">
      <w:pPr>
        <w:spacing w:line="360" w:lineRule="auto"/>
        <w:jc w:val="center"/>
        <w:rPr>
          <w:sz w:val="28"/>
          <w:szCs w:val="28"/>
        </w:rPr>
      </w:pPr>
    </w:p>
    <w:p w:rsidR="00536E28" w:rsidRDefault="00536E28" w:rsidP="0071384A">
      <w:pPr>
        <w:spacing w:line="360" w:lineRule="auto"/>
        <w:jc w:val="center"/>
        <w:rPr>
          <w:sz w:val="28"/>
          <w:szCs w:val="28"/>
        </w:rPr>
      </w:pPr>
    </w:p>
    <w:p w:rsidR="00536E28" w:rsidRDefault="00536E28" w:rsidP="0071384A">
      <w:pPr>
        <w:spacing w:line="360" w:lineRule="auto"/>
        <w:jc w:val="center"/>
        <w:rPr>
          <w:sz w:val="28"/>
          <w:szCs w:val="28"/>
        </w:rPr>
      </w:pPr>
    </w:p>
    <w:p w:rsidR="00536E28" w:rsidRDefault="00536E28" w:rsidP="0071384A">
      <w:pPr>
        <w:spacing w:line="360" w:lineRule="auto"/>
        <w:jc w:val="center"/>
        <w:rPr>
          <w:sz w:val="28"/>
          <w:szCs w:val="28"/>
        </w:rPr>
      </w:pPr>
    </w:p>
    <w:p w:rsidR="00536E28" w:rsidRDefault="00536E28" w:rsidP="0071384A">
      <w:pPr>
        <w:spacing w:line="360" w:lineRule="auto"/>
        <w:jc w:val="center"/>
        <w:rPr>
          <w:sz w:val="28"/>
          <w:szCs w:val="28"/>
        </w:rPr>
      </w:pPr>
    </w:p>
    <w:p w:rsidR="00536E28" w:rsidRDefault="00536E28" w:rsidP="0071384A">
      <w:pPr>
        <w:spacing w:line="360" w:lineRule="auto"/>
        <w:jc w:val="center"/>
        <w:rPr>
          <w:sz w:val="28"/>
          <w:szCs w:val="28"/>
        </w:rPr>
      </w:pPr>
    </w:p>
    <w:p w:rsidR="00536E28" w:rsidRPr="00536E28" w:rsidRDefault="00536E28" w:rsidP="00E63F1B">
      <w:pPr>
        <w:spacing w:line="360" w:lineRule="auto"/>
        <w:jc w:val="center"/>
        <w:rPr>
          <w:b/>
          <w:sz w:val="28"/>
          <w:szCs w:val="28"/>
        </w:rPr>
      </w:pPr>
      <w:r w:rsidRPr="00536E28">
        <w:rPr>
          <w:b/>
          <w:sz w:val="28"/>
          <w:szCs w:val="28"/>
        </w:rPr>
        <w:lastRenderedPageBreak/>
        <w:t>Список литературы</w:t>
      </w:r>
    </w:p>
    <w:p w:rsidR="00536E28" w:rsidRPr="00536E28" w:rsidRDefault="00536E28" w:rsidP="00E63F1B">
      <w:pPr>
        <w:autoSpaceDE w:val="0"/>
        <w:autoSpaceDN w:val="0"/>
        <w:adjustRightInd w:val="0"/>
        <w:jc w:val="both"/>
        <w:rPr>
          <w:rFonts w:eastAsiaTheme="minorHAnsi"/>
          <w:color w:val="000000"/>
          <w:szCs w:val="24"/>
          <w:lang w:eastAsia="en-US"/>
        </w:rPr>
      </w:pPr>
    </w:p>
    <w:p w:rsidR="00E63F1B" w:rsidRDefault="00536E28" w:rsidP="00E63F1B">
      <w:pPr>
        <w:autoSpaceDE w:val="0"/>
        <w:autoSpaceDN w:val="0"/>
        <w:adjustRightInd w:val="0"/>
        <w:spacing w:after="197" w:line="360" w:lineRule="auto"/>
        <w:jc w:val="both"/>
        <w:rPr>
          <w:rFonts w:eastAsiaTheme="minorHAnsi"/>
          <w:color w:val="000000"/>
          <w:sz w:val="28"/>
          <w:szCs w:val="28"/>
          <w:lang w:eastAsia="en-US"/>
        </w:rPr>
      </w:pPr>
      <w:r w:rsidRPr="00536E28">
        <w:rPr>
          <w:rFonts w:eastAsiaTheme="minorHAnsi"/>
          <w:color w:val="000000"/>
          <w:sz w:val="28"/>
          <w:szCs w:val="28"/>
          <w:lang w:eastAsia="en-US"/>
        </w:rPr>
        <w:t>1. Анализ финансовой отчетности: учеб</w:t>
      </w:r>
      <w:proofErr w:type="gramStart"/>
      <w:r w:rsidRPr="00536E28">
        <w:rPr>
          <w:rFonts w:eastAsiaTheme="minorHAnsi"/>
          <w:color w:val="000000"/>
          <w:sz w:val="28"/>
          <w:szCs w:val="28"/>
          <w:lang w:eastAsia="en-US"/>
        </w:rPr>
        <w:t>.</w:t>
      </w:r>
      <w:proofErr w:type="gramEnd"/>
      <w:r w:rsidRPr="00536E28">
        <w:rPr>
          <w:rFonts w:eastAsiaTheme="minorHAnsi"/>
          <w:color w:val="000000"/>
          <w:sz w:val="28"/>
          <w:szCs w:val="28"/>
          <w:lang w:eastAsia="en-US"/>
        </w:rPr>
        <w:t xml:space="preserve"> </w:t>
      </w:r>
      <w:proofErr w:type="gramStart"/>
      <w:r w:rsidRPr="00536E28">
        <w:rPr>
          <w:rFonts w:eastAsiaTheme="minorHAnsi"/>
          <w:color w:val="000000"/>
          <w:sz w:val="28"/>
          <w:szCs w:val="28"/>
          <w:lang w:eastAsia="en-US"/>
        </w:rPr>
        <w:t>п</w:t>
      </w:r>
      <w:proofErr w:type="gramEnd"/>
      <w:r w:rsidRPr="00536E28">
        <w:rPr>
          <w:rFonts w:eastAsiaTheme="minorHAnsi"/>
          <w:color w:val="000000"/>
          <w:sz w:val="28"/>
          <w:szCs w:val="28"/>
          <w:lang w:eastAsia="en-US"/>
        </w:rPr>
        <w:t xml:space="preserve">особие / О.В. Ефимова [и др.]. – М.: Издательство «Омега-Л», 2013. </w:t>
      </w:r>
    </w:p>
    <w:p w:rsidR="00536E28" w:rsidRPr="00536E28" w:rsidRDefault="00536E28" w:rsidP="00E63F1B">
      <w:pPr>
        <w:autoSpaceDE w:val="0"/>
        <w:autoSpaceDN w:val="0"/>
        <w:adjustRightInd w:val="0"/>
        <w:spacing w:after="197" w:line="360" w:lineRule="auto"/>
        <w:jc w:val="both"/>
        <w:rPr>
          <w:rFonts w:eastAsiaTheme="minorHAnsi"/>
          <w:color w:val="000000"/>
          <w:sz w:val="28"/>
          <w:szCs w:val="28"/>
          <w:lang w:eastAsia="en-US"/>
        </w:rPr>
      </w:pPr>
      <w:r w:rsidRPr="00536E28">
        <w:rPr>
          <w:rFonts w:eastAsiaTheme="minorHAnsi"/>
          <w:color w:val="000000"/>
          <w:sz w:val="28"/>
          <w:szCs w:val="28"/>
          <w:lang w:eastAsia="en-US"/>
        </w:rPr>
        <w:t>2. Анализ финансовой отчетности: учебник. – 2-е изд. / под общ</w:t>
      </w:r>
      <w:proofErr w:type="gramStart"/>
      <w:r w:rsidRPr="00536E28">
        <w:rPr>
          <w:rFonts w:eastAsiaTheme="minorHAnsi"/>
          <w:color w:val="000000"/>
          <w:sz w:val="28"/>
          <w:szCs w:val="28"/>
          <w:lang w:eastAsia="en-US"/>
        </w:rPr>
        <w:t>.</w:t>
      </w:r>
      <w:proofErr w:type="gramEnd"/>
      <w:r w:rsidRPr="00536E28">
        <w:rPr>
          <w:rFonts w:eastAsiaTheme="minorHAnsi"/>
          <w:color w:val="000000"/>
          <w:sz w:val="28"/>
          <w:szCs w:val="28"/>
          <w:lang w:eastAsia="en-US"/>
        </w:rPr>
        <w:t xml:space="preserve"> </w:t>
      </w:r>
      <w:proofErr w:type="gramStart"/>
      <w:r w:rsidRPr="00536E28">
        <w:rPr>
          <w:rFonts w:eastAsiaTheme="minorHAnsi"/>
          <w:color w:val="000000"/>
          <w:sz w:val="28"/>
          <w:szCs w:val="28"/>
          <w:lang w:eastAsia="en-US"/>
        </w:rPr>
        <w:t>р</w:t>
      </w:r>
      <w:proofErr w:type="gramEnd"/>
      <w:r w:rsidRPr="00536E28">
        <w:rPr>
          <w:rFonts w:eastAsiaTheme="minorHAnsi"/>
          <w:color w:val="000000"/>
          <w:sz w:val="28"/>
          <w:szCs w:val="28"/>
          <w:lang w:eastAsia="en-US"/>
        </w:rPr>
        <w:t xml:space="preserve">ед. М.А. Вахрушиной. – М.: Вузовский учебник: ИНФРА-М, 2011. </w:t>
      </w:r>
    </w:p>
    <w:p w:rsidR="00E63F1B" w:rsidRDefault="006516C5" w:rsidP="00E63F1B">
      <w:pPr>
        <w:autoSpaceDE w:val="0"/>
        <w:autoSpaceDN w:val="0"/>
        <w:adjustRightInd w:val="0"/>
        <w:spacing w:after="197" w:line="360" w:lineRule="auto"/>
        <w:jc w:val="both"/>
        <w:rPr>
          <w:rFonts w:eastAsiaTheme="minorHAnsi"/>
          <w:color w:val="000000"/>
          <w:sz w:val="28"/>
          <w:szCs w:val="28"/>
          <w:lang w:eastAsia="en-US"/>
        </w:rPr>
      </w:pPr>
      <w:r>
        <w:rPr>
          <w:rFonts w:eastAsiaTheme="minorHAnsi"/>
          <w:color w:val="000000"/>
          <w:sz w:val="28"/>
          <w:szCs w:val="28"/>
          <w:lang w:eastAsia="en-US"/>
        </w:rPr>
        <w:t xml:space="preserve">3. </w:t>
      </w:r>
      <w:r w:rsidR="00536E28" w:rsidRPr="00536E28">
        <w:rPr>
          <w:rFonts w:eastAsiaTheme="minorHAnsi"/>
          <w:color w:val="000000"/>
          <w:sz w:val="28"/>
          <w:szCs w:val="28"/>
          <w:lang w:eastAsia="en-US"/>
        </w:rPr>
        <w:t xml:space="preserve">Комплексный анализ хозяйственной деятельности предприятия: учебное пособие / под </w:t>
      </w:r>
      <w:proofErr w:type="spellStart"/>
      <w:r w:rsidR="00536E28" w:rsidRPr="00536E28">
        <w:rPr>
          <w:rFonts w:eastAsiaTheme="minorHAnsi"/>
          <w:color w:val="000000"/>
          <w:sz w:val="28"/>
          <w:szCs w:val="28"/>
          <w:lang w:eastAsia="en-US"/>
        </w:rPr>
        <w:t>общ</w:t>
      </w:r>
      <w:proofErr w:type="gramStart"/>
      <w:r w:rsidR="00536E28" w:rsidRPr="00536E28">
        <w:rPr>
          <w:rFonts w:eastAsiaTheme="minorHAnsi"/>
          <w:color w:val="000000"/>
          <w:sz w:val="28"/>
          <w:szCs w:val="28"/>
          <w:lang w:eastAsia="en-US"/>
        </w:rPr>
        <w:t>.р</w:t>
      </w:r>
      <w:proofErr w:type="gramEnd"/>
      <w:r w:rsidR="00536E28" w:rsidRPr="00536E28">
        <w:rPr>
          <w:rFonts w:eastAsiaTheme="minorHAnsi"/>
          <w:color w:val="000000"/>
          <w:sz w:val="28"/>
          <w:szCs w:val="28"/>
          <w:lang w:eastAsia="en-US"/>
        </w:rPr>
        <w:t>ед.проф.В.И.Бариленко</w:t>
      </w:r>
      <w:proofErr w:type="spellEnd"/>
      <w:r w:rsidR="00536E28" w:rsidRPr="00536E28">
        <w:rPr>
          <w:rFonts w:eastAsiaTheme="minorHAnsi"/>
          <w:color w:val="000000"/>
          <w:sz w:val="28"/>
          <w:szCs w:val="28"/>
          <w:lang w:eastAsia="en-US"/>
        </w:rPr>
        <w:t>. – М.: ФОРУМ. 2012.</w:t>
      </w:r>
    </w:p>
    <w:p w:rsidR="00536E28" w:rsidRPr="00536E28" w:rsidRDefault="00E63F1B" w:rsidP="00E63F1B">
      <w:pPr>
        <w:autoSpaceDE w:val="0"/>
        <w:autoSpaceDN w:val="0"/>
        <w:adjustRightInd w:val="0"/>
        <w:spacing w:after="197" w:line="360" w:lineRule="auto"/>
        <w:jc w:val="both"/>
        <w:rPr>
          <w:rFonts w:eastAsiaTheme="minorHAnsi"/>
          <w:color w:val="000000"/>
          <w:sz w:val="28"/>
          <w:szCs w:val="28"/>
          <w:lang w:eastAsia="en-US"/>
        </w:rPr>
      </w:pPr>
      <w:r>
        <w:rPr>
          <w:rFonts w:eastAsiaTheme="minorHAnsi"/>
          <w:color w:val="000000"/>
          <w:sz w:val="28"/>
          <w:szCs w:val="28"/>
          <w:lang w:eastAsia="en-US"/>
        </w:rPr>
        <w:t>4</w:t>
      </w:r>
      <w:r w:rsidRPr="006516C5">
        <w:rPr>
          <w:rFonts w:eastAsiaTheme="minorHAnsi"/>
          <w:color w:val="000000"/>
          <w:sz w:val="28"/>
          <w:szCs w:val="28"/>
          <w:lang w:eastAsia="en-US"/>
        </w:rPr>
        <w:t>.</w:t>
      </w:r>
      <w:r>
        <w:rPr>
          <w:rFonts w:eastAsiaTheme="minorHAnsi"/>
          <w:color w:val="000000"/>
          <w:sz w:val="28"/>
          <w:szCs w:val="28"/>
          <w:lang w:eastAsia="en-US"/>
        </w:rPr>
        <w:t xml:space="preserve"> </w:t>
      </w:r>
      <w:r w:rsidRPr="006516C5">
        <w:rPr>
          <w:rFonts w:eastAsiaTheme="minorHAnsi"/>
          <w:color w:val="000000"/>
          <w:sz w:val="28"/>
          <w:szCs w:val="28"/>
          <w:lang w:eastAsia="en-US"/>
        </w:rPr>
        <w:t xml:space="preserve">Ковалев В.В., Ковалев Вит. В. Анализ баланса или как понимать </w:t>
      </w:r>
      <w:proofErr w:type="gramStart"/>
      <w:r w:rsidRPr="006516C5">
        <w:rPr>
          <w:rFonts w:eastAsiaTheme="minorHAnsi"/>
          <w:color w:val="000000"/>
          <w:sz w:val="28"/>
          <w:szCs w:val="28"/>
          <w:lang w:eastAsia="en-US"/>
        </w:rPr>
        <w:t>ба-</w:t>
      </w:r>
      <w:proofErr w:type="spellStart"/>
      <w:r w:rsidRPr="006516C5">
        <w:rPr>
          <w:rFonts w:eastAsiaTheme="minorHAnsi"/>
          <w:color w:val="000000"/>
          <w:sz w:val="28"/>
          <w:szCs w:val="28"/>
          <w:lang w:eastAsia="en-US"/>
        </w:rPr>
        <w:t>ланс</w:t>
      </w:r>
      <w:proofErr w:type="spellEnd"/>
      <w:proofErr w:type="gramEnd"/>
      <w:r w:rsidRPr="006516C5">
        <w:rPr>
          <w:rFonts w:eastAsiaTheme="minorHAnsi"/>
          <w:color w:val="000000"/>
          <w:sz w:val="28"/>
          <w:szCs w:val="28"/>
          <w:lang w:eastAsia="en-US"/>
        </w:rPr>
        <w:t xml:space="preserve">. – 3-е изд., </w:t>
      </w:r>
      <w:proofErr w:type="spellStart"/>
      <w:r w:rsidRPr="006516C5">
        <w:rPr>
          <w:rFonts w:eastAsiaTheme="minorHAnsi"/>
          <w:color w:val="000000"/>
          <w:sz w:val="28"/>
          <w:szCs w:val="28"/>
          <w:lang w:eastAsia="en-US"/>
        </w:rPr>
        <w:t>перераб</w:t>
      </w:r>
      <w:proofErr w:type="spellEnd"/>
      <w:r w:rsidRPr="006516C5">
        <w:rPr>
          <w:rFonts w:eastAsiaTheme="minorHAnsi"/>
          <w:color w:val="000000"/>
          <w:sz w:val="28"/>
          <w:szCs w:val="28"/>
          <w:lang w:eastAsia="en-US"/>
        </w:rPr>
        <w:t xml:space="preserve">. и доп. – М.: Проспект, 2013. </w:t>
      </w:r>
    </w:p>
    <w:p w:rsidR="006516C5" w:rsidRPr="006516C5" w:rsidRDefault="00E63F1B" w:rsidP="00E63F1B">
      <w:pPr>
        <w:autoSpaceDE w:val="0"/>
        <w:autoSpaceDN w:val="0"/>
        <w:adjustRightInd w:val="0"/>
        <w:spacing w:line="360" w:lineRule="auto"/>
        <w:jc w:val="both"/>
        <w:rPr>
          <w:rFonts w:eastAsiaTheme="minorHAnsi"/>
          <w:color w:val="000000"/>
          <w:sz w:val="28"/>
          <w:szCs w:val="28"/>
          <w:lang w:eastAsia="en-US"/>
        </w:rPr>
      </w:pPr>
      <w:r>
        <w:rPr>
          <w:rFonts w:eastAsiaTheme="minorHAnsi"/>
          <w:color w:val="000000"/>
          <w:sz w:val="28"/>
          <w:szCs w:val="28"/>
          <w:lang w:eastAsia="en-US"/>
        </w:rPr>
        <w:t>5</w:t>
      </w:r>
      <w:r w:rsidR="00536E28" w:rsidRPr="00536E28">
        <w:rPr>
          <w:rFonts w:eastAsiaTheme="minorHAnsi"/>
          <w:color w:val="000000"/>
          <w:sz w:val="28"/>
          <w:szCs w:val="28"/>
          <w:lang w:eastAsia="en-US"/>
        </w:rPr>
        <w:t xml:space="preserve">. Теория экономического анализа: учебное пособие / </w:t>
      </w:r>
      <w:proofErr w:type="spellStart"/>
      <w:r w:rsidR="00536E28" w:rsidRPr="00536E28">
        <w:rPr>
          <w:rFonts w:eastAsiaTheme="minorHAnsi"/>
          <w:color w:val="000000"/>
          <w:sz w:val="28"/>
          <w:szCs w:val="28"/>
          <w:lang w:eastAsia="en-US"/>
        </w:rPr>
        <w:t>Е.Б.Герасимова</w:t>
      </w:r>
      <w:proofErr w:type="spellEnd"/>
      <w:r w:rsidR="00536E28" w:rsidRPr="00536E28">
        <w:rPr>
          <w:rFonts w:eastAsiaTheme="minorHAnsi"/>
          <w:color w:val="000000"/>
          <w:sz w:val="28"/>
          <w:szCs w:val="28"/>
          <w:lang w:eastAsia="en-US"/>
        </w:rPr>
        <w:t xml:space="preserve">, </w:t>
      </w:r>
      <w:proofErr w:type="spellStart"/>
      <w:r w:rsidR="00536E28" w:rsidRPr="00536E28">
        <w:rPr>
          <w:rFonts w:eastAsiaTheme="minorHAnsi"/>
          <w:color w:val="000000"/>
          <w:sz w:val="28"/>
          <w:szCs w:val="28"/>
          <w:lang w:eastAsia="en-US"/>
        </w:rPr>
        <w:t>В.И.Бариленко</w:t>
      </w:r>
      <w:proofErr w:type="spellEnd"/>
      <w:r w:rsidR="00536E28" w:rsidRPr="00536E28">
        <w:rPr>
          <w:rFonts w:eastAsiaTheme="minorHAnsi"/>
          <w:color w:val="000000"/>
          <w:sz w:val="28"/>
          <w:szCs w:val="28"/>
          <w:lang w:eastAsia="en-US"/>
        </w:rPr>
        <w:t xml:space="preserve">, </w:t>
      </w:r>
      <w:proofErr w:type="spellStart"/>
      <w:r w:rsidR="00536E28" w:rsidRPr="00536E28">
        <w:rPr>
          <w:rFonts w:eastAsiaTheme="minorHAnsi"/>
          <w:color w:val="000000"/>
          <w:sz w:val="28"/>
          <w:szCs w:val="28"/>
          <w:lang w:eastAsia="en-US"/>
        </w:rPr>
        <w:t>Т.В.Петрусевич</w:t>
      </w:r>
      <w:proofErr w:type="spellEnd"/>
      <w:r w:rsidR="00536E28" w:rsidRPr="00536E28">
        <w:rPr>
          <w:rFonts w:eastAsiaTheme="minorHAnsi"/>
          <w:color w:val="000000"/>
          <w:sz w:val="28"/>
          <w:szCs w:val="28"/>
          <w:lang w:eastAsia="en-US"/>
        </w:rPr>
        <w:t xml:space="preserve">. – М.: ФОРУМ; НИЦ ИНФРА-М, 2012. </w:t>
      </w:r>
    </w:p>
    <w:p w:rsidR="006516C5" w:rsidRPr="006516C5" w:rsidRDefault="006516C5" w:rsidP="00E63F1B">
      <w:pPr>
        <w:autoSpaceDE w:val="0"/>
        <w:autoSpaceDN w:val="0"/>
        <w:adjustRightInd w:val="0"/>
        <w:spacing w:line="360" w:lineRule="auto"/>
        <w:jc w:val="both"/>
        <w:rPr>
          <w:rFonts w:eastAsiaTheme="minorHAnsi"/>
          <w:color w:val="000000"/>
          <w:sz w:val="28"/>
          <w:szCs w:val="28"/>
          <w:lang w:eastAsia="en-US"/>
        </w:rPr>
      </w:pPr>
      <w:r w:rsidRPr="006516C5">
        <w:rPr>
          <w:rFonts w:eastAsiaTheme="minorHAnsi"/>
          <w:color w:val="000000"/>
          <w:sz w:val="28"/>
          <w:szCs w:val="28"/>
          <w:lang w:eastAsia="en-US"/>
        </w:rPr>
        <w:t>6.</w:t>
      </w:r>
      <w:r>
        <w:rPr>
          <w:rFonts w:eastAsiaTheme="minorHAnsi"/>
          <w:color w:val="000000"/>
          <w:sz w:val="28"/>
          <w:szCs w:val="28"/>
          <w:lang w:eastAsia="en-US"/>
        </w:rPr>
        <w:t xml:space="preserve"> </w:t>
      </w:r>
      <w:r w:rsidRPr="006516C5">
        <w:rPr>
          <w:rFonts w:eastAsiaTheme="minorHAnsi"/>
          <w:color w:val="000000"/>
          <w:sz w:val="28"/>
          <w:szCs w:val="28"/>
          <w:lang w:eastAsia="en-US"/>
        </w:rPr>
        <w:t xml:space="preserve">Компания «Консультант Плюс»: [официальный сайт]. – URL: http://www.consultant.ru </w:t>
      </w:r>
    </w:p>
    <w:p w:rsidR="006516C5" w:rsidRPr="00536E28" w:rsidRDefault="006516C5" w:rsidP="00536E28">
      <w:pPr>
        <w:autoSpaceDE w:val="0"/>
        <w:autoSpaceDN w:val="0"/>
        <w:adjustRightInd w:val="0"/>
        <w:rPr>
          <w:rFonts w:eastAsiaTheme="minorHAnsi"/>
          <w:color w:val="000000"/>
          <w:sz w:val="28"/>
          <w:szCs w:val="28"/>
          <w:lang w:eastAsia="en-US"/>
        </w:rPr>
      </w:pPr>
    </w:p>
    <w:sectPr w:rsidR="006516C5" w:rsidRPr="00536E28">
      <w:footerReference w:type="default" r:id="rId33"/>
      <w:pgSz w:w="11906" w:h="16838"/>
      <w:pgMar w:top="1134" w:right="1134" w:bottom="1134" w:left="1134" w:header="720" w:footer="720" w:gutter="0"/>
      <w:cols w:space="720"/>
      <w:docGrid w:linePitch="25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943B1" w:rsidRDefault="007943B1" w:rsidP="00302065">
      <w:r>
        <w:separator/>
      </w:r>
    </w:p>
  </w:endnote>
  <w:endnote w:type="continuationSeparator" w:id="0">
    <w:p w:rsidR="007943B1" w:rsidRDefault="007943B1" w:rsidP="003020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83501541"/>
      <w:docPartObj>
        <w:docPartGallery w:val="Page Numbers (Bottom of Page)"/>
        <w:docPartUnique/>
      </w:docPartObj>
    </w:sdtPr>
    <w:sdtEndPr/>
    <w:sdtContent>
      <w:p w:rsidR="00302065" w:rsidRDefault="00302065">
        <w:pPr>
          <w:pStyle w:val="a5"/>
          <w:jc w:val="right"/>
        </w:pPr>
        <w:r>
          <w:fldChar w:fldCharType="begin"/>
        </w:r>
        <w:r>
          <w:instrText>PAGE   \* MERGEFORMAT</w:instrText>
        </w:r>
        <w:r>
          <w:fldChar w:fldCharType="separate"/>
        </w:r>
        <w:r w:rsidR="001A02DC">
          <w:rPr>
            <w:noProof/>
          </w:rPr>
          <w:t>25</w:t>
        </w:r>
        <w:r>
          <w:fldChar w:fldCharType="end"/>
        </w:r>
      </w:p>
    </w:sdtContent>
  </w:sdt>
  <w:p w:rsidR="00302065" w:rsidRDefault="00302065">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943B1" w:rsidRDefault="007943B1" w:rsidP="00302065">
      <w:r>
        <w:separator/>
      </w:r>
    </w:p>
  </w:footnote>
  <w:footnote w:type="continuationSeparator" w:id="0">
    <w:p w:rsidR="007943B1" w:rsidRDefault="007943B1" w:rsidP="0030206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D39BC"/>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nsid w:val="0BBF458D"/>
    <w:multiLevelType w:val="hybridMultilevel"/>
    <w:tmpl w:val="CE5E82F4"/>
    <w:lvl w:ilvl="0" w:tplc="D88CF416">
      <w:numFmt w:val="bullet"/>
      <w:lvlText w:val=""/>
      <w:lvlJc w:val="left"/>
      <w:pPr>
        <w:ind w:left="720" w:hanging="360"/>
      </w:pPr>
      <w:rPr>
        <w:rFonts w:ascii="Times New Roman" w:eastAsia="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1871223"/>
    <w:multiLevelType w:val="hybridMultilevel"/>
    <w:tmpl w:val="1BA4E8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EA54EBB"/>
    <w:multiLevelType w:val="hybridMultilevel"/>
    <w:tmpl w:val="97343222"/>
    <w:lvl w:ilvl="0" w:tplc="0419000F">
      <w:start w:val="8"/>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4">
    <w:nsid w:val="2C0159F7"/>
    <w:multiLevelType w:val="hybridMultilevel"/>
    <w:tmpl w:val="42A88ABA"/>
    <w:lvl w:ilvl="0" w:tplc="5818F9DE">
      <w:start w:val="1"/>
      <w:numFmt w:val="decimal"/>
      <w:lvlText w:val="%1."/>
      <w:lvlJc w:val="left"/>
      <w:pPr>
        <w:ind w:left="900" w:hanging="360"/>
      </w:pPr>
      <w:rPr>
        <w:rFonts w:cs="Times New Roman" w:hint="default"/>
      </w:rPr>
    </w:lvl>
    <w:lvl w:ilvl="1" w:tplc="04190019">
      <w:start w:val="1"/>
      <w:numFmt w:val="lowerLetter"/>
      <w:lvlText w:val="%2."/>
      <w:lvlJc w:val="left"/>
      <w:pPr>
        <w:ind w:left="1620" w:hanging="360"/>
      </w:pPr>
      <w:rPr>
        <w:rFonts w:cs="Times New Roman"/>
      </w:rPr>
    </w:lvl>
    <w:lvl w:ilvl="2" w:tplc="0419001B">
      <w:start w:val="1"/>
      <w:numFmt w:val="lowerRoman"/>
      <w:lvlText w:val="%3."/>
      <w:lvlJc w:val="right"/>
      <w:pPr>
        <w:ind w:left="2340" w:hanging="180"/>
      </w:pPr>
      <w:rPr>
        <w:rFonts w:cs="Times New Roman"/>
      </w:rPr>
    </w:lvl>
    <w:lvl w:ilvl="3" w:tplc="0419000F">
      <w:start w:val="1"/>
      <w:numFmt w:val="decimal"/>
      <w:lvlText w:val="%4."/>
      <w:lvlJc w:val="left"/>
      <w:pPr>
        <w:ind w:left="3060" w:hanging="360"/>
      </w:pPr>
      <w:rPr>
        <w:rFonts w:cs="Times New Roman"/>
      </w:rPr>
    </w:lvl>
    <w:lvl w:ilvl="4" w:tplc="04190019">
      <w:start w:val="1"/>
      <w:numFmt w:val="lowerLetter"/>
      <w:lvlText w:val="%5."/>
      <w:lvlJc w:val="left"/>
      <w:pPr>
        <w:ind w:left="3780" w:hanging="360"/>
      </w:pPr>
      <w:rPr>
        <w:rFonts w:cs="Times New Roman"/>
      </w:rPr>
    </w:lvl>
    <w:lvl w:ilvl="5" w:tplc="0419001B">
      <w:start w:val="1"/>
      <w:numFmt w:val="lowerRoman"/>
      <w:lvlText w:val="%6."/>
      <w:lvlJc w:val="right"/>
      <w:pPr>
        <w:ind w:left="4500" w:hanging="180"/>
      </w:pPr>
      <w:rPr>
        <w:rFonts w:cs="Times New Roman"/>
      </w:rPr>
    </w:lvl>
    <w:lvl w:ilvl="6" w:tplc="0419000F">
      <w:start w:val="1"/>
      <w:numFmt w:val="decimal"/>
      <w:lvlText w:val="%7."/>
      <w:lvlJc w:val="left"/>
      <w:pPr>
        <w:ind w:left="5220" w:hanging="360"/>
      </w:pPr>
      <w:rPr>
        <w:rFonts w:cs="Times New Roman"/>
      </w:rPr>
    </w:lvl>
    <w:lvl w:ilvl="7" w:tplc="04190019">
      <w:start w:val="1"/>
      <w:numFmt w:val="lowerLetter"/>
      <w:lvlText w:val="%8."/>
      <w:lvlJc w:val="left"/>
      <w:pPr>
        <w:ind w:left="5940" w:hanging="360"/>
      </w:pPr>
      <w:rPr>
        <w:rFonts w:cs="Times New Roman"/>
      </w:rPr>
    </w:lvl>
    <w:lvl w:ilvl="8" w:tplc="0419001B">
      <w:start w:val="1"/>
      <w:numFmt w:val="lowerRoman"/>
      <w:lvlText w:val="%9."/>
      <w:lvlJc w:val="right"/>
      <w:pPr>
        <w:ind w:left="6660" w:hanging="180"/>
      </w:pPr>
      <w:rPr>
        <w:rFonts w:cs="Times New Roman"/>
      </w:rPr>
    </w:lvl>
  </w:abstractNum>
  <w:abstractNum w:abstractNumId="5">
    <w:nsid w:val="2E7F0AA3"/>
    <w:multiLevelType w:val="hybridMultilevel"/>
    <w:tmpl w:val="77F0A346"/>
    <w:lvl w:ilvl="0" w:tplc="0419000F">
      <w:start w:val="1"/>
      <w:numFmt w:val="decimal"/>
      <w:lvlText w:val="%1."/>
      <w:lvlJc w:val="left"/>
      <w:pPr>
        <w:ind w:left="1928" w:hanging="360"/>
      </w:pPr>
      <w:rPr>
        <w:rFonts w:cs="Times New Roman"/>
      </w:rPr>
    </w:lvl>
    <w:lvl w:ilvl="1" w:tplc="04190019">
      <w:start w:val="1"/>
      <w:numFmt w:val="lowerLetter"/>
      <w:lvlText w:val="%2."/>
      <w:lvlJc w:val="left"/>
      <w:pPr>
        <w:ind w:left="2724" w:hanging="360"/>
      </w:pPr>
      <w:rPr>
        <w:rFonts w:cs="Times New Roman"/>
      </w:rPr>
    </w:lvl>
    <w:lvl w:ilvl="2" w:tplc="0419001B">
      <w:start w:val="1"/>
      <w:numFmt w:val="lowerRoman"/>
      <w:lvlText w:val="%3."/>
      <w:lvlJc w:val="right"/>
      <w:pPr>
        <w:ind w:left="3444" w:hanging="180"/>
      </w:pPr>
      <w:rPr>
        <w:rFonts w:cs="Times New Roman"/>
      </w:rPr>
    </w:lvl>
    <w:lvl w:ilvl="3" w:tplc="0419000F">
      <w:start w:val="1"/>
      <w:numFmt w:val="decimal"/>
      <w:lvlText w:val="%4."/>
      <w:lvlJc w:val="left"/>
      <w:pPr>
        <w:ind w:left="4164" w:hanging="360"/>
      </w:pPr>
      <w:rPr>
        <w:rFonts w:cs="Times New Roman"/>
      </w:rPr>
    </w:lvl>
    <w:lvl w:ilvl="4" w:tplc="04190019">
      <w:start w:val="1"/>
      <w:numFmt w:val="lowerLetter"/>
      <w:lvlText w:val="%5."/>
      <w:lvlJc w:val="left"/>
      <w:pPr>
        <w:ind w:left="4884" w:hanging="360"/>
      </w:pPr>
      <w:rPr>
        <w:rFonts w:cs="Times New Roman"/>
      </w:rPr>
    </w:lvl>
    <w:lvl w:ilvl="5" w:tplc="0419001B">
      <w:start w:val="1"/>
      <w:numFmt w:val="lowerRoman"/>
      <w:lvlText w:val="%6."/>
      <w:lvlJc w:val="right"/>
      <w:pPr>
        <w:ind w:left="5604" w:hanging="180"/>
      </w:pPr>
      <w:rPr>
        <w:rFonts w:cs="Times New Roman"/>
      </w:rPr>
    </w:lvl>
    <w:lvl w:ilvl="6" w:tplc="0419000F">
      <w:start w:val="1"/>
      <w:numFmt w:val="decimal"/>
      <w:lvlText w:val="%7."/>
      <w:lvlJc w:val="left"/>
      <w:pPr>
        <w:ind w:left="6324" w:hanging="360"/>
      </w:pPr>
      <w:rPr>
        <w:rFonts w:cs="Times New Roman"/>
      </w:rPr>
    </w:lvl>
    <w:lvl w:ilvl="7" w:tplc="04190019">
      <w:start w:val="1"/>
      <w:numFmt w:val="lowerLetter"/>
      <w:lvlText w:val="%8."/>
      <w:lvlJc w:val="left"/>
      <w:pPr>
        <w:ind w:left="7044" w:hanging="360"/>
      </w:pPr>
      <w:rPr>
        <w:rFonts w:cs="Times New Roman"/>
      </w:rPr>
    </w:lvl>
    <w:lvl w:ilvl="8" w:tplc="0419001B">
      <w:start w:val="1"/>
      <w:numFmt w:val="lowerRoman"/>
      <w:lvlText w:val="%9."/>
      <w:lvlJc w:val="right"/>
      <w:pPr>
        <w:ind w:left="7764" w:hanging="180"/>
      </w:pPr>
      <w:rPr>
        <w:rFonts w:cs="Times New Roman"/>
      </w:rPr>
    </w:lvl>
  </w:abstractNum>
  <w:abstractNum w:abstractNumId="6">
    <w:nsid w:val="2FFF18F4"/>
    <w:multiLevelType w:val="hybridMultilevel"/>
    <w:tmpl w:val="77F0A346"/>
    <w:lvl w:ilvl="0" w:tplc="0419000F">
      <w:start w:val="1"/>
      <w:numFmt w:val="decimal"/>
      <w:lvlText w:val="%1."/>
      <w:lvlJc w:val="left"/>
      <w:pPr>
        <w:ind w:left="644" w:hanging="360"/>
      </w:pPr>
      <w:rPr>
        <w:rFonts w:cs="Times New Roman"/>
      </w:rPr>
    </w:lvl>
    <w:lvl w:ilvl="1" w:tplc="04190019">
      <w:start w:val="1"/>
      <w:numFmt w:val="lowerLetter"/>
      <w:lvlText w:val="%2."/>
      <w:lvlJc w:val="left"/>
      <w:pPr>
        <w:ind w:left="1364" w:hanging="360"/>
      </w:pPr>
      <w:rPr>
        <w:rFonts w:cs="Times New Roman"/>
      </w:rPr>
    </w:lvl>
    <w:lvl w:ilvl="2" w:tplc="0419001B">
      <w:start w:val="1"/>
      <w:numFmt w:val="lowerRoman"/>
      <w:lvlText w:val="%3."/>
      <w:lvlJc w:val="right"/>
      <w:pPr>
        <w:ind w:left="2084" w:hanging="180"/>
      </w:pPr>
      <w:rPr>
        <w:rFonts w:cs="Times New Roman"/>
      </w:rPr>
    </w:lvl>
    <w:lvl w:ilvl="3" w:tplc="0419000F">
      <w:start w:val="1"/>
      <w:numFmt w:val="decimal"/>
      <w:lvlText w:val="%4."/>
      <w:lvlJc w:val="left"/>
      <w:pPr>
        <w:ind w:left="2804" w:hanging="360"/>
      </w:pPr>
      <w:rPr>
        <w:rFonts w:cs="Times New Roman"/>
      </w:rPr>
    </w:lvl>
    <w:lvl w:ilvl="4" w:tplc="04190019">
      <w:start w:val="1"/>
      <w:numFmt w:val="lowerLetter"/>
      <w:lvlText w:val="%5."/>
      <w:lvlJc w:val="left"/>
      <w:pPr>
        <w:ind w:left="3524" w:hanging="360"/>
      </w:pPr>
      <w:rPr>
        <w:rFonts w:cs="Times New Roman"/>
      </w:rPr>
    </w:lvl>
    <w:lvl w:ilvl="5" w:tplc="0419001B">
      <w:start w:val="1"/>
      <w:numFmt w:val="lowerRoman"/>
      <w:lvlText w:val="%6."/>
      <w:lvlJc w:val="right"/>
      <w:pPr>
        <w:ind w:left="4244" w:hanging="180"/>
      </w:pPr>
      <w:rPr>
        <w:rFonts w:cs="Times New Roman"/>
      </w:rPr>
    </w:lvl>
    <w:lvl w:ilvl="6" w:tplc="0419000F">
      <w:start w:val="1"/>
      <w:numFmt w:val="decimal"/>
      <w:lvlText w:val="%7."/>
      <w:lvlJc w:val="left"/>
      <w:pPr>
        <w:ind w:left="4964" w:hanging="360"/>
      </w:pPr>
      <w:rPr>
        <w:rFonts w:cs="Times New Roman"/>
      </w:rPr>
    </w:lvl>
    <w:lvl w:ilvl="7" w:tplc="04190019">
      <w:start w:val="1"/>
      <w:numFmt w:val="lowerLetter"/>
      <w:lvlText w:val="%8."/>
      <w:lvlJc w:val="left"/>
      <w:pPr>
        <w:ind w:left="5684" w:hanging="360"/>
      </w:pPr>
      <w:rPr>
        <w:rFonts w:cs="Times New Roman"/>
      </w:rPr>
    </w:lvl>
    <w:lvl w:ilvl="8" w:tplc="0419001B">
      <w:start w:val="1"/>
      <w:numFmt w:val="lowerRoman"/>
      <w:lvlText w:val="%9."/>
      <w:lvlJc w:val="right"/>
      <w:pPr>
        <w:ind w:left="6404" w:hanging="180"/>
      </w:pPr>
      <w:rPr>
        <w:rFonts w:cs="Times New Roman"/>
      </w:rPr>
    </w:lvl>
  </w:abstractNum>
  <w:abstractNum w:abstractNumId="7">
    <w:nsid w:val="382B7D55"/>
    <w:multiLevelType w:val="hybridMultilevel"/>
    <w:tmpl w:val="BA668DE2"/>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3C772D7"/>
    <w:multiLevelType w:val="hybridMultilevel"/>
    <w:tmpl w:val="DE065002"/>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9">
    <w:nsid w:val="62CE54A9"/>
    <w:multiLevelType w:val="hybridMultilevel"/>
    <w:tmpl w:val="BBBC90C2"/>
    <w:lvl w:ilvl="0" w:tplc="D88CF416">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754A5FEC"/>
    <w:multiLevelType w:val="hybridMultilevel"/>
    <w:tmpl w:val="77F0A346"/>
    <w:lvl w:ilvl="0" w:tplc="0419000F">
      <w:start w:val="1"/>
      <w:numFmt w:val="decimal"/>
      <w:lvlText w:val="%1."/>
      <w:lvlJc w:val="left"/>
      <w:pPr>
        <w:ind w:left="644"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num w:numId="1">
    <w:abstractNumId w:val="2"/>
  </w:num>
  <w:num w:numId="2">
    <w:abstractNumId w:val="9"/>
  </w:num>
  <w:num w:numId="3">
    <w:abstractNumId w:val="1"/>
  </w:num>
  <w:num w:numId="4">
    <w:abstractNumId w:val="0"/>
  </w:num>
  <w:num w:numId="5">
    <w:abstractNumId w:val="7"/>
  </w:num>
  <w:num w:numId="6">
    <w:abstractNumId w:val="4"/>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num>
  <w:num w:numId="9">
    <w:abstractNumId w:val="10"/>
  </w:num>
  <w:num w:numId="10">
    <w:abstractNumId w:val="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1"/>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2FBE"/>
    <w:rsid w:val="000207B4"/>
    <w:rsid w:val="000D29AC"/>
    <w:rsid w:val="000F3AD3"/>
    <w:rsid w:val="00103E4E"/>
    <w:rsid w:val="00152F2F"/>
    <w:rsid w:val="001A02DC"/>
    <w:rsid w:val="001A41D1"/>
    <w:rsid w:val="002027DD"/>
    <w:rsid w:val="00276C67"/>
    <w:rsid w:val="0029055F"/>
    <w:rsid w:val="002C18FC"/>
    <w:rsid w:val="002F5158"/>
    <w:rsid w:val="00302065"/>
    <w:rsid w:val="003037ED"/>
    <w:rsid w:val="00330F5C"/>
    <w:rsid w:val="003C5316"/>
    <w:rsid w:val="003D0C5F"/>
    <w:rsid w:val="003E39ED"/>
    <w:rsid w:val="00422E4F"/>
    <w:rsid w:val="004232D2"/>
    <w:rsid w:val="00433CC4"/>
    <w:rsid w:val="00443CA5"/>
    <w:rsid w:val="00450C20"/>
    <w:rsid w:val="00517B6C"/>
    <w:rsid w:val="00536E28"/>
    <w:rsid w:val="00592A4F"/>
    <w:rsid w:val="005F4A2D"/>
    <w:rsid w:val="006028A6"/>
    <w:rsid w:val="006516C5"/>
    <w:rsid w:val="0071384A"/>
    <w:rsid w:val="007350EF"/>
    <w:rsid w:val="00770348"/>
    <w:rsid w:val="00791C1F"/>
    <w:rsid w:val="007943B1"/>
    <w:rsid w:val="00833340"/>
    <w:rsid w:val="008603E7"/>
    <w:rsid w:val="00907533"/>
    <w:rsid w:val="009A3CE2"/>
    <w:rsid w:val="009B1763"/>
    <w:rsid w:val="009B19DC"/>
    <w:rsid w:val="00A071E9"/>
    <w:rsid w:val="00A20E55"/>
    <w:rsid w:val="00A21C47"/>
    <w:rsid w:val="00AA26F7"/>
    <w:rsid w:val="00BA222F"/>
    <w:rsid w:val="00BC68B7"/>
    <w:rsid w:val="00BF3AE1"/>
    <w:rsid w:val="00BF5CFC"/>
    <w:rsid w:val="00C04723"/>
    <w:rsid w:val="00C70F57"/>
    <w:rsid w:val="00CA2F41"/>
    <w:rsid w:val="00CB3EF9"/>
    <w:rsid w:val="00D015D3"/>
    <w:rsid w:val="00DC1EE0"/>
    <w:rsid w:val="00DF2FBE"/>
    <w:rsid w:val="00DF6516"/>
    <w:rsid w:val="00E5698A"/>
    <w:rsid w:val="00E63F1B"/>
    <w:rsid w:val="00E71C0D"/>
    <w:rsid w:val="00E76926"/>
    <w:rsid w:val="00EC35CC"/>
    <w:rsid w:val="00EF2012"/>
    <w:rsid w:val="00F750A3"/>
    <w:rsid w:val="00F8005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7533"/>
    <w:pPr>
      <w:spacing w:after="0" w:line="240" w:lineRule="auto"/>
    </w:pPr>
    <w:rPr>
      <w:rFonts w:ascii="Times New Roman" w:eastAsia="Times New Roman" w:hAnsi="Times New Roman" w:cs="Times New Roman"/>
      <w:sz w:val="24"/>
      <w:szCs w:val="20"/>
      <w:lang w:eastAsia="ru-RU"/>
    </w:rPr>
  </w:style>
  <w:style w:type="paragraph" w:styleId="1">
    <w:name w:val="heading 1"/>
    <w:basedOn w:val="a"/>
    <w:next w:val="a"/>
    <w:link w:val="10"/>
    <w:qFormat/>
    <w:rsid w:val="00907533"/>
    <w:pPr>
      <w:keepNext/>
      <w:outlineLvl w:val="0"/>
    </w:pPr>
    <w:rPr>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07533"/>
    <w:rPr>
      <w:rFonts w:ascii="Times New Roman" w:eastAsia="Times New Roman" w:hAnsi="Times New Roman" w:cs="Times New Roman"/>
      <w:sz w:val="32"/>
      <w:szCs w:val="20"/>
      <w:lang w:eastAsia="ru-RU"/>
    </w:rPr>
  </w:style>
  <w:style w:type="paragraph" w:customStyle="1" w:styleId="Default">
    <w:name w:val="Default"/>
    <w:rsid w:val="00302065"/>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header"/>
    <w:basedOn w:val="a"/>
    <w:link w:val="a4"/>
    <w:uiPriority w:val="99"/>
    <w:unhideWhenUsed/>
    <w:rsid w:val="00302065"/>
    <w:pPr>
      <w:tabs>
        <w:tab w:val="center" w:pos="4677"/>
        <w:tab w:val="right" w:pos="9355"/>
      </w:tabs>
    </w:pPr>
  </w:style>
  <w:style w:type="character" w:customStyle="1" w:styleId="a4">
    <w:name w:val="Верхний колонтитул Знак"/>
    <w:basedOn w:val="a0"/>
    <w:link w:val="a3"/>
    <w:uiPriority w:val="99"/>
    <w:rsid w:val="00302065"/>
    <w:rPr>
      <w:rFonts w:ascii="Times New Roman" w:eastAsia="Times New Roman" w:hAnsi="Times New Roman" w:cs="Times New Roman"/>
      <w:sz w:val="24"/>
      <w:szCs w:val="20"/>
      <w:lang w:eastAsia="ru-RU"/>
    </w:rPr>
  </w:style>
  <w:style w:type="paragraph" w:styleId="a5">
    <w:name w:val="footer"/>
    <w:basedOn w:val="a"/>
    <w:link w:val="a6"/>
    <w:uiPriority w:val="99"/>
    <w:unhideWhenUsed/>
    <w:rsid w:val="00302065"/>
    <w:pPr>
      <w:tabs>
        <w:tab w:val="center" w:pos="4677"/>
        <w:tab w:val="right" w:pos="9355"/>
      </w:tabs>
    </w:pPr>
  </w:style>
  <w:style w:type="character" w:customStyle="1" w:styleId="a6">
    <w:name w:val="Нижний колонтитул Знак"/>
    <w:basedOn w:val="a0"/>
    <w:link w:val="a5"/>
    <w:uiPriority w:val="99"/>
    <w:rsid w:val="00302065"/>
    <w:rPr>
      <w:rFonts w:ascii="Times New Roman" w:eastAsia="Times New Roman" w:hAnsi="Times New Roman" w:cs="Times New Roman"/>
      <w:sz w:val="24"/>
      <w:szCs w:val="20"/>
      <w:lang w:eastAsia="ru-RU"/>
    </w:rPr>
  </w:style>
  <w:style w:type="paragraph" w:styleId="a7">
    <w:name w:val="Balloon Text"/>
    <w:basedOn w:val="a"/>
    <w:link w:val="a8"/>
    <w:uiPriority w:val="99"/>
    <w:semiHidden/>
    <w:unhideWhenUsed/>
    <w:rsid w:val="002C18FC"/>
    <w:rPr>
      <w:rFonts w:ascii="Tahoma" w:hAnsi="Tahoma" w:cs="Tahoma"/>
      <w:sz w:val="16"/>
      <w:szCs w:val="16"/>
    </w:rPr>
  </w:style>
  <w:style w:type="character" w:customStyle="1" w:styleId="a8">
    <w:name w:val="Текст выноски Знак"/>
    <w:basedOn w:val="a0"/>
    <w:link w:val="a7"/>
    <w:uiPriority w:val="99"/>
    <w:semiHidden/>
    <w:rsid w:val="002C18FC"/>
    <w:rPr>
      <w:rFonts w:ascii="Tahoma" w:eastAsia="Times New Roman" w:hAnsi="Tahoma" w:cs="Tahoma"/>
      <w:sz w:val="16"/>
      <w:szCs w:val="16"/>
      <w:lang w:eastAsia="ru-RU"/>
    </w:rPr>
  </w:style>
  <w:style w:type="paragraph" w:styleId="a9">
    <w:name w:val="Normal (Web)"/>
    <w:basedOn w:val="a"/>
    <w:uiPriority w:val="99"/>
    <w:unhideWhenUsed/>
    <w:rsid w:val="003C5316"/>
    <w:pPr>
      <w:spacing w:before="100" w:beforeAutospacing="1" w:after="100" w:afterAutospacing="1"/>
    </w:pPr>
    <w:rPr>
      <w:szCs w:val="24"/>
    </w:rPr>
  </w:style>
  <w:style w:type="paragraph" w:styleId="aa">
    <w:name w:val="List Paragraph"/>
    <w:basedOn w:val="a"/>
    <w:uiPriority w:val="34"/>
    <w:qFormat/>
    <w:rsid w:val="006516C5"/>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7533"/>
    <w:pPr>
      <w:spacing w:after="0" w:line="240" w:lineRule="auto"/>
    </w:pPr>
    <w:rPr>
      <w:rFonts w:ascii="Times New Roman" w:eastAsia="Times New Roman" w:hAnsi="Times New Roman" w:cs="Times New Roman"/>
      <w:sz w:val="24"/>
      <w:szCs w:val="20"/>
      <w:lang w:eastAsia="ru-RU"/>
    </w:rPr>
  </w:style>
  <w:style w:type="paragraph" w:styleId="1">
    <w:name w:val="heading 1"/>
    <w:basedOn w:val="a"/>
    <w:next w:val="a"/>
    <w:link w:val="10"/>
    <w:qFormat/>
    <w:rsid w:val="00907533"/>
    <w:pPr>
      <w:keepNext/>
      <w:outlineLvl w:val="0"/>
    </w:pPr>
    <w:rPr>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07533"/>
    <w:rPr>
      <w:rFonts w:ascii="Times New Roman" w:eastAsia="Times New Roman" w:hAnsi="Times New Roman" w:cs="Times New Roman"/>
      <w:sz w:val="32"/>
      <w:szCs w:val="20"/>
      <w:lang w:eastAsia="ru-RU"/>
    </w:rPr>
  </w:style>
  <w:style w:type="paragraph" w:customStyle="1" w:styleId="Default">
    <w:name w:val="Default"/>
    <w:rsid w:val="00302065"/>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header"/>
    <w:basedOn w:val="a"/>
    <w:link w:val="a4"/>
    <w:uiPriority w:val="99"/>
    <w:unhideWhenUsed/>
    <w:rsid w:val="00302065"/>
    <w:pPr>
      <w:tabs>
        <w:tab w:val="center" w:pos="4677"/>
        <w:tab w:val="right" w:pos="9355"/>
      </w:tabs>
    </w:pPr>
  </w:style>
  <w:style w:type="character" w:customStyle="1" w:styleId="a4">
    <w:name w:val="Верхний колонтитул Знак"/>
    <w:basedOn w:val="a0"/>
    <w:link w:val="a3"/>
    <w:uiPriority w:val="99"/>
    <w:rsid w:val="00302065"/>
    <w:rPr>
      <w:rFonts w:ascii="Times New Roman" w:eastAsia="Times New Roman" w:hAnsi="Times New Roman" w:cs="Times New Roman"/>
      <w:sz w:val="24"/>
      <w:szCs w:val="20"/>
      <w:lang w:eastAsia="ru-RU"/>
    </w:rPr>
  </w:style>
  <w:style w:type="paragraph" w:styleId="a5">
    <w:name w:val="footer"/>
    <w:basedOn w:val="a"/>
    <w:link w:val="a6"/>
    <w:uiPriority w:val="99"/>
    <w:unhideWhenUsed/>
    <w:rsid w:val="00302065"/>
    <w:pPr>
      <w:tabs>
        <w:tab w:val="center" w:pos="4677"/>
        <w:tab w:val="right" w:pos="9355"/>
      </w:tabs>
    </w:pPr>
  </w:style>
  <w:style w:type="character" w:customStyle="1" w:styleId="a6">
    <w:name w:val="Нижний колонтитул Знак"/>
    <w:basedOn w:val="a0"/>
    <w:link w:val="a5"/>
    <w:uiPriority w:val="99"/>
    <w:rsid w:val="00302065"/>
    <w:rPr>
      <w:rFonts w:ascii="Times New Roman" w:eastAsia="Times New Roman" w:hAnsi="Times New Roman" w:cs="Times New Roman"/>
      <w:sz w:val="24"/>
      <w:szCs w:val="20"/>
      <w:lang w:eastAsia="ru-RU"/>
    </w:rPr>
  </w:style>
  <w:style w:type="paragraph" w:styleId="a7">
    <w:name w:val="Balloon Text"/>
    <w:basedOn w:val="a"/>
    <w:link w:val="a8"/>
    <w:uiPriority w:val="99"/>
    <w:semiHidden/>
    <w:unhideWhenUsed/>
    <w:rsid w:val="002C18FC"/>
    <w:rPr>
      <w:rFonts w:ascii="Tahoma" w:hAnsi="Tahoma" w:cs="Tahoma"/>
      <w:sz w:val="16"/>
      <w:szCs w:val="16"/>
    </w:rPr>
  </w:style>
  <w:style w:type="character" w:customStyle="1" w:styleId="a8">
    <w:name w:val="Текст выноски Знак"/>
    <w:basedOn w:val="a0"/>
    <w:link w:val="a7"/>
    <w:uiPriority w:val="99"/>
    <w:semiHidden/>
    <w:rsid w:val="002C18FC"/>
    <w:rPr>
      <w:rFonts w:ascii="Tahoma" w:eastAsia="Times New Roman" w:hAnsi="Tahoma" w:cs="Tahoma"/>
      <w:sz w:val="16"/>
      <w:szCs w:val="16"/>
      <w:lang w:eastAsia="ru-RU"/>
    </w:rPr>
  </w:style>
  <w:style w:type="paragraph" w:styleId="a9">
    <w:name w:val="Normal (Web)"/>
    <w:basedOn w:val="a"/>
    <w:uiPriority w:val="99"/>
    <w:unhideWhenUsed/>
    <w:rsid w:val="003C5316"/>
    <w:pPr>
      <w:spacing w:before="100" w:beforeAutospacing="1" w:after="100" w:afterAutospacing="1"/>
    </w:pPr>
    <w:rPr>
      <w:szCs w:val="24"/>
    </w:rPr>
  </w:style>
  <w:style w:type="paragraph" w:styleId="aa">
    <w:name w:val="List Paragraph"/>
    <w:basedOn w:val="a"/>
    <w:uiPriority w:val="34"/>
    <w:qFormat/>
    <w:rsid w:val="006516C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8.wmf"/><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oleObject" Target="embeddings/oleObject4.bin"/><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oleObject" Target="embeddings/oleObject2.bin"/><Relationship Id="rId25" Type="http://schemas.openxmlformats.org/officeDocument/2006/relationships/image" Target="media/image12.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9.wmf"/><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1.png"/><Relationship Id="rId32" Type="http://schemas.openxmlformats.org/officeDocument/2006/relationships/image" Target="media/image19.png"/><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oleObject" Target="embeddings/oleObject3.bin"/><Relationship Id="rId31" Type="http://schemas.openxmlformats.org/officeDocument/2006/relationships/image" Target="media/image18.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wmf"/><Relationship Id="rId22" Type="http://schemas.openxmlformats.org/officeDocument/2006/relationships/image" Target="media/image10.w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A3B837-3789-4269-8E3B-5DF368E791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520</TotalTime>
  <Pages>25</Pages>
  <Words>4248</Words>
  <Characters>24216</Characters>
  <Application>Microsoft Office Word</Application>
  <DocSecurity>0</DocSecurity>
  <Lines>201</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28408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Ирина</dc:creator>
  <cp:lastModifiedBy>Ирина</cp:lastModifiedBy>
  <cp:revision>14</cp:revision>
  <dcterms:created xsi:type="dcterms:W3CDTF">2014-12-03T11:42:00Z</dcterms:created>
  <dcterms:modified xsi:type="dcterms:W3CDTF">2015-06-05T14:19:00Z</dcterms:modified>
</cp:coreProperties>
</file>