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76C" w:rsidRPr="00836B8F" w:rsidRDefault="003B176C" w:rsidP="003B176C">
      <w:pPr>
        <w:shd w:val="clear" w:color="auto" w:fill="FFFFFF"/>
        <w:spacing w:line="360" w:lineRule="auto"/>
        <w:jc w:val="center"/>
        <w:rPr>
          <w:color w:val="000000"/>
          <w:spacing w:val="-5"/>
          <w:sz w:val="28"/>
          <w:szCs w:val="28"/>
        </w:rPr>
      </w:pPr>
      <w:r w:rsidRPr="00836B8F">
        <w:rPr>
          <w:color w:val="000000"/>
          <w:spacing w:val="-5"/>
          <w:sz w:val="28"/>
          <w:szCs w:val="28"/>
        </w:rPr>
        <w:t>Министерство образования и науки РФ</w:t>
      </w:r>
    </w:p>
    <w:p w:rsidR="003B176C" w:rsidRPr="00836B8F" w:rsidRDefault="003B176C" w:rsidP="003B176C">
      <w:pPr>
        <w:shd w:val="clear" w:color="auto" w:fill="FFFFFF"/>
        <w:spacing w:line="360" w:lineRule="auto"/>
        <w:jc w:val="center"/>
        <w:rPr>
          <w:color w:val="000000"/>
          <w:spacing w:val="-5"/>
          <w:sz w:val="28"/>
          <w:szCs w:val="28"/>
        </w:rPr>
      </w:pPr>
      <w:r w:rsidRPr="00836B8F">
        <w:rPr>
          <w:color w:val="000000"/>
          <w:spacing w:val="-5"/>
          <w:sz w:val="28"/>
          <w:szCs w:val="28"/>
        </w:rPr>
        <w:t>Федеральное государственное бюджетное образовательное</w:t>
      </w:r>
    </w:p>
    <w:p w:rsidR="003B176C" w:rsidRPr="00836B8F" w:rsidRDefault="003B176C" w:rsidP="003B176C">
      <w:pPr>
        <w:shd w:val="clear" w:color="auto" w:fill="FFFFFF"/>
        <w:spacing w:line="360" w:lineRule="auto"/>
        <w:jc w:val="center"/>
        <w:rPr>
          <w:color w:val="000000"/>
          <w:spacing w:val="-5"/>
          <w:sz w:val="28"/>
          <w:szCs w:val="28"/>
        </w:rPr>
      </w:pPr>
      <w:r w:rsidRPr="00836B8F">
        <w:rPr>
          <w:color w:val="000000"/>
          <w:spacing w:val="-5"/>
          <w:sz w:val="28"/>
          <w:szCs w:val="28"/>
        </w:rPr>
        <w:t>Учреждение высшего профессионального образования</w:t>
      </w:r>
    </w:p>
    <w:p w:rsidR="003B176C" w:rsidRPr="003B176C" w:rsidRDefault="003B176C" w:rsidP="003B176C">
      <w:pPr>
        <w:shd w:val="clear" w:color="auto" w:fill="FFFFFF"/>
        <w:spacing w:line="360" w:lineRule="auto"/>
        <w:jc w:val="center"/>
        <w:rPr>
          <w:sz w:val="28"/>
          <w:szCs w:val="28"/>
        </w:rPr>
      </w:pPr>
      <w:r w:rsidRPr="00836B8F">
        <w:rPr>
          <w:color w:val="000000"/>
          <w:spacing w:val="-5"/>
          <w:sz w:val="28"/>
          <w:szCs w:val="28"/>
        </w:rPr>
        <w:t>«Ростовский государственный строительный университет»</w:t>
      </w:r>
    </w:p>
    <w:p w:rsidR="003B176C" w:rsidRPr="00836B8F" w:rsidRDefault="003B176C" w:rsidP="003B176C">
      <w:pPr>
        <w:shd w:val="clear" w:color="auto" w:fill="FFFFFF"/>
        <w:spacing w:before="32" w:line="360" w:lineRule="auto"/>
        <w:ind w:right="248"/>
        <w:jc w:val="center"/>
        <w:rPr>
          <w:sz w:val="28"/>
          <w:szCs w:val="28"/>
        </w:rPr>
      </w:pPr>
      <w:r w:rsidRPr="00836B8F">
        <w:rPr>
          <w:color w:val="000000"/>
          <w:spacing w:val="-4"/>
          <w:sz w:val="28"/>
          <w:szCs w:val="28"/>
        </w:rPr>
        <w:t>Кафедра Пожарной безопасности и защиты в ЧС</w:t>
      </w:r>
    </w:p>
    <w:p w:rsidR="003B176C" w:rsidRDefault="003B176C" w:rsidP="003B176C">
      <w:pPr>
        <w:shd w:val="clear" w:color="auto" w:fill="FFFFFF"/>
        <w:jc w:val="right"/>
        <w:rPr>
          <w:color w:val="000000"/>
          <w:spacing w:val="-5"/>
          <w:sz w:val="28"/>
          <w:szCs w:val="28"/>
        </w:rPr>
      </w:pPr>
    </w:p>
    <w:p w:rsidR="003B176C" w:rsidRDefault="003B176C" w:rsidP="003B176C">
      <w:pPr>
        <w:shd w:val="clear" w:color="auto" w:fill="FFFFFF"/>
        <w:spacing w:line="360" w:lineRule="auto"/>
        <w:ind w:right="230"/>
        <w:jc w:val="center"/>
        <w:rPr>
          <w:color w:val="000000"/>
          <w:spacing w:val="-2"/>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rPr>
          <w:b/>
          <w:sz w:val="28"/>
          <w:szCs w:val="28"/>
        </w:rPr>
      </w:pPr>
    </w:p>
    <w:p w:rsidR="003B176C" w:rsidRDefault="003B176C" w:rsidP="003B176C">
      <w:pPr>
        <w:rPr>
          <w:b/>
          <w:sz w:val="28"/>
          <w:szCs w:val="28"/>
        </w:rPr>
      </w:pPr>
    </w:p>
    <w:p w:rsidR="003B176C" w:rsidRDefault="003B176C" w:rsidP="003B176C">
      <w:pPr>
        <w:jc w:val="center"/>
        <w:rPr>
          <w:b/>
          <w:sz w:val="28"/>
          <w:szCs w:val="28"/>
        </w:rPr>
      </w:pPr>
    </w:p>
    <w:p w:rsidR="003B176C" w:rsidRDefault="003B176C" w:rsidP="003B176C">
      <w:pPr>
        <w:tabs>
          <w:tab w:val="left" w:pos="2415"/>
        </w:tabs>
        <w:jc w:val="center"/>
        <w:rPr>
          <w:b/>
          <w:sz w:val="28"/>
          <w:szCs w:val="28"/>
        </w:rPr>
      </w:pPr>
      <w:r>
        <w:rPr>
          <w:b/>
          <w:sz w:val="28"/>
          <w:szCs w:val="28"/>
        </w:rPr>
        <w:t>Расчетно-графическая работа</w:t>
      </w:r>
    </w:p>
    <w:p w:rsidR="003B176C" w:rsidRDefault="003B176C" w:rsidP="003B176C">
      <w:pPr>
        <w:tabs>
          <w:tab w:val="left" w:pos="2415"/>
        </w:tabs>
        <w:jc w:val="center"/>
        <w:rPr>
          <w:b/>
          <w:sz w:val="28"/>
          <w:szCs w:val="28"/>
        </w:rPr>
      </w:pPr>
    </w:p>
    <w:p w:rsidR="003B176C" w:rsidRPr="004A1AD5" w:rsidRDefault="003B176C" w:rsidP="003B176C">
      <w:pPr>
        <w:spacing w:line="360" w:lineRule="auto"/>
        <w:jc w:val="center"/>
        <w:rPr>
          <w:b/>
          <w:sz w:val="28"/>
          <w:szCs w:val="28"/>
        </w:rPr>
      </w:pPr>
      <w:r w:rsidRPr="004A1AD5">
        <w:rPr>
          <w:b/>
          <w:sz w:val="28"/>
          <w:szCs w:val="28"/>
        </w:rPr>
        <w:t>по дисциплине «Безопасность жизнедеятельности в ЧС»</w:t>
      </w:r>
    </w:p>
    <w:p w:rsidR="003B176C" w:rsidRDefault="003B176C" w:rsidP="003B176C">
      <w:pPr>
        <w:rPr>
          <w:sz w:val="28"/>
          <w:szCs w:val="28"/>
        </w:rPr>
      </w:pPr>
    </w:p>
    <w:p w:rsidR="00310699" w:rsidRDefault="00310699" w:rsidP="003B176C">
      <w:pPr>
        <w:rPr>
          <w:sz w:val="28"/>
          <w:szCs w:val="28"/>
        </w:rPr>
      </w:pPr>
    </w:p>
    <w:p w:rsidR="00310699" w:rsidRDefault="00310699"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tabs>
          <w:tab w:val="left" w:pos="6360"/>
        </w:tabs>
        <w:rPr>
          <w:sz w:val="28"/>
          <w:szCs w:val="28"/>
          <w:u w:val="single"/>
        </w:rPr>
      </w:pPr>
      <w:r>
        <w:rPr>
          <w:sz w:val="28"/>
          <w:szCs w:val="28"/>
        </w:rPr>
        <w:t xml:space="preserve">                                                                Выполнила: студентка гр.</w:t>
      </w:r>
    </w:p>
    <w:p w:rsidR="003B176C" w:rsidRDefault="003B176C" w:rsidP="003B176C">
      <w:pPr>
        <w:tabs>
          <w:tab w:val="left" w:pos="6360"/>
        </w:tabs>
        <w:rPr>
          <w:sz w:val="28"/>
          <w:szCs w:val="28"/>
        </w:rPr>
      </w:pPr>
      <w:r>
        <w:rPr>
          <w:sz w:val="28"/>
          <w:szCs w:val="28"/>
        </w:rPr>
        <w:t xml:space="preserve">                                                                </w:t>
      </w:r>
    </w:p>
    <w:p w:rsidR="003B176C" w:rsidRDefault="003B176C" w:rsidP="003B176C">
      <w:pPr>
        <w:tabs>
          <w:tab w:val="left" w:pos="6360"/>
        </w:tabs>
        <w:ind w:left="4956"/>
        <w:rPr>
          <w:sz w:val="28"/>
          <w:szCs w:val="28"/>
          <w:u w:val="single"/>
        </w:rPr>
      </w:pPr>
      <w:r>
        <w:rPr>
          <w:sz w:val="28"/>
          <w:szCs w:val="28"/>
        </w:rPr>
        <w:t xml:space="preserve">                                                                           </w:t>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r>
        <w:rPr>
          <w:sz w:val="28"/>
          <w:szCs w:val="28"/>
          <w:u w:val="single"/>
        </w:rPr>
        <w:softHyphen/>
      </w:r>
    </w:p>
    <w:p w:rsidR="003B176C" w:rsidRDefault="003B176C" w:rsidP="003B176C">
      <w:pPr>
        <w:tabs>
          <w:tab w:val="left" w:pos="6360"/>
        </w:tabs>
        <w:rPr>
          <w:sz w:val="28"/>
          <w:szCs w:val="28"/>
        </w:rPr>
      </w:pPr>
      <w:r>
        <w:rPr>
          <w:sz w:val="28"/>
          <w:szCs w:val="28"/>
        </w:rPr>
        <w:t xml:space="preserve">                                                                Проверил: ассистент кафедры ПБ и ЗЧС</w:t>
      </w:r>
    </w:p>
    <w:p w:rsidR="003B176C" w:rsidRDefault="003B176C" w:rsidP="003B176C">
      <w:pPr>
        <w:tabs>
          <w:tab w:val="left" w:pos="7335"/>
        </w:tabs>
        <w:rPr>
          <w:sz w:val="28"/>
          <w:szCs w:val="28"/>
        </w:rPr>
      </w:pPr>
      <w:r>
        <w:rPr>
          <w:sz w:val="28"/>
          <w:szCs w:val="28"/>
        </w:rPr>
        <w:t xml:space="preserve">                                                                </w:t>
      </w:r>
    </w:p>
    <w:p w:rsidR="003B176C" w:rsidRDefault="003B176C"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rPr>
          <w:sz w:val="28"/>
          <w:szCs w:val="28"/>
        </w:rPr>
      </w:pPr>
    </w:p>
    <w:p w:rsidR="003B176C" w:rsidRDefault="003B176C" w:rsidP="003B176C">
      <w:pPr>
        <w:tabs>
          <w:tab w:val="left" w:pos="3555"/>
        </w:tabs>
        <w:jc w:val="center"/>
        <w:rPr>
          <w:sz w:val="28"/>
          <w:szCs w:val="28"/>
        </w:rPr>
      </w:pPr>
    </w:p>
    <w:p w:rsidR="003B176C" w:rsidRDefault="003B176C" w:rsidP="003B176C">
      <w:pPr>
        <w:tabs>
          <w:tab w:val="left" w:pos="3555"/>
        </w:tabs>
        <w:jc w:val="center"/>
        <w:rPr>
          <w:sz w:val="28"/>
          <w:szCs w:val="28"/>
        </w:rPr>
      </w:pPr>
    </w:p>
    <w:p w:rsidR="003B176C" w:rsidRDefault="003B176C" w:rsidP="003B176C">
      <w:pPr>
        <w:tabs>
          <w:tab w:val="left" w:pos="3555"/>
        </w:tabs>
        <w:jc w:val="center"/>
        <w:rPr>
          <w:sz w:val="28"/>
          <w:szCs w:val="28"/>
        </w:rPr>
      </w:pPr>
    </w:p>
    <w:p w:rsidR="003B176C" w:rsidRDefault="003B176C" w:rsidP="003B176C">
      <w:pPr>
        <w:tabs>
          <w:tab w:val="left" w:pos="3555"/>
        </w:tabs>
        <w:jc w:val="center"/>
        <w:rPr>
          <w:sz w:val="28"/>
          <w:szCs w:val="28"/>
        </w:rPr>
      </w:pPr>
    </w:p>
    <w:p w:rsidR="003B176C" w:rsidRDefault="003B176C" w:rsidP="003B176C">
      <w:pPr>
        <w:tabs>
          <w:tab w:val="left" w:pos="3555"/>
        </w:tabs>
        <w:jc w:val="center"/>
        <w:rPr>
          <w:sz w:val="28"/>
          <w:szCs w:val="28"/>
        </w:rPr>
      </w:pPr>
    </w:p>
    <w:p w:rsidR="003B176C" w:rsidRDefault="003B176C" w:rsidP="003B176C">
      <w:pPr>
        <w:tabs>
          <w:tab w:val="left" w:pos="3555"/>
        </w:tabs>
        <w:jc w:val="center"/>
        <w:rPr>
          <w:sz w:val="28"/>
          <w:szCs w:val="28"/>
        </w:rPr>
      </w:pPr>
    </w:p>
    <w:p w:rsidR="003B176C" w:rsidRDefault="003B176C" w:rsidP="003B176C">
      <w:pPr>
        <w:tabs>
          <w:tab w:val="left" w:pos="3555"/>
        </w:tabs>
        <w:jc w:val="center"/>
        <w:rPr>
          <w:sz w:val="28"/>
          <w:szCs w:val="28"/>
        </w:rPr>
      </w:pPr>
      <w:r>
        <w:rPr>
          <w:sz w:val="28"/>
          <w:szCs w:val="28"/>
        </w:rPr>
        <w:t>Ростов-на-Дону</w:t>
      </w:r>
    </w:p>
    <w:p w:rsidR="003B176C" w:rsidRDefault="003B176C" w:rsidP="003B176C">
      <w:pPr>
        <w:tabs>
          <w:tab w:val="left" w:pos="3555"/>
        </w:tabs>
        <w:jc w:val="center"/>
        <w:rPr>
          <w:sz w:val="28"/>
          <w:szCs w:val="28"/>
        </w:rPr>
      </w:pPr>
      <w:r>
        <w:rPr>
          <w:sz w:val="28"/>
          <w:szCs w:val="28"/>
        </w:rPr>
        <w:t>2015</w:t>
      </w:r>
    </w:p>
    <w:p w:rsidR="003B176C" w:rsidRPr="0053595B" w:rsidRDefault="003B176C" w:rsidP="003B176C">
      <w:pPr>
        <w:jc w:val="center"/>
        <w:rPr>
          <w:b/>
          <w:sz w:val="28"/>
          <w:szCs w:val="28"/>
        </w:rPr>
      </w:pPr>
      <w:r w:rsidRPr="0053595B">
        <w:rPr>
          <w:b/>
          <w:sz w:val="28"/>
          <w:szCs w:val="28"/>
        </w:rPr>
        <w:lastRenderedPageBreak/>
        <w:t>Ростовский государственный строительный университет</w:t>
      </w:r>
    </w:p>
    <w:p w:rsidR="003B176C" w:rsidRPr="0053595B" w:rsidRDefault="003B176C" w:rsidP="003B176C">
      <w:pPr>
        <w:jc w:val="center"/>
        <w:rPr>
          <w:b/>
          <w:sz w:val="28"/>
          <w:szCs w:val="28"/>
        </w:rPr>
      </w:pPr>
      <w:r w:rsidRPr="0053595B">
        <w:rPr>
          <w:b/>
          <w:sz w:val="28"/>
          <w:szCs w:val="28"/>
        </w:rPr>
        <w:t>Кафедра пожарной безопасности и защиты в ЧС</w:t>
      </w:r>
    </w:p>
    <w:p w:rsidR="003B176C" w:rsidRDefault="003B176C" w:rsidP="003B176C">
      <w:pPr>
        <w:jc w:val="right"/>
        <w:rPr>
          <w:sz w:val="28"/>
          <w:szCs w:val="28"/>
        </w:rPr>
      </w:pPr>
    </w:p>
    <w:p w:rsidR="003B176C" w:rsidRPr="0053595B" w:rsidRDefault="003B176C" w:rsidP="003B176C">
      <w:pPr>
        <w:jc w:val="center"/>
        <w:rPr>
          <w:b/>
          <w:sz w:val="28"/>
          <w:szCs w:val="28"/>
        </w:rPr>
      </w:pPr>
      <w:r w:rsidRPr="0053595B">
        <w:rPr>
          <w:b/>
          <w:sz w:val="28"/>
          <w:szCs w:val="28"/>
        </w:rPr>
        <w:t>Задание</w:t>
      </w:r>
    </w:p>
    <w:p w:rsidR="003B176C" w:rsidRPr="0053595B" w:rsidRDefault="003B176C" w:rsidP="003B176C">
      <w:pPr>
        <w:jc w:val="center"/>
        <w:rPr>
          <w:b/>
          <w:sz w:val="28"/>
          <w:szCs w:val="28"/>
        </w:rPr>
      </w:pPr>
      <w:r>
        <w:rPr>
          <w:b/>
          <w:sz w:val="28"/>
          <w:szCs w:val="28"/>
        </w:rPr>
        <w:t xml:space="preserve">на расчетно-графическую </w:t>
      </w:r>
      <w:r w:rsidRPr="0053595B">
        <w:rPr>
          <w:b/>
          <w:sz w:val="28"/>
          <w:szCs w:val="28"/>
        </w:rPr>
        <w:t xml:space="preserve"> работу студенту</w:t>
      </w:r>
    </w:p>
    <w:p w:rsidR="003B176C" w:rsidRPr="0053595B" w:rsidRDefault="003B176C" w:rsidP="003B176C">
      <w:pPr>
        <w:jc w:val="center"/>
        <w:rPr>
          <w:b/>
          <w:sz w:val="28"/>
          <w:szCs w:val="28"/>
        </w:rPr>
      </w:pPr>
      <w:r w:rsidRPr="0053595B">
        <w:rPr>
          <w:b/>
          <w:sz w:val="28"/>
          <w:szCs w:val="28"/>
        </w:rPr>
        <w:t xml:space="preserve"> </w:t>
      </w:r>
    </w:p>
    <w:p w:rsidR="003B176C" w:rsidRPr="0053595B" w:rsidRDefault="000A557C" w:rsidP="003B176C">
      <w:pPr>
        <w:jc w:val="center"/>
        <w:rPr>
          <w:b/>
          <w:sz w:val="28"/>
          <w:szCs w:val="28"/>
        </w:rPr>
      </w:pPr>
      <w:r>
        <w:rPr>
          <w:sz w:val="28"/>
          <w:szCs w:val="28"/>
          <w:u w:val="single"/>
        </w:rPr>
        <w:t xml:space="preserve"> 3</w:t>
      </w:r>
      <w:r w:rsidR="003B176C" w:rsidRPr="0053595B">
        <w:rPr>
          <w:sz w:val="28"/>
          <w:szCs w:val="28"/>
          <w:u w:val="single"/>
        </w:rPr>
        <w:t xml:space="preserve"> </w:t>
      </w:r>
      <w:r w:rsidR="003B176C" w:rsidRPr="0053595B">
        <w:rPr>
          <w:sz w:val="28"/>
          <w:szCs w:val="28"/>
        </w:rPr>
        <w:t>курса, гр.</w:t>
      </w:r>
      <w:r w:rsidR="003B176C" w:rsidRPr="0053595B">
        <w:rPr>
          <w:b/>
          <w:sz w:val="28"/>
          <w:szCs w:val="28"/>
        </w:rPr>
        <w:t xml:space="preserve"> </w:t>
      </w:r>
      <w:r w:rsidR="00F60711">
        <w:rPr>
          <w:b/>
          <w:sz w:val="28"/>
          <w:szCs w:val="28"/>
        </w:rPr>
        <w:t>институт</w:t>
      </w:r>
      <w:r w:rsidR="003B176C" w:rsidRPr="0053595B">
        <w:rPr>
          <w:b/>
          <w:sz w:val="28"/>
          <w:szCs w:val="28"/>
        </w:rPr>
        <w:t xml:space="preserve">  </w:t>
      </w:r>
      <w:r w:rsidR="00F60711">
        <w:rPr>
          <w:b/>
          <w:sz w:val="28"/>
          <w:szCs w:val="28"/>
        </w:rPr>
        <w:t>Экономики и Управления</w:t>
      </w:r>
    </w:p>
    <w:p w:rsidR="003B176C" w:rsidRPr="0053595B" w:rsidRDefault="003B176C" w:rsidP="003B176C">
      <w:pPr>
        <w:rPr>
          <w:sz w:val="28"/>
          <w:szCs w:val="28"/>
        </w:rPr>
      </w:pPr>
    </w:p>
    <w:p w:rsidR="00F60711" w:rsidRDefault="00F60711" w:rsidP="003B176C">
      <w:pPr>
        <w:jc w:val="center"/>
        <w:rPr>
          <w:sz w:val="28"/>
          <w:szCs w:val="28"/>
        </w:rPr>
      </w:pPr>
    </w:p>
    <w:p w:rsidR="003B176C" w:rsidRPr="0053595B" w:rsidRDefault="003B176C" w:rsidP="003B176C">
      <w:pPr>
        <w:jc w:val="center"/>
        <w:rPr>
          <w:sz w:val="28"/>
          <w:szCs w:val="28"/>
        </w:rPr>
      </w:pPr>
      <w:r w:rsidRPr="00983EA6">
        <w:rPr>
          <w:b/>
          <w:sz w:val="28"/>
          <w:szCs w:val="28"/>
        </w:rPr>
        <w:t xml:space="preserve">Тема: </w:t>
      </w:r>
      <w:r w:rsidRPr="0053595B">
        <w:rPr>
          <w:b/>
          <w:sz w:val="28"/>
          <w:szCs w:val="28"/>
        </w:rPr>
        <w:t>«</w:t>
      </w:r>
      <w:r>
        <w:rPr>
          <w:b/>
          <w:bCs/>
          <w:sz w:val="28"/>
          <w:szCs w:val="28"/>
        </w:rPr>
        <w:t>Безопасность жизнедеятельности в чрезвычайных ситуациях</w:t>
      </w:r>
      <w:r w:rsidRPr="0053595B">
        <w:rPr>
          <w:b/>
          <w:sz w:val="28"/>
          <w:szCs w:val="28"/>
        </w:rPr>
        <w:t>»</w:t>
      </w:r>
    </w:p>
    <w:p w:rsidR="003B176C" w:rsidRPr="0053595B" w:rsidRDefault="003B176C" w:rsidP="003B176C">
      <w:pPr>
        <w:jc w:val="both"/>
        <w:rPr>
          <w:sz w:val="28"/>
          <w:szCs w:val="28"/>
        </w:rPr>
      </w:pPr>
    </w:p>
    <w:p w:rsidR="003B176C" w:rsidRPr="00DD1383" w:rsidRDefault="003B176C" w:rsidP="003B176C">
      <w:pPr>
        <w:jc w:val="both"/>
        <w:rPr>
          <w:sz w:val="28"/>
          <w:szCs w:val="28"/>
        </w:rPr>
      </w:pPr>
      <w:r w:rsidRPr="0053595B">
        <w:rPr>
          <w:b/>
          <w:sz w:val="28"/>
          <w:szCs w:val="28"/>
        </w:rPr>
        <w:t>Целевая установка</w:t>
      </w:r>
      <w:r w:rsidRPr="0053595B">
        <w:rPr>
          <w:sz w:val="28"/>
          <w:szCs w:val="28"/>
        </w:rPr>
        <w:t xml:space="preserve">: </w:t>
      </w:r>
      <w:r>
        <w:rPr>
          <w:sz w:val="28"/>
          <w:szCs w:val="28"/>
        </w:rPr>
        <w:t>Сформировать у студентов навыки, позволяющие обеспечивать</w:t>
      </w:r>
      <w:r>
        <w:rPr>
          <w:shd w:val="clear" w:color="auto" w:fill="FFFFFF"/>
        </w:rPr>
        <w:t xml:space="preserve"> </w:t>
      </w:r>
      <w:r w:rsidRPr="00DD1383">
        <w:rPr>
          <w:sz w:val="28"/>
          <w:szCs w:val="28"/>
          <w:shd w:val="clear" w:color="auto" w:fill="FFFFFF"/>
        </w:rPr>
        <w:t>безопасность  объектов экономики, городов, населенных пунктов</w:t>
      </w:r>
      <w:r w:rsidRPr="00DD1383">
        <w:rPr>
          <w:sz w:val="28"/>
          <w:szCs w:val="28"/>
        </w:rPr>
        <w:t xml:space="preserve">, снижение рисков, связанных с деятельностью человека и негативным воздействием природных опасных факторов </w:t>
      </w:r>
    </w:p>
    <w:p w:rsidR="003B176C" w:rsidRDefault="003B176C" w:rsidP="003B176C">
      <w:pPr>
        <w:jc w:val="both"/>
      </w:pPr>
    </w:p>
    <w:p w:rsidR="003B176C" w:rsidRPr="009D6513" w:rsidRDefault="003B176C" w:rsidP="003B176C">
      <w:pPr>
        <w:widowControl w:val="0"/>
        <w:numPr>
          <w:ilvl w:val="0"/>
          <w:numId w:val="2"/>
        </w:numPr>
        <w:autoSpaceDE w:val="0"/>
        <w:autoSpaceDN w:val="0"/>
        <w:adjustRightInd w:val="0"/>
        <w:jc w:val="both"/>
        <w:rPr>
          <w:b/>
          <w:sz w:val="28"/>
          <w:szCs w:val="28"/>
        </w:rPr>
      </w:pPr>
      <w:r w:rsidRPr="009D6513">
        <w:rPr>
          <w:b/>
          <w:sz w:val="28"/>
          <w:szCs w:val="28"/>
        </w:rPr>
        <w:t>Теоретическая часть</w:t>
      </w:r>
    </w:p>
    <w:p w:rsidR="003B176C" w:rsidRDefault="00FB62C3" w:rsidP="003B176C">
      <w:pPr>
        <w:jc w:val="both"/>
        <w:rPr>
          <w:sz w:val="28"/>
          <w:szCs w:val="28"/>
        </w:rPr>
      </w:pPr>
      <w:r>
        <w:rPr>
          <w:sz w:val="28"/>
          <w:szCs w:val="28"/>
        </w:rPr>
        <w:t>Вопросы, подлежащие разработке</w:t>
      </w:r>
      <w:r w:rsidR="003B176C" w:rsidRPr="009D6513">
        <w:rPr>
          <w:sz w:val="28"/>
          <w:szCs w:val="28"/>
        </w:rPr>
        <w:t>:</w:t>
      </w:r>
    </w:p>
    <w:p w:rsidR="00735A95" w:rsidRDefault="00735A95" w:rsidP="006C74F2">
      <w:pPr>
        <w:pStyle w:val="2"/>
        <w:numPr>
          <w:ilvl w:val="0"/>
          <w:numId w:val="31"/>
        </w:numPr>
        <w:spacing w:before="0"/>
        <w:rPr>
          <w:rFonts w:ascii="Times New Roman" w:hAnsi="Times New Roman" w:cs="Times New Roman"/>
          <w:b w:val="0"/>
          <w:color w:val="000000" w:themeColor="text1"/>
          <w:sz w:val="28"/>
          <w:szCs w:val="28"/>
        </w:rPr>
      </w:pPr>
      <w:r w:rsidRPr="00162231">
        <w:rPr>
          <w:rFonts w:ascii="Times New Roman" w:hAnsi="Times New Roman" w:cs="Times New Roman"/>
          <w:b w:val="0"/>
          <w:color w:val="000000" w:themeColor="text1"/>
          <w:sz w:val="28"/>
          <w:szCs w:val="28"/>
        </w:rPr>
        <w:t>Способы  хранения  АХОВ</w:t>
      </w:r>
    </w:p>
    <w:p w:rsidR="004417E7" w:rsidRDefault="00735A95" w:rsidP="006C74F2">
      <w:pPr>
        <w:pStyle w:val="2"/>
        <w:numPr>
          <w:ilvl w:val="0"/>
          <w:numId w:val="31"/>
        </w:numPr>
        <w:spacing w:before="0"/>
        <w:rPr>
          <w:rFonts w:ascii="Times New Roman" w:hAnsi="Times New Roman" w:cs="Times New Roman"/>
          <w:b w:val="0"/>
          <w:color w:val="000000" w:themeColor="text1"/>
          <w:sz w:val="28"/>
          <w:szCs w:val="28"/>
        </w:rPr>
      </w:pPr>
      <w:r w:rsidRPr="00735A95">
        <w:rPr>
          <w:rFonts w:ascii="Times New Roman" w:hAnsi="Times New Roman" w:cs="Times New Roman"/>
          <w:b w:val="0"/>
          <w:color w:val="000000" w:themeColor="text1"/>
          <w:sz w:val="28"/>
          <w:szCs w:val="28"/>
        </w:rPr>
        <w:t>Особенности  аварий  при  различных  способах  хранения  АХОВ</w:t>
      </w:r>
    </w:p>
    <w:p w:rsidR="006C74F2" w:rsidRDefault="006C74F2" w:rsidP="006C74F2">
      <w:pPr>
        <w:pStyle w:val="ad"/>
        <w:numPr>
          <w:ilvl w:val="0"/>
          <w:numId w:val="31"/>
        </w:numPr>
        <w:ind w:left="714" w:hanging="357"/>
        <w:jc w:val="both"/>
        <w:rPr>
          <w:rFonts w:ascii="Times New Roman" w:hAnsi="Times New Roman" w:cs="Times New Roman"/>
          <w:sz w:val="28"/>
          <w:szCs w:val="28"/>
        </w:rPr>
      </w:pPr>
      <w:r w:rsidRPr="00DE490D">
        <w:rPr>
          <w:rFonts w:ascii="Times New Roman" w:hAnsi="Times New Roman" w:cs="Times New Roman"/>
          <w:sz w:val="28"/>
          <w:szCs w:val="28"/>
        </w:rPr>
        <w:t>Мероприятия химической защиты</w:t>
      </w:r>
    </w:p>
    <w:p w:rsidR="00735A95" w:rsidRPr="00735A95" w:rsidRDefault="00735A95" w:rsidP="00735A95"/>
    <w:p w:rsidR="003B176C" w:rsidRDefault="00F60711" w:rsidP="00F60711">
      <w:pPr>
        <w:jc w:val="both"/>
        <w:rPr>
          <w:b/>
          <w:sz w:val="28"/>
          <w:szCs w:val="28"/>
        </w:rPr>
      </w:pPr>
      <w:r>
        <w:rPr>
          <w:b/>
          <w:sz w:val="28"/>
          <w:szCs w:val="28"/>
        </w:rPr>
        <w:t xml:space="preserve">    </w:t>
      </w:r>
      <w:r w:rsidR="003B176C" w:rsidRPr="009D6513">
        <w:rPr>
          <w:b/>
          <w:sz w:val="28"/>
          <w:szCs w:val="28"/>
          <w:lang w:val="en-US"/>
        </w:rPr>
        <w:t>II</w:t>
      </w:r>
      <w:r w:rsidR="003B176C" w:rsidRPr="009D6513">
        <w:rPr>
          <w:b/>
          <w:sz w:val="28"/>
          <w:szCs w:val="28"/>
        </w:rPr>
        <w:t>. Практическая часть</w:t>
      </w:r>
    </w:p>
    <w:p w:rsidR="003B176C" w:rsidRDefault="003B176C" w:rsidP="003B176C">
      <w:pPr>
        <w:numPr>
          <w:ilvl w:val="0"/>
          <w:numId w:val="3"/>
        </w:numPr>
        <w:jc w:val="both"/>
        <w:rPr>
          <w:sz w:val="28"/>
          <w:szCs w:val="28"/>
        </w:rPr>
      </w:pPr>
      <w:r>
        <w:rPr>
          <w:sz w:val="28"/>
          <w:szCs w:val="28"/>
        </w:rPr>
        <w:t>Оценка химической обстановки</w:t>
      </w:r>
    </w:p>
    <w:p w:rsidR="003B176C" w:rsidRDefault="003B176C" w:rsidP="003B176C">
      <w:pPr>
        <w:numPr>
          <w:ilvl w:val="0"/>
          <w:numId w:val="3"/>
        </w:numPr>
        <w:jc w:val="both"/>
        <w:rPr>
          <w:sz w:val="28"/>
          <w:szCs w:val="28"/>
        </w:rPr>
      </w:pPr>
      <w:r>
        <w:rPr>
          <w:sz w:val="28"/>
          <w:szCs w:val="28"/>
        </w:rPr>
        <w:t>Разработка режимов радиационной защиты</w:t>
      </w:r>
    </w:p>
    <w:p w:rsidR="00DE490D" w:rsidRDefault="00DE490D" w:rsidP="003B176C">
      <w:pPr>
        <w:jc w:val="both"/>
        <w:rPr>
          <w:sz w:val="28"/>
          <w:szCs w:val="28"/>
        </w:rPr>
      </w:pPr>
    </w:p>
    <w:p w:rsidR="003B176C" w:rsidRPr="0053595B" w:rsidRDefault="003B176C" w:rsidP="003B176C">
      <w:pPr>
        <w:jc w:val="both"/>
        <w:rPr>
          <w:sz w:val="28"/>
          <w:szCs w:val="28"/>
        </w:rPr>
      </w:pPr>
      <w:r w:rsidRPr="0053595B">
        <w:rPr>
          <w:sz w:val="28"/>
          <w:szCs w:val="28"/>
        </w:rPr>
        <w:t>Исходные данные:</w:t>
      </w:r>
    </w:p>
    <w:p w:rsidR="003B176C" w:rsidRPr="0053595B" w:rsidRDefault="003B176C" w:rsidP="003B176C">
      <w:pPr>
        <w:jc w:val="both"/>
        <w:rPr>
          <w:sz w:val="28"/>
          <w:szCs w:val="28"/>
        </w:rPr>
      </w:pPr>
      <w:r w:rsidRPr="0053595B">
        <w:rPr>
          <w:sz w:val="28"/>
          <w:szCs w:val="28"/>
        </w:rPr>
        <w:t>- методические указания;</w:t>
      </w:r>
    </w:p>
    <w:p w:rsidR="003B176C" w:rsidRPr="0053595B" w:rsidRDefault="003B176C" w:rsidP="003B176C">
      <w:pPr>
        <w:jc w:val="both"/>
        <w:rPr>
          <w:sz w:val="28"/>
          <w:szCs w:val="28"/>
        </w:rPr>
      </w:pPr>
      <w:r w:rsidRPr="0053595B">
        <w:rPr>
          <w:sz w:val="28"/>
          <w:szCs w:val="28"/>
        </w:rPr>
        <w:t>- номер варианта.</w:t>
      </w:r>
    </w:p>
    <w:p w:rsidR="003B176C" w:rsidRPr="0053595B" w:rsidRDefault="003B176C" w:rsidP="003B176C">
      <w:pPr>
        <w:jc w:val="both"/>
        <w:rPr>
          <w:sz w:val="28"/>
          <w:szCs w:val="28"/>
        </w:rPr>
      </w:pPr>
      <w:r w:rsidRPr="0053595B">
        <w:rPr>
          <w:sz w:val="28"/>
          <w:szCs w:val="28"/>
        </w:rPr>
        <w:t>Материалы, предъявляемые к защите:</w:t>
      </w:r>
    </w:p>
    <w:p w:rsidR="003B176C" w:rsidRPr="0053595B" w:rsidRDefault="003B176C" w:rsidP="003B176C">
      <w:pPr>
        <w:numPr>
          <w:ilvl w:val="0"/>
          <w:numId w:val="1"/>
        </w:numPr>
        <w:jc w:val="both"/>
        <w:rPr>
          <w:sz w:val="28"/>
          <w:szCs w:val="28"/>
        </w:rPr>
      </w:pPr>
      <w:r w:rsidRPr="0053595B">
        <w:rPr>
          <w:sz w:val="28"/>
          <w:szCs w:val="28"/>
        </w:rPr>
        <w:t>Пояснитель</w:t>
      </w:r>
      <w:r>
        <w:rPr>
          <w:sz w:val="28"/>
          <w:szCs w:val="28"/>
        </w:rPr>
        <w:t>ная записка общим объемом не более 10</w:t>
      </w:r>
      <w:r w:rsidRPr="0053595B">
        <w:rPr>
          <w:sz w:val="28"/>
          <w:szCs w:val="28"/>
        </w:rPr>
        <w:t xml:space="preserve"> листов</w:t>
      </w:r>
    </w:p>
    <w:p w:rsidR="003B176C" w:rsidRDefault="003B176C" w:rsidP="003B176C">
      <w:pPr>
        <w:widowControl w:val="0"/>
        <w:numPr>
          <w:ilvl w:val="0"/>
          <w:numId w:val="1"/>
        </w:numPr>
        <w:autoSpaceDE w:val="0"/>
        <w:autoSpaceDN w:val="0"/>
        <w:adjustRightInd w:val="0"/>
        <w:rPr>
          <w:sz w:val="28"/>
          <w:szCs w:val="28"/>
        </w:rPr>
      </w:pPr>
      <w:r w:rsidRPr="0053595B">
        <w:rPr>
          <w:sz w:val="28"/>
          <w:szCs w:val="28"/>
        </w:rPr>
        <w:t>Пе</w:t>
      </w:r>
      <w:r>
        <w:rPr>
          <w:sz w:val="28"/>
          <w:szCs w:val="28"/>
        </w:rPr>
        <w:t>речень обязательной литературы.</w:t>
      </w:r>
    </w:p>
    <w:p w:rsidR="003B176C" w:rsidRPr="0053595B" w:rsidRDefault="003B176C" w:rsidP="003B176C">
      <w:pPr>
        <w:rPr>
          <w:sz w:val="28"/>
          <w:szCs w:val="28"/>
        </w:rPr>
      </w:pPr>
    </w:p>
    <w:p w:rsidR="003B176C" w:rsidRPr="0053595B" w:rsidRDefault="003B176C" w:rsidP="003B176C">
      <w:pPr>
        <w:rPr>
          <w:sz w:val="28"/>
          <w:szCs w:val="28"/>
        </w:rPr>
      </w:pPr>
      <w:r w:rsidRPr="0053595B">
        <w:rPr>
          <w:sz w:val="28"/>
          <w:szCs w:val="28"/>
        </w:rPr>
        <w:t xml:space="preserve">Срок </w:t>
      </w:r>
      <w:r>
        <w:rPr>
          <w:sz w:val="28"/>
          <w:szCs w:val="28"/>
        </w:rPr>
        <w:t>предоставления РГР</w:t>
      </w:r>
      <w:r w:rsidRPr="0053595B">
        <w:rPr>
          <w:sz w:val="28"/>
          <w:szCs w:val="28"/>
        </w:rPr>
        <w:t xml:space="preserve"> руководителю </w:t>
      </w:r>
      <w:r>
        <w:rPr>
          <w:sz w:val="28"/>
          <w:szCs w:val="28"/>
        </w:rPr>
        <w:t xml:space="preserve">      </w:t>
      </w:r>
      <w:r w:rsidRPr="0053595B">
        <w:rPr>
          <w:sz w:val="28"/>
          <w:szCs w:val="28"/>
        </w:rPr>
        <w:t xml:space="preserve"> </w:t>
      </w:r>
      <w:r w:rsidRPr="0053595B">
        <w:rPr>
          <w:sz w:val="28"/>
          <w:szCs w:val="28"/>
          <w:u w:val="single"/>
        </w:rPr>
        <w:t xml:space="preserve">             </w:t>
      </w:r>
      <w:r w:rsidR="00D11F78">
        <w:rPr>
          <w:sz w:val="28"/>
          <w:szCs w:val="28"/>
          <w:u w:val="single"/>
        </w:rPr>
        <w:t xml:space="preserve">     </w:t>
      </w:r>
      <w:r w:rsidR="00F60711">
        <w:rPr>
          <w:sz w:val="28"/>
          <w:szCs w:val="28"/>
          <w:u w:val="single"/>
        </w:rPr>
        <w:t>2015</w:t>
      </w:r>
      <w:r w:rsidRPr="0053595B">
        <w:rPr>
          <w:sz w:val="28"/>
          <w:szCs w:val="28"/>
          <w:u w:val="single"/>
        </w:rPr>
        <w:t>г</w:t>
      </w:r>
      <w:r>
        <w:rPr>
          <w:sz w:val="28"/>
          <w:szCs w:val="28"/>
          <w:u w:val="single"/>
        </w:rPr>
        <w:t>.</w:t>
      </w:r>
    </w:p>
    <w:p w:rsidR="003B176C" w:rsidRPr="0053595B" w:rsidRDefault="003B176C" w:rsidP="003B176C">
      <w:pPr>
        <w:rPr>
          <w:sz w:val="28"/>
          <w:szCs w:val="28"/>
        </w:rPr>
      </w:pPr>
      <w:r w:rsidRPr="0053595B">
        <w:rPr>
          <w:sz w:val="28"/>
          <w:szCs w:val="28"/>
        </w:rPr>
        <w:t>Руководитель</w:t>
      </w:r>
      <w:r>
        <w:rPr>
          <w:sz w:val="28"/>
          <w:szCs w:val="28"/>
        </w:rPr>
        <w:t xml:space="preserve">:  </w:t>
      </w:r>
      <w:r w:rsidR="00F60711">
        <w:rPr>
          <w:sz w:val="28"/>
          <w:szCs w:val="28"/>
        </w:rPr>
        <w:t>Хутинаева Ольга Дмитриевна</w:t>
      </w:r>
      <w:r w:rsidRPr="0053595B">
        <w:rPr>
          <w:sz w:val="28"/>
          <w:szCs w:val="28"/>
        </w:rPr>
        <w:t xml:space="preserve">    </w:t>
      </w:r>
    </w:p>
    <w:p w:rsidR="003B176C" w:rsidRDefault="003B176C" w:rsidP="003B176C">
      <w:pPr>
        <w:rPr>
          <w:sz w:val="28"/>
          <w:szCs w:val="28"/>
        </w:rPr>
      </w:pPr>
      <w:r>
        <w:rPr>
          <w:sz w:val="28"/>
          <w:szCs w:val="28"/>
        </w:rPr>
        <w:t>Защита РГР</w:t>
      </w:r>
      <w:r w:rsidRPr="0053595B">
        <w:rPr>
          <w:sz w:val="28"/>
          <w:szCs w:val="28"/>
        </w:rPr>
        <w:t>:</w:t>
      </w:r>
      <w:r w:rsidR="00F60711">
        <w:rPr>
          <w:sz w:val="28"/>
          <w:szCs w:val="28"/>
        </w:rPr>
        <w:t>_________________________________________________</w:t>
      </w:r>
    </w:p>
    <w:p w:rsidR="003B176C" w:rsidRPr="0053595B" w:rsidRDefault="003B176C" w:rsidP="003B176C">
      <w:pPr>
        <w:rPr>
          <w:sz w:val="28"/>
          <w:szCs w:val="28"/>
        </w:rPr>
      </w:pPr>
    </w:p>
    <w:p w:rsidR="00F60711" w:rsidRDefault="00F60711" w:rsidP="003B176C">
      <w:pPr>
        <w:rPr>
          <w:sz w:val="28"/>
          <w:szCs w:val="28"/>
          <w:u w:val="single"/>
        </w:rPr>
      </w:pPr>
    </w:p>
    <w:p w:rsidR="00544101" w:rsidRDefault="003B176C" w:rsidP="00211E16">
      <w:pPr>
        <w:rPr>
          <w:sz w:val="28"/>
          <w:szCs w:val="28"/>
          <w:u w:val="single"/>
        </w:rPr>
      </w:pPr>
      <w:r w:rsidRPr="0053595B">
        <w:rPr>
          <w:sz w:val="28"/>
          <w:szCs w:val="28"/>
          <w:u w:val="single"/>
        </w:rPr>
        <w:t xml:space="preserve">«   </w:t>
      </w:r>
      <w:r w:rsidR="00F60711">
        <w:rPr>
          <w:sz w:val="28"/>
          <w:szCs w:val="28"/>
          <w:u w:val="single"/>
        </w:rPr>
        <w:t xml:space="preserve">  </w:t>
      </w:r>
      <w:r w:rsidRPr="0053595B">
        <w:rPr>
          <w:sz w:val="28"/>
          <w:szCs w:val="28"/>
          <w:u w:val="single"/>
        </w:rPr>
        <w:t xml:space="preserve"> »                       2</w:t>
      </w:r>
      <w:r w:rsidR="00211E16">
        <w:rPr>
          <w:sz w:val="28"/>
          <w:szCs w:val="28"/>
          <w:u w:val="single"/>
        </w:rPr>
        <w:t xml:space="preserve">015 </w:t>
      </w:r>
      <w:r w:rsidR="00315E68">
        <w:rPr>
          <w:sz w:val="28"/>
          <w:szCs w:val="28"/>
          <w:u w:val="single"/>
        </w:rPr>
        <w:t>г.</w:t>
      </w:r>
    </w:p>
    <w:p w:rsidR="00896DD1" w:rsidRDefault="00896DD1" w:rsidP="00211E16">
      <w:pPr>
        <w:rPr>
          <w:sz w:val="28"/>
          <w:szCs w:val="28"/>
          <w:u w:val="single"/>
        </w:rPr>
      </w:pPr>
    </w:p>
    <w:p w:rsidR="00FB62C3" w:rsidRDefault="00FB62C3" w:rsidP="00211E16">
      <w:pPr>
        <w:rPr>
          <w:sz w:val="28"/>
          <w:szCs w:val="28"/>
          <w:u w:val="single"/>
        </w:rPr>
      </w:pPr>
    </w:p>
    <w:p w:rsidR="006C74F2" w:rsidRDefault="006C74F2" w:rsidP="00211E16">
      <w:pPr>
        <w:rPr>
          <w:sz w:val="28"/>
          <w:szCs w:val="28"/>
          <w:u w:val="single"/>
        </w:rPr>
      </w:pPr>
    </w:p>
    <w:p w:rsidR="00896DD1" w:rsidRDefault="00896DD1" w:rsidP="00211E16">
      <w:pPr>
        <w:rPr>
          <w:sz w:val="28"/>
          <w:szCs w:val="28"/>
          <w:u w:val="single"/>
        </w:rPr>
      </w:pPr>
    </w:p>
    <w:p w:rsidR="00272F1F" w:rsidRDefault="00577AA7" w:rsidP="00211E16">
      <w:pPr>
        <w:jc w:val="center"/>
        <w:rPr>
          <w:sz w:val="28"/>
          <w:szCs w:val="28"/>
        </w:rPr>
      </w:pPr>
      <w:r w:rsidRPr="00577AA7">
        <w:rPr>
          <w:sz w:val="28"/>
          <w:szCs w:val="28"/>
        </w:rPr>
        <w:t>СОДЕРЖАНИЕ</w:t>
      </w:r>
    </w:p>
    <w:p w:rsidR="00211E16" w:rsidRDefault="00211E16" w:rsidP="00211E16">
      <w:pPr>
        <w:jc w:val="center"/>
        <w:rPr>
          <w:sz w:val="28"/>
          <w:szCs w:val="28"/>
        </w:rPr>
      </w:pPr>
    </w:p>
    <w:tbl>
      <w:tblPr>
        <w:tblW w:w="0" w:type="auto"/>
        <w:tblLook w:val="04A0"/>
      </w:tblPr>
      <w:tblGrid>
        <w:gridCol w:w="9322"/>
        <w:gridCol w:w="532"/>
      </w:tblGrid>
      <w:tr w:rsidR="00291D2E" w:rsidTr="00412F44">
        <w:tc>
          <w:tcPr>
            <w:tcW w:w="9322" w:type="dxa"/>
          </w:tcPr>
          <w:p w:rsidR="00291D2E" w:rsidRDefault="00291D2E" w:rsidP="00735A95">
            <w:pPr>
              <w:spacing w:line="360" w:lineRule="auto"/>
              <w:rPr>
                <w:sz w:val="28"/>
                <w:szCs w:val="28"/>
              </w:rPr>
            </w:pPr>
            <w:r>
              <w:rPr>
                <w:sz w:val="28"/>
                <w:szCs w:val="28"/>
              </w:rPr>
              <w:t xml:space="preserve">ВВЕДЕНИЕ                                    </w:t>
            </w:r>
            <w:r w:rsidR="009901C4">
              <w:rPr>
                <w:sz w:val="28"/>
                <w:szCs w:val="28"/>
              </w:rPr>
              <w:t xml:space="preserve">                              </w:t>
            </w:r>
            <w:r>
              <w:rPr>
                <w:sz w:val="28"/>
                <w:szCs w:val="28"/>
              </w:rPr>
              <w:t xml:space="preserve">           </w:t>
            </w:r>
            <w:r w:rsidR="00412F44">
              <w:rPr>
                <w:sz w:val="28"/>
                <w:szCs w:val="28"/>
              </w:rPr>
              <w:t xml:space="preserve">                             </w:t>
            </w:r>
            <w:r w:rsidR="009901C4">
              <w:rPr>
                <w:sz w:val="28"/>
                <w:szCs w:val="28"/>
              </w:rPr>
              <w:t>4</w:t>
            </w:r>
            <w:r w:rsidR="00412F44">
              <w:rPr>
                <w:sz w:val="28"/>
                <w:szCs w:val="28"/>
              </w:rPr>
              <w:t xml:space="preserve"> </w:t>
            </w:r>
          </w:p>
        </w:tc>
        <w:tc>
          <w:tcPr>
            <w:tcW w:w="532" w:type="dxa"/>
          </w:tcPr>
          <w:p w:rsidR="00291D2E" w:rsidRDefault="00291D2E" w:rsidP="00735A95">
            <w:pPr>
              <w:spacing w:line="360" w:lineRule="auto"/>
              <w:rPr>
                <w:sz w:val="28"/>
                <w:szCs w:val="28"/>
              </w:rPr>
            </w:pPr>
          </w:p>
        </w:tc>
      </w:tr>
      <w:tr w:rsidR="00291D2E" w:rsidTr="00412F44">
        <w:tc>
          <w:tcPr>
            <w:tcW w:w="9322" w:type="dxa"/>
          </w:tcPr>
          <w:p w:rsidR="00735A95" w:rsidRPr="00DE490D" w:rsidRDefault="00896DD1" w:rsidP="00DE490D">
            <w:pPr>
              <w:pStyle w:val="ad"/>
              <w:numPr>
                <w:ilvl w:val="0"/>
                <w:numId w:val="23"/>
              </w:numPr>
              <w:tabs>
                <w:tab w:val="left" w:pos="0"/>
              </w:tabs>
              <w:spacing w:line="360" w:lineRule="auto"/>
              <w:ind w:left="0" w:firstLine="0"/>
              <w:rPr>
                <w:rFonts w:ascii="Times New Roman" w:hAnsi="Times New Roman" w:cs="Times New Roman"/>
                <w:sz w:val="28"/>
                <w:szCs w:val="28"/>
              </w:rPr>
            </w:pPr>
            <w:r w:rsidRPr="00DE490D">
              <w:rPr>
                <w:rFonts w:ascii="Times New Roman" w:hAnsi="Times New Roman" w:cs="Times New Roman"/>
                <w:sz w:val="28"/>
                <w:szCs w:val="28"/>
              </w:rPr>
              <w:t>РАЗВИТИЕ АВАРИЙ И ИХ ПОСЛЕДСТВИЯ ПРИ РАЗЛИЧНЫХ СПОСОБАХ ХРАНЕНИЯ АХОВ НА ХОО</w:t>
            </w:r>
            <w:r w:rsidR="009901C4" w:rsidRPr="00DE490D">
              <w:rPr>
                <w:rFonts w:ascii="Times New Roman" w:hAnsi="Times New Roman" w:cs="Times New Roman"/>
                <w:sz w:val="28"/>
                <w:szCs w:val="28"/>
              </w:rPr>
              <w:t xml:space="preserve"> </w:t>
            </w:r>
            <w:r w:rsidR="00DA7849">
              <w:rPr>
                <w:rFonts w:ascii="Times New Roman" w:hAnsi="Times New Roman" w:cs="Times New Roman"/>
                <w:sz w:val="28"/>
                <w:szCs w:val="28"/>
              </w:rPr>
              <w:t xml:space="preserve">                                                     5</w:t>
            </w:r>
          </w:p>
          <w:p w:rsidR="00735A95" w:rsidRPr="00DE490D" w:rsidRDefault="00735A95" w:rsidP="00DE490D">
            <w:pPr>
              <w:pStyle w:val="2"/>
              <w:numPr>
                <w:ilvl w:val="1"/>
                <w:numId w:val="2"/>
              </w:numPr>
              <w:spacing w:before="0" w:line="360" w:lineRule="auto"/>
              <w:ind w:left="0" w:firstLine="0"/>
              <w:rPr>
                <w:rFonts w:ascii="Times New Roman" w:hAnsi="Times New Roman" w:cs="Times New Roman"/>
                <w:b w:val="0"/>
                <w:color w:val="000000" w:themeColor="text1"/>
                <w:sz w:val="28"/>
                <w:szCs w:val="28"/>
              </w:rPr>
            </w:pPr>
            <w:r w:rsidRPr="00DE490D">
              <w:rPr>
                <w:rFonts w:ascii="Times New Roman" w:hAnsi="Times New Roman" w:cs="Times New Roman"/>
                <w:b w:val="0"/>
                <w:color w:val="000000" w:themeColor="text1"/>
                <w:sz w:val="28"/>
                <w:szCs w:val="28"/>
              </w:rPr>
              <w:t>Способы  хранения  АХОВ</w:t>
            </w:r>
            <w:r w:rsidR="00DA7849">
              <w:rPr>
                <w:rFonts w:ascii="Times New Roman" w:hAnsi="Times New Roman" w:cs="Times New Roman"/>
                <w:b w:val="0"/>
                <w:color w:val="000000" w:themeColor="text1"/>
                <w:sz w:val="28"/>
                <w:szCs w:val="28"/>
              </w:rPr>
              <w:t xml:space="preserve">                                                                       5</w:t>
            </w:r>
          </w:p>
          <w:p w:rsidR="00291D2E" w:rsidRPr="00DE490D" w:rsidRDefault="00735A95" w:rsidP="00DE490D">
            <w:pPr>
              <w:pStyle w:val="2"/>
              <w:numPr>
                <w:ilvl w:val="1"/>
                <w:numId w:val="28"/>
              </w:numPr>
              <w:spacing w:before="0" w:line="360" w:lineRule="auto"/>
              <w:ind w:left="0" w:firstLine="0"/>
              <w:rPr>
                <w:rFonts w:ascii="Times New Roman" w:hAnsi="Times New Roman" w:cs="Times New Roman"/>
                <w:b w:val="0"/>
                <w:color w:val="000000" w:themeColor="text1"/>
                <w:sz w:val="28"/>
                <w:szCs w:val="28"/>
              </w:rPr>
            </w:pPr>
            <w:r w:rsidRPr="00DE490D">
              <w:rPr>
                <w:rFonts w:ascii="Times New Roman" w:hAnsi="Times New Roman" w:cs="Times New Roman"/>
                <w:b w:val="0"/>
                <w:color w:val="000000" w:themeColor="text1"/>
                <w:sz w:val="28"/>
                <w:szCs w:val="28"/>
              </w:rPr>
              <w:t>Особенности  аварий  при  различных  способах  хранения  АХОВ</w:t>
            </w:r>
            <w:r w:rsidR="00DA7849">
              <w:rPr>
                <w:rFonts w:ascii="Times New Roman" w:hAnsi="Times New Roman" w:cs="Times New Roman"/>
                <w:b w:val="0"/>
                <w:color w:val="000000" w:themeColor="text1"/>
                <w:sz w:val="28"/>
                <w:szCs w:val="28"/>
              </w:rPr>
              <w:t xml:space="preserve">    6</w:t>
            </w:r>
          </w:p>
          <w:p w:rsidR="00DE490D" w:rsidRPr="00DE490D" w:rsidRDefault="00DE490D" w:rsidP="00DE490D">
            <w:pPr>
              <w:pStyle w:val="ad"/>
              <w:numPr>
                <w:ilvl w:val="1"/>
                <w:numId w:val="28"/>
              </w:numPr>
              <w:spacing w:line="360" w:lineRule="auto"/>
              <w:ind w:left="0" w:firstLine="0"/>
              <w:rPr>
                <w:rFonts w:ascii="Times New Roman" w:hAnsi="Times New Roman" w:cs="Times New Roman"/>
                <w:sz w:val="28"/>
                <w:szCs w:val="28"/>
              </w:rPr>
            </w:pPr>
            <w:r w:rsidRPr="00DE490D">
              <w:rPr>
                <w:rFonts w:ascii="Times New Roman" w:hAnsi="Times New Roman" w:cs="Times New Roman"/>
                <w:sz w:val="28"/>
                <w:szCs w:val="28"/>
              </w:rPr>
              <w:t xml:space="preserve"> Мероприятия химической защиты</w:t>
            </w:r>
            <w:r w:rsidR="00DA7849">
              <w:rPr>
                <w:rFonts w:ascii="Times New Roman" w:hAnsi="Times New Roman" w:cs="Times New Roman"/>
                <w:sz w:val="28"/>
                <w:szCs w:val="28"/>
              </w:rPr>
              <w:t xml:space="preserve">                                                          8</w:t>
            </w:r>
          </w:p>
        </w:tc>
        <w:tc>
          <w:tcPr>
            <w:tcW w:w="532" w:type="dxa"/>
          </w:tcPr>
          <w:p w:rsidR="00291D2E" w:rsidRDefault="00291D2E" w:rsidP="00735A95">
            <w:pPr>
              <w:spacing w:line="360" w:lineRule="auto"/>
              <w:rPr>
                <w:sz w:val="28"/>
                <w:szCs w:val="28"/>
              </w:rPr>
            </w:pPr>
          </w:p>
        </w:tc>
      </w:tr>
      <w:tr w:rsidR="00291D2E" w:rsidTr="00412F44">
        <w:tc>
          <w:tcPr>
            <w:tcW w:w="9322" w:type="dxa"/>
          </w:tcPr>
          <w:p w:rsidR="00291D2E" w:rsidRPr="00DE490D" w:rsidRDefault="00291D2E" w:rsidP="00DE490D">
            <w:pPr>
              <w:pStyle w:val="ad"/>
              <w:numPr>
                <w:ilvl w:val="0"/>
                <w:numId w:val="23"/>
              </w:numPr>
              <w:spacing w:line="360" w:lineRule="auto"/>
              <w:ind w:left="0" w:firstLine="0"/>
              <w:rPr>
                <w:rFonts w:ascii="Times New Roman" w:hAnsi="Times New Roman" w:cs="Times New Roman"/>
                <w:sz w:val="28"/>
                <w:szCs w:val="28"/>
              </w:rPr>
            </w:pPr>
            <w:r w:rsidRPr="00DE490D">
              <w:rPr>
                <w:rFonts w:ascii="Times New Roman" w:hAnsi="Times New Roman" w:cs="Times New Roman"/>
                <w:sz w:val="28"/>
                <w:szCs w:val="28"/>
              </w:rPr>
              <w:t>ПРАКТИЧЕСКАЯ ЧАСТЬ</w:t>
            </w:r>
            <w:r w:rsidR="009901C4" w:rsidRPr="00DE490D">
              <w:rPr>
                <w:rFonts w:ascii="Times New Roman" w:hAnsi="Times New Roman" w:cs="Times New Roman"/>
                <w:sz w:val="28"/>
                <w:szCs w:val="28"/>
              </w:rPr>
              <w:t xml:space="preserve">                                                  </w:t>
            </w:r>
            <w:r w:rsidR="00DA7849">
              <w:rPr>
                <w:rFonts w:ascii="Times New Roman" w:hAnsi="Times New Roman" w:cs="Times New Roman"/>
                <w:sz w:val="28"/>
                <w:szCs w:val="28"/>
              </w:rPr>
              <w:t xml:space="preserve">                    10</w:t>
            </w:r>
            <w:r w:rsidR="009901C4" w:rsidRPr="00DE490D">
              <w:rPr>
                <w:rFonts w:ascii="Times New Roman" w:hAnsi="Times New Roman" w:cs="Times New Roman"/>
                <w:sz w:val="28"/>
                <w:szCs w:val="28"/>
              </w:rPr>
              <w:t xml:space="preserve">                    </w:t>
            </w:r>
          </w:p>
        </w:tc>
        <w:tc>
          <w:tcPr>
            <w:tcW w:w="532" w:type="dxa"/>
          </w:tcPr>
          <w:p w:rsidR="00291D2E" w:rsidRDefault="00291D2E" w:rsidP="00735A95">
            <w:pPr>
              <w:spacing w:line="360" w:lineRule="auto"/>
              <w:rPr>
                <w:sz w:val="28"/>
                <w:szCs w:val="28"/>
              </w:rPr>
            </w:pPr>
          </w:p>
        </w:tc>
      </w:tr>
      <w:tr w:rsidR="00291D2E" w:rsidTr="00412F44">
        <w:tc>
          <w:tcPr>
            <w:tcW w:w="9322" w:type="dxa"/>
          </w:tcPr>
          <w:p w:rsidR="00291D2E" w:rsidRDefault="00291D2E" w:rsidP="00735A95">
            <w:pPr>
              <w:spacing w:line="360" w:lineRule="auto"/>
              <w:rPr>
                <w:sz w:val="28"/>
                <w:szCs w:val="28"/>
              </w:rPr>
            </w:pPr>
            <w:r>
              <w:rPr>
                <w:sz w:val="28"/>
                <w:szCs w:val="28"/>
              </w:rPr>
              <w:t>2.</w:t>
            </w:r>
            <w:r w:rsidR="007620FA">
              <w:rPr>
                <w:sz w:val="28"/>
                <w:szCs w:val="28"/>
              </w:rPr>
              <w:t>1</w:t>
            </w:r>
            <w:r>
              <w:rPr>
                <w:sz w:val="28"/>
                <w:szCs w:val="28"/>
              </w:rPr>
              <w:t>. Оценка химической обстановки</w:t>
            </w:r>
            <w:r w:rsidR="009901C4">
              <w:rPr>
                <w:sz w:val="28"/>
                <w:szCs w:val="28"/>
              </w:rPr>
              <w:t xml:space="preserve">                                                       </w:t>
            </w:r>
            <w:r w:rsidR="00DA7849">
              <w:rPr>
                <w:sz w:val="28"/>
                <w:szCs w:val="28"/>
              </w:rPr>
              <w:t xml:space="preserve">         10</w:t>
            </w:r>
            <w:r w:rsidR="009901C4">
              <w:rPr>
                <w:sz w:val="28"/>
                <w:szCs w:val="28"/>
              </w:rPr>
              <w:t xml:space="preserve">         </w:t>
            </w:r>
          </w:p>
        </w:tc>
        <w:tc>
          <w:tcPr>
            <w:tcW w:w="532" w:type="dxa"/>
          </w:tcPr>
          <w:p w:rsidR="00291D2E" w:rsidRDefault="00291D2E" w:rsidP="00735A95">
            <w:pPr>
              <w:spacing w:line="360" w:lineRule="auto"/>
              <w:rPr>
                <w:sz w:val="28"/>
                <w:szCs w:val="28"/>
              </w:rPr>
            </w:pPr>
          </w:p>
        </w:tc>
      </w:tr>
      <w:tr w:rsidR="00291D2E" w:rsidTr="00412F44">
        <w:tc>
          <w:tcPr>
            <w:tcW w:w="9322" w:type="dxa"/>
          </w:tcPr>
          <w:p w:rsidR="00291D2E" w:rsidRDefault="00291D2E" w:rsidP="00735A95">
            <w:pPr>
              <w:spacing w:line="360" w:lineRule="auto"/>
              <w:rPr>
                <w:sz w:val="28"/>
                <w:szCs w:val="28"/>
              </w:rPr>
            </w:pPr>
            <w:r>
              <w:rPr>
                <w:sz w:val="28"/>
                <w:szCs w:val="28"/>
              </w:rPr>
              <w:t>2.</w:t>
            </w:r>
            <w:r w:rsidR="007620FA">
              <w:rPr>
                <w:sz w:val="28"/>
                <w:szCs w:val="28"/>
              </w:rPr>
              <w:t>2</w:t>
            </w:r>
            <w:r>
              <w:rPr>
                <w:sz w:val="28"/>
                <w:szCs w:val="28"/>
              </w:rPr>
              <w:t>. Разработка режимов радиационной защиты</w:t>
            </w:r>
            <w:r w:rsidR="009901C4">
              <w:rPr>
                <w:sz w:val="28"/>
                <w:szCs w:val="28"/>
              </w:rPr>
              <w:t xml:space="preserve">                        </w:t>
            </w:r>
            <w:r w:rsidR="00DA7849">
              <w:rPr>
                <w:sz w:val="28"/>
                <w:szCs w:val="28"/>
              </w:rPr>
              <w:t xml:space="preserve">                    12</w:t>
            </w:r>
            <w:r w:rsidR="009901C4">
              <w:rPr>
                <w:sz w:val="28"/>
                <w:szCs w:val="28"/>
              </w:rPr>
              <w:t xml:space="preserve">                    </w:t>
            </w:r>
          </w:p>
        </w:tc>
        <w:tc>
          <w:tcPr>
            <w:tcW w:w="532" w:type="dxa"/>
          </w:tcPr>
          <w:p w:rsidR="00291D2E" w:rsidRDefault="00291D2E" w:rsidP="00735A95">
            <w:pPr>
              <w:spacing w:line="360" w:lineRule="auto"/>
              <w:rPr>
                <w:sz w:val="28"/>
                <w:szCs w:val="28"/>
              </w:rPr>
            </w:pPr>
          </w:p>
        </w:tc>
      </w:tr>
      <w:tr w:rsidR="00291D2E" w:rsidTr="00412F44">
        <w:tc>
          <w:tcPr>
            <w:tcW w:w="9322" w:type="dxa"/>
          </w:tcPr>
          <w:p w:rsidR="00291D2E" w:rsidRDefault="00162231" w:rsidP="00735A95">
            <w:pPr>
              <w:spacing w:line="360" w:lineRule="auto"/>
              <w:jc w:val="both"/>
              <w:rPr>
                <w:sz w:val="28"/>
                <w:szCs w:val="28"/>
              </w:rPr>
            </w:pPr>
            <w:r>
              <w:rPr>
                <w:sz w:val="28"/>
                <w:szCs w:val="28"/>
              </w:rPr>
              <w:t xml:space="preserve">3. </w:t>
            </w:r>
            <w:r w:rsidR="00291D2E">
              <w:rPr>
                <w:sz w:val="28"/>
                <w:szCs w:val="28"/>
              </w:rPr>
              <w:t xml:space="preserve"> </w:t>
            </w:r>
            <w:r>
              <w:rPr>
                <w:sz w:val="28"/>
                <w:szCs w:val="28"/>
              </w:rPr>
              <w:t xml:space="preserve">ГРАФИЧЕСКАЯ ЧАСТЬ                                            </w:t>
            </w:r>
            <w:r w:rsidR="00DA7849">
              <w:rPr>
                <w:sz w:val="28"/>
                <w:szCs w:val="28"/>
              </w:rPr>
              <w:t xml:space="preserve">                                 15</w:t>
            </w:r>
            <w:r>
              <w:rPr>
                <w:sz w:val="28"/>
                <w:szCs w:val="28"/>
              </w:rPr>
              <w:t xml:space="preserve">                  </w:t>
            </w:r>
            <w:r w:rsidR="009901C4">
              <w:rPr>
                <w:sz w:val="28"/>
                <w:szCs w:val="28"/>
              </w:rPr>
              <w:t xml:space="preserve">               </w:t>
            </w:r>
          </w:p>
        </w:tc>
        <w:tc>
          <w:tcPr>
            <w:tcW w:w="532" w:type="dxa"/>
          </w:tcPr>
          <w:p w:rsidR="00291D2E" w:rsidRDefault="00291D2E" w:rsidP="00735A95">
            <w:pPr>
              <w:spacing w:line="360" w:lineRule="auto"/>
              <w:rPr>
                <w:sz w:val="28"/>
                <w:szCs w:val="28"/>
              </w:rPr>
            </w:pPr>
          </w:p>
        </w:tc>
      </w:tr>
      <w:tr w:rsidR="00291D2E" w:rsidTr="00412F44">
        <w:tc>
          <w:tcPr>
            <w:tcW w:w="9322" w:type="dxa"/>
          </w:tcPr>
          <w:p w:rsidR="00291D2E" w:rsidRDefault="00291D2E" w:rsidP="00735A95">
            <w:pPr>
              <w:spacing w:line="360" w:lineRule="auto"/>
              <w:rPr>
                <w:sz w:val="28"/>
                <w:szCs w:val="28"/>
              </w:rPr>
            </w:pPr>
            <w:r>
              <w:rPr>
                <w:sz w:val="28"/>
                <w:szCs w:val="28"/>
              </w:rPr>
              <w:t>ЗАКЛЮЧЕНИЕ</w:t>
            </w:r>
            <w:r w:rsidR="009901C4">
              <w:rPr>
                <w:sz w:val="28"/>
                <w:szCs w:val="28"/>
              </w:rPr>
              <w:t xml:space="preserve">                                                                                                  </w:t>
            </w:r>
            <w:r w:rsidR="00DA7849">
              <w:rPr>
                <w:sz w:val="28"/>
                <w:szCs w:val="28"/>
              </w:rPr>
              <w:t>16</w:t>
            </w:r>
          </w:p>
        </w:tc>
        <w:tc>
          <w:tcPr>
            <w:tcW w:w="532" w:type="dxa"/>
          </w:tcPr>
          <w:p w:rsidR="00291D2E" w:rsidRDefault="00291D2E" w:rsidP="00735A95">
            <w:pPr>
              <w:spacing w:line="360" w:lineRule="auto"/>
              <w:rPr>
                <w:sz w:val="28"/>
                <w:szCs w:val="28"/>
              </w:rPr>
            </w:pPr>
          </w:p>
        </w:tc>
      </w:tr>
      <w:tr w:rsidR="00291D2E" w:rsidTr="00412F44">
        <w:tc>
          <w:tcPr>
            <w:tcW w:w="9322" w:type="dxa"/>
          </w:tcPr>
          <w:p w:rsidR="00291D2E" w:rsidRDefault="00291D2E" w:rsidP="00735A95">
            <w:pPr>
              <w:spacing w:line="360" w:lineRule="auto"/>
              <w:rPr>
                <w:sz w:val="28"/>
                <w:szCs w:val="28"/>
              </w:rPr>
            </w:pPr>
            <w:r>
              <w:rPr>
                <w:sz w:val="28"/>
                <w:szCs w:val="28"/>
              </w:rPr>
              <w:t>СП</w:t>
            </w:r>
            <w:r w:rsidR="00310699">
              <w:rPr>
                <w:sz w:val="28"/>
                <w:szCs w:val="28"/>
              </w:rPr>
              <w:t>И</w:t>
            </w:r>
            <w:r>
              <w:rPr>
                <w:sz w:val="28"/>
                <w:szCs w:val="28"/>
              </w:rPr>
              <w:t>СОК ИСПОЛЬЗОВАННОЙ ЛИТЕРАТУРЫ</w:t>
            </w:r>
            <w:r w:rsidR="009901C4">
              <w:rPr>
                <w:sz w:val="28"/>
                <w:szCs w:val="28"/>
              </w:rPr>
              <w:t xml:space="preserve">                                          </w:t>
            </w:r>
            <w:r w:rsidR="00DA7849">
              <w:rPr>
                <w:sz w:val="28"/>
                <w:szCs w:val="28"/>
              </w:rPr>
              <w:t>17</w:t>
            </w:r>
          </w:p>
        </w:tc>
        <w:tc>
          <w:tcPr>
            <w:tcW w:w="532" w:type="dxa"/>
          </w:tcPr>
          <w:p w:rsidR="00291D2E" w:rsidRDefault="00291D2E" w:rsidP="00735A95">
            <w:pPr>
              <w:spacing w:line="360" w:lineRule="auto"/>
              <w:rPr>
                <w:sz w:val="28"/>
                <w:szCs w:val="28"/>
              </w:rPr>
            </w:pPr>
          </w:p>
        </w:tc>
      </w:tr>
    </w:tbl>
    <w:p w:rsidR="00577AA7" w:rsidRDefault="00577AA7"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D072B" w:rsidRDefault="003D072B" w:rsidP="00577AA7">
      <w:pPr>
        <w:rPr>
          <w:sz w:val="28"/>
          <w:szCs w:val="28"/>
        </w:rPr>
      </w:pPr>
    </w:p>
    <w:p w:rsidR="00315E68" w:rsidRDefault="00315E68" w:rsidP="00315E68">
      <w:pPr>
        <w:rPr>
          <w:sz w:val="28"/>
          <w:szCs w:val="28"/>
        </w:rPr>
      </w:pPr>
    </w:p>
    <w:p w:rsidR="00BC1DC9" w:rsidRDefault="00BC1DC9" w:rsidP="00C904DD">
      <w:pPr>
        <w:spacing w:line="360" w:lineRule="auto"/>
        <w:jc w:val="center"/>
        <w:rPr>
          <w:sz w:val="28"/>
          <w:szCs w:val="28"/>
        </w:rPr>
      </w:pPr>
    </w:p>
    <w:p w:rsidR="002F042C" w:rsidRDefault="002F042C" w:rsidP="00C904DD">
      <w:pPr>
        <w:spacing w:line="360" w:lineRule="auto"/>
        <w:jc w:val="center"/>
        <w:rPr>
          <w:sz w:val="28"/>
          <w:szCs w:val="28"/>
        </w:rPr>
      </w:pPr>
    </w:p>
    <w:p w:rsidR="002F042C" w:rsidRDefault="002F042C" w:rsidP="00C904DD">
      <w:pPr>
        <w:spacing w:line="360" w:lineRule="auto"/>
        <w:jc w:val="center"/>
        <w:rPr>
          <w:sz w:val="28"/>
          <w:szCs w:val="28"/>
        </w:rPr>
      </w:pPr>
    </w:p>
    <w:p w:rsidR="002F042C" w:rsidRDefault="002F042C" w:rsidP="00C904DD">
      <w:pPr>
        <w:spacing w:line="360" w:lineRule="auto"/>
        <w:jc w:val="center"/>
        <w:rPr>
          <w:sz w:val="28"/>
          <w:szCs w:val="28"/>
        </w:rPr>
      </w:pPr>
    </w:p>
    <w:p w:rsidR="002F042C" w:rsidRDefault="002F042C" w:rsidP="00C904DD">
      <w:pPr>
        <w:spacing w:line="360" w:lineRule="auto"/>
        <w:jc w:val="center"/>
        <w:rPr>
          <w:sz w:val="28"/>
          <w:szCs w:val="28"/>
        </w:rPr>
      </w:pPr>
    </w:p>
    <w:p w:rsidR="00735A95" w:rsidRDefault="00735A95" w:rsidP="00C904DD">
      <w:pPr>
        <w:spacing w:line="360" w:lineRule="auto"/>
        <w:jc w:val="center"/>
        <w:rPr>
          <w:sz w:val="28"/>
          <w:szCs w:val="28"/>
        </w:rPr>
      </w:pPr>
    </w:p>
    <w:p w:rsidR="0076428F" w:rsidRDefault="003D072B" w:rsidP="0076428F">
      <w:pPr>
        <w:spacing w:line="360" w:lineRule="auto"/>
        <w:jc w:val="center"/>
        <w:rPr>
          <w:sz w:val="28"/>
          <w:szCs w:val="28"/>
        </w:rPr>
      </w:pPr>
      <w:r w:rsidRPr="00C904DD">
        <w:rPr>
          <w:sz w:val="28"/>
          <w:szCs w:val="28"/>
        </w:rPr>
        <w:t>ВВЕДЕНИЕ</w:t>
      </w:r>
    </w:p>
    <w:p w:rsidR="0076428F" w:rsidRDefault="0076428F" w:rsidP="0076428F">
      <w:pPr>
        <w:spacing w:line="360" w:lineRule="auto"/>
        <w:jc w:val="center"/>
        <w:rPr>
          <w:sz w:val="28"/>
          <w:szCs w:val="28"/>
        </w:rPr>
      </w:pPr>
    </w:p>
    <w:p w:rsidR="002F042C" w:rsidRPr="002F042C" w:rsidRDefault="002F042C" w:rsidP="002F042C">
      <w:pPr>
        <w:spacing w:line="360" w:lineRule="auto"/>
        <w:ind w:firstLine="709"/>
        <w:jc w:val="both"/>
        <w:rPr>
          <w:sz w:val="28"/>
          <w:szCs w:val="28"/>
        </w:rPr>
      </w:pPr>
      <w:r w:rsidRPr="002F042C">
        <w:rPr>
          <w:sz w:val="28"/>
          <w:szCs w:val="28"/>
        </w:rPr>
        <w:t>Крупные аварии на химически опасных объектах (ХОО) являются одними из наиболее опасных технологических катастроф, которые могут привести к массовому отравлению и гибели людей и животных, значительному экономическому ущербу и тяжелым экологическим последствиям.</w:t>
      </w:r>
    </w:p>
    <w:p w:rsidR="002F042C" w:rsidRPr="002F042C" w:rsidRDefault="002F042C" w:rsidP="002F042C">
      <w:pPr>
        <w:spacing w:line="360" w:lineRule="auto"/>
        <w:ind w:firstLine="709"/>
        <w:jc w:val="both"/>
        <w:rPr>
          <w:sz w:val="28"/>
          <w:szCs w:val="28"/>
        </w:rPr>
      </w:pPr>
      <w:r w:rsidRPr="002F042C">
        <w:rPr>
          <w:sz w:val="28"/>
          <w:szCs w:val="28"/>
        </w:rPr>
        <w:t>Причины аварий, в большинстве случаев, связаны с нарушениями установленных норм и правил при проектировании, строительстве и реконструкции ХОО, нарушением технологии производства, правил эксплуатации оборудования, машин и механизмов, аппаратов и реакторов, низкой трудовой и технологической дисциплины производственного процесса.</w:t>
      </w:r>
    </w:p>
    <w:p w:rsidR="002F042C" w:rsidRPr="002F042C" w:rsidRDefault="002F042C" w:rsidP="002F042C">
      <w:pPr>
        <w:spacing w:line="360" w:lineRule="auto"/>
        <w:ind w:firstLine="709"/>
        <w:jc w:val="both"/>
        <w:rPr>
          <w:sz w:val="28"/>
          <w:szCs w:val="28"/>
        </w:rPr>
      </w:pPr>
      <w:r w:rsidRPr="002F042C">
        <w:rPr>
          <w:sz w:val="28"/>
          <w:szCs w:val="28"/>
        </w:rPr>
        <w:t>Проблема промышленной безопасности значительно обострилась с появлением крупномасштабных химических произво</w:t>
      </w:r>
      <w:proofErr w:type="gramStart"/>
      <w:r w:rsidRPr="002F042C">
        <w:rPr>
          <w:sz w:val="28"/>
          <w:szCs w:val="28"/>
        </w:rPr>
        <w:t>дств в п</w:t>
      </w:r>
      <w:proofErr w:type="gramEnd"/>
      <w:r w:rsidRPr="002F042C">
        <w:rPr>
          <w:sz w:val="28"/>
          <w:szCs w:val="28"/>
        </w:rPr>
        <w:t>ервой половине нашего века. Основу химической промышленности составили производства непрерывного цикла, производительность которых не имеет, по существу, естественных ограничений. Постоянный рост производительности обусловлен значительными экономическими преимуществами крупных установок. Как следствие, возрастает содержание опасных веществ в технологических аппаратах, что сопровождается возникновением опасностей катастрофических пожаров, взрывов, токсических выбросов и других разрушительных явлений.</w:t>
      </w:r>
    </w:p>
    <w:p w:rsidR="00BC1DC9" w:rsidRDefault="002F042C" w:rsidP="00735A95">
      <w:pPr>
        <w:spacing w:line="360" w:lineRule="auto"/>
        <w:ind w:firstLine="709"/>
        <w:jc w:val="both"/>
        <w:rPr>
          <w:sz w:val="28"/>
          <w:szCs w:val="28"/>
        </w:rPr>
      </w:pPr>
      <w:proofErr w:type="gramStart"/>
      <w:r w:rsidRPr="002F042C">
        <w:rPr>
          <w:sz w:val="28"/>
          <w:szCs w:val="28"/>
        </w:rPr>
        <w:t xml:space="preserve">Безопасность функционирования химически опасных объектов (ХОО) зависит от многих факторов: физико-химических свойств сырья, полупродуктов и продуктов, от характера технологического процесса, от конструкции и надежности оборудования, условий хранения и транспортирования химических веществ, состояния контрольно-измерительных приборов и средств автоматизации, эффективности средств противоаварийной защиты и т. д. Наличие такого количества факторов, от которых зависит безопасность функционирования ХОО, делает эту проблему крайне сложной. </w:t>
      </w:r>
      <w:proofErr w:type="gramEnd"/>
    </w:p>
    <w:p w:rsidR="00BC1DC9" w:rsidRDefault="00BC1DC9" w:rsidP="00C904DD">
      <w:pPr>
        <w:spacing w:line="360" w:lineRule="auto"/>
        <w:jc w:val="center"/>
        <w:rPr>
          <w:sz w:val="28"/>
          <w:szCs w:val="28"/>
        </w:rPr>
      </w:pPr>
    </w:p>
    <w:p w:rsidR="00914012" w:rsidRDefault="00914012" w:rsidP="0076428F">
      <w:pPr>
        <w:pStyle w:val="ad"/>
        <w:numPr>
          <w:ilvl w:val="0"/>
          <w:numId w:val="24"/>
        </w:numPr>
        <w:tabs>
          <w:tab w:val="left" w:pos="709"/>
        </w:tabs>
        <w:spacing w:line="360" w:lineRule="auto"/>
        <w:jc w:val="center"/>
        <w:rPr>
          <w:rFonts w:ascii="Times New Roman" w:hAnsi="Times New Roman" w:cs="Times New Roman"/>
          <w:sz w:val="28"/>
          <w:szCs w:val="28"/>
        </w:rPr>
      </w:pPr>
      <w:r w:rsidRPr="0076428F">
        <w:rPr>
          <w:rFonts w:ascii="Times New Roman" w:hAnsi="Times New Roman" w:cs="Times New Roman"/>
          <w:sz w:val="28"/>
          <w:szCs w:val="28"/>
        </w:rPr>
        <w:t xml:space="preserve">РАЗВИТИЕ АВАРИЙ И ИХ ПОСЛЕДСТВИЯ ПРИ РАЗЛИЧНЫХ </w:t>
      </w:r>
      <w:r w:rsidRPr="0076428F">
        <w:rPr>
          <w:rFonts w:ascii="Times New Roman" w:hAnsi="Times New Roman" w:cs="Times New Roman"/>
          <w:sz w:val="28"/>
          <w:szCs w:val="28"/>
        </w:rPr>
        <w:lastRenderedPageBreak/>
        <w:t>СПОСОБАХ ХРАНЕНИЯ АХОВ НА ХОО.</w:t>
      </w:r>
    </w:p>
    <w:p w:rsidR="00735A95" w:rsidRDefault="00735A95" w:rsidP="00735A95">
      <w:pPr>
        <w:pStyle w:val="ad"/>
        <w:tabs>
          <w:tab w:val="left" w:pos="709"/>
        </w:tabs>
        <w:spacing w:line="360" w:lineRule="auto"/>
        <w:ind w:left="1070"/>
        <w:rPr>
          <w:rFonts w:ascii="Times New Roman" w:hAnsi="Times New Roman" w:cs="Times New Roman"/>
          <w:sz w:val="28"/>
          <w:szCs w:val="28"/>
        </w:rPr>
      </w:pPr>
    </w:p>
    <w:p w:rsidR="00735A95" w:rsidRPr="00735A95" w:rsidRDefault="00162231" w:rsidP="00735A95">
      <w:pPr>
        <w:pStyle w:val="2"/>
        <w:numPr>
          <w:ilvl w:val="1"/>
          <w:numId w:val="30"/>
        </w:numPr>
        <w:jc w:val="center"/>
        <w:rPr>
          <w:rFonts w:ascii="Times New Roman" w:hAnsi="Times New Roman" w:cs="Times New Roman"/>
          <w:b w:val="0"/>
          <w:color w:val="000000" w:themeColor="text1"/>
          <w:sz w:val="28"/>
          <w:szCs w:val="28"/>
        </w:rPr>
      </w:pPr>
      <w:r w:rsidRPr="00162231">
        <w:rPr>
          <w:rFonts w:ascii="Times New Roman" w:hAnsi="Times New Roman" w:cs="Times New Roman"/>
          <w:b w:val="0"/>
          <w:color w:val="000000" w:themeColor="text1"/>
          <w:sz w:val="28"/>
          <w:szCs w:val="28"/>
        </w:rPr>
        <w:t>Способы  хранения  АХОВ</w:t>
      </w:r>
    </w:p>
    <w:p w:rsidR="00735A95" w:rsidRPr="00735A95" w:rsidRDefault="00735A95" w:rsidP="00735A95"/>
    <w:p w:rsidR="00162231" w:rsidRPr="00162231" w:rsidRDefault="00162231" w:rsidP="00162231">
      <w:pPr>
        <w:pStyle w:val="ad"/>
        <w:ind w:left="1159"/>
      </w:pP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 xml:space="preserve">Способы хранения АХОВ выбираются в зависимости от их физико-химических свойств. Основная цель - уменьшить объем хранимого вещества, что весьма существенно при промышленных масштабах использования АХОВ.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Важно  отметить,  что  развитие аварии на ХОО и формирование зон химического заражения в основном определяется способом хранения АХОВ.</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 xml:space="preserve">Основным параметром, определяющим выбор способа хранения АХОВ, является температура кипения </w:t>
      </w:r>
      <w:proofErr w:type="spellStart"/>
      <w:r w:rsidRPr="00735A95">
        <w:rPr>
          <w:color w:val="000000" w:themeColor="text1"/>
          <w:sz w:val="28"/>
          <w:szCs w:val="28"/>
        </w:rPr>
        <w:t>Т</w:t>
      </w:r>
      <w:r w:rsidRPr="00735A95">
        <w:rPr>
          <w:color w:val="000000" w:themeColor="text1"/>
          <w:sz w:val="28"/>
          <w:szCs w:val="28"/>
          <w:vertAlign w:val="subscript"/>
        </w:rPr>
        <w:t>к</w:t>
      </w:r>
      <w:proofErr w:type="spellEnd"/>
      <w:r w:rsidRPr="00735A95">
        <w:rPr>
          <w:color w:val="000000" w:themeColor="text1"/>
          <w:sz w:val="28"/>
          <w:szCs w:val="28"/>
        </w:rPr>
        <w:t>.</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Получили распространение следующие способы хранения АХОВ:</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1. Хранение под давлением в жидком виде АХОВ, имеющих при атмосферном давлении низкую температуру кипения.</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2. Изотермическое (при постоянной  низкой температуре) хранение в жидком виде АХОВ, имеющих при атмосферном давлении низкую температуру кипения. Не</w:t>
      </w:r>
      <w:r w:rsidRPr="00735A95">
        <w:rPr>
          <w:color w:val="000000" w:themeColor="text1"/>
          <w:sz w:val="28"/>
          <w:szCs w:val="28"/>
        </w:rPr>
        <w:softHyphen/>
        <w:t>до</w:t>
      </w:r>
      <w:r w:rsidRPr="00735A95">
        <w:rPr>
          <w:color w:val="000000" w:themeColor="text1"/>
          <w:sz w:val="28"/>
          <w:szCs w:val="28"/>
        </w:rPr>
        <w:softHyphen/>
        <w:t>стат</w:t>
      </w:r>
      <w:r w:rsidRPr="00735A95">
        <w:rPr>
          <w:color w:val="000000" w:themeColor="text1"/>
          <w:sz w:val="28"/>
          <w:szCs w:val="28"/>
        </w:rPr>
        <w:softHyphen/>
        <w:t>ком это</w:t>
      </w:r>
      <w:r w:rsidRPr="00735A95">
        <w:rPr>
          <w:color w:val="000000" w:themeColor="text1"/>
          <w:sz w:val="28"/>
          <w:szCs w:val="28"/>
        </w:rPr>
        <w:softHyphen/>
        <w:t>го спо</w:t>
      </w:r>
      <w:r w:rsidRPr="00735A95">
        <w:rPr>
          <w:color w:val="000000" w:themeColor="text1"/>
          <w:sz w:val="28"/>
          <w:szCs w:val="28"/>
        </w:rPr>
        <w:softHyphen/>
        <w:t>со</w:t>
      </w:r>
      <w:r w:rsidRPr="00735A95">
        <w:rPr>
          <w:color w:val="000000" w:themeColor="text1"/>
          <w:sz w:val="28"/>
          <w:szCs w:val="28"/>
        </w:rPr>
        <w:softHyphen/>
        <w:t>ба яв</w:t>
      </w:r>
      <w:r w:rsidRPr="00735A95">
        <w:rPr>
          <w:color w:val="000000" w:themeColor="text1"/>
          <w:sz w:val="28"/>
          <w:szCs w:val="28"/>
        </w:rPr>
        <w:softHyphen/>
        <w:t>ля</w:t>
      </w:r>
      <w:r w:rsidRPr="00735A95">
        <w:rPr>
          <w:color w:val="000000" w:themeColor="text1"/>
          <w:sz w:val="28"/>
          <w:szCs w:val="28"/>
        </w:rPr>
        <w:softHyphen/>
        <w:t>ют</w:t>
      </w:r>
      <w:r w:rsidRPr="00735A95">
        <w:rPr>
          <w:color w:val="000000" w:themeColor="text1"/>
          <w:sz w:val="28"/>
          <w:szCs w:val="28"/>
        </w:rPr>
        <w:softHyphen/>
        <w:t>ся труд</w:t>
      </w:r>
      <w:r w:rsidRPr="00735A95">
        <w:rPr>
          <w:color w:val="000000" w:themeColor="text1"/>
          <w:sz w:val="28"/>
          <w:szCs w:val="28"/>
        </w:rPr>
        <w:softHyphen/>
        <w:t>но</w:t>
      </w:r>
      <w:r w:rsidRPr="00735A95">
        <w:rPr>
          <w:color w:val="000000" w:themeColor="text1"/>
          <w:sz w:val="28"/>
          <w:szCs w:val="28"/>
        </w:rPr>
        <w:softHyphen/>
        <w:t>сти ре</w:t>
      </w:r>
      <w:r w:rsidRPr="00735A95">
        <w:rPr>
          <w:color w:val="000000" w:themeColor="text1"/>
          <w:sz w:val="28"/>
          <w:szCs w:val="28"/>
        </w:rPr>
        <w:softHyphen/>
        <w:t>али</w:t>
      </w:r>
      <w:r w:rsidRPr="00735A95">
        <w:rPr>
          <w:color w:val="000000" w:themeColor="text1"/>
          <w:sz w:val="28"/>
          <w:szCs w:val="28"/>
        </w:rPr>
        <w:softHyphen/>
        <w:t>за</w:t>
      </w:r>
      <w:r w:rsidRPr="00735A95">
        <w:rPr>
          <w:color w:val="000000" w:themeColor="text1"/>
          <w:sz w:val="28"/>
          <w:szCs w:val="28"/>
        </w:rPr>
        <w:softHyphen/>
        <w:t>ции изо</w:t>
      </w:r>
      <w:r w:rsidRPr="00735A95">
        <w:rPr>
          <w:color w:val="000000" w:themeColor="text1"/>
          <w:sz w:val="28"/>
          <w:szCs w:val="28"/>
        </w:rPr>
        <w:softHyphen/>
        <w:t>тер</w:t>
      </w:r>
      <w:r w:rsidRPr="00735A95">
        <w:rPr>
          <w:color w:val="000000" w:themeColor="text1"/>
          <w:sz w:val="28"/>
          <w:szCs w:val="28"/>
        </w:rPr>
        <w:softHyphen/>
        <w:t>ми</w:t>
      </w:r>
      <w:r w:rsidRPr="00735A95">
        <w:rPr>
          <w:color w:val="000000" w:themeColor="text1"/>
          <w:sz w:val="28"/>
          <w:szCs w:val="28"/>
        </w:rPr>
        <w:softHyphen/>
        <w:t>че</w:t>
      </w:r>
      <w:r w:rsidRPr="00735A95">
        <w:rPr>
          <w:color w:val="000000" w:themeColor="text1"/>
          <w:sz w:val="28"/>
          <w:szCs w:val="28"/>
        </w:rPr>
        <w:softHyphen/>
        <w:t>ских ем</w:t>
      </w:r>
      <w:r w:rsidRPr="00735A95">
        <w:rPr>
          <w:color w:val="000000" w:themeColor="text1"/>
          <w:sz w:val="28"/>
          <w:szCs w:val="28"/>
        </w:rPr>
        <w:softHyphen/>
        <w:t>ко</w:t>
      </w:r>
      <w:r w:rsidRPr="00735A95">
        <w:rPr>
          <w:color w:val="000000" w:themeColor="text1"/>
          <w:sz w:val="28"/>
          <w:szCs w:val="28"/>
        </w:rPr>
        <w:softHyphen/>
        <w:t>стей про</w:t>
      </w:r>
      <w:r w:rsidRPr="00735A95">
        <w:rPr>
          <w:color w:val="000000" w:themeColor="text1"/>
          <w:sz w:val="28"/>
          <w:szCs w:val="28"/>
        </w:rPr>
        <w:softHyphen/>
        <w:t>мыш</w:t>
      </w:r>
      <w:r w:rsidRPr="00735A95">
        <w:rPr>
          <w:color w:val="000000" w:themeColor="text1"/>
          <w:sz w:val="28"/>
          <w:szCs w:val="28"/>
        </w:rPr>
        <w:softHyphen/>
        <w:t>лен</w:t>
      </w:r>
      <w:r w:rsidRPr="00735A95">
        <w:rPr>
          <w:color w:val="000000" w:themeColor="text1"/>
          <w:sz w:val="28"/>
          <w:szCs w:val="28"/>
        </w:rPr>
        <w:softHyphen/>
        <w:t>ных объ</w:t>
      </w:r>
      <w:r w:rsidRPr="00735A95">
        <w:rPr>
          <w:color w:val="000000" w:themeColor="text1"/>
          <w:sz w:val="28"/>
          <w:szCs w:val="28"/>
        </w:rPr>
        <w:softHyphen/>
        <w:t>емов, не</w:t>
      </w:r>
      <w:r w:rsidRPr="00735A95">
        <w:rPr>
          <w:color w:val="000000" w:themeColor="text1"/>
          <w:sz w:val="28"/>
          <w:szCs w:val="28"/>
        </w:rPr>
        <w:softHyphen/>
        <w:t>из</w:t>
      </w:r>
      <w:r w:rsidRPr="00735A95">
        <w:rPr>
          <w:color w:val="000000" w:themeColor="text1"/>
          <w:sz w:val="28"/>
          <w:szCs w:val="28"/>
        </w:rPr>
        <w:softHyphen/>
        <w:t>бе</w:t>
      </w:r>
      <w:r w:rsidRPr="00735A95">
        <w:rPr>
          <w:color w:val="000000" w:themeColor="text1"/>
          <w:sz w:val="28"/>
          <w:szCs w:val="28"/>
        </w:rPr>
        <w:softHyphen/>
        <w:t>жные утеч</w:t>
      </w:r>
      <w:r w:rsidRPr="00735A95">
        <w:rPr>
          <w:color w:val="000000" w:themeColor="text1"/>
          <w:sz w:val="28"/>
          <w:szCs w:val="28"/>
        </w:rPr>
        <w:softHyphen/>
        <w:t>ки за счет ис</w:t>
      </w:r>
      <w:r w:rsidRPr="00735A95">
        <w:rPr>
          <w:color w:val="000000" w:themeColor="text1"/>
          <w:sz w:val="28"/>
          <w:szCs w:val="28"/>
        </w:rPr>
        <w:softHyphen/>
        <w:t>па</w:t>
      </w:r>
      <w:r w:rsidRPr="00735A95">
        <w:rPr>
          <w:color w:val="000000" w:themeColor="text1"/>
          <w:sz w:val="28"/>
          <w:szCs w:val="28"/>
        </w:rPr>
        <w:softHyphen/>
        <w:t>ре</w:t>
      </w:r>
      <w:r w:rsidRPr="00735A95">
        <w:rPr>
          <w:color w:val="000000" w:themeColor="text1"/>
          <w:sz w:val="28"/>
          <w:szCs w:val="28"/>
        </w:rPr>
        <w:softHyphen/>
        <w:t>ния, не</w:t>
      </w:r>
      <w:r w:rsidRPr="00735A95">
        <w:rPr>
          <w:color w:val="000000" w:themeColor="text1"/>
          <w:sz w:val="28"/>
          <w:szCs w:val="28"/>
        </w:rPr>
        <w:softHyphen/>
        <w:t>об</w:t>
      </w:r>
      <w:r w:rsidRPr="00735A95">
        <w:rPr>
          <w:color w:val="000000" w:themeColor="text1"/>
          <w:sz w:val="28"/>
          <w:szCs w:val="28"/>
        </w:rPr>
        <w:softHyphen/>
        <w:t>хо</w:t>
      </w:r>
      <w:r w:rsidRPr="00735A95">
        <w:rPr>
          <w:color w:val="000000" w:themeColor="text1"/>
          <w:sz w:val="28"/>
          <w:szCs w:val="28"/>
        </w:rPr>
        <w:softHyphen/>
        <w:t>ди</w:t>
      </w:r>
      <w:r w:rsidRPr="00735A95">
        <w:rPr>
          <w:color w:val="000000" w:themeColor="text1"/>
          <w:sz w:val="28"/>
          <w:szCs w:val="28"/>
        </w:rPr>
        <w:softHyphen/>
        <w:t>мость слож</w:t>
      </w:r>
      <w:r w:rsidRPr="00735A95">
        <w:rPr>
          <w:color w:val="000000" w:themeColor="text1"/>
          <w:sz w:val="28"/>
          <w:szCs w:val="28"/>
        </w:rPr>
        <w:softHyphen/>
        <w:t>но</w:t>
      </w:r>
      <w:r w:rsidRPr="00735A95">
        <w:rPr>
          <w:color w:val="000000" w:themeColor="text1"/>
          <w:sz w:val="28"/>
          <w:szCs w:val="28"/>
        </w:rPr>
        <w:softHyphen/>
        <w:t>го хо</w:t>
      </w:r>
      <w:r w:rsidRPr="00735A95">
        <w:rPr>
          <w:color w:val="000000" w:themeColor="text1"/>
          <w:sz w:val="28"/>
          <w:szCs w:val="28"/>
        </w:rPr>
        <w:softHyphen/>
        <w:t>ло</w:t>
      </w:r>
      <w:r w:rsidRPr="00735A95">
        <w:rPr>
          <w:color w:val="000000" w:themeColor="text1"/>
          <w:sz w:val="28"/>
          <w:szCs w:val="28"/>
        </w:rPr>
        <w:softHyphen/>
        <w:t>ди</w:t>
      </w:r>
      <w:r w:rsidRPr="00735A95">
        <w:rPr>
          <w:color w:val="000000" w:themeColor="text1"/>
          <w:sz w:val="28"/>
          <w:szCs w:val="28"/>
        </w:rPr>
        <w:softHyphen/>
        <w:t>ль</w:t>
      </w:r>
      <w:r w:rsidRPr="00735A95">
        <w:rPr>
          <w:color w:val="000000" w:themeColor="text1"/>
          <w:sz w:val="28"/>
          <w:szCs w:val="28"/>
        </w:rPr>
        <w:softHyphen/>
        <w:t>но</w:t>
      </w:r>
      <w:r w:rsidRPr="00735A95">
        <w:rPr>
          <w:color w:val="000000" w:themeColor="text1"/>
          <w:sz w:val="28"/>
          <w:szCs w:val="28"/>
        </w:rPr>
        <w:softHyphen/>
        <w:t>го обо</w:t>
      </w:r>
      <w:r w:rsidRPr="00735A95">
        <w:rPr>
          <w:color w:val="000000" w:themeColor="text1"/>
          <w:sz w:val="28"/>
          <w:szCs w:val="28"/>
        </w:rPr>
        <w:softHyphen/>
        <w:t>ру</w:t>
      </w:r>
      <w:r w:rsidRPr="00735A95">
        <w:rPr>
          <w:color w:val="000000" w:themeColor="text1"/>
          <w:sz w:val="28"/>
          <w:szCs w:val="28"/>
        </w:rPr>
        <w:softHyphen/>
        <w:t>до</w:t>
      </w:r>
      <w:r w:rsidRPr="00735A95">
        <w:rPr>
          <w:color w:val="000000" w:themeColor="text1"/>
          <w:sz w:val="28"/>
          <w:szCs w:val="28"/>
        </w:rPr>
        <w:softHyphen/>
        <w:t>ва</w:t>
      </w:r>
      <w:r w:rsidRPr="00735A95">
        <w:rPr>
          <w:color w:val="000000" w:themeColor="text1"/>
          <w:sz w:val="28"/>
          <w:szCs w:val="28"/>
        </w:rPr>
        <w:softHyphen/>
        <w:t>ния.</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3.Хранение АХОВ в газообразном виде, как  правило, при  повышенном давлении. Способ  применяется  для  тех  АХОВ,  для  которых  не  удается  достичь  давлений,  переводящих  их  в  жидкое  состояние, но  все  же  уменьшающих  объем  хранения.</w:t>
      </w:r>
    </w:p>
    <w:p w:rsidR="00162231" w:rsidRDefault="00162231" w:rsidP="00735A95">
      <w:pPr>
        <w:spacing w:line="360" w:lineRule="auto"/>
        <w:ind w:firstLine="709"/>
        <w:jc w:val="both"/>
        <w:rPr>
          <w:color w:val="000000" w:themeColor="text1"/>
          <w:sz w:val="28"/>
          <w:szCs w:val="28"/>
        </w:rPr>
      </w:pPr>
      <w:r w:rsidRPr="00735A95">
        <w:rPr>
          <w:color w:val="000000" w:themeColor="text1"/>
          <w:sz w:val="28"/>
          <w:szCs w:val="28"/>
        </w:rPr>
        <w:t>4. Хранение жидких АХОВ в нормальных  условиях (герметичное хранение).</w:t>
      </w:r>
      <w:r w:rsidR="00FF672B">
        <w:rPr>
          <w:color w:val="000000" w:themeColor="text1"/>
          <w:sz w:val="28"/>
          <w:szCs w:val="28"/>
        </w:rPr>
        <w:t xml:space="preserve"> </w:t>
      </w:r>
      <w:r w:rsidRPr="00735A95">
        <w:rPr>
          <w:color w:val="000000" w:themeColor="text1"/>
          <w:sz w:val="28"/>
          <w:szCs w:val="28"/>
        </w:rPr>
        <w:t>Способ применяется для АХОВ, имеющих высокую температуру кипения.</w:t>
      </w:r>
    </w:p>
    <w:p w:rsidR="00735A95" w:rsidRPr="00735A95" w:rsidRDefault="00735A95" w:rsidP="00735A95">
      <w:pPr>
        <w:spacing w:line="360" w:lineRule="auto"/>
        <w:ind w:firstLine="709"/>
        <w:jc w:val="both"/>
        <w:rPr>
          <w:color w:val="000000" w:themeColor="text1"/>
          <w:sz w:val="28"/>
          <w:szCs w:val="28"/>
        </w:rPr>
      </w:pPr>
    </w:p>
    <w:p w:rsidR="00162231" w:rsidRDefault="00162231" w:rsidP="00735A95">
      <w:pPr>
        <w:pStyle w:val="2"/>
        <w:numPr>
          <w:ilvl w:val="1"/>
          <w:numId w:val="29"/>
        </w:numPr>
        <w:spacing w:before="0" w:line="360" w:lineRule="auto"/>
        <w:rPr>
          <w:rFonts w:ascii="Times New Roman" w:hAnsi="Times New Roman" w:cs="Times New Roman"/>
          <w:b w:val="0"/>
          <w:color w:val="000000" w:themeColor="text1"/>
          <w:sz w:val="28"/>
          <w:szCs w:val="28"/>
        </w:rPr>
      </w:pPr>
      <w:r w:rsidRPr="00735A95">
        <w:rPr>
          <w:rFonts w:ascii="Times New Roman" w:hAnsi="Times New Roman" w:cs="Times New Roman"/>
          <w:b w:val="0"/>
          <w:color w:val="000000" w:themeColor="text1"/>
          <w:sz w:val="28"/>
          <w:szCs w:val="28"/>
        </w:rPr>
        <w:t>Особенности  аварий  при  различных  способах  хранения  АХОВ</w:t>
      </w:r>
    </w:p>
    <w:p w:rsidR="00735A95" w:rsidRPr="00735A95" w:rsidRDefault="00735A95" w:rsidP="00735A95"/>
    <w:p w:rsidR="00162231" w:rsidRPr="00735A95" w:rsidRDefault="00162231" w:rsidP="00735A95">
      <w:pPr>
        <w:pStyle w:val="3"/>
        <w:spacing w:before="0" w:line="360" w:lineRule="auto"/>
        <w:ind w:firstLine="709"/>
        <w:jc w:val="both"/>
        <w:rPr>
          <w:rFonts w:ascii="Times New Roman" w:hAnsi="Times New Roman" w:cs="Times New Roman"/>
          <w:b w:val="0"/>
          <w:color w:val="000000" w:themeColor="text1"/>
          <w:sz w:val="28"/>
          <w:szCs w:val="28"/>
        </w:rPr>
      </w:pPr>
      <w:bookmarkStart w:id="0" w:name="_Toc394476864"/>
      <w:r w:rsidRPr="00735A95">
        <w:rPr>
          <w:rFonts w:ascii="Times New Roman" w:hAnsi="Times New Roman" w:cs="Times New Roman"/>
          <w:b w:val="0"/>
          <w:color w:val="000000" w:themeColor="text1"/>
          <w:sz w:val="28"/>
          <w:szCs w:val="28"/>
        </w:rPr>
        <w:lastRenderedPageBreak/>
        <w:t>Раз</w:t>
      </w:r>
      <w:r w:rsidRPr="00735A95">
        <w:rPr>
          <w:rFonts w:ascii="Times New Roman" w:hAnsi="Times New Roman" w:cs="Times New Roman"/>
          <w:b w:val="0"/>
          <w:color w:val="000000" w:themeColor="text1"/>
          <w:sz w:val="28"/>
          <w:szCs w:val="28"/>
        </w:rPr>
        <w:softHyphen/>
        <w:t>ви</w:t>
      </w:r>
      <w:r w:rsidRPr="00735A95">
        <w:rPr>
          <w:rFonts w:ascii="Times New Roman" w:hAnsi="Times New Roman" w:cs="Times New Roman"/>
          <w:b w:val="0"/>
          <w:color w:val="000000" w:themeColor="text1"/>
          <w:sz w:val="28"/>
          <w:szCs w:val="28"/>
        </w:rPr>
        <w:softHyphen/>
        <w:t>тие ава</w:t>
      </w:r>
      <w:r w:rsidRPr="00735A95">
        <w:rPr>
          <w:rFonts w:ascii="Times New Roman" w:hAnsi="Times New Roman" w:cs="Times New Roman"/>
          <w:b w:val="0"/>
          <w:color w:val="000000" w:themeColor="text1"/>
          <w:sz w:val="28"/>
          <w:szCs w:val="28"/>
        </w:rPr>
        <w:softHyphen/>
        <w:t>рии при хра</w:t>
      </w:r>
      <w:r w:rsidRPr="00735A95">
        <w:rPr>
          <w:rFonts w:ascii="Times New Roman" w:hAnsi="Times New Roman" w:cs="Times New Roman"/>
          <w:b w:val="0"/>
          <w:color w:val="000000" w:themeColor="text1"/>
          <w:sz w:val="28"/>
          <w:szCs w:val="28"/>
        </w:rPr>
        <w:softHyphen/>
        <w:t>не</w:t>
      </w:r>
      <w:r w:rsidRPr="00735A95">
        <w:rPr>
          <w:rFonts w:ascii="Times New Roman" w:hAnsi="Times New Roman" w:cs="Times New Roman"/>
          <w:b w:val="0"/>
          <w:color w:val="000000" w:themeColor="text1"/>
          <w:sz w:val="28"/>
          <w:szCs w:val="28"/>
        </w:rPr>
        <w:softHyphen/>
        <w:t>нии АХОВ под дав</w:t>
      </w:r>
      <w:r w:rsidRPr="00735A95">
        <w:rPr>
          <w:rFonts w:ascii="Times New Roman" w:hAnsi="Times New Roman" w:cs="Times New Roman"/>
          <w:b w:val="0"/>
          <w:color w:val="000000" w:themeColor="text1"/>
          <w:sz w:val="28"/>
          <w:szCs w:val="28"/>
        </w:rPr>
        <w:softHyphen/>
        <w:t>ле</w:t>
      </w:r>
      <w:r w:rsidRPr="00735A95">
        <w:rPr>
          <w:rFonts w:ascii="Times New Roman" w:hAnsi="Times New Roman" w:cs="Times New Roman"/>
          <w:b w:val="0"/>
          <w:color w:val="000000" w:themeColor="text1"/>
          <w:sz w:val="28"/>
          <w:szCs w:val="28"/>
        </w:rPr>
        <w:softHyphen/>
        <w:t>ни</w:t>
      </w:r>
      <w:r w:rsidRPr="00735A95">
        <w:rPr>
          <w:rFonts w:ascii="Times New Roman" w:hAnsi="Times New Roman" w:cs="Times New Roman"/>
          <w:b w:val="0"/>
          <w:color w:val="000000" w:themeColor="text1"/>
          <w:sz w:val="28"/>
          <w:szCs w:val="28"/>
        </w:rPr>
        <w:softHyphen/>
        <w:t>ем.</w:t>
      </w:r>
      <w:bookmarkEnd w:id="0"/>
      <w:r w:rsidRPr="00735A95">
        <w:rPr>
          <w:rFonts w:ascii="Times New Roman" w:hAnsi="Times New Roman" w:cs="Times New Roman"/>
          <w:b w:val="0"/>
          <w:color w:val="000000" w:themeColor="text1"/>
          <w:sz w:val="28"/>
          <w:szCs w:val="28"/>
        </w:rPr>
        <w:t xml:space="preserve">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Глав</w:t>
      </w:r>
      <w:r w:rsidRPr="00735A95">
        <w:rPr>
          <w:color w:val="000000" w:themeColor="text1"/>
          <w:sz w:val="28"/>
          <w:szCs w:val="28"/>
        </w:rPr>
        <w:softHyphen/>
        <w:t>ная осо</w:t>
      </w:r>
      <w:r w:rsidRPr="00735A95">
        <w:rPr>
          <w:color w:val="000000" w:themeColor="text1"/>
          <w:sz w:val="28"/>
          <w:szCs w:val="28"/>
        </w:rPr>
        <w:softHyphen/>
        <w:t>бен</w:t>
      </w:r>
      <w:r w:rsidRPr="00735A95">
        <w:rPr>
          <w:color w:val="000000" w:themeColor="text1"/>
          <w:sz w:val="28"/>
          <w:szCs w:val="28"/>
        </w:rPr>
        <w:softHyphen/>
        <w:t>ность при хра</w:t>
      </w:r>
      <w:r w:rsidRPr="00735A95">
        <w:rPr>
          <w:color w:val="000000" w:themeColor="text1"/>
          <w:sz w:val="28"/>
          <w:szCs w:val="28"/>
        </w:rPr>
        <w:softHyphen/>
        <w:t>не</w:t>
      </w:r>
      <w:r w:rsidRPr="00735A95">
        <w:rPr>
          <w:color w:val="000000" w:themeColor="text1"/>
          <w:sz w:val="28"/>
          <w:szCs w:val="28"/>
        </w:rPr>
        <w:softHyphen/>
        <w:t>нии АХОВ, име</w:t>
      </w:r>
      <w:r w:rsidRPr="00735A95">
        <w:rPr>
          <w:color w:val="000000" w:themeColor="text1"/>
          <w:sz w:val="28"/>
          <w:szCs w:val="28"/>
        </w:rPr>
        <w:softHyphen/>
        <w:t>юще</w:t>
      </w:r>
      <w:r w:rsidRPr="00735A95">
        <w:rPr>
          <w:color w:val="000000" w:themeColor="text1"/>
          <w:sz w:val="28"/>
          <w:szCs w:val="28"/>
        </w:rPr>
        <w:softHyphen/>
        <w:t>го тем</w:t>
      </w:r>
      <w:r w:rsidRPr="00735A95">
        <w:rPr>
          <w:color w:val="000000" w:themeColor="text1"/>
          <w:sz w:val="28"/>
          <w:szCs w:val="28"/>
        </w:rPr>
        <w:softHyphen/>
        <w:t>пе</w:t>
      </w:r>
      <w:r w:rsidRPr="00735A95">
        <w:rPr>
          <w:color w:val="000000" w:themeColor="text1"/>
          <w:sz w:val="28"/>
          <w:szCs w:val="28"/>
        </w:rPr>
        <w:softHyphen/>
        <w:t>ра</w:t>
      </w:r>
      <w:r w:rsidRPr="00735A95">
        <w:rPr>
          <w:color w:val="000000" w:themeColor="text1"/>
          <w:sz w:val="28"/>
          <w:szCs w:val="28"/>
        </w:rPr>
        <w:softHyphen/>
        <w:t>ту</w:t>
      </w:r>
      <w:r w:rsidRPr="00735A95">
        <w:rPr>
          <w:color w:val="000000" w:themeColor="text1"/>
          <w:sz w:val="28"/>
          <w:szCs w:val="28"/>
        </w:rPr>
        <w:softHyphen/>
        <w:t>ру ки</w:t>
      </w:r>
      <w:r w:rsidRPr="00735A95">
        <w:rPr>
          <w:color w:val="000000" w:themeColor="text1"/>
          <w:sz w:val="28"/>
          <w:szCs w:val="28"/>
        </w:rPr>
        <w:softHyphen/>
        <w:t>пе</w:t>
      </w:r>
      <w:r w:rsidRPr="00735A95">
        <w:rPr>
          <w:color w:val="000000" w:themeColor="text1"/>
          <w:sz w:val="28"/>
          <w:szCs w:val="28"/>
        </w:rPr>
        <w:softHyphen/>
        <w:t>ния ни</w:t>
      </w:r>
      <w:r w:rsidRPr="00735A95">
        <w:rPr>
          <w:color w:val="000000" w:themeColor="text1"/>
          <w:sz w:val="28"/>
          <w:szCs w:val="28"/>
        </w:rPr>
        <w:softHyphen/>
        <w:t>же тем</w:t>
      </w:r>
      <w:r w:rsidRPr="00735A95">
        <w:rPr>
          <w:color w:val="000000" w:themeColor="text1"/>
          <w:sz w:val="28"/>
          <w:szCs w:val="28"/>
        </w:rPr>
        <w:softHyphen/>
        <w:t>пе</w:t>
      </w:r>
      <w:r w:rsidRPr="00735A95">
        <w:rPr>
          <w:color w:val="000000" w:themeColor="text1"/>
          <w:sz w:val="28"/>
          <w:szCs w:val="28"/>
        </w:rPr>
        <w:softHyphen/>
        <w:t>ра</w:t>
      </w:r>
      <w:r w:rsidRPr="00735A95">
        <w:rPr>
          <w:color w:val="000000" w:themeColor="text1"/>
          <w:sz w:val="28"/>
          <w:szCs w:val="28"/>
        </w:rPr>
        <w:softHyphen/>
        <w:t>ту</w:t>
      </w:r>
      <w:r w:rsidRPr="00735A95">
        <w:rPr>
          <w:color w:val="000000" w:themeColor="text1"/>
          <w:sz w:val="28"/>
          <w:szCs w:val="28"/>
        </w:rPr>
        <w:softHyphen/>
        <w:t>ры окру</w:t>
      </w:r>
      <w:r w:rsidRPr="00735A95">
        <w:rPr>
          <w:color w:val="000000" w:themeColor="text1"/>
          <w:sz w:val="28"/>
          <w:szCs w:val="28"/>
        </w:rPr>
        <w:softHyphen/>
        <w:t>жа</w:t>
      </w:r>
      <w:r w:rsidRPr="00735A95">
        <w:rPr>
          <w:color w:val="000000" w:themeColor="text1"/>
          <w:sz w:val="28"/>
          <w:szCs w:val="28"/>
        </w:rPr>
        <w:softHyphen/>
        <w:t>юще</w:t>
      </w:r>
      <w:r w:rsidRPr="00735A95">
        <w:rPr>
          <w:color w:val="000000" w:themeColor="text1"/>
          <w:sz w:val="28"/>
          <w:szCs w:val="28"/>
        </w:rPr>
        <w:softHyphen/>
        <w:t>го воз</w:t>
      </w:r>
      <w:r w:rsidRPr="00735A95">
        <w:rPr>
          <w:color w:val="000000" w:themeColor="text1"/>
          <w:sz w:val="28"/>
          <w:szCs w:val="28"/>
        </w:rPr>
        <w:softHyphen/>
        <w:t>ду</w:t>
      </w:r>
      <w:r w:rsidRPr="00735A95">
        <w:rPr>
          <w:color w:val="000000" w:themeColor="text1"/>
          <w:sz w:val="28"/>
          <w:szCs w:val="28"/>
        </w:rPr>
        <w:softHyphen/>
        <w:t>ха и на</w:t>
      </w:r>
      <w:r w:rsidRPr="00735A95">
        <w:rPr>
          <w:color w:val="000000" w:themeColor="text1"/>
          <w:sz w:val="28"/>
          <w:szCs w:val="28"/>
        </w:rPr>
        <w:softHyphen/>
        <w:t>хо</w:t>
      </w:r>
      <w:r w:rsidRPr="00735A95">
        <w:rPr>
          <w:color w:val="000000" w:themeColor="text1"/>
          <w:sz w:val="28"/>
          <w:szCs w:val="28"/>
        </w:rPr>
        <w:softHyphen/>
        <w:t>дя</w:t>
      </w:r>
      <w:r w:rsidRPr="00735A95">
        <w:rPr>
          <w:color w:val="000000" w:themeColor="text1"/>
          <w:sz w:val="28"/>
          <w:szCs w:val="28"/>
        </w:rPr>
        <w:softHyphen/>
        <w:t>ще</w:t>
      </w:r>
      <w:r w:rsidRPr="00735A95">
        <w:rPr>
          <w:color w:val="000000" w:themeColor="text1"/>
          <w:sz w:val="28"/>
          <w:szCs w:val="28"/>
        </w:rPr>
        <w:softHyphen/>
        <w:t>го</w:t>
      </w:r>
      <w:r w:rsidRPr="00735A95">
        <w:rPr>
          <w:color w:val="000000" w:themeColor="text1"/>
          <w:sz w:val="28"/>
          <w:szCs w:val="28"/>
        </w:rPr>
        <w:softHyphen/>
        <w:t>ся в гер</w:t>
      </w:r>
      <w:r w:rsidRPr="00735A95">
        <w:rPr>
          <w:color w:val="000000" w:themeColor="text1"/>
          <w:sz w:val="28"/>
          <w:szCs w:val="28"/>
        </w:rPr>
        <w:softHyphen/>
        <w:t>ме</w:t>
      </w:r>
      <w:r w:rsidRPr="00735A95">
        <w:rPr>
          <w:color w:val="000000" w:themeColor="text1"/>
          <w:sz w:val="28"/>
          <w:szCs w:val="28"/>
        </w:rPr>
        <w:softHyphen/>
        <w:t>ти</w:t>
      </w:r>
      <w:r w:rsidRPr="00735A95">
        <w:rPr>
          <w:color w:val="000000" w:themeColor="text1"/>
          <w:sz w:val="28"/>
          <w:szCs w:val="28"/>
        </w:rPr>
        <w:softHyphen/>
        <w:t>че</w:t>
      </w:r>
      <w:r w:rsidRPr="00735A95">
        <w:rPr>
          <w:color w:val="000000" w:themeColor="text1"/>
          <w:sz w:val="28"/>
          <w:szCs w:val="28"/>
        </w:rPr>
        <w:softHyphen/>
        <w:t>ской ем</w:t>
      </w:r>
      <w:r w:rsidRPr="00735A95">
        <w:rPr>
          <w:color w:val="000000" w:themeColor="text1"/>
          <w:sz w:val="28"/>
          <w:szCs w:val="28"/>
        </w:rPr>
        <w:softHyphen/>
        <w:t>ко</w:t>
      </w:r>
      <w:r w:rsidRPr="00735A95">
        <w:rPr>
          <w:color w:val="000000" w:themeColor="text1"/>
          <w:sz w:val="28"/>
          <w:szCs w:val="28"/>
        </w:rPr>
        <w:softHyphen/>
        <w:t>сти под дав</w:t>
      </w:r>
      <w:r w:rsidRPr="00735A95">
        <w:rPr>
          <w:color w:val="000000" w:themeColor="text1"/>
          <w:sz w:val="28"/>
          <w:szCs w:val="28"/>
        </w:rPr>
        <w:softHyphen/>
        <w:t>ле</w:t>
      </w:r>
      <w:r w:rsidRPr="00735A95">
        <w:rPr>
          <w:color w:val="000000" w:themeColor="text1"/>
          <w:sz w:val="28"/>
          <w:szCs w:val="28"/>
        </w:rPr>
        <w:softHyphen/>
        <w:t>ни</w:t>
      </w:r>
      <w:r w:rsidRPr="00735A95">
        <w:rPr>
          <w:color w:val="000000" w:themeColor="text1"/>
          <w:sz w:val="28"/>
          <w:szCs w:val="28"/>
        </w:rPr>
        <w:softHyphen/>
        <w:t>ем, со</w:t>
      </w:r>
      <w:r w:rsidRPr="00735A95">
        <w:rPr>
          <w:color w:val="000000" w:themeColor="text1"/>
          <w:sz w:val="28"/>
          <w:szCs w:val="28"/>
        </w:rPr>
        <w:softHyphen/>
        <w:t>сто</w:t>
      </w:r>
      <w:r w:rsidRPr="00735A95">
        <w:rPr>
          <w:color w:val="000000" w:themeColor="text1"/>
          <w:sz w:val="28"/>
          <w:szCs w:val="28"/>
        </w:rPr>
        <w:softHyphen/>
        <w:t>ит в том, что ве</w:t>
      </w:r>
      <w:r w:rsidRPr="00735A95">
        <w:rPr>
          <w:color w:val="000000" w:themeColor="text1"/>
          <w:sz w:val="28"/>
          <w:szCs w:val="28"/>
        </w:rPr>
        <w:softHyphen/>
        <w:t>ще</w:t>
      </w:r>
      <w:r w:rsidRPr="00735A95">
        <w:rPr>
          <w:color w:val="000000" w:themeColor="text1"/>
          <w:sz w:val="28"/>
          <w:szCs w:val="28"/>
        </w:rPr>
        <w:softHyphen/>
        <w:t>ство в ем</w:t>
      </w:r>
      <w:r w:rsidRPr="00735A95">
        <w:rPr>
          <w:color w:val="000000" w:themeColor="text1"/>
          <w:sz w:val="28"/>
          <w:szCs w:val="28"/>
        </w:rPr>
        <w:softHyphen/>
        <w:t>ко</w:t>
      </w:r>
      <w:r w:rsidRPr="00735A95">
        <w:rPr>
          <w:color w:val="000000" w:themeColor="text1"/>
          <w:sz w:val="28"/>
          <w:szCs w:val="28"/>
        </w:rPr>
        <w:softHyphen/>
        <w:t>сти на</w:t>
      </w:r>
      <w:r w:rsidRPr="00735A95">
        <w:rPr>
          <w:color w:val="000000" w:themeColor="text1"/>
          <w:sz w:val="28"/>
          <w:szCs w:val="28"/>
        </w:rPr>
        <w:softHyphen/>
        <w:t>хо</w:t>
      </w:r>
      <w:r w:rsidRPr="00735A95">
        <w:rPr>
          <w:color w:val="000000" w:themeColor="text1"/>
          <w:sz w:val="28"/>
          <w:szCs w:val="28"/>
        </w:rPr>
        <w:softHyphen/>
        <w:t>ди</w:t>
      </w:r>
      <w:r w:rsidRPr="00735A95">
        <w:rPr>
          <w:color w:val="000000" w:themeColor="text1"/>
          <w:sz w:val="28"/>
          <w:szCs w:val="28"/>
        </w:rPr>
        <w:softHyphen/>
        <w:t>т</w:t>
      </w:r>
      <w:r w:rsidRPr="00735A95">
        <w:rPr>
          <w:color w:val="000000" w:themeColor="text1"/>
          <w:sz w:val="28"/>
          <w:szCs w:val="28"/>
        </w:rPr>
        <w:softHyphen/>
        <w:t>ся в пе</w:t>
      </w:r>
      <w:r w:rsidRPr="00735A95">
        <w:rPr>
          <w:color w:val="000000" w:themeColor="text1"/>
          <w:sz w:val="28"/>
          <w:szCs w:val="28"/>
        </w:rPr>
        <w:softHyphen/>
        <w:t>ре</w:t>
      </w:r>
      <w:r w:rsidRPr="00735A95">
        <w:rPr>
          <w:color w:val="000000" w:themeColor="text1"/>
          <w:sz w:val="28"/>
          <w:szCs w:val="28"/>
        </w:rPr>
        <w:softHyphen/>
        <w:t>гре</w:t>
      </w:r>
      <w:r w:rsidRPr="00735A95">
        <w:rPr>
          <w:color w:val="000000" w:themeColor="text1"/>
          <w:sz w:val="28"/>
          <w:szCs w:val="28"/>
        </w:rPr>
        <w:softHyphen/>
        <w:t>том от</w:t>
      </w:r>
      <w:r w:rsidRPr="00735A95">
        <w:rPr>
          <w:color w:val="000000" w:themeColor="text1"/>
          <w:sz w:val="28"/>
          <w:szCs w:val="28"/>
        </w:rPr>
        <w:softHyphen/>
        <w:t>но</w:t>
      </w:r>
      <w:r w:rsidRPr="00735A95">
        <w:rPr>
          <w:color w:val="000000" w:themeColor="text1"/>
          <w:sz w:val="28"/>
          <w:szCs w:val="28"/>
        </w:rPr>
        <w:softHyphen/>
        <w:t>си</w:t>
      </w:r>
      <w:r w:rsidRPr="00735A95">
        <w:rPr>
          <w:color w:val="000000" w:themeColor="text1"/>
          <w:sz w:val="28"/>
          <w:szCs w:val="28"/>
        </w:rPr>
        <w:softHyphen/>
        <w:t>те</w:t>
      </w:r>
      <w:r w:rsidRPr="00735A95">
        <w:rPr>
          <w:color w:val="000000" w:themeColor="text1"/>
          <w:sz w:val="28"/>
          <w:szCs w:val="28"/>
        </w:rPr>
        <w:softHyphen/>
        <w:t>ль</w:t>
      </w:r>
      <w:r w:rsidRPr="00735A95">
        <w:rPr>
          <w:color w:val="000000" w:themeColor="text1"/>
          <w:sz w:val="28"/>
          <w:szCs w:val="28"/>
        </w:rPr>
        <w:softHyphen/>
        <w:t>но нор</w:t>
      </w:r>
      <w:r w:rsidRPr="00735A95">
        <w:rPr>
          <w:color w:val="000000" w:themeColor="text1"/>
          <w:sz w:val="28"/>
          <w:szCs w:val="28"/>
        </w:rPr>
        <w:softHyphen/>
        <w:t>ма</w:t>
      </w:r>
      <w:r w:rsidRPr="00735A95">
        <w:rPr>
          <w:color w:val="000000" w:themeColor="text1"/>
          <w:sz w:val="28"/>
          <w:szCs w:val="28"/>
        </w:rPr>
        <w:softHyphen/>
        <w:t>ль</w:t>
      </w:r>
      <w:r w:rsidRPr="00735A95">
        <w:rPr>
          <w:color w:val="000000" w:themeColor="text1"/>
          <w:sz w:val="28"/>
          <w:szCs w:val="28"/>
        </w:rPr>
        <w:softHyphen/>
        <w:t>ных усло</w:t>
      </w:r>
      <w:r w:rsidRPr="00735A95">
        <w:rPr>
          <w:color w:val="000000" w:themeColor="text1"/>
          <w:sz w:val="28"/>
          <w:szCs w:val="28"/>
        </w:rPr>
        <w:softHyphen/>
        <w:t>вий со</w:t>
      </w:r>
      <w:r w:rsidRPr="00735A95">
        <w:rPr>
          <w:color w:val="000000" w:themeColor="text1"/>
          <w:sz w:val="28"/>
          <w:szCs w:val="28"/>
        </w:rPr>
        <w:softHyphen/>
        <w:t>сто</w:t>
      </w:r>
      <w:r w:rsidRPr="00735A95">
        <w:rPr>
          <w:color w:val="000000" w:themeColor="text1"/>
          <w:sz w:val="28"/>
          <w:szCs w:val="28"/>
        </w:rPr>
        <w:softHyphen/>
        <w:t xml:space="preserve">янии. </w:t>
      </w:r>
    </w:p>
    <w:p w:rsidR="00162231" w:rsidRPr="00735A95" w:rsidRDefault="00162231" w:rsidP="00735A95">
      <w:pPr>
        <w:spacing w:line="360" w:lineRule="auto"/>
        <w:ind w:firstLine="709"/>
        <w:jc w:val="both"/>
        <w:rPr>
          <w:color w:val="000000" w:themeColor="text1"/>
          <w:sz w:val="28"/>
          <w:szCs w:val="28"/>
        </w:rPr>
      </w:pPr>
      <w:proofErr w:type="gramStart"/>
      <w:r w:rsidRPr="00735A95">
        <w:rPr>
          <w:color w:val="000000" w:themeColor="text1"/>
          <w:sz w:val="28"/>
          <w:szCs w:val="28"/>
        </w:rPr>
        <w:t>При раз</w:t>
      </w:r>
      <w:r w:rsidRPr="00735A95">
        <w:rPr>
          <w:color w:val="000000" w:themeColor="text1"/>
          <w:sz w:val="28"/>
          <w:szCs w:val="28"/>
        </w:rPr>
        <w:softHyphen/>
        <w:t>гер</w:t>
      </w:r>
      <w:r w:rsidRPr="00735A95">
        <w:rPr>
          <w:color w:val="000000" w:themeColor="text1"/>
          <w:sz w:val="28"/>
          <w:szCs w:val="28"/>
        </w:rPr>
        <w:softHyphen/>
        <w:t>ме</w:t>
      </w:r>
      <w:r w:rsidRPr="00735A95">
        <w:rPr>
          <w:color w:val="000000" w:themeColor="text1"/>
          <w:sz w:val="28"/>
          <w:szCs w:val="28"/>
        </w:rPr>
        <w:softHyphen/>
        <w:t>ти</w:t>
      </w:r>
      <w:r w:rsidRPr="00735A95">
        <w:rPr>
          <w:color w:val="000000" w:themeColor="text1"/>
          <w:sz w:val="28"/>
          <w:szCs w:val="28"/>
        </w:rPr>
        <w:softHyphen/>
        <w:t>за</w:t>
      </w:r>
      <w:r w:rsidRPr="00735A95">
        <w:rPr>
          <w:color w:val="000000" w:themeColor="text1"/>
          <w:sz w:val="28"/>
          <w:szCs w:val="28"/>
        </w:rPr>
        <w:softHyphen/>
        <w:t>ции ем</w:t>
      </w:r>
      <w:r w:rsidRPr="00735A95">
        <w:rPr>
          <w:color w:val="000000" w:themeColor="text1"/>
          <w:sz w:val="28"/>
          <w:szCs w:val="28"/>
        </w:rPr>
        <w:softHyphen/>
        <w:t>ко</w:t>
      </w:r>
      <w:r w:rsidRPr="00735A95">
        <w:rPr>
          <w:color w:val="000000" w:themeColor="text1"/>
          <w:sz w:val="28"/>
          <w:szCs w:val="28"/>
        </w:rPr>
        <w:softHyphen/>
        <w:t>сти, т.е. при па</w:t>
      </w:r>
      <w:r w:rsidRPr="00735A95">
        <w:rPr>
          <w:color w:val="000000" w:themeColor="text1"/>
          <w:sz w:val="28"/>
          <w:szCs w:val="28"/>
        </w:rPr>
        <w:softHyphen/>
        <w:t>де</w:t>
      </w:r>
      <w:r w:rsidRPr="00735A95">
        <w:rPr>
          <w:color w:val="000000" w:themeColor="text1"/>
          <w:sz w:val="28"/>
          <w:szCs w:val="28"/>
        </w:rPr>
        <w:softHyphen/>
        <w:t>нии дав</w:t>
      </w:r>
      <w:r w:rsidRPr="00735A95">
        <w:rPr>
          <w:color w:val="000000" w:themeColor="text1"/>
          <w:sz w:val="28"/>
          <w:szCs w:val="28"/>
        </w:rPr>
        <w:softHyphen/>
        <w:t>ле</w:t>
      </w:r>
      <w:r w:rsidRPr="00735A95">
        <w:rPr>
          <w:color w:val="000000" w:themeColor="text1"/>
          <w:sz w:val="28"/>
          <w:szCs w:val="28"/>
        </w:rPr>
        <w:softHyphen/>
        <w:t>ния до нор</w:t>
      </w:r>
      <w:r w:rsidRPr="00735A95">
        <w:rPr>
          <w:color w:val="000000" w:themeColor="text1"/>
          <w:sz w:val="28"/>
          <w:szCs w:val="28"/>
        </w:rPr>
        <w:softHyphen/>
        <w:t>ма</w:t>
      </w:r>
      <w:r w:rsidRPr="00735A95">
        <w:rPr>
          <w:color w:val="000000" w:themeColor="text1"/>
          <w:sz w:val="28"/>
          <w:szCs w:val="28"/>
        </w:rPr>
        <w:softHyphen/>
        <w:t>ль</w:t>
      </w:r>
      <w:r w:rsidRPr="00735A95">
        <w:rPr>
          <w:color w:val="000000" w:themeColor="text1"/>
          <w:sz w:val="28"/>
          <w:szCs w:val="28"/>
        </w:rPr>
        <w:softHyphen/>
        <w:t>но</w:t>
      </w:r>
      <w:r w:rsidRPr="00735A95">
        <w:rPr>
          <w:color w:val="000000" w:themeColor="text1"/>
          <w:sz w:val="28"/>
          <w:szCs w:val="28"/>
        </w:rPr>
        <w:softHyphen/>
        <w:t>го, АХОВ, на</w:t>
      </w:r>
      <w:r w:rsidRPr="00735A95">
        <w:rPr>
          <w:color w:val="000000" w:themeColor="text1"/>
          <w:sz w:val="28"/>
          <w:szCs w:val="28"/>
        </w:rPr>
        <w:softHyphen/>
        <w:t>хо</w:t>
      </w:r>
      <w:r w:rsidRPr="00735A95">
        <w:rPr>
          <w:color w:val="000000" w:themeColor="text1"/>
          <w:sz w:val="28"/>
          <w:szCs w:val="28"/>
        </w:rPr>
        <w:softHyphen/>
        <w:t>дясь в пе</w:t>
      </w:r>
      <w:r w:rsidRPr="00735A95">
        <w:rPr>
          <w:color w:val="000000" w:themeColor="text1"/>
          <w:sz w:val="28"/>
          <w:szCs w:val="28"/>
        </w:rPr>
        <w:softHyphen/>
        <w:t>ре</w:t>
      </w:r>
      <w:r w:rsidRPr="00735A95">
        <w:rPr>
          <w:color w:val="000000" w:themeColor="text1"/>
          <w:sz w:val="28"/>
          <w:szCs w:val="28"/>
        </w:rPr>
        <w:softHyphen/>
        <w:t>гре</w:t>
      </w:r>
      <w:r w:rsidRPr="00735A95">
        <w:rPr>
          <w:color w:val="000000" w:themeColor="text1"/>
          <w:sz w:val="28"/>
          <w:szCs w:val="28"/>
        </w:rPr>
        <w:softHyphen/>
        <w:t>том со</w:t>
      </w:r>
      <w:r w:rsidRPr="00735A95">
        <w:rPr>
          <w:color w:val="000000" w:themeColor="text1"/>
          <w:sz w:val="28"/>
          <w:szCs w:val="28"/>
        </w:rPr>
        <w:softHyphen/>
        <w:t>сто</w:t>
      </w:r>
      <w:r w:rsidRPr="00735A95">
        <w:rPr>
          <w:color w:val="000000" w:themeColor="text1"/>
          <w:sz w:val="28"/>
          <w:szCs w:val="28"/>
        </w:rPr>
        <w:softHyphen/>
        <w:t>янии, на</w:t>
      </w:r>
      <w:r w:rsidRPr="00735A95">
        <w:rPr>
          <w:color w:val="000000" w:themeColor="text1"/>
          <w:sz w:val="28"/>
          <w:szCs w:val="28"/>
        </w:rPr>
        <w:softHyphen/>
        <w:t>чи</w:t>
      </w:r>
      <w:r w:rsidRPr="00735A95">
        <w:rPr>
          <w:color w:val="000000" w:themeColor="text1"/>
          <w:sz w:val="28"/>
          <w:szCs w:val="28"/>
        </w:rPr>
        <w:softHyphen/>
        <w:t>на</w:t>
      </w:r>
      <w:r w:rsidRPr="00735A95">
        <w:rPr>
          <w:color w:val="000000" w:themeColor="text1"/>
          <w:sz w:val="28"/>
          <w:szCs w:val="28"/>
        </w:rPr>
        <w:softHyphen/>
        <w:t>ет ин</w:t>
      </w:r>
      <w:r w:rsidRPr="00735A95">
        <w:rPr>
          <w:color w:val="000000" w:themeColor="text1"/>
          <w:sz w:val="28"/>
          <w:szCs w:val="28"/>
        </w:rPr>
        <w:softHyphen/>
        <w:t>тен</w:t>
      </w:r>
      <w:r w:rsidRPr="00735A95">
        <w:rPr>
          <w:color w:val="000000" w:themeColor="text1"/>
          <w:sz w:val="28"/>
          <w:szCs w:val="28"/>
        </w:rPr>
        <w:softHyphen/>
        <w:t>сив</w:t>
      </w:r>
      <w:r w:rsidRPr="00735A95">
        <w:rPr>
          <w:color w:val="000000" w:themeColor="text1"/>
          <w:sz w:val="28"/>
          <w:szCs w:val="28"/>
        </w:rPr>
        <w:softHyphen/>
        <w:t>но ки</w:t>
      </w:r>
      <w:r w:rsidRPr="00735A95">
        <w:rPr>
          <w:color w:val="000000" w:themeColor="text1"/>
          <w:sz w:val="28"/>
          <w:szCs w:val="28"/>
        </w:rPr>
        <w:softHyphen/>
        <w:t>петь, про</w:t>
      </w:r>
      <w:r w:rsidRPr="00735A95">
        <w:rPr>
          <w:color w:val="000000" w:themeColor="text1"/>
          <w:sz w:val="28"/>
          <w:szCs w:val="28"/>
        </w:rPr>
        <w:softHyphen/>
        <w:t>ис</w:t>
      </w:r>
      <w:r w:rsidRPr="00735A95">
        <w:rPr>
          <w:color w:val="000000" w:themeColor="text1"/>
          <w:sz w:val="28"/>
          <w:szCs w:val="28"/>
        </w:rPr>
        <w:softHyphen/>
        <w:t>хо</w:t>
      </w:r>
      <w:r w:rsidRPr="00735A95">
        <w:rPr>
          <w:color w:val="000000" w:themeColor="text1"/>
          <w:sz w:val="28"/>
          <w:szCs w:val="28"/>
        </w:rPr>
        <w:softHyphen/>
        <w:t>дит чрез</w:t>
      </w:r>
      <w:r w:rsidRPr="00735A95">
        <w:rPr>
          <w:color w:val="000000" w:themeColor="text1"/>
          <w:sz w:val="28"/>
          <w:szCs w:val="28"/>
        </w:rPr>
        <w:softHyphen/>
        <w:t>вы</w:t>
      </w:r>
      <w:r w:rsidRPr="00735A95">
        <w:rPr>
          <w:color w:val="000000" w:themeColor="text1"/>
          <w:sz w:val="28"/>
          <w:szCs w:val="28"/>
        </w:rPr>
        <w:softHyphen/>
        <w:t>чай</w:t>
      </w:r>
      <w:r w:rsidRPr="00735A95">
        <w:rPr>
          <w:color w:val="000000" w:themeColor="text1"/>
          <w:sz w:val="28"/>
          <w:szCs w:val="28"/>
        </w:rPr>
        <w:softHyphen/>
        <w:t>но бы</w:t>
      </w:r>
      <w:r w:rsidRPr="00735A95">
        <w:rPr>
          <w:color w:val="000000" w:themeColor="text1"/>
          <w:sz w:val="28"/>
          <w:szCs w:val="28"/>
        </w:rPr>
        <w:softHyphen/>
        <w:t>строе ис</w:t>
      </w:r>
      <w:r w:rsidRPr="00735A95">
        <w:rPr>
          <w:color w:val="000000" w:themeColor="text1"/>
          <w:sz w:val="28"/>
          <w:szCs w:val="28"/>
        </w:rPr>
        <w:softHyphen/>
        <w:t>па</w:t>
      </w:r>
      <w:r w:rsidRPr="00735A95">
        <w:rPr>
          <w:color w:val="000000" w:themeColor="text1"/>
          <w:sz w:val="28"/>
          <w:szCs w:val="28"/>
        </w:rPr>
        <w:softHyphen/>
        <w:t>ре</w:t>
      </w:r>
      <w:r w:rsidRPr="00735A95">
        <w:rPr>
          <w:color w:val="000000" w:themeColor="text1"/>
          <w:sz w:val="28"/>
          <w:szCs w:val="28"/>
        </w:rPr>
        <w:softHyphen/>
        <w:t>ние опре</w:t>
      </w:r>
      <w:r w:rsidRPr="00735A95">
        <w:rPr>
          <w:color w:val="000000" w:themeColor="text1"/>
          <w:sz w:val="28"/>
          <w:szCs w:val="28"/>
        </w:rPr>
        <w:softHyphen/>
        <w:t>де</w:t>
      </w:r>
      <w:r w:rsidRPr="00735A95">
        <w:rPr>
          <w:color w:val="000000" w:themeColor="text1"/>
          <w:sz w:val="28"/>
          <w:szCs w:val="28"/>
        </w:rPr>
        <w:softHyphen/>
        <w:t>лен</w:t>
      </w:r>
      <w:r w:rsidRPr="00735A95">
        <w:rPr>
          <w:color w:val="000000" w:themeColor="text1"/>
          <w:sz w:val="28"/>
          <w:szCs w:val="28"/>
        </w:rPr>
        <w:softHyphen/>
        <w:t>ной час</w:t>
      </w:r>
      <w:r w:rsidRPr="00735A95">
        <w:rPr>
          <w:color w:val="000000" w:themeColor="text1"/>
          <w:sz w:val="28"/>
          <w:szCs w:val="28"/>
        </w:rPr>
        <w:softHyphen/>
        <w:t>ти жид</w:t>
      </w:r>
      <w:r w:rsidRPr="00735A95">
        <w:rPr>
          <w:color w:val="000000" w:themeColor="text1"/>
          <w:sz w:val="28"/>
          <w:szCs w:val="28"/>
        </w:rPr>
        <w:softHyphen/>
        <w:t>ко</w:t>
      </w:r>
      <w:r w:rsidRPr="00735A95">
        <w:rPr>
          <w:color w:val="000000" w:themeColor="text1"/>
          <w:sz w:val="28"/>
          <w:szCs w:val="28"/>
        </w:rPr>
        <w:softHyphen/>
        <w:t>сти.</w:t>
      </w:r>
      <w:proofErr w:type="gramEnd"/>
      <w:r w:rsidRPr="00735A95">
        <w:rPr>
          <w:color w:val="000000" w:themeColor="text1"/>
          <w:sz w:val="28"/>
          <w:szCs w:val="28"/>
        </w:rPr>
        <w:t xml:space="preserve"> Этот про</w:t>
      </w:r>
      <w:r w:rsidRPr="00735A95">
        <w:rPr>
          <w:color w:val="000000" w:themeColor="text1"/>
          <w:sz w:val="28"/>
          <w:szCs w:val="28"/>
        </w:rPr>
        <w:softHyphen/>
        <w:t>цесс длит</w:t>
      </w:r>
      <w:r w:rsidRPr="00735A95">
        <w:rPr>
          <w:color w:val="000000" w:themeColor="text1"/>
          <w:sz w:val="28"/>
          <w:szCs w:val="28"/>
        </w:rPr>
        <w:softHyphen/>
        <w:t>ся все</w:t>
      </w:r>
      <w:r w:rsidRPr="00735A95">
        <w:rPr>
          <w:color w:val="000000" w:themeColor="text1"/>
          <w:sz w:val="28"/>
          <w:szCs w:val="28"/>
        </w:rPr>
        <w:softHyphen/>
        <w:t>го не</w:t>
      </w:r>
      <w:r w:rsidRPr="00735A95">
        <w:rPr>
          <w:color w:val="000000" w:themeColor="text1"/>
          <w:sz w:val="28"/>
          <w:szCs w:val="28"/>
        </w:rPr>
        <w:softHyphen/>
        <w:t>ско</w:t>
      </w:r>
      <w:r w:rsidRPr="00735A95">
        <w:rPr>
          <w:color w:val="000000" w:themeColor="text1"/>
          <w:sz w:val="28"/>
          <w:szCs w:val="28"/>
        </w:rPr>
        <w:softHyphen/>
        <w:t>ль</w:t>
      </w:r>
      <w:r w:rsidRPr="00735A95">
        <w:rPr>
          <w:color w:val="000000" w:themeColor="text1"/>
          <w:sz w:val="28"/>
          <w:szCs w:val="28"/>
        </w:rPr>
        <w:softHyphen/>
        <w:t>ко ми</w:t>
      </w:r>
      <w:r w:rsidRPr="00735A95">
        <w:rPr>
          <w:color w:val="000000" w:themeColor="text1"/>
          <w:sz w:val="28"/>
          <w:szCs w:val="28"/>
        </w:rPr>
        <w:softHyphen/>
        <w:t>нут.</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Процесс бурного испарения АХОВ при</w:t>
      </w:r>
      <w:r w:rsidRPr="00735A95">
        <w:rPr>
          <w:color w:val="000000" w:themeColor="text1"/>
          <w:sz w:val="28"/>
          <w:szCs w:val="28"/>
        </w:rPr>
        <w:softHyphen/>
        <w:t>ня</w:t>
      </w:r>
      <w:r w:rsidRPr="00735A95">
        <w:rPr>
          <w:color w:val="000000" w:themeColor="text1"/>
          <w:sz w:val="28"/>
          <w:szCs w:val="28"/>
        </w:rPr>
        <w:softHyphen/>
        <w:t>то на</w:t>
      </w:r>
      <w:r w:rsidRPr="00735A95">
        <w:rPr>
          <w:color w:val="000000" w:themeColor="text1"/>
          <w:sz w:val="28"/>
          <w:szCs w:val="28"/>
        </w:rPr>
        <w:softHyphen/>
        <w:t>зы</w:t>
      </w:r>
      <w:r w:rsidRPr="00735A95">
        <w:rPr>
          <w:color w:val="000000" w:themeColor="text1"/>
          <w:sz w:val="28"/>
          <w:szCs w:val="28"/>
        </w:rPr>
        <w:softHyphen/>
        <w:t>вать пер</w:t>
      </w:r>
      <w:r w:rsidRPr="00735A95">
        <w:rPr>
          <w:color w:val="000000" w:themeColor="text1"/>
          <w:sz w:val="28"/>
          <w:szCs w:val="28"/>
        </w:rPr>
        <w:softHyphen/>
        <w:t>вич</w:t>
      </w:r>
      <w:r w:rsidRPr="00735A95">
        <w:rPr>
          <w:color w:val="000000" w:themeColor="text1"/>
          <w:sz w:val="28"/>
          <w:szCs w:val="28"/>
        </w:rPr>
        <w:softHyphen/>
        <w:t>ным об</w:t>
      </w:r>
      <w:r w:rsidRPr="00735A95">
        <w:rPr>
          <w:color w:val="000000" w:themeColor="text1"/>
          <w:sz w:val="28"/>
          <w:szCs w:val="28"/>
        </w:rPr>
        <w:softHyphen/>
        <w:t>ла</w:t>
      </w:r>
      <w:r w:rsidRPr="00735A95">
        <w:rPr>
          <w:color w:val="000000" w:themeColor="text1"/>
          <w:sz w:val="28"/>
          <w:szCs w:val="28"/>
        </w:rPr>
        <w:softHyphen/>
        <w:t>ком.</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Ес</w:t>
      </w:r>
      <w:r w:rsidRPr="00735A95">
        <w:rPr>
          <w:color w:val="000000" w:themeColor="text1"/>
          <w:sz w:val="28"/>
          <w:szCs w:val="28"/>
        </w:rPr>
        <w:softHyphen/>
        <w:t>ли дав</w:t>
      </w:r>
      <w:r w:rsidRPr="00735A95">
        <w:rPr>
          <w:color w:val="000000" w:themeColor="text1"/>
          <w:sz w:val="28"/>
          <w:szCs w:val="28"/>
        </w:rPr>
        <w:softHyphen/>
        <w:t>ле</w:t>
      </w:r>
      <w:r w:rsidRPr="00735A95">
        <w:rPr>
          <w:color w:val="000000" w:themeColor="text1"/>
          <w:sz w:val="28"/>
          <w:szCs w:val="28"/>
        </w:rPr>
        <w:softHyphen/>
        <w:t>ние в ем</w:t>
      </w:r>
      <w:r w:rsidRPr="00735A95">
        <w:rPr>
          <w:color w:val="000000" w:themeColor="text1"/>
          <w:sz w:val="28"/>
          <w:szCs w:val="28"/>
        </w:rPr>
        <w:softHyphen/>
        <w:t>ко</w:t>
      </w:r>
      <w:r w:rsidRPr="00735A95">
        <w:rPr>
          <w:color w:val="000000" w:themeColor="text1"/>
          <w:sz w:val="28"/>
          <w:szCs w:val="28"/>
        </w:rPr>
        <w:softHyphen/>
        <w:t>сти упа</w:t>
      </w:r>
      <w:r w:rsidRPr="00735A95">
        <w:rPr>
          <w:color w:val="000000" w:themeColor="text1"/>
          <w:sz w:val="28"/>
          <w:szCs w:val="28"/>
        </w:rPr>
        <w:softHyphen/>
        <w:t>ло, а основ</w:t>
      </w:r>
      <w:r w:rsidRPr="00735A95">
        <w:rPr>
          <w:color w:val="000000" w:themeColor="text1"/>
          <w:sz w:val="28"/>
          <w:szCs w:val="28"/>
        </w:rPr>
        <w:softHyphen/>
        <w:t>ные стен</w:t>
      </w:r>
      <w:r w:rsidRPr="00735A95">
        <w:rPr>
          <w:color w:val="000000" w:themeColor="text1"/>
          <w:sz w:val="28"/>
          <w:szCs w:val="28"/>
        </w:rPr>
        <w:softHyphen/>
        <w:t>ки ре</w:t>
      </w:r>
      <w:r w:rsidRPr="00735A95">
        <w:rPr>
          <w:color w:val="000000" w:themeColor="text1"/>
          <w:sz w:val="28"/>
          <w:szCs w:val="28"/>
        </w:rPr>
        <w:softHyphen/>
        <w:t>зер</w:t>
      </w:r>
      <w:r w:rsidRPr="00735A95">
        <w:rPr>
          <w:color w:val="000000" w:themeColor="text1"/>
          <w:sz w:val="28"/>
          <w:szCs w:val="28"/>
        </w:rPr>
        <w:softHyphen/>
        <w:t>ву</w:t>
      </w:r>
      <w:r w:rsidRPr="00735A95">
        <w:rPr>
          <w:color w:val="000000" w:themeColor="text1"/>
          <w:sz w:val="28"/>
          <w:szCs w:val="28"/>
        </w:rPr>
        <w:softHyphen/>
        <w:t>ара це</w:t>
      </w:r>
      <w:r w:rsidRPr="00735A95">
        <w:rPr>
          <w:color w:val="000000" w:themeColor="text1"/>
          <w:sz w:val="28"/>
          <w:szCs w:val="28"/>
        </w:rPr>
        <w:softHyphen/>
        <w:t>лы (на</w:t>
      </w:r>
      <w:r w:rsidRPr="00735A95">
        <w:rPr>
          <w:color w:val="000000" w:themeColor="text1"/>
          <w:sz w:val="28"/>
          <w:szCs w:val="28"/>
        </w:rPr>
        <w:softHyphen/>
        <w:t>при</w:t>
      </w:r>
      <w:r w:rsidRPr="00735A95">
        <w:rPr>
          <w:color w:val="000000" w:themeColor="text1"/>
          <w:sz w:val="28"/>
          <w:szCs w:val="28"/>
        </w:rPr>
        <w:softHyphen/>
        <w:t>мер, образовалась тре</w:t>
      </w:r>
      <w:r w:rsidRPr="00735A95">
        <w:rPr>
          <w:color w:val="000000" w:themeColor="text1"/>
          <w:sz w:val="28"/>
          <w:szCs w:val="28"/>
        </w:rPr>
        <w:softHyphen/>
        <w:t>щи</w:t>
      </w:r>
      <w:r w:rsidRPr="00735A95">
        <w:rPr>
          <w:color w:val="000000" w:themeColor="text1"/>
          <w:sz w:val="28"/>
          <w:szCs w:val="28"/>
        </w:rPr>
        <w:softHyphen/>
        <w:t>на), то опи</w:t>
      </w:r>
      <w:r w:rsidRPr="00735A95">
        <w:rPr>
          <w:color w:val="000000" w:themeColor="text1"/>
          <w:sz w:val="28"/>
          <w:szCs w:val="28"/>
        </w:rPr>
        <w:softHyphen/>
        <w:t>сан</w:t>
      </w:r>
      <w:r w:rsidRPr="00735A95">
        <w:rPr>
          <w:color w:val="000000" w:themeColor="text1"/>
          <w:sz w:val="28"/>
          <w:szCs w:val="28"/>
        </w:rPr>
        <w:softHyphen/>
        <w:t>ный про</w:t>
      </w:r>
      <w:r w:rsidRPr="00735A95">
        <w:rPr>
          <w:color w:val="000000" w:themeColor="text1"/>
          <w:sz w:val="28"/>
          <w:szCs w:val="28"/>
        </w:rPr>
        <w:softHyphen/>
        <w:t>цесс мо</w:t>
      </w:r>
      <w:r w:rsidRPr="00735A95">
        <w:rPr>
          <w:color w:val="000000" w:themeColor="text1"/>
          <w:sz w:val="28"/>
          <w:szCs w:val="28"/>
        </w:rPr>
        <w:softHyphen/>
        <w:t>жет со</w:t>
      </w:r>
      <w:r w:rsidRPr="00735A95">
        <w:rPr>
          <w:color w:val="000000" w:themeColor="text1"/>
          <w:sz w:val="28"/>
          <w:szCs w:val="28"/>
        </w:rPr>
        <w:softHyphen/>
        <w:t>про</w:t>
      </w:r>
      <w:r w:rsidRPr="00735A95">
        <w:rPr>
          <w:color w:val="000000" w:themeColor="text1"/>
          <w:sz w:val="28"/>
          <w:szCs w:val="28"/>
        </w:rPr>
        <w:softHyphen/>
        <w:t>во</w:t>
      </w:r>
      <w:r w:rsidRPr="00735A95">
        <w:rPr>
          <w:color w:val="000000" w:themeColor="text1"/>
          <w:sz w:val="28"/>
          <w:szCs w:val="28"/>
        </w:rPr>
        <w:softHyphen/>
        <w:t>жда</w:t>
      </w:r>
      <w:r w:rsidRPr="00735A95">
        <w:rPr>
          <w:color w:val="000000" w:themeColor="text1"/>
          <w:sz w:val="28"/>
          <w:szCs w:val="28"/>
        </w:rPr>
        <w:softHyphen/>
        <w:t>ть</w:t>
      </w:r>
      <w:r w:rsidRPr="00735A95">
        <w:rPr>
          <w:color w:val="000000" w:themeColor="text1"/>
          <w:sz w:val="28"/>
          <w:szCs w:val="28"/>
        </w:rPr>
        <w:softHyphen/>
        <w:t>ся взры</w:t>
      </w:r>
      <w:r w:rsidRPr="00735A95">
        <w:rPr>
          <w:color w:val="000000" w:themeColor="text1"/>
          <w:sz w:val="28"/>
          <w:szCs w:val="28"/>
        </w:rPr>
        <w:softHyphen/>
        <w:t>во</w:t>
      </w:r>
      <w:r w:rsidRPr="00735A95">
        <w:rPr>
          <w:color w:val="000000" w:themeColor="text1"/>
          <w:sz w:val="28"/>
          <w:szCs w:val="28"/>
        </w:rPr>
        <w:softHyphen/>
        <w:t>по</w:t>
      </w:r>
      <w:r w:rsidRPr="00735A95">
        <w:rPr>
          <w:color w:val="000000" w:themeColor="text1"/>
          <w:sz w:val="28"/>
          <w:szCs w:val="28"/>
        </w:rPr>
        <w:softHyphen/>
        <w:t>доб</w:t>
      </w:r>
      <w:r w:rsidRPr="00735A95">
        <w:rPr>
          <w:color w:val="000000" w:themeColor="text1"/>
          <w:sz w:val="28"/>
          <w:szCs w:val="28"/>
        </w:rPr>
        <w:softHyphen/>
        <w:t>ным скач</w:t>
      </w:r>
      <w:r w:rsidRPr="00735A95">
        <w:rPr>
          <w:color w:val="000000" w:themeColor="text1"/>
          <w:sz w:val="28"/>
          <w:szCs w:val="28"/>
        </w:rPr>
        <w:softHyphen/>
        <w:t>ко</w:t>
      </w:r>
      <w:r w:rsidRPr="00735A95">
        <w:rPr>
          <w:color w:val="000000" w:themeColor="text1"/>
          <w:sz w:val="28"/>
          <w:szCs w:val="28"/>
        </w:rPr>
        <w:softHyphen/>
        <w:t>об</w:t>
      </w:r>
      <w:r w:rsidRPr="00735A95">
        <w:rPr>
          <w:color w:val="000000" w:themeColor="text1"/>
          <w:sz w:val="28"/>
          <w:szCs w:val="28"/>
        </w:rPr>
        <w:softHyphen/>
        <w:t>раз</w:t>
      </w:r>
      <w:r w:rsidRPr="00735A95">
        <w:rPr>
          <w:color w:val="000000" w:themeColor="text1"/>
          <w:sz w:val="28"/>
          <w:szCs w:val="28"/>
        </w:rPr>
        <w:softHyphen/>
        <w:t>ным рос</w:t>
      </w:r>
      <w:r w:rsidRPr="00735A95">
        <w:rPr>
          <w:color w:val="000000" w:themeColor="text1"/>
          <w:sz w:val="28"/>
          <w:szCs w:val="28"/>
        </w:rPr>
        <w:softHyphen/>
        <w:t>том дав</w:t>
      </w:r>
      <w:r w:rsidRPr="00735A95">
        <w:rPr>
          <w:color w:val="000000" w:themeColor="text1"/>
          <w:sz w:val="28"/>
          <w:szCs w:val="28"/>
        </w:rPr>
        <w:softHyphen/>
        <w:t>ле</w:t>
      </w:r>
      <w:r w:rsidRPr="00735A95">
        <w:rPr>
          <w:color w:val="000000" w:themeColor="text1"/>
          <w:sz w:val="28"/>
          <w:szCs w:val="28"/>
        </w:rPr>
        <w:softHyphen/>
        <w:t>ния за счет уве</w:t>
      </w:r>
      <w:r w:rsidRPr="00735A95">
        <w:rPr>
          <w:color w:val="000000" w:themeColor="text1"/>
          <w:sz w:val="28"/>
          <w:szCs w:val="28"/>
        </w:rPr>
        <w:softHyphen/>
        <w:t>ли</w:t>
      </w:r>
      <w:r w:rsidRPr="00735A95">
        <w:rPr>
          <w:color w:val="000000" w:themeColor="text1"/>
          <w:sz w:val="28"/>
          <w:szCs w:val="28"/>
        </w:rPr>
        <w:softHyphen/>
        <w:t>чен</w:t>
      </w:r>
      <w:r w:rsidRPr="00735A95">
        <w:rPr>
          <w:color w:val="000000" w:themeColor="text1"/>
          <w:sz w:val="28"/>
          <w:szCs w:val="28"/>
        </w:rPr>
        <w:softHyphen/>
        <w:t>но</w:t>
      </w:r>
      <w:r w:rsidRPr="00735A95">
        <w:rPr>
          <w:color w:val="000000" w:themeColor="text1"/>
          <w:sz w:val="28"/>
          <w:szCs w:val="28"/>
        </w:rPr>
        <w:softHyphen/>
        <w:t>го объ</w:t>
      </w:r>
      <w:r w:rsidRPr="00735A95">
        <w:rPr>
          <w:color w:val="000000" w:themeColor="text1"/>
          <w:sz w:val="28"/>
          <w:szCs w:val="28"/>
        </w:rPr>
        <w:softHyphen/>
        <w:t>ема об</w:t>
      </w:r>
      <w:r w:rsidRPr="00735A95">
        <w:rPr>
          <w:color w:val="000000" w:themeColor="text1"/>
          <w:sz w:val="28"/>
          <w:szCs w:val="28"/>
        </w:rPr>
        <w:softHyphen/>
        <w:t>ра</w:t>
      </w:r>
      <w:r w:rsidRPr="00735A95">
        <w:rPr>
          <w:color w:val="000000" w:themeColor="text1"/>
          <w:sz w:val="28"/>
          <w:szCs w:val="28"/>
        </w:rPr>
        <w:softHyphen/>
        <w:t>зо</w:t>
      </w:r>
      <w:r w:rsidRPr="00735A95">
        <w:rPr>
          <w:color w:val="000000" w:themeColor="text1"/>
          <w:sz w:val="28"/>
          <w:szCs w:val="28"/>
        </w:rPr>
        <w:softHyphen/>
        <w:t>вав</w:t>
      </w:r>
      <w:r w:rsidRPr="00735A95">
        <w:rPr>
          <w:color w:val="000000" w:themeColor="text1"/>
          <w:sz w:val="28"/>
          <w:szCs w:val="28"/>
        </w:rPr>
        <w:softHyphen/>
        <w:t>ше</w:t>
      </w:r>
      <w:r w:rsidRPr="00735A95">
        <w:rPr>
          <w:color w:val="000000" w:themeColor="text1"/>
          <w:sz w:val="28"/>
          <w:szCs w:val="28"/>
        </w:rPr>
        <w:softHyphen/>
        <w:t>го</w:t>
      </w:r>
      <w:r w:rsidRPr="00735A95">
        <w:rPr>
          <w:color w:val="000000" w:themeColor="text1"/>
          <w:sz w:val="28"/>
          <w:szCs w:val="28"/>
        </w:rPr>
        <w:softHyphen/>
        <w:t>ся при ис</w:t>
      </w:r>
      <w:r w:rsidRPr="00735A95">
        <w:rPr>
          <w:color w:val="000000" w:themeColor="text1"/>
          <w:sz w:val="28"/>
          <w:szCs w:val="28"/>
        </w:rPr>
        <w:softHyphen/>
        <w:t>па</w:t>
      </w:r>
      <w:r w:rsidRPr="00735A95">
        <w:rPr>
          <w:color w:val="000000" w:themeColor="text1"/>
          <w:sz w:val="28"/>
          <w:szCs w:val="28"/>
        </w:rPr>
        <w:softHyphen/>
        <w:t>ре</w:t>
      </w:r>
      <w:r w:rsidRPr="00735A95">
        <w:rPr>
          <w:color w:val="000000" w:themeColor="text1"/>
          <w:sz w:val="28"/>
          <w:szCs w:val="28"/>
        </w:rPr>
        <w:softHyphen/>
        <w:t>нии га</w:t>
      </w:r>
      <w:r w:rsidRPr="00735A95">
        <w:rPr>
          <w:color w:val="000000" w:themeColor="text1"/>
          <w:sz w:val="28"/>
          <w:szCs w:val="28"/>
        </w:rPr>
        <w:softHyphen/>
        <w:t>за, что при</w:t>
      </w:r>
      <w:r w:rsidRPr="00735A95">
        <w:rPr>
          <w:color w:val="000000" w:themeColor="text1"/>
          <w:sz w:val="28"/>
          <w:szCs w:val="28"/>
        </w:rPr>
        <w:softHyphen/>
        <w:t>ве</w:t>
      </w:r>
      <w:r w:rsidRPr="00735A95">
        <w:rPr>
          <w:color w:val="000000" w:themeColor="text1"/>
          <w:sz w:val="28"/>
          <w:szCs w:val="28"/>
        </w:rPr>
        <w:softHyphen/>
        <w:t>дет к до</w:t>
      </w:r>
      <w:r w:rsidRPr="00735A95">
        <w:rPr>
          <w:color w:val="000000" w:themeColor="text1"/>
          <w:sz w:val="28"/>
          <w:szCs w:val="28"/>
        </w:rPr>
        <w:softHyphen/>
        <w:t>пол</w:t>
      </w:r>
      <w:r w:rsidRPr="00735A95">
        <w:rPr>
          <w:color w:val="000000" w:themeColor="text1"/>
          <w:sz w:val="28"/>
          <w:szCs w:val="28"/>
        </w:rPr>
        <w:softHyphen/>
        <w:t>ни</w:t>
      </w:r>
      <w:r w:rsidRPr="00735A95">
        <w:rPr>
          <w:color w:val="000000" w:themeColor="text1"/>
          <w:sz w:val="28"/>
          <w:szCs w:val="28"/>
        </w:rPr>
        <w:softHyphen/>
        <w:t>те</w:t>
      </w:r>
      <w:r w:rsidRPr="00735A95">
        <w:rPr>
          <w:color w:val="000000" w:themeColor="text1"/>
          <w:sz w:val="28"/>
          <w:szCs w:val="28"/>
        </w:rPr>
        <w:softHyphen/>
        <w:t>ль</w:t>
      </w:r>
      <w:r w:rsidRPr="00735A95">
        <w:rPr>
          <w:color w:val="000000" w:themeColor="text1"/>
          <w:sz w:val="28"/>
          <w:szCs w:val="28"/>
        </w:rPr>
        <w:softHyphen/>
        <w:t>ным раз</w:t>
      </w:r>
      <w:r w:rsidRPr="00735A95">
        <w:rPr>
          <w:color w:val="000000" w:themeColor="text1"/>
          <w:sz w:val="28"/>
          <w:szCs w:val="28"/>
        </w:rPr>
        <w:softHyphen/>
        <w:t>ру</w:t>
      </w:r>
      <w:r w:rsidRPr="00735A95">
        <w:rPr>
          <w:color w:val="000000" w:themeColor="text1"/>
          <w:sz w:val="28"/>
          <w:szCs w:val="28"/>
        </w:rPr>
        <w:softHyphen/>
        <w:t>ше</w:t>
      </w:r>
      <w:r w:rsidRPr="00735A95">
        <w:rPr>
          <w:color w:val="000000" w:themeColor="text1"/>
          <w:sz w:val="28"/>
          <w:szCs w:val="28"/>
        </w:rPr>
        <w:softHyphen/>
        <w:t>ни</w:t>
      </w:r>
      <w:r w:rsidRPr="00735A95">
        <w:rPr>
          <w:color w:val="000000" w:themeColor="text1"/>
          <w:sz w:val="28"/>
          <w:szCs w:val="28"/>
        </w:rPr>
        <w:softHyphen/>
        <w:t>ям.</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По</w:t>
      </w:r>
      <w:r w:rsidRPr="00735A95">
        <w:rPr>
          <w:color w:val="000000" w:themeColor="text1"/>
          <w:sz w:val="28"/>
          <w:szCs w:val="28"/>
        </w:rPr>
        <w:softHyphen/>
        <w:t>сле за</w:t>
      </w:r>
      <w:r w:rsidRPr="00735A95">
        <w:rPr>
          <w:color w:val="000000" w:themeColor="text1"/>
          <w:sz w:val="28"/>
          <w:szCs w:val="28"/>
        </w:rPr>
        <w:softHyphen/>
        <w:t>вер</w:t>
      </w:r>
      <w:r w:rsidRPr="00735A95">
        <w:rPr>
          <w:color w:val="000000" w:themeColor="text1"/>
          <w:sz w:val="28"/>
          <w:szCs w:val="28"/>
        </w:rPr>
        <w:softHyphen/>
        <w:t>ше</w:t>
      </w:r>
      <w:r w:rsidRPr="00735A95">
        <w:rPr>
          <w:color w:val="000000" w:themeColor="text1"/>
          <w:sz w:val="28"/>
          <w:szCs w:val="28"/>
        </w:rPr>
        <w:softHyphen/>
        <w:t>ния это</w:t>
      </w:r>
      <w:r w:rsidRPr="00735A95">
        <w:rPr>
          <w:color w:val="000000" w:themeColor="text1"/>
          <w:sz w:val="28"/>
          <w:szCs w:val="28"/>
        </w:rPr>
        <w:softHyphen/>
        <w:t>го про</w:t>
      </w:r>
      <w:r w:rsidRPr="00735A95">
        <w:rPr>
          <w:color w:val="000000" w:themeColor="text1"/>
          <w:sz w:val="28"/>
          <w:szCs w:val="28"/>
        </w:rPr>
        <w:softHyphen/>
        <w:t>цес</w:t>
      </w:r>
      <w:r w:rsidRPr="00735A95">
        <w:rPr>
          <w:color w:val="000000" w:themeColor="text1"/>
          <w:sz w:val="28"/>
          <w:szCs w:val="28"/>
        </w:rPr>
        <w:softHyphen/>
        <w:t>са остав</w:t>
      </w:r>
      <w:r w:rsidRPr="00735A95">
        <w:rPr>
          <w:color w:val="000000" w:themeColor="text1"/>
          <w:sz w:val="28"/>
          <w:szCs w:val="28"/>
        </w:rPr>
        <w:softHyphen/>
        <w:t>ше</w:t>
      </w:r>
      <w:r w:rsidRPr="00735A95">
        <w:rPr>
          <w:color w:val="000000" w:themeColor="text1"/>
          <w:sz w:val="28"/>
          <w:szCs w:val="28"/>
        </w:rPr>
        <w:softHyphen/>
        <w:t>еся жид</w:t>
      </w:r>
      <w:r w:rsidRPr="00735A95">
        <w:rPr>
          <w:color w:val="000000" w:themeColor="text1"/>
          <w:sz w:val="28"/>
          <w:szCs w:val="28"/>
        </w:rPr>
        <w:softHyphen/>
        <w:t>кое АХОВ, охладившись до температуры кипения при ат</w:t>
      </w:r>
      <w:r w:rsidRPr="00735A95">
        <w:rPr>
          <w:color w:val="000000" w:themeColor="text1"/>
          <w:sz w:val="28"/>
          <w:szCs w:val="28"/>
        </w:rPr>
        <w:softHyphen/>
        <w:t>мо</w:t>
      </w:r>
      <w:r w:rsidRPr="00735A95">
        <w:rPr>
          <w:color w:val="000000" w:themeColor="text1"/>
          <w:sz w:val="28"/>
          <w:szCs w:val="28"/>
        </w:rPr>
        <w:softHyphen/>
        <w:t>сфер</w:t>
      </w:r>
      <w:r w:rsidRPr="00735A95">
        <w:rPr>
          <w:color w:val="000000" w:themeColor="text1"/>
          <w:sz w:val="28"/>
          <w:szCs w:val="28"/>
        </w:rPr>
        <w:softHyphen/>
        <w:t>ном дав</w:t>
      </w:r>
      <w:r w:rsidRPr="00735A95">
        <w:rPr>
          <w:color w:val="000000" w:themeColor="text1"/>
          <w:sz w:val="28"/>
          <w:szCs w:val="28"/>
        </w:rPr>
        <w:softHyphen/>
        <w:t>ле</w:t>
      </w:r>
      <w:r w:rsidRPr="00735A95">
        <w:rPr>
          <w:color w:val="000000" w:themeColor="text1"/>
          <w:sz w:val="28"/>
          <w:szCs w:val="28"/>
        </w:rPr>
        <w:softHyphen/>
        <w:t>нии, ис</w:t>
      </w:r>
      <w:r w:rsidRPr="00735A95">
        <w:rPr>
          <w:color w:val="000000" w:themeColor="text1"/>
          <w:sz w:val="28"/>
          <w:szCs w:val="28"/>
        </w:rPr>
        <w:softHyphen/>
        <w:t>па</w:t>
      </w:r>
      <w:r w:rsidRPr="00735A95">
        <w:rPr>
          <w:color w:val="000000" w:themeColor="text1"/>
          <w:sz w:val="28"/>
          <w:szCs w:val="28"/>
        </w:rPr>
        <w:softHyphen/>
        <w:t>ря</w:t>
      </w:r>
      <w:r w:rsidRPr="00735A95">
        <w:rPr>
          <w:color w:val="000000" w:themeColor="text1"/>
          <w:sz w:val="28"/>
          <w:szCs w:val="28"/>
        </w:rPr>
        <w:softHyphen/>
        <w:t>ет</w:t>
      </w:r>
      <w:r w:rsidRPr="00735A95">
        <w:rPr>
          <w:color w:val="000000" w:themeColor="text1"/>
          <w:sz w:val="28"/>
          <w:szCs w:val="28"/>
        </w:rPr>
        <w:softHyphen/>
        <w:t>ся со ско</w:t>
      </w:r>
      <w:r w:rsidRPr="00735A95">
        <w:rPr>
          <w:color w:val="000000" w:themeColor="text1"/>
          <w:sz w:val="28"/>
          <w:szCs w:val="28"/>
        </w:rPr>
        <w:softHyphen/>
        <w:t>ро</w:t>
      </w:r>
      <w:r w:rsidRPr="00735A95">
        <w:rPr>
          <w:color w:val="000000" w:themeColor="text1"/>
          <w:sz w:val="28"/>
          <w:szCs w:val="28"/>
        </w:rPr>
        <w:softHyphen/>
        <w:t>стью, опре</w:t>
      </w:r>
      <w:r w:rsidRPr="00735A95">
        <w:rPr>
          <w:color w:val="000000" w:themeColor="text1"/>
          <w:sz w:val="28"/>
          <w:szCs w:val="28"/>
        </w:rPr>
        <w:softHyphen/>
        <w:t>де</w:t>
      </w:r>
      <w:r w:rsidRPr="00735A95">
        <w:rPr>
          <w:color w:val="000000" w:themeColor="text1"/>
          <w:sz w:val="28"/>
          <w:szCs w:val="28"/>
        </w:rPr>
        <w:softHyphen/>
        <w:t>ля</w:t>
      </w:r>
      <w:r w:rsidRPr="00735A95">
        <w:rPr>
          <w:color w:val="000000" w:themeColor="text1"/>
          <w:sz w:val="28"/>
          <w:szCs w:val="28"/>
        </w:rPr>
        <w:softHyphen/>
        <w:t>емой ско</w:t>
      </w:r>
      <w:r w:rsidRPr="00735A95">
        <w:rPr>
          <w:color w:val="000000" w:themeColor="text1"/>
          <w:sz w:val="28"/>
          <w:szCs w:val="28"/>
        </w:rPr>
        <w:softHyphen/>
        <w:t>ро</w:t>
      </w:r>
      <w:r w:rsidRPr="00735A95">
        <w:rPr>
          <w:color w:val="000000" w:themeColor="text1"/>
          <w:sz w:val="28"/>
          <w:szCs w:val="28"/>
        </w:rPr>
        <w:softHyphen/>
        <w:t>стью под</w:t>
      </w:r>
      <w:r w:rsidRPr="00735A95">
        <w:rPr>
          <w:color w:val="000000" w:themeColor="text1"/>
          <w:sz w:val="28"/>
          <w:szCs w:val="28"/>
        </w:rPr>
        <w:softHyphen/>
        <w:t>во</w:t>
      </w:r>
      <w:r w:rsidRPr="00735A95">
        <w:rPr>
          <w:color w:val="000000" w:themeColor="text1"/>
          <w:sz w:val="28"/>
          <w:szCs w:val="28"/>
        </w:rPr>
        <w:softHyphen/>
        <w:t>да к не</w:t>
      </w:r>
      <w:r w:rsidRPr="00735A95">
        <w:rPr>
          <w:color w:val="000000" w:themeColor="text1"/>
          <w:sz w:val="28"/>
          <w:szCs w:val="28"/>
        </w:rPr>
        <w:softHyphen/>
        <w:t>му теп</w:t>
      </w:r>
      <w:r w:rsidRPr="00735A95">
        <w:rPr>
          <w:color w:val="000000" w:themeColor="text1"/>
          <w:sz w:val="28"/>
          <w:szCs w:val="28"/>
        </w:rPr>
        <w:softHyphen/>
        <w:t>ла. Процесс стационарного испарения АХОВ принято называть вто</w:t>
      </w:r>
      <w:r w:rsidRPr="00735A95">
        <w:rPr>
          <w:color w:val="000000" w:themeColor="text1"/>
          <w:sz w:val="28"/>
          <w:szCs w:val="28"/>
        </w:rPr>
        <w:softHyphen/>
        <w:t>рич</w:t>
      </w:r>
      <w:r w:rsidRPr="00735A95">
        <w:rPr>
          <w:color w:val="000000" w:themeColor="text1"/>
          <w:sz w:val="28"/>
          <w:szCs w:val="28"/>
        </w:rPr>
        <w:softHyphen/>
        <w:t xml:space="preserve">ным облаком. </w:t>
      </w:r>
    </w:p>
    <w:p w:rsidR="00162231" w:rsidRPr="00735A95" w:rsidRDefault="00162231" w:rsidP="00735A95">
      <w:pPr>
        <w:pStyle w:val="3"/>
        <w:spacing w:before="0" w:line="360" w:lineRule="auto"/>
        <w:ind w:firstLine="709"/>
        <w:jc w:val="both"/>
        <w:rPr>
          <w:rFonts w:ascii="Times New Roman" w:hAnsi="Times New Roman" w:cs="Times New Roman"/>
          <w:b w:val="0"/>
          <w:color w:val="000000" w:themeColor="text1"/>
          <w:sz w:val="28"/>
          <w:szCs w:val="28"/>
        </w:rPr>
      </w:pPr>
      <w:bookmarkStart w:id="1" w:name="_Toc394476865"/>
      <w:r w:rsidRPr="00735A95">
        <w:rPr>
          <w:rFonts w:ascii="Times New Roman" w:hAnsi="Times New Roman" w:cs="Times New Roman"/>
          <w:b w:val="0"/>
          <w:color w:val="000000" w:themeColor="text1"/>
          <w:sz w:val="28"/>
          <w:szCs w:val="28"/>
        </w:rPr>
        <w:t>Раз</w:t>
      </w:r>
      <w:r w:rsidRPr="00735A95">
        <w:rPr>
          <w:rFonts w:ascii="Times New Roman" w:hAnsi="Times New Roman" w:cs="Times New Roman"/>
          <w:b w:val="0"/>
          <w:color w:val="000000" w:themeColor="text1"/>
          <w:sz w:val="28"/>
          <w:szCs w:val="28"/>
        </w:rPr>
        <w:softHyphen/>
        <w:t>ви</w:t>
      </w:r>
      <w:r w:rsidRPr="00735A95">
        <w:rPr>
          <w:rFonts w:ascii="Times New Roman" w:hAnsi="Times New Roman" w:cs="Times New Roman"/>
          <w:b w:val="0"/>
          <w:color w:val="000000" w:themeColor="text1"/>
          <w:sz w:val="28"/>
          <w:szCs w:val="28"/>
        </w:rPr>
        <w:softHyphen/>
        <w:t>тие ава</w:t>
      </w:r>
      <w:r w:rsidRPr="00735A95">
        <w:rPr>
          <w:rFonts w:ascii="Times New Roman" w:hAnsi="Times New Roman" w:cs="Times New Roman"/>
          <w:b w:val="0"/>
          <w:color w:val="000000" w:themeColor="text1"/>
          <w:sz w:val="28"/>
          <w:szCs w:val="28"/>
        </w:rPr>
        <w:softHyphen/>
        <w:t>рии при дру</w:t>
      </w:r>
      <w:r w:rsidRPr="00735A95">
        <w:rPr>
          <w:rFonts w:ascii="Times New Roman" w:hAnsi="Times New Roman" w:cs="Times New Roman"/>
          <w:b w:val="0"/>
          <w:color w:val="000000" w:themeColor="text1"/>
          <w:sz w:val="28"/>
          <w:szCs w:val="28"/>
        </w:rPr>
        <w:softHyphen/>
        <w:t>гих спо</w:t>
      </w:r>
      <w:r w:rsidRPr="00735A95">
        <w:rPr>
          <w:rFonts w:ascii="Times New Roman" w:hAnsi="Times New Roman" w:cs="Times New Roman"/>
          <w:b w:val="0"/>
          <w:color w:val="000000" w:themeColor="text1"/>
          <w:sz w:val="28"/>
          <w:szCs w:val="28"/>
        </w:rPr>
        <w:softHyphen/>
        <w:t>со</w:t>
      </w:r>
      <w:r w:rsidRPr="00735A95">
        <w:rPr>
          <w:rFonts w:ascii="Times New Roman" w:hAnsi="Times New Roman" w:cs="Times New Roman"/>
          <w:b w:val="0"/>
          <w:color w:val="000000" w:themeColor="text1"/>
          <w:sz w:val="28"/>
          <w:szCs w:val="28"/>
        </w:rPr>
        <w:softHyphen/>
        <w:t>бах хра</w:t>
      </w:r>
      <w:r w:rsidRPr="00735A95">
        <w:rPr>
          <w:rFonts w:ascii="Times New Roman" w:hAnsi="Times New Roman" w:cs="Times New Roman"/>
          <w:b w:val="0"/>
          <w:color w:val="000000" w:themeColor="text1"/>
          <w:sz w:val="28"/>
          <w:szCs w:val="28"/>
        </w:rPr>
        <w:softHyphen/>
        <w:t>не</w:t>
      </w:r>
      <w:r w:rsidRPr="00735A95">
        <w:rPr>
          <w:rFonts w:ascii="Times New Roman" w:hAnsi="Times New Roman" w:cs="Times New Roman"/>
          <w:b w:val="0"/>
          <w:color w:val="000000" w:themeColor="text1"/>
          <w:sz w:val="28"/>
          <w:szCs w:val="28"/>
        </w:rPr>
        <w:softHyphen/>
        <w:t>ния АХОВ.</w:t>
      </w:r>
      <w:bookmarkEnd w:id="1"/>
      <w:r w:rsidRPr="00735A95">
        <w:rPr>
          <w:rFonts w:ascii="Times New Roman" w:hAnsi="Times New Roman" w:cs="Times New Roman"/>
          <w:b w:val="0"/>
          <w:color w:val="000000" w:themeColor="text1"/>
          <w:sz w:val="28"/>
          <w:szCs w:val="28"/>
        </w:rPr>
        <w:t xml:space="preserve">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При  изо</w:t>
      </w:r>
      <w:r w:rsidRPr="00735A95">
        <w:rPr>
          <w:color w:val="000000" w:themeColor="text1"/>
          <w:sz w:val="28"/>
          <w:szCs w:val="28"/>
        </w:rPr>
        <w:softHyphen/>
        <w:t>тер</w:t>
      </w:r>
      <w:r w:rsidRPr="00735A95">
        <w:rPr>
          <w:color w:val="000000" w:themeColor="text1"/>
          <w:sz w:val="28"/>
          <w:szCs w:val="28"/>
        </w:rPr>
        <w:softHyphen/>
        <w:t>ми</w:t>
      </w:r>
      <w:r w:rsidRPr="00735A95">
        <w:rPr>
          <w:color w:val="000000" w:themeColor="text1"/>
          <w:sz w:val="28"/>
          <w:szCs w:val="28"/>
        </w:rPr>
        <w:softHyphen/>
        <w:t>че</w:t>
      </w:r>
      <w:r w:rsidRPr="00735A95">
        <w:rPr>
          <w:color w:val="000000" w:themeColor="text1"/>
          <w:sz w:val="28"/>
          <w:szCs w:val="28"/>
        </w:rPr>
        <w:softHyphen/>
        <w:t>ском  хра</w:t>
      </w:r>
      <w:r w:rsidRPr="00735A95">
        <w:rPr>
          <w:color w:val="000000" w:themeColor="text1"/>
          <w:sz w:val="28"/>
          <w:szCs w:val="28"/>
        </w:rPr>
        <w:softHyphen/>
        <w:t>не</w:t>
      </w:r>
      <w:r w:rsidRPr="00735A95">
        <w:rPr>
          <w:color w:val="000000" w:themeColor="text1"/>
          <w:sz w:val="28"/>
          <w:szCs w:val="28"/>
        </w:rPr>
        <w:softHyphen/>
        <w:t>нии  сжиженных АХОВ в результате аварии образуется только вторичное об</w:t>
      </w:r>
      <w:r w:rsidRPr="00735A95">
        <w:rPr>
          <w:color w:val="000000" w:themeColor="text1"/>
          <w:sz w:val="28"/>
          <w:szCs w:val="28"/>
        </w:rPr>
        <w:softHyphen/>
        <w:t>ла</w:t>
      </w:r>
      <w:r w:rsidRPr="00735A95">
        <w:rPr>
          <w:color w:val="000000" w:themeColor="text1"/>
          <w:sz w:val="28"/>
          <w:szCs w:val="28"/>
        </w:rPr>
        <w:softHyphen/>
        <w:t>ко. Исключение представляет  аммиак, образующий также и первичное облако, хотя оно при</w:t>
      </w:r>
      <w:r w:rsidRPr="00735A95">
        <w:rPr>
          <w:color w:val="000000" w:themeColor="text1"/>
          <w:sz w:val="28"/>
          <w:szCs w:val="28"/>
        </w:rPr>
        <w:softHyphen/>
        <w:t>мер</w:t>
      </w:r>
      <w:r w:rsidRPr="00735A95">
        <w:rPr>
          <w:color w:val="000000" w:themeColor="text1"/>
          <w:sz w:val="28"/>
          <w:szCs w:val="28"/>
        </w:rPr>
        <w:softHyphen/>
        <w:t>но в 20 раз ме</w:t>
      </w:r>
      <w:r w:rsidRPr="00735A95">
        <w:rPr>
          <w:color w:val="000000" w:themeColor="text1"/>
          <w:sz w:val="28"/>
          <w:szCs w:val="28"/>
        </w:rPr>
        <w:softHyphen/>
        <w:t>нь</w:t>
      </w:r>
      <w:r w:rsidRPr="00735A95">
        <w:rPr>
          <w:color w:val="000000" w:themeColor="text1"/>
          <w:sz w:val="28"/>
          <w:szCs w:val="28"/>
        </w:rPr>
        <w:softHyphen/>
        <w:t>ше, чем в слу</w:t>
      </w:r>
      <w:r w:rsidRPr="00735A95">
        <w:rPr>
          <w:color w:val="000000" w:themeColor="text1"/>
          <w:sz w:val="28"/>
          <w:szCs w:val="28"/>
        </w:rPr>
        <w:softHyphen/>
        <w:t>чае  такой же аварии, но при хра</w:t>
      </w:r>
      <w:r w:rsidRPr="00735A95">
        <w:rPr>
          <w:color w:val="000000" w:themeColor="text1"/>
          <w:sz w:val="28"/>
          <w:szCs w:val="28"/>
        </w:rPr>
        <w:softHyphen/>
        <w:t>не</w:t>
      </w:r>
      <w:r w:rsidRPr="00735A95">
        <w:rPr>
          <w:color w:val="000000" w:themeColor="text1"/>
          <w:sz w:val="28"/>
          <w:szCs w:val="28"/>
        </w:rPr>
        <w:softHyphen/>
        <w:t>нии аммиака под дав</w:t>
      </w:r>
      <w:r w:rsidRPr="00735A95">
        <w:rPr>
          <w:color w:val="000000" w:themeColor="text1"/>
          <w:sz w:val="28"/>
          <w:szCs w:val="28"/>
        </w:rPr>
        <w:softHyphen/>
        <w:t>ле</w:t>
      </w:r>
      <w:r w:rsidRPr="00735A95">
        <w:rPr>
          <w:color w:val="000000" w:themeColor="text1"/>
          <w:sz w:val="28"/>
          <w:szCs w:val="28"/>
        </w:rPr>
        <w:softHyphen/>
        <w:t>ни</w:t>
      </w:r>
      <w:r w:rsidRPr="00735A95">
        <w:rPr>
          <w:color w:val="000000" w:themeColor="text1"/>
          <w:sz w:val="28"/>
          <w:szCs w:val="28"/>
        </w:rPr>
        <w:softHyphen/>
        <w:t xml:space="preserve">ем.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При хра</w:t>
      </w:r>
      <w:r w:rsidRPr="00735A95">
        <w:rPr>
          <w:color w:val="000000" w:themeColor="text1"/>
          <w:sz w:val="28"/>
          <w:szCs w:val="28"/>
        </w:rPr>
        <w:softHyphen/>
        <w:t>не</w:t>
      </w:r>
      <w:r w:rsidRPr="00735A95">
        <w:rPr>
          <w:color w:val="000000" w:themeColor="text1"/>
          <w:sz w:val="28"/>
          <w:szCs w:val="28"/>
        </w:rPr>
        <w:softHyphen/>
        <w:t>нии АХОВ в га</w:t>
      </w:r>
      <w:r w:rsidRPr="00735A95">
        <w:rPr>
          <w:color w:val="000000" w:themeColor="text1"/>
          <w:sz w:val="28"/>
          <w:szCs w:val="28"/>
        </w:rPr>
        <w:softHyphen/>
        <w:t>зо</w:t>
      </w:r>
      <w:r w:rsidRPr="00735A95">
        <w:rPr>
          <w:color w:val="000000" w:themeColor="text1"/>
          <w:sz w:val="28"/>
          <w:szCs w:val="28"/>
        </w:rPr>
        <w:softHyphen/>
        <w:t>об</w:t>
      </w:r>
      <w:r w:rsidRPr="00735A95">
        <w:rPr>
          <w:color w:val="000000" w:themeColor="text1"/>
          <w:sz w:val="28"/>
          <w:szCs w:val="28"/>
        </w:rPr>
        <w:softHyphen/>
        <w:t>раз</w:t>
      </w:r>
      <w:r w:rsidRPr="00735A95">
        <w:rPr>
          <w:color w:val="000000" w:themeColor="text1"/>
          <w:sz w:val="28"/>
          <w:szCs w:val="28"/>
        </w:rPr>
        <w:softHyphen/>
        <w:t>ном ви</w:t>
      </w:r>
      <w:r w:rsidRPr="00735A95">
        <w:rPr>
          <w:color w:val="000000" w:themeColor="text1"/>
          <w:sz w:val="28"/>
          <w:szCs w:val="28"/>
        </w:rPr>
        <w:softHyphen/>
        <w:t>де при разге</w:t>
      </w:r>
      <w:r w:rsidRPr="00735A95">
        <w:rPr>
          <w:color w:val="000000" w:themeColor="text1"/>
          <w:sz w:val="28"/>
          <w:szCs w:val="28"/>
        </w:rPr>
        <w:softHyphen/>
        <w:t>рметизации ем</w:t>
      </w:r>
      <w:r w:rsidRPr="00735A95">
        <w:rPr>
          <w:color w:val="000000" w:themeColor="text1"/>
          <w:sz w:val="28"/>
          <w:szCs w:val="28"/>
        </w:rPr>
        <w:softHyphen/>
        <w:t>ко</w:t>
      </w:r>
      <w:r w:rsidRPr="00735A95">
        <w:rPr>
          <w:color w:val="000000" w:themeColor="text1"/>
          <w:sz w:val="28"/>
          <w:szCs w:val="28"/>
        </w:rPr>
        <w:softHyphen/>
        <w:t>сти об</w:t>
      </w:r>
      <w:r w:rsidRPr="00735A95">
        <w:rPr>
          <w:color w:val="000000" w:themeColor="text1"/>
          <w:sz w:val="28"/>
          <w:szCs w:val="28"/>
        </w:rPr>
        <w:softHyphen/>
        <w:t>ра</w:t>
      </w:r>
      <w:r w:rsidRPr="00735A95">
        <w:rPr>
          <w:color w:val="000000" w:themeColor="text1"/>
          <w:sz w:val="28"/>
          <w:szCs w:val="28"/>
        </w:rPr>
        <w:softHyphen/>
        <w:t>зу</w:t>
      </w:r>
      <w:r w:rsidRPr="00735A95">
        <w:rPr>
          <w:color w:val="000000" w:themeColor="text1"/>
          <w:sz w:val="28"/>
          <w:szCs w:val="28"/>
        </w:rPr>
        <w:softHyphen/>
        <w:t>ет</w:t>
      </w:r>
      <w:r w:rsidRPr="00735A95">
        <w:rPr>
          <w:color w:val="000000" w:themeColor="text1"/>
          <w:sz w:val="28"/>
          <w:szCs w:val="28"/>
        </w:rPr>
        <w:softHyphen/>
        <w:t>ся то</w:t>
      </w:r>
      <w:r w:rsidRPr="00735A95">
        <w:rPr>
          <w:color w:val="000000" w:themeColor="text1"/>
          <w:sz w:val="28"/>
          <w:szCs w:val="28"/>
        </w:rPr>
        <w:softHyphen/>
        <w:t>ль</w:t>
      </w:r>
      <w:r w:rsidRPr="00735A95">
        <w:rPr>
          <w:color w:val="000000" w:themeColor="text1"/>
          <w:sz w:val="28"/>
          <w:szCs w:val="28"/>
        </w:rPr>
        <w:softHyphen/>
        <w:t>ко пер</w:t>
      </w:r>
      <w:r w:rsidRPr="00735A95">
        <w:rPr>
          <w:color w:val="000000" w:themeColor="text1"/>
          <w:sz w:val="28"/>
          <w:szCs w:val="28"/>
        </w:rPr>
        <w:softHyphen/>
        <w:t>вич</w:t>
      </w:r>
      <w:r w:rsidRPr="00735A95">
        <w:rPr>
          <w:color w:val="000000" w:themeColor="text1"/>
          <w:sz w:val="28"/>
          <w:szCs w:val="28"/>
        </w:rPr>
        <w:softHyphen/>
        <w:t>ное об</w:t>
      </w:r>
      <w:r w:rsidRPr="00735A95">
        <w:rPr>
          <w:color w:val="000000" w:themeColor="text1"/>
          <w:sz w:val="28"/>
          <w:szCs w:val="28"/>
        </w:rPr>
        <w:softHyphen/>
        <w:t>ла</w:t>
      </w:r>
      <w:r w:rsidRPr="00735A95">
        <w:rPr>
          <w:color w:val="000000" w:themeColor="text1"/>
          <w:sz w:val="28"/>
          <w:szCs w:val="28"/>
        </w:rPr>
        <w:softHyphen/>
        <w:t>ко за</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И на</w:t>
      </w:r>
      <w:r w:rsidRPr="00735A95">
        <w:rPr>
          <w:color w:val="000000" w:themeColor="text1"/>
          <w:sz w:val="28"/>
          <w:szCs w:val="28"/>
        </w:rPr>
        <w:softHyphen/>
        <w:t>обо</w:t>
      </w:r>
      <w:r w:rsidRPr="00735A95">
        <w:rPr>
          <w:color w:val="000000" w:themeColor="text1"/>
          <w:sz w:val="28"/>
          <w:szCs w:val="28"/>
        </w:rPr>
        <w:softHyphen/>
        <w:t>рот, при раз</w:t>
      </w:r>
      <w:r w:rsidRPr="00735A95">
        <w:rPr>
          <w:color w:val="000000" w:themeColor="text1"/>
          <w:sz w:val="28"/>
          <w:szCs w:val="28"/>
        </w:rPr>
        <w:softHyphen/>
        <w:t>ру</w:t>
      </w:r>
      <w:r w:rsidRPr="00735A95">
        <w:rPr>
          <w:color w:val="000000" w:themeColor="text1"/>
          <w:sz w:val="28"/>
          <w:szCs w:val="28"/>
        </w:rPr>
        <w:softHyphen/>
        <w:t>ше</w:t>
      </w:r>
      <w:r w:rsidRPr="00735A95">
        <w:rPr>
          <w:color w:val="000000" w:themeColor="text1"/>
          <w:sz w:val="28"/>
          <w:szCs w:val="28"/>
        </w:rPr>
        <w:softHyphen/>
        <w:t>нии ем</w:t>
      </w:r>
      <w:r w:rsidRPr="00735A95">
        <w:rPr>
          <w:color w:val="000000" w:themeColor="text1"/>
          <w:sz w:val="28"/>
          <w:szCs w:val="28"/>
        </w:rPr>
        <w:softHyphen/>
        <w:t>ко</w:t>
      </w:r>
      <w:r w:rsidRPr="00735A95">
        <w:rPr>
          <w:color w:val="000000" w:themeColor="text1"/>
          <w:sz w:val="28"/>
          <w:szCs w:val="28"/>
        </w:rPr>
        <w:softHyphen/>
        <w:t xml:space="preserve">сти с </w:t>
      </w:r>
      <w:proofErr w:type="gramStart"/>
      <w:r w:rsidRPr="00735A95">
        <w:rPr>
          <w:color w:val="000000" w:themeColor="text1"/>
          <w:sz w:val="28"/>
          <w:szCs w:val="28"/>
        </w:rPr>
        <w:t>жидкими</w:t>
      </w:r>
      <w:proofErr w:type="gramEnd"/>
      <w:r w:rsidRPr="00735A95">
        <w:rPr>
          <w:color w:val="000000" w:themeColor="text1"/>
          <w:sz w:val="28"/>
          <w:szCs w:val="28"/>
        </w:rPr>
        <w:t xml:space="preserve"> высококипящими АХОВ, хранящимися при нор</w:t>
      </w:r>
      <w:r w:rsidRPr="00735A95">
        <w:rPr>
          <w:color w:val="000000" w:themeColor="text1"/>
          <w:sz w:val="28"/>
          <w:szCs w:val="28"/>
        </w:rPr>
        <w:softHyphen/>
        <w:t>ма</w:t>
      </w:r>
      <w:r w:rsidRPr="00735A95">
        <w:rPr>
          <w:color w:val="000000" w:themeColor="text1"/>
          <w:sz w:val="28"/>
          <w:szCs w:val="28"/>
        </w:rPr>
        <w:softHyphen/>
        <w:t>ль</w:t>
      </w:r>
      <w:r w:rsidRPr="00735A95">
        <w:rPr>
          <w:color w:val="000000" w:themeColor="text1"/>
          <w:sz w:val="28"/>
          <w:szCs w:val="28"/>
        </w:rPr>
        <w:softHyphen/>
        <w:t>ных тем</w:t>
      </w:r>
      <w:r w:rsidRPr="00735A95">
        <w:rPr>
          <w:color w:val="000000" w:themeColor="text1"/>
          <w:sz w:val="28"/>
          <w:szCs w:val="28"/>
        </w:rPr>
        <w:softHyphen/>
        <w:t>пе</w:t>
      </w:r>
      <w:r w:rsidRPr="00735A95">
        <w:rPr>
          <w:color w:val="000000" w:themeColor="text1"/>
          <w:sz w:val="28"/>
          <w:szCs w:val="28"/>
        </w:rPr>
        <w:softHyphen/>
        <w:t>ра</w:t>
      </w:r>
      <w:r w:rsidRPr="00735A95">
        <w:rPr>
          <w:color w:val="000000" w:themeColor="text1"/>
          <w:sz w:val="28"/>
          <w:szCs w:val="28"/>
        </w:rPr>
        <w:softHyphen/>
        <w:t>ту</w:t>
      </w:r>
      <w:r w:rsidRPr="00735A95">
        <w:rPr>
          <w:color w:val="000000" w:themeColor="text1"/>
          <w:sz w:val="28"/>
          <w:szCs w:val="28"/>
        </w:rPr>
        <w:softHyphen/>
        <w:t>ре и дав</w:t>
      </w:r>
      <w:r w:rsidRPr="00735A95">
        <w:rPr>
          <w:color w:val="000000" w:themeColor="text1"/>
          <w:sz w:val="28"/>
          <w:szCs w:val="28"/>
        </w:rPr>
        <w:softHyphen/>
        <w:t>ле</w:t>
      </w:r>
      <w:r w:rsidRPr="00735A95">
        <w:rPr>
          <w:color w:val="000000" w:themeColor="text1"/>
          <w:sz w:val="28"/>
          <w:szCs w:val="28"/>
        </w:rPr>
        <w:softHyphen/>
        <w:t>нии, об</w:t>
      </w:r>
      <w:r w:rsidRPr="00735A95">
        <w:rPr>
          <w:color w:val="000000" w:themeColor="text1"/>
          <w:sz w:val="28"/>
          <w:szCs w:val="28"/>
        </w:rPr>
        <w:softHyphen/>
        <w:t>ра</w:t>
      </w:r>
      <w:r w:rsidRPr="00735A95">
        <w:rPr>
          <w:color w:val="000000" w:themeColor="text1"/>
          <w:sz w:val="28"/>
          <w:szCs w:val="28"/>
        </w:rPr>
        <w:softHyphen/>
        <w:t>зу</w:t>
      </w:r>
      <w:r w:rsidRPr="00735A95">
        <w:rPr>
          <w:color w:val="000000" w:themeColor="text1"/>
          <w:sz w:val="28"/>
          <w:szCs w:val="28"/>
        </w:rPr>
        <w:softHyphen/>
        <w:t>ет</w:t>
      </w:r>
      <w:r w:rsidRPr="00735A95">
        <w:rPr>
          <w:color w:val="000000" w:themeColor="text1"/>
          <w:sz w:val="28"/>
          <w:szCs w:val="28"/>
        </w:rPr>
        <w:softHyphen/>
        <w:t>ся то</w:t>
      </w:r>
      <w:r w:rsidRPr="00735A95">
        <w:rPr>
          <w:color w:val="000000" w:themeColor="text1"/>
          <w:sz w:val="28"/>
          <w:szCs w:val="28"/>
        </w:rPr>
        <w:softHyphen/>
      </w:r>
      <w:r w:rsidRPr="00735A95">
        <w:rPr>
          <w:color w:val="000000" w:themeColor="text1"/>
          <w:sz w:val="28"/>
          <w:szCs w:val="28"/>
        </w:rPr>
        <w:lastRenderedPageBreak/>
        <w:t>ль</w:t>
      </w:r>
      <w:r w:rsidRPr="00735A95">
        <w:rPr>
          <w:color w:val="000000" w:themeColor="text1"/>
          <w:sz w:val="28"/>
          <w:szCs w:val="28"/>
        </w:rPr>
        <w:softHyphen/>
        <w:t>ко вто</w:t>
      </w:r>
      <w:r w:rsidRPr="00735A95">
        <w:rPr>
          <w:color w:val="000000" w:themeColor="text1"/>
          <w:sz w:val="28"/>
          <w:szCs w:val="28"/>
        </w:rPr>
        <w:softHyphen/>
        <w:t>рич</w:t>
      </w:r>
      <w:r w:rsidRPr="00735A95">
        <w:rPr>
          <w:color w:val="000000" w:themeColor="text1"/>
          <w:sz w:val="28"/>
          <w:szCs w:val="28"/>
        </w:rPr>
        <w:softHyphen/>
        <w:t>ное об</w:t>
      </w:r>
      <w:r w:rsidRPr="00735A95">
        <w:rPr>
          <w:color w:val="000000" w:themeColor="text1"/>
          <w:sz w:val="28"/>
          <w:szCs w:val="28"/>
        </w:rPr>
        <w:softHyphen/>
        <w:t>ла</w:t>
      </w:r>
      <w:r w:rsidRPr="00735A95">
        <w:rPr>
          <w:color w:val="000000" w:themeColor="text1"/>
          <w:sz w:val="28"/>
          <w:szCs w:val="28"/>
        </w:rPr>
        <w:softHyphen/>
        <w:t>ко, ибо жид</w:t>
      </w:r>
      <w:r w:rsidRPr="00735A95">
        <w:rPr>
          <w:color w:val="000000" w:themeColor="text1"/>
          <w:sz w:val="28"/>
          <w:szCs w:val="28"/>
        </w:rPr>
        <w:softHyphen/>
        <w:t>кость в ем</w:t>
      </w:r>
      <w:r w:rsidRPr="00735A95">
        <w:rPr>
          <w:color w:val="000000" w:themeColor="text1"/>
          <w:sz w:val="28"/>
          <w:szCs w:val="28"/>
        </w:rPr>
        <w:softHyphen/>
        <w:t>ко</w:t>
      </w:r>
      <w:r w:rsidRPr="00735A95">
        <w:rPr>
          <w:color w:val="000000" w:themeColor="text1"/>
          <w:sz w:val="28"/>
          <w:szCs w:val="28"/>
        </w:rPr>
        <w:softHyphen/>
        <w:t>сти не находит</w:t>
      </w:r>
      <w:r w:rsidRPr="00735A95">
        <w:rPr>
          <w:color w:val="000000" w:themeColor="text1"/>
          <w:sz w:val="28"/>
          <w:szCs w:val="28"/>
        </w:rPr>
        <w:softHyphen/>
        <w:t>ся в пе</w:t>
      </w:r>
      <w:r w:rsidRPr="00735A95">
        <w:rPr>
          <w:color w:val="000000" w:themeColor="text1"/>
          <w:sz w:val="28"/>
          <w:szCs w:val="28"/>
        </w:rPr>
        <w:softHyphen/>
        <w:t>ре</w:t>
      </w:r>
      <w:r w:rsidRPr="00735A95">
        <w:rPr>
          <w:color w:val="000000" w:themeColor="text1"/>
          <w:sz w:val="28"/>
          <w:szCs w:val="28"/>
        </w:rPr>
        <w:softHyphen/>
        <w:t>гре</w:t>
      </w:r>
      <w:r w:rsidRPr="00735A95">
        <w:rPr>
          <w:color w:val="000000" w:themeColor="text1"/>
          <w:sz w:val="28"/>
          <w:szCs w:val="28"/>
        </w:rPr>
        <w:softHyphen/>
        <w:t>том со</w:t>
      </w:r>
      <w:r w:rsidRPr="00735A95">
        <w:rPr>
          <w:color w:val="000000" w:themeColor="text1"/>
          <w:sz w:val="28"/>
          <w:szCs w:val="28"/>
        </w:rPr>
        <w:softHyphen/>
        <w:t>сто</w:t>
      </w:r>
      <w:r w:rsidRPr="00735A95">
        <w:rPr>
          <w:color w:val="000000" w:themeColor="text1"/>
          <w:sz w:val="28"/>
          <w:szCs w:val="28"/>
        </w:rPr>
        <w:softHyphen/>
        <w:t>янии.</w:t>
      </w:r>
    </w:p>
    <w:p w:rsidR="00162231" w:rsidRPr="00735A95" w:rsidRDefault="00162231" w:rsidP="00735A95">
      <w:pPr>
        <w:pStyle w:val="3"/>
        <w:spacing w:before="0" w:line="360" w:lineRule="auto"/>
        <w:ind w:firstLine="709"/>
        <w:jc w:val="both"/>
        <w:rPr>
          <w:rFonts w:ascii="Times New Roman" w:hAnsi="Times New Roman" w:cs="Times New Roman"/>
          <w:b w:val="0"/>
          <w:color w:val="000000" w:themeColor="text1"/>
          <w:sz w:val="28"/>
          <w:szCs w:val="28"/>
        </w:rPr>
      </w:pPr>
      <w:bookmarkStart w:id="2" w:name="_Toc394476866"/>
      <w:r w:rsidRPr="00735A95">
        <w:rPr>
          <w:rFonts w:ascii="Times New Roman" w:hAnsi="Times New Roman" w:cs="Times New Roman"/>
          <w:b w:val="0"/>
          <w:color w:val="000000" w:themeColor="text1"/>
          <w:sz w:val="28"/>
          <w:szCs w:val="28"/>
        </w:rPr>
        <w:t>Ви</w:t>
      </w:r>
      <w:r w:rsidRPr="00735A95">
        <w:rPr>
          <w:rFonts w:ascii="Times New Roman" w:hAnsi="Times New Roman" w:cs="Times New Roman"/>
          <w:b w:val="0"/>
          <w:color w:val="000000" w:themeColor="text1"/>
          <w:sz w:val="28"/>
          <w:szCs w:val="28"/>
        </w:rPr>
        <w:softHyphen/>
        <w:t>ды про</w:t>
      </w:r>
      <w:r w:rsidRPr="00735A95">
        <w:rPr>
          <w:rFonts w:ascii="Times New Roman" w:hAnsi="Times New Roman" w:cs="Times New Roman"/>
          <w:b w:val="0"/>
          <w:color w:val="000000" w:themeColor="text1"/>
          <w:sz w:val="28"/>
          <w:szCs w:val="28"/>
        </w:rPr>
        <w:softHyphen/>
        <w:t>ис</w:t>
      </w:r>
      <w:r w:rsidRPr="00735A95">
        <w:rPr>
          <w:rFonts w:ascii="Times New Roman" w:hAnsi="Times New Roman" w:cs="Times New Roman"/>
          <w:b w:val="0"/>
          <w:color w:val="000000" w:themeColor="text1"/>
          <w:sz w:val="28"/>
          <w:szCs w:val="28"/>
        </w:rPr>
        <w:softHyphen/>
        <w:t>ше</w:t>
      </w:r>
      <w:r w:rsidRPr="00735A95">
        <w:rPr>
          <w:rFonts w:ascii="Times New Roman" w:hAnsi="Times New Roman" w:cs="Times New Roman"/>
          <w:b w:val="0"/>
          <w:color w:val="000000" w:themeColor="text1"/>
          <w:sz w:val="28"/>
          <w:szCs w:val="28"/>
        </w:rPr>
        <w:softHyphen/>
        <w:t>ствий на ХОО.</w:t>
      </w:r>
      <w:bookmarkEnd w:id="2"/>
      <w:r w:rsidRPr="00735A95">
        <w:rPr>
          <w:rFonts w:ascii="Times New Roman" w:hAnsi="Times New Roman" w:cs="Times New Roman"/>
          <w:b w:val="0"/>
          <w:color w:val="000000" w:themeColor="text1"/>
          <w:sz w:val="28"/>
          <w:szCs w:val="28"/>
        </w:rPr>
        <w:t xml:space="preserve">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Раз</w:t>
      </w:r>
      <w:r w:rsidRPr="00735A95">
        <w:rPr>
          <w:color w:val="000000" w:themeColor="text1"/>
          <w:sz w:val="28"/>
          <w:szCs w:val="28"/>
        </w:rPr>
        <w:softHyphen/>
        <w:t>ли</w:t>
      </w:r>
      <w:r w:rsidRPr="00735A95">
        <w:rPr>
          <w:color w:val="000000" w:themeColor="text1"/>
          <w:sz w:val="28"/>
          <w:szCs w:val="28"/>
        </w:rPr>
        <w:softHyphen/>
        <w:t>ча</w:t>
      </w:r>
      <w:r w:rsidRPr="00735A95">
        <w:rPr>
          <w:color w:val="000000" w:themeColor="text1"/>
          <w:sz w:val="28"/>
          <w:szCs w:val="28"/>
        </w:rPr>
        <w:softHyphen/>
        <w:t>ют два ви</w:t>
      </w:r>
      <w:r w:rsidRPr="00735A95">
        <w:rPr>
          <w:color w:val="000000" w:themeColor="text1"/>
          <w:sz w:val="28"/>
          <w:szCs w:val="28"/>
        </w:rPr>
        <w:softHyphen/>
        <w:t>да про</w:t>
      </w:r>
      <w:r w:rsidRPr="00735A95">
        <w:rPr>
          <w:color w:val="000000" w:themeColor="text1"/>
          <w:sz w:val="28"/>
          <w:szCs w:val="28"/>
        </w:rPr>
        <w:softHyphen/>
        <w:t>ис</w:t>
      </w:r>
      <w:r w:rsidRPr="00735A95">
        <w:rPr>
          <w:color w:val="000000" w:themeColor="text1"/>
          <w:sz w:val="28"/>
          <w:szCs w:val="28"/>
        </w:rPr>
        <w:softHyphen/>
        <w:t>ше</w:t>
      </w:r>
      <w:r w:rsidRPr="00735A95">
        <w:rPr>
          <w:color w:val="000000" w:themeColor="text1"/>
          <w:sz w:val="28"/>
          <w:szCs w:val="28"/>
        </w:rPr>
        <w:softHyphen/>
        <w:t>ствий на ХОО: ава</w:t>
      </w:r>
      <w:r w:rsidRPr="00735A95">
        <w:rPr>
          <w:color w:val="000000" w:themeColor="text1"/>
          <w:sz w:val="28"/>
          <w:szCs w:val="28"/>
        </w:rPr>
        <w:softHyphen/>
        <w:t>рию и раз</w:t>
      </w:r>
      <w:r w:rsidRPr="00735A95">
        <w:rPr>
          <w:color w:val="000000" w:themeColor="text1"/>
          <w:sz w:val="28"/>
          <w:szCs w:val="28"/>
        </w:rPr>
        <w:softHyphen/>
        <w:t>ру</w:t>
      </w:r>
      <w:r w:rsidRPr="00735A95">
        <w:rPr>
          <w:color w:val="000000" w:themeColor="text1"/>
          <w:sz w:val="28"/>
          <w:szCs w:val="28"/>
        </w:rPr>
        <w:softHyphen/>
        <w:t>ше</w:t>
      </w:r>
      <w:r w:rsidRPr="00735A95">
        <w:rPr>
          <w:color w:val="000000" w:themeColor="text1"/>
          <w:sz w:val="28"/>
          <w:szCs w:val="28"/>
        </w:rPr>
        <w:softHyphen/>
        <w:t xml:space="preserve">ние.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Под ава</w:t>
      </w:r>
      <w:r w:rsidRPr="00735A95">
        <w:rPr>
          <w:color w:val="000000" w:themeColor="text1"/>
          <w:sz w:val="28"/>
          <w:szCs w:val="28"/>
        </w:rPr>
        <w:softHyphen/>
        <w:t>ри</w:t>
      </w:r>
      <w:r w:rsidRPr="00735A95">
        <w:rPr>
          <w:color w:val="000000" w:themeColor="text1"/>
          <w:sz w:val="28"/>
          <w:szCs w:val="28"/>
        </w:rPr>
        <w:softHyphen/>
        <w:t>ей на ХОО по</w:t>
      </w:r>
      <w:r w:rsidRPr="00735A95">
        <w:rPr>
          <w:color w:val="000000" w:themeColor="text1"/>
          <w:sz w:val="28"/>
          <w:szCs w:val="28"/>
        </w:rPr>
        <w:softHyphen/>
        <w:t>ни</w:t>
      </w:r>
      <w:r w:rsidRPr="00735A95">
        <w:rPr>
          <w:color w:val="000000" w:themeColor="text1"/>
          <w:sz w:val="28"/>
          <w:szCs w:val="28"/>
        </w:rPr>
        <w:softHyphen/>
        <w:t>ма</w:t>
      </w:r>
      <w:r w:rsidRPr="00735A95">
        <w:rPr>
          <w:color w:val="000000" w:themeColor="text1"/>
          <w:sz w:val="28"/>
          <w:szCs w:val="28"/>
        </w:rPr>
        <w:softHyphen/>
        <w:t>ют</w:t>
      </w:r>
      <w:r w:rsidRPr="00735A95">
        <w:rPr>
          <w:color w:val="000000" w:themeColor="text1"/>
          <w:sz w:val="28"/>
          <w:szCs w:val="28"/>
        </w:rPr>
        <w:softHyphen/>
        <w:t>ся на</w:t>
      </w:r>
      <w:r w:rsidRPr="00735A95">
        <w:rPr>
          <w:color w:val="000000" w:themeColor="text1"/>
          <w:sz w:val="28"/>
          <w:szCs w:val="28"/>
        </w:rPr>
        <w:softHyphen/>
        <w:t>ру</w:t>
      </w:r>
      <w:r w:rsidRPr="00735A95">
        <w:rPr>
          <w:color w:val="000000" w:themeColor="text1"/>
          <w:sz w:val="28"/>
          <w:szCs w:val="28"/>
        </w:rPr>
        <w:softHyphen/>
        <w:t>ше</w:t>
      </w:r>
      <w:r w:rsidRPr="00735A95">
        <w:rPr>
          <w:color w:val="000000" w:themeColor="text1"/>
          <w:sz w:val="28"/>
          <w:szCs w:val="28"/>
        </w:rPr>
        <w:softHyphen/>
        <w:t>ния тех</w:t>
      </w:r>
      <w:r w:rsidRPr="00735A95">
        <w:rPr>
          <w:color w:val="000000" w:themeColor="text1"/>
          <w:sz w:val="28"/>
          <w:szCs w:val="28"/>
        </w:rPr>
        <w:softHyphen/>
        <w:t>но</w:t>
      </w:r>
      <w:r w:rsidRPr="00735A95">
        <w:rPr>
          <w:color w:val="000000" w:themeColor="text1"/>
          <w:sz w:val="28"/>
          <w:szCs w:val="28"/>
        </w:rPr>
        <w:softHyphen/>
        <w:t>ло</w:t>
      </w:r>
      <w:r w:rsidRPr="00735A95">
        <w:rPr>
          <w:color w:val="000000" w:themeColor="text1"/>
          <w:sz w:val="28"/>
          <w:szCs w:val="28"/>
        </w:rPr>
        <w:softHyphen/>
        <w:t>ги</w:t>
      </w:r>
      <w:r w:rsidRPr="00735A95">
        <w:rPr>
          <w:color w:val="000000" w:themeColor="text1"/>
          <w:sz w:val="28"/>
          <w:szCs w:val="28"/>
        </w:rPr>
        <w:softHyphen/>
        <w:t>че</w:t>
      </w:r>
      <w:r w:rsidRPr="00735A95">
        <w:rPr>
          <w:color w:val="000000" w:themeColor="text1"/>
          <w:sz w:val="28"/>
          <w:szCs w:val="28"/>
        </w:rPr>
        <w:softHyphen/>
        <w:t>ско</w:t>
      </w:r>
      <w:r w:rsidRPr="00735A95">
        <w:rPr>
          <w:color w:val="000000" w:themeColor="text1"/>
          <w:sz w:val="28"/>
          <w:szCs w:val="28"/>
        </w:rPr>
        <w:softHyphen/>
        <w:t>го про</w:t>
      </w:r>
      <w:r w:rsidRPr="00735A95">
        <w:rPr>
          <w:color w:val="000000" w:themeColor="text1"/>
          <w:sz w:val="28"/>
          <w:szCs w:val="28"/>
        </w:rPr>
        <w:softHyphen/>
        <w:t>цес</w:t>
      </w:r>
      <w:r w:rsidRPr="00735A95">
        <w:rPr>
          <w:color w:val="000000" w:themeColor="text1"/>
          <w:sz w:val="28"/>
          <w:szCs w:val="28"/>
        </w:rPr>
        <w:softHyphen/>
        <w:t>са, по</w:t>
      </w:r>
      <w:r w:rsidRPr="00735A95">
        <w:rPr>
          <w:color w:val="000000" w:themeColor="text1"/>
          <w:sz w:val="28"/>
          <w:szCs w:val="28"/>
        </w:rPr>
        <w:softHyphen/>
        <w:t>вреж</w:t>
      </w:r>
      <w:r w:rsidRPr="00735A95">
        <w:rPr>
          <w:color w:val="000000" w:themeColor="text1"/>
          <w:sz w:val="28"/>
          <w:szCs w:val="28"/>
        </w:rPr>
        <w:softHyphen/>
        <w:t>де</w:t>
      </w:r>
      <w:r w:rsidRPr="00735A95">
        <w:rPr>
          <w:color w:val="000000" w:themeColor="text1"/>
          <w:sz w:val="28"/>
          <w:szCs w:val="28"/>
        </w:rPr>
        <w:softHyphen/>
        <w:t>ния тру</w:t>
      </w:r>
      <w:r w:rsidRPr="00735A95">
        <w:rPr>
          <w:color w:val="000000" w:themeColor="text1"/>
          <w:sz w:val="28"/>
          <w:szCs w:val="28"/>
        </w:rPr>
        <w:softHyphen/>
        <w:t>бо</w:t>
      </w:r>
      <w:r w:rsidRPr="00735A95">
        <w:rPr>
          <w:color w:val="000000" w:themeColor="text1"/>
          <w:sz w:val="28"/>
          <w:szCs w:val="28"/>
        </w:rPr>
        <w:softHyphen/>
        <w:t>про</w:t>
      </w:r>
      <w:r w:rsidRPr="00735A95">
        <w:rPr>
          <w:color w:val="000000" w:themeColor="text1"/>
          <w:sz w:val="28"/>
          <w:szCs w:val="28"/>
        </w:rPr>
        <w:softHyphen/>
        <w:t>во</w:t>
      </w:r>
      <w:r w:rsidRPr="00735A95">
        <w:rPr>
          <w:color w:val="000000" w:themeColor="text1"/>
          <w:sz w:val="28"/>
          <w:szCs w:val="28"/>
        </w:rPr>
        <w:softHyphen/>
        <w:t>дов, ем</w:t>
      </w:r>
      <w:r w:rsidRPr="00735A95">
        <w:rPr>
          <w:color w:val="000000" w:themeColor="text1"/>
          <w:sz w:val="28"/>
          <w:szCs w:val="28"/>
        </w:rPr>
        <w:softHyphen/>
        <w:t>ко</w:t>
      </w:r>
      <w:r w:rsidRPr="00735A95">
        <w:rPr>
          <w:color w:val="000000" w:themeColor="text1"/>
          <w:sz w:val="28"/>
          <w:szCs w:val="28"/>
        </w:rPr>
        <w:softHyphen/>
        <w:t>стей, хра</w:t>
      </w:r>
      <w:r w:rsidRPr="00735A95">
        <w:rPr>
          <w:color w:val="000000" w:themeColor="text1"/>
          <w:sz w:val="28"/>
          <w:szCs w:val="28"/>
        </w:rPr>
        <w:softHyphen/>
        <w:t>ни</w:t>
      </w:r>
      <w:r w:rsidRPr="00735A95">
        <w:rPr>
          <w:color w:val="000000" w:themeColor="text1"/>
          <w:sz w:val="28"/>
          <w:szCs w:val="28"/>
        </w:rPr>
        <w:softHyphen/>
        <w:t>лищ, транс</w:t>
      </w:r>
      <w:r w:rsidRPr="00735A95">
        <w:rPr>
          <w:color w:val="000000" w:themeColor="text1"/>
          <w:sz w:val="28"/>
          <w:szCs w:val="28"/>
        </w:rPr>
        <w:softHyphen/>
        <w:t>по</w:t>
      </w:r>
      <w:r w:rsidRPr="00735A95">
        <w:rPr>
          <w:color w:val="000000" w:themeColor="text1"/>
          <w:sz w:val="28"/>
          <w:szCs w:val="28"/>
        </w:rPr>
        <w:softHyphen/>
        <w:t>рт</w:t>
      </w:r>
      <w:r w:rsidRPr="00735A95">
        <w:rPr>
          <w:color w:val="000000" w:themeColor="text1"/>
          <w:sz w:val="28"/>
          <w:szCs w:val="28"/>
        </w:rPr>
        <w:softHyphen/>
        <w:t>ных сре</w:t>
      </w:r>
      <w:proofErr w:type="gramStart"/>
      <w:r w:rsidRPr="00735A95">
        <w:rPr>
          <w:color w:val="000000" w:themeColor="text1"/>
          <w:sz w:val="28"/>
          <w:szCs w:val="28"/>
        </w:rPr>
        <w:t>дств пр</w:t>
      </w:r>
      <w:proofErr w:type="gramEnd"/>
      <w:r w:rsidRPr="00735A95">
        <w:rPr>
          <w:color w:val="000000" w:themeColor="text1"/>
          <w:sz w:val="28"/>
          <w:szCs w:val="28"/>
        </w:rPr>
        <w:t>и осу</w:t>
      </w:r>
      <w:r w:rsidRPr="00735A95">
        <w:rPr>
          <w:color w:val="000000" w:themeColor="text1"/>
          <w:sz w:val="28"/>
          <w:szCs w:val="28"/>
        </w:rPr>
        <w:softHyphen/>
        <w:t>ще</w:t>
      </w:r>
      <w:r w:rsidRPr="00735A95">
        <w:rPr>
          <w:color w:val="000000" w:themeColor="text1"/>
          <w:sz w:val="28"/>
          <w:szCs w:val="28"/>
        </w:rPr>
        <w:softHyphen/>
        <w:t>ствле</w:t>
      </w:r>
      <w:r w:rsidRPr="00735A95">
        <w:rPr>
          <w:color w:val="000000" w:themeColor="text1"/>
          <w:sz w:val="28"/>
          <w:szCs w:val="28"/>
        </w:rPr>
        <w:softHyphen/>
        <w:t>нии пе</w:t>
      </w:r>
      <w:r w:rsidRPr="00735A95">
        <w:rPr>
          <w:color w:val="000000" w:themeColor="text1"/>
          <w:sz w:val="28"/>
          <w:szCs w:val="28"/>
        </w:rPr>
        <w:softHyphen/>
        <w:t>ре</w:t>
      </w:r>
      <w:r w:rsidRPr="00735A95">
        <w:rPr>
          <w:color w:val="000000" w:themeColor="text1"/>
          <w:sz w:val="28"/>
          <w:szCs w:val="28"/>
        </w:rPr>
        <w:softHyphen/>
        <w:t>во</w:t>
      </w:r>
      <w:r w:rsidRPr="00735A95">
        <w:rPr>
          <w:color w:val="000000" w:themeColor="text1"/>
          <w:sz w:val="28"/>
          <w:szCs w:val="28"/>
        </w:rPr>
        <w:softHyphen/>
        <w:t>зок, при</w:t>
      </w:r>
      <w:r w:rsidRPr="00735A95">
        <w:rPr>
          <w:color w:val="000000" w:themeColor="text1"/>
          <w:sz w:val="28"/>
          <w:szCs w:val="28"/>
        </w:rPr>
        <w:softHyphen/>
        <w:t>во</w:t>
      </w:r>
      <w:r w:rsidRPr="00735A95">
        <w:rPr>
          <w:color w:val="000000" w:themeColor="text1"/>
          <w:sz w:val="28"/>
          <w:szCs w:val="28"/>
        </w:rPr>
        <w:softHyphen/>
        <w:t>дя</w:t>
      </w:r>
      <w:r w:rsidRPr="00735A95">
        <w:rPr>
          <w:color w:val="000000" w:themeColor="text1"/>
          <w:sz w:val="28"/>
          <w:szCs w:val="28"/>
        </w:rPr>
        <w:softHyphen/>
        <w:t>щие к вы</w:t>
      </w:r>
      <w:r w:rsidRPr="00735A95">
        <w:rPr>
          <w:color w:val="000000" w:themeColor="text1"/>
          <w:sz w:val="28"/>
          <w:szCs w:val="28"/>
        </w:rPr>
        <w:softHyphen/>
        <w:t>бро</w:t>
      </w:r>
      <w:r w:rsidRPr="00735A95">
        <w:rPr>
          <w:color w:val="000000" w:themeColor="text1"/>
          <w:sz w:val="28"/>
          <w:szCs w:val="28"/>
        </w:rPr>
        <w:softHyphen/>
        <w:t>су АХОВ в ат</w:t>
      </w:r>
      <w:r w:rsidRPr="00735A95">
        <w:rPr>
          <w:color w:val="000000" w:themeColor="text1"/>
          <w:sz w:val="28"/>
          <w:szCs w:val="28"/>
        </w:rPr>
        <w:softHyphen/>
        <w:t>мо</w:t>
      </w:r>
      <w:r w:rsidRPr="00735A95">
        <w:rPr>
          <w:color w:val="000000" w:themeColor="text1"/>
          <w:sz w:val="28"/>
          <w:szCs w:val="28"/>
        </w:rPr>
        <w:softHyphen/>
        <w:t>сфе</w:t>
      </w:r>
      <w:r w:rsidRPr="00735A95">
        <w:rPr>
          <w:color w:val="000000" w:themeColor="text1"/>
          <w:sz w:val="28"/>
          <w:szCs w:val="28"/>
        </w:rPr>
        <w:softHyphen/>
        <w:t>ру в ко</w:t>
      </w:r>
      <w:r w:rsidRPr="00735A95">
        <w:rPr>
          <w:color w:val="000000" w:themeColor="text1"/>
          <w:sz w:val="28"/>
          <w:szCs w:val="28"/>
        </w:rPr>
        <w:softHyphen/>
        <w:t>ли</w:t>
      </w:r>
      <w:r w:rsidRPr="00735A95">
        <w:rPr>
          <w:color w:val="000000" w:themeColor="text1"/>
          <w:sz w:val="28"/>
          <w:szCs w:val="28"/>
        </w:rPr>
        <w:softHyphen/>
        <w:t>че</w:t>
      </w:r>
      <w:r w:rsidRPr="00735A95">
        <w:rPr>
          <w:color w:val="000000" w:themeColor="text1"/>
          <w:sz w:val="28"/>
          <w:szCs w:val="28"/>
        </w:rPr>
        <w:softHyphen/>
        <w:t>ствах, пред</w:t>
      </w:r>
      <w:r w:rsidRPr="00735A95">
        <w:rPr>
          <w:color w:val="000000" w:themeColor="text1"/>
          <w:sz w:val="28"/>
          <w:szCs w:val="28"/>
        </w:rPr>
        <w:softHyphen/>
        <w:t>став</w:t>
      </w:r>
      <w:r w:rsidRPr="00735A95">
        <w:rPr>
          <w:color w:val="000000" w:themeColor="text1"/>
          <w:sz w:val="28"/>
          <w:szCs w:val="28"/>
        </w:rPr>
        <w:softHyphen/>
        <w:t>ля</w:t>
      </w:r>
      <w:r w:rsidRPr="00735A95">
        <w:rPr>
          <w:color w:val="000000" w:themeColor="text1"/>
          <w:sz w:val="28"/>
          <w:szCs w:val="28"/>
        </w:rPr>
        <w:softHyphen/>
        <w:t>ющих опас</w:t>
      </w:r>
      <w:r w:rsidRPr="00735A95">
        <w:rPr>
          <w:color w:val="000000" w:themeColor="text1"/>
          <w:sz w:val="28"/>
          <w:szCs w:val="28"/>
        </w:rPr>
        <w:softHyphen/>
        <w:t>ность мас</w:t>
      </w:r>
      <w:r w:rsidRPr="00735A95">
        <w:rPr>
          <w:color w:val="000000" w:themeColor="text1"/>
          <w:sz w:val="28"/>
          <w:szCs w:val="28"/>
        </w:rPr>
        <w:softHyphen/>
        <w:t>со</w:t>
      </w:r>
      <w:r w:rsidRPr="00735A95">
        <w:rPr>
          <w:color w:val="000000" w:themeColor="text1"/>
          <w:sz w:val="28"/>
          <w:szCs w:val="28"/>
        </w:rPr>
        <w:softHyphen/>
        <w:t>во</w:t>
      </w:r>
      <w:r w:rsidRPr="00735A95">
        <w:rPr>
          <w:color w:val="000000" w:themeColor="text1"/>
          <w:sz w:val="28"/>
          <w:szCs w:val="28"/>
        </w:rPr>
        <w:softHyphen/>
        <w:t>го по</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 лю</w:t>
      </w:r>
      <w:r w:rsidRPr="00735A95">
        <w:rPr>
          <w:color w:val="000000" w:themeColor="text1"/>
          <w:sz w:val="28"/>
          <w:szCs w:val="28"/>
        </w:rPr>
        <w:softHyphen/>
        <w:t>дей и жи</w:t>
      </w:r>
      <w:r w:rsidRPr="00735A95">
        <w:rPr>
          <w:color w:val="000000" w:themeColor="text1"/>
          <w:sz w:val="28"/>
          <w:szCs w:val="28"/>
        </w:rPr>
        <w:softHyphen/>
        <w:t>вот</w:t>
      </w:r>
      <w:r w:rsidRPr="00735A95">
        <w:rPr>
          <w:color w:val="000000" w:themeColor="text1"/>
          <w:sz w:val="28"/>
          <w:szCs w:val="28"/>
        </w:rPr>
        <w:softHyphen/>
        <w:t>ных.</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Под раз</w:t>
      </w:r>
      <w:r w:rsidRPr="00735A95">
        <w:rPr>
          <w:color w:val="000000" w:themeColor="text1"/>
          <w:sz w:val="28"/>
          <w:szCs w:val="28"/>
        </w:rPr>
        <w:softHyphen/>
        <w:t>ру</w:t>
      </w:r>
      <w:r w:rsidRPr="00735A95">
        <w:rPr>
          <w:color w:val="000000" w:themeColor="text1"/>
          <w:sz w:val="28"/>
          <w:szCs w:val="28"/>
        </w:rPr>
        <w:softHyphen/>
        <w:t>ше</w:t>
      </w:r>
      <w:r w:rsidRPr="00735A95">
        <w:rPr>
          <w:color w:val="000000" w:themeColor="text1"/>
          <w:sz w:val="28"/>
          <w:szCs w:val="28"/>
        </w:rPr>
        <w:softHyphen/>
        <w:t>ни</w:t>
      </w:r>
      <w:r w:rsidRPr="00735A95">
        <w:rPr>
          <w:color w:val="000000" w:themeColor="text1"/>
          <w:sz w:val="28"/>
          <w:szCs w:val="28"/>
        </w:rPr>
        <w:softHyphen/>
        <w:t>ем ХОО по</w:t>
      </w:r>
      <w:r w:rsidRPr="00735A95">
        <w:rPr>
          <w:color w:val="000000" w:themeColor="text1"/>
          <w:sz w:val="28"/>
          <w:szCs w:val="28"/>
        </w:rPr>
        <w:softHyphen/>
        <w:t>ни</w:t>
      </w:r>
      <w:r w:rsidRPr="00735A95">
        <w:rPr>
          <w:color w:val="000000" w:themeColor="text1"/>
          <w:sz w:val="28"/>
          <w:szCs w:val="28"/>
        </w:rPr>
        <w:softHyphen/>
        <w:t>ма</w:t>
      </w:r>
      <w:r w:rsidRPr="00735A95">
        <w:rPr>
          <w:color w:val="000000" w:themeColor="text1"/>
          <w:sz w:val="28"/>
          <w:szCs w:val="28"/>
        </w:rPr>
        <w:softHyphen/>
        <w:t>ют си</w:t>
      </w:r>
      <w:r w:rsidRPr="00735A95">
        <w:rPr>
          <w:color w:val="000000" w:themeColor="text1"/>
          <w:sz w:val="28"/>
          <w:szCs w:val="28"/>
        </w:rPr>
        <w:softHyphen/>
        <w:t>ту</w:t>
      </w:r>
      <w:r w:rsidRPr="00735A95">
        <w:rPr>
          <w:color w:val="000000" w:themeColor="text1"/>
          <w:sz w:val="28"/>
          <w:szCs w:val="28"/>
        </w:rPr>
        <w:softHyphen/>
        <w:t>ацию, свя</w:t>
      </w:r>
      <w:r w:rsidRPr="00735A95">
        <w:rPr>
          <w:color w:val="000000" w:themeColor="text1"/>
          <w:sz w:val="28"/>
          <w:szCs w:val="28"/>
        </w:rPr>
        <w:softHyphen/>
        <w:t>зан</w:t>
      </w:r>
      <w:r w:rsidRPr="00735A95">
        <w:rPr>
          <w:color w:val="000000" w:themeColor="text1"/>
          <w:sz w:val="28"/>
          <w:szCs w:val="28"/>
        </w:rPr>
        <w:softHyphen/>
        <w:t>ную с пол</w:t>
      </w:r>
      <w:r w:rsidRPr="00735A95">
        <w:rPr>
          <w:color w:val="000000" w:themeColor="text1"/>
          <w:sz w:val="28"/>
          <w:szCs w:val="28"/>
        </w:rPr>
        <w:softHyphen/>
        <w:t>ной раз</w:t>
      </w:r>
      <w:r w:rsidRPr="00735A95">
        <w:rPr>
          <w:color w:val="000000" w:themeColor="text1"/>
          <w:sz w:val="28"/>
          <w:szCs w:val="28"/>
        </w:rPr>
        <w:softHyphen/>
        <w:t>гер</w:t>
      </w:r>
      <w:r w:rsidRPr="00735A95">
        <w:rPr>
          <w:color w:val="000000" w:themeColor="text1"/>
          <w:sz w:val="28"/>
          <w:szCs w:val="28"/>
        </w:rPr>
        <w:softHyphen/>
        <w:t>ме</w:t>
      </w:r>
      <w:r w:rsidRPr="00735A95">
        <w:rPr>
          <w:color w:val="000000" w:themeColor="text1"/>
          <w:sz w:val="28"/>
          <w:szCs w:val="28"/>
        </w:rPr>
        <w:softHyphen/>
        <w:t>ти</w:t>
      </w:r>
      <w:r w:rsidRPr="00735A95">
        <w:rPr>
          <w:color w:val="000000" w:themeColor="text1"/>
          <w:sz w:val="28"/>
          <w:szCs w:val="28"/>
        </w:rPr>
        <w:softHyphen/>
        <w:t>за</w:t>
      </w:r>
      <w:r w:rsidRPr="00735A95">
        <w:rPr>
          <w:color w:val="000000" w:themeColor="text1"/>
          <w:sz w:val="28"/>
          <w:szCs w:val="28"/>
        </w:rPr>
        <w:softHyphen/>
        <w:t>ци</w:t>
      </w:r>
      <w:r w:rsidRPr="00735A95">
        <w:rPr>
          <w:color w:val="000000" w:themeColor="text1"/>
          <w:sz w:val="28"/>
          <w:szCs w:val="28"/>
        </w:rPr>
        <w:softHyphen/>
        <w:t>ей всех име</w:t>
      </w:r>
      <w:r w:rsidRPr="00735A95">
        <w:rPr>
          <w:color w:val="000000" w:themeColor="text1"/>
          <w:sz w:val="28"/>
          <w:szCs w:val="28"/>
        </w:rPr>
        <w:softHyphen/>
        <w:t>ющи</w:t>
      </w:r>
      <w:r w:rsidRPr="00735A95">
        <w:rPr>
          <w:color w:val="000000" w:themeColor="text1"/>
          <w:sz w:val="28"/>
          <w:szCs w:val="28"/>
        </w:rPr>
        <w:softHyphen/>
        <w:t>х</w:t>
      </w:r>
      <w:r w:rsidRPr="00735A95">
        <w:rPr>
          <w:color w:val="000000" w:themeColor="text1"/>
          <w:sz w:val="28"/>
          <w:szCs w:val="28"/>
        </w:rPr>
        <w:softHyphen/>
        <w:t>ся на пред</w:t>
      </w:r>
      <w:r w:rsidRPr="00735A95">
        <w:rPr>
          <w:color w:val="000000" w:themeColor="text1"/>
          <w:sz w:val="28"/>
          <w:szCs w:val="28"/>
        </w:rPr>
        <w:softHyphen/>
        <w:t>при</w:t>
      </w:r>
      <w:r w:rsidRPr="00735A95">
        <w:rPr>
          <w:color w:val="000000" w:themeColor="text1"/>
          <w:sz w:val="28"/>
          <w:szCs w:val="28"/>
        </w:rPr>
        <w:softHyphen/>
        <w:t>ятии ем</w:t>
      </w:r>
      <w:r w:rsidRPr="00735A95">
        <w:rPr>
          <w:color w:val="000000" w:themeColor="text1"/>
          <w:sz w:val="28"/>
          <w:szCs w:val="28"/>
        </w:rPr>
        <w:softHyphen/>
        <w:t>ко</w:t>
      </w:r>
      <w:r w:rsidRPr="00735A95">
        <w:rPr>
          <w:color w:val="000000" w:themeColor="text1"/>
          <w:sz w:val="28"/>
          <w:szCs w:val="28"/>
        </w:rPr>
        <w:softHyphen/>
        <w:t>стей и на</w:t>
      </w:r>
      <w:r w:rsidRPr="00735A95">
        <w:rPr>
          <w:color w:val="000000" w:themeColor="text1"/>
          <w:sz w:val="28"/>
          <w:szCs w:val="28"/>
        </w:rPr>
        <w:softHyphen/>
        <w:t>ру</w:t>
      </w:r>
      <w:r w:rsidRPr="00735A95">
        <w:rPr>
          <w:color w:val="000000" w:themeColor="text1"/>
          <w:sz w:val="28"/>
          <w:szCs w:val="28"/>
        </w:rPr>
        <w:softHyphen/>
        <w:t>ше</w:t>
      </w:r>
      <w:r w:rsidRPr="00735A95">
        <w:rPr>
          <w:color w:val="000000" w:themeColor="text1"/>
          <w:sz w:val="28"/>
          <w:szCs w:val="28"/>
        </w:rPr>
        <w:softHyphen/>
        <w:t>ни</w:t>
      </w:r>
      <w:r w:rsidRPr="00735A95">
        <w:rPr>
          <w:color w:val="000000" w:themeColor="text1"/>
          <w:sz w:val="28"/>
          <w:szCs w:val="28"/>
        </w:rPr>
        <w:softHyphen/>
        <w:t>ем тех</w:t>
      </w:r>
      <w:r w:rsidRPr="00735A95">
        <w:rPr>
          <w:color w:val="000000" w:themeColor="text1"/>
          <w:sz w:val="28"/>
          <w:szCs w:val="28"/>
        </w:rPr>
        <w:softHyphen/>
        <w:t>но</w:t>
      </w:r>
      <w:r w:rsidRPr="00735A95">
        <w:rPr>
          <w:color w:val="000000" w:themeColor="text1"/>
          <w:sz w:val="28"/>
          <w:szCs w:val="28"/>
        </w:rPr>
        <w:softHyphen/>
        <w:t>ло</w:t>
      </w:r>
      <w:r w:rsidRPr="00735A95">
        <w:rPr>
          <w:color w:val="000000" w:themeColor="text1"/>
          <w:sz w:val="28"/>
          <w:szCs w:val="28"/>
        </w:rPr>
        <w:softHyphen/>
        <w:t>ги</w:t>
      </w:r>
      <w:r w:rsidRPr="00735A95">
        <w:rPr>
          <w:color w:val="000000" w:themeColor="text1"/>
          <w:sz w:val="28"/>
          <w:szCs w:val="28"/>
        </w:rPr>
        <w:softHyphen/>
        <w:t>че</w:t>
      </w:r>
      <w:r w:rsidRPr="00735A95">
        <w:rPr>
          <w:color w:val="000000" w:themeColor="text1"/>
          <w:sz w:val="28"/>
          <w:szCs w:val="28"/>
        </w:rPr>
        <w:softHyphen/>
        <w:t>ских ком</w:t>
      </w:r>
      <w:r w:rsidRPr="00735A95">
        <w:rPr>
          <w:color w:val="000000" w:themeColor="text1"/>
          <w:sz w:val="28"/>
          <w:szCs w:val="28"/>
        </w:rPr>
        <w:softHyphen/>
        <w:t>му</w:t>
      </w:r>
      <w:r w:rsidRPr="00735A95">
        <w:rPr>
          <w:color w:val="000000" w:themeColor="text1"/>
          <w:sz w:val="28"/>
          <w:szCs w:val="28"/>
        </w:rPr>
        <w:softHyphen/>
        <w:t>ни</w:t>
      </w:r>
      <w:r w:rsidRPr="00735A95">
        <w:rPr>
          <w:color w:val="000000" w:themeColor="text1"/>
          <w:sz w:val="28"/>
          <w:szCs w:val="28"/>
        </w:rPr>
        <w:softHyphen/>
        <w:t>ка</w:t>
      </w:r>
      <w:r w:rsidRPr="00735A95">
        <w:rPr>
          <w:color w:val="000000" w:themeColor="text1"/>
          <w:sz w:val="28"/>
          <w:szCs w:val="28"/>
        </w:rPr>
        <w:softHyphen/>
        <w:t>ций (наи</w:t>
      </w:r>
      <w:r w:rsidRPr="00735A95">
        <w:rPr>
          <w:color w:val="000000" w:themeColor="text1"/>
          <w:sz w:val="28"/>
          <w:szCs w:val="28"/>
        </w:rPr>
        <w:softHyphen/>
        <w:t>бо</w:t>
      </w:r>
      <w:r w:rsidRPr="00735A95">
        <w:rPr>
          <w:color w:val="000000" w:themeColor="text1"/>
          <w:sz w:val="28"/>
          <w:szCs w:val="28"/>
        </w:rPr>
        <w:softHyphen/>
        <w:t>лее ве</w:t>
      </w:r>
      <w:r w:rsidRPr="00735A95">
        <w:rPr>
          <w:color w:val="000000" w:themeColor="text1"/>
          <w:sz w:val="28"/>
          <w:szCs w:val="28"/>
        </w:rPr>
        <w:softHyphen/>
        <w:t>ро</w:t>
      </w:r>
      <w:r w:rsidRPr="00735A95">
        <w:rPr>
          <w:color w:val="000000" w:themeColor="text1"/>
          <w:sz w:val="28"/>
          <w:szCs w:val="28"/>
        </w:rPr>
        <w:softHyphen/>
        <w:t>ят</w:t>
      </w:r>
      <w:r w:rsidRPr="00735A95">
        <w:rPr>
          <w:color w:val="000000" w:themeColor="text1"/>
          <w:sz w:val="28"/>
          <w:szCs w:val="28"/>
        </w:rPr>
        <w:softHyphen/>
        <w:t>ны при круп</w:t>
      </w:r>
      <w:r w:rsidRPr="00735A95">
        <w:rPr>
          <w:color w:val="000000" w:themeColor="text1"/>
          <w:sz w:val="28"/>
          <w:szCs w:val="28"/>
        </w:rPr>
        <w:softHyphen/>
        <w:t>но</w:t>
      </w:r>
      <w:r w:rsidRPr="00735A95">
        <w:rPr>
          <w:color w:val="000000" w:themeColor="text1"/>
          <w:sz w:val="28"/>
          <w:szCs w:val="28"/>
        </w:rPr>
        <w:softHyphen/>
        <w:t>ма</w:t>
      </w:r>
      <w:r w:rsidRPr="00735A95">
        <w:rPr>
          <w:color w:val="000000" w:themeColor="text1"/>
          <w:sz w:val="28"/>
          <w:szCs w:val="28"/>
        </w:rPr>
        <w:softHyphen/>
        <w:t>с</w:t>
      </w:r>
      <w:r w:rsidRPr="00735A95">
        <w:rPr>
          <w:color w:val="000000" w:themeColor="text1"/>
          <w:sz w:val="28"/>
          <w:szCs w:val="28"/>
        </w:rPr>
        <w:softHyphen/>
        <w:t>штаб</w:t>
      </w:r>
      <w:r w:rsidRPr="00735A95">
        <w:rPr>
          <w:color w:val="000000" w:themeColor="text1"/>
          <w:sz w:val="28"/>
          <w:szCs w:val="28"/>
        </w:rPr>
        <w:softHyphen/>
        <w:t>ных зем</w:t>
      </w:r>
      <w:r w:rsidRPr="00735A95">
        <w:rPr>
          <w:color w:val="000000" w:themeColor="text1"/>
          <w:sz w:val="28"/>
          <w:szCs w:val="28"/>
        </w:rPr>
        <w:softHyphen/>
        <w:t>ле</w:t>
      </w:r>
      <w:r w:rsidRPr="00735A95">
        <w:rPr>
          <w:color w:val="000000" w:themeColor="text1"/>
          <w:sz w:val="28"/>
          <w:szCs w:val="28"/>
        </w:rPr>
        <w:softHyphen/>
        <w:t>тря</w:t>
      </w:r>
      <w:r w:rsidRPr="00735A95">
        <w:rPr>
          <w:color w:val="000000" w:themeColor="text1"/>
          <w:sz w:val="28"/>
          <w:szCs w:val="28"/>
        </w:rPr>
        <w:softHyphen/>
        <w:t>се</w:t>
      </w:r>
      <w:r w:rsidRPr="00735A95">
        <w:rPr>
          <w:color w:val="000000" w:themeColor="text1"/>
          <w:sz w:val="28"/>
          <w:szCs w:val="28"/>
        </w:rPr>
        <w:softHyphen/>
        <w:t>ни</w:t>
      </w:r>
      <w:r w:rsidRPr="00735A95">
        <w:rPr>
          <w:color w:val="000000" w:themeColor="text1"/>
          <w:sz w:val="28"/>
          <w:szCs w:val="28"/>
        </w:rPr>
        <w:softHyphen/>
        <w:t>ях, мощ</w:t>
      </w:r>
      <w:r w:rsidRPr="00735A95">
        <w:rPr>
          <w:color w:val="000000" w:themeColor="text1"/>
          <w:sz w:val="28"/>
          <w:szCs w:val="28"/>
        </w:rPr>
        <w:softHyphen/>
        <w:t>ных взры</w:t>
      </w:r>
      <w:r w:rsidRPr="00735A95">
        <w:rPr>
          <w:color w:val="000000" w:themeColor="text1"/>
          <w:sz w:val="28"/>
          <w:szCs w:val="28"/>
        </w:rPr>
        <w:softHyphen/>
        <w:t xml:space="preserve">вах  или  в  результате  военного  воздействия).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К наи</w:t>
      </w:r>
      <w:r w:rsidRPr="00735A95">
        <w:rPr>
          <w:color w:val="000000" w:themeColor="text1"/>
          <w:sz w:val="28"/>
          <w:szCs w:val="28"/>
        </w:rPr>
        <w:softHyphen/>
        <w:t>бо</w:t>
      </w:r>
      <w:r w:rsidRPr="00735A95">
        <w:rPr>
          <w:color w:val="000000" w:themeColor="text1"/>
          <w:sz w:val="28"/>
          <w:szCs w:val="28"/>
        </w:rPr>
        <w:softHyphen/>
        <w:t>лее тя</w:t>
      </w:r>
      <w:r w:rsidRPr="00735A95">
        <w:rPr>
          <w:color w:val="000000" w:themeColor="text1"/>
          <w:sz w:val="28"/>
          <w:szCs w:val="28"/>
        </w:rPr>
        <w:softHyphen/>
        <w:t>же</w:t>
      </w:r>
      <w:r w:rsidRPr="00735A95">
        <w:rPr>
          <w:color w:val="000000" w:themeColor="text1"/>
          <w:sz w:val="28"/>
          <w:szCs w:val="28"/>
        </w:rPr>
        <w:softHyphen/>
        <w:t>лым по</w:t>
      </w:r>
      <w:r w:rsidRPr="00735A95">
        <w:rPr>
          <w:color w:val="000000" w:themeColor="text1"/>
          <w:sz w:val="28"/>
          <w:szCs w:val="28"/>
        </w:rPr>
        <w:softHyphen/>
        <w:t>следс</w:t>
      </w:r>
      <w:r w:rsidRPr="00735A95">
        <w:rPr>
          <w:color w:val="000000" w:themeColor="text1"/>
          <w:sz w:val="28"/>
          <w:szCs w:val="28"/>
        </w:rPr>
        <w:softHyphen/>
        <w:t>тви</w:t>
      </w:r>
      <w:r w:rsidRPr="00735A95">
        <w:rPr>
          <w:color w:val="000000" w:themeColor="text1"/>
          <w:sz w:val="28"/>
          <w:szCs w:val="28"/>
        </w:rPr>
        <w:softHyphen/>
        <w:t>ям при</w:t>
      </w:r>
      <w:r w:rsidRPr="00735A95">
        <w:rPr>
          <w:color w:val="000000" w:themeColor="text1"/>
          <w:sz w:val="28"/>
          <w:szCs w:val="28"/>
        </w:rPr>
        <w:softHyphen/>
        <w:t>во</w:t>
      </w:r>
      <w:r w:rsidRPr="00735A95">
        <w:rPr>
          <w:color w:val="000000" w:themeColor="text1"/>
          <w:sz w:val="28"/>
          <w:szCs w:val="28"/>
        </w:rPr>
        <w:softHyphen/>
        <w:t>дят раз</w:t>
      </w:r>
      <w:r w:rsidRPr="00735A95">
        <w:rPr>
          <w:color w:val="000000" w:themeColor="text1"/>
          <w:sz w:val="28"/>
          <w:szCs w:val="28"/>
        </w:rPr>
        <w:softHyphen/>
        <w:t>ру</w:t>
      </w:r>
      <w:r w:rsidRPr="00735A95">
        <w:rPr>
          <w:color w:val="000000" w:themeColor="text1"/>
          <w:sz w:val="28"/>
          <w:szCs w:val="28"/>
        </w:rPr>
        <w:softHyphen/>
        <w:t>ше</w:t>
      </w:r>
      <w:r w:rsidRPr="00735A95">
        <w:rPr>
          <w:color w:val="000000" w:themeColor="text1"/>
          <w:sz w:val="28"/>
          <w:szCs w:val="28"/>
        </w:rPr>
        <w:softHyphen/>
        <w:t>ния ста</w:t>
      </w:r>
      <w:r w:rsidRPr="00735A95">
        <w:rPr>
          <w:color w:val="000000" w:themeColor="text1"/>
          <w:sz w:val="28"/>
          <w:szCs w:val="28"/>
        </w:rPr>
        <w:softHyphen/>
        <w:t>ци</w:t>
      </w:r>
      <w:r w:rsidRPr="00735A95">
        <w:rPr>
          <w:color w:val="000000" w:themeColor="text1"/>
          <w:sz w:val="28"/>
          <w:szCs w:val="28"/>
        </w:rPr>
        <w:softHyphen/>
        <w:t>онар</w:t>
      </w:r>
      <w:r w:rsidRPr="00735A95">
        <w:rPr>
          <w:color w:val="000000" w:themeColor="text1"/>
          <w:sz w:val="28"/>
          <w:szCs w:val="28"/>
        </w:rPr>
        <w:softHyphen/>
        <w:t>ных и транс</w:t>
      </w:r>
      <w:r w:rsidRPr="00735A95">
        <w:rPr>
          <w:color w:val="000000" w:themeColor="text1"/>
          <w:sz w:val="28"/>
          <w:szCs w:val="28"/>
        </w:rPr>
        <w:softHyphen/>
        <w:t>по</w:t>
      </w:r>
      <w:r w:rsidRPr="00735A95">
        <w:rPr>
          <w:color w:val="000000" w:themeColor="text1"/>
          <w:sz w:val="28"/>
          <w:szCs w:val="28"/>
        </w:rPr>
        <w:softHyphen/>
        <w:t>рт</w:t>
      </w:r>
      <w:r w:rsidRPr="00735A95">
        <w:rPr>
          <w:color w:val="000000" w:themeColor="text1"/>
          <w:sz w:val="28"/>
          <w:szCs w:val="28"/>
        </w:rPr>
        <w:softHyphen/>
        <w:t>ных ем</w:t>
      </w:r>
      <w:r w:rsidRPr="00735A95">
        <w:rPr>
          <w:color w:val="000000" w:themeColor="text1"/>
          <w:sz w:val="28"/>
          <w:szCs w:val="28"/>
        </w:rPr>
        <w:softHyphen/>
        <w:t>ко</w:t>
      </w:r>
      <w:r w:rsidRPr="00735A95">
        <w:rPr>
          <w:color w:val="000000" w:themeColor="text1"/>
          <w:sz w:val="28"/>
          <w:szCs w:val="28"/>
        </w:rPr>
        <w:softHyphen/>
        <w:t>стей с АХОВ.</w:t>
      </w:r>
    </w:p>
    <w:p w:rsidR="00162231" w:rsidRPr="00735A95" w:rsidRDefault="00162231" w:rsidP="00735A95">
      <w:pPr>
        <w:pStyle w:val="3"/>
        <w:spacing w:before="0" w:line="360" w:lineRule="auto"/>
        <w:ind w:firstLine="709"/>
        <w:jc w:val="both"/>
        <w:rPr>
          <w:rFonts w:ascii="Times New Roman" w:hAnsi="Times New Roman" w:cs="Times New Roman"/>
          <w:b w:val="0"/>
          <w:color w:val="000000" w:themeColor="text1"/>
          <w:sz w:val="28"/>
          <w:szCs w:val="28"/>
        </w:rPr>
      </w:pPr>
      <w:bookmarkStart w:id="3" w:name="_Toc394476868"/>
      <w:r w:rsidRPr="00735A95">
        <w:rPr>
          <w:rFonts w:ascii="Times New Roman" w:hAnsi="Times New Roman" w:cs="Times New Roman"/>
          <w:b w:val="0"/>
          <w:color w:val="000000" w:themeColor="text1"/>
          <w:sz w:val="28"/>
          <w:szCs w:val="28"/>
        </w:rPr>
        <w:t>Зо</w:t>
      </w:r>
      <w:r w:rsidRPr="00735A95">
        <w:rPr>
          <w:rFonts w:ascii="Times New Roman" w:hAnsi="Times New Roman" w:cs="Times New Roman"/>
          <w:b w:val="0"/>
          <w:color w:val="000000" w:themeColor="text1"/>
          <w:sz w:val="28"/>
          <w:szCs w:val="28"/>
        </w:rPr>
        <w:softHyphen/>
        <w:t>ны  заражения. Оча</w:t>
      </w:r>
      <w:r w:rsidRPr="00735A95">
        <w:rPr>
          <w:rFonts w:ascii="Times New Roman" w:hAnsi="Times New Roman" w:cs="Times New Roman"/>
          <w:b w:val="0"/>
          <w:color w:val="000000" w:themeColor="text1"/>
          <w:sz w:val="28"/>
          <w:szCs w:val="28"/>
        </w:rPr>
        <w:softHyphen/>
        <w:t>ги   поражения. Про</w:t>
      </w:r>
      <w:r w:rsidRPr="00735A95">
        <w:rPr>
          <w:rFonts w:ascii="Times New Roman" w:hAnsi="Times New Roman" w:cs="Times New Roman"/>
          <w:b w:val="0"/>
          <w:color w:val="000000" w:themeColor="text1"/>
          <w:sz w:val="28"/>
          <w:szCs w:val="28"/>
        </w:rPr>
        <w:softHyphen/>
        <w:t>до</w:t>
      </w:r>
      <w:r w:rsidRPr="00735A95">
        <w:rPr>
          <w:rFonts w:ascii="Times New Roman" w:hAnsi="Times New Roman" w:cs="Times New Roman"/>
          <w:b w:val="0"/>
          <w:color w:val="000000" w:themeColor="text1"/>
          <w:sz w:val="28"/>
          <w:szCs w:val="28"/>
        </w:rPr>
        <w:softHyphen/>
        <w:t>лжи</w:t>
      </w:r>
      <w:r w:rsidRPr="00735A95">
        <w:rPr>
          <w:rFonts w:ascii="Times New Roman" w:hAnsi="Times New Roman" w:cs="Times New Roman"/>
          <w:b w:val="0"/>
          <w:color w:val="000000" w:themeColor="text1"/>
          <w:sz w:val="28"/>
          <w:szCs w:val="28"/>
        </w:rPr>
        <w:softHyphen/>
        <w:t>те</w:t>
      </w:r>
      <w:r w:rsidRPr="00735A95">
        <w:rPr>
          <w:rFonts w:ascii="Times New Roman" w:hAnsi="Times New Roman" w:cs="Times New Roman"/>
          <w:b w:val="0"/>
          <w:color w:val="000000" w:themeColor="text1"/>
          <w:sz w:val="28"/>
          <w:szCs w:val="28"/>
        </w:rPr>
        <w:softHyphen/>
        <w:t>ль</w:t>
      </w:r>
      <w:r w:rsidRPr="00735A95">
        <w:rPr>
          <w:rFonts w:ascii="Times New Roman" w:hAnsi="Times New Roman" w:cs="Times New Roman"/>
          <w:b w:val="0"/>
          <w:color w:val="000000" w:themeColor="text1"/>
          <w:sz w:val="28"/>
          <w:szCs w:val="28"/>
        </w:rPr>
        <w:softHyphen/>
        <w:t>ность заражения.</w:t>
      </w:r>
      <w:bookmarkEnd w:id="3"/>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Характер заражения  местности  и поражения людей  при  авариях  и  разрушениях  объектов определяется:</w:t>
      </w:r>
    </w:p>
    <w:p w:rsidR="00162231" w:rsidRPr="00735A95" w:rsidRDefault="00735A95" w:rsidP="00735A95">
      <w:pPr>
        <w:spacing w:line="360" w:lineRule="auto"/>
        <w:ind w:firstLine="709"/>
        <w:jc w:val="both"/>
        <w:rPr>
          <w:color w:val="000000" w:themeColor="text1"/>
          <w:sz w:val="28"/>
          <w:szCs w:val="28"/>
        </w:rPr>
      </w:pPr>
      <w:r>
        <w:rPr>
          <w:color w:val="000000" w:themeColor="text1"/>
          <w:sz w:val="28"/>
          <w:szCs w:val="28"/>
        </w:rPr>
        <w:t xml:space="preserve">- </w:t>
      </w:r>
      <w:r w:rsidR="00162231" w:rsidRPr="00735A95">
        <w:rPr>
          <w:color w:val="000000" w:themeColor="text1"/>
          <w:sz w:val="28"/>
          <w:szCs w:val="28"/>
        </w:rPr>
        <w:t>физико-химическими свойствами АХОВ;</w:t>
      </w:r>
    </w:p>
    <w:p w:rsidR="00162231" w:rsidRPr="00735A95" w:rsidRDefault="00735A95" w:rsidP="00735A95">
      <w:pPr>
        <w:spacing w:line="360" w:lineRule="auto"/>
        <w:ind w:firstLine="709"/>
        <w:jc w:val="both"/>
        <w:rPr>
          <w:color w:val="000000" w:themeColor="text1"/>
          <w:sz w:val="28"/>
          <w:szCs w:val="28"/>
        </w:rPr>
      </w:pPr>
      <w:r>
        <w:rPr>
          <w:color w:val="000000" w:themeColor="text1"/>
          <w:sz w:val="28"/>
          <w:szCs w:val="28"/>
        </w:rPr>
        <w:t xml:space="preserve">- </w:t>
      </w:r>
      <w:r w:rsidR="00162231" w:rsidRPr="00735A95">
        <w:rPr>
          <w:color w:val="000000" w:themeColor="text1"/>
          <w:sz w:val="28"/>
          <w:szCs w:val="28"/>
        </w:rPr>
        <w:t>количеством выброшенных в атмосферу веществ;</w:t>
      </w:r>
    </w:p>
    <w:p w:rsidR="00162231" w:rsidRDefault="00735A95" w:rsidP="00735A95">
      <w:pPr>
        <w:spacing w:line="360" w:lineRule="auto"/>
        <w:ind w:firstLine="709"/>
        <w:jc w:val="both"/>
        <w:rPr>
          <w:color w:val="000000" w:themeColor="text1"/>
          <w:sz w:val="28"/>
          <w:szCs w:val="28"/>
        </w:rPr>
      </w:pPr>
      <w:r>
        <w:rPr>
          <w:color w:val="000000" w:themeColor="text1"/>
          <w:sz w:val="28"/>
          <w:szCs w:val="28"/>
        </w:rPr>
        <w:t>-</w:t>
      </w:r>
      <w:r w:rsidR="00162231" w:rsidRPr="00735A95">
        <w:rPr>
          <w:color w:val="000000" w:themeColor="text1"/>
          <w:sz w:val="28"/>
          <w:szCs w:val="28"/>
        </w:rPr>
        <w:t>характеристикой объектов заражения (рельеф местности, растительность, характер застройки и т. д.);</w:t>
      </w:r>
    </w:p>
    <w:p w:rsidR="00162231" w:rsidRPr="00735A95" w:rsidRDefault="00735A95" w:rsidP="00735A95">
      <w:pPr>
        <w:spacing w:line="360" w:lineRule="auto"/>
        <w:ind w:firstLine="709"/>
        <w:jc w:val="both"/>
        <w:rPr>
          <w:color w:val="000000" w:themeColor="text1"/>
          <w:sz w:val="28"/>
          <w:szCs w:val="28"/>
        </w:rPr>
      </w:pPr>
      <w:r>
        <w:rPr>
          <w:color w:val="000000" w:themeColor="text1"/>
          <w:sz w:val="28"/>
          <w:szCs w:val="28"/>
        </w:rPr>
        <w:t xml:space="preserve">- </w:t>
      </w:r>
      <w:r w:rsidR="00162231" w:rsidRPr="00735A95">
        <w:rPr>
          <w:color w:val="000000" w:themeColor="text1"/>
          <w:sz w:val="28"/>
          <w:szCs w:val="28"/>
        </w:rPr>
        <w:t>метеоусловиями.</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Рассмотрим  основные  характеристики  последствий  аварий  на  ХОО.</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Зоны  заражения. В ре</w:t>
      </w:r>
      <w:r w:rsidRPr="00735A95">
        <w:rPr>
          <w:color w:val="000000" w:themeColor="text1"/>
          <w:sz w:val="28"/>
          <w:szCs w:val="28"/>
        </w:rPr>
        <w:softHyphen/>
        <w:t>зу</w:t>
      </w:r>
      <w:r w:rsidRPr="00735A95">
        <w:rPr>
          <w:color w:val="000000" w:themeColor="text1"/>
          <w:sz w:val="28"/>
          <w:szCs w:val="28"/>
        </w:rPr>
        <w:softHyphen/>
        <w:t>ль</w:t>
      </w:r>
      <w:r w:rsidRPr="00735A95">
        <w:rPr>
          <w:color w:val="000000" w:themeColor="text1"/>
          <w:sz w:val="28"/>
          <w:szCs w:val="28"/>
        </w:rPr>
        <w:softHyphen/>
        <w:t>та</w:t>
      </w:r>
      <w:r w:rsidRPr="00735A95">
        <w:rPr>
          <w:color w:val="000000" w:themeColor="text1"/>
          <w:sz w:val="28"/>
          <w:szCs w:val="28"/>
        </w:rPr>
        <w:softHyphen/>
        <w:t>те ава</w:t>
      </w:r>
      <w:r w:rsidRPr="00735A95">
        <w:rPr>
          <w:color w:val="000000" w:themeColor="text1"/>
          <w:sz w:val="28"/>
          <w:szCs w:val="28"/>
        </w:rPr>
        <w:softHyphen/>
        <w:t>рии на ХОО при рас</w:t>
      </w:r>
      <w:r w:rsidRPr="00735A95">
        <w:rPr>
          <w:color w:val="000000" w:themeColor="text1"/>
          <w:sz w:val="28"/>
          <w:szCs w:val="28"/>
        </w:rPr>
        <w:softHyphen/>
        <w:t>про</w:t>
      </w:r>
      <w:r w:rsidRPr="00735A95">
        <w:rPr>
          <w:color w:val="000000" w:themeColor="text1"/>
          <w:sz w:val="28"/>
          <w:szCs w:val="28"/>
        </w:rPr>
        <w:softHyphen/>
        <w:t>стра</w:t>
      </w:r>
      <w:r w:rsidRPr="00735A95">
        <w:rPr>
          <w:color w:val="000000" w:themeColor="text1"/>
          <w:sz w:val="28"/>
          <w:szCs w:val="28"/>
        </w:rPr>
        <w:softHyphen/>
        <w:t>не</w:t>
      </w:r>
      <w:r w:rsidRPr="00735A95">
        <w:rPr>
          <w:color w:val="000000" w:themeColor="text1"/>
          <w:sz w:val="28"/>
          <w:szCs w:val="28"/>
        </w:rPr>
        <w:softHyphen/>
        <w:t>нии пер</w:t>
      </w:r>
      <w:r w:rsidRPr="00735A95">
        <w:rPr>
          <w:color w:val="000000" w:themeColor="text1"/>
          <w:sz w:val="28"/>
          <w:szCs w:val="28"/>
        </w:rPr>
        <w:softHyphen/>
        <w:t>вич</w:t>
      </w:r>
      <w:r w:rsidRPr="00735A95">
        <w:rPr>
          <w:color w:val="000000" w:themeColor="text1"/>
          <w:sz w:val="28"/>
          <w:szCs w:val="28"/>
        </w:rPr>
        <w:softHyphen/>
        <w:t>но</w:t>
      </w:r>
      <w:r w:rsidRPr="00735A95">
        <w:rPr>
          <w:color w:val="000000" w:themeColor="text1"/>
          <w:sz w:val="28"/>
          <w:szCs w:val="28"/>
        </w:rPr>
        <w:softHyphen/>
        <w:t>го и вто</w:t>
      </w:r>
      <w:r w:rsidRPr="00735A95">
        <w:rPr>
          <w:color w:val="000000" w:themeColor="text1"/>
          <w:sz w:val="28"/>
          <w:szCs w:val="28"/>
        </w:rPr>
        <w:softHyphen/>
        <w:t>рич</w:t>
      </w:r>
      <w:r w:rsidRPr="00735A95">
        <w:rPr>
          <w:color w:val="000000" w:themeColor="text1"/>
          <w:sz w:val="28"/>
          <w:szCs w:val="28"/>
        </w:rPr>
        <w:softHyphen/>
        <w:t>но</w:t>
      </w:r>
      <w:r w:rsidRPr="00735A95">
        <w:rPr>
          <w:color w:val="000000" w:themeColor="text1"/>
          <w:sz w:val="28"/>
          <w:szCs w:val="28"/>
        </w:rPr>
        <w:softHyphen/>
        <w:t>го об</w:t>
      </w:r>
      <w:r w:rsidRPr="00735A95">
        <w:rPr>
          <w:color w:val="000000" w:themeColor="text1"/>
          <w:sz w:val="28"/>
          <w:szCs w:val="28"/>
        </w:rPr>
        <w:softHyphen/>
        <w:t>ла</w:t>
      </w:r>
      <w:r w:rsidRPr="00735A95">
        <w:rPr>
          <w:color w:val="000000" w:themeColor="text1"/>
          <w:sz w:val="28"/>
          <w:szCs w:val="28"/>
        </w:rPr>
        <w:softHyphen/>
        <w:t>ков со</w:t>
      </w:r>
      <w:r w:rsidRPr="00735A95">
        <w:rPr>
          <w:color w:val="000000" w:themeColor="text1"/>
          <w:sz w:val="28"/>
          <w:szCs w:val="28"/>
        </w:rPr>
        <w:softHyphen/>
        <w:t>зда</w:t>
      </w:r>
      <w:r w:rsidRPr="00735A95">
        <w:rPr>
          <w:color w:val="000000" w:themeColor="text1"/>
          <w:sz w:val="28"/>
          <w:szCs w:val="28"/>
        </w:rPr>
        <w:softHyphen/>
        <w:t>ет</w:t>
      </w:r>
      <w:r w:rsidRPr="00735A95">
        <w:rPr>
          <w:color w:val="000000" w:themeColor="text1"/>
          <w:sz w:val="28"/>
          <w:szCs w:val="28"/>
        </w:rPr>
        <w:softHyphen/>
        <w:t>ся зо</w:t>
      </w:r>
      <w:r w:rsidRPr="00735A95">
        <w:rPr>
          <w:color w:val="000000" w:themeColor="text1"/>
          <w:sz w:val="28"/>
          <w:szCs w:val="28"/>
        </w:rPr>
        <w:softHyphen/>
        <w:t>на хи</w:t>
      </w:r>
      <w:r w:rsidRPr="00735A95">
        <w:rPr>
          <w:color w:val="000000" w:themeColor="text1"/>
          <w:sz w:val="28"/>
          <w:szCs w:val="28"/>
        </w:rPr>
        <w:softHyphen/>
        <w:t>ми</w:t>
      </w:r>
      <w:r w:rsidRPr="00735A95">
        <w:rPr>
          <w:color w:val="000000" w:themeColor="text1"/>
          <w:sz w:val="28"/>
          <w:szCs w:val="28"/>
        </w:rPr>
        <w:softHyphen/>
        <w:t>че</w:t>
      </w:r>
      <w:r w:rsidRPr="00735A95">
        <w:rPr>
          <w:color w:val="000000" w:themeColor="text1"/>
          <w:sz w:val="28"/>
          <w:szCs w:val="28"/>
        </w:rPr>
        <w:softHyphen/>
        <w:t>ско</w:t>
      </w:r>
      <w:r w:rsidRPr="00735A95">
        <w:rPr>
          <w:color w:val="000000" w:themeColor="text1"/>
          <w:sz w:val="28"/>
          <w:szCs w:val="28"/>
        </w:rPr>
        <w:softHyphen/>
        <w:t>го за</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 — тер</w:t>
      </w:r>
      <w:r w:rsidRPr="00735A95">
        <w:rPr>
          <w:color w:val="000000" w:themeColor="text1"/>
          <w:sz w:val="28"/>
          <w:szCs w:val="28"/>
        </w:rPr>
        <w:softHyphen/>
        <w:t>ри</w:t>
      </w:r>
      <w:r w:rsidRPr="00735A95">
        <w:rPr>
          <w:color w:val="000000" w:themeColor="text1"/>
          <w:sz w:val="28"/>
          <w:szCs w:val="28"/>
        </w:rPr>
        <w:softHyphen/>
        <w:t>то</w:t>
      </w:r>
      <w:r w:rsidRPr="00735A95">
        <w:rPr>
          <w:color w:val="000000" w:themeColor="text1"/>
          <w:sz w:val="28"/>
          <w:szCs w:val="28"/>
        </w:rPr>
        <w:softHyphen/>
        <w:t>рия, в пре</w:t>
      </w:r>
      <w:r w:rsidRPr="00735A95">
        <w:rPr>
          <w:color w:val="000000" w:themeColor="text1"/>
          <w:sz w:val="28"/>
          <w:szCs w:val="28"/>
        </w:rPr>
        <w:softHyphen/>
        <w:t>де</w:t>
      </w:r>
      <w:r w:rsidRPr="00735A95">
        <w:rPr>
          <w:color w:val="000000" w:themeColor="text1"/>
          <w:sz w:val="28"/>
          <w:szCs w:val="28"/>
        </w:rPr>
        <w:softHyphen/>
        <w:t>лах ко</w:t>
      </w:r>
      <w:r w:rsidRPr="00735A95">
        <w:rPr>
          <w:color w:val="000000" w:themeColor="text1"/>
          <w:sz w:val="28"/>
          <w:szCs w:val="28"/>
        </w:rPr>
        <w:softHyphen/>
        <w:t>то</w:t>
      </w:r>
      <w:r w:rsidRPr="00735A95">
        <w:rPr>
          <w:color w:val="000000" w:themeColor="text1"/>
          <w:sz w:val="28"/>
          <w:szCs w:val="28"/>
        </w:rPr>
        <w:softHyphen/>
        <w:t>рой про</w:t>
      </w:r>
      <w:r w:rsidRPr="00735A95">
        <w:rPr>
          <w:color w:val="000000" w:themeColor="text1"/>
          <w:sz w:val="28"/>
          <w:szCs w:val="28"/>
        </w:rPr>
        <w:softHyphen/>
        <w:t>яв</w:t>
      </w:r>
      <w:r w:rsidRPr="00735A95">
        <w:rPr>
          <w:color w:val="000000" w:themeColor="text1"/>
          <w:sz w:val="28"/>
          <w:szCs w:val="28"/>
        </w:rPr>
        <w:softHyphen/>
        <w:t>ля</w:t>
      </w:r>
      <w:r w:rsidRPr="00735A95">
        <w:rPr>
          <w:color w:val="000000" w:themeColor="text1"/>
          <w:sz w:val="28"/>
          <w:szCs w:val="28"/>
        </w:rPr>
        <w:softHyphen/>
        <w:t>ет</w:t>
      </w:r>
      <w:r w:rsidRPr="00735A95">
        <w:rPr>
          <w:color w:val="000000" w:themeColor="text1"/>
          <w:sz w:val="28"/>
          <w:szCs w:val="28"/>
        </w:rPr>
        <w:softHyphen/>
        <w:t>ся по</w:t>
      </w:r>
      <w:r w:rsidRPr="00735A95">
        <w:rPr>
          <w:color w:val="000000" w:themeColor="text1"/>
          <w:sz w:val="28"/>
          <w:szCs w:val="28"/>
        </w:rPr>
        <w:softHyphen/>
        <w:t>ра</w:t>
      </w:r>
      <w:r w:rsidRPr="00735A95">
        <w:rPr>
          <w:color w:val="000000" w:themeColor="text1"/>
          <w:sz w:val="28"/>
          <w:szCs w:val="28"/>
        </w:rPr>
        <w:softHyphen/>
        <w:t>жа</w:t>
      </w:r>
      <w:r w:rsidRPr="00735A95">
        <w:rPr>
          <w:color w:val="000000" w:themeColor="text1"/>
          <w:sz w:val="28"/>
          <w:szCs w:val="28"/>
        </w:rPr>
        <w:softHyphen/>
        <w:t>ющее дейс</w:t>
      </w:r>
      <w:r w:rsidRPr="00735A95">
        <w:rPr>
          <w:color w:val="000000" w:themeColor="text1"/>
          <w:sz w:val="28"/>
          <w:szCs w:val="28"/>
        </w:rPr>
        <w:softHyphen/>
        <w:t>твие АХОВ. Ее ино</w:t>
      </w:r>
      <w:r w:rsidRPr="00735A95">
        <w:rPr>
          <w:color w:val="000000" w:themeColor="text1"/>
          <w:sz w:val="28"/>
          <w:szCs w:val="28"/>
        </w:rPr>
        <w:softHyphen/>
        <w:t>гда пред</w:t>
      </w:r>
      <w:r w:rsidRPr="00735A95">
        <w:rPr>
          <w:color w:val="000000" w:themeColor="text1"/>
          <w:sz w:val="28"/>
          <w:szCs w:val="28"/>
        </w:rPr>
        <w:softHyphen/>
        <w:t>став</w:t>
      </w:r>
      <w:r w:rsidRPr="00735A95">
        <w:rPr>
          <w:color w:val="000000" w:themeColor="text1"/>
          <w:sz w:val="28"/>
          <w:szCs w:val="28"/>
        </w:rPr>
        <w:softHyphen/>
        <w:t>ля</w:t>
      </w:r>
      <w:r w:rsidRPr="00735A95">
        <w:rPr>
          <w:color w:val="000000" w:themeColor="text1"/>
          <w:sz w:val="28"/>
          <w:szCs w:val="28"/>
        </w:rPr>
        <w:softHyphen/>
        <w:t>ют со</w:t>
      </w:r>
      <w:r w:rsidRPr="00735A95">
        <w:rPr>
          <w:color w:val="000000" w:themeColor="text1"/>
          <w:sz w:val="28"/>
          <w:szCs w:val="28"/>
        </w:rPr>
        <w:softHyphen/>
        <w:t>сто</w:t>
      </w:r>
      <w:r w:rsidRPr="00735A95">
        <w:rPr>
          <w:color w:val="000000" w:themeColor="text1"/>
          <w:sz w:val="28"/>
          <w:szCs w:val="28"/>
        </w:rPr>
        <w:softHyphen/>
        <w:t>ящей из зон чрез</w:t>
      </w:r>
      <w:r w:rsidRPr="00735A95">
        <w:rPr>
          <w:color w:val="000000" w:themeColor="text1"/>
          <w:sz w:val="28"/>
          <w:szCs w:val="28"/>
        </w:rPr>
        <w:softHyphen/>
        <w:t>вы</w:t>
      </w:r>
      <w:r w:rsidRPr="00735A95">
        <w:rPr>
          <w:color w:val="000000" w:themeColor="text1"/>
          <w:sz w:val="28"/>
          <w:szCs w:val="28"/>
        </w:rPr>
        <w:softHyphen/>
        <w:t>чай</w:t>
      </w:r>
      <w:r w:rsidRPr="00735A95">
        <w:rPr>
          <w:color w:val="000000" w:themeColor="text1"/>
          <w:sz w:val="28"/>
          <w:szCs w:val="28"/>
        </w:rPr>
        <w:softHyphen/>
        <w:t>но опас</w:t>
      </w:r>
      <w:r w:rsidRPr="00735A95">
        <w:rPr>
          <w:color w:val="000000" w:themeColor="text1"/>
          <w:sz w:val="28"/>
          <w:szCs w:val="28"/>
        </w:rPr>
        <w:softHyphen/>
        <w:t>но</w:t>
      </w:r>
      <w:r w:rsidRPr="00735A95">
        <w:rPr>
          <w:color w:val="000000" w:themeColor="text1"/>
          <w:sz w:val="28"/>
          <w:szCs w:val="28"/>
        </w:rPr>
        <w:softHyphen/>
        <w:t>го заражения, опас</w:t>
      </w:r>
      <w:r w:rsidRPr="00735A95">
        <w:rPr>
          <w:color w:val="000000" w:themeColor="text1"/>
          <w:sz w:val="28"/>
          <w:szCs w:val="28"/>
        </w:rPr>
        <w:softHyphen/>
        <w:t>но</w:t>
      </w:r>
      <w:r w:rsidRPr="00735A95">
        <w:rPr>
          <w:color w:val="000000" w:themeColor="text1"/>
          <w:sz w:val="28"/>
          <w:szCs w:val="28"/>
        </w:rPr>
        <w:softHyphen/>
        <w:t>го за</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   и  дис</w:t>
      </w:r>
      <w:r w:rsidRPr="00735A95">
        <w:rPr>
          <w:color w:val="000000" w:themeColor="text1"/>
          <w:sz w:val="28"/>
          <w:szCs w:val="28"/>
        </w:rPr>
        <w:softHyphen/>
        <w:t>ком</w:t>
      </w:r>
      <w:r w:rsidRPr="00735A95">
        <w:rPr>
          <w:color w:val="000000" w:themeColor="text1"/>
          <w:sz w:val="28"/>
          <w:szCs w:val="28"/>
        </w:rPr>
        <w:softHyphen/>
        <w:t>фо</w:t>
      </w:r>
      <w:r w:rsidRPr="00735A95">
        <w:rPr>
          <w:color w:val="000000" w:themeColor="text1"/>
          <w:sz w:val="28"/>
          <w:szCs w:val="28"/>
        </w:rPr>
        <w:softHyphen/>
        <w:t>рт</w:t>
      </w:r>
      <w:r w:rsidRPr="00735A95">
        <w:rPr>
          <w:color w:val="000000" w:themeColor="text1"/>
          <w:sz w:val="28"/>
          <w:szCs w:val="28"/>
        </w:rPr>
        <w:softHyphen/>
        <w:t xml:space="preserve">ной.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lastRenderedPageBreak/>
        <w:t>Очаги поражения - учас</w:t>
      </w:r>
      <w:r w:rsidRPr="00735A95">
        <w:rPr>
          <w:color w:val="000000" w:themeColor="text1"/>
          <w:sz w:val="28"/>
          <w:szCs w:val="28"/>
        </w:rPr>
        <w:softHyphen/>
        <w:t>тки тер</w:t>
      </w:r>
      <w:r w:rsidRPr="00735A95">
        <w:rPr>
          <w:color w:val="000000" w:themeColor="text1"/>
          <w:sz w:val="28"/>
          <w:szCs w:val="28"/>
        </w:rPr>
        <w:softHyphen/>
        <w:t>ри</w:t>
      </w:r>
      <w:r w:rsidRPr="00735A95">
        <w:rPr>
          <w:color w:val="000000" w:themeColor="text1"/>
          <w:sz w:val="28"/>
          <w:szCs w:val="28"/>
        </w:rPr>
        <w:softHyphen/>
        <w:t>то</w:t>
      </w:r>
      <w:r w:rsidRPr="00735A95">
        <w:rPr>
          <w:color w:val="000000" w:themeColor="text1"/>
          <w:sz w:val="28"/>
          <w:szCs w:val="28"/>
        </w:rPr>
        <w:softHyphen/>
        <w:t>рии в зо</w:t>
      </w:r>
      <w:r w:rsidRPr="00735A95">
        <w:rPr>
          <w:color w:val="000000" w:themeColor="text1"/>
          <w:sz w:val="28"/>
          <w:szCs w:val="28"/>
        </w:rPr>
        <w:softHyphen/>
        <w:t>не хи</w:t>
      </w:r>
      <w:r w:rsidRPr="00735A95">
        <w:rPr>
          <w:color w:val="000000" w:themeColor="text1"/>
          <w:sz w:val="28"/>
          <w:szCs w:val="28"/>
        </w:rPr>
        <w:softHyphen/>
        <w:t>ми</w:t>
      </w:r>
      <w:r w:rsidRPr="00735A95">
        <w:rPr>
          <w:color w:val="000000" w:themeColor="text1"/>
          <w:sz w:val="28"/>
          <w:szCs w:val="28"/>
        </w:rPr>
        <w:softHyphen/>
        <w:t>че</w:t>
      </w:r>
      <w:r w:rsidRPr="00735A95">
        <w:rPr>
          <w:color w:val="000000" w:themeColor="text1"/>
          <w:sz w:val="28"/>
          <w:szCs w:val="28"/>
        </w:rPr>
        <w:softHyphen/>
        <w:t>ско</w:t>
      </w:r>
      <w:r w:rsidRPr="00735A95">
        <w:rPr>
          <w:color w:val="000000" w:themeColor="text1"/>
          <w:sz w:val="28"/>
          <w:szCs w:val="28"/>
        </w:rPr>
        <w:softHyphen/>
        <w:t>го за</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 на ко</w:t>
      </w:r>
      <w:r w:rsidRPr="00735A95">
        <w:rPr>
          <w:color w:val="000000" w:themeColor="text1"/>
          <w:sz w:val="28"/>
          <w:szCs w:val="28"/>
        </w:rPr>
        <w:softHyphen/>
        <w:t>то</w:t>
      </w:r>
      <w:r w:rsidRPr="00735A95">
        <w:rPr>
          <w:color w:val="000000" w:themeColor="text1"/>
          <w:sz w:val="28"/>
          <w:szCs w:val="28"/>
        </w:rPr>
        <w:softHyphen/>
        <w:t>рых про</w:t>
      </w:r>
      <w:r w:rsidRPr="00735A95">
        <w:rPr>
          <w:color w:val="000000" w:themeColor="text1"/>
          <w:sz w:val="28"/>
          <w:szCs w:val="28"/>
        </w:rPr>
        <w:softHyphen/>
        <w:t>изо</w:t>
      </w:r>
      <w:r w:rsidRPr="00735A95">
        <w:rPr>
          <w:color w:val="000000" w:themeColor="text1"/>
          <w:sz w:val="28"/>
          <w:szCs w:val="28"/>
        </w:rPr>
        <w:softHyphen/>
        <w:t>шли мас</w:t>
      </w:r>
      <w:r w:rsidRPr="00735A95">
        <w:rPr>
          <w:color w:val="000000" w:themeColor="text1"/>
          <w:sz w:val="28"/>
          <w:szCs w:val="28"/>
        </w:rPr>
        <w:softHyphen/>
        <w:t>со</w:t>
      </w:r>
      <w:r w:rsidRPr="00735A95">
        <w:rPr>
          <w:color w:val="000000" w:themeColor="text1"/>
          <w:sz w:val="28"/>
          <w:szCs w:val="28"/>
        </w:rPr>
        <w:softHyphen/>
        <w:t>вые по</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 лю</w:t>
      </w:r>
      <w:r w:rsidRPr="00735A95">
        <w:rPr>
          <w:color w:val="000000" w:themeColor="text1"/>
          <w:sz w:val="28"/>
          <w:szCs w:val="28"/>
        </w:rPr>
        <w:softHyphen/>
        <w:t>дей и с/</w:t>
      </w:r>
      <w:proofErr w:type="spellStart"/>
      <w:r w:rsidRPr="00735A95">
        <w:rPr>
          <w:color w:val="000000" w:themeColor="text1"/>
          <w:sz w:val="28"/>
          <w:szCs w:val="28"/>
        </w:rPr>
        <w:t>х</w:t>
      </w:r>
      <w:proofErr w:type="spellEnd"/>
      <w:r w:rsidRPr="00735A95">
        <w:rPr>
          <w:color w:val="000000" w:themeColor="text1"/>
          <w:sz w:val="28"/>
          <w:szCs w:val="28"/>
        </w:rPr>
        <w:t xml:space="preserve"> жи</w:t>
      </w:r>
      <w:r w:rsidRPr="00735A95">
        <w:rPr>
          <w:color w:val="000000" w:themeColor="text1"/>
          <w:sz w:val="28"/>
          <w:szCs w:val="28"/>
        </w:rPr>
        <w:softHyphen/>
        <w:t>вот</w:t>
      </w:r>
      <w:r w:rsidRPr="00735A95">
        <w:rPr>
          <w:color w:val="000000" w:themeColor="text1"/>
          <w:sz w:val="28"/>
          <w:szCs w:val="28"/>
        </w:rPr>
        <w:softHyphen/>
        <w:t>ных.</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 xml:space="preserve">Продолжительность  заражения. Продолжительность  заражения  газообразным  АХОВ  определяется  временем  испарения  или  временем  выхода  сжатых  газов.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Про</w:t>
      </w:r>
      <w:r w:rsidRPr="00735A95">
        <w:rPr>
          <w:color w:val="000000" w:themeColor="text1"/>
          <w:sz w:val="28"/>
          <w:szCs w:val="28"/>
        </w:rPr>
        <w:softHyphen/>
        <w:t>до</w:t>
      </w:r>
      <w:r w:rsidRPr="00735A95">
        <w:rPr>
          <w:color w:val="000000" w:themeColor="text1"/>
          <w:sz w:val="28"/>
          <w:szCs w:val="28"/>
        </w:rPr>
        <w:softHyphen/>
        <w:t>лжи</w:t>
      </w:r>
      <w:r w:rsidRPr="00735A95">
        <w:rPr>
          <w:color w:val="000000" w:themeColor="text1"/>
          <w:sz w:val="28"/>
          <w:szCs w:val="28"/>
        </w:rPr>
        <w:softHyphen/>
        <w:t>те</w:t>
      </w:r>
      <w:r w:rsidRPr="00735A95">
        <w:rPr>
          <w:color w:val="000000" w:themeColor="text1"/>
          <w:sz w:val="28"/>
          <w:szCs w:val="28"/>
        </w:rPr>
        <w:softHyphen/>
        <w:t>ль</w:t>
      </w:r>
      <w:r w:rsidRPr="00735A95">
        <w:rPr>
          <w:color w:val="000000" w:themeColor="text1"/>
          <w:sz w:val="28"/>
          <w:szCs w:val="28"/>
        </w:rPr>
        <w:softHyphen/>
        <w:t>ность хи</w:t>
      </w:r>
      <w:r w:rsidRPr="00735A95">
        <w:rPr>
          <w:color w:val="000000" w:themeColor="text1"/>
          <w:sz w:val="28"/>
          <w:szCs w:val="28"/>
        </w:rPr>
        <w:softHyphen/>
        <w:t>ми</w:t>
      </w:r>
      <w:r w:rsidRPr="00735A95">
        <w:rPr>
          <w:color w:val="000000" w:themeColor="text1"/>
          <w:sz w:val="28"/>
          <w:szCs w:val="28"/>
        </w:rPr>
        <w:softHyphen/>
        <w:t>че</w:t>
      </w:r>
      <w:r w:rsidRPr="00735A95">
        <w:rPr>
          <w:color w:val="000000" w:themeColor="text1"/>
          <w:sz w:val="28"/>
          <w:szCs w:val="28"/>
        </w:rPr>
        <w:softHyphen/>
        <w:t>ско</w:t>
      </w:r>
      <w:r w:rsidRPr="00735A95">
        <w:rPr>
          <w:color w:val="000000" w:themeColor="text1"/>
          <w:sz w:val="28"/>
          <w:szCs w:val="28"/>
        </w:rPr>
        <w:softHyphen/>
        <w:t>го за</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 при</w:t>
      </w:r>
      <w:r w:rsidRPr="00735A95">
        <w:rPr>
          <w:color w:val="000000" w:themeColor="text1"/>
          <w:sz w:val="28"/>
          <w:szCs w:val="28"/>
        </w:rPr>
        <w:softHyphen/>
        <w:t>зем</w:t>
      </w:r>
      <w:r w:rsidRPr="00735A95">
        <w:rPr>
          <w:color w:val="000000" w:themeColor="text1"/>
          <w:sz w:val="28"/>
          <w:szCs w:val="28"/>
        </w:rPr>
        <w:softHyphen/>
        <w:t>но</w:t>
      </w:r>
      <w:r w:rsidRPr="00735A95">
        <w:rPr>
          <w:color w:val="000000" w:themeColor="text1"/>
          <w:sz w:val="28"/>
          <w:szCs w:val="28"/>
        </w:rPr>
        <w:softHyphen/>
        <w:t>го слоя воз</w:t>
      </w:r>
      <w:r w:rsidRPr="00735A95">
        <w:rPr>
          <w:color w:val="000000" w:themeColor="text1"/>
          <w:sz w:val="28"/>
          <w:szCs w:val="28"/>
        </w:rPr>
        <w:softHyphen/>
        <w:t>ду</w:t>
      </w:r>
      <w:r w:rsidRPr="00735A95">
        <w:rPr>
          <w:color w:val="000000" w:themeColor="text1"/>
          <w:sz w:val="28"/>
          <w:szCs w:val="28"/>
        </w:rPr>
        <w:softHyphen/>
        <w:t>ха  тон</w:t>
      </w:r>
      <w:r w:rsidRPr="00735A95">
        <w:rPr>
          <w:color w:val="000000" w:themeColor="text1"/>
          <w:sz w:val="28"/>
          <w:szCs w:val="28"/>
        </w:rPr>
        <w:softHyphen/>
        <w:t>ко</w:t>
      </w:r>
      <w:r w:rsidRPr="00735A95">
        <w:rPr>
          <w:color w:val="000000" w:themeColor="text1"/>
          <w:sz w:val="28"/>
          <w:szCs w:val="28"/>
        </w:rPr>
        <w:softHyphen/>
        <w:t>ди</w:t>
      </w:r>
      <w:r w:rsidRPr="00735A95">
        <w:rPr>
          <w:color w:val="000000" w:themeColor="text1"/>
          <w:sz w:val="28"/>
          <w:szCs w:val="28"/>
        </w:rPr>
        <w:softHyphen/>
        <w:t>с</w:t>
      </w:r>
      <w:r w:rsidRPr="00735A95">
        <w:rPr>
          <w:color w:val="000000" w:themeColor="text1"/>
          <w:sz w:val="28"/>
          <w:szCs w:val="28"/>
        </w:rPr>
        <w:softHyphen/>
        <w:t>перс</w:t>
      </w:r>
      <w:r w:rsidRPr="00735A95">
        <w:rPr>
          <w:color w:val="000000" w:themeColor="text1"/>
          <w:sz w:val="28"/>
          <w:szCs w:val="28"/>
        </w:rPr>
        <w:softHyphen/>
        <w:t>ны</w:t>
      </w:r>
      <w:r w:rsidRPr="00735A95">
        <w:rPr>
          <w:color w:val="000000" w:themeColor="text1"/>
          <w:sz w:val="28"/>
          <w:szCs w:val="28"/>
        </w:rPr>
        <w:softHyphen/>
        <w:t>ми аэро</w:t>
      </w:r>
      <w:r w:rsidRPr="00735A95">
        <w:rPr>
          <w:color w:val="000000" w:themeColor="text1"/>
          <w:sz w:val="28"/>
          <w:szCs w:val="28"/>
        </w:rPr>
        <w:softHyphen/>
        <w:t>зо</w:t>
      </w:r>
      <w:r w:rsidRPr="00735A95">
        <w:rPr>
          <w:color w:val="000000" w:themeColor="text1"/>
          <w:sz w:val="28"/>
          <w:szCs w:val="28"/>
        </w:rPr>
        <w:softHyphen/>
        <w:t>ля</w:t>
      </w:r>
      <w:r w:rsidRPr="00735A95">
        <w:rPr>
          <w:color w:val="000000" w:themeColor="text1"/>
          <w:sz w:val="28"/>
          <w:szCs w:val="28"/>
        </w:rPr>
        <w:softHyphen/>
        <w:t>ми АХОВ  мо</w:t>
      </w:r>
      <w:r w:rsidRPr="00735A95">
        <w:rPr>
          <w:color w:val="000000" w:themeColor="text1"/>
          <w:sz w:val="28"/>
          <w:szCs w:val="28"/>
        </w:rPr>
        <w:softHyphen/>
        <w:t>жет составлять от де</w:t>
      </w:r>
      <w:r w:rsidRPr="00735A95">
        <w:rPr>
          <w:color w:val="000000" w:themeColor="text1"/>
          <w:sz w:val="28"/>
          <w:szCs w:val="28"/>
        </w:rPr>
        <w:softHyphen/>
        <w:t>сят</w:t>
      </w:r>
      <w:r w:rsidRPr="00735A95">
        <w:rPr>
          <w:color w:val="000000" w:themeColor="text1"/>
          <w:sz w:val="28"/>
          <w:szCs w:val="28"/>
        </w:rPr>
        <w:softHyphen/>
        <w:t>ков ми</w:t>
      </w:r>
      <w:r w:rsidRPr="00735A95">
        <w:rPr>
          <w:color w:val="000000" w:themeColor="text1"/>
          <w:sz w:val="28"/>
          <w:szCs w:val="28"/>
        </w:rPr>
        <w:softHyphen/>
        <w:t>нут до не</w:t>
      </w:r>
      <w:r w:rsidRPr="00735A95">
        <w:rPr>
          <w:color w:val="000000" w:themeColor="text1"/>
          <w:sz w:val="28"/>
          <w:szCs w:val="28"/>
        </w:rPr>
        <w:softHyphen/>
        <w:t>ско</w:t>
      </w:r>
      <w:r w:rsidRPr="00735A95">
        <w:rPr>
          <w:color w:val="000000" w:themeColor="text1"/>
          <w:sz w:val="28"/>
          <w:szCs w:val="28"/>
        </w:rPr>
        <w:softHyphen/>
        <w:t>ль</w:t>
      </w:r>
      <w:r w:rsidRPr="00735A95">
        <w:rPr>
          <w:color w:val="000000" w:themeColor="text1"/>
          <w:sz w:val="28"/>
          <w:szCs w:val="28"/>
        </w:rPr>
        <w:softHyphen/>
        <w:t>ких су</w:t>
      </w:r>
      <w:r w:rsidRPr="00735A95">
        <w:rPr>
          <w:color w:val="000000" w:themeColor="text1"/>
          <w:sz w:val="28"/>
          <w:szCs w:val="28"/>
        </w:rPr>
        <w:softHyphen/>
        <w:t xml:space="preserve">ток. </w:t>
      </w:r>
    </w:p>
    <w:p w:rsidR="00162231" w:rsidRPr="00735A95" w:rsidRDefault="00162231" w:rsidP="00735A95">
      <w:pPr>
        <w:spacing w:line="360" w:lineRule="auto"/>
        <w:ind w:firstLine="709"/>
        <w:jc w:val="both"/>
        <w:rPr>
          <w:color w:val="000000" w:themeColor="text1"/>
          <w:sz w:val="28"/>
          <w:szCs w:val="28"/>
        </w:rPr>
      </w:pPr>
      <w:r w:rsidRPr="00735A95">
        <w:rPr>
          <w:color w:val="000000" w:themeColor="text1"/>
          <w:sz w:val="28"/>
          <w:szCs w:val="28"/>
        </w:rPr>
        <w:t>Про</w:t>
      </w:r>
      <w:r w:rsidRPr="00735A95">
        <w:rPr>
          <w:color w:val="000000" w:themeColor="text1"/>
          <w:sz w:val="28"/>
          <w:szCs w:val="28"/>
        </w:rPr>
        <w:softHyphen/>
        <w:t>до</w:t>
      </w:r>
      <w:r w:rsidRPr="00735A95">
        <w:rPr>
          <w:color w:val="000000" w:themeColor="text1"/>
          <w:sz w:val="28"/>
          <w:szCs w:val="28"/>
        </w:rPr>
        <w:softHyphen/>
        <w:t>лжи</w:t>
      </w:r>
      <w:r w:rsidRPr="00735A95">
        <w:rPr>
          <w:color w:val="000000" w:themeColor="text1"/>
          <w:sz w:val="28"/>
          <w:szCs w:val="28"/>
        </w:rPr>
        <w:softHyphen/>
        <w:t>те</w:t>
      </w:r>
      <w:r w:rsidRPr="00735A95">
        <w:rPr>
          <w:color w:val="000000" w:themeColor="text1"/>
          <w:sz w:val="28"/>
          <w:szCs w:val="28"/>
        </w:rPr>
        <w:softHyphen/>
        <w:t>ль</w:t>
      </w:r>
      <w:r w:rsidRPr="00735A95">
        <w:rPr>
          <w:color w:val="000000" w:themeColor="text1"/>
          <w:sz w:val="28"/>
          <w:szCs w:val="28"/>
        </w:rPr>
        <w:softHyphen/>
        <w:t>ность за</w:t>
      </w:r>
      <w:r w:rsidRPr="00735A95">
        <w:rPr>
          <w:color w:val="000000" w:themeColor="text1"/>
          <w:sz w:val="28"/>
          <w:szCs w:val="28"/>
        </w:rPr>
        <w:softHyphen/>
        <w:t>ра</w:t>
      </w:r>
      <w:r w:rsidRPr="00735A95">
        <w:rPr>
          <w:color w:val="000000" w:themeColor="text1"/>
          <w:sz w:val="28"/>
          <w:szCs w:val="28"/>
        </w:rPr>
        <w:softHyphen/>
        <w:t>же</w:t>
      </w:r>
      <w:r w:rsidRPr="00735A95">
        <w:rPr>
          <w:color w:val="000000" w:themeColor="text1"/>
          <w:sz w:val="28"/>
          <w:szCs w:val="28"/>
        </w:rPr>
        <w:softHyphen/>
        <w:t>ния мест</w:t>
      </w:r>
      <w:r w:rsidRPr="00735A95">
        <w:rPr>
          <w:color w:val="000000" w:themeColor="text1"/>
          <w:sz w:val="28"/>
          <w:szCs w:val="28"/>
        </w:rPr>
        <w:softHyphen/>
        <w:t>но</w:t>
      </w:r>
      <w:r w:rsidRPr="00735A95">
        <w:rPr>
          <w:color w:val="000000" w:themeColor="text1"/>
          <w:sz w:val="28"/>
          <w:szCs w:val="28"/>
        </w:rPr>
        <w:softHyphen/>
        <w:t>сти, тех</w:t>
      </w:r>
      <w:r w:rsidRPr="00735A95">
        <w:rPr>
          <w:color w:val="000000" w:themeColor="text1"/>
          <w:sz w:val="28"/>
          <w:szCs w:val="28"/>
        </w:rPr>
        <w:softHyphen/>
        <w:t>ни</w:t>
      </w:r>
      <w:r w:rsidRPr="00735A95">
        <w:rPr>
          <w:color w:val="000000" w:themeColor="text1"/>
          <w:sz w:val="28"/>
          <w:szCs w:val="28"/>
        </w:rPr>
        <w:softHyphen/>
        <w:t>ки жидкими  и твердыми  АХОВ  (вре</w:t>
      </w:r>
      <w:r w:rsidRPr="00735A95">
        <w:rPr>
          <w:color w:val="000000" w:themeColor="text1"/>
          <w:sz w:val="28"/>
          <w:szCs w:val="28"/>
        </w:rPr>
        <w:softHyphen/>
        <w:t>мя ес</w:t>
      </w:r>
      <w:r w:rsidRPr="00735A95">
        <w:rPr>
          <w:color w:val="000000" w:themeColor="text1"/>
          <w:sz w:val="28"/>
          <w:szCs w:val="28"/>
        </w:rPr>
        <w:softHyphen/>
        <w:t>те</w:t>
      </w:r>
      <w:r w:rsidRPr="00735A95">
        <w:rPr>
          <w:color w:val="000000" w:themeColor="text1"/>
          <w:sz w:val="28"/>
          <w:szCs w:val="28"/>
        </w:rPr>
        <w:softHyphen/>
        <w:t>ствен</w:t>
      </w:r>
      <w:r w:rsidRPr="00735A95">
        <w:rPr>
          <w:color w:val="000000" w:themeColor="text1"/>
          <w:sz w:val="28"/>
          <w:szCs w:val="28"/>
        </w:rPr>
        <w:softHyphen/>
        <w:t>ной де</w:t>
      </w:r>
      <w:r w:rsidRPr="00735A95">
        <w:rPr>
          <w:color w:val="000000" w:themeColor="text1"/>
          <w:sz w:val="28"/>
          <w:szCs w:val="28"/>
        </w:rPr>
        <w:softHyphen/>
        <w:t>га</w:t>
      </w:r>
      <w:r w:rsidRPr="00735A95">
        <w:rPr>
          <w:color w:val="000000" w:themeColor="text1"/>
          <w:sz w:val="28"/>
          <w:szCs w:val="28"/>
        </w:rPr>
        <w:softHyphen/>
        <w:t>за</w:t>
      </w:r>
      <w:r w:rsidRPr="00735A95">
        <w:rPr>
          <w:color w:val="000000" w:themeColor="text1"/>
          <w:sz w:val="28"/>
          <w:szCs w:val="28"/>
        </w:rPr>
        <w:softHyphen/>
        <w:t>ции) мо</w:t>
      </w:r>
      <w:r w:rsidRPr="00735A95">
        <w:rPr>
          <w:color w:val="000000" w:themeColor="text1"/>
          <w:sz w:val="28"/>
          <w:szCs w:val="28"/>
        </w:rPr>
        <w:softHyphen/>
        <w:t>жет быть от не</w:t>
      </w:r>
      <w:r w:rsidRPr="00735A95">
        <w:rPr>
          <w:color w:val="000000" w:themeColor="text1"/>
          <w:sz w:val="28"/>
          <w:szCs w:val="28"/>
        </w:rPr>
        <w:softHyphen/>
        <w:t>ско</w:t>
      </w:r>
      <w:r w:rsidRPr="00735A95">
        <w:rPr>
          <w:color w:val="000000" w:themeColor="text1"/>
          <w:sz w:val="28"/>
          <w:szCs w:val="28"/>
        </w:rPr>
        <w:softHyphen/>
        <w:t>ль</w:t>
      </w:r>
      <w:r w:rsidRPr="00735A95">
        <w:rPr>
          <w:color w:val="000000" w:themeColor="text1"/>
          <w:sz w:val="28"/>
          <w:szCs w:val="28"/>
        </w:rPr>
        <w:softHyphen/>
        <w:t>ких ча</w:t>
      </w:r>
      <w:r w:rsidRPr="00735A95">
        <w:rPr>
          <w:color w:val="000000" w:themeColor="text1"/>
          <w:sz w:val="28"/>
          <w:szCs w:val="28"/>
        </w:rPr>
        <w:softHyphen/>
        <w:t>сов до не</w:t>
      </w:r>
      <w:r w:rsidRPr="00735A95">
        <w:rPr>
          <w:color w:val="000000" w:themeColor="text1"/>
          <w:sz w:val="28"/>
          <w:szCs w:val="28"/>
        </w:rPr>
        <w:softHyphen/>
        <w:t>ско</w:t>
      </w:r>
      <w:r w:rsidRPr="00735A95">
        <w:rPr>
          <w:color w:val="000000" w:themeColor="text1"/>
          <w:sz w:val="28"/>
          <w:szCs w:val="28"/>
        </w:rPr>
        <w:softHyphen/>
        <w:t>ль</w:t>
      </w:r>
      <w:r w:rsidRPr="00735A95">
        <w:rPr>
          <w:color w:val="000000" w:themeColor="text1"/>
          <w:sz w:val="28"/>
          <w:szCs w:val="28"/>
        </w:rPr>
        <w:softHyphen/>
        <w:t>ких ме</w:t>
      </w:r>
      <w:r w:rsidRPr="00735A95">
        <w:rPr>
          <w:color w:val="000000" w:themeColor="text1"/>
          <w:sz w:val="28"/>
          <w:szCs w:val="28"/>
        </w:rPr>
        <w:softHyphen/>
        <w:t>ся</w:t>
      </w:r>
      <w:r w:rsidRPr="00735A95">
        <w:rPr>
          <w:color w:val="000000" w:themeColor="text1"/>
          <w:sz w:val="28"/>
          <w:szCs w:val="28"/>
        </w:rPr>
        <w:softHyphen/>
        <w:t xml:space="preserve">цев. </w:t>
      </w:r>
    </w:p>
    <w:p w:rsidR="00162231" w:rsidRDefault="00162231" w:rsidP="00735A95">
      <w:pPr>
        <w:spacing w:line="360" w:lineRule="auto"/>
        <w:ind w:firstLine="709"/>
        <w:jc w:val="both"/>
        <w:rPr>
          <w:color w:val="000000" w:themeColor="text1"/>
          <w:sz w:val="28"/>
          <w:szCs w:val="28"/>
        </w:rPr>
      </w:pPr>
      <w:r w:rsidRPr="00735A95">
        <w:rPr>
          <w:color w:val="000000" w:themeColor="text1"/>
          <w:sz w:val="28"/>
          <w:szCs w:val="28"/>
        </w:rPr>
        <w:t>Опас</w:t>
      </w:r>
      <w:r w:rsidRPr="00735A95">
        <w:rPr>
          <w:color w:val="000000" w:themeColor="text1"/>
          <w:sz w:val="28"/>
          <w:szCs w:val="28"/>
        </w:rPr>
        <w:softHyphen/>
        <w:t>ные кон</w:t>
      </w:r>
      <w:r w:rsidRPr="00735A95">
        <w:rPr>
          <w:color w:val="000000" w:themeColor="text1"/>
          <w:sz w:val="28"/>
          <w:szCs w:val="28"/>
        </w:rPr>
        <w:softHyphen/>
        <w:t>цен</w:t>
      </w:r>
      <w:r w:rsidRPr="00735A95">
        <w:rPr>
          <w:color w:val="000000" w:themeColor="text1"/>
          <w:sz w:val="28"/>
          <w:szCs w:val="28"/>
        </w:rPr>
        <w:softHyphen/>
        <w:t>тра</w:t>
      </w:r>
      <w:r w:rsidRPr="00735A95">
        <w:rPr>
          <w:color w:val="000000" w:themeColor="text1"/>
          <w:sz w:val="28"/>
          <w:szCs w:val="28"/>
        </w:rPr>
        <w:softHyphen/>
        <w:t>ции АХОВ в не</w:t>
      </w:r>
      <w:r w:rsidRPr="00735A95">
        <w:rPr>
          <w:color w:val="000000" w:themeColor="text1"/>
          <w:sz w:val="28"/>
          <w:szCs w:val="28"/>
        </w:rPr>
        <w:softHyphen/>
        <w:t>про</w:t>
      </w:r>
      <w:r w:rsidRPr="00735A95">
        <w:rPr>
          <w:color w:val="000000" w:themeColor="text1"/>
          <w:sz w:val="28"/>
          <w:szCs w:val="28"/>
        </w:rPr>
        <w:softHyphen/>
        <w:t>точ</w:t>
      </w:r>
      <w:r w:rsidRPr="00735A95">
        <w:rPr>
          <w:color w:val="000000" w:themeColor="text1"/>
          <w:sz w:val="28"/>
          <w:szCs w:val="28"/>
        </w:rPr>
        <w:softHyphen/>
        <w:t>ных во</w:t>
      </w:r>
      <w:r w:rsidRPr="00735A95">
        <w:rPr>
          <w:color w:val="000000" w:themeColor="text1"/>
          <w:sz w:val="28"/>
          <w:szCs w:val="28"/>
        </w:rPr>
        <w:softHyphen/>
        <w:t>до</w:t>
      </w:r>
      <w:r w:rsidRPr="00735A95">
        <w:rPr>
          <w:color w:val="000000" w:themeColor="text1"/>
          <w:sz w:val="28"/>
          <w:szCs w:val="28"/>
        </w:rPr>
        <w:softHyphen/>
        <w:t>емах мо</w:t>
      </w:r>
      <w:r w:rsidRPr="00735A95">
        <w:rPr>
          <w:color w:val="000000" w:themeColor="text1"/>
          <w:sz w:val="28"/>
          <w:szCs w:val="28"/>
        </w:rPr>
        <w:softHyphen/>
        <w:t>гут со</w:t>
      </w:r>
      <w:r w:rsidRPr="00735A95">
        <w:rPr>
          <w:color w:val="000000" w:themeColor="text1"/>
          <w:sz w:val="28"/>
          <w:szCs w:val="28"/>
        </w:rPr>
        <w:softHyphen/>
        <w:t>хра</w:t>
      </w:r>
      <w:r w:rsidRPr="00735A95">
        <w:rPr>
          <w:color w:val="000000" w:themeColor="text1"/>
          <w:sz w:val="28"/>
          <w:szCs w:val="28"/>
        </w:rPr>
        <w:softHyphen/>
        <w:t>ня</w:t>
      </w:r>
      <w:r w:rsidRPr="00735A95">
        <w:rPr>
          <w:color w:val="000000" w:themeColor="text1"/>
          <w:sz w:val="28"/>
          <w:szCs w:val="28"/>
        </w:rPr>
        <w:softHyphen/>
        <w:t>ть</w:t>
      </w:r>
      <w:r w:rsidRPr="00735A95">
        <w:rPr>
          <w:color w:val="000000" w:themeColor="text1"/>
          <w:sz w:val="28"/>
          <w:szCs w:val="28"/>
        </w:rPr>
        <w:softHyphen/>
        <w:t>ся от не</w:t>
      </w:r>
      <w:r w:rsidRPr="00735A95">
        <w:rPr>
          <w:color w:val="000000" w:themeColor="text1"/>
          <w:sz w:val="28"/>
          <w:szCs w:val="28"/>
        </w:rPr>
        <w:softHyphen/>
        <w:t>ско</w:t>
      </w:r>
      <w:r w:rsidRPr="00735A95">
        <w:rPr>
          <w:color w:val="000000" w:themeColor="text1"/>
          <w:sz w:val="28"/>
          <w:szCs w:val="28"/>
        </w:rPr>
        <w:softHyphen/>
        <w:t>ль</w:t>
      </w:r>
      <w:r w:rsidRPr="00735A95">
        <w:rPr>
          <w:color w:val="000000" w:themeColor="text1"/>
          <w:sz w:val="28"/>
          <w:szCs w:val="28"/>
        </w:rPr>
        <w:softHyphen/>
        <w:t>ких ча</w:t>
      </w:r>
      <w:r w:rsidRPr="00735A95">
        <w:rPr>
          <w:color w:val="000000" w:themeColor="text1"/>
          <w:sz w:val="28"/>
          <w:szCs w:val="28"/>
        </w:rPr>
        <w:softHyphen/>
        <w:t>сов до двух ме</w:t>
      </w:r>
      <w:r w:rsidRPr="00735A95">
        <w:rPr>
          <w:color w:val="000000" w:themeColor="text1"/>
          <w:sz w:val="28"/>
          <w:szCs w:val="28"/>
        </w:rPr>
        <w:softHyphen/>
        <w:t>ся</w:t>
      </w:r>
      <w:r w:rsidRPr="00735A95">
        <w:rPr>
          <w:color w:val="000000" w:themeColor="text1"/>
          <w:sz w:val="28"/>
          <w:szCs w:val="28"/>
        </w:rPr>
        <w:softHyphen/>
        <w:t>цев, в ре</w:t>
      </w:r>
      <w:r w:rsidRPr="00735A95">
        <w:rPr>
          <w:color w:val="000000" w:themeColor="text1"/>
          <w:sz w:val="28"/>
          <w:szCs w:val="28"/>
        </w:rPr>
        <w:softHyphen/>
        <w:t>ках, ру</w:t>
      </w:r>
      <w:r w:rsidRPr="00735A95">
        <w:rPr>
          <w:color w:val="000000" w:themeColor="text1"/>
          <w:sz w:val="28"/>
          <w:szCs w:val="28"/>
        </w:rPr>
        <w:softHyphen/>
        <w:t>чь</w:t>
      </w:r>
      <w:r w:rsidRPr="00735A95">
        <w:rPr>
          <w:color w:val="000000" w:themeColor="text1"/>
          <w:sz w:val="28"/>
          <w:szCs w:val="28"/>
        </w:rPr>
        <w:softHyphen/>
        <w:t>ях, ка</w:t>
      </w:r>
      <w:r w:rsidRPr="00735A95">
        <w:rPr>
          <w:color w:val="000000" w:themeColor="text1"/>
          <w:sz w:val="28"/>
          <w:szCs w:val="28"/>
        </w:rPr>
        <w:softHyphen/>
        <w:t>на</w:t>
      </w:r>
      <w:r w:rsidRPr="00735A95">
        <w:rPr>
          <w:color w:val="000000" w:themeColor="text1"/>
          <w:sz w:val="28"/>
          <w:szCs w:val="28"/>
        </w:rPr>
        <w:softHyphen/>
        <w:t>лах — от не</w:t>
      </w:r>
      <w:r w:rsidRPr="00735A95">
        <w:rPr>
          <w:color w:val="000000" w:themeColor="text1"/>
          <w:sz w:val="28"/>
          <w:szCs w:val="28"/>
        </w:rPr>
        <w:softHyphen/>
        <w:t>ско</w:t>
      </w:r>
      <w:r w:rsidRPr="00735A95">
        <w:rPr>
          <w:color w:val="000000" w:themeColor="text1"/>
          <w:sz w:val="28"/>
          <w:szCs w:val="28"/>
        </w:rPr>
        <w:softHyphen/>
        <w:t>ль</w:t>
      </w:r>
      <w:r w:rsidRPr="00735A95">
        <w:rPr>
          <w:color w:val="000000" w:themeColor="text1"/>
          <w:sz w:val="28"/>
          <w:szCs w:val="28"/>
        </w:rPr>
        <w:softHyphen/>
        <w:t>ких ча</w:t>
      </w:r>
      <w:r w:rsidRPr="00735A95">
        <w:rPr>
          <w:color w:val="000000" w:themeColor="text1"/>
          <w:sz w:val="28"/>
          <w:szCs w:val="28"/>
        </w:rPr>
        <w:softHyphen/>
        <w:t>сов до 1—2 су</w:t>
      </w:r>
      <w:r w:rsidRPr="00735A95">
        <w:rPr>
          <w:color w:val="000000" w:themeColor="text1"/>
          <w:sz w:val="28"/>
          <w:szCs w:val="28"/>
        </w:rPr>
        <w:softHyphen/>
        <w:t>ток.  Не</w:t>
      </w:r>
      <w:r w:rsidRPr="00735A95">
        <w:rPr>
          <w:color w:val="000000" w:themeColor="text1"/>
          <w:sz w:val="28"/>
          <w:szCs w:val="28"/>
        </w:rPr>
        <w:softHyphen/>
        <w:t>ко</w:t>
      </w:r>
      <w:r w:rsidRPr="00735A95">
        <w:rPr>
          <w:color w:val="000000" w:themeColor="text1"/>
          <w:sz w:val="28"/>
          <w:szCs w:val="28"/>
        </w:rPr>
        <w:softHyphen/>
        <w:t>то</w:t>
      </w:r>
      <w:r w:rsidRPr="00735A95">
        <w:rPr>
          <w:color w:val="000000" w:themeColor="text1"/>
          <w:sz w:val="28"/>
          <w:szCs w:val="28"/>
        </w:rPr>
        <w:softHyphen/>
        <w:t>рые АХОВ, на</w:t>
      </w:r>
      <w:r w:rsidRPr="00735A95">
        <w:rPr>
          <w:color w:val="000000" w:themeColor="text1"/>
          <w:sz w:val="28"/>
          <w:szCs w:val="28"/>
        </w:rPr>
        <w:softHyphen/>
        <w:t>при</w:t>
      </w:r>
      <w:r w:rsidRPr="00735A95">
        <w:rPr>
          <w:color w:val="000000" w:themeColor="text1"/>
          <w:sz w:val="28"/>
          <w:szCs w:val="28"/>
        </w:rPr>
        <w:softHyphen/>
        <w:t xml:space="preserve">мер, </w:t>
      </w:r>
      <w:proofErr w:type="spellStart"/>
      <w:r w:rsidRPr="00735A95">
        <w:rPr>
          <w:color w:val="000000" w:themeColor="text1"/>
          <w:sz w:val="28"/>
          <w:szCs w:val="28"/>
        </w:rPr>
        <w:t>ди</w:t>
      </w:r>
      <w:r w:rsidRPr="00735A95">
        <w:rPr>
          <w:color w:val="000000" w:themeColor="text1"/>
          <w:sz w:val="28"/>
          <w:szCs w:val="28"/>
        </w:rPr>
        <w:softHyphen/>
        <w:t>ок</w:t>
      </w:r>
      <w:r w:rsidRPr="00735A95">
        <w:rPr>
          <w:color w:val="000000" w:themeColor="text1"/>
          <w:sz w:val="28"/>
          <w:szCs w:val="28"/>
        </w:rPr>
        <w:softHyphen/>
        <w:t>син</w:t>
      </w:r>
      <w:proofErr w:type="spellEnd"/>
      <w:r w:rsidRPr="00735A95">
        <w:rPr>
          <w:color w:val="000000" w:themeColor="text1"/>
          <w:sz w:val="28"/>
          <w:szCs w:val="28"/>
        </w:rPr>
        <w:t>, мо</w:t>
      </w:r>
      <w:r w:rsidRPr="00735A95">
        <w:rPr>
          <w:color w:val="000000" w:themeColor="text1"/>
          <w:sz w:val="28"/>
          <w:szCs w:val="28"/>
        </w:rPr>
        <w:softHyphen/>
        <w:t>гут за</w:t>
      </w:r>
      <w:r w:rsidRPr="00735A95">
        <w:rPr>
          <w:color w:val="000000" w:themeColor="text1"/>
          <w:sz w:val="28"/>
          <w:szCs w:val="28"/>
        </w:rPr>
        <w:softHyphen/>
        <w:t>ра</w:t>
      </w:r>
      <w:r w:rsidRPr="00735A95">
        <w:rPr>
          <w:color w:val="000000" w:themeColor="text1"/>
          <w:sz w:val="28"/>
          <w:szCs w:val="28"/>
        </w:rPr>
        <w:softHyphen/>
        <w:t>жать во</w:t>
      </w:r>
      <w:r w:rsidRPr="00735A95">
        <w:rPr>
          <w:color w:val="000000" w:themeColor="text1"/>
          <w:sz w:val="28"/>
          <w:szCs w:val="28"/>
        </w:rPr>
        <w:softHyphen/>
        <w:t>ду в во</w:t>
      </w:r>
      <w:r w:rsidRPr="00735A95">
        <w:rPr>
          <w:color w:val="000000" w:themeColor="text1"/>
          <w:sz w:val="28"/>
          <w:szCs w:val="28"/>
        </w:rPr>
        <w:softHyphen/>
        <w:t>до</w:t>
      </w:r>
      <w:r w:rsidRPr="00735A95">
        <w:rPr>
          <w:color w:val="000000" w:themeColor="text1"/>
          <w:sz w:val="28"/>
          <w:szCs w:val="28"/>
        </w:rPr>
        <w:softHyphen/>
        <w:t>емах на не</w:t>
      </w:r>
      <w:r w:rsidRPr="00735A95">
        <w:rPr>
          <w:color w:val="000000" w:themeColor="text1"/>
          <w:sz w:val="28"/>
          <w:szCs w:val="28"/>
        </w:rPr>
        <w:softHyphen/>
        <w:t>ско</w:t>
      </w:r>
      <w:r w:rsidRPr="00735A95">
        <w:rPr>
          <w:color w:val="000000" w:themeColor="text1"/>
          <w:sz w:val="28"/>
          <w:szCs w:val="28"/>
        </w:rPr>
        <w:softHyphen/>
        <w:t>ль</w:t>
      </w:r>
      <w:r w:rsidRPr="00735A95">
        <w:rPr>
          <w:color w:val="000000" w:themeColor="text1"/>
          <w:sz w:val="28"/>
          <w:szCs w:val="28"/>
        </w:rPr>
        <w:softHyphen/>
        <w:t xml:space="preserve">ко лет. </w:t>
      </w:r>
    </w:p>
    <w:p w:rsidR="00735A95" w:rsidRDefault="00735A95" w:rsidP="00DE490D">
      <w:pPr>
        <w:spacing w:line="360" w:lineRule="auto"/>
        <w:ind w:firstLine="709"/>
        <w:jc w:val="center"/>
        <w:rPr>
          <w:color w:val="000000" w:themeColor="text1"/>
          <w:sz w:val="28"/>
          <w:szCs w:val="28"/>
        </w:rPr>
      </w:pPr>
    </w:p>
    <w:p w:rsidR="00DE490D" w:rsidRPr="00DE490D" w:rsidRDefault="00DE490D" w:rsidP="00DE490D">
      <w:pPr>
        <w:spacing w:line="360" w:lineRule="auto"/>
        <w:ind w:firstLine="709"/>
        <w:jc w:val="center"/>
        <w:rPr>
          <w:color w:val="000000" w:themeColor="text1"/>
          <w:sz w:val="28"/>
          <w:szCs w:val="28"/>
        </w:rPr>
      </w:pPr>
      <w:r w:rsidRPr="00DE490D">
        <w:rPr>
          <w:color w:val="000000" w:themeColor="text1"/>
          <w:sz w:val="28"/>
          <w:szCs w:val="28"/>
        </w:rPr>
        <w:t>1.</w:t>
      </w:r>
      <w:r>
        <w:rPr>
          <w:color w:val="000000" w:themeColor="text1"/>
          <w:sz w:val="28"/>
          <w:szCs w:val="28"/>
        </w:rPr>
        <w:t xml:space="preserve">3 </w:t>
      </w:r>
      <w:r w:rsidRPr="00DE490D">
        <w:rPr>
          <w:color w:val="000000" w:themeColor="text1"/>
          <w:sz w:val="28"/>
          <w:szCs w:val="28"/>
        </w:rPr>
        <w:t>Мероприятия химической защиты</w:t>
      </w:r>
    </w:p>
    <w:p w:rsidR="00DE490D" w:rsidRPr="00DE490D" w:rsidRDefault="00DE490D" w:rsidP="00DE490D">
      <w:pPr>
        <w:ind w:firstLine="709"/>
      </w:pPr>
    </w:p>
    <w:p w:rsidR="00DE490D" w:rsidRPr="00DE490D" w:rsidRDefault="00DE490D" w:rsidP="00FF672B">
      <w:pPr>
        <w:pStyle w:val="a4"/>
        <w:shd w:val="clear" w:color="auto" w:fill="FFFFFF"/>
        <w:spacing w:before="0" w:beforeAutospacing="0" w:after="0" w:afterAutospacing="0" w:line="360" w:lineRule="auto"/>
        <w:ind w:firstLine="709"/>
        <w:jc w:val="both"/>
        <w:rPr>
          <w:color w:val="000000" w:themeColor="text1"/>
          <w:sz w:val="28"/>
          <w:szCs w:val="28"/>
        </w:rPr>
      </w:pPr>
      <w:r w:rsidRPr="00DE490D">
        <w:rPr>
          <w:color w:val="000000" w:themeColor="text1"/>
          <w:sz w:val="28"/>
          <w:szCs w:val="28"/>
        </w:rPr>
        <w:t>Мероприятия химической защиты выполняются, как правило, заблаговременно, а также в оперативном порядке в ходе ликвидации возникающих чрезвычайных ситуаций химического характера.</w:t>
      </w:r>
    </w:p>
    <w:p w:rsidR="00DE490D" w:rsidRPr="00DE490D" w:rsidRDefault="00DE490D" w:rsidP="00FF672B">
      <w:pPr>
        <w:spacing w:line="360" w:lineRule="auto"/>
        <w:ind w:firstLine="567"/>
        <w:jc w:val="both"/>
        <w:rPr>
          <w:color w:val="000000" w:themeColor="text1"/>
          <w:sz w:val="28"/>
          <w:szCs w:val="28"/>
        </w:rPr>
      </w:pPr>
      <w:r w:rsidRPr="00DE490D">
        <w:rPr>
          <w:rStyle w:val="review-h5"/>
          <w:bCs/>
          <w:color w:val="000000" w:themeColor="text1"/>
          <w:sz w:val="28"/>
          <w:szCs w:val="28"/>
          <w:shd w:val="clear" w:color="auto" w:fill="FFFFFF"/>
        </w:rPr>
        <w:t>Заблаговременно проводятся следующие мероприятия химической защиты:</w:t>
      </w:r>
    </w:p>
    <w:p w:rsidR="00DE490D" w:rsidRPr="00DE490D" w:rsidRDefault="00DE490D" w:rsidP="00DE490D">
      <w:pPr>
        <w:numPr>
          <w:ilvl w:val="0"/>
          <w:numId w:val="32"/>
        </w:numPr>
        <w:shd w:val="clear" w:color="auto" w:fill="FFFFFF"/>
        <w:spacing w:line="360" w:lineRule="auto"/>
        <w:ind w:left="300"/>
        <w:jc w:val="both"/>
        <w:rPr>
          <w:color w:val="000000" w:themeColor="text1"/>
          <w:sz w:val="28"/>
          <w:szCs w:val="28"/>
        </w:rPr>
      </w:pPr>
      <w:r w:rsidRPr="00DE490D">
        <w:rPr>
          <w:color w:val="000000" w:themeColor="text1"/>
          <w:sz w:val="28"/>
          <w:szCs w:val="28"/>
        </w:rPr>
        <w:t xml:space="preserve">создаются и эксплуатируются системы </w:t>
      </w:r>
      <w:proofErr w:type="gramStart"/>
      <w:r w:rsidRPr="00DE490D">
        <w:rPr>
          <w:color w:val="000000" w:themeColor="text1"/>
          <w:sz w:val="28"/>
          <w:szCs w:val="28"/>
        </w:rPr>
        <w:t>контроля за</w:t>
      </w:r>
      <w:proofErr w:type="gramEnd"/>
      <w:r w:rsidRPr="00DE490D">
        <w:rPr>
          <w:color w:val="000000" w:themeColor="text1"/>
          <w:sz w:val="28"/>
          <w:szCs w:val="28"/>
        </w:rPr>
        <w:t xml:space="preserve"> химической обстановкой в районах химически опасных объектов и локальные системы оповещения о химической опасности;</w:t>
      </w:r>
    </w:p>
    <w:p w:rsidR="00DE490D" w:rsidRPr="00DE490D" w:rsidRDefault="00DE490D" w:rsidP="00DE490D">
      <w:pPr>
        <w:numPr>
          <w:ilvl w:val="0"/>
          <w:numId w:val="32"/>
        </w:numPr>
        <w:shd w:val="clear" w:color="auto" w:fill="FFFFFF"/>
        <w:spacing w:line="360" w:lineRule="auto"/>
        <w:ind w:left="300"/>
        <w:jc w:val="both"/>
        <w:rPr>
          <w:color w:val="000000" w:themeColor="text1"/>
          <w:sz w:val="28"/>
          <w:szCs w:val="28"/>
        </w:rPr>
      </w:pPr>
      <w:r w:rsidRPr="00DE490D">
        <w:rPr>
          <w:color w:val="000000" w:themeColor="text1"/>
          <w:sz w:val="28"/>
          <w:szCs w:val="28"/>
        </w:rPr>
        <w:t>разрабатываются планы действий по предупреждению и ликвидации химической аварии;</w:t>
      </w:r>
    </w:p>
    <w:p w:rsidR="00DE490D" w:rsidRPr="00DE490D" w:rsidRDefault="00DE490D" w:rsidP="00DE490D">
      <w:pPr>
        <w:numPr>
          <w:ilvl w:val="0"/>
          <w:numId w:val="32"/>
        </w:numPr>
        <w:shd w:val="clear" w:color="auto" w:fill="FFFFFF"/>
        <w:spacing w:line="360" w:lineRule="auto"/>
        <w:ind w:left="300"/>
        <w:jc w:val="both"/>
        <w:rPr>
          <w:color w:val="000000" w:themeColor="text1"/>
          <w:sz w:val="28"/>
          <w:szCs w:val="28"/>
        </w:rPr>
      </w:pPr>
      <w:r w:rsidRPr="00DE490D">
        <w:rPr>
          <w:color w:val="000000" w:themeColor="text1"/>
          <w:sz w:val="28"/>
          <w:szCs w:val="28"/>
        </w:rPr>
        <w:lastRenderedPageBreak/>
        <w:t>накапливаются, хранятся и поддерживаются в готовности средства индивидуальной защиты органов дыхания и кожи, приборы химической разведки, дегазирующие вещества;</w:t>
      </w:r>
    </w:p>
    <w:p w:rsidR="00DE490D" w:rsidRPr="00DE490D" w:rsidRDefault="00DE490D" w:rsidP="00DE490D">
      <w:pPr>
        <w:numPr>
          <w:ilvl w:val="0"/>
          <w:numId w:val="32"/>
        </w:numPr>
        <w:shd w:val="clear" w:color="auto" w:fill="FFFFFF"/>
        <w:spacing w:line="360" w:lineRule="auto"/>
        <w:ind w:left="300"/>
        <w:jc w:val="both"/>
        <w:rPr>
          <w:color w:val="000000" w:themeColor="text1"/>
          <w:sz w:val="28"/>
          <w:szCs w:val="28"/>
        </w:rPr>
      </w:pPr>
      <w:r w:rsidRPr="00DE490D">
        <w:rPr>
          <w:color w:val="000000" w:themeColor="text1"/>
          <w:sz w:val="28"/>
          <w:szCs w:val="28"/>
        </w:rPr>
        <w:t>поддерживаются в готовности к использованию убежища, обеспечивающие защиту людей от АХОВ;</w:t>
      </w:r>
    </w:p>
    <w:p w:rsidR="00DE490D" w:rsidRPr="00DE490D" w:rsidRDefault="00DE490D" w:rsidP="00DE490D">
      <w:pPr>
        <w:numPr>
          <w:ilvl w:val="0"/>
          <w:numId w:val="32"/>
        </w:numPr>
        <w:shd w:val="clear" w:color="auto" w:fill="FFFFFF"/>
        <w:spacing w:line="360" w:lineRule="auto"/>
        <w:ind w:left="300"/>
        <w:jc w:val="both"/>
        <w:rPr>
          <w:color w:val="000000" w:themeColor="text1"/>
          <w:sz w:val="28"/>
          <w:szCs w:val="28"/>
        </w:rPr>
      </w:pPr>
      <w:r w:rsidRPr="00DE490D">
        <w:rPr>
          <w:color w:val="000000" w:themeColor="text1"/>
          <w:sz w:val="28"/>
          <w:szCs w:val="28"/>
        </w:rPr>
        <w:t>принимаются меры по защите продовольствия, пищевого сырья, фуража, источников (запасов) воды от заражения АХОВ;</w:t>
      </w:r>
    </w:p>
    <w:p w:rsidR="00DE490D" w:rsidRDefault="00DE490D" w:rsidP="00DE490D">
      <w:pPr>
        <w:numPr>
          <w:ilvl w:val="0"/>
          <w:numId w:val="32"/>
        </w:numPr>
        <w:shd w:val="clear" w:color="auto" w:fill="FFFFFF"/>
        <w:spacing w:line="360" w:lineRule="auto"/>
        <w:ind w:left="300"/>
        <w:jc w:val="both"/>
        <w:rPr>
          <w:color w:val="000000" w:themeColor="text1"/>
          <w:sz w:val="28"/>
          <w:szCs w:val="28"/>
        </w:rPr>
      </w:pPr>
      <w:r w:rsidRPr="00DE490D">
        <w:rPr>
          <w:color w:val="000000" w:themeColor="text1"/>
          <w:sz w:val="28"/>
          <w:szCs w:val="28"/>
        </w:rPr>
        <w:t>проводится подготовка к действиям в условиях химических аварий аварийно-спасательных подразделений и персонала ХОО;</w:t>
      </w:r>
    </w:p>
    <w:p w:rsidR="00DE490D" w:rsidRPr="00FF672B" w:rsidRDefault="00FF672B" w:rsidP="00FF672B">
      <w:pPr>
        <w:numPr>
          <w:ilvl w:val="0"/>
          <w:numId w:val="32"/>
        </w:numPr>
        <w:shd w:val="clear" w:color="auto" w:fill="FFFFFF"/>
        <w:spacing w:line="360" w:lineRule="auto"/>
        <w:ind w:left="300"/>
        <w:jc w:val="both"/>
        <w:rPr>
          <w:color w:val="000000" w:themeColor="text1"/>
          <w:sz w:val="28"/>
          <w:szCs w:val="28"/>
        </w:rPr>
      </w:pPr>
      <w:r w:rsidRPr="00FF672B">
        <w:rPr>
          <w:color w:val="000000" w:themeColor="text1"/>
          <w:sz w:val="28"/>
          <w:szCs w:val="28"/>
        </w:rPr>
        <w:t>о</w:t>
      </w:r>
      <w:r w:rsidR="00DE490D" w:rsidRPr="00FF672B">
        <w:rPr>
          <w:color w:val="000000" w:themeColor="text1"/>
          <w:sz w:val="28"/>
          <w:szCs w:val="28"/>
        </w:rPr>
        <w:t>беспечивается готовность сил и средств подсистем и звеньев РСЧС, на территории которых находятся химически опасные объекты, к ликвидации последствий химических аварий.</w:t>
      </w:r>
    </w:p>
    <w:p w:rsidR="00DE490D" w:rsidRPr="00DE490D" w:rsidRDefault="00DE490D" w:rsidP="00FF672B">
      <w:pPr>
        <w:spacing w:line="360" w:lineRule="auto"/>
        <w:ind w:firstLine="709"/>
        <w:jc w:val="both"/>
        <w:rPr>
          <w:color w:val="000000" w:themeColor="text1"/>
          <w:sz w:val="28"/>
          <w:szCs w:val="28"/>
        </w:rPr>
      </w:pPr>
      <w:r w:rsidRPr="00DE490D">
        <w:rPr>
          <w:rStyle w:val="review-h5"/>
          <w:bCs/>
          <w:color w:val="000000" w:themeColor="text1"/>
          <w:sz w:val="28"/>
          <w:szCs w:val="28"/>
          <w:shd w:val="clear" w:color="auto" w:fill="FFFFFF"/>
        </w:rPr>
        <w:t>К основным мероприятиям химической защиты относятся:</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обнаружение факта химической аварии и оповещение о ней;</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выявление химической обстановки в зоне химической аварии;</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соблюдение режимов поведения на зараженной территории, норм и правил химической безопасности;</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обеспечение населения, персонала аварийного объекта и участников ликвидации последствий химической аварии средствами индивидуальной защиты органов дыхания и кожи, применение этих средств;</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эвакуация населения при необходимости из зоны аварии и зон возможного химического заражения;</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укрытие населения и персонала в убежищах, обеспечивающих защиту от АХОВ;</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оперативное применение антидотов (противоядий) и средств обработки кожных покровов;</w:t>
      </w:r>
    </w:p>
    <w:p w:rsidR="00DE490D"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санитарная обработка населения, персонала и участников ликвидации последствий аварий;</w:t>
      </w:r>
    </w:p>
    <w:p w:rsidR="00735A95" w:rsidRPr="00DE490D" w:rsidRDefault="00DE490D" w:rsidP="00DE490D">
      <w:pPr>
        <w:numPr>
          <w:ilvl w:val="0"/>
          <w:numId w:val="33"/>
        </w:numPr>
        <w:shd w:val="clear" w:color="auto" w:fill="FFFFFF"/>
        <w:spacing w:line="360" w:lineRule="auto"/>
        <w:ind w:left="300"/>
        <w:jc w:val="both"/>
        <w:rPr>
          <w:color w:val="000000" w:themeColor="text1"/>
          <w:sz w:val="28"/>
          <w:szCs w:val="28"/>
        </w:rPr>
      </w:pPr>
      <w:r w:rsidRPr="00DE490D">
        <w:rPr>
          <w:color w:val="000000" w:themeColor="text1"/>
          <w:sz w:val="28"/>
          <w:szCs w:val="28"/>
        </w:rPr>
        <w:t>дегазация аварийного объекта, территории, средств и другого имущества</w:t>
      </w:r>
      <w:r w:rsidR="00FF672B">
        <w:rPr>
          <w:color w:val="000000" w:themeColor="text1"/>
          <w:sz w:val="28"/>
          <w:szCs w:val="28"/>
        </w:rPr>
        <w:t>.</w:t>
      </w:r>
    </w:p>
    <w:p w:rsidR="00135615" w:rsidRPr="00A3650D" w:rsidRDefault="00544101" w:rsidP="00735A95">
      <w:pPr>
        <w:pStyle w:val="a5"/>
        <w:numPr>
          <w:ilvl w:val="0"/>
          <w:numId w:val="29"/>
        </w:numPr>
        <w:spacing w:line="360" w:lineRule="auto"/>
        <w:jc w:val="center"/>
        <w:rPr>
          <w:sz w:val="28"/>
          <w:szCs w:val="28"/>
        </w:rPr>
      </w:pPr>
      <w:r>
        <w:rPr>
          <w:sz w:val="28"/>
          <w:szCs w:val="28"/>
        </w:rPr>
        <w:lastRenderedPageBreak/>
        <w:t>ПРАКТИЧЕСКАЯ ЧАСТЬ</w:t>
      </w:r>
    </w:p>
    <w:p w:rsidR="00E638B9" w:rsidRDefault="00E638B9" w:rsidP="00135615">
      <w:pPr>
        <w:spacing w:line="360" w:lineRule="auto"/>
        <w:jc w:val="center"/>
        <w:rPr>
          <w:sz w:val="28"/>
          <w:szCs w:val="28"/>
        </w:rPr>
      </w:pPr>
      <w:r>
        <w:rPr>
          <w:sz w:val="28"/>
          <w:szCs w:val="28"/>
        </w:rPr>
        <w:t>2.</w:t>
      </w:r>
      <w:r w:rsidR="00135615">
        <w:rPr>
          <w:sz w:val="28"/>
          <w:szCs w:val="28"/>
        </w:rPr>
        <w:t>1</w:t>
      </w:r>
      <w:r>
        <w:rPr>
          <w:sz w:val="28"/>
          <w:szCs w:val="28"/>
        </w:rPr>
        <w:t>. Оценка химической обстановки</w:t>
      </w:r>
    </w:p>
    <w:p w:rsidR="00565812" w:rsidRDefault="00565812" w:rsidP="00565812">
      <w:pPr>
        <w:jc w:val="center"/>
        <w:rPr>
          <w:sz w:val="28"/>
          <w:szCs w:val="28"/>
        </w:rPr>
      </w:pPr>
    </w:p>
    <w:p w:rsidR="00E638B9" w:rsidRPr="00135615" w:rsidRDefault="00E638B9" w:rsidP="00E638B9">
      <w:pPr>
        <w:spacing w:line="360" w:lineRule="auto"/>
        <w:ind w:firstLine="709"/>
        <w:jc w:val="both"/>
        <w:rPr>
          <w:sz w:val="18"/>
          <w:szCs w:val="18"/>
        </w:rPr>
      </w:pPr>
      <w:r>
        <w:rPr>
          <w:sz w:val="28"/>
          <w:szCs w:val="28"/>
        </w:rPr>
        <w:t>Исходными данными оценки химическ</w:t>
      </w:r>
      <w:r w:rsidR="00565812">
        <w:rPr>
          <w:sz w:val="28"/>
          <w:szCs w:val="28"/>
        </w:rPr>
        <w:t>ой обстановки является ОВ (ОХВ), скорость и направления ветра, т</w:t>
      </w:r>
      <w:r>
        <w:rPr>
          <w:sz w:val="28"/>
          <w:szCs w:val="28"/>
        </w:rPr>
        <w:t>опография местности. Степень вертик</w:t>
      </w:r>
      <w:r w:rsidR="00565812">
        <w:rPr>
          <w:sz w:val="28"/>
          <w:szCs w:val="28"/>
        </w:rPr>
        <w:t>альности устойчивости воздуха (</w:t>
      </w:r>
      <w:r>
        <w:rPr>
          <w:sz w:val="28"/>
          <w:szCs w:val="28"/>
        </w:rPr>
        <w:t>конвенция, изотермия, инверсия). Темперамент градиента</w:t>
      </w:r>
      <w:r w:rsidR="00AF5442">
        <w:rPr>
          <w:sz w:val="28"/>
          <w:szCs w:val="28"/>
        </w:rPr>
        <w:t xml:space="preserve">: </w:t>
      </w:r>
      <m:oMath>
        <m:r>
          <w:rPr>
            <w:rFonts w:ascii="Cambria Math" w:hAnsi="Cambria Math"/>
            <w:sz w:val="32"/>
            <w:szCs w:val="32"/>
          </w:rPr>
          <m:t>∆t</m:t>
        </m:r>
      </m:oMath>
      <w:r w:rsidR="00AF5442" w:rsidRPr="00C904DD">
        <w:rPr>
          <w:sz w:val="28"/>
          <w:szCs w:val="28"/>
        </w:rPr>
        <w:t>=</w:t>
      </w:r>
      <m:oMath>
        <m:r>
          <w:rPr>
            <w:rFonts w:ascii="Cambria Math" w:hAnsi="Cambria Math"/>
            <w:sz w:val="28"/>
            <w:szCs w:val="28"/>
          </w:rPr>
          <m:t xml:space="preserve"> </m:t>
        </m:r>
        <m:sSubSup>
          <m:sSubSupPr>
            <m:ctrlPr>
              <w:rPr>
                <w:rFonts w:ascii="Cambria Math" w:hAnsi="Cambria Math"/>
                <w:i/>
                <w:sz w:val="32"/>
                <w:szCs w:val="32"/>
                <w:lang w:val="en-US"/>
              </w:rPr>
            </m:ctrlPr>
          </m:sSubSupPr>
          <m:e>
            <m:r>
              <w:rPr>
                <w:rFonts w:ascii="Cambria Math" w:hAnsi="Cambria Math"/>
                <w:sz w:val="32"/>
                <w:szCs w:val="32"/>
                <w:lang w:val="en-US"/>
              </w:rPr>
              <m:t>t</m:t>
            </m:r>
          </m:e>
          <m:sub>
            <m:r>
              <w:rPr>
                <w:rFonts w:ascii="Cambria Math" w:hAnsi="Cambria Math"/>
                <w:sz w:val="32"/>
                <w:szCs w:val="32"/>
              </w:rPr>
              <m:t>50</m:t>
            </m:r>
          </m:sub>
          <m:sup>
            <m:r>
              <w:rPr>
                <w:rFonts w:ascii="Cambria Math" w:hAnsi="Cambria Math"/>
                <w:sz w:val="32"/>
                <w:szCs w:val="32"/>
              </w:rPr>
              <m:t>°</m:t>
            </m:r>
          </m:sup>
        </m:sSubSup>
        <m:r>
          <w:rPr>
            <w:rFonts w:ascii="Cambria Math" w:hAnsi="Cambria Math"/>
            <w:sz w:val="32"/>
            <w:szCs w:val="32"/>
          </w:rPr>
          <m:t>-</m:t>
        </m:r>
        <m:sSubSup>
          <m:sSubSupPr>
            <m:ctrlPr>
              <w:rPr>
                <w:rFonts w:ascii="Cambria Math" w:hAnsi="Cambria Math"/>
                <w:i/>
                <w:sz w:val="32"/>
                <w:szCs w:val="32"/>
                <w:lang w:val="en-US"/>
              </w:rPr>
            </m:ctrlPr>
          </m:sSubSupPr>
          <m:e>
            <m:r>
              <w:rPr>
                <w:rFonts w:ascii="Cambria Math" w:hAnsi="Cambria Math"/>
                <w:sz w:val="32"/>
                <w:szCs w:val="32"/>
                <w:lang w:val="en-US"/>
              </w:rPr>
              <m:t>t</m:t>
            </m:r>
          </m:e>
          <m:sub>
            <m:r>
              <w:rPr>
                <w:rFonts w:ascii="Cambria Math" w:hAnsi="Cambria Math"/>
                <w:sz w:val="32"/>
                <w:szCs w:val="32"/>
              </w:rPr>
              <m:t>200</m:t>
            </m:r>
          </m:sub>
          <m:sup>
            <m:r>
              <w:rPr>
                <w:rFonts w:ascii="Cambria Math" w:hAnsi="Cambria Math"/>
                <w:sz w:val="32"/>
                <w:szCs w:val="32"/>
              </w:rPr>
              <m:t>°</m:t>
            </m:r>
          </m:sup>
        </m:sSubSup>
      </m:oMath>
      <w:r w:rsidR="00AF5442">
        <w:rPr>
          <w:sz w:val="28"/>
          <w:szCs w:val="28"/>
        </w:rPr>
        <w:t xml:space="preserve"> и </w:t>
      </w:r>
      <w:r w:rsidR="00135615" w:rsidRPr="00135615">
        <w:rPr>
          <w:sz w:val="28"/>
          <w:szCs w:val="28"/>
        </w:rPr>
        <w:t xml:space="preserve"> </w:t>
      </w:r>
      <m:oMath>
        <m:sSub>
          <m:sSubPr>
            <m:ctrlPr>
              <w:rPr>
                <w:rFonts w:ascii="Cambria Math" w:hAnsi="Cambria Math"/>
                <w:i/>
                <w:sz w:val="28"/>
                <w:szCs w:val="28"/>
                <w:lang w:val="en-US"/>
              </w:rPr>
            </m:ctrlPr>
          </m:sSubPr>
          <m:e>
            <m:r>
              <w:rPr>
                <w:rFonts w:ascii="Cambria Math" w:hAnsi="Cambria Math"/>
                <w:sz w:val="28"/>
                <w:szCs w:val="28"/>
                <w:lang w:val="en-US"/>
              </w:rPr>
              <m:t>V</m:t>
            </m:r>
          </m:e>
          <m:sub>
            <m:r>
              <w:rPr>
                <w:rFonts w:ascii="Cambria Math" w:hAnsi="Cambria Math"/>
                <w:sz w:val="28"/>
                <w:szCs w:val="28"/>
              </w:rPr>
              <m:t>в</m:t>
            </m:r>
          </m:sub>
        </m:sSub>
      </m:oMath>
      <w:r w:rsidR="00135615" w:rsidRPr="00135615">
        <w:rPr>
          <w:sz w:val="18"/>
          <w:szCs w:val="18"/>
        </w:rPr>
        <w:t xml:space="preserve"> </w:t>
      </w:r>
      <w:r w:rsidR="00135615">
        <w:rPr>
          <w:sz w:val="18"/>
          <w:szCs w:val="18"/>
        </w:rPr>
        <w:t xml:space="preserve"> </w:t>
      </w:r>
      <w:r w:rsidR="00135615" w:rsidRPr="00135615">
        <w:rPr>
          <w:sz w:val="28"/>
          <w:szCs w:val="28"/>
        </w:rPr>
        <w:t>- скорость ветра.</w:t>
      </w:r>
    </w:p>
    <w:p w:rsidR="00AF5442" w:rsidRDefault="00AF5442" w:rsidP="00E638B9">
      <w:pPr>
        <w:spacing w:line="360" w:lineRule="auto"/>
        <w:ind w:firstLine="709"/>
        <w:jc w:val="both"/>
        <w:rPr>
          <w:sz w:val="28"/>
          <w:szCs w:val="28"/>
        </w:rPr>
      </w:pPr>
      <w:r>
        <w:rPr>
          <w:sz w:val="28"/>
          <w:szCs w:val="28"/>
        </w:rPr>
        <w:t>Оценка химической обстановки включает в себя</w:t>
      </w:r>
      <w:r w:rsidR="00FF4D7C">
        <w:rPr>
          <w:sz w:val="28"/>
          <w:szCs w:val="28"/>
        </w:rPr>
        <w:t xml:space="preserve"> определение</w:t>
      </w:r>
      <w:r>
        <w:rPr>
          <w:sz w:val="28"/>
          <w:szCs w:val="28"/>
        </w:rPr>
        <w:t xml:space="preserve">: </w:t>
      </w:r>
    </w:p>
    <w:p w:rsidR="00AF5442" w:rsidRDefault="00AF5442" w:rsidP="00565812">
      <w:pPr>
        <w:spacing w:line="360" w:lineRule="auto"/>
        <w:ind w:firstLine="709"/>
        <w:jc w:val="both"/>
        <w:rPr>
          <w:sz w:val="28"/>
          <w:szCs w:val="28"/>
        </w:rPr>
      </w:pPr>
      <w:r>
        <w:rPr>
          <w:sz w:val="28"/>
          <w:szCs w:val="28"/>
        </w:rPr>
        <w:t>1) Глубин</w:t>
      </w:r>
      <w:r w:rsidR="00FF4D7C">
        <w:rPr>
          <w:sz w:val="28"/>
          <w:szCs w:val="28"/>
        </w:rPr>
        <w:t>ы</w:t>
      </w:r>
      <w:r>
        <w:rPr>
          <w:sz w:val="28"/>
          <w:szCs w:val="28"/>
        </w:rPr>
        <w:t xml:space="preserve"> (Г);</w:t>
      </w:r>
    </w:p>
    <w:p w:rsidR="00AF5442" w:rsidRDefault="00AF5442" w:rsidP="00565812">
      <w:pPr>
        <w:spacing w:line="360" w:lineRule="auto"/>
        <w:ind w:firstLine="709"/>
        <w:jc w:val="both"/>
        <w:rPr>
          <w:sz w:val="28"/>
          <w:szCs w:val="28"/>
        </w:rPr>
      </w:pPr>
      <w:r>
        <w:rPr>
          <w:sz w:val="28"/>
          <w:szCs w:val="28"/>
        </w:rPr>
        <w:t>2) Ширин</w:t>
      </w:r>
      <w:r w:rsidR="00FF4D7C">
        <w:rPr>
          <w:sz w:val="28"/>
          <w:szCs w:val="28"/>
        </w:rPr>
        <w:t>ы</w:t>
      </w:r>
      <w:r>
        <w:rPr>
          <w:sz w:val="28"/>
          <w:szCs w:val="28"/>
        </w:rPr>
        <w:t xml:space="preserve"> (Ш);</w:t>
      </w:r>
    </w:p>
    <w:p w:rsidR="00AF5442" w:rsidRPr="00AF5442" w:rsidRDefault="00AF5442" w:rsidP="00565812">
      <w:pPr>
        <w:spacing w:line="360" w:lineRule="auto"/>
        <w:ind w:firstLine="709"/>
        <w:jc w:val="both"/>
        <w:rPr>
          <w:sz w:val="28"/>
          <w:szCs w:val="28"/>
        </w:rPr>
      </w:pPr>
      <w:r>
        <w:rPr>
          <w:sz w:val="28"/>
          <w:szCs w:val="28"/>
        </w:rPr>
        <w:t>3) Площади (</w:t>
      </w:r>
      <w:r>
        <w:rPr>
          <w:sz w:val="28"/>
          <w:szCs w:val="28"/>
          <w:lang w:val="en-US"/>
        </w:rPr>
        <w:t>S</w:t>
      </w:r>
      <w:r w:rsidRPr="00AF5442">
        <w:rPr>
          <w:sz w:val="28"/>
          <w:szCs w:val="28"/>
        </w:rPr>
        <w:t>)</w:t>
      </w:r>
      <w:r w:rsidR="00135615">
        <w:rPr>
          <w:sz w:val="28"/>
          <w:szCs w:val="28"/>
        </w:rPr>
        <w:t xml:space="preserve"> ЗХЗ</w:t>
      </w:r>
      <w:r>
        <w:rPr>
          <w:sz w:val="28"/>
          <w:szCs w:val="28"/>
        </w:rPr>
        <w:t>;</w:t>
      </w:r>
    </w:p>
    <w:p w:rsidR="00AF5442" w:rsidRDefault="00AF5442" w:rsidP="00565812">
      <w:pPr>
        <w:spacing w:line="360" w:lineRule="auto"/>
        <w:ind w:firstLine="709"/>
        <w:jc w:val="both"/>
        <w:rPr>
          <w:sz w:val="28"/>
          <w:szCs w:val="28"/>
        </w:rPr>
      </w:pPr>
      <w:r>
        <w:rPr>
          <w:sz w:val="28"/>
          <w:szCs w:val="28"/>
        </w:rPr>
        <w:t>4) Зон</w:t>
      </w:r>
      <w:r w:rsidR="00FF4D7C">
        <w:rPr>
          <w:sz w:val="28"/>
          <w:szCs w:val="28"/>
        </w:rPr>
        <w:t>ы</w:t>
      </w:r>
      <w:r>
        <w:rPr>
          <w:sz w:val="28"/>
          <w:szCs w:val="28"/>
        </w:rPr>
        <w:t xml:space="preserve"> химического заражения;</w:t>
      </w:r>
    </w:p>
    <w:p w:rsidR="00AF5442" w:rsidRDefault="00AF5442" w:rsidP="00565812">
      <w:pPr>
        <w:spacing w:line="360" w:lineRule="auto"/>
        <w:ind w:firstLine="709"/>
        <w:jc w:val="both"/>
        <w:rPr>
          <w:sz w:val="28"/>
          <w:szCs w:val="28"/>
        </w:rPr>
      </w:pPr>
      <w:r>
        <w:rPr>
          <w:sz w:val="28"/>
          <w:szCs w:val="28"/>
        </w:rPr>
        <w:t>5) Стойкости</w:t>
      </w:r>
      <w:r w:rsidR="00FF4D7C">
        <w:rPr>
          <w:sz w:val="28"/>
          <w:szCs w:val="28"/>
        </w:rPr>
        <w:t xml:space="preserve"> опасного воздействия</w:t>
      </w:r>
      <w:r>
        <w:rPr>
          <w:sz w:val="28"/>
          <w:szCs w:val="28"/>
        </w:rPr>
        <w:t>;</w:t>
      </w:r>
    </w:p>
    <w:p w:rsidR="00FF4D7C" w:rsidRDefault="00AF5442" w:rsidP="00FF4D7C">
      <w:pPr>
        <w:spacing w:line="360" w:lineRule="auto"/>
        <w:ind w:firstLine="709"/>
        <w:jc w:val="both"/>
        <w:rPr>
          <w:sz w:val="28"/>
          <w:szCs w:val="28"/>
        </w:rPr>
      </w:pPr>
      <w:r>
        <w:rPr>
          <w:sz w:val="28"/>
          <w:szCs w:val="28"/>
        </w:rPr>
        <w:t>6) Возможны</w:t>
      </w:r>
      <w:r w:rsidR="00FF4D7C">
        <w:rPr>
          <w:sz w:val="28"/>
          <w:szCs w:val="28"/>
        </w:rPr>
        <w:t>х</w:t>
      </w:r>
      <w:r>
        <w:rPr>
          <w:sz w:val="28"/>
          <w:szCs w:val="28"/>
        </w:rPr>
        <w:t xml:space="preserve"> химически</w:t>
      </w:r>
      <w:r w:rsidR="00FF4D7C">
        <w:rPr>
          <w:sz w:val="28"/>
          <w:szCs w:val="28"/>
        </w:rPr>
        <w:t>х</w:t>
      </w:r>
      <w:r>
        <w:rPr>
          <w:sz w:val="28"/>
          <w:szCs w:val="28"/>
        </w:rPr>
        <w:t xml:space="preserve"> потер</w:t>
      </w:r>
      <w:r w:rsidR="00FF4D7C">
        <w:rPr>
          <w:sz w:val="28"/>
          <w:szCs w:val="28"/>
        </w:rPr>
        <w:t>ь</w:t>
      </w:r>
      <w:r>
        <w:rPr>
          <w:sz w:val="28"/>
          <w:szCs w:val="28"/>
        </w:rPr>
        <w:t>.</w:t>
      </w:r>
    </w:p>
    <w:p w:rsidR="00AF5442" w:rsidRDefault="00AF5442" w:rsidP="00AF5442">
      <w:pPr>
        <w:spacing w:line="360" w:lineRule="auto"/>
        <w:jc w:val="right"/>
        <w:rPr>
          <w:sz w:val="28"/>
          <w:szCs w:val="28"/>
        </w:rPr>
      </w:pPr>
      <w:r>
        <w:rPr>
          <w:sz w:val="28"/>
          <w:szCs w:val="28"/>
        </w:rPr>
        <w:t>Задача 1</w:t>
      </w:r>
    </w:p>
    <w:p w:rsidR="00AF5442" w:rsidRDefault="00AF5442" w:rsidP="008D1269">
      <w:pPr>
        <w:spacing w:line="360" w:lineRule="auto"/>
        <w:ind w:left="23" w:firstLine="709"/>
        <w:jc w:val="both"/>
        <w:rPr>
          <w:sz w:val="28"/>
          <w:szCs w:val="28"/>
        </w:rPr>
      </w:pPr>
      <w:r w:rsidRPr="00E54567">
        <w:rPr>
          <w:sz w:val="28"/>
          <w:szCs w:val="28"/>
        </w:rPr>
        <w:t xml:space="preserve">Силами разведки установлено, что противник средствами авиации нанес химический удар, а по городу </w:t>
      </w:r>
      <w:r w:rsidRPr="00E54567">
        <w:rPr>
          <w:sz w:val="28"/>
          <w:szCs w:val="28"/>
          <w:lang w:val="en-US"/>
        </w:rPr>
        <w:t>N</w:t>
      </w:r>
      <w:r w:rsidRPr="00E54567">
        <w:rPr>
          <w:sz w:val="28"/>
          <w:szCs w:val="28"/>
        </w:rPr>
        <w:t xml:space="preserve"> применено ОВ _______________. Метеоусловия: скорость ветра ____ </w:t>
      </w:r>
      <w:proofErr w:type="gramStart"/>
      <w:r w:rsidRPr="00E54567">
        <w:rPr>
          <w:sz w:val="28"/>
          <w:szCs w:val="28"/>
        </w:rPr>
        <w:t>м</w:t>
      </w:r>
      <w:proofErr w:type="gramEnd"/>
      <w:r w:rsidRPr="00E54567">
        <w:rPr>
          <w:sz w:val="28"/>
          <w:szCs w:val="28"/>
        </w:rPr>
        <w:t xml:space="preserve">/с, температурный градиент _______________, температура почвы _____ </w:t>
      </w:r>
      <w:r w:rsidRPr="00E54567">
        <w:rPr>
          <w:sz w:val="28"/>
          <w:szCs w:val="28"/>
          <w:vertAlign w:val="superscript"/>
        </w:rPr>
        <w:t>0</w:t>
      </w:r>
      <w:r w:rsidRPr="00E54567">
        <w:rPr>
          <w:sz w:val="28"/>
          <w:szCs w:val="28"/>
        </w:rPr>
        <w:t>С. Определить: 1) глубину распространения зараженного воздуха; 2) стойкость ОВ на местности.</w:t>
      </w:r>
    </w:p>
    <w:p w:rsidR="00AF5442" w:rsidRPr="00AF5442" w:rsidRDefault="00AF5442" w:rsidP="00AF5442">
      <w:pPr>
        <w:spacing w:line="360" w:lineRule="auto"/>
        <w:ind w:left="24"/>
        <w:jc w:val="both"/>
        <w:rPr>
          <w:sz w:val="28"/>
          <w:szCs w:val="28"/>
        </w:rPr>
      </w:pPr>
    </w:p>
    <w:p w:rsidR="00AF5442" w:rsidRDefault="009901C4" w:rsidP="00AF5442">
      <w:pPr>
        <w:spacing w:line="360" w:lineRule="auto"/>
        <w:ind w:firstLine="858"/>
        <w:jc w:val="right"/>
        <w:rPr>
          <w:sz w:val="28"/>
          <w:szCs w:val="28"/>
        </w:rPr>
      </w:pPr>
      <w:r>
        <w:rPr>
          <w:sz w:val="28"/>
          <w:szCs w:val="28"/>
        </w:rPr>
        <w:t>Таблица 2.</w:t>
      </w:r>
      <w:r w:rsidR="00565812">
        <w:rPr>
          <w:sz w:val="28"/>
          <w:szCs w:val="28"/>
        </w:rPr>
        <w:t>1</w:t>
      </w:r>
    </w:p>
    <w:p w:rsidR="00AF5442" w:rsidRDefault="00AF5442" w:rsidP="00AF5442">
      <w:pPr>
        <w:spacing w:line="360" w:lineRule="auto"/>
        <w:ind w:firstLine="858"/>
        <w:jc w:val="center"/>
        <w:rPr>
          <w:sz w:val="28"/>
          <w:szCs w:val="28"/>
        </w:rPr>
      </w:pPr>
      <w:r>
        <w:rPr>
          <w:sz w:val="28"/>
          <w:szCs w:val="28"/>
        </w:rPr>
        <w:t xml:space="preserve">Исходные данные к задаче 1, </w:t>
      </w:r>
      <w:r w:rsidR="00565812">
        <w:rPr>
          <w:sz w:val="28"/>
          <w:szCs w:val="28"/>
        </w:rPr>
        <w:t xml:space="preserve">по теме </w:t>
      </w:r>
      <w:r>
        <w:rPr>
          <w:sz w:val="28"/>
          <w:szCs w:val="28"/>
        </w:rPr>
        <w:t>оценки химической обстановки</w:t>
      </w:r>
    </w:p>
    <w:tbl>
      <w:tblPr>
        <w:tblStyle w:val="a3"/>
        <w:tblW w:w="0" w:type="auto"/>
        <w:tblLook w:val="04A0"/>
      </w:tblPr>
      <w:tblGrid>
        <w:gridCol w:w="4927"/>
        <w:gridCol w:w="4927"/>
      </w:tblGrid>
      <w:tr w:rsidR="00AF5442" w:rsidTr="00891BD8">
        <w:trPr>
          <w:trHeight w:val="317"/>
        </w:trPr>
        <w:tc>
          <w:tcPr>
            <w:tcW w:w="4927" w:type="dxa"/>
            <w:vMerge w:val="restart"/>
          </w:tcPr>
          <w:p w:rsidR="00AF5442" w:rsidRDefault="00AF5442" w:rsidP="00565812">
            <w:pPr>
              <w:jc w:val="center"/>
              <w:rPr>
                <w:sz w:val="28"/>
                <w:szCs w:val="28"/>
              </w:rPr>
            </w:pPr>
            <w:r>
              <w:rPr>
                <w:sz w:val="28"/>
                <w:szCs w:val="28"/>
              </w:rPr>
              <w:t>Наименование исходных данных</w:t>
            </w:r>
          </w:p>
        </w:tc>
        <w:tc>
          <w:tcPr>
            <w:tcW w:w="4927" w:type="dxa"/>
          </w:tcPr>
          <w:p w:rsidR="00AF5442" w:rsidRDefault="00AF5442" w:rsidP="00565812">
            <w:pPr>
              <w:jc w:val="center"/>
              <w:rPr>
                <w:sz w:val="28"/>
                <w:szCs w:val="28"/>
              </w:rPr>
            </w:pPr>
            <w:r>
              <w:rPr>
                <w:sz w:val="28"/>
                <w:szCs w:val="28"/>
              </w:rPr>
              <w:t>Вариант решения и числовые значения исходных данных</w:t>
            </w:r>
          </w:p>
        </w:tc>
      </w:tr>
      <w:tr w:rsidR="00AF5442" w:rsidTr="00891BD8">
        <w:trPr>
          <w:trHeight w:val="316"/>
        </w:trPr>
        <w:tc>
          <w:tcPr>
            <w:tcW w:w="4927" w:type="dxa"/>
            <w:vMerge/>
          </w:tcPr>
          <w:p w:rsidR="00AF5442" w:rsidRDefault="00AF5442" w:rsidP="00565812">
            <w:pPr>
              <w:jc w:val="center"/>
              <w:rPr>
                <w:sz w:val="28"/>
                <w:szCs w:val="28"/>
              </w:rPr>
            </w:pPr>
          </w:p>
        </w:tc>
        <w:tc>
          <w:tcPr>
            <w:tcW w:w="4927" w:type="dxa"/>
          </w:tcPr>
          <w:p w:rsidR="00AF5442" w:rsidRDefault="00AF5442" w:rsidP="00FF4D7C">
            <w:pPr>
              <w:jc w:val="center"/>
              <w:rPr>
                <w:sz w:val="28"/>
                <w:szCs w:val="28"/>
              </w:rPr>
            </w:pPr>
            <w:r>
              <w:rPr>
                <w:sz w:val="28"/>
                <w:szCs w:val="28"/>
              </w:rPr>
              <w:t>1</w:t>
            </w:r>
            <w:r w:rsidR="00FF4D7C">
              <w:rPr>
                <w:sz w:val="28"/>
                <w:szCs w:val="28"/>
              </w:rPr>
              <w:t>3</w:t>
            </w:r>
          </w:p>
        </w:tc>
      </w:tr>
      <w:tr w:rsidR="00AF5442" w:rsidTr="00891BD8">
        <w:tc>
          <w:tcPr>
            <w:tcW w:w="4927" w:type="dxa"/>
          </w:tcPr>
          <w:p w:rsidR="00AF5442" w:rsidRPr="00AF5442" w:rsidRDefault="00AF5442" w:rsidP="00565812">
            <w:pPr>
              <w:jc w:val="both"/>
              <w:rPr>
                <w:sz w:val="28"/>
                <w:szCs w:val="28"/>
              </w:rPr>
            </w:pPr>
            <w:r w:rsidRPr="00AF5442">
              <w:rPr>
                <w:sz w:val="28"/>
                <w:szCs w:val="28"/>
              </w:rPr>
              <w:t>Тип ОВ</w:t>
            </w:r>
          </w:p>
        </w:tc>
        <w:tc>
          <w:tcPr>
            <w:tcW w:w="4927" w:type="dxa"/>
          </w:tcPr>
          <w:p w:rsidR="00AF5442" w:rsidRDefault="00FF4D7C" w:rsidP="00565812">
            <w:pPr>
              <w:jc w:val="center"/>
              <w:rPr>
                <w:sz w:val="28"/>
                <w:szCs w:val="28"/>
              </w:rPr>
            </w:pPr>
            <w:r>
              <w:rPr>
                <w:sz w:val="28"/>
                <w:szCs w:val="28"/>
              </w:rPr>
              <w:t>Зарин</w:t>
            </w:r>
          </w:p>
        </w:tc>
      </w:tr>
      <w:tr w:rsidR="00AF5442" w:rsidTr="00891BD8">
        <w:tc>
          <w:tcPr>
            <w:tcW w:w="4927" w:type="dxa"/>
          </w:tcPr>
          <w:p w:rsidR="00AF5442" w:rsidRPr="00AF5442" w:rsidRDefault="00AF5442" w:rsidP="00565812">
            <w:pPr>
              <w:jc w:val="both"/>
              <w:rPr>
                <w:sz w:val="28"/>
                <w:szCs w:val="28"/>
              </w:rPr>
            </w:pPr>
            <w:r w:rsidRPr="00AF5442">
              <w:rPr>
                <w:sz w:val="28"/>
                <w:szCs w:val="28"/>
              </w:rPr>
              <w:t>Скорость ветра, м/</w:t>
            </w:r>
            <w:proofErr w:type="gramStart"/>
            <w:r w:rsidRPr="00AF5442">
              <w:rPr>
                <w:sz w:val="28"/>
                <w:szCs w:val="28"/>
              </w:rPr>
              <w:t>с</w:t>
            </w:r>
            <w:proofErr w:type="gramEnd"/>
          </w:p>
        </w:tc>
        <w:tc>
          <w:tcPr>
            <w:tcW w:w="4927" w:type="dxa"/>
          </w:tcPr>
          <w:p w:rsidR="00AF5442" w:rsidRDefault="00FF4D7C" w:rsidP="00565812">
            <w:pPr>
              <w:jc w:val="center"/>
              <w:rPr>
                <w:sz w:val="28"/>
                <w:szCs w:val="28"/>
              </w:rPr>
            </w:pPr>
            <w:r>
              <w:rPr>
                <w:sz w:val="28"/>
                <w:szCs w:val="28"/>
              </w:rPr>
              <w:t>4</w:t>
            </w:r>
          </w:p>
        </w:tc>
      </w:tr>
      <w:tr w:rsidR="00AF5442" w:rsidTr="00891BD8">
        <w:tc>
          <w:tcPr>
            <w:tcW w:w="4927" w:type="dxa"/>
          </w:tcPr>
          <w:p w:rsidR="00AF5442" w:rsidRPr="00AF5442" w:rsidRDefault="00AF5442" w:rsidP="00565812">
            <w:pPr>
              <w:jc w:val="both"/>
              <w:rPr>
                <w:sz w:val="28"/>
                <w:szCs w:val="28"/>
              </w:rPr>
            </w:pPr>
            <w:r w:rsidRPr="00AF5442">
              <w:rPr>
                <w:sz w:val="28"/>
                <w:szCs w:val="28"/>
              </w:rPr>
              <w:t xml:space="preserve">Температурный </w:t>
            </w:r>
            <w:proofErr w:type="spellStart"/>
            <w:r w:rsidRPr="00AF5442">
              <w:rPr>
                <w:sz w:val="28"/>
                <w:szCs w:val="28"/>
              </w:rPr>
              <w:t>градент</w:t>
            </w:r>
            <w:proofErr w:type="spellEnd"/>
          </w:p>
        </w:tc>
        <w:tc>
          <w:tcPr>
            <w:tcW w:w="4927" w:type="dxa"/>
          </w:tcPr>
          <w:p w:rsidR="00AF5442" w:rsidRDefault="00AF5442" w:rsidP="00FF4D7C">
            <w:pPr>
              <w:jc w:val="center"/>
              <w:rPr>
                <w:sz w:val="28"/>
                <w:szCs w:val="28"/>
              </w:rPr>
            </w:pPr>
            <w:r>
              <w:rPr>
                <w:sz w:val="28"/>
                <w:szCs w:val="28"/>
              </w:rPr>
              <w:t>-</w:t>
            </w:r>
            <w:r w:rsidR="00FF4D7C">
              <w:rPr>
                <w:sz w:val="28"/>
                <w:szCs w:val="28"/>
              </w:rPr>
              <w:t>0</w:t>
            </w:r>
            <w:r>
              <w:rPr>
                <w:sz w:val="28"/>
                <w:szCs w:val="28"/>
              </w:rPr>
              <w:t>,</w:t>
            </w:r>
            <w:r w:rsidR="00FF4D7C">
              <w:rPr>
                <w:sz w:val="28"/>
                <w:szCs w:val="28"/>
              </w:rPr>
              <w:t>1</w:t>
            </w:r>
          </w:p>
        </w:tc>
      </w:tr>
      <w:tr w:rsidR="00AF5442" w:rsidTr="00891BD8">
        <w:tc>
          <w:tcPr>
            <w:tcW w:w="4927" w:type="dxa"/>
          </w:tcPr>
          <w:p w:rsidR="00AF5442" w:rsidRPr="00AF5442" w:rsidRDefault="00AF5442" w:rsidP="00565812">
            <w:pPr>
              <w:jc w:val="both"/>
              <w:rPr>
                <w:sz w:val="28"/>
                <w:szCs w:val="28"/>
              </w:rPr>
            </w:pPr>
            <w:r w:rsidRPr="00AF5442">
              <w:rPr>
                <w:sz w:val="28"/>
                <w:szCs w:val="28"/>
              </w:rPr>
              <w:t xml:space="preserve">Температура почвы, </w:t>
            </w:r>
            <w:r w:rsidRPr="00AF5442">
              <w:rPr>
                <w:sz w:val="28"/>
                <w:szCs w:val="28"/>
                <w:vertAlign w:val="superscript"/>
              </w:rPr>
              <w:t>0</w:t>
            </w:r>
            <w:r w:rsidRPr="00AF5442">
              <w:rPr>
                <w:sz w:val="28"/>
                <w:szCs w:val="28"/>
              </w:rPr>
              <w:t>С</w:t>
            </w:r>
          </w:p>
        </w:tc>
        <w:tc>
          <w:tcPr>
            <w:tcW w:w="4927" w:type="dxa"/>
          </w:tcPr>
          <w:p w:rsidR="00AF5442" w:rsidRDefault="00AF5442" w:rsidP="00565812">
            <w:pPr>
              <w:jc w:val="center"/>
              <w:rPr>
                <w:sz w:val="28"/>
                <w:szCs w:val="28"/>
              </w:rPr>
            </w:pPr>
            <w:r>
              <w:rPr>
                <w:sz w:val="28"/>
                <w:szCs w:val="28"/>
              </w:rPr>
              <w:t>0</w:t>
            </w:r>
          </w:p>
        </w:tc>
      </w:tr>
    </w:tbl>
    <w:p w:rsidR="00AF5442" w:rsidRDefault="00AF5442" w:rsidP="00E638B9">
      <w:pPr>
        <w:spacing w:line="360" w:lineRule="auto"/>
        <w:ind w:firstLine="709"/>
        <w:jc w:val="both"/>
        <w:rPr>
          <w:sz w:val="28"/>
          <w:szCs w:val="28"/>
        </w:rPr>
      </w:pPr>
    </w:p>
    <w:p w:rsidR="00AF5442" w:rsidRDefault="00AF5442" w:rsidP="00565812">
      <w:pPr>
        <w:spacing w:line="360" w:lineRule="auto"/>
        <w:ind w:firstLine="709"/>
        <w:jc w:val="both"/>
        <w:rPr>
          <w:sz w:val="28"/>
          <w:szCs w:val="28"/>
        </w:rPr>
      </w:pPr>
      <w:r>
        <w:rPr>
          <w:sz w:val="28"/>
          <w:szCs w:val="28"/>
        </w:rPr>
        <w:lastRenderedPageBreak/>
        <w:t>Решение:</w:t>
      </w:r>
    </w:p>
    <w:p w:rsidR="00622ABB" w:rsidRDefault="00891BD8" w:rsidP="00622ABB">
      <w:pPr>
        <w:spacing w:line="360" w:lineRule="auto"/>
        <w:ind w:firstLine="709"/>
        <w:rPr>
          <w:sz w:val="28"/>
          <w:szCs w:val="28"/>
        </w:rPr>
      </w:pPr>
      <w:r>
        <w:rPr>
          <w:sz w:val="28"/>
          <w:szCs w:val="28"/>
        </w:rPr>
        <w:t xml:space="preserve">1) </w:t>
      </w:r>
      <w:r w:rsidR="00622ABB">
        <w:rPr>
          <w:color w:val="000000" w:themeColor="text1"/>
          <w:sz w:val="28"/>
          <w:szCs w:val="28"/>
        </w:rPr>
        <w:t xml:space="preserve"> </w:t>
      </w:r>
      <w:r w:rsidR="00622ABB" w:rsidRPr="006164F8">
        <w:rPr>
          <w:color w:val="000000" w:themeColor="text1"/>
          <w:sz w:val="28"/>
          <w:szCs w:val="28"/>
        </w:rPr>
        <w:t xml:space="preserve">По рис. 4 определяем степень вертикальной устойчивости воздуха </w:t>
      </w:r>
      <w:r w:rsidR="00565812">
        <w:rPr>
          <w:sz w:val="28"/>
          <w:szCs w:val="28"/>
        </w:rPr>
        <w:t>(</w:t>
      </w:r>
      <w:r w:rsidR="00AF5442">
        <w:rPr>
          <w:sz w:val="28"/>
          <w:szCs w:val="28"/>
        </w:rPr>
        <w:t>конвенция, инверсия, изотермия)</w:t>
      </w:r>
      <w:r w:rsidR="000A0EC0" w:rsidRPr="006164F8">
        <w:rPr>
          <w:color w:val="000000" w:themeColor="text1"/>
          <w:sz w:val="28"/>
          <w:szCs w:val="28"/>
        </w:rPr>
        <w:t xml:space="preserve"> при указанных метеоусловиях</w:t>
      </w:r>
      <w:r w:rsidR="00622ABB">
        <w:rPr>
          <w:sz w:val="28"/>
          <w:szCs w:val="28"/>
        </w:rPr>
        <w:t>:</w:t>
      </w:r>
    </w:p>
    <w:p w:rsidR="00622ABB" w:rsidRPr="00622ABB" w:rsidRDefault="00622ABB" w:rsidP="00622ABB">
      <w:pPr>
        <w:spacing w:line="360" w:lineRule="auto"/>
        <w:rPr>
          <w:color w:val="000000" w:themeColor="text1"/>
          <w:sz w:val="28"/>
          <w:szCs w:val="28"/>
        </w:rPr>
      </w:pPr>
      <w:r w:rsidRPr="00622ABB">
        <w:rPr>
          <w:noProof/>
          <w:color w:val="000000" w:themeColor="text1"/>
          <w:sz w:val="28"/>
          <w:szCs w:val="28"/>
        </w:rPr>
        <w:drawing>
          <wp:inline distT="0" distB="0" distL="0" distR="0">
            <wp:extent cx="4705350" cy="3884771"/>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srcRect l="22637" t="14108" r="24505" b="8265"/>
                    <a:stretch/>
                  </pic:blipFill>
                  <pic:spPr bwMode="auto">
                    <a:xfrm>
                      <a:off x="0" y="0"/>
                      <a:ext cx="4714829" cy="3892597"/>
                    </a:xfrm>
                    <a:prstGeom prst="rect">
                      <a:avLst/>
                    </a:prstGeom>
                    <a:ln>
                      <a:noFill/>
                    </a:ln>
                    <a:extLst>
                      <a:ext uri="{53640926-AAD7-44D8-BBD7-CCE9431645EC}">
                        <a14:shadowObscured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AF5442" w:rsidRDefault="00891BD8" w:rsidP="00565812">
      <w:pPr>
        <w:spacing w:line="360" w:lineRule="auto"/>
        <w:ind w:firstLine="709"/>
        <w:jc w:val="both"/>
        <w:rPr>
          <w:sz w:val="28"/>
          <w:szCs w:val="28"/>
        </w:rPr>
      </w:pPr>
      <w:r>
        <w:rPr>
          <w:sz w:val="28"/>
          <w:szCs w:val="28"/>
        </w:rPr>
        <w:t xml:space="preserve">Степень вертикальной устойчивости воздуха – </w:t>
      </w:r>
      <w:r w:rsidR="00622ABB">
        <w:rPr>
          <w:sz w:val="28"/>
          <w:szCs w:val="28"/>
        </w:rPr>
        <w:t>изотермия</w:t>
      </w:r>
      <w:r>
        <w:rPr>
          <w:sz w:val="28"/>
          <w:szCs w:val="28"/>
        </w:rPr>
        <w:t>.</w:t>
      </w:r>
    </w:p>
    <w:p w:rsidR="00891BD8" w:rsidRDefault="00891BD8" w:rsidP="00565812">
      <w:pPr>
        <w:spacing w:line="360" w:lineRule="auto"/>
        <w:ind w:firstLine="709"/>
        <w:jc w:val="both"/>
        <w:rPr>
          <w:sz w:val="28"/>
          <w:szCs w:val="28"/>
        </w:rPr>
      </w:pPr>
      <w:r>
        <w:rPr>
          <w:sz w:val="28"/>
          <w:szCs w:val="28"/>
        </w:rPr>
        <w:t>2) Определ</w:t>
      </w:r>
      <w:r w:rsidR="00622ABB">
        <w:rPr>
          <w:sz w:val="28"/>
          <w:szCs w:val="28"/>
        </w:rPr>
        <w:t xml:space="preserve">яем </w:t>
      </w:r>
      <w:r>
        <w:rPr>
          <w:sz w:val="28"/>
          <w:szCs w:val="28"/>
        </w:rPr>
        <w:t xml:space="preserve"> глубину распрост</w:t>
      </w:r>
      <w:r w:rsidR="00565812">
        <w:rPr>
          <w:sz w:val="28"/>
          <w:szCs w:val="28"/>
        </w:rPr>
        <w:t>раненного зараженного воздуха (</w:t>
      </w:r>
      <w:r>
        <w:rPr>
          <w:sz w:val="28"/>
          <w:szCs w:val="28"/>
        </w:rPr>
        <w:t>приложение 2, примечание 1.3.):</w:t>
      </w:r>
    </w:p>
    <w:p w:rsidR="00891BD8" w:rsidRDefault="00891BD8" w:rsidP="00565812">
      <w:pPr>
        <w:spacing w:line="360" w:lineRule="auto"/>
        <w:ind w:firstLine="709"/>
        <w:jc w:val="both"/>
        <w:rPr>
          <w:sz w:val="28"/>
          <w:szCs w:val="28"/>
        </w:rPr>
      </w:pPr>
      <w:r>
        <w:rPr>
          <w:sz w:val="28"/>
          <w:szCs w:val="28"/>
        </w:rPr>
        <w:t xml:space="preserve">При </w:t>
      </w:r>
      <w:r w:rsidR="000A0EC0">
        <w:rPr>
          <w:sz w:val="28"/>
          <w:szCs w:val="28"/>
        </w:rPr>
        <w:t>изотермии</w:t>
      </w:r>
      <w:r>
        <w:rPr>
          <w:sz w:val="28"/>
          <w:szCs w:val="28"/>
        </w:rPr>
        <w:t xml:space="preserve"> на открытой местно</w:t>
      </w:r>
      <w:r w:rsidR="00565812">
        <w:rPr>
          <w:sz w:val="28"/>
          <w:szCs w:val="28"/>
        </w:rPr>
        <w:t xml:space="preserve">сти, глубина составляет </w:t>
      </w:r>
      <w:r w:rsidR="000A0EC0">
        <w:rPr>
          <w:sz w:val="28"/>
          <w:szCs w:val="28"/>
        </w:rPr>
        <w:t>15</w:t>
      </w:r>
      <w:r w:rsidR="00565812">
        <w:rPr>
          <w:sz w:val="28"/>
          <w:szCs w:val="28"/>
        </w:rPr>
        <w:t xml:space="preserve"> км (</w:t>
      </w:r>
      <w:r>
        <w:rPr>
          <w:sz w:val="28"/>
          <w:szCs w:val="28"/>
        </w:rPr>
        <w:t xml:space="preserve">по приложению 1), но по условию задачи </w:t>
      </w:r>
      <w:r w:rsidR="00565812">
        <w:rPr>
          <w:sz w:val="28"/>
          <w:szCs w:val="28"/>
        </w:rPr>
        <w:t xml:space="preserve">в </w:t>
      </w:r>
      <w:r>
        <w:rPr>
          <w:sz w:val="28"/>
          <w:szCs w:val="28"/>
        </w:rPr>
        <w:t xml:space="preserve">городских условиях </w:t>
      </w:r>
      <w:r w:rsidR="00565812">
        <w:rPr>
          <w:sz w:val="28"/>
          <w:szCs w:val="28"/>
        </w:rPr>
        <w:t>глубина уменьшится в 3,5 раза (</w:t>
      </w:r>
      <w:r>
        <w:rPr>
          <w:sz w:val="28"/>
          <w:szCs w:val="28"/>
        </w:rPr>
        <w:t xml:space="preserve">по приложению 1.3), </w:t>
      </w:r>
      <w:r w:rsidR="00565812">
        <w:rPr>
          <w:sz w:val="28"/>
          <w:szCs w:val="28"/>
        </w:rPr>
        <w:t>следовательно,</w:t>
      </w:r>
      <w:r>
        <w:rPr>
          <w:sz w:val="28"/>
          <w:szCs w:val="28"/>
        </w:rPr>
        <w:t xml:space="preserve"> глубина </w:t>
      </w:r>
      <w:r w:rsidR="00565812">
        <w:rPr>
          <w:sz w:val="28"/>
          <w:szCs w:val="28"/>
        </w:rPr>
        <w:t>распространения</w:t>
      </w:r>
      <w:r>
        <w:rPr>
          <w:sz w:val="28"/>
          <w:szCs w:val="28"/>
        </w:rPr>
        <w:t xml:space="preserve"> зараженного воздуха </w:t>
      </w:r>
      <w:r w:rsidR="00565812">
        <w:rPr>
          <w:sz w:val="28"/>
          <w:szCs w:val="28"/>
        </w:rPr>
        <w:t xml:space="preserve">составит </w:t>
      </w:r>
      <w:r w:rsidR="000A0EC0">
        <w:rPr>
          <w:sz w:val="28"/>
          <w:szCs w:val="28"/>
        </w:rPr>
        <w:t xml:space="preserve">4, 28 </w:t>
      </w:r>
      <w:r>
        <w:rPr>
          <w:sz w:val="28"/>
          <w:szCs w:val="28"/>
        </w:rPr>
        <w:t>км.</w:t>
      </w:r>
    </w:p>
    <w:p w:rsidR="00891BD8" w:rsidRDefault="00891BD8" w:rsidP="00565812">
      <w:pPr>
        <w:spacing w:line="360" w:lineRule="auto"/>
        <w:ind w:firstLine="709"/>
        <w:jc w:val="both"/>
        <w:rPr>
          <w:sz w:val="28"/>
          <w:szCs w:val="28"/>
        </w:rPr>
      </w:pPr>
      <w:r>
        <w:rPr>
          <w:sz w:val="28"/>
          <w:szCs w:val="28"/>
        </w:rPr>
        <w:t xml:space="preserve">Г= </w:t>
      </w:r>
      <w:r w:rsidR="000A0EC0">
        <w:rPr>
          <w:sz w:val="28"/>
          <w:szCs w:val="28"/>
        </w:rPr>
        <w:t>15</w:t>
      </w:r>
      <w:r>
        <w:rPr>
          <w:sz w:val="28"/>
          <w:szCs w:val="28"/>
        </w:rPr>
        <w:t>/3,5</w:t>
      </w:r>
      <w:r w:rsidR="000A0EC0">
        <w:rPr>
          <w:sz w:val="28"/>
          <w:szCs w:val="28"/>
        </w:rPr>
        <w:t xml:space="preserve"> </w:t>
      </w:r>
      <w:r>
        <w:rPr>
          <w:sz w:val="28"/>
          <w:szCs w:val="28"/>
        </w:rPr>
        <w:t xml:space="preserve">= </w:t>
      </w:r>
      <w:r w:rsidR="000A0EC0">
        <w:rPr>
          <w:sz w:val="28"/>
          <w:szCs w:val="28"/>
        </w:rPr>
        <w:t>4,28</w:t>
      </w:r>
      <w:r>
        <w:rPr>
          <w:sz w:val="28"/>
          <w:szCs w:val="28"/>
        </w:rPr>
        <w:t xml:space="preserve"> км.</w:t>
      </w:r>
    </w:p>
    <w:p w:rsidR="00891BD8" w:rsidRDefault="00891BD8" w:rsidP="00565812">
      <w:pPr>
        <w:spacing w:line="360" w:lineRule="auto"/>
        <w:ind w:firstLine="709"/>
        <w:jc w:val="both"/>
        <w:rPr>
          <w:sz w:val="28"/>
          <w:szCs w:val="28"/>
        </w:rPr>
      </w:pPr>
      <w:r>
        <w:rPr>
          <w:sz w:val="28"/>
          <w:szCs w:val="28"/>
        </w:rPr>
        <w:t>3) Опред</w:t>
      </w:r>
      <w:r w:rsidR="00565812">
        <w:rPr>
          <w:sz w:val="28"/>
          <w:szCs w:val="28"/>
        </w:rPr>
        <w:t>елим стойкость ОВ на местности:</w:t>
      </w:r>
    </w:p>
    <w:p w:rsidR="00891BD8" w:rsidRDefault="00891BD8" w:rsidP="00565812">
      <w:pPr>
        <w:spacing w:line="360" w:lineRule="auto"/>
        <w:ind w:firstLine="709"/>
        <w:jc w:val="both"/>
        <w:rPr>
          <w:sz w:val="28"/>
          <w:szCs w:val="28"/>
        </w:rPr>
      </w:pPr>
      <w:r>
        <w:rPr>
          <w:sz w:val="28"/>
          <w:szCs w:val="28"/>
        </w:rPr>
        <w:t>По приложению 8</w:t>
      </w:r>
      <w:r w:rsidR="00565812">
        <w:rPr>
          <w:sz w:val="28"/>
          <w:szCs w:val="28"/>
        </w:rPr>
        <w:t>,</w:t>
      </w:r>
      <w:r>
        <w:rPr>
          <w:sz w:val="28"/>
          <w:szCs w:val="28"/>
        </w:rPr>
        <w:t xml:space="preserve">  при ОВ </w:t>
      </w:r>
      <w:r w:rsidR="000A0EC0">
        <w:rPr>
          <w:sz w:val="28"/>
          <w:szCs w:val="28"/>
        </w:rPr>
        <w:t>зарин</w:t>
      </w:r>
      <w:r>
        <w:rPr>
          <w:sz w:val="28"/>
          <w:szCs w:val="28"/>
        </w:rPr>
        <w:t xml:space="preserve">, </w:t>
      </w:r>
      <w:r w:rsidRPr="00565812">
        <w:rPr>
          <w:sz w:val="32"/>
          <w:szCs w:val="32"/>
          <w:lang w:val="en-US"/>
        </w:rPr>
        <w:t>t</w:t>
      </w:r>
      <w:r w:rsidRPr="00891BD8">
        <w:rPr>
          <w:sz w:val="28"/>
          <w:szCs w:val="28"/>
        </w:rPr>
        <w:t xml:space="preserve"> </w:t>
      </w:r>
      <w:r>
        <w:rPr>
          <w:sz w:val="28"/>
          <w:szCs w:val="28"/>
        </w:rPr>
        <w:t>почвы</w:t>
      </w:r>
      <w:r w:rsidRPr="00891BD8">
        <w:rPr>
          <w:sz w:val="28"/>
          <w:szCs w:val="28"/>
        </w:rPr>
        <w:t xml:space="preserve"> = </w:t>
      </w:r>
      <w:r w:rsidR="000A0EC0">
        <w:rPr>
          <w:sz w:val="28"/>
          <w:szCs w:val="28"/>
        </w:rPr>
        <w:t>0</w:t>
      </w:r>
      <w:proofErr w:type="gramStart"/>
      <w:r>
        <w:rPr>
          <w:sz w:val="28"/>
          <w:szCs w:val="28"/>
        </w:rPr>
        <w:t xml:space="preserve"> </w:t>
      </w:r>
      <w:r w:rsidR="000A0EC0">
        <w:rPr>
          <w:sz w:val="28"/>
          <w:szCs w:val="28"/>
        </w:rPr>
        <w:t>ºС</w:t>
      </w:r>
      <w:proofErr w:type="gramEnd"/>
      <w:r>
        <w:rPr>
          <w:sz w:val="28"/>
          <w:szCs w:val="28"/>
        </w:rPr>
        <w:t xml:space="preserve"> и </w:t>
      </w:r>
      <w:r>
        <w:rPr>
          <w:sz w:val="28"/>
          <w:szCs w:val="28"/>
          <w:lang w:val="en-US"/>
        </w:rPr>
        <w:t>V</w:t>
      </w:r>
      <w:proofErr w:type="spellStart"/>
      <w:r>
        <w:rPr>
          <w:sz w:val="28"/>
          <w:szCs w:val="28"/>
        </w:rPr>
        <w:t>в=</w:t>
      </w:r>
      <w:proofErr w:type="spellEnd"/>
      <w:r>
        <w:rPr>
          <w:sz w:val="28"/>
          <w:szCs w:val="28"/>
        </w:rPr>
        <w:t xml:space="preserve"> </w:t>
      </w:r>
      <w:r w:rsidR="000A0EC0">
        <w:rPr>
          <w:sz w:val="28"/>
          <w:szCs w:val="28"/>
        </w:rPr>
        <w:t>4</w:t>
      </w:r>
      <w:r>
        <w:rPr>
          <w:sz w:val="28"/>
          <w:szCs w:val="28"/>
        </w:rPr>
        <w:t xml:space="preserve">м/с, стойкость ОВ  продлиться  </w:t>
      </w:r>
      <w:r w:rsidR="000A0EC0">
        <w:rPr>
          <w:sz w:val="28"/>
          <w:szCs w:val="28"/>
        </w:rPr>
        <w:t>19-20</w:t>
      </w:r>
      <w:r>
        <w:rPr>
          <w:sz w:val="28"/>
          <w:szCs w:val="28"/>
        </w:rPr>
        <w:t xml:space="preserve"> часов. </w:t>
      </w:r>
    </w:p>
    <w:p w:rsidR="00891BD8" w:rsidRDefault="00891BD8" w:rsidP="00A3650D">
      <w:pPr>
        <w:spacing w:line="360" w:lineRule="auto"/>
        <w:ind w:firstLine="709"/>
        <w:jc w:val="both"/>
        <w:rPr>
          <w:sz w:val="28"/>
          <w:szCs w:val="28"/>
        </w:rPr>
      </w:pPr>
      <w:r>
        <w:rPr>
          <w:sz w:val="28"/>
          <w:szCs w:val="28"/>
        </w:rPr>
        <w:t xml:space="preserve">Вывод: В результате применения ОВ </w:t>
      </w:r>
      <w:r w:rsidR="000A0EC0">
        <w:rPr>
          <w:sz w:val="28"/>
          <w:szCs w:val="28"/>
        </w:rPr>
        <w:t>зарин</w:t>
      </w:r>
      <w:r>
        <w:rPr>
          <w:sz w:val="28"/>
          <w:szCs w:val="28"/>
        </w:rPr>
        <w:t xml:space="preserve"> авиаций, глубина заражения составит </w:t>
      </w:r>
      <w:r w:rsidR="000A0EC0">
        <w:rPr>
          <w:sz w:val="28"/>
          <w:szCs w:val="28"/>
        </w:rPr>
        <w:t>4,28</w:t>
      </w:r>
      <w:r>
        <w:rPr>
          <w:sz w:val="28"/>
          <w:szCs w:val="28"/>
        </w:rPr>
        <w:t xml:space="preserve"> км, а стойкость </w:t>
      </w:r>
      <w:r w:rsidR="000A0EC0">
        <w:rPr>
          <w:sz w:val="28"/>
          <w:szCs w:val="28"/>
        </w:rPr>
        <w:t>19-20</w:t>
      </w:r>
      <w:r>
        <w:rPr>
          <w:sz w:val="28"/>
          <w:szCs w:val="28"/>
        </w:rPr>
        <w:t xml:space="preserve"> часов. </w:t>
      </w:r>
    </w:p>
    <w:p w:rsidR="0025611E" w:rsidRDefault="0025611E" w:rsidP="0025611E">
      <w:pPr>
        <w:spacing w:line="360" w:lineRule="auto"/>
        <w:jc w:val="center"/>
        <w:rPr>
          <w:sz w:val="28"/>
          <w:szCs w:val="28"/>
        </w:rPr>
      </w:pPr>
      <w:r>
        <w:rPr>
          <w:sz w:val="28"/>
          <w:szCs w:val="28"/>
        </w:rPr>
        <w:lastRenderedPageBreak/>
        <w:t>2.</w:t>
      </w:r>
      <w:r w:rsidR="00FA1B0A">
        <w:rPr>
          <w:sz w:val="28"/>
          <w:szCs w:val="28"/>
        </w:rPr>
        <w:t>2</w:t>
      </w:r>
      <w:r>
        <w:rPr>
          <w:sz w:val="28"/>
          <w:szCs w:val="28"/>
        </w:rPr>
        <w:t>. Разработка режимов радиационной защиты</w:t>
      </w:r>
    </w:p>
    <w:p w:rsidR="00BE02D7" w:rsidRDefault="00BE02D7" w:rsidP="0025611E">
      <w:pPr>
        <w:spacing w:line="360" w:lineRule="auto"/>
        <w:jc w:val="center"/>
        <w:rPr>
          <w:sz w:val="28"/>
          <w:szCs w:val="28"/>
        </w:rPr>
      </w:pPr>
    </w:p>
    <w:p w:rsidR="0025611E" w:rsidRDefault="00206009" w:rsidP="0025611E">
      <w:pPr>
        <w:spacing w:line="360" w:lineRule="auto"/>
        <w:ind w:firstLine="709"/>
        <w:jc w:val="both"/>
        <w:rPr>
          <w:sz w:val="28"/>
          <w:szCs w:val="28"/>
        </w:rPr>
      </w:pPr>
      <w:r>
        <w:rPr>
          <w:sz w:val="28"/>
          <w:szCs w:val="28"/>
        </w:rPr>
        <w:t xml:space="preserve">Под режимом поведения людей понимается порядок нахождения в определенных условиях с использованием средств и способов </w:t>
      </w:r>
      <w:proofErr w:type="gramStart"/>
      <w:r>
        <w:rPr>
          <w:sz w:val="28"/>
          <w:szCs w:val="28"/>
        </w:rPr>
        <w:t>защиты</w:t>
      </w:r>
      <w:proofErr w:type="gramEnd"/>
      <w:r>
        <w:rPr>
          <w:sz w:val="28"/>
          <w:szCs w:val="28"/>
        </w:rPr>
        <w:t xml:space="preserve"> направленных на получение минимальной дозы облучения.</w:t>
      </w:r>
    </w:p>
    <w:p w:rsidR="00206009" w:rsidRDefault="00206009" w:rsidP="0025611E">
      <w:pPr>
        <w:spacing w:line="360" w:lineRule="auto"/>
        <w:ind w:firstLine="709"/>
        <w:jc w:val="both"/>
        <w:rPr>
          <w:sz w:val="28"/>
          <w:szCs w:val="28"/>
        </w:rPr>
      </w:pPr>
      <w:r>
        <w:rPr>
          <w:sz w:val="28"/>
          <w:szCs w:val="28"/>
        </w:rPr>
        <w:t>Дано четыре типа режима:</w:t>
      </w:r>
    </w:p>
    <w:p w:rsidR="00206009" w:rsidRDefault="00206009" w:rsidP="0025611E">
      <w:pPr>
        <w:spacing w:line="360" w:lineRule="auto"/>
        <w:ind w:firstLine="709"/>
        <w:jc w:val="both"/>
        <w:rPr>
          <w:sz w:val="28"/>
          <w:szCs w:val="28"/>
          <w:lang w:val="en-US"/>
        </w:rPr>
      </w:pPr>
      <w:r>
        <w:rPr>
          <w:sz w:val="28"/>
          <w:szCs w:val="28"/>
        </w:rPr>
        <w:t xml:space="preserve">1) </w:t>
      </w:r>
      <w:r>
        <w:rPr>
          <w:sz w:val="28"/>
          <w:szCs w:val="28"/>
          <w:lang w:val="en-US"/>
        </w:rPr>
        <w:t>t</w:t>
      </w:r>
      <w:r w:rsidRPr="00C904DD">
        <w:rPr>
          <w:sz w:val="28"/>
          <w:szCs w:val="28"/>
        </w:rPr>
        <w:t>1 (…)+</w:t>
      </w:r>
      <w:r>
        <w:rPr>
          <w:sz w:val="28"/>
          <w:szCs w:val="28"/>
          <w:lang w:val="en-US"/>
        </w:rPr>
        <w:t>t</w:t>
      </w:r>
      <w:r w:rsidRPr="00C904DD">
        <w:rPr>
          <w:sz w:val="28"/>
          <w:szCs w:val="28"/>
        </w:rPr>
        <w:t>2</w:t>
      </w:r>
      <w:r w:rsidR="00F50513" w:rsidRPr="00C904DD">
        <w:rPr>
          <w:sz w:val="28"/>
          <w:szCs w:val="28"/>
        </w:rPr>
        <w:t xml:space="preserve"> </w:t>
      </w:r>
      <w:r w:rsidRPr="00C904DD">
        <w:rPr>
          <w:sz w:val="28"/>
          <w:szCs w:val="28"/>
        </w:rPr>
        <w:t>(10) +</w:t>
      </w:r>
      <w:r>
        <w:rPr>
          <w:sz w:val="28"/>
          <w:szCs w:val="28"/>
          <w:lang w:val="en-US"/>
        </w:rPr>
        <w:t>t</w:t>
      </w:r>
      <w:r w:rsidRPr="00C904DD">
        <w:rPr>
          <w:sz w:val="28"/>
          <w:szCs w:val="28"/>
        </w:rPr>
        <w:t xml:space="preserve">3 (…) </w:t>
      </w:r>
      <w:r>
        <w:rPr>
          <w:sz w:val="28"/>
          <w:szCs w:val="28"/>
          <w:lang w:val="en-US"/>
        </w:rPr>
        <w:t>=24</w:t>
      </w:r>
    </w:p>
    <w:p w:rsidR="00206009" w:rsidRDefault="00206009" w:rsidP="0025611E">
      <w:pPr>
        <w:spacing w:line="360" w:lineRule="auto"/>
        <w:ind w:firstLine="709"/>
        <w:jc w:val="both"/>
        <w:rPr>
          <w:sz w:val="28"/>
          <w:szCs w:val="28"/>
          <w:lang w:val="en-US"/>
        </w:rPr>
      </w:pPr>
      <w:r>
        <w:rPr>
          <w:sz w:val="28"/>
          <w:szCs w:val="28"/>
          <w:lang w:val="en-US"/>
        </w:rPr>
        <w:t xml:space="preserve">2) </w:t>
      </w:r>
      <w:proofErr w:type="gramStart"/>
      <w:r>
        <w:rPr>
          <w:sz w:val="28"/>
          <w:szCs w:val="28"/>
          <w:lang w:val="en-US"/>
        </w:rPr>
        <w:t>t1</w:t>
      </w:r>
      <w:proofErr w:type="gramEnd"/>
      <w:r>
        <w:rPr>
          <w:sz w:val="28"/>
          <w:szCs w:val="28"/>
          <w:lang w:val="en-US"/>
        </w:rPr>
        <w:t xml:space="preserve"> (…)+t2</w:t>
      </w:r>
      <w:r w:rsidR="00F50513">
        <w:rPr>
          <w:sz w:val="28"/>
          <w:szCs w:val="28"/>
          <w:lang w:val="en-US"/>
        </w:rPr>
        <w:t xml:space="preserve"> </w:t>
      </w:r>
      <w:r>
        <w:rPr>
          <w:sz w:val="28"/>
          <w:szCs w:val="28"/>
          <w:lang w:val="en-US"/>
        </w:rPr>
        <w:t>(6)+t3</w:t>
      </w:r>
      <w:r w:rsidR="00F50513">
        <w:rPr>
          <w:sz w:val="28"/>
          <w:szCs w:val="28"/>
          <w:lang w:val="en-US"/>
        </w:rPr>
        <w:t xml:space="preserve"> </w:t>
      </w:r>
      <w:r>
        <w:rPr>
          <w:sz w:val="28"/>
          <w:szCs w:val="28"/>
          <w:lang w:val="en-US"/>
        </w:rPr>
        <w:t>(3)+t4 (6)</w:t>
      </w:r>
      <w:r w:rsidR="00F50513">
        <w:rPr>
          <w:sz w:val="28"/>
          <w:szCs w:val="28"/>
          <w:lang w:val="en-US"/>
        </w:rPr>
        <w:t>+ t5 (…)= 24</w:t>
      </w:r>
    </w:p>
    <w:p w:rsidR="00F50513" w:rsidRDefault="00F50513" w:rsidP="00F50513">
      <w:pPr>
        <w:spacing w:line="360" w:lineRule="auto"/>
        <w:ind w:firstLine="709"/>
        <w:jc w:val="both"/>
        <w:rPr>
          <w:sz w:val="28"/>
          <w:szCs w:val="28"/>
          <w:lang w:val="en-US"/>
        </w:rPr>
      </w:pPr>
      <w:r>
        <w:rPr>
          <w:sz w:val="28"/>
          <w:szCs w:val="28"/>
          <w:lang w:val="en-US"/>
        </w:rPr>
        <w:t xml:space="preserve">3) </w:t>
      </w:r>
      <w:proofErr w:type="gramStart"/>
      <w:r>
        <w:rPr>
          <w:sz w:val="28"/>
          <w:szCs w:val="28"/>
          <w:lang w:val="en-US"/>
        </w:rPr>
        <w:t>t1</w:t>
      </w:r>
      <w:proofErr w:type="gramEnd"/>
      <w:r>
        <w:rPr>
          <w:sz w:val="28"/>
          <w:szCs w:val="28"/>
          <w:lang w:val="en-US"/>
        </w:rPr>
        <w:t xml:space="preserve"> (…)+t2 (4)+t3 (1)+t4 (12)+ t5 (…)= 24</w:t>
      </w:r>
    </w:p>
    <w:p w:rsidR="00F50513" w:rsidRPr="00BE02D7" w:rsidRDefault="00F50513" w:rsidP="00F50513">
      <w:pPr>
        <w:spacing w:line="360" w:lineRule="auto"/>
        <w:ind w:firstLine="709"/>
        <w:jc w:val="both"/>
        <w:rPr>
          <w:sz w:val="28"/>
          <w:szCs w:val="28"/>
        </w:rPr>
      </w:pPr>
      <w:r w:rsidRPr="00BE02D7">
        <w:rPr>
          <w:sz w:val="28"/>
          <w:szCs w:val="28"/>
        </w:rPr>
        <w:t xml:space="preserve">4) </w:t>
      </w:r>
      <w:r>
        <w:rPr>
          <w:sz w:val="28"/>
          <w:szCs w:val="28"/>
          <w:lang w:val="en-US"/>
        </w:rPr>
        <w:t>t</w:t>
      </w:r>
      <w:r w:rsidRPr="00BE02D7">
        <w:rPr>
          <w:sz w:val="28"/>
          <w:szCs w:val="28"/>
        </w:rPr>
        <w:t>4 (24)</w:t>
      </w:r>
    </w:p>
    <w:p w:rsidR="00F50513" w:rsidRPr="00FF6DC2" w:rsidRDefault="00F50513" w:rsidP="00BE02D7">
      <w:pPr>
        <w:spacing w:line="360" w:lineRule="auto"/>
        <w:jc w:val="both"/>
        <w:rPr>
          <w:sz w:val="28"/>
          <w:szCs w:val="28"/>
        </w:rPr>
      </w:pPr>
      <w:r>
        <w:rPr>
          <w:sz w:val="28"/>
          <w:szCs w:val="28"/>
        </w:rPr>
        <w:t xml:space="preserve">Где, </w:t>
      </w:r>
      <w:r w:rsidR="00BE02D7">
        <w:rPr>
          <w:sz w:val="28"/>
          <w:szCs w:val="28"/>
        </w:rPr>
        <w:t xml:space="preserve">        </w:t>
      </w:r>
      <w:r>
        <w:rPr>
          <w:sz w:val="28"/>
          <w:szCs w:val="28"/>
        </w:rPr>
        <w:t xml:space="preserve"> </w:t>
      </w:r>
      <w:r>
        <w:rPr>
          <w:sz w:val="28"/>
          <w:szCs w:val="28"/>
          <w:lang w:val="en-US"/>
        </w:rPr>
        <w:t>t</w:t>
      </w:r>
      <w:r w:rsidRPr="00FF6DC2">
        <w:rPr>
          <w:sz w:val="18"/>
          <w:szCs w:val="18"/>
        </w:rPr>
        <w:t>1</w:t>
      </w:r>
      <w:r>
        <w:rPr>
          <w:sz w:val="28"/>
          <w:szCs w:val="28"/>
        </w:rPr>
        <w:t>- время в пути;</w:t>
      </w:r>
    </w:p>
    <w:p w:rsidR="00F50513" w:rsidRPr="00FF6DC2" w:rsidRDefault="00F50513" w:rsidP="00F50513">
      <w:pPr>
        <w:spacing w:line="360" w:lineRule="auto"/>
        <w:ind w:firstLine="709"/>
        <w:jc w:val="both"/>
        <w:rPr>
          <w:sz w:val="28"/>
          <w:szCs w:val="28"/>
        </w:rPr>
      </w:pPr>
      <w:r>
        <w:rPr>
          <w:sz w:val="28"/>
          <w:szCs w:val="28"/>
        </w:rPr>
        <w:t xml:space="preserve">       </w:t>
      </w:r>
      <w:proofErr w:type="gramStart"/>
      <w:r>
        <w:rPr>
          <w:sz w:val="28"/>
          <w:szCs w:val="28"/>
          <w:lang w:val="en-US"/>
        </w:rPr>
        <w:t>t</w:t>
      </w:r>
      <w:r w:rsidRPr="00FF6DC2">
        <w:rPr>
          <w:sz w:val="18"/>
          <w:szCs w:val="18"/>
        </w:rPr>
        <w:t>2</w:t>
      </w:r>
      <w:r>
        <w:rPr>
          <w:sz w:val="28"/>
          <w:szCs w:val="28"/>
        </w:rPr>
        <w:t>-</w:t>
      </w:r>
      <w:proofErr w:type="gramEnd"/>
      <w:r>
        <w:rPr>
          <w:sz w:val="28"/>
          <w:szCs w:val="28"/>
        </w:rPr>
        <w:t xml:space="preserve"> время пребывания на работе в цеху;</w:t>
      </w:r>
    </w:p>
    <w:p w:rsidR="00F50513" w:rsidRPr="00FF6DC2" w:rsidRDefault="00F50513" w:rsidP="00F50513">
      <w:pPr>
        <w:spacing w:line="360" w:lineRule="auto"/>
        <w:ind w:firstLine="709"/>
        <w:jc w:val="both"/>
        <w:rPr>
          <w:sz w:val="28"/>
          <w:szCs w:val="28"/>
        </w:rPr>
      </w:pPr>
      <w:r>
        <w:rPr>
          <w:sz w:val="28"/>
          <w:szCs w:val="28"/>
        </w:rPr>
        <w:t xml:space="preserve">       </w:t>
      </w:r>
      <w:proofErr w:type="gramStart"/>
      <w:r>
        <w:rPr>
          <w:sz w:val="28"/>
          <w:szCs w:val="28"/>
          <w:lang w:val="en-US"/>
        </w:rPr>
        <w:t>t</w:t>
      </w:r>
      <w:r>
        <w:rPr>
          <w:sz w:val="18"/>
          <w:szCs w:val="18"/>
        </w:rPr>
        <w:t>3</w:t>
      </w:r>
      <w:r>
        <w:rPr>
          <w:sz w:val="28"/>
          <w:szCs w:val="28"/>
        </w:rPr>
        <w:t>-</w:t>
      </w:r>
      <w:proofErr w:type="gramEnd"/>
      <w:r>
        <w:rPr>
          <w:sz w:val="28"/>
          <w:szCs w:val="28"/>
        </w:rPr>
        <w:t xml:space="preserve"> время пребывания дома;</w:t>
      </w:r>
    </w:p>
    <w:p w:rsidR="00F50513" w:rsidRPr="00FF6DC2" w:rsidRDefault="00F50513" w:rsidP="00F50513">
      <w:pPr>
        <w:spacing w:line="360" w:lineRule="auto"/>
        <w:ind w:firstLine="709"/>
        <w:jc w:val="both"/>
        <w:rPr>
          <w:sz w:val="28"/>
          <w:szCs w:val="28"/>
        </w:rPr>
      </w:pPr>
      <w:r>
        <w:rPr>
          <w:sz w:val="28"/>
          <w:szCs w:val="28"/>
        </w:rPr>
        <w:t xml:space="preserve">       </w:t>
      </w:r>
      <w:proofErr w:type="gramStart"/>
      <w:r>
        <w:rPr>
          <w:sz w:val="28"/>
          <w:szCs w:val="28"/>
          <w:lang w:val="en-US"/>
        </w:rPr>
        <w:t>t</w:t>
      </w:r>
      <w:r>
        <w:rPr>
          <w:sz w:val="18"/>
          <w:szCs w:val="18"/>
        </w:rPr>
        <w:t>4</w:t>
      </w:r>
      <w:r>
        <w:rPr>
          <w:sz w:val="28"/>
          <w:szCs w:val="28"/>
        </w:rPr>
        <w:t>-</w:t>
      </w:r>
      <w:proofErr w:type="gramEnd"/>
      <w:r>
        <w:rPr>
          <w:sz w:val="28"/>
          <w:szCs w:val="28"/>
        </w:rPr>
        <w:t xml:space="preserve"> время укрытия в ПРУ цеха.</w:t>
      </w:r>
    </w:p>
    <w:p w:rsidR="00F50513" w:rsidRDefault="00F50513" w:rsidP="00F50513">
      <w:pPr>
        <w:spacing w:line="360" w:lineRule="auto"/>
        <w:ind w:firstLine="709"/>
        <w:jc w:val="both"/>
        <w:rPr>
          <w:sz w:val="28"/>
          <w:szCs w:val="28"/>
        </w:rPr>
      </w:pPr>
      <w:r>
        <w:rPr>
          <w:sz w:val="28"/>
          <w:szCs w:val="28"/>
        </w:rPr>
        <w:t>Для расчета используется коэффициент:</w:t>
      </w:r>
    </w:p>
    <w:p w:rsidR="00F50513" w:rsidRDefault="00F50513" w:rsidP="00BE02D7">
      <w:pPr>
        <w:spacing w:line="360" w:lineRule="auto"/>
        <w:ind w:firstLine="709"/>
        <w:jc w:val="both"/>
        <w:rPr>
          <w:sz w:val="28"/>
          <w:szCs w:val="28"/>
        </w:rPr>
      </w:pPr>
      <w:r>
        <w:rPr>
          <w:sz w:val="28"/>
          <w:szCs w:val="28"/>
        </w:rPr>
        <w:t>1) Коэффициент защищенности (С)</w:t>
      </w:r>
      <w:r w:rsidR="00071B6C">
        <w:rPr>
          <w:sz w:val="28"/>
          <w:szCs w:val="28"/>
        </w:rPr>
        <w:t xml:space="preserve"> –</w:t>
      </w:r>
      <w:r>
        <w:rPr>
          <w:sz w:val="28"/>
          <w:szCs w:val="28"/>
        </w:rPr>
        <w:t xml:space="preserve"> показывает</w:t>
      </w:r>
      <w:r w:rsidR="00071B6C">
        <w:rPr>
          <w:sz w:val="28"/>
          <w:szCs w:val="28"/>
        </w:rPr>
        <w:t xml:space="preserve"> </w:t>
      </w:r>
      <w:r>
        <w:rPr>
          <w:sz w:val="28"/>
          <w:szCs w:val="28"/>
        </w:rPr>
        <w:t>во сколько раз</w:t>
      </w:r>
      <w:r w:rsidR="00BE02D7">
        <w:rPr>
          <w:sz w:val="28"/>
          <w:szCs w:val="28"/>
        </w:rPr>
        <w:t>,</w:t>
      </w:r>
      <w:r>
        <w:rPr>
          <w:sz w:val="28"/>
          <w:szCs w:val="28"/>
        </w:rPr>
        <w:t xml:space="preserve"> </w:t>
      </w:r>
      <w:r w:rsidR="00BE02D7">
        <w:rPr>
          <w:sz w:val="28"/>
          <w:szCs w:val="28"/>
        </w:rPr>
        <w:t>минимальную</w:t>
      </w:r>
      <w:r>
        <w:rPr>
          <w:sz w:val="28"/>
          <w:szCs w:val="28"/>
        </w:rPr>
        <w:t xml:space="preserve"> дозу радиации получат рабочие и служащие за сутки, выполняя установленный режим по сравнению с дозой, которую они бы получили за сутки, находясь на открытой местности.</w:t>
      </w:r>
      <w:r w:rsidR="00BE02D7">
        <w:rPr>
          <w:sz w:val="28"/>
          <w:szCs w:val="28"/>
        </w:rPr>
        <w:t xml:space="preserve"> Коэффициент защищенности (С) определим по формуле:</w:t>
      </w:r>
    </w:p>
    <w:p w:rsidR="00F50513" w:rsidRPr="00C904DD" w:rsidRDefault="00FA1B0A" w:rsidP="00FA1B0A">
      <w:pPr>
        <w:spacing w:line="360" w:lineRule="auto"/>
        <w:jc w:val="both"/>
        <w:rPr>
          <w:sz w:val="28"/>
          <w:szCs w:val="28"/>
        </w:rPr>
      </w:pPr>
      <w:r>
        <w:rPr>
          <w:sz w:val="28"/>
          <w:szCs w:val="28"/>
        </w:rPr>
        <w:t xml:space="preserve">        </w:t>
      </w:r>
      <w:r w:rsidR="00F50513">
        <w:rPr>
          <w:sz w:val="28"/>
          <w:szCs w:val="28"/>
        </w:rPr>
        <w:t xml:space="preserve">С = 24/ </w:t>
      </w:r>
      <w:r w:rsidR="00F50513">
        <w:rPr>
          <w:sz w:val="28"/>
          <w:szCs w:val="28"/>
          <w:lang w:val="en-US"/>
        </w:rPr>
        <w:t>t</w:t>
      </w:r>
      <w:r w:rsidR="00F50513" w:rsidRPr="00F50513">
        <w:rPr>
          <w:sz w:val="28"/>
          <w:szCs w:val="28"/>
        </w:rPr>
        <w:t>1</w:t>
      </w:r>
      <w:r w:rsidR="00F50513">
        <w:rPr>
          <w:sz w:val="28"/>
          <w:szCs w:val="28"/>
        </w:rPr>
        <w:t>/К</w:t>
      </w:r>
      <w:proofErr w:type="gramStart"/>
      <w:r w:rsidR="00F50513">
        <w:rPr>
          <w:sz w:val="28"/>
          <w:szCs w:val="28"/>
        </w:rPr>
        <w:t>1</w:t>
      </w:r>
      <w:proofErr w:type="gramEnd"/>
      <w:r w:rsidR="00F50513">
        <w:rPr>
          <w:sz w:val="28"/>
          <w:szCs w:val="28"/>
        </w:rPr>
        <w:t>+</w:t>
      </w:r>
      <w:r w:rsidR="00F50513" w:rsidRPr="00F50513">
        <w:rPr>
          <w:sz w:val="28"/>
          <w:szCs w:val="28"/>
        </w:rPr>
        <w:t xml:space="preserve"> </w:t>
      </w:r>
      <w:r w:rsidR="00F50513">
        <w:rPr>
          <w:sz w:val="28"/>
          <w:szCs w:val="28"/>
          <w:lang w:val="en-US"/>
        </w:rPr>
        <w:t>t</w:t>
      </w:r>
      <w:r w:rsidR="00F50513" w:rsidRPr="00F50513">
        <w:rPr>
          <w:sz w:val="28"/>
          <w:szCs w:val="28"/>
        </w:rPr>
        <w:t>2</w:t>
      </w:r>
      <w:r w:rsidR="00F50513">
        <w:rPr>
          <w:sz w:val="28"/>
          <w:szCs w:val="28"/>
        </w:rPr>
        <w:t>/К2 +</w:t>
      </w:r>
      <w:r w:rsidR="00F50513" w:rsidRPr="00F50513">
        <w:rPr>
          <w:sz w:val="28"/>
          <w:szCs w:val="28"/>
        </w:rPr>
        <w:t xml:space="preserve"> </w:t>
      </w:r>
      <w:r w:rsidR="00F50513">
        <w:rPr>
          <w:sz w:val="28"/>
          <w:szCs w:val="28"/>
          <w:lang w:val="en-US"/>
        </w:rPr>
        <w:t>t</w:t>
      </w:r>
      <w:r w:rsidR="00F50513" w:rsidRPr="00F50513">
        <w:rPr>
          <w:sz w:val="28"/>
          <w:szCs w:val="28"/>
        </w:rPr>
        <w:t>3</w:t>
      </w:r>
      <w:r w:rsidR="00F50513">
        <w:rPr>
          <w:sz w:val="28"/>
          <w:szCs w:val="28"/>
        </w:rPr>
        <w:t>/К3 +</w:t>
      </w:r>
      <w:r w:rsidR="00F50513" w:rsidRPr="00F50513">
        <w:rPr>
          <w:sz w:val="28"/>
          <w:szCs w:val="28"/>
        </w:rPr>
        <w:t xml:space="preserve"> </w:t>
      </w:r>
      <w:r w:rsidR="00F50513">
        <w:rPr>
          <w:sz w:val="28"/>
          <w:szCs w:val="28"/>
          <w:lang w:val="en-US"/>
        </w:rPr>
        <w:t>t</w:t>
      </w:r>
      <w:r w:rsidR="00F50513" w:rsidRPr="00F50513">
        <w:rPr>
          <w:sz w:val="28"/>
          <w:szCs w:val="28"/>
        </w:rPr>
        <w:t>4</w:t>
      </w:r>
      <w:r w:rsidR="00F50513">
        <w:rPr>
          <w:sz w:val="28"/>
          <w:szCs w:val="28"/>
        </w:rPr>
        <w:t>/К4 +</w:t>
      </w:r>
      <w:r w:rsidR="00F50513" w:rsidRPr="00F50513">
        <w:rPr>
          <w:sz w:val="28"/>
          <w:szCs w:val="28"/>
        </w:rPr>
        <w:t xml:space="preserve"> </w:t>
      </w:r>
      <w:r w:rsidR="00F50513">
        <w:rPr>
          <w:sz w:val="28"/>
          <w:szCs w:val="28"/>
          <w:lang w:val="en-US"/>
        </w:rPr>
        <w:t>t</w:t>
      </w:r>
      <w:r w:rsidR="00F50513" w:rsidRPr="00F50513">
        <w:rPr>
          <w:sz w:val="28"/>
          <w:szCs w:val="28"/>
        </w:rPr>
        <w:t>5</w:t>
      </w:r>
      <w:r w:rsidR="00F50513">
        <w:rPr>
          <w:sz w:val="28"/>
          <w:szCs w:val="28"/>
        </w:rPr>
        <w:t>/К5 +</w:t>
      </w:r>
      <w:r w:rsidR="00F50513" w:rsidRPr="00F50513">
        <w:rPr>
          <w:sz w:val="28"/>
          <w:szCs w:val="28"/>
        </w:rPr>
        <w:t xml:space="preserve"> </w:t>
      </w:r>
      <w:proofErr w:type="spellStart"/>
      <w:r w:rsidR="00F50513" w:rsidRPr="00BE02D7">
        <w:rPr>
          <w:sz w:val="32"/>
          <w:szCs w:val="32"/>
          <w:lang w:val="en-US"/>
        </w:rPr>
        <w:t>t</w:t>
      </w:r>
      <w:r w:rsidR="00F50513">
        <w:rPr>
          <w:sz w:val="28"/>
          <w:szCs w:val="28"/>
          <w:lang w:val="en-US"/>
        </w:rPr>
        <w:t>n</w:t>
      </w:r>
      <w:proofErr w:type="spellEnd"/>
      <w:r w:rsidR="00F50513">
        <w:rPr>
          <w:sz w:val="28"/>
          <w:szCs w:val="28"/>
        </w:rPr>
        <w:t>/</w:t>
      </w:r>
      <w:proofErr w:type="spellStart"/>
      <w:r w:rsidR="00F50513">
        <w:rPr>
          <w:sz w:val="28"/>
          <w:szCs w:val="28"/>
          <w:lang w:val="en-US"/>
        </w:rPr>
        <w:t>Kn</w:t>
      </w:r>
      <w:proofErr w:type="spellEnd"/>
      <w:r w:rsidR="00F50513" w:rsidRPr="00F50513">
        <w:rPr>
          <w:sz w:val="28"/>
          <w:szCs w:val="28"/>
        </w:rPr>
        <w:t xml:space="preserve">                      </w:t>
      </w:r>
      <w:r w:rsidR="00BE02D7">
        <w:rPr>
          <w:sz w:val="28"/>
          <w:szCs w:val="28"/>
        </w:rPr>
        <w:t xml:space="preserve">       </w:t>
      </w:r>
      <w:r w:rsidR="00F50513" w:rsidRPr="00F50513">
        <w:rPr>
          <w:sz w:val="28"/>
          <w:szCs w:val="28"/>
        </w:rPr>
        <w:t xml:space="preserve"> </w:t>
      </w:r>
      <w:r w:rsidR="009901C4">
        <w:rPr>
          <w:sz w:val="28"/>
          <w:szCs w:val="28"/>
        </w:rPr>
        <w:t xml:space="preserve"> (2.</w:t>
      </w:r>
      <w:r>
        <w:rPr>
          <w:sz w:val="28"/>
          <w:szCs w:val="28"/>
        </w:rPr>
        <w:t>1</w:t>
      </w:r>
      <w:r w:rsidR="00F50513" w:rsidRPr="00F50513">
        <w:rPr>
          <w:sz w:val="28"/>
          <w:szCs w:val="28"/>
        </w:rPr>
        <w:t>)</w:t>
      </w:r>
    </w:p>
    <w:p w:rsidR="00F50513" w:rsidRDefault="00F50513" w:rsidP="00F50513">
      <w:pPr>
        <w:spacing w:line="360" w:lineRule="auto"/>
        <w:ind w:firstLine="709"/>
        <w:jc w:val="both"/>
        <w:rPr>
          <w:sz w:val="28"/>
          <w:szCs w:val="28"/>
        </w:rPr>
      </w:pPr>
      <w:r>
        <w:rPr>
          <w:sz w:val="28"/>
          <w:szCs w:val="28"/>
        </w:rPr>
        <w:t>Где, К</w:t>
      </w:r>
      <w:proofErr w:type="gramStart"/>
      <w:r>
        <w:rPr>
          <w:sz w:val="28"/>
          <w:szCs w:val="28"/>
        </w:rPr>
        <w:t>1</w:t>
      </w:r>
      <w:proofErr w:type="gramEnd"/>
      <w:r>
        <w:rPr>
          <w:sz w:val="28"/>
          <w:szCs w:val="28"/>
        </w:rPr>
        <w:t xml:space="preserve">, К2, К3,К4, К5, </w:t>
      </w:r>
      <w:proofErr w:type="spellStart"/>
      <w:r>
        <w:rPr>
          <w:sz w:val="28"/>
          <w:szCs w:val="28"/>
          <w:lang w:val="en-US"/>
        </w:rPr>
        <w:t>Kn</w:t>
      </w:r>
      <w:proofErr w:type="spellEnd"/>
      <w:r>
        <w:rPr>
          <w:sz w:val="28"/>
          <w:szCs w:val="28"/>
        </w:rPr>
        <w:t>- соотношение коэффициента защиты при определенных условиях.</w:t>
      </w:r>
    </w:p>
    <w:p w:rsidR="00FA1B0A" w:rsidRDefault="00F50513" w:rsidP="00FA1B0A">
      <w:pPr>
        <w:spacing w:line="360" w:lineRule="auto"/>
        <w:ind w:firstLine="709"/>
        <w:jc w:val="both"/>
        <w:rPr>
          <w:sz w:val="28"/>
          <w:szCs w:val="28"/>
        </w:rPr>
      </w:pPr>
      <w:r>
        <w:rPr>
          <w:sz w:val="28"/>
          <w:szCs w:val="28"/>
        </w:rPr>
        <w:t xml:space="preserve">2) С </w:t>
      </w:r>
      <w:r w:rsidRPr="00BE02D7">
        <w:rPr>
          <w:sz w:val="18"/>
          <w:szCs w:val="18"/>
        </w:rPr>
        <w:t xml:space="preserve">без </w:t>
      </w:r>
      <w:proofErr w:type="spellStart"/>
      <w:r w:rsidRPr="00BE02D7">
        <w:rPr>
          <w:sz w:val="18"/>
          <w:szCs w:val="18"/>
        </w:rPr>
        <w:t>защ</w:t>
      </w:r>
      <w:proofErr w:type="spellEnd"/>
      <w:r>
        <w:rPr>
          <w:sz w:val="28"/>
          <w:szCs w:val="28"/>
        </w:rPr>
        <w:t xml:space="preserve"> – это такое значение коэффициента, пр</w:t>
      </w:r>
      <w:r w:rsidR="00BE02D7">
        <w:rPr>
          <w:sz w:val="28"/>
          <w:szCs w:val="28"/>
        </w:rPr>
        <w:t>и</w:t>
      </w:r>
      <w:r>
        <w:rPr>
          <w:sz w:val="28"/>
          <w:szCs w:val="28"/>
        </w:rPr>
        <w:t xml:space="preserve">  котором выполняется установка режима поведения рабочих и служащих не получат выше установленного. </w:t>
      </w:r>
      <w:r w:rsidR="00BE02D7">
        <w:rPr>
          <w:sz w:val="28"/>
          <w:szCs w:val="28"/>
        </w:rPr>
        <w:t>Найдем по формуле:</w:t>
      </w:r>
    </w:p>
    <w:p w:rsidR="00F50513" w:rsidRDefault="00F50513" w:rsidP="009901C4">
      <w:pPr>
        <w:spacing w:line="360" w:lineRule="auto"/>
        <w:ind w:firstLine="709"/>
        <w:jc w:val="center"/>
        <w:rPr>
          <w:sz w:val="28"/>
          <w:szCs w:val="28"/>
        </w:rPr>
      </w:pPr>
      <w:proofErr w:type="spellStart"/>
      <w:proofErr w:type="gramStart"/>
      <w:r>
        <w:rPr>
          <w:sz w:val="28"/>
          <w:szCs w:val="28"/>
        </w:rPr>
        <w:t>Сб</w:t>
      </w:r>
      <w:proofErr w:type="gramEnd"/>
      <w:r>
        <w:rPr>
          <w:sz w:val="28"/>
          <w:szCs w:val="28"/>
        </w:rPr>
        <w:t>=</w:t>
      </w:r>
      <w:proofErr w:type="spellEnd"/>
      <w:r>
        <w:rPr>
          <w:sz w:val="28"/>
          <w:szCs w:val="28"/>
        </w:rPr>
        <w:t xml:space="preserve"> Доза Ф/ Доза Уст                                                                     </w:t>
      </w:r>
      <w:r w:rsidR="00FA1B0A">
        <w:rPr>
          <w:sz w:val="28"/>
          <w:szCs w:val="28"/>
        </w:rPr>
        <w:t xml:space="preserve">          </w:t>
      </w:r>
      <w:r>
        <w:rPr>
          <w:sz w:val="28"/>
          <w:szCs w:val="28"/>
        </w:rPr>
        <w:t>(</w:t>
      </w:r>
      <w:r w:rsidR="00BE02D7">
        <w:rPr>
          <w:sz w:val="28"/>
          <w:szCs w:val="28"/>
        </w:rPr>
        <w:t>2.</w:t>
      </w:r>
      <w:r w:rsidR="00FA1B0A">
        <w:rPr>
          <w:sz w:val="28"/>
          <w:szCs w:val="28"/>
        </w:rPr>
        <w:t>2</w:t>
      </w:r>
      <w:r>
        <w:rPr>
          <w:sz w:val="28"/>
          <w:szCs w:val="28"/>
        </w:rPr>
        <w:t>)</w:t>
      </w:r>
    </w:p>
    <w:p w:rsidR="00BE02D7" w:rsidRDefault="00BE02D7" w:rsidP="00BE02D7">
      <w:pPr>
        <w:spacing w:line="360" w:lineRule="auto"/>
        <w:ind w:firstLine="709"/>
        <w:jc w:val="both"/>
        <w:rPr>
          <w:sz w:val="28"/>
          <w:szCs w:val="28"/>
        </w:rPr>
      </w:pPr>
    </w:p>
    <w:p w:rsidR="00A3650D" w:rsidRDefault="00A3650D" w:rsidP="0025611E">
      <w:pPr>
        <w:spacing w:line="360" w:lineRule="auto"/>
        <w:ind w:firstLine="709"/>
        <w:jc w:val="right"/>
        <w:rPr>
          <w:sz w:val="28"/>
          <w:szCs w:val="28"/>
        </w:rPr>
      </w:pPr>
    </w:p>
    <w:p w:rsidR="0025611E" w:rsidRDefault="0025611E" w:rsidP="0025611E">
      <w:pPr>
        <w:spacing w:line="360" w:lineRule="auto"/>
        <w:ind w:firstLine="709"/>
        <w:jc w:val="right"/>
        <w:rPr>
          <w:sz w:val="28"/>
          <w:szCs w:val="28"/>
        </w:rPr>
      </w:pPr>
      <w:r>
        <w:rPr>
          <w:sz w:val="28"/>
          <w:szCs w:val="28"/>
        </w:rPr>
        <w:lastRenderedPageBreak/>
        <w:t xml:space="preserve">Задача </w:t>
      </w:r>
      <w:r w:rsidR="00D00F22">
        <w:rPr>
          <w:sz w:val="28"/>
          <w:szCs w:val="28"/>
        </w:rPr>
        <w:t>1</w:t>
      </w:r>
    </w:p>
    <w:p w:rsidR="00D00F22" w:rsidRDefault="00BE02D7" w:rsidP="0025611E">
      <w:pPr>
        <w:spacing w:line="360" w:lineRule="auto"/>
        <w:ind w:firstLine="709"/>
        <w:jc w:val="right"/>
        <w:rPr>
          <w:sz w:val="28"/>
          <w:szCs w:val="28"/>
        </w:rPr>
      </w:pPr>
      <w:r>
        <w:rPr>
          <w:sz w:val="28"/>
          <w:szCs w:val="28"/>
        </w:rPr>
        <w:t>Таблица 2.</w:t>
      </w:r>
      <w:r w:rsidR="009901C4">
        <w:rPr>
          <w:sz w:val="28"/>
          <w:szCs w:val="28"/>
        </w:rPr>
        <w:t>2</w:t>
      </w:r>
      <w:r>
        <w:rPr>
          <w:sz w:val="28"/>
          <w:szCs w:val="28"/>
        </w:rPr>
        <w:t>.</w:t>
      </w:r>
    </w:p>
    <w:p w:rsidR="00D00F22" w:rsidRDefault="00D00F22" w:rsidP="00D00F22">
      <w:pPr>
        <w:spacing w:line="360" w:lineRule="auto"/>
        <w:ind w:firstLine="858"/>
        <w:jc w:val="center"/>
        <w:rPr>
          <w:sz w:val="28"/>
          <w:szCs w:val="28"/>
        </w:rPr>
      </w:pPr>
      <w:r>
        <w:rPr>
          <w:sz w:val="28"/>
          <w:szCs w:val="28"/>
        </w:rPr>
        <w:t xml:space="preserve">Исходные данные к задаче 1, </w:t>
      </w:r>
      <w:r w:rsidR="00BE02D7">
        <w:rPr>
          <w:sz w:val="28"/>
          <w:szCs w:val="28"/>
        </w:rPr>
        <w:t xml:space="preserve">по теме </w:t>
      </w:r>
      <w:r>
        <w:rPr>
          <w:sz w:val="28"/>
          <w:szCs w:val="28"/>
        </w:rPr>
        <w:t>определение режимов радиационной защиты населения, рабочих и служащих объектов в условиях радиоактивного заражения местности</w:t>
      </w:r>
    </w:p>
    <w:tbl>
      <w:tblPr>
        <w:tblW w:w="0" w:type="auto"/>
        <w:tblLayout w:type="fixed"/>
        <w:tblLook w:val="04A0"/>
      </w:tblPr>
      <w:tblGrid>
        <w:gridCol w:w="534"/>
        <w:gridCol w:w="567"/>
        <w:gridCol w:w="425"/>
        <w:gridCol w:w="567"/>
        <w:gridCol w:w="622"/>
        <w:gridCol w:w="700"/>
        <w:gridCol w:w="946"/>
        <w:gridCol w:w="1083"/>
        <w:gridCol w:w="1432"/>
        <w:gridCol w:w="985"/>
        <w:gridCol w:w="1076"/>
        <w:gridCol w:w="917"/>
      </w:tblGrid>
      <w:tr w:rsidR="00FF6DC2" w:rsidRPr="00FB783D" w:rsidTr="00274CB0">
        <w:trPr>
          <w:trHeight w:val="1274"/>
        </w:trPr>
        <w:tc>
          <w:tcPr>
            <w:tcW w:w="534" w:type="dxa"/>
            <w:vMerge w:val="restart"/>
            <w:tcBorders>
              <w:top w:val="single" w:sz="8" w:space="0" w:color="auto"/>
              <w:left w:val="single" w:sz="8" w:space="0" w:color="auto"/>
              <w:right w:val="single" w:sz="4" w:space="0" w:color="auto"/>
            </w:tcBorders>
          </w:tcPr>
          <w:p w:rsidR="00FF6DC2" w:rsidRPr="006229EC" w:rsidRDefault="00274CB0" w:rsidP="00BE02D7">
            <w:pPr>
              <w:jc w:val="center"/>
              <w:rPr>
                <w:color w:val="000000" w:themeColor="text1"/>
              </w:rPr>
            </w:pPr>
            <w:r>
              <w:rPr>
                <w:color w:val="000000" w:themeColor="text1"/>
              </w:rPr>
              <w:t xml:space="preserve">№ </w:t>
            </w:r>
            <w:proofErr w:type="spellStart"/>
            <w:proofErr w:type="gramStart"/>
            <w:r>
              <w:rPr>
                <w:color w:val="000000" w:themeColor="text1"/>
              </w:rPr>
              <w:t>п</w:t>
            </w:r>
            <w:proofErr w:type="spellEnd"/>
            <w:proofErr w:type="gramEnd"/>
            <w:r>
              <w:rPr>
                <w:color w:val="000000" w:themeColor="text1"/>
              </w:rPr>
              <w:t>/</w:t>
            </w:r>
            <w:proofErr w:type="spellStart"/>
            <w:r w:rsidR="00FF6DC2" w:rsidRPr="006229EC">
              <w:rPr>
                <w:color w:val="000000" w:themeColor="text1"/>
              </w:rPr>
              <w:t>п</w:t>
            </w:r>
            <w:proofErr w:type="spellEnd"/>
          </w:p>
        </w:tc>
        <w:tc>
          <w:tcPr>
            <w:tcW w:w="2881" w:type="dxa"/>
            <w:gridSpan w:val="5"/>
            <w:tcBorders>
              <w:top w:val="single" w:sz="8" w:space="0" w:color="auto"/>
              <w:left w:val="single" w:sz="4" w:space="0" w:color="auto"/>
              <w:bottom w:val="single" w:sz="8" w:space="0" w:color="auto"/>
              <w:right w:val="single" w:sz="8" w:space="0" w:color="auto"/>
            </w:tcBorders>
          </w:tcPr>
          <w:p w:rsidR="00FF6DC2" w:rsidRPr="006229EC" w:rsidRDefault="00FF6DC2" w:rsidP="00BE02D7">
            <w:pPr>
              <w:jc w:val="center"/>
              <w:rPr>
                <w:color w:val="000000" w:themeColor="text1"/>
              </w:rPr>
            </w:pPr>
            <w:r w:rsidRPr="006229EC">
              <w:rPr>
                <w:color w:val="000000" w:themeColor="text1"/>
              </w:rPr>
              <w:t>Коэффициент защиты</w:t>
            </w:r>
            <w:proofErr w:type="gramStart"/>
            <w:r w:rsidRPr="006229EC">
              <w:rPr>
                <w:color w:val="000000" w:themeColor="text1"/>
              </w:rPr>
              <w:t xml:space="preserve"> К</w:t>
            </w:r>
            <w:proofErr w:type="gramEnd"/>
          </w:p>
        </w:tc>
        <w:tc>
          <w:tcPr>
            <w:tcW w:w="946" w:type="dxa"/>
            <w:vMerge w:val="restart"/>
            <w:tcBorders>
              <w:top w:val="single" w:sz="8" w:space="0" w:color="auto"/>
              <w:left w:val="single" w:sz="8" w:space="0" w:color="auto"/>
              <w:right w:val="single" w:sz="4" w:space="0" w:color="auto"/>
            </w:tcBorders>
          </w:tcPr>
          <w:p w:rsidR="00FF6DC2" w:rsidRPr="006229EC" w:rsidRDefault="00FF6DC2" w:rsidP="00BE02D7">
            <w:pPr>
              <w:ind w:left="-108" w:right="-108"/>
              <w:jc w:val="center"/>
              <w:rPr>
                <w:color w:val="000000" w:themeColor="text1"/>
              </w:rPr>
            </w:pPr>
            <w:r w:rsidRPr="006229EC">
              <w:rPr>
                <w:color w:val="000000" w:themeColor="text1"/>
              </w:rPr>
              <w:t>Условия движения на работу и с работы</w:t>
            </w:r>
          </w:p>
        </w:tc>
        <w:tc>
          <w:tcPr>
            <w:tcW w:w="1083" w:type="dxa"/>
            <w:vMerge w:val="restart"/>
            <w:tcBorders>
              <w:top w:val="single" w:sz="8" w:space="0" w:color="auto"/>
              <w:left w:val="single" w:sz="4" w:space="0" w:color="auto"/>
              <w:right w:val="single" w:sz="4" w:space="0" w:color="auto"/>
            </w:tcBorders>
          </w:tcPr>
          <w:p w:rsidR="00FF6DC2" w:rsidRPr="006229EC" w:rsidRDefault="00FF6DC2" w:rsidP="00BE02D7">
            <w:pPr>
              <w:ind w:right="-56"/>
              <w:jc w:val="center"/>
              <w:rPr>
                <w:color w:val="000000" w:themeColor="text1"/>
              </w:rPr>
            </w:pPr>
            <w:r w:rsidRPr="006229EC">
              <w:rPr>
                <w:color w:val="000000" w:themeColor="text1"/>
              </w:rPr>
              <w:t xml:space="preserve">Время следования на работу и с работы, </w:t>
            </w:r>
            <w:proofErr w:type="gramStart"/>
            <w:r w:rsidRPr="006229EC">
              <w:rPr>
                <w:color w:val="000000" w:themeColor="text1"/>
              </w:rPr>
              <w:t>ч</w:t>
            </w:r>
            <w:proofErr w:type="gramEnd"/>
          </w:p>
        </w:tc>
        <w:tc>
          <w:tcPr>
            <w:tcW w:w="1432" w:type="dxa"/>
            <w:vMerge w:val="restart"/>
            <w:tcBorders>
              <w:top w:val="single" w:sz="8" w:space="0" w:color="auto"/>
              <w:left w:val="single" w:sz="4" w:space="0" w:color="auto"/>
              <w:right w:val="single" w:sz="4" w:space="0" w:color="auto"/>
            </w:tcBorders>
          </w:tcPr>
          <w:p w:rsidR="00FF6DC2" w:rsidRPr="006229EC" w:rsidRDefault="00FF6DC2" w:rsidP="00BE02D7">
            <w:pPr>
              <w:ind w:hanging="108"/>
              <w:jc w:val="center"/>
              <w:rPr>
                <w:color w:val="000000" w:themeColor="text1"/>
              </w:rPr>
            </w:pPr>
            <w:r w:rsidRPr="006229EC">
              <w:rPr>
                <w:color w:val="000000" w:themeColor="text1"/>
              </w:rPr>
              <w:t>Установленная доза радиации на 1 сутки,</w:t>
            </w:r>
          </w:p>
          <w:p w:rsidR="00FF6DC2" w:rsidRPr="006229EC" w:rsidRDefault="00FF6DC2" w:rsidP="00BE02D7">
            <w:pPr>
              <w:jc w:val="center"/>
              <w:rPr>
                <w:color w:val="000000" w:themeColor="text1"/>
              </w:rPr>
            </w:pPr>
            <w:r w:rsidRPr="006229EC">
              <w:rPr>
                <w:color w:val="000000" w:themeColor="text1"/>
              </w:rPr>
              <w:t xml:space="preserve"> Д</w:t>
            </w:r>
            <w:r w:rsidRPr="006229EC">
              <w:rPr>
                <w:color w:val="000000" w:themeColor="text1"/>
                <w:vertAlign w:val="subscript"/>
              </w:rPr>
              <w:t xml:space="preserve">У, </w:t>
            </w:r>
            <w:r w:rsidRPr="006229EC">
              <w:rPr>
                <w:color w:val="000000" w:themeColor="text1"/>
              </w:rPr>
              <w:t xml:space="preserve"> </w:t>
            </w:r>
            <w:proofErr w:type="spellStart"/>
            <w:proofErr w:type="gramStart"/>
            <w:r w:rsidRPr="006229EC">
              <w:rPr>
                <w:color w:val="000000" w:themeColor="text1"/>
              </w:rPr>
              <w:t>р</w:t>
            </w:r>
            <w:proofErr w:type="spellEnd"/>
            <w:proofErr w:type="gramEnd"/>
          </w:p>
        </w:tc>
        <w:tc>
          <w:tcPr>
            <w:tcW w:w="985" w:type="dxa"/>
            <w:vMerge w:val="restart"/>
            <w:tcBorders>
              <w:top w:val="single" w:sz="8" w:space="0" w:color="auto"/>
              <w:left w:val="single" w:sz="4" w:space="0" w:color="auto"/>
              <w:right w:val="single" w:sz="8" w:space="0" w:color="auto"/>
            </w:tcBorders>
          </w:tcPr>
          <w:p w:rsidR="00FF6DC2" w:rsidRPr="006229EC" w:rsidRDefault="00FF6DC2" w:rsidP="00BE02D7">
            <w:pPr>
              <w:ind w:left="-108" w:hanging="108"/>
              <w:jc w:val="center"/>
              <w:rPr>
                <w:color w:val="000000" w:themeColor="text1"/>
              </w:rPr>
            </w:pPr>
            <w:r w:rsidRPr="006229EC">
              <w:rPr>
                <w:color w:val="000000" w:themeColor="text1"/>
              </w:rPr>
              <w:t>Время измерения заражения,</w:t>
            </w:r>
          </w:p>
          <w:p w:rsidR="00FF6DC2" w:rsidRPr="006229EC" w:rsidRDefault="00FF6DC2" w:rsidP="00BE02D7">
            <w:pPr>
              <w:jc w:val="center"/>
              <w:rPr>
                <w:color w:val="000000" w:themeColor="text1"/>
              </w:rPr>
            </w:pPr>
            <w:r w:rsidRPr="006229EC">
              <w:rPr>
                <w:color w:val="000000" w:themeColor="text1"/>
                <w:lang w:val="en-US"/>
              </w:rPr>
              <w:t>t</w:t>
            </w:r>
            <w:r w:rsidRPr="006229EC">
              <w:rPr>
                <w:color w:val="000000" w:themeColor="text1"/>
              </w:rPr>
              <w:t>, ч</w:t>
            </w:r>
          </w:p>
        </w:tc>
        <w:tc>
          <w:tcPr>
            <w:tcW w:w="1076" w:type="dxa"/>
            <w:vMerge w:val="restart"/>
            <w:tcBorders>
              <w:top w:val="single" w:sz="8" w:space="0" w:color="auto"/>
              <w:left w:val="single" w:sz="8" w:space="0" w:color="auto"/>
              <w:right w:val="single" w:sz="4" w:space="0" w:color="auto"/>
            </w:tcBorders>
          </w:tcPr>
          <w:p w:rsidR="00FF6DC2" w:rsidRPr="006229EC" w:rsidRDefault="00FF6DC2" w:rsidP="006229EC">
            <w:pPr>
              <w:ind w:right="-108"/>
              <w:rPr>
                <w:color w:val="000000" w:themeColor="text1"/>
              </w:rPr>
            </w:pPr>
            <w:r w:rsidRPr="006229EC">
              <w:rPr>
                <w:color w:val="000000" w:themeColor="text1"/>
              </w:rPr>
              <w:t>Уровень радиаци</w:t>
            </w:r>
            <w:r w:rsidR="00274CB0">
              <w:rPr>
                <w:color w:val="000000" w:themeColor="text1"/>
              </w:rPr>
              <w:t xml:space="preserve">и на время измерения </w:t>
            </w:r>
            <w:r w:rsidR="006229EC">
              <w:rPr>
                <w:color w:val="000000" w:themeColor="text1"/>
              </w:rPr>
              <w:t>заражения,</w:t>
            </w:r>
            <w:r w:rsidRPr="006229EC">
              <w:rPr>
                <w:color w:val="000000" w:themeColor="text1"/>
              </w:rPr>
              <w:t xml:space="preserve"> Р</w:t>
            </w:r>
            <w:r w:rsidRPr="006229EC">
              <w:rPr>
                <w:color w:val="000000" w:themeColor="text1"/>
                <w:vertAlign w:val="subscript"/>
              </w:rPr>
              <w:t>0</w:t>
            </w:r>
            <w:r w:rsidRPr="006229EC">
              <w:rPr>
                <w:color w:val="000000" w:themeColor="text1"/>
              </w:rPr>
              <w:t xml:space="preserve">,  </w:t>
            </w:r>
            <w:proofErr w:type="spellStart"/>
            <w:proofErr w:type="gramStart"/>
            <w:r w:rsidRPr="006229EC">
              <w:rPr>
                <w:color w:val="000000" w:themeColor="text1"/>
              </w:rPr>
              <w:t>р</w:t>
            </w:r>
            <w:proofErr w:type="spellEnd"/>
            <w:proofErr w:type="gramEnd"/>
            <w:r w:rsidRPr="006229EC">
              <w:rPr>
                <w:color w:val="000000" w:themeColor="text1"/>
              </w:rPr>
              <w:t>/ч</w:t>
            </w:r>
          </w:p>
        </w:tc>
        <w:tc>
          <w:tcPr>
            <w:tcW w:w="917" w:type="dxa"/>
            <w:vMerge w:val="restart"/>
            <w:tcBorders>
              <w:top w:val="single" w:sz="8" w:space="0" w:color="auto"/>
              <w:left w:val="single" w:sz="4" w:space="0" w:color="auto"/>
              <w:right w:val="single" w:sz="8" w:space="0" w:color="auto"/>
            </w:tcBorders>
          </w:tcPr>
          <w:p w:rsidR="00FF6DC2" w:rsidRPr="006229EC" w:rsidRDefault="00FF6DC2" w:rsidP="00BE02D7">
            <w:pPr>
              <w:ind w:left="-108" w:right="-108"/>
              <w:jc w:val="center"/>
              <w:rPr>
                <w:color w:val="000000" w:themeColor="text1"/>
              </w:rPr>
            </w:pPr>
            <w:r w:rsidRPr="006229EC">
              <w:rPr>
                <w:color w:val="000000" w:themeColor="text1"/>
              </w:rPr>
              <w:t>Доза радиации табличная</w:t>
            </w:r>
          </w:p>
          <w:p w:rsidR="00FF6DC2" w:rsidRPr="006229EC" w:rsidRDefault="00FF6DC2" w:rsidP="00BE02D7">
            <w:pPr>
              <w:rPr>
                <w:color w:val="000000" w:themeColor="text1"/>
              </w:rPr>
            </w:pPr>
            <w:r w:rsidRPr="006229EC">
              <w:rPr>
                <w:color w:val="000000" w:themeColor="text1"/>
              </w:rPr>
              <w:t xml:space="preserve">    Д</w:t>
            </w:r>
            <w:r w:rsidRPr="006229EC">
              <w:rPr>
                <w:color w:val="000000" w:themeColor="text1"/>
                <w:vertAlign w:val="subscript"/>
              </w:rPr>
              <w:t xml:space="preserve">Т, </w:t>
            </w:r>
            <w:r w:rsidRPr="006229EC">
              <w:rPr>
                <w:color w:val="000000" w:themeColor="text1"/>
              </w:rPr>
              <w:t xml:space="preserve"> </w:t>
            </w:r>
            <w:proofErr w:type="spellStart"/>
            <w:proofErr w:type="gramStart"/>
            <w:r w:rsidRPr="006229EC">
              <w:rPr>
                <w:color w:val="000000" w:themeColor="text1"/>
              </w:rPr>
              <w:t>р</w:t>
            </w:r>
            <w:proofErr w:type="spellEnd"/>
            <w:proofErr w:type="gramEnd"/>
          </w:p>
          <w:p w:rsidR="00FF6DC2" w:rsidRPr="006229EC" w:rsidRDefault="00FF6DC2" w:rsidP="00BE02D7">
            <w:pPr>
              <w:rPr>
                <w:color w:val="000000" w:themeColor="text1"/>
              </w:rPr>
            </w:pPr>
          </w:p>
          <w:p w:rsidR="00FF6DC2" w:rsidRPr="006229EC" w:rsidRDefault="00FF6DC2" w:rsidP="00BE02D7">
            <w:pPr>
              <w:rPr>
                <w:color w:val="000000" w:themeColor="text1"/>
              </w:rPr>
            </w:pPr>
          </w:p>
        </w:tc>
      </w:tr>
      <w:tr w:rsidR="00FF6DC2" w:rsidRPr="00FB783D" w:rsidTr="00274CB0">
        <w:trPr>
          <w:cantSplit/>
          <w:trHeight w:val="1274"/>
        </w:trPr>
        <w:tc>
          <w:tcPr>
            <w:tcW w:w="534" w:type="dxa"/>
            <w:vMerge/>
            <w:tcBorders>
              <w:left w:val="single" w:sz="8" w:space="0" w:color="auto"/>
              <w:bottom w:val="single" w:sz="8" w:space="0" w:color="auto"/>
              <w:right w:val="single" w:sz="4" w:space="0" w:color="auto"/>
            </w:tcBorders>
          </w:tcPr>
          <w:p w:rsidR="00FF6DC2" w:rsidRPr="006229EC" w:rsidRDefault="00FF6DC2" w:rsidP="00BE02D7">
            <w:pPr>
              <w:jc w:val="center"/>
              <w:rPr>
                <w:color w:val="000000" w:themeColor="text1"/>
              </w:rPr>
            </w:pPr>
          </w:p>
        </w:tc>
        <w:tc>
          <w:tcPr>
            <w:tcW w:w="567" w:type="dxa"/>
            <w:tcBorders>
              <w:top w:val="single" w:sz="8" w:space="0" w:color="auto"/>
              <w:left w:val="single" w:sz="4" w:space="0" w:color="auto"/>
              <w:bottom w:val="single" w:sz="8" w:space="0" w:color="auto"/>
              <w:right w:val="single" w:sz="4" w:space="0" w:color="auto"/>
            </w:tcBorders>
            <w:textDirection w:val="btLr"/>
          </w:tcPr>
          <w:p w:rsidR="00FF6DC2" w:rsidRPr="006229EC" w:rsidRDefault="00FF6DC2" w:rsidP="00BE02D7">
            <w:pPr>
              <w:ind w:left="113" w:right="113"/>
              <w:jc w:val="center"/>
              <w:rPr>
                <w:color w:val="000000" w:themeColor="text1"/>
              </w:rPr>
            </w:pPr>
            <w:r w:rsidRPr="006229EC">
              <w:rPr>
                <w:color w:val="000000" w:themeColor="text1"/>
              </w:rPr>
              <w:t xml:space="preserve">транспорта </w:t>
            </w:r>
          </w:p>
          <w:p w:rsidR="00FF6DC2" w:rsidRPr="006229EC" w:rsidRDefault="00FF6DC2" w:rsidP="00BE02D7">
            <w:pPr>
              <w:ind w:left="113" w:right="113"/>
              <w:jc w:val="center"/>
              <w:rPr>
                <w:color w:val="000000" w:themeColor="text1"/>
              </w:rPr>
            </w:pPr>
            <w:r w:rsidRPr="006229EC">
              <w:rPr>
                <w:color w:val="000000" w:themeColor="text1"/>
              </w:rPr>
              <w:t>К</w:t>
            </w:r>
            <w:proofErr w:type="gramStart"/>
            <w:r w:rsidRPr="006229EC">
              <w:rPr>
                <w:color w:val="000000" w:themeColor="text1"/>
              </w:rPr>
              <w:t>1</w:t>
            </w:r>
            <w:proofErr w:type="gramEnd"/>
          </w:p>
        </w:tc>
        <w:tc>
          <w:tcPr>
            <w:tcW w:w="425" w:type="dxa"/>
            <w:tcBorders>
              <w:top w:val="single" w:sz="8" w:space="0" w:color="auto"/>
              <w:left w:val="single" w:sz="4" w:space="0" w:color="auto"/>
              <w:bottom w:val="single" w:sz="8" w:space="0" w:color="auto"/>
              <w:right w:val="single" w:sz="4" w:space="0" w:color="auto"/>
            </w:tcBorders>
            <w:textDirection w:val="btLr"/>
          </w:tcPr>
          <w:p w:rsidR="00FF6DC2" w:rsidRPr="006229EC" w:rsidRDefault="00FF6DC2" w:rsidP="00BE02D7">
            <w:pPr>
              <w:ind w:left="113" w:right="113"/>
              <w:rPr>
                <w:color w:val="000000" w:themeColor="text1"/>
              </w:rPr>
            </w:pPr>
            <w:r w:rsidRPr="006229EC">
              <w:rPr>
                <w:color w:val="000000" w:themeColor="text1"/>
              </w:rPr>
              <w:t>цеха К</w:t>
            </w:r>
            <w:proofErr w:type="gramStart"/>
            <w:r w:rsidRPr="006229EC">
              <w:rPr>
                <w:color w:val="000000" w:themeColor="text1"/>
              </w:rPr>
              <w:t>2</w:t>
            </w:r>
            <w:proofErr w:type="gramEnd"/>
          </w:p>
        </w:tc>
        <w:tc>
          <w:tcPr>
            <w:tcW w:w="567" w:type="dxa"/>
            <w:tcBorders>
              <w:top w:val="single" w:sz="8" w:space="0" w:color="auto"/>
              <w:left w:val="single" w:sz="4" w:space="0" w:color="auto"/>
              <w:bottom w:val="single" w:sz="8" w:space="0" w:color="auto"/>
              <w:right w:val="single" w:sz="4" w:space="0" w:color="auto"/>
            </w:tcBorders>
            <w:textDirection w:val="btLr"/>
          </w:tcPr>
          <w:p w:rsidR="00FF6DC2" w:rsidRPr="006229EC" w:rsidRDefault="00FF6DC2" w:rsidP="00BE02D7">
            <w:pPr>
              <w:ind w:left="113" w:right="113"/>
              <w:jc w:val="center"/>
              <w:rPr>
                <w:color w:val="000000" w:themeColor="text1"/>
              </w:rPr>
            </w:pPr>
            <w:r w:rsidRPr="006229EC">
              <w:rPr>
                <w:color w:val="000000" w:themeColor="text1"/>
              </w:rPr>
              <w:t>дома  К3</w:t>
            </w:r>
          </w:p>
        </w:tc>
        <w:tc>
          <w:tcPr>
            <w:tcW w:w="622" w:type="dxa"/>
            <w:tcBorders>
              <w:top w:val="single" w:sz="8" w:space="0" w:color="auto"/>
              <w:left w:val="single" w:sz="4" w:space="0" w:color="auto"/>
              <w:bottom w:val="single" w:sz="8" w:space="0" w:color="auto"/>
              <w:right w:val="single" w:sz="4" w:space="0" w:color="auto"/>
            </w:tcBorders>
            <w:textDirection w:val="btLr"/>
          </w:tcPr>
          <w:p w:rsidR="00FF6DC2" w:rsidRPr="006229EC" w:rsidRDefault="00FF6DC2" w:rsidP="00BE02D7">
            <w:pPr>
              <w:ind w:left="113" w:right="113"/>
              <w:jc w:val="center"/>
              <w:rPr>
                <w:color w:val="000000" w:themeColor="text1"/>
              </w:rPr>
            </w:pPr>
            <w:r w:rsidRPr="006229EC">
              <w:rPr>
                <w:color w:val="000000" w:themeColor="text1"/>
              </w:rPr>
              <w:t>ПРУ в цехе К</w:t>
            </w:r>
            <w:proofErr w:type="gramStart"/>
            <w:r w:rsidRPr="006229EC">
              <w:rPr>
                <w:color w:val="000000" w:themeColor="text1"/>
              </w:rPr>
              <w:t>4</w:t>
            </w:r>
            <w:proofErr w:type="gramEnd"/>
          </w:p>
        </w:tc>
        <w:tc>
          <w:tcPr>
            <w:tcW w:w="700" w:type="dxa"/>
            <w:tcBorders>
              <w:top w:val="single" w:sz="8" w:space="0" w:color="auto"/>
              <w:left w:val="single" w:sz="4" w:space="0" w:color="auto"/>
              <w:bottom w:val="single" w:sz="8" w:space="0" w:color="auto"/>
              <w:right w:val="single" w:sz="4" w:space="0" w:color="auto"/>
            </w:tcBorders>
            <w:textDirection w:val="btLr"/>
          </w:tcPr>
          <w:p w:rsidR="00FF6DC2" w:rsidRPr="006229EC" w:rsidRDefault="00FF6DC2" w:rsidP="00BE02D7">
            <w:pPr>
              <w:ind w:left="113" w:right="113"/>
              <w:jc w:val="center"/>
              <w:rPr>
                <w:color w:val="000000" w:themeColor="text1"/>
              </w:rPr>
            </w:pPr>
            <w:proofErr w:type="gramStart"/>
            <w:r w:rsidRPr="006229EC">
              <w:rPr>
                <w:color w:val="000000" w:themeColor="text1"/>
              </w:rPr>
              <w:t>ПРУ</w:t>
            </w:r>
            <w:proofErr w:type="gramEnd"/>
            <w:r w:rsidRPr="006229EC">
              <w:rPr>
                <w:color w:val="000000" w:themeColor="text1"/>
              </w:rPr>
              <w:t xml:space="preserve"> дома </w:t>
            </w:r>
          </w:p>
          <w:p w:rsidR="00FF6DC2" w:rsidRPr="006229EC" w:rsidRDefault="00FF6DC2" w:rsidP="00BE02D7">
            <w:pPr>
              <w:ind w:left="113" w:right="113"/>
              <w:jc w:val="center"/>
              <w:rPr>
                <w:color w:val="000000" w:themeColor="text1"/>
              </w:rPr>
            </w:pPr>
            <w:r w:rsidRPr="006229EC">
              <w:rPr>
                <w:color w:val="000000" w:themeColor="text1"/>
              </w:rPr>
              <w:t>К5</w:t>
            </w:r>
          </w:p>
        </w:tc>
        <w:tc>
          <w:tcPr>
            <w:tcW w:w="946" w:type="dxa"/>
            <w:vMerge/>
            <w:tcBorders>
              <w:left w:val="single" w:sz="4" w:space="0" w:color="auto"/>
              <w:bottom w:val="single" w:sz="8" w:space="0" w:color="auto"/>
              <w:right w:val="single" w:sz="4" w:space="0" w:color="auto"/>
            </w:tcBorders>
          </w:tcPr>
          <w:p w:rsidR="00FF6DC2" w:rsidRPr="006229EC" w:rsidRDefault="00FF6DC2" w:rsidP="00BE02D7">
            <w:pPr>
              <w:ind w:left="-108" w:right="-108"/>
              <w:jc w:val="center"/>
              <w:rPr>
                <w:color w:val="000000" w:themeColor="text1"/>
              </w:rPr>
            </w:pPr>
          </w:p>
        </w:tc>
        <w:tc>
          <w:tcPr>
            <w:tcW w:w="1083" w:type="dxa"/>
            <w:vMerge/>
            <w:tcBorders>
              <w:left w:val="single" w:sz="4" w:space="0" w:color="auto"/>
              <w:bottom w:val="single" w:sz="8" w:space="0" w:color="auto"/>
              <w:right w:val="single" w:sz="4" w:space="0" w:color="auto"/>
            </w:tcBorders>
          </w:tcPr>
          <w:p w:rsidR="00FF6DC2" w:rsidRPr="006229EC" w:rsidRDefault="00FF6DC2" w:rsidP="00BE02D7">
            <w:pPr>
              <w:ind w:right="-56"/>
              <w:jc w:val="center"/>
              <w:rPr>
                <w:color w:val="000000" w:themeColor="text1"/>
              </w:rPr>
            </w:pPr>
          </w:p>
        </w:tc>
        <w:tc>
          <w:tcPr>
            <w:tcW w:w="1432" w:type="dxa"/>
            <w:vMerge/>
            <w:tcBorders>
              <w:left w:val="single" w:sz="4" w:space="0" w:color="auto"/>
              <w:bottom w:val="single" w:sz="8" w:space="0" w:color="auto"/>
              <w:right w:val="single" w:sz="4" w:space="0" w:color="auto"/>
            </w:tcBorders>
          </w:tcPr>
          <w:p w:rsidR="00FF6DC2" w:rsidRPr="006229EC" w:rsidRDefault="00FF6DC2" w:rsidP="00BE02D7">
            <w:pPr>
              <w:ind w:hanging="108"/>
              <w:jc w:val="center"/>
              <w:rPr>
                <w:color w:val="000000" w:themeColor="text1"/>
              </w:rPr>
            </w:pPr>
          </w:p>
        </w:tc>
        <w:tc>
          <w:tcPr>
            <w:tcW w:w="985" w:type="dxa"/>
            <w:vMerge/>
            <w:tcBorders>
              <w:left w:val="single" w:sz="4" w:space="0" w:color="auto"/>
              <w:bottom w:val="single" w:sz="8" w:space="0" w:color="auto"/>
              <w:right w:val="single" w:sz="8" w:space="0" w:color="auto"/>
            </w:tcBorders>
          </w:tcPr>
          <w:p w:rsidR="00FF6DC2" w:rsidRPr="006229EC" w:rsidRDefault="00FF6DC2" w:rsidP="00BE02D7">
            <w:pPr>
              <w:ind w:left="-108" w:hanging="108"/>
              <w:jc w:val="center"/>
              <w:rPr>
                <w:color w:val="000000" w:themeColor="text1"/>
              </w:rPr>
            </w:pPr>
          </w:p>
        </w:tc>
        <w:tc>
          <w:tcPr>
            <w:tcW w:w="1076" w:type="dxa"/>
            <w:vMerge/>
            <w:tcBorders>
              <w:left w:val="single" w:sz="8" w:space="0" w:color="auto"/>
              <w:bottom w:val="single" w:sz="8" w:space="0" w:color="auto"/>
              <w:right w:val="single" w:sz="4" w:space="0" w:color="auto"/>
            </w:tcBorders>
          </w:tcPr>
          <w:p w:rsidR="00FF6DC2" w:rsidRPr="006229EC" w:rsidRDefault="00FF6DC2" w:rsidP="00BE02D7">
            <w:pPr>
              <w:ind w:right="-108"/>
              <w:rPr>
                <w:color w:val="000000" w:themeColor="text1"/>
              </w:rPr>
            </w:pPr>
          </w:p>
        </w:tc>
        <w:tc>
          <w:tcPr>
            <w:tcW w:w="917" w:type="dxa"/>
            <w:vMerge/>
            <w:tcBorders>
              <w:left w:val="single" w:sz="4" w:space="0" w:color="auto"/>
              <w:bottom w:val="single" w:sz="8" w:space="0" w:color="auto"/>
              <w:right w:val="single" w:sz="8" w:space="0" w:color="auto"/>
            </w:tcBorders>
          </w:tcPr>
          <w:p w:rsidR="00FF6DC2" w:rsidRPr="006229EC" w:rsidRDefault="00FF6DC2" w:rsidP="00BE02D7">
            <w:pPr>
              <w:ind w:left="-108" w:right="-108"/>
              <w:jc w:val="center"/>
              <w:rPr>
                <w:color w:val="000000" w:themeColor="text1"/>
              </w:rPr>
            </w:pPr>
          </w:p>
        </w:tc>
      </w:tr>
      <w:tr w:rsidR="00FF6DC2" w:rsidTr="00274C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212"/>
        </w:trPr>
        <w:tc>
          <w:tcPr>
            <w:tcW w:w="534" w:type="dxa"/>
          </w:tcPr>
          <w:p w:rsidR="00FF6DC2" w:rsidRPr="006229EC" w:rsidRDefault="00FF6DC2" w:rsidP="00BE02D7">
            <w:pPr>
              <w:jc w:val="right"/>
              <w:rPr>
                <w:color w:val="000000" w:themeColor="text1"/>
              </w:rPr>
            </w:pPr>
            <w:r w:rsidRPr="006229EC">
              <w:rPr>
                <w:color w:val="000000" w:themeColor="text1"/>
              </w:rPr>
              <w:t>1</w:t>
            </w:r>
          </w:p>
        </w:tc>
        <w:tc>
          <w:tcPr>
            <w:tcW w:w="567" w:type="dxa"/>
          </w:tcPr>
          <w:p w:rsidR="00FF6DC2" w:rsidRPr="006229EC" w:rsidRDefault="00FF6DC2" w:rsidP="00BE02D7">
            <w:pPr>
              <w:jc w:val="right"/>
              <w:rPr>
                <w:color w:val="000000" w:themeColor="text1"/>
              </w:rPr>
            </w:pPr>
            <w:r w:rsidRPr="006229EC">
              <w:rPr>
                <w:color w:val="000000" w:themeColor="text1"/>
              </w:rPr>
              <w:t>2</w:t>
            </w:r>
          </w:p>
        </w:tc>
        <w:tc>
          <w:tcPr>
            <w:tcW w:w="425" w:type="dxa"/>
          </w:tcPr>
          <w:p w:rsidR="00FF6DC2" w:rsidRPr="006229EC" w:rsidRDefault="00FF6DC2" w:rsidP="00BE02D7">
            <w:pPr>
              <w:jc w:val="right"/>
              <w:rPr>
                <w:color w:val="000000" w:themeColor="text1"/>
              </w:rPr>
            </w:pPr>
            <w:r w:rsidRPr="006229EC">
              <w:rPr>
                <w:color w:val="000000" w:themeColor="text1"/>
              </w:rPr>
              <w:t>3</w:t>
            </w:r>
          </w:p>
        </w:tc>
        <w:tc>
          <w:tcPr>
            <w:tcW w:w="567" w:type="dxa"/>
          </w:tcPr>
          <w:p w:rsidR="00FF6DC2" w:rsidRPr="006229EC" w:rsidRDefault="00FF6DC2" w:rsidP="00BE02D7">
            <w:pPr>
              <w:jc w:val="right"/>
              <w:rPr>
                <w:color w:val="000000" w:themeColor="text1"/>
              </w:rPr>
            </w:pPr>
            <w:r w:rsidRPr="006229EC">
              <w:rPr>
                <w:color w:val="000000" w:themeColor="text1"/>
              </w:rPr>
              <w:t>4</w:t>
            </w:r>
          </w:p>
        </w:tc>
        <w:tc>
          <w:tcPr>
            <w:tcW w:w="622" w:type="dxa"/>
          </w:tcPr>
          <w:p w:rsidR="00FF6DC2" w:rsidRPr="006229EC" w:rsidRDefault="00FF6DC2" w:rsidP="00BE02D7">
            <w:pPr>
              <w:jc w:val="right"/>
              <w:rPr>
                <w:color w:val="000000" w:themeColor="text1"/>
              </w:rPr>
            </w:pPr>
            <w:r w:rsidRPr="006229EC">
              <w:rPr>
                <w:color w:val="000000" w:themeColor="text1"/>
              </w:rPr>
              <w:t>5</w:t>
            </w:r>
          </w:p>
        </w:tc>
        <w:tc>
          <w:tcPr>
            <w:tcW w:w="700" w:type="dxa"/>
          </w:tcPr>
          <w:p w:rsidR="00FF6DC2" w:rsidRPr="006229EC" w:rsidRDefault="00FF6DC2" w:rsidP="00BE02D7">
            <w:pPr>
              <w:jc w:val="right"/>
              <w:rPr>
                <w:color w:val="000000" w:themeColor="text1"/>
              </w:rPr>
            </w:pPr>
            <w:r w:rsidRPr="006229EC">
              <w:rPr>
                <w:color w:val="000000" w:themeColor="text1"/>
              </w:rPr>
              <w:t>6</w:t>
            </w:r>
          </w:p>
        </w:tc>
        <w:tc>
          <w:tcPr>
            <w:tcW w:w="946" w:type="dxa"/>
          </w:tcPr>
          <w:p w:rsidR="00FF6DC2" w:rsidRPr="006229EC" w:rsidRDefault="00FF6DC2" w:rsidP="00BE02D7">
            <w:pPr>
              <w:jc w:val="right"/>
              <w:rPr>
                <w:color w:val="000000" w:themeColor="text1"/>
              </w:rPr>
            </w:pPr>
            <w:r w:rsidRPr="006229EC">
              <w:rPr>
                <w:color w:val="000000" w:themeColor="text1"/>
              </w:rPr>
              <w:t>7</w:t>
            </w:r>
          </w:p>
        </w:tc>
        <w:tc>
          <w:tcPr>
            <w:tcW w:w="1083" w:type="dxa"/>
          </w:tcPr>
          <w:p w:rsidR="00FF6DC2" w:rsidRPr="006229EC" w:rsidRDefault="00FF6DC2" w:rsidP="00BE02D7">
            <w:pPr>
              <w:jc w:val="right"/>
              <w:rPr>
                <w:color w:val="000000" w:themeColor="text1"/>
              </w:rPr>
            </w:pPr>
            <w:r w:rsidRPr="006229EC">
              <w:rPr>
                <w:color w:val="000000" w:themeColor="text1"/>
              </w:rPr>
              <w:t>8</w:t>
            </w:r>
          </w:p>
        </w:tc>
        <w:tc>
          <w:tcPr>
            <w:tcW w:w="1432" w:type="dxa"/>
          </w:tcPr>
          <w:p w:rsidR="00FF6DC2" w:rsidRPr="006229EC" w:rsidRDefault="00FF6DC2" w:rsidP="00BE02D7">
            <w:pPr>
              <w:jc w:val="right"/>
              <w:rPr>
                <w:color w:val="000000" w:themeColor="text1"/>
              </w:rPr>
            </w:pPr>
            <w:r w:rsidRPr="006229EC">
              <w:rPr>
                <w:color w:val="000000" w:themeColor="text1"/>
              </w:rPr>
              <w:t>9</w:t>
            </w:r>
          </w:p>
        </w:tc>
        <w:tc>
          <w:tcPr>
            <w:tcW w:w="985" w:type="dxa"/>
          </w:tcPr>
          <w:p w:rsidR="00FF6DC2" w:rsidRPr="006229EC" w:rsidRDefault="00FF6DC2" w:rsidP="00BE02D7">
            <w:pPr>
              <w:rPr>
                <w:color w:val="000000" w:themeColor="text1"/>
              </w:rPr>
            </w:pPr>
            <w:r w:rsidRPr="006229EC">
              <w:rPr>
                <w:color w:val="000000" w:themeColor="text1"/>
              </w:rPr>
              <w:t>10</w:t>
            </w:r>
          </w:p>
        </w:tc>
        <w:tc>
          <w:tcPr>
            <w:tcW w:w="1076" w:type="dxa"/>
          </w:tcPr>
          <w:p w:rsidR="00FF6DC2" w:rsidRPr="006229EC" w:rsidRDefault="00FF6DC2" w:rsidP="00BE02D7">
            <w:pPr>
              <w:jc w:val="right"/>
              <w:rPr>
                <w:color w:val="000000" w:themeColor="text1"/>
              </w:rPr>
            </w:pPr>
            <w:r w:rsidRPr="006229EC">
              <w:rPr>
                <w:color w:val="000000" w:themeColor="text1"/>
              </w:rPr>
              <w:t>11</w:t>
            </w:r>
          </w:p>
        </w:tc>
        <w:tc>
          <w:tcPr>
            <w:tcW w:w="917" w:type="dxa"/>
          </w:tcPr>
          <w:p w:rsidR="00FF6DC2" w:rsidRPr="006229EC" w:rsidRDefault="00FF6DC2" w:rsidP="00BE02D7">
            <w:pPr>
              <w:jc w:val="right"/>
              <w:rPr>
                <w:color w:val="000000" w:themeColor="text1"/>
              </w:rPr>
            </w:pPr>
            <w:r w:rsidRPr="006229EC">
              <w:rPr>
                <w:color w:val="000000" w:themeColor="text1"/>
              </w:rPr>
              <w:t>12</w:t>
            </w:r>
          </w:p>
        </w:tc>
      </w:tr>
      <w:tr w:rsidR="00FF6DC2" w:rsidTr="00274CB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cantSplit/>
          <w:trHeight w:val="1134"/>
        </w:trPr>
        <w:tc>
          <w:tcPr>
            <w:tcW w:w="534" w:type="dxa"/>
            <w:textDirection w:val="btLr"/>
          </w:tcPr>
          <w:p w:rsidR="00FF6DC2" w:rsidRPr="006229EC" w:rsidRDefault="00FF6DC2" w:rsidP="003144CC">
            <w:pPr>
              <w:ind w:left="113" w:right="113"/>
              <w:jc w:val="center"/>
              <w:rPr>
                <w:color w:val="000000" w:themeColor="text1"/>
              </w:rPr>
            </w:pPr>
            <w:r w:rsidRPr="006229EC">
              <w:rPr>
                <w:color w:val="000000" w:themeColor="text1"/>
              </w:rPr>
              <w:t>1</w:t>
            </w:r>
            <w:r w:rsidR="003144CC" w:rsidRPr="006229EC">
              <w:rPr>
                <w:color w:val="000000" w:themeColor="text1"/>
              </w:rPr>
              <w:t>3</w:t>
            </w:r>
          </w:p>
        </w:tc>
        <w:tc>
          <w:tcPr>
            <w:tcW w:w="567" w:type="dxa"/>
            <w:textDirection w:val="btLr"/>
          </w:tcPr>
          <w:p w:rsidR="00FF6DC2" w:rsidRPr="006229EC" w:rsidRDefault="002F33FE" w:rsidP="00BE02D7">
            <w:pPr>
              <w:ind w:left="113" w:right="113"/>
              <w:jc w:val="center"/>
              <w:rPr>
                <w:color w:val="000000" w:themeColor="text1"/>
              </w:rPr>
            </w:pPr>
            <w:r w:rsidRPr="006229EC">
              <w:rPr>
                <w:color w:val="000000" w:themeColor="text1"/>
              </w:rPr>
              <w:t>2</w:t>
            </w:r>
            <w:r w:rsidR="00FF6DC2" w:rsidRPr="006229EC">
              <w:rPr>
                <w:color w:val="000000" w:themeColor="text1"/>
              </w:rPr>
              <w:t>,0</w:t>
            </w:r>
          </w:p>
        </w:tc>
        <w:tc>
          <w:tcPr>
            <w:tcW w:w="425" w:type="dxa"/>
            <w:textDirection w:val="btLr"/>
          </w:tcPr>
          <w:p w:rsidR="00FF6DC2" w:rsidRPr="006229EC" w:rsidRDefault="002F33FE" w:rsidP="00BE02D7">
            <w:pPr>
              <w:ind w:left="113" w:right="113"/>
              <w:jc w:val="center"/>
              <w:rPr>
                <w:color w:val="000000" w:themeColor="text1"/>
              </w:rPr>
            </w:pPr>
            <w:r w:rsidRPr="006229EC">
              <w:rPr>
                <w:color w:val="000000" w:themeColor="text1"/>
              </w:rPr>
              <w:t>3</w:t>
            </w:r>
          </w:p>
        </w:tc>
        <w:tc>
          <w:tcPr>
            <w:tcW w:w="567" w:type="dxa"/>
            <w:textDirection w:val="btLr"/>
          </w:tcPr>
          <w:p w:rsidR="00FF6DC2" w:rsidRPr="006229EC" w:rsidRDefault="002F33FE" w:rsidP="00BE02D7">
            <w:pPr>
              <w:ind w:left="113" w:right="113"/>
              <w:jc w:val="center"/>
              <w:rPr>
                <w:color w:val="000000" w:themeColor="text1"/>
              </w:rPr>
            </w:pPr>
            <w:r w:rsidRPr="006229EC">
              <w:rPr>
                <w:color w:val="000000" w:themeColor="text1"/>
              </w:rPr>
              <w:t>4</w:t>
            </w:r>
          </w:p>
        </w:tc>
        <w:tc>
          <w:tcPr>
            <w:tcW w:w="622" w:type="dxa"/>
            <w:textDirection w:val="btLr"/>
          </w:tcPr>
          <w:p w:rsidR="00FF6DC2" w:rsidRPr="006229EC" w:rsidRDefault="00FF6DC2" w:rsidP="00BE02D7">
            <w:pPr>
              <w:ind w:left="113" w:right="113"/>
              <w:jc w:val="center"/>
              <w:rPr>
                <w:color w:val="000000" w:themeColor="text1"/>
              </w:rPr>
            </w:pPr>
            <w:r w:rsidRPr="006229EC">
              <w:rPr>
                <w:color w:val="000000" w:themeColor="text1"/>
              </w:rPr>
              <w:t>300</w:t>
            </w:r>
          </w:p>
        </w:tc>
        <w:tc>
          <w:tcPr>
            <w:tcW w:w="700" w:type="dxa"/>
            <w:textDirection w:val="btLr"/>
          </w:tcPr>
          <w:p w:rsidR="00FF6DC2" w:rsidRPr="006229EC" w:rsidRDefault="002F33FE" w:rsidP="00BE02D7">
            <w:pPr>
              <w:ind w:left="113" w:right="113"/>
              <w:jc w:val="center"/>
              <w:rPr>
                <w:color w:val="000000" w:themeColor="text1"/>
              </w:rPr>
            </w:pPr>
            <w:r w:rsidRPr="006229EC">
              <w:rPr>
                <w:color w:val="000000" w:themeColor="text1"/>
              </w:rPr>
              <w:t>80</w:t>
            </w:r>
          </w:p>
        </w:tc>
        <w:tc>
          <w:tcPr>
            <w:tcW w:w="946" w:type="dxa"/>
            <w:textDirection w:val="btLr"/>
          </w:tcPr>
          <w:p w:rsidR="00FF6DC2" w:rsidRPr="006229EC" w:rsidRDefault="002F33FE" w:rsidP="002F33FE">
            <w:pPr>
              <w:ind w:left="113" w:right="113"/>
              <w:jc w:val="center"/>
              <w:rPr>
                <w:color w:val="000000" w:themeColor="text1"/>
              </w:rPr>
            </w:pPr>
            <w:r w:rsidRPr="006229EC">
              <w:rPr>
                <w:color w:val="000000" w:themeColor="text1"/>
              </w:rPr>
              <w:t>а</w:t>
            </w:r>
            <w:r w:rsidR="00BE02D7" w:rsidRPr="006229EC">
              <w:rPr>
                <w:color w:val="000000" w:themeColor="text1"/>
              </w:rPr>
              <w:t xml:space="preserve"> </w:t>
            </w:r>
          </w:p>
        </w:tc>
        <w:tc>
          <w:tcPr>
            <w:tcW w:w="1083" w:type="dxa"/>
            <w:textDirection w:val="btLr"/>
          </w:tcPr>
          <w:p w:rsidR="00FF6DC2" w:rsidRPr="006229EC" w:rsidRDefault="002F33FE" w:rsidP="00BE02D7">
            <w:pPr>
              <w:ind w:left="113" w:right="113"/>
              <w:jc w:val="center"/>
              <w:rPr>
                <w:color w:val="000000" w:themeColor="text1"/>
              </w:rPr>
            </w:pPr>
            <w:r w:rsidRPr="006229EC">
              <w:rPr>
                <w:color w:val="000000" w:themeColor="text1"/>
              </w:rPr>
              <w:t>2</w:t>
            </w:r>
            <w:r w:rsidR="00FF6DC2" w:rsidRPr="006229EC">
              <w:rPr>
                <w:color w:val="000000" w:themeColor="text1"/>
              </w:rPr>
              <w:t>,5</w:t>
            </w:r>
          </w:p>
        </w:tc>
        <w:tc>
          <w:tcPr>
            <w:tcW w:w="1432" w:type="dxa"/>
            <w:textDirection w:val="btLr"/>
          </w:tcPr>
          <w:p w:rsidR="00FF6DC2" w:rsidRPr="006229EC" w:rsidRDefault="002F33FE" w:rsidP="00BE02D7">
            <w:pPr>
              <w:ind w:left="113" w:right="113"/>
              <w:jc w:val="center"/>
              <w:rPr>
                <w:color w:val="000000" w:themeColor="text1"/>
              </w:rPr>
            </w:pPr>
            <w:r w:rsidRPr="006229EC">
              <w:rPr>
                <w:color w:val="000000" w:themeColor="text1"/>
              </w:rPr>
              <w:t>3</w:t>
            </w:r>
            <w:r w:rsidR="00FF6DC2" w:rsidRPr="006229EC">
              <w:rPr>
                <w:color w:val="000000" w:themeColor="text1"/>
              </w:rPr>
              <w:t>5,0</w:t>
            </w:r>
          </w:p>
        </w:tc>
        <w:tc>
          <w:tcPr>
            <w:tcW w:w="985" w:type="dxa"/>
            <w:textDirection w:val="btLr"/>
          </w:tcPr>
          <w:p w:rsidR="00FF6DC2" w:rsidRPr="006229EC" w:rsidRDefault="002F33FE" w:rsidP="00BE02D7">
            <w:pPr>
              <w:ind w:left="113" w:right="113"/>
              <w:jc w:val="center"/>
              <w:rPr>
                <w:color w:val="000000" w:themeColor="text1"/>
              </w:rPr>
            </w:pPr>
            <w:r w:rsidRPr="006229EC">
              <w:rPr>
                <w:color w:val="000000" w:themeColor="text1"/>
              </w:rPr>
              <w:t>2</w:t>
            </w:r>
            <w:r w:rsidR="00FF6DC2" w:rsidRPr="006229EC">
              <w:rPr>
                <w:color w:val="000000" w:themeColor="text1"/>
              </w:rPr>
              <w:t>,0</w:t>
            </w:r>
          </w:p>
        </w:tc>
        <w:tc>
          <w:tcPr>
            <w:tcW w:w="1076" w:type="dxa"/>
            <w:textDirection w:val="btLr"/>
          </w:tcPr>
          <w:p w:rsidR="00FF6DC2" w:rsidRPr="006229EC" w:rsidRDefault="00FF6DC2" w:rsidP="00BE02D7">
            <w:pPr>
              <w:ind w:left="113" w:right="113"/>
              <w:jc w:val="center"/>
              <w:rPr>
                <w:color w:val="000000" w:themeColor="text1"/>
              </w:rPr>
            </w:pPr>
            <w:r w:rsidRPr="006229EC">
              <w:rPr>
                <w:color w:val="000000" w:themeColor="text1"/>
              </w:rPr>
              <w:t>30</w:t>
            </w:r>
          </w:p>
        </w:tc>
        <w:tc>
          <w:tcPr>
            <w:tcW w:w="917" w:type="dxa"/>
            <w:textDirection w:val="btLr"/>
          </w:tcPr>
          <w:p w:rsidR="00FF6DC2" w:rsidRPr="006229EC" w:rsidRDefault="00FF6DC2" w:rsidP="002F33FE">
            <w:pPr>
              <w:ind w:left="113" w:right="113"/>
              <w:jc w:val="center"/>
              <w:rPr>
                <w:color w:val="000000" w:themeColor="text1"/>
              </w:rPr>
            </w:pPr>
            <w:r w:rsidRPr="006229EC">
              <w:rPr>
                <w:color w:val="000000" w:themeColor="text1"/>
              </w:rPr>
              <w:t>1</w:t>
            </w:r>
            <w:r w:rsidR="002F33FE" w:rsidRPr="006229EC">
              <w:rPr>
                <w:color w:val="000000" w:themeColor="text1"/>
              </w:rPr>
              <w:t>74</w:t>
            </w:r>
          </w:p>
        </w:tc>
      </w:tr>
    </w:tbl>
    <w:p w:rsidR="00BE02D7" w:rsidRDefault="00BE02D7" w:rsidP="00BE02D7">
      <w:pPr>
        <w:spacing w:line="360" w:lineRule="auto"/>
        <w:ind w:firstLine="709"/>
        <w:jc w:val="both"/>
        <w:rPr>
          <w:sz w:val="28"/>
          <w:szCs w:val="28"/>
        </w:rPr>
      </w:pPr>
    </w:p>
    <w:p w:rsidR="00FF6DC2" w:rsidRDefault="00206009" w:rsidP="00BE02D7">
      <w:pPr>
        <w:spacing w:line="360" w:lineRule="auto"/>
        <w:ind w:firstLine="709"/>
        <w:jc w:val="both"/>
        <w:rPr>
          <w:sz w:val="28"/>
          <w:szCs w:val="28"/>
        </w:rPr>
      </w:pPr>
      <w:r>
        <w:rPr>
          <w:sz w:val="28"/>
          <w:szCs w:val="28"/>
        </w:rPr>
        <w:t>Решение:</w:t>
      </w:r>
    </w:p>
    <w:p w:rsidR="00041135" w:rsidRDefault="00041135" w:rsidP="00041135">
      <w:pPr>
        <w:spacing w:line="360" w:lineRule="auto"/>
        <w:ind w:firstLine="709"/>
        <w:jc w:val="both"/>
        <w:rPr>
          <w:sz w:val="28"/>
          <w:szCs w:val="28"/>
        </w:rPr>
      </w:pPr>
      <w:r>
        <w:rPr>
          <w:sz w:val="28"/>
          <w:szCs w:val="28"/>
        </w:rPr>
        <w:t>1) Определим пропущенные значения для типов режима:</w:t>
      </w:r>
    </w:p>
    <w:p w:rsidR="00041135" w:rsidRPr="00041135" w:rsidRDefault="00041135" w:rsidP="00041135">
      <w:pPr>
        <w:spacing w:line="360" w:lineRule="auto"/>
        <w:ind w:firstLine="709"/>
        <w:jc w:val="both"/>
        <w:rPr>
          <w:sz w:val="28"/>
          <w:szCs w:val="28"/>
          <w:lang w:val="en-US"/>
        </w:rPr>
      </w:pPr>
      <w:r w:rsidRPr="00041135">
        <w:rPr>
          <w:sz w:val="28"/>
          <w:szCs w:val="28"/>
          <w:lang w:val="en-US"/>
        </w:rPr>
        <w:t xml:space="preserve">1) </w:t>
      </w:r>
      <w:proofErr w:type="gramStart"/>
      <w:r>
        <w:rPr>
          <w:sz w:val="28"/>
          <w:szCs w:val="28"/>
          <w:lang w:val="en-US"/>
        </w:rPr>
        <w:t>t</w:t>
      </w:r>
      <w:r w:rsidRPr="00041135">
        <w:rPr>
          <w:sz w:val="28"/>
          <w:szCs w:val="28"/>
          <w:lang w:val="en-US"/>
        </w:rPr>
        <w:t>1</w:t>
      </w:r>
      <w:proofErr w:type="gramEnd"/>
      <w:r w:rsidRPr="00041135">
        <w:rPr>
          <w:sz w:val="28"/>
          <w:szCs w:val="28"/>
          <w:lang w:val="en-US"/>
        </w:rPr>
        <w:t xml:space="preserve"> (2,5)+</w:t>
      </w:r>
      <w:r>
        <w:rPr>
          <w:sz w:val="28"/>
          <w:szCs w:val="28"/>
          <w:lang w:val="en-US"/>
        </w:rPr>
        <w:t>t</w:t>
      </w:r>
      <w:r w:rsidRPr="00041135">
        <w:rPr>
          <w:sz w:val="28"/>
          <w:szCs w:val="28"/>
          <w:lang w:val="en-US"/>
        </w:rPr>
        <w:t>2 (10) +</w:t>
      </w:r>
      <w:r>
        <w:rPr>
          <w:sz w:val="28"/>
          <w:szCs w:val="28"/>
          <w:lang w:val="en-US"/>
        </w:rPr>
        <w:t>t</w:t>
      </w:r>
      <w:r w:rsidRPr="00041135">
        <w:rPr>
          <w:sz w:val="28"/>
          <w:szCs w:val="28"/>
          <w:lang w:val="en-US"/>
        </w:rPr>
        <w:t>3 (11,5) =24</w:t>
      </w:r>
    </w:p>
    <w:p w:rsidR="00041135" w:rsidRDefault="00041135" w:rsidP="00041135">
      <w:pPr>
        <w:spacing w:line="360" w:lineRule="auto"/>
        <w:ind w:firstLine="709"/>
        <w:jc w:val="both"/>
        <w:rPr>
          <w:sz w:val="28"/>
          <w:szCs w:val="28"/>
          <w:lang w:val="en-US"/>
        </w:rPr>
      </w:pPr>
      <w:r>
        <w:rPr>
          <w:sz w:val="28"/>
          <w:szCs w:val="28"/>
          <w:lang w:val="en-US"/>
        </w:rPr>
        <w:t xml:space="preserve">2) </w:t>
      </w:r>
      <w:proofErr w:type="gramStart"/>
      <w:r>
        <w:rPr>
          <w:sz w:val="28"/>
          <w:szCs w:val="28"/>
          <w:lang w:val="en-US"/>
        </w:rPr>
        <w:t>t1</w:t>
      </w:r>
      <w:proofErr w:type="gramEnd"/>
      <w:r>
        <w:rPr>
          <w:sz w:val="28"/>
          <w:szCs w:val="28"/>
          <w:lang w:val="en-US"/>
        </w:rPr>
        <w:t xml:space="preserve"> (</w:t>
      </w:r>
      <w:r w:rsidRPr="00041135">
        <w:rPr>
          <w:sz w:val="28"/>
          <w:szCs w:val="28"/>
          <w:lang w:val="en-US"/>
        </w:rPr>
        <w:t>2,5</w:t>
      </w:r>
      <w:r>
        <w:rPr>
          <w:sz w:val="28"/>
          <w:szCs w:val="28"/>
          <w:lang w:val="en-US"/>
        </w:rPr>
        <w:t>)+t2 (6)+t3 (3)+t4 (6)+ t5 (</w:t>
      </w:r>
      <w:r w:rsidRPr="00041135">
        <w:rPr>
          <w:sz w:val="28"/>
          <w:szCs w:val="28"/>
          <w:lang w:val="en-US"/>
        </w:rPr>
        <w:t>6,5</w:t>
      </w:r>
      <w:r>
        <w:rPr>
          <w:sz w:val="28"/>
          <w:szCs w:val="28"/>
          <w:lang w:val="en-US"/>
        </w:rPr>
        <w:t>)= 24</w:t>
      </w:r>
    </w:p>
    <w:p w:rsidR="00041135" w:rsidRDefault="00041135" w:rsidP="00041135">
      <w:pPr>
        <w:spacing w:line="360" w:lineRule="auto"/>
        <w:ind w:firstLine="709"/>
        <w:jc w:val="both"/>
        <w:rPr>
          <w:sz w:val="28"/>
          <w:szCs w:val="28"/>
          <w:lang w:val="en-US"/>
        </w:rPr>
      </w:pPr>
      <w:r>
        <w:rPr>
          <w:sz w:val="28"/>
          <w:szCs w:val="28"/>
          <w:lang w:val="en-US"/>
        </w:rPr>
        <w:t xml:space="preserve">3) </w:t>
      </w:r>
      <w:proofErr w:type="gramStart"/>
      <w:r>
        <w:rPr>
          <w:sz w:val="28"/>
          <w:szCs w:val="28"/>
          <w:lang w:val="en-US"/>
        </w:rPr>
        <w:t>t1</w:t>
      </w:r>
      <w:proofErr w:type="gramEnd"/>
      <w:r>
        <w:rPr>
          <w:sz w:val="28"/>
          <w:szCs w:val="28"/>
          <w:lang w:val="en-US"/>
        </w:rPr>
        <w:t xml:space="preserve"> (</w:t>
      </w:r>
      <w:r w:rsidRPr="00041135">
        <w:rPr>
          <w:sz w:val="28"/>
          <w:szCs w:val="28"/>
          <w:lang w:val="en-US"/>
        </w:rPr>
        <w:t>2,5</w:t>
      </w:r>
      <w:r>
        <w:rPr>
          <w:sz w:val="28"/>
          <w:szCs w:val="28"/>
          <w:lang w:val="en-US"/>
        </w:rPr>
        <w:t>)+t2 (4)+t3 (1)+t4 (12)+ t5 (</w:t>
      </w:r>
      <w:r w:rsidRPr="00B341DA">
        <w:rPr>
          <w:sz w:val="28"/>
          <w:szCs w:val="28"/>
          <w:lang w:val="en-US"/>
        </w:rPr>
        <w:t>4,5</w:t>
      </w:r>
      <w:r>
        <w:rPr>
          <w:sz w:val="28"/>
          <w:szCs w:val="28"/>
          <w:lang w:val="en-US"/>
        </w:rPr>
        <w:t>)= 24</w:t>
      </w:r>
    </w:p>
    <w:p w:rsidR="00041135" w:rsidRPr="00BE02D7" w:rsidRDefault="00041135" w:rsidP="00041135">
      <w:pPr>
        <w:spacing w:line="360" w:lineRule="auto"/>
        <w:ind w:firstLine="709"/>
        <w:jc w:val="both"/>
        <w:rPr>
          <w:sz w:val="28"/>
          <w:szCs w:val="28"/>
        </w:rPr>
      </w:pPr>
      <w:r w:rsidRPr="00BE02D7">
        <w:rPr>
          <w:sz w:val="28"/>
          <w:szCs w:val="28"/>
        </w:rPr>
        <w:t xml:space="preserve">4) </w:t>
      </w:r>
      <w:r>
        <w:rPr>
          <w:sz w:val="28"/>
          <w:szCs w:val="28"/>
          <w:lang w:val="en-US"/>
        </w:rPr>
        <w:t>t</w:t>
      </w:r>
      <w:r w:rsidRPr="00BE02D7">
        <w:rPr>
          <w:sz w:val="28"/>
          <w:szCs w:val="28"/>
        </w:rPr>
        <w:t>4 (24)</w:t>
      </w:r>
    </w:p>
    <w:p w:rsidR="00522BCD" w:rsidRDefault="00640EA7" w:rsidP="00BE02D7">
      <w:pPr>
        <w:spacing w:line="360" w:lineRule="auto"/>
        <w:ind w:firstLine="709"/>
        <w:jc w:val="both"/>
        <w:rPr>
          <w:sz w:val="28"/>
          <w:szCs w:val="28"/>
        </w:rPr>
      </w:pPr>
      <w:r>
        <w:rPr>
          <w:sz w:val="28"/>
          <w:szCs w:val="28"/>
        </w:rPr>
        <w:t>2</w:t>
      </w:r>
      <w:r w:rsidR="00522BCD">
        <w:rPr>
          <w:sz w:val="28"/>
          <w:szCs w:val="28"/>
        </w:rPr>
        <w:t xml:space="preserve">) Определим коэффициент </w:t>
      </w:r>
      <w:r w:rsidR="005B79C3">
        <w:rPr>
          <w:sz w:val="28"/>
          <w:szCs w:val="28"/>
        </w:rPr>
        <w:t>защищенности</w:t>
      </w:r>
      <w:r w:rsidR="00522BCD">
        <w:rPr>
          <w:sz w:val="28"/>
          <w:szCs w:val="28"/>
        </w:rPr>
        <w:t xml:space="preserve"> для каждого режима: </w:t>
      </w:r>
    </w:p>
    <w:p w:rsidR="00522BCD" w:rsidRDefault="00522BCD" w:rsidP="00BE02D7">
      <w:pPr>
        <w:spacing w:line="360" w:lineRule="auto"/>
        <w:ind w:firstLine="709"/>
        <w:jc w:val="both"/>
        <w:rPr>
          <w:sz w:val="28"/>
          <w:szCs w:val="28"/>
        </w:rPr>
      </w:pPr>
      <w:r>
        <w:rPr>
          <w:sz w:val="28"/>
          <w:szCs w:val="28"/>
        </w:rPr>
        <w:t>С</w:t>
      </w:r>
      <w:proofErr w:type="gramStart"/>
      <w:r>
        <w:rPr>
          <w:sz w:val="28"/>
          <w:szCs w:val="28"/>
        </w:rPr>
        <w:t>1</w:t>
      </w:r>
      <w:proofErr w:type="gramEnd"/>
      <w:r>
        <w:rPr>
          <w:sz w:val="28"/>
          <w:szCs w:val="28"/>
        </w:rPr>
        <w:t xml:space="preserve">= 24/ </w:t>
      </w:r>
      <w:r w:rsidR="00640EA7">
        <w:rPr>
          <w:sz w:val="28"/>
          <w:szCs w:val="28"/>
        </w:rPr>
        <w:t>(2,5/2</w:t>
      </w:r>
      <w:r>
        <w:rPr>
          <w:sz w:val="28"/>
          <w:szCs w:val="28"/>
        </w:rPr>
        <w:t>+ 10/</w:t>
      </w:r>
      <w:r w:rsidR="00640EA7">
        <w:rPr>
          <w:sz w:val="28"/>
          <w:szCs w:val="28"/>
        </w:rPr>
        <w:t>3</w:t>
      </w:r>
      <w:r>
        <w:rPr>
          <w:sz w:val="28"/>
          <w:szCs w:val="28"/>
        </w:rPr>
        <w:t xml:space="preserve">+ </w:t>
      </w:r>
      <w:r w:rsidR="00640EA7">
        <w:rPr>
          <w:sz w:val="28"/>
          <w:szCs w:val="28"/>
        </w:rPr>
        <w:t>11</w:t>
      </w:r>
      <w:r>
        <w:rPr>
          <w:sz w:val="28"/>
          <w:szCs w:val="28"/>
        </w:rPr>
        <w:t>,5/</w:t>
      </w:r>
      <w:r w:rsidR="00640EA7">
        <w:rPr>
          <w:sz w:val="28"/>
          <w:szCs w:val="28"/>
        </w:rPr>
        <w:t>4) = 3,62</w:t>
      </w:r>
    </w:p>
    <w:p w:rsidR="00522BCD" w:rsidRDefault="00522BCD" w:rsidP="00BE02D7">
      <w:pPr>
        <w:spacing w:line="360" w:lineRule="auto"/>
        <w:ind w:firstLine="709"/>
        <w:jc w:val="both"/>
        <w:rPr>
          <w:sz w:val="28"/>
          <w:szCs w:val="28"/>
        </w:rPr>
      </w:pPr>
      <w:r>
        <w:rPr>
          <w:sz w:val="28"/>
          <w:szCs w:val="28"/>
        </w:rPr>
        <w:t>С</w:t>
      </w:r>
      <w:proofErr w:type="gramStart"/>
      <w:r>
        <w:rPr>
          <w:sz w:val="28"/>
          <w:szCs w:val="28"/>
        </w:rPr>
        <w:t>2</w:t>
      </w:r>
      <w:proofErr w:type="gramEnd"/>
      <w:r>
        <w:rPr>
          <w:sz w:val="28"/>
          <w:szCs w:val="28"/>
        </w:rPr>
        <w:t xml:space="preserve">= 24/ </w:t>
      </w:r>
      <w:r w:rsidR="00640EA7">
        <w:rPr>
          <w:sz w:val="28"/>
          <w:szCs w:val="28"/>
        </w:rPr>
        <w:t>(2</w:t>
      </w:r>
      <w:r>
        <w:rPr>
          <w:sz w:val="28"/>
          <w:szCs w:val="28"/>
        </w:rPr>
        <w:t>,5/</w:t>
      </w:r>
      <w:r w:rsidR="00640EA7">
        <w:rPr>
          <w:sz w:val="28"/>
          <w:szCs w:val="28"/>
        </w:rPr>
        <w:t>2</w:t>
      </w:r>
      <w:r>
        <w:rPr>
          <w:sz w:val="28"/>
          <w:szCs w:val="28"/>
        </w:rPr>
        <w:t>+6/</w:t>
      </w:r>
      <w:r w:rsidR="00640EA7">
        <w:rPr>
          <w:sz w:val="28"/>
          <w:szCs w:val="28"/>
        </w:rPr>
        <w:t>3</w:t>
      </w:r>
      <w:r>
        <w:rPr>
          <w:sz w:val="28"/>
          <w:szCs w:val="28"/>
        </w:rPr>
        <w:t>+ 3/</w:t>
      </w:r>
      <w:r w:rsidR="00640EA7">
        <w:rPr>
          <w:sz w:val="28"/>
          <w:szCs w:val="28"/>
        </w:rPr>
        <w:t>4</w:t>
      </w:r>
      <w:r>
        <w:rPr>
          <w:sz w:val="28"/>
          <w:szCs w:val="28"/>
        </w:rPr>
        <w:t xml:space="preserve">+ 6/300+ </w:t>
      </w:r>
      <w:r w:rsidR="00640EA7">
        <w:rPr>
          <w:sz w:val="28"/>
          <w:szCs w:val="28"/>
        </w:rPr>
        <w:t>6</w:t>
      </w:r>
      <w:r>
        <w:rPr>
          <w:sz w:val="28"/>
          <w:szCs w:val="28"/>
        </w:rPr>
        <w:t>,5/</w:t>
      </w:r>
      <w:r w:rsidR="00640EA7">
        <w:rPr>
          <w:sz w:val="28"/>
          <w:szCs w:val="28"/>
        </w:rPr>
        <w:t>80)</w:t>
      </w:r>
      <w:r w:rsidR="006C50F7">
        <w:rPr>
          <w:sz w:val="28"/>
          <w:szCs w:val="28"/>
        </w:rPr>
        <w:t xml:space="preserve"> </w:t>
      </w:r>
      <w:r>
        <w:rPr>
          <w:sz w:val="28"/>
          <w:szCs w:val="28"/>
        </w:rPr>
        <w:t>= 5,</w:t>
      </w:r>
      <w:r w:rsidR="005D3016">
        <w:rPr>
          <w:sz w:val="28"/>
          <w:szCs w:val="28"/>
        </w:rPr>
        <w:t>85</w:t>
      </w:r>
    </w:p>
    <w:p w:rsidR="00522BCD" w:rsidRDefault="00522BCD" w:rsidP="00BE02D7">
      <w:pPr>
        <w:spacing w:line="360" w:lineRule="auto"/>
        <w:ind w:firstLine="709"/>
        <w:jc w:val="both"/>
        <w:rPr>
          <w:sz w:val="28"/>
          <w:szCs w:val="28"/>
        </w:rPr>
      </w:pPr>
      <w:r>
        <w:rPr>
          <w:sz w:val="28"/>
          <w:szCs w:val="28"/>
        </w:rPr>
        <w:t>С3= 24/</w:t>
      </w:r>
      <w:r w:rsidR="005D3016">
        <w:rPr>
          <w:sz w:val="28"/>
          <w:szCs w:val="28"/>
        </w:rPr>
        <w:t xml:space="preserve"> (2,5</w:t>
      </w:r>
      <w:r>
        <w:rPr>
          <w:sz w:val="28"/>
          <w:szCs w:val="28"/>
        </w:rPr>
        <w:t>/</w:t>
      </w:r>
      <w:r w:rsidR="005D3016">
        <w:rPr>
          <w:sz w:val="28"/>
          <w:szCs w:val="28"/>
        </w:rPr>
        <w:t>2</w:t>
      </w:r>
      <w:r>
        <w:rPr>
          <w:sz w:val="28"/>
          <w:szCs w:val="28"/>
        </w:rPr>
        <w:t>+4/</w:t>
      </w:r>
      <w:r w:rsidR="005D3016">
        <w:rPr>
          <w:sz w:val="28"/>
          <w:szCs w:val="28"/>
        </w:rPr>
        <w:t>3</w:t>
      </w:r>
      <w:r>
        <w:rPr>
          <w:sz w:val="28"/>
          <w:szCs w:val="28"/>
        </w:rPr>
        <w:t>+1/</w:t>
      </w:r>
      <w:r w:rsidR="005D3016">
        <w:rPr>
          <w:sz w:val="28"/>
          <w:szCs w:val="28"/>
        </w:rPr>
        <w:t>4</w:t>
      </w:r>
      <w:r>
        <w:rPr>
          <w:sz w:val="28"/>
          <w:szCs w:val="28"/>
        </w:rPr>
        <w:t xml:space="preserve">+12/300+ </w:t>
      </w:r>
      <w:r w:rsidR="005D3016">
        <w:rPr>
          <w:sz w:val="28"/>
          <w:szCs w:val="28"/>
        </w:rPr>
        <w:t>4</w:t>
      </w:r>
      <w:r>
        <w:rPr>
          <w:sz w:val="28"/>
          <w:szCs w:val="28"/>
        </w:rPr>
        <w:t>,5/</w:t>
      </w:r>
      <w:r w:rsidR="005D3016">
        <w:rPr>
          <w:sz w:val="28"/>
          <w:szCs w:val="28"/>
        </w:rPr>
        <w:t>80)</w:t>
      </w:r>
      <w:r>
        <w:rPr>
          <w:sz w:val="28"/>
          <w:szCs w:val="28"/>
        </w:rPr>
        <w:t xml:space="preserve"> = </w:t>
      </w:r>
      <w:r w:rsidR="005D3016">
        <w:rPr>
          <w:sz w:val="28"/>
          <w:szCs w:val="28"/>
        </w:rPr>
        <w:t>8,4</w:t>
      </w:r>
    </w:p>
    <w:p w:rsidR="00522BCD" w:rsidRDefault="00522BCD" w:rsidP="00BE02D7">
      <w:pPr>
        <w:spacing w:line="360" w:lineRule="auto"/>
        <w:ind w:firstLine="709"/>
        <w:jc w:val="both"/>
        <w:rPr>
          <w:sz w:val="28"/>
          <w:szCs w:val="28"/>
        </w:rPr>
      </w:pPr>
      <w:r>
        <w:rPr>
          <w:sz w:val="28"/>
          <w:szCs w:val="28"/>
        </w:rPr>
        <w:t>С</w:t>
      </w:r>
      <w:proofErr w:type="gramStart"/>
      <w:r>
        <w:rPr>
          <w:sz w:val="28"/>
          <w:szCs w:val="28"/>
        </w:rPr>
        <w:t>4</w:t>
      </w:r>
      <w:proofErr w:type="gramEnd"/>
      <w:r>
        <w:rPr>
          <w:sz w:val="28"/>
          <w:szCs w:val="28"/>
        </w:rPr>
        <w:t xml:space="preserve">= 24/ </w:t>
      </w:r>
      <w:r w:rsidR="005D3016">
        <w:rPr>
          <w:sz w:val="28"/>
          <w:szCs w:val="28"/>
        </w:rPr>
        <w:t>(</w:t>
      </w:r>
      <w:r>
        <w:rPr>
          <w:sz w:val="28"/>
          <w:szCs w:val="28"/>
        </w:rPr>
        <w:t>24/300</w:t>
      </w:r>
      <w:r w:rsidR="005D3016">
        <w:rPr>
          <w:sz w:val="28"/>
          <w:szCs w:val="28"/>
        </w:rPr>
        <w:t>)</w:t>
      </w:r>
      <w:r w:rsidR="006229EC">
        <w:rPr>
          <w:sz w:val="28"/>
          <w:szCs w:val="28"/>
        </w:rPr>
        <w:t xml:space="preserve"> </w:t>
      </w:r>
      <w:r>
        <w:rPr>
          <w:sz w:val="28"/>
          <w:szCs w:val="28"/>
        </w:rPr>
        <w:t>= 300</w:t>
      </w:r>
    </w:p>
    <w:p w:rsidR="00522BCD" w:rsidRDefault="006229EC" w:rsidP="00BE02D7">
      <w:pPr>
        <w:spacing w:line="360" w:lineRule="auto"/>
        <w:ind w:firstLine="709"/>
        <w:jc w:val="both"/>
        <w:rPr>
          <w:sz w:val="28"/>
          <w:szCs w:val="28"/>
        </w:rPr>
      </w:pPr>
      <w:r>
        <w:rPr>
          <w:sz w:val="28"/>
          <w:szCs w:val="28"/>
        </w:rPr>
        <w:t>3</w:t>
      </w:r>
      <w:r w:rsidR="00522BCD">
        <w:rPr>
          <w:sz w:val="28"/>
          <w:szCs w:val="28"/>
        </w:rPr>
        <w:t>) Определим коэффициент безопасности защищенности:</w:t>
      </w:r>
    </w:p>
    <w:p w:rsidR="00522BCD" w:rsidRDefault="00522BCD" w:rsidP="00BE02D7">
      <w:pPr>
        <w:spacing w:line="360" w:lineRule="auto"/>
        <w:ind w:firstLine="709"/>
        <w:jc w:val="both"/>
        <w:rPr>
          <w:sz w:val="28"/>
          <w:szCs w:val="28"/>
        </w:rPr>
      </w:pPr>
      <w:proofErr w:type="spellStart"/>
      <w:proofErr w:type="gramStart"/>
      <w:r>
        <w:rPr>
          <w:sz w:val="28"/>
          <w:szCs w:val="28"/>
        </w:rPr>
        <w:t>Сб</w:t>
      </w:r>
      <w:proofErr w:type="spellEnd"/>
      <w:proofErr w:type="gramEnd"/>
      <w:r w:rsidR="00BE02D7">
        <w:rPr>
          <w:sz w:val="28"/>
          <w:szCs w:val="28"/>
        </w:rPr>
        <w:t xml:space="preserve"> </w:t>
      </w:r>
      <w:r>
        <w:rPr>
          <w:sz w:val="28"/>
          <w:szCs w:val="28"/>
        </w:rPr>
        <w:t xml:space="preserve">= </w:t>
      </w:r>
      <w:proofErr w:type="spellStart"/>
      <w:r>
        <w:rPr>
          <w:sz w:val="28"/>
          <w:szCs w:val="28"/>
        </w:rPr>
        <w:t>Дф</w:t>
      </w:r>
      <w:proofErr w:type="spellEnd"/>
      <w:r>
        <w:rPr>
          <w:sz w:val="28"/>
          <w:szCs w:val="28"/>
        </w:rPr>
        <w:t>/Дуст</w:t>
      </w:r>
    </w:p>
    <w:p w:rsidR="006229EC" w:rsidRDefault="00522BCD" w:rsidP="00BE02D7">
      <w:pPr>
        <w:spacing w:line="360" w:lineRule="auto"/>
        <w:ind w:firstLine="709"/>
        <w:jc w:val="both"/>
        <w:rPr>
          <w:sz w:val="28"/>
          <w:szCs w:val="28"/>
        </w:rPr>
      </w:pPr>
      <w:r>
        <w:rPr>
          <w:sz w:val="28"/>
          <w:szCs w:val="28"/>
        </w:rPr>
        <w:t>3)</w:t>
      </w:r>
      <w:r w:rsidR="006229EC">
        <w:rPr>
          <w:sz w:val="28"/>
          <w:szCs w:val="28"/>
        </w:rPr>
        <w:t xml:space="preserve"> Определяем дозу фактическую:</w:t>
      </w:r>
      <w:r>
        <w:rPr>
          <w:sz w:val="28"/>
          <w:szCs w:val="28"/>
        </w:rPr>
        <w:t xml:space="preserve"> </w:t>
      </w:r>
    </w:p>
    <w:p w:rsidR="00522BCD" w:rsidRDefault="00522BCD" w:rsidP="00BE02D7">
      <w:pPr>
        <w:spacing w:line="360" w:lineRule="auto"/>
        <w:ind w:firstLine="709"/>
        <w:jc w:val="both"/>
        <w:rPr>
          <w:sz w:val="28"/>
          <w:szCs w:val="28"/>
        </w:rPr>
      </w:pPr>
      <w:proofErr w:type="spellStart"/>
      <w:r>
        <w:rPr>
          <w:sz w:val="28"/>
          <w:szCs w:val="28"/>
        </w:rPr>
        <w:t>Дф</w:t>
      </w:r>
      <w:proofErr w:type="spellEnd"/>
      <w:r w:rsidR="00BE02D7">
        <w:rPr>
          <w:sz w:val="28"/>
          <w:szCs w:val="28"/>
        </w:rPr>
        <w:t xml:space="preserve"> </w:t>
      </w:r>
      <w:r>
        <w:rPr>
          <w:sz w:val="28"/>
          <w:szCs w:val="28"/>
        </w:rPr>
        <w:t xml:space="preserve">= Дт * Р1/100, </w:t>
      </w:r>
      <w:proofErr w:type="gramStart"/>
      <w:r>
        <w:rPr>
          <w:sz w:val="28"/>
          <w:szCs w:val="28"/>
        </w:rPr>
        <w:t>Р</w:t>
      </w:r>
      <w:proofErr w:type="gramEnd"/>
    </w:p>
    <w:p w:rsidR="00522BCD" w:rsidRDefault="00522BCD" w:rsidP="00BE02D7">
      <w:pPr>
        <w:spacing w:line="360" w:lineRule="auto"/>
        <w:ind w:firstLine="709"/>
        <w:jc w:val="both"/>
        <w:rPr>
          <w:sz w:val="28"/>
          <w:szCs w:val="28"/>
        </w:rPr>
      </w:pPr>
      <w:r>
        <w:rPr>
          <w:sz w:val="28"/>
          <w:szCs w:val="28"/>
        </w:rPr>
        <w:lastRenderedPageBreak/>
        <w:t>Уровень радиации на 1 час после взрыва:</w:t>
      </w:r>
    </w:p>
    <w:p w:rsidR="00522BCD" w:rsidRDefault="00522BCD" w:rsidP="00BE02D7">
      <w:pPr>
        <w:tabs>
          <w:tab w:val="left" w:pos="8371"/>
        </w:tabs>
        <w:spacing w:line="360" w:lineRule="auto"/>
        <w:ind w:firstLine="709"/>
        <w:jc w:val="both"/>
        <w:rPr>
          <w:sz w:val="28"/>
          <w:szCs w:val="28"/>
        </w:rPr>
      </w:pPr>
      <w:r>
        <w:rPr>
          <w:sz w:val="28"/>
          <w:szCs w:val="28"/>
        </w:rPr>
        <w:t xml:space="preserve">Р1= </w:t>
      </w:r>
      <w:proofErr w:type="spellStart"/>
      <w:r>
        <w:rPr>
          <w:sz w:val="28"/>
          <w:szCs w:val="28"/>
        </w:rPr>
        <w:t>Ризм</w:t>
      </w:r>
      <w:proofErr w:type="spellEnd"/>
      <w:r>
        <w:rPr>
          <w:sz w:val="28"/>
          <w:szCs w:val="28"/>
        </w:rPr>
        <w:t xml:space="preserve"> *</w:t>
      </w:r>
      <w:r w:rsidRPr="00522BCD">
        <w:rPr>
          <w:sz w:val="28"/>
          <w:szCs w:val="28"/>
        </w:rPr>
        <w:t xml:space="preserve"> </w:t>
      </w:r>
      <w:r>
        <w:rPr>
          <w:sz w:val="28"/>
          <w:szCs w:val="28"/>
          <w:lang w:val="en-US"/>
        </w:rPr>
        <w:t>t</w:t>
      </w:r>
      <w:r w:rsidRPr="00522BCD">
        <w:rPr>
          <w:sz w:val="28"/>
          <w:szCs w:val="28"/>
        </w:rPr>
        <w:t>^1,2</w:t>
      </w:r>
      <w:r>
        <w:rPr>
          <w:sz w:val="28"/>
          <w:szCs w:val="28"/>
        </w:rPr>
        <w:t xml:space="preserve">изм, </w:t>
      </w:r>
      <w:proofErr w:type="gramStart"/>
      <w:r>
        <w:rPr>
          <w:sz w:val="28"/>
          <w:szCs w:val="28"/>
        </w:rPr>
        <w:t>Р</w:t>
      </w:r>
      <w:proofErr w:type="gramEnd"/>
      <w:r>
        <w:rPr>
          <w:sz w:val="28"/>
          <w:szCs w:val="28"/>
        </w:rPr>
        <w:t>/ч</w:t>
      </w:r>
    </w:p>
    <w:p w:rsidR="00522BCD" w:rsidRDefault="00522BCD" w:rsidP="00BE02D7">
      <w:pPr>
        <w:tabs>
          <w:tab w:val="left" w:pos="8371"/>
        </w:tabs>
        <w:spacing w:line="360" w:lineRule="auto"/>
        <w:ind w:firstLine="709"/>
        <w:jc w:val="both"/>
        <w:rPr>
          <w:sz w:val="28"/>
          <w:szCs w:val="28"/>
        </w:rPr>
      </w:pPr>
      <w:r>
        <w:rPr>
          <w:sz w:val="28"/>
          <w:szCs w:val="28"/>
        </w:rPr>
        <w:t>Р1= 30</w:t>
      </w:r>
      <w:r w:rsidR="006229EC">
        <w:rPr>
          <w:sz w:val="28"/>
          <w:szCs w:val="28"/>
        </w:rPr>
        <w:t xml:space="preserve">*2,30 </w:t>
      </w:r>
      <w:r>
        <w:rPr>
          <w:sz w:val="28"/>
          <w:szCs w:val="28"/>
        </w:rPr>
        <w:t xml:space="preserve">= </w:t>
      </w:r>
      <w:r w:rsidR="006229EC">
        <w:rPr>
          <w:sz w:val="28"/>
          <w:szCs w:val="28"/>
        </w:rPr>
        <w:t>69</w:t>
      </w:r>
      <w:r>
        <w:rPr>
          <w:sz w:val="28"/>
          <w:szCs w:val="28"/>
        </w:rPr>
        <w:t xml:space="preserve"> </w:t>
      </w:r>
      <w:proofErr w:type="gramStart"/>
      <w:r>
        <w:rPr>
          <w:sz w:val="28"/>
          <w:szCs w:val="28"/>
        </w:rPr>
        <w:t>Р</w:t>
      </w:r>
      <w:proofErr w:type="gramEnd"/>
      <w:r>
        <w:rPr>
          <w:sz w:val="28"/>
          <w:szCs w:val="28"/>
        </w:rPr>
        <w:t xml:space="preserve">/ч. </w:t>
      </w:r>
    </w:p>
    <w:p w:rsidR="00522BCD" w:rsidRDefault="00522BCD" w:rsidP="00BE02D7">
      <w:pPr>
        <w:tabs>
          <w:tab w:val="left" w:pos="8371"/>
        </w:tabs>
        <w:spacing w:line="360" w:lineRule="auto"/>
        <w:ind w:firstLine="709"/>
        <w:jc w:val="both"/>
        <w:rPr>
          <w:sz w:val="28"/>
          <w:szCs w:val="28"/>
        </w:rPr>
      </w:pPr>
      <w:r>
        <w:rPr>
          <w:sz w:val="28"/>
          <w:szCs w:val="28"/>
        </w:rPr>
        <w:t>Дт найдем по таблице и подставим Р</w:t>
      </w:r>
      <w:proofErr w:type="gramStart"/>
      <w:r>
        <w:rPr>
          <w:sz w:val="28"/>
          <w:szCs w:val="28"/>
        </w:rPr>
        <w:t>1</w:t>
      </w:r>
      <w:proofErr w:type="gramEnd"/>
      <w:r>
        <w:rPr>
          <w:sz w:val="28"/>
          <w:szCs w:val="28"/>
        </w:rPr>
        <w:t xml:space="preserve"> в формулу фактической дозы:</w:t>
      </w:r>
    </w:p>
    <w:p w:rsidR="00522BCD" w:rsidRDefault="00522BCD" w:rsidP="00BE02D7">
      <w:pPr>
        <w:tabs>
          <w:tab w:val="left" w:pos="8371"/>
        </w:tabs>
        <w:spacing w:line="360" w:lineRule="auto"/>
        <w:ind w:firstLine="709"/>
        <w:jc w:val="both"/>
        <w:rPr>
          <w:sz w:val="28"/>
          <w:szCs w:val="28"/>
        </w:rPr>
      </w:pPr>
      <w:proofErr w:type="spellStart"/>
      <w:r>
        <w:rPr>
          <w:sz w:val="28"/>
          <w:szCs w:val="28"/>
        </w:rPr>
        <w:t>Дф</w:t>
      </w:r>
      <w:proofErr w:type="spellEnd"/>
      <w:r w:rsidR="006229EC">
        <w:rPr>
          <w:sz w:val="28"/>
          <w:szCs w:val="28"/>
        </w:rPr>
        <w:t xml:space="preserve"> </w:t>
      </w:r>
      <w:r>
        <w:rPr>
          <w:sz w:val="28"/>
          <w:szCs w:val="28"/>
        </w:rPr>
        <w:t>= 1</w:t>
      </w:r>
      <w:r w:rsidR="006229EC">
        <w:rPr>
          <w:sz w:val="28"/>
          <w:szCs w:val="28"/>
        </w:rPr>
        <w:t>74</w:t>
      </w:r>
      <w:r>
        <w:rPr>
          <w:sz w:val="28"/>
          <w:szCs w:val="28"/>
        </w:rPr>
        <w:t xml:space="preserve"> * </w:t>
      </w:r>
      <w:r w:rsidR="006229EC">
        <w:rPr>
          <w:sz w:val="28"/>
          <w:szCs w:val="28"/>
        </w:rPr>
        <w:t>69</w:t>
      </w:r>
      <w:r>
        <w:rPr>
          <w:sz w:val="28"/>
          <w:szCs w:val="28"/>
        </w:rPr>
        <w:t xml:space="preserve">/100= </w:t>
      </w:r>
      <w:r w:rsidR="006229EC">
        <w:rPr>
          <w:sz w:val="28"/>
          <w:szCs w:val="28"/>
        </w:rPr>
        <w:t>120,06</w:t>
      </w:r>
      <w:r>
        <w:rPr>
          <w:sz w:val="28"/>
          <w:szCs w:val="28"/>
        </w:rPr>
        <w:t xml:space="preserve"> </w:t>
      </w:r>
      <w:proofErr w:type="gramStart"/>
      <w:r>
        <w:rPr>
          <w:sz w:val="28"/>
          <w:szCs w:val="28"/>
        </w:rPr>
        <w:t>Р</w:t>
      </w:r>
      <w:proofErr w:type="gramEnd"/>
    </w:p>
    <w:p w:rsidR="00522BCD" w:rsidRDefault="00BE02D7" w:rsidP="00BE02D7">
      <w:pPr>
        <w:tabs>
          <w:tab w:val="left" w:pos="8371"/>
        </w:tabs>
        <w:spacing w:line="360" w:lineRule="auto"/>
        <w:ind w:firstLine="709"/>
        <w:jc w:val="both"/>
        <w:rPr>
          <w:sz w:val="28"/>
          <w:szCs w:val="28"/>
        </w:rPr>
      </w:pPr>
      <w:r>
        <w:rPr>
          <w:sz w:val="28"/>
          <w:szCs w:val="28"/>
        </w:rPr>
        <w:t xml:space="preserve">4) </w:t>
      </w:r>
      <w:r w:rsidR="00522BCD">
        <w:rPr>
          <w:sz w:val="28"/>
          <w:szCs w:val="28"/>
        </w:rPr>
        <w:t>Определим коэффициенты безопасности защищенности:</w:t>
      </w:r>
    </w:p>
    <w:p w:rsidR="005B79C3" w:rsidRDefault="00522BCD" w:rsidP="00BE02D7">
      <w:pPr>
        <w:tabs>
          <w:tab w:val="left" w:pos="8371"/>
        </w:tabs>
        <w:spacing w:line="360" w:lineRule="auto"/>
        <w:ind w:firstLine="709"/>
        <w:jc w:val="both"/>
        <w:rPr>
          <w:sz w:val="28"/>
          <w:szCs w:val="28"/>
        </w:rPr>
      </w:pPr>
      <w:proofErr w:type="spellStart"/>
      <w:proofErr w:type="gramStart"/>
      <w:r>
        <w:rPr>
          <w:sz w:val="28"/>
          <w:szCs w:val="28"/>
        </w:rPr>
        <w:t>Сб</w:t>
      </w:r>
      <w:proofErr w:type="spellEnd"/>
      <w:proofErr w:type="gramEnd"/>
      <w:r w:rsidR="00BE02D7">
        <w:rPr>
          <w:sz w:val="28"/>
          <w:szCs w:val="28"/>
        </w:rPr>
        <w:t xml:space="preserve"> </w:t>
      </w:r>
      <w:r>
        <w:rPr>
          <w:sz w:val="28"/>
          <w:szCs w:val="28"/>
        </w:rPr>
        <w:t xml:space="preserve">= </w:t>
      </w:r>
      <w:r w:rsidR="006229EC">
        <w:rPr>
          <w:sz w:val="28"/>
          <w:szCs w:val="28"/>
        </w:rPr>
        <w:t>120,06</w:t>
      </w:r>
      <w:r>
        <w:rPr>
          <w:sz w:val="28"/>
          <w:szCs w:val="28"/>
        </w:rPr>
        <w:t>/</w:t>
      </w:r>
      <w:r w:rsidR="006229EC">
        <w:rPr>
          <w:sz w:val="28"/>
          <w:szCs w:val="28"/>
        </w:rPr>
        <w:t>3</w:t>
      </w:r>
      <w:r>
        <w:rPr>
          <w:sz w:val="28"/>
          <w:szCs w:val="28"/>
        </w:rPr>
        <w:t>5</w:t>
      </w:r>
      <w:r w:rsidR="006229EC">
        <w:rPr>
          <w:sz w:val="28"/>
          <w:szCs w:val="28"/>
        </w:rPr>
        <w:t xml:space="preserve"> </w:t>
      </w:r>
      <w:r>
        <w:rPr>
          <w:sz w:val="28"/>
          <w:szCs w:val="28"/>
        </w:rPr>
        <w:t xml:space="preserve">= </w:t>
      </w:r>
      <w:r w:rsidR="006229EC">
        <w:rPr>
          <w:sz w:val="28"/>
          <w:szCs w:val="28"/>
        </w:rPr>
        <w:t>3,43</w:t>
      </w:r>
    </w:p>
    <w:p w:rsidR="00BE02D7" w:rsidRDefault="005B79C3" w:rsidP="00BE02D7">
      <w:pPr>
        <w:tabs>
          <w:tab w:val="left" w:pos="8371"/>
        </w:tabs>
        <w:spacing w:line="360" w:lineRule="auto"/>
        <w:ind w:firstLine="709"/>
        <w:jc w:val="both"/>
        <w:rPr>
          <w:sz w:val="28"/>
          <w:szCs w:val="28"/>
        </w:rPr>
      </w:pPr>
      <w:r>
        <w:rPr>
          <w:sz w:val="28"/>
          <w:szCs w:val="28"/>
        </w:rPr>
        <w:t>С</w:t>
      </w:r>
      <w:proofErr w:type="gramStart"/>
      <w:r>
        <w:rPr>
          <w:sz w:val="28"/>
          <w:szCs w:val="28"/>
        </w:rPr>
        <w:t>1</w:t>
      </w:r>
      <w:proofErr w:type="gramEnd"/>
      <w:r>
        <w:rPr>
          <w:sz w:val="28"/>
          <w:szCs w:val="28"/>
        </w:rPr>
        <w:t xml:space="preserve">: </w:t>
      </w:r>
      <w:r w:rsidR="006229EC">
        <w:rPr>
          <w:sz w:val="28"/>
          <w:szCs w:val="28"/>
        </w:rPr>
        <w:t>3,62</w:t>
      </w:r>
      <w:r w:rsidR="00BE02D7">
        <w:rPr>
          <w:sz w:val="28"/>
          <w:szCs w:val="28"/>
        </w:rPr>
        <w:t xml:space="preserve"> </w:t>
      </w:r>
      <w:r w:rsidRPr="005B79C3">
        <w:rPr>
          <w:sz w:val="28"/>
          <w:szCs w:val="28"/>
        </w:rPr>
        <w:t>&gt;</w:t>
      </w:r>
      <w:r w:rsidR="006229EC">
        <w:rPr>
          <w:sz w:val="28"/>
          <w:szCs w:val="28"/>
        </w:rPr>
        <w:t xml:space="preserve"> 3,43</w:t>
      </w:r>
      <w:r w:rsidR="00BE02D7">
        <w:rPr>
          <w:sz w:val="28"/>
          <w:szCs w:val="28"/>
        </w:rPr>
        <w:t>;</w:t>
      </w:r>
    </w:p>
    <w:p w:rsidR="005B79C3" w:rsidRPr="00C904DD" w:rsidRDefault="005B79C3" w:rsidP="00BE02D7">
      <w:pPr>
        <w:tabs>
          <w:tab w:val="left" w:pos="8371"/>
        </w:tabs>
        <w:spacing w:line="360" w:lineRule="auto"/>
        <w:ind w:firstLine="709"/>
        <w:jc w:val="both"/>
        <w:rPr>
          <w:sz w:val="28"/>
          <w:szCs w:val="28"/>
        </w:rPr>
      </w:pPr>
      <w:r>
        <w:rPr>
          <w:sz w:val="28"/>
          <w:szCs w:val="28"/>
          <w:lang w:val="en-US"/>
        </w:rPr>
        <w:t>C</w:t>
      </w:r>
      <w:r w:rsidRPr="005B79C3">
        <w:rPr>
          <w:sz w:val="28"/>
          <w:szCs w:val="28"/>
        </w:rPr>
        <w:t xml:space="preserve">2: </w:t>
      </w:r>
      <w:r w:rsidR="006229EC">
        <w:rPr>
          <w:sz w:val="28"/>
          <w:szCs w:val="28"/>
        </w:rPr>
        <w:t>5</w:t>
      </w:r>
      <w:proofErr w:type="gramStart"/>
      <w:r w:rsidR="006229EC">
        <w:rPr>
          <w:sz w:val="28"/>
          <w:szCs w:val="28"/>
        </w:rPr>
        <w:t>,85</w:t>
      </w:r>
      <w:proofErr w:type="gramEnd"/>
      <w:r w:rsidR="00BE02D7">
        <w:rPr>
          <w:sz w:val="28"/>
          <w:szCs w:val="28"/>
        </w:rPr>
        <w:t xml:space="preserve"> </w:t>
      </w:r>
      <w:r w:rsidRPr="00C904DD">
        <w:rPr>
          <w:sz w:val="28"/>
          <w:szCs w:val="28"/>
        </w:rPr>
        <w:t>&gt;</w:t>
      </w:r>
      <w:r w:rsidR="006229EC">
        <w:rPr>
          <w:sz w:val="28"/>
          <w:szCs w:val="28"/>
        </w:rPr>
        <w:t xml:space="preserve"> 3,43</w:t>
      </w:r>
      <w:r w:rsidR="00BE02D7">
        <w:rPr>
          <w:sz w:val="28"/>
          <w:szCs w:val="28"/>
        </w:rPr>
        <w:t>;</w:t>
      </w:r>
    </w:p>
    <w:p w:rsidR="005B79C3" w:rsidRPr="00C904DD" w:rsidRDefault="005B79C3" w:rsidP="00BE02D7">
      <w:pPr>
        <w:tabs>
          <w:tab w:val="left" w:pos="8371"/>
        </w:tabs>
        <w:spacing w:line="360" w:lineRule="auto"/>
        <w:ind w:firstLine="709"/>
        <w:jc w:val="both"/>
        <w:rPr>
          <w:sz w:val="28"/>
          <w:szCs w:val="28"/>
        </w:rPr>
      </w:pPr>
      <w:r>
        <w:rPr>
          <w:sz w:val="28"/>
          <w:szCs w:val="28"/>
          <w:lang w:val="en-US"/>
        </w:rPr>
        <w:t>C</w:t>
      </w:r>
      <w:r w:rsidRPr="005B79C3">
        <w:rPr>
          <w:sz w:val="28"/>
          <w:szCs w:val="28"/>
        </w:rPr>
        <w:t xml:space="preserve">3: </w:t>
      </w:r>
      <w:r w:rsidR="006229EC">
        <w:rPr>
          <w:sz w:val="28"/>
          <w:szCs w:val="28"/>
        </w:rPr>
        <w:t>8</w:t>
      </w:r>
      <w:proofErr w:type="gramStart"/>
      <w:r w:rsidR="006229EC">
        <w:rPr>
          <w:sz w:val="28"/>
          <w:szCs w:val="28"/>
        </w:rPr>
        <w:t>,4</w:t>
      </w:r>
      <w:proofErr w:type="gramEnd"/>
      <w:r w:rsidR="00BE02D7">
        <w:rPr>
          <w:sz w:val="28"/>
          <w:szCs w:val="28"/>
        </w:rPr>
        <w:t xml:space="preserve"> </w:t>
      </w:r>
      <w:r w:rsidRPr="005B79C3">
        <w:rPr>
          <w:sz w:val="28"/>
          <w:szCs w:val="28"/>
        </w:rPr>
        <w:t>&gt;</w:t>
      </w:r>
      <w:r w:rsidR="006229EC">
        <w:rPr>
          <w:sz w:val="28"/>
          <w:szCs w:val="28"/>
        </w:rPr>
        <w:t xml:space="preserve"> 3,43</w:t>
      </w:r>
      <w:r w:rsidR="00BE02D7">
        <w:rPr>
          <w:sz w:val="28"/>
          <w:szCs w:val="28"/>
        </w:rPr>
        <w:t>;</w:t>
      </w:r>
    </w:p>
    <w:p w:rsidR="005B79C3" w:rsidRPr="00C904DD" w:rsidRDefault="005B79C3" w:rsidP="00BE02D7">
      <w:pPr>
        <w:tabs>
          <w:tab w:val="left" w:pos="8371"/>
        </w:tabs>
        <w:spacing w:line="360" w:lineRule="auto"/>
        <w:ind w:firstLine="709"/>
        <w:jc w:val="both"/>
        <w:rPr>
          <w:sz w:val="28"/>
          <w:szCs w:val="28"/>
        </w:rPr>
      </w:pPr>
      <w:r>
        <w:rPr>
          <w:sz w:val="28"/>
          <w:szCs w:val="28"/>
          <w:lang w:val="en-US"/>
        </w:rPr>
        <w:t>C</w:t>
      </w:r>
      <w:r w:rsidRPr="005B79C3">
        <w:rPr>
          <w:sz w:val="28"/>
          <w:szCs w:val="28"/>
        </w:rPr>
        <w:t>4: 30</w:t>
      </w:r>
      <w:r w:rsidRPr="00C904DD">
        <w:rPr>
          <w:sz w:val="28"/>
          <w:szCs w:val="28"/>
        </w:rPr>
        <w:t>0 &gt;</w:t>
      </w:r>
      <w:r w:rsidR="006229EC">
        <w:rPr>
          <w:sz w:val="28"/>
          <w:szCs w:val="28"/>
        </w:rPr>
        <w:t xml:space="preserve"> 3</w:t>
      </w:r>
      <w:proofErr w:type="gramStart"/>
      <w:r w:rsidR="006229EC">
        <w:rPr>
          <w:sz w:val="28"/>
          <w:szCs w:val="28"/>
        </w:rPr>
        <w:t>,43</w:t>
      </w:r>
      <w:proofErr w:type="gramEnd"/>
      <w:r w:rsidR="00BE02D7">
        <w:rPr>
          <w:sz w:val="28"/>
          <w:szCs w:val="28"/>
        </w:rPr>
        <w:t>.</w:t>
      </w:r>
    </w:p>
    <w:p w:rsidR="00522BCD" w:rsidRPr="00522BCD" w:rsidRDefault="005B79C3" w:rsidP="00BE02D7">
      <w:pPr>
        <w:tabs>
          <w:tab w:val="left" w:pos="8371"/>
        </w:tabs>
        <w:spacing w:line="360" w:lineRule="auto"/>
        <w:ind w:firstLine="709"/>
        <w:jc w:val="both"/>
        <w:rPr>
          <w:sz w:val="28"/>
          <w:szCs w:val="28"/>
        </w:rPr>
      </w:pPr>
      <w:r>
        <w:rPr>
          <w:sz w:val="28"/>
          <w:szCs w:val="28"/>
        </w:rPr>
        <w:t>Вывод: Оптимальным на данные сутки является режим 1. При этом режиме выполняется С</w:t>
      </w:r>
      <w:r w:rsidR="00BE02D7">
        <w:rPr>
          <w:sz w:val="28"/>
          <w:szCs w:val="28"/>
        </w:rPr>
        <w:t xml:space="preserve"> </w:t>
      </w:r>
      <w:r w:rsidRPr="005B79C3">
        <w:rPr>
          <w:sz w:val="28"/>
          <w:szCs w:val="28"/>
        </w:rPr>
        <w:t>&gt;</w:t>
      </w:r>
      <w:r w:rsidR="00BE02D7">
        <w:rPr>
          <w:sz w:val="28"/>
          <w:szCs w:val="28"/>
        </w:rPr>
        <w:t xml:space="preserve"> </w:t>
      </w:r>
      <w:proofErr w:type="spellStart"/>
      <w:proofErr w:type="gramStart"/>
      <w:r>
        <w:rPr>
          <w:sz w:val="28"/>
          <w:szCs w:val="28"/>
        </w:rPr>
        <w:t>Сб</w:t>
      </w:r>
      <w:proofErr w:type="spellEnd"/>
      <w:proofErr w:type="gramEnd"/>
      <w:r>
        <w:rPr>
          <w:sz w:val="28"/>
          <w:szCs w:val="28"/>
        </w:rPr>
        <w:t xml:space="preserve">, </w:t>
      </w:r>
      <w:r w:rsidR="00BE02D7">
        <w:rPr>
          <w:sz w:val="28"/>
          <w:szCs w:val="28"/>
        </w:rPr>
        <w:t xml:space="preserve">то есть </w:t>
      </w:r>
      <w:r w:rsidR="00272141">
        <w:rPr>
          <w:sz w:val="28"/>
          <w:szCs w:val="28"/>
        </w:rPr>
        <w:t>3,62</w:t>
      </w:r>
      <w:r>
        <w:rPr>
          <w:sz w:val="28"/>
          <w:szCs w:val="28"/>
        </w:rPr>
        <w:t xml:space="preserve"> </w:t>
      </w:r>
      <w:r w:rsidRPr="005B79C3">
        <w:rPr>
          <w:sz w:val="28"/>
          <w:szCs w:val="28"/>
        </w:rPr>
        <w:t>&gt;</w:t>
      </w:r>
      <w:r>
        <w:rPr>
          <w:sz w:val="28"/>
          <w:szCs w:val="28"/>
        </w:rPr>
        <w:t xml:space="preserve"> </w:t>
      </w:r>
      <w:r w:rsidR="00272141">
        <w:rPr>
          <w:sz w:val="28"/>
          <w:szCs w:val="28"/>
        </w:rPr>
        <w:t>3,43</w:t>
      </w:r>
      <w:r>
        <w:rPr>
          <w:sz w:val="28"/>
          <w:szCs w:val="28"/>
        </w:rPr>
        <w:t>. Коэффициент защищенности при режиме 1, максималь</w:t>
      </w:r>
      <w:r w:rsidR="00BE02D7">
        <w:rPr>
          <w:sz w:val="28"/>
          <w:szCs w:val="28"/>
        </w:rPr>
        <w:t>но приближен к коэффициенту безопасной</w:t>
      </w:r>
      <w:r>
        <w:rPr>
          <w:sz w:val="28"/>
          <w:szCs w:val="28"/>
        </w:rPr>
        <w:t xml:space="preserve"> защищенности</w:t>
      </w:r>
      <w:r w:rsidR="00BE02D7">
        <w:rPr>
          <w:sz w:val="28"/>
          <w:szCs w:val="28"/>
        </w:rPr>
        <w:t>.</w:t>
      </w:r>
      <w:r w:rsidR="00522BCD" w:rsidRPr="00522BCD">
        <w:rPr>
          <w:sz w:val="28"/>
          <w:szCs w:val="28"/>
        </w:rPr>
        <w:tab/>
      </w:r>
    </w:p>
    <w:p w:rsidR="005B79C3" w:rsidRPr="00B3470B" w:rsidRDefault="005B79C3" w:rsidP="00BE02D7">
      <w:pPr>
        <w:spacing w:line="360" w:lineRule="auto"/>
        <w:jc w:val="both"/>
        <w:rPr>
          <w:sz w:val="28"/>
          <w:szCs w:val="28"/>
        </w:rPr>
      </w:pPr>
    </w:p>
    <w:p w:rsidR="00602910" w:rsidRDefault="00602910" w:rsidP="00291D2E">
      <w:pPr>
        <w:spacing w:line="360" w:lineRule="auto"/>
        <w:jc w:val="both"/>
        <w:rPr>
          <w:sz w:val="28"/>
          <w:szCs w:val="28"/>
        </w:rPr>
      </w:pPr>
    </w:p>
    <w:p w:rsidR="00602910" w:rsidRDefault="00602910" w:rsidP="00291D2E">
      <w:pPr>
        <w:spacing w:line="360" w:lineRule="auto"/>
        <w:jc w:val="both"/>
        <w:rPr>
          <w:sz w:val="28"/>
          <w:szCs w:val="28"/>
        </w:rPr>
      </w:pPr>
    </w:p>
    <w:p w:rsidR="00602910" w:rsidRDefault="00602910" w:rsidP="00291D2E">
      <w:pPr>
        <w:spacing w:line="360" w:lineRule="auto"/>
        <w:jc w:val="both"/>
        <w:rPr>
          <w:sz w:val="28"/>
          <w:szCs w:val="28"/>
        </w:rPr>
      </w:pPr>
    </w:p>
    <w:p w:rsidR="00602910" w:rsidRDefault="00602910" w:rsidP="00291D2E">
      <w:pPr>
        <w:spacing w:line="360" w:lineRule="auto"/>
        <w:jc w:val="both"/>
        <w:rPr>
          <w:sz w:val="28"/>
          <w:szCs w:val="28"/>
        </w:rPr>
      </w:pPr>
    </w:p>
    <w:p w:rsidR="00602910" w:rsidRDefault="00602910" w:rsidP="00291D2E">
      <w:pPr>
        <w:spacing w:line="360" w:lineRule="auto"/>
        <w:jc w:val="both"/>
        <w:rPr>
          <w:sz w:val="28"/>
          <w:szCs w:val="28"/>
        </w:rPr>
      </w:pPr>
    </w:p>
    <w:p w:rsidR="00602910" w:rsidRDefault="00602910" w:rsidP="00291D2E">
      <w:pPr>
        <w:spacing w:line="360" w:lineRule="auto"/>
        <w:jc w:val="both"/>
        <w:rPr>
          <w:sz w:val="28"/>
          <w:szCs w:val="28"/>
        </w:rPr>
      </w:pPr>
    </w:p>
    <w:p w:rsidR="00602910" w:rsidRDefault="00602910" w:rsidP="00291D2E">
      <w:pPr>
        <w:spacing w:line="360" w:lineRule="auto"/>
        <w:jc w:val="both"/>
        <w:rPr>
          <w:sz w:val="28"/>
          <w:szCs w:val="28"/>
        </w:rPr>
      </w:pPr>
    </w:p>
    <w:p w:rsidR="00602910" w:rsidRDefault="00602910" w:rsidP="00291D2E">
      <w:pPr>
        <w:spacing w:line="360" w:lineRule="auto"/>
        <w:jc w:val="both"/>
        <w:rPr>
          <w:sz w:val="28"/>
          <w:szCs w:val="28"/>
        </w:rPr>
      </w:pPr>
    </w:p>
    <w:p w:rsidR="00F71104" w:rsidRDefault="00930313" w:rsidP="00291D2E">
      <w:pPr>
        <w:spacing w:line="360" w:lineRule="auto"/>
        <w:jc w:val="both"/>
        <w:rPr>
          <w:sz w:val="28"/>
          <w:szCs w:val="28"/>
        </w:rPr>
      </w:pPr>
      <w:r>
        <w:rPr>
          <w:noProof/>
          <w:sz w:val="28"/>
          <w:szCs w:val="28"/>
        </w:rPr>
        <w:pict>
          <v:group id="_x0000_s1049" editas="canvas" style="position:absolute;margin-left:0;margin-top:0;width:481.9pt;height:289.15pt;z-index:251653120;mso-position-horizontal-relative:char;mso-position-vertical-relative:line" coordorigin="2362,8160" coordsize="7200,432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8" type="#_x0000_t75" style="position:absolute;left:2362;top:8160;width:7200;height:4320" o:preferrelative="f">
              <v:fill o:detectmouseclick="t"/>
              <v:path o:extrusionok="t" o:connecttype="none"/>
              <o:lock v:ext="edit" text="t"/>
            </v:shape>
          </v:group>
        </w:pict>
      </w:r>
    </w:p>
    <w:p w:rsidR="00F71104" w:rsidRDefault="00F71104" w:rsidP="00291D2E">
      <w:pPr>
        <w:spacing w:line="360" w:lineRule="auto"/>
        <w:jc w:val="both"/>
        <w:rPr>
          <w:sz w:val="28"/>
          <w:szCs w:val="28"/>
        </w:rPr>
      </w:pPr>
    </w:p>
    <w:p w:rsidR="00CA3D41" w:rsidRDefault="00CA3D41" w:rsidP="00291D2E">
      <w:pPr>
        <w:spacing w:line="360" w:lineRule="auto"/>
        <w:jc w:val="both"/>
        <w:rPr>
          <w:sz w:val="28"/>
          <w:szCs w:val="28"/>
        </w:rPr>
      </w:pPr>
    </w:p>
    <w:p w:rsidR="00CA3D41" w:rsidRDefault="00CA3D41" w:rsidP="00291D2E">
      <w:pPr>
        <w:spacing w:line="360" w:lineRule="auto"/>
        <w:jc w:val="both"/>
        <w:rPr>
          <w:sz w:val="28"/>
          <w:szCs w:val="28"/>
        </w:rPr>
      </w:pPr>
    </w:p>
    <w:p w:rsidR="00CA3D41" w:rsidRPr="00F40EDF" w:rsidRDefault="00CA3D41" w:rsidP="00291D2E">
      <w:pPr>
        <w:spacing w:line="360" w:lineRule="auto"/>
        <w:jc w:val="both"/>
        <w:rPr>
          <w:sz w:val="28"/>
          <w:szCs w:val="28"/>
        </w:rPr>
      </w:pPr>
    </w:p>
    <w:p w:rsidR="00184374" w:rsidRDefault="00184374" w:rsidP="00184374">
      <w:pPr>
        <w:pStyle w:val="ad"/>
        <w:numPr>
          <w:ilvl w:val="0"/>
          <w:numId w:val="29"/>
        </w:numPr>
        <w:spacing w:line="360" w:lineRule="auto"/>
        <w:jc w:val="center"/>
        <w:rPr>
          <w:rFonts w:ascii="Times New Roman" w:hAnsi="Times New Roman" w:cs="Times New Roman"/>
          <w:sz w:val="28"/>
          <w:szCs w:val="28"/>
        </w:rPr>
      </w:pPr>
      <w:r w:rsidRPr="00184374">
        <w:rPr>
          <w:rFonts w:ascii="Times New Roman" w:hAnsi="Times New Roman" w:cs="Times New Roman"/>
          <w:sz w:val="28"/>
          <w:szCs w:val="28"/>
        </w:rPr>
        <w:lastRenderedPageBreak/>
        <w:t>ГРАФИЧЕСКАЯ ЧАСТЬ</w:t>
      </w:r>
    </w:p>
    <w:p w:rsidR="00184374" w:rsidRDefault="00184374" w:rsidP="00184374">
      <w:pPr>
        <w:pStyle w:val="ad"/>
        <w:spacing w:line="360" w:lineRule="auto"/>
        <w:ind w:left="450"/>
        <w:rPr>
          <w:rFonts w:ascii="Times New Roman" w:hAnsi="Times New Roman" w:cs="Times New Roman"/>
          <w:sz w:val="28"/>
          <w:szCs w:val="28"/>
        </w:rPr>
      </w:pPr>
    </w:p>
    <w:p w:rsidR="00184374" w:rsidRDefault="00184374" w:rsidP="00184374">
      <w:pPr>
        <w:spacing w:line="360" w:lineRule="auto"/>
        <w:ind w:firstLine="709"/>
        <w:rPr>
          <w:sz w:val="28"/>
          <w:szCs w:val="28"/>
        </w:rPr>
      </w:pPr>
      <w:r>
        <w:rPr>
          <w:sz w:val="28"/>
          <w:szCs w:val="28"/>
        </w:rPr>
        <w:t>Построение возможных зон химического заражения методом прогнозирования.</w:t>
      </w:r>
    </w:p>
    <w:p w:rsidR="00184374" w:rsidRDefault="00184374" w:rsidP="00184374">
      <w:pPr>
        <w:spacing w:line="360" w:lineRule="auto"/>
        <w:ind w:firstLine="709"/>
        <w:rPr>
          <w:sz w:val="28"/>
          <w:szCs w:val="28"/>
        </w:rPr>
      </w:pPr>
      <w:r>
        <w:rPr>
          <w:sz w:val="28"/>
          <w:szCs w:val="28"/>
        </w:rPr>
        <w:t>Исходные данные:</w:t>
      </w:r>
    </w:p>
    <w:p w:rsidR="00184374" w:rsidRPr="00184374" w:rsidRDefault="00184374" w:rsidP="00184374">
      <w:pPr>
        <w:spacing w:line="360" w:lineRule="auto"/>
        <w:ind w:firstLine="709"/>
        <w:rPr>
          <w:sz w:val="28"/>
          <w:szCs w:val="28"/>
        </w:rPr>
      </w:pPr>
      <w:r>
        <w:rPr>
          <w:sz w:val="28"/>
          <w:szCs w:val="28"/>
        </w:rPr>
        <w:t>Скорость ветра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в</m:t>
            </m:r>
          </m:sub>
        </m:sSub>
      </m:oMath>
      <w:r>
        <w:rPr>
          <w:sz w:val="28"/>
          <w:szCs w:val="28"/>
        </w:rPr>
        <w:t xml:space="preserve">) = </w:t>
      </w:r>
      <w:r w:rsidR="003C4AD2">
        <w:rPr>
          <w:sz w:val="28"/>
          <w:szCs w:val="28"/>
        </w:rPr>
        <w:t>4 м/</w:t>
      </w:r>
      <w:proofErr w:type="gramStart"/>
      <w:r w:rsidR="003C4AD2">
        <w:rPr>
          <w:sz w:val="28"/>
          <w:szCs w:val="28"/>
        </w:rPr>
        <w:t>с</w:t>
      </w:r>
      <w:proofErr w:type="gramEnd"/>
    </w:p>
    <w:p w:rsidR="00184374" w:rsidRDefault="00184374" w:rsidP="00184374">
      <w:pPr>
        <w:spacing w:line="360" w:lineRule="auto"/>
        <w:ind w:firstLine="709"/>
        <w:rPr>
          <w:sz w:val="28"/>
          <w:szCs w:val="28"/>
        </w:rPr>
      </w:pPr>
      <w:r>
        <w:rPr>
          <w:sz w:val="28"/>
          <w:szCs w:val="28"/>
        </w:rPr>
        <w:t xml:space="preserve">Глубина распространения зараженного воздуха = </w:t>
      </w:r>
      <w:r w:rsidR="003C4AD2">
        <w:rPr>
          <w:sz w:val="28"/>
          <w:szCs w:val="28"/>
        </w:rPr>
        <w:t>4,28 км</w:t>
      </w:r>
    </w:p>
    <w:p w:rsidR="0092597D" w:rsidRDefault="00184374" w:rsidP="0092597D">
      <w:pPr>
        <w:spacing w:line="360" w:lineRule="auto"/>
        <w:ind w:firstLine="709"/>
        <w:rPr>
          <w:sz w:val="28"/>
          <w:szCs w:val="28"/>
        </w:rPr>
      </w:pPr>
      <w:r>
        <w:rPr>
          <w:sz w:val="28"/>
          <w:szCs w:val="28"/>
        </w:rPr>
        <w:t>Масштаб – 1:100000</w:t>
      </w:r>
    </w:p>
    <w:p w:rsidR="0092597D" w:rsidRDefault="00930313" w:rsidP="0092597D">
      <w:pPr>
        <w:spacing w:line="360" w:lineRule="auto"/>
        <w:rPr>
          <w:sz w:val="28"/>
          <w:szCs w:val="28"/>
        </w:rPr>
      </w:pPr>
      <w:r>
        <w:rPr>
          <w:noProof/>
          <w:sz w:val="28"/>
          <w:szCs w:val="28"/>
        </w:rPr>
        <w:pict>
          <v:group id="_x0000_s1057" editas="canvas" style="position:absolute;margin-left:0;margin-top:0;width:481.9pt;height:289.15pt;z-index:-251658240" coordorigin="2362,3270" coordsize="7200,4320">
            <o:lock v:ext="edit" aspectratio="t"/>
            <v:shape id="_x0000_s1056" type="#_x0000_t75" style="position:absolute;left:2362;top:3270;width:7200;height:4320" o:preferrelative="f">
              <v:fill o:detectmouseclick="t"/>
              <v:path o:extrusionok="t" o:connecttype="none"/>
              <o:lock v:ext="edit" text="t"/>
            </v:shape>
            <v:oval id="_x0000_s1058" style="position:absolute;left:4106;top:4305;width:3003;height:3003">
              <v:textbox style="mso-next-textbox:#_x0000_s1058">
                <w:txbxContent>
                  <w:p w:rsidR="00313F7C" w:rsidRDefault="00313F7C"/>
                  <w:p w:rsidR="00313F7C" w:rsidRDefault="00313F7C"/>
                  <w:p w:rsidR="00313F7C" w:rsidRDefault="00313F7C"/>
                  <w:p w:rsidR="00313F7C" w:rsidRDefault="00313F7C"/>
                  <w:p w:rsidR="00DE490D" w:rsidRDefault="00DE490D"/>
                </w:txbxContent>
              </v:textbox>
            </v:oval>
            <v:shapetype id="_x0000_t32" coordsize="21600,21600" o:spt="32" o:oned="t" path="m,l21600,21600e" filled="f">
              <v:path arrowok="t" fillok="f" o:connecttype="none"/>
              <o:lock v:ext="edit" shapetype="t"/>
            </v:shapetype>
            <v:shape id="_x0000_s1061" type="#_x0000_t32" style="position:absolute;left:3870;top:5805;width:3463;height:2" o:connectortype="straight"/>
            <v:shape id="_x0000_s1064" type="#_x0000_t32" style="position:absolute;left:6669;top:4745;width:1;height:1" o:connectortype="straight"/>
            <v:shape id="_x0000_s1070" type="#_x0000_t32" style="position:absolute;left:5608;top:4125;width:1;height:3407;flip:x" o:connectortype="straight" strokeweight="1pt"/>
            <v:shape id="_x0000_s1077" type="#_x0000_t32" style="position:absolute;left:5608;top:4745;width:1061;height:1063;flip:x" o:connectortype="straight"/>
            <v:oval id="_x0000_s1087" style="position:absolute;left:5602;top:5433;width:1453;height:235;rotation:-1390157fd" fillcolor="black">
              <v:fill r:id="rId9" o:title="20%" type="pattern"/>
            </v:oval>
            <v:shape id="_x0000_s1083" type="#_x0000_t32" style="position:absolute;left:2841;top:4058;width:1421;height:572;flip:y" o:connectortype="straight">
              <v:stroke endarrow="block"/>
            </v:shape>
            <v:shape id="_x0000_s1085" type="#_x0000_t32" style="position:absolute;left:5600;top:5288;width:1406;height:520;flip:y" o:connectortype="straight">
              <v:stroke endarrow="block"/>
            </v:shape>
            <v:shape id="_x0000_s1089" type="#_x0000_t32" style="position:absolute;left:6728;top:4630;width:1210;height:429;flip:y" o:connectortype="straight"/>
            <v:shape id="_x0000_s1090" type="#_x0000_t32" style="position:absolute;left:6299;top:5610;width:1429;height:712" o:connectortype="straight"/>
          </v:group>
        </w:pict>
      </w:r>
      <w:r w:rsidR="0092597D">
        <w:rPr>
          <w:sz w:val="28"/>
          <w:szCs w:val="28"/>
        </w:rPr>
        <w:t xml:space="preserve">                 </w:t>
      </w:r>
    </w:p>
    <w:p w:rsidR="0092597D" w:rsidRDefault="0092597D" w:rsidP="0092597D">
      <w:pPr>
        <w:spacing w:line="360" w:lineRule="auto"/>
        <w:rPr>
          <w:sz w:val="28"/>
          <w:szCs w:val="28"/>
        </w:rPr>
      </w:pPr>
    </w:p>
    <w:p w:rsidR="0092597D" w:rsidRDefault="0092597D" w:rsidP="0092597D">
      <w:pPr>
        <w:spacing w:line="360" w:lineRule="auto"/>
        <w:rPr>
          <w:sz w:val="28"/>
          <w:szCs w:val="28"/>
        </w:rPr>
      </w:pPr>
      <w:r>
        <w:rPr>
          <w:sz w:val="28"/>
          <w:szCs w:val="28"/>
        </w:rPr>
        <w:t xml:space="preserve">           </w:t>
      </w:r>
      <m:oMath>
        <m:sSub>
          <m:sSubPr>
            <m:ctrlPr>
              <w:rPr>
                <w:rFonts w:ascii="Cambria Math" w:hAnsi="Cambria Math"/>
                <w:i/>
                <w:sz w:val="28"/>
                <w:szCs w:val="28"/>
              </w:rPr>
            </m:ctrlPr>
          </m:sSubPr>
          <m:e>
            <m:r>
              <w:rPr>
                <w:rFonts w:ascii="Cambria Math" w:hAnsi="Cambria Math"/>
                <w:sz w:val="28"/>
                <w:szCs w:val="28"/>
              </w:rPr>
              <m:t>V</m:t>
            </m:r>
          </m:e>
          <m:sub>
            <m:r>
              <w:rPr>
                <w:rFonts w:ascii="Cambria Math" w:hAnsi="Cambria Math"/>
                <w:sz w:val="28"/>
                <w:szCs w:val="28"/>
              </w:rPr>
              <m:t>в</m:t>
            </m:r>
          </m:sub>
        </m:sSub>
      </m:oMath>
      <w:r>
        <w:rPr>
          <w:sz w:val="28"/>
          <w:szCs w:val="28"/>
        </w:rPr>
        <w:t xml:space="preserve"> = 4 м/</w:t>
      </w:r>
      <w:proofErr w:type="gramStart"/>
      <w:r>
        <w:rPr>
          <w:sz w:val="28"/>
          <w:szCs w:val="28"/>
        </w:rPr>
        <w:t>с</w:t>
      </w:r>
      <w:proofErr w:type="gramEnd"/>
      <w:r>
        <w:rPr>
          <w:sz w:val="28"/>
          <w:szCs w:val="28"/>
        </w:rPr>
        <w:t xml:space="preserve">                                                                            Зона возможного</w:t>
      </w:r>
    </w:p>
    <w:p w:rsidR="0092597D" w:rsidRDefault="0092597D" w:rsidP="0092597D">
      <w:pPr>
        <w:spacing w:line="360" w:lineRule="auto"/>
        <w:rPr>
          <w:sz w:val="28"/>
          <w:szCs w:val="28"/>
        </w:rPr>
      </w:pPr>
      <w:r>
        <w:rPr>
          <w:sz w:val="28"/>
          <w:szCs w:val="28"/>
        </w:rPr>
        <w:t xml:space="preserve">                                                                                                химического заражения       </w:t>
      </w:r>
    </w:p>
    <w:p w:rsidR="0092597D" w:rsidRDefault="0092597D" w:rsidP="0092597D">
      <w:pPr>
        <w:spacing w:line="360" w:lineRule="auto"/>
        <w:rPr>
          <w:sz w:val="28"/>
          <w:szCs w:val="28"/>
        </w:rPr>
      </w:pPr>
    </w:p>
    <w:p w:rsidR="0092597D" w:rsidRDefault="0092597D" w:rsidP="0092597D">
      <w:pPr>
        <w:spacing w:line="360" w:lineRule="auto"/>
        <w:rPr>
          <w:sz w:val="28"/>
          <w:szCs w:val="28"/>
        </w:rPr>
      </w:pPr>
    </w:p>
    <w:p w:rsidR="0092597D" w:rsidRDefault="0092597D" w:rsidP="0092597D">
      <w:pPr>
        <w:spacing w:line="360" w:lineRule="auto"/>
        <w:rPr>
          <w:sz w:val="28"/>
          <w:szCs w:val="28"/>
        </w:rPr>
      </w:pPr>
    </w:p>
    <w:p w:rsidR="0092597D" w:rsidRDefault="0092597D" w:rsidP="0092597D">
      <w:pPr>
        <w:spacing w:line="360" w:lineRule="auto"/>
        <w:rPr>
          <w:sz w:val="28"/>
          <w:szCs w:val="28"/>
        </w:rPr>
      </w:pPr>
      <w:r>
        <w:rPr>
          <w:sz w:val="28"/>
          <w:szCs w:val="28"/>
        </w:rPr>
        <w:t xml:space="preserve">                                                               φ=45º  </w:t>
      </w:r>
      <w:r>
        <w:rPr>
          <w:sz w:val="28"/>
          <w:szCs w:val="28"/>
          <w:lang w:val="en-US"/>
        </w:rPr>
        <w:t>R</w:t>
      </w:r>
      <w:r w:rsidRPr="0092597D">
        <w:rPr>
          <w:sz w:val="28"/>
          <w:szCs w:val="28"/>
        </w:rPr>
        <w:t>=</w:t>
      </w:r>
      <w:r>
        <w:rPr>
          <w:sz w:val="28"/>
          <w:szCs w:val="28"/>
        </w:rPr>
        <w:t xml:space="preserve">Г    </w:t>
      </w:r>
    </w:p>
    <w:p w:rsidR="0092597D" w:rsidRDefault="0092597D" w:rsidP="0092597D">
      <w:pPr>
        <w:spacing w:line="360" w:lineRule="auto"/>
        <w:rPr>
          <w:sz w:val="28"/>
          <w:szCs w:val="28"/>
        </w:rPr>
      </w:pPr>
      <w:r>
        <w:rPr>
          <w:sz w:val="28"/>
          <w:szCs w:val="28"/>
        </w:rPr>
        <w:t xml:space="preserve">                                                                                                         Зона </w:t>
      </w:r>
      <w:proofErr w:type="gramStart"/>
      <w:r>
        <w:rPr>
          <w:sz w:val="28"/>
          <w:szCs w:val="28"/>
        </w:rPr>
        <w:t>фактического</w:t>
      </w:r>
      <w:proofErr w:type="gramEnd"/>
      <w:r>
        <w:rPr>
          <w:sz w:val="28"/>
          <w:szCs w:val="28"/>
        </w:rPr>
        <w:t xml:space="preserve">                                     </w:t>
      </w:r>
    </w:p>
    <w:p w:rsidR="0092597D" w:rsidRDefault="0092597D" w:rsidP="0092597D">
      <w:pPr>
        <w:spacing w:line="360" w:lineRule="auto"/>
        <w:rPr>
          <w:sz w:val="28"/>
          <w:szCs w:val="28"/>
        </w:rPr>
      </w:pPr>
      <w:r>
        <w:rPr>
          <w:sz w:val="28"/>
          <w:szCs w:val="28"/>
        </w:rPr>
        <w:t xml:space="preserve">                                                                                                химического заражения    </w:t>
      </w:r>
    </w:p>
    <w:p w:rsidR="00184374" w:rsidRDefault="00184374" w:rsidP="0092597D">
      <w:pPr>
        <w:spacing w:line="360" w:lineRule="auto"/>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184374" w:rsidRDefault="00184374" w:rsidP="00184374">
      <w:pPr>
        <w:spacing w:line="360" w:lineRule="auto"/>
        <w:jc w:val="center"/>
        <w:rPr>
          <w:sz w:val="28"/>
          <w:szCs w:val="28"/>
        </w:rPr>
      </w:pPr>
    </w:p>
    <w:p w:rsidR="0092597D" w:rsidRDefault="0092597D" w:rsidP="00F40EDF">
      <w:pPr>
        <w:spacing w:line="360" w:lineRule="auto"/>
        <w:ind w:firstLine="709"/>
        <w:jc w:val="center"/>
        <w:rPr>
          <w:sz w:val="28"/>
          <w:szCs w:val="28"/>
        </w:rPr>
      </w:pPr>
    </w:p>
    <w:p w:rsidR="005B79C3" w:rsidRDefault="005B79C3" w:rsidP="00F40EDF">
      <w:pPr>
        <w:spacing w:line="360" w:lineRule="auto"/>
        <w:ind w:firstLine="709"/>
        <w:jc w:val="center"/>
        <w:rPr>
          <w:sz w:val="28"/>
          <w:szCs w:val="28"/>
        </w:rPr>
      </w:pPr>
      <w:r>
        <w:rPr>
          <w:sz w:val="28"/>
          <w:szCs w:val="28"/>
        </w:rPr>
        <w:lastRenderedPageBreak/>
        <w:t>ЗАКЛЮЧЕНИЕ</w:t>
      </w:r>
    </w:p>
    <w:p w:rsidR="00EF32D6" w:rsidRDefault="00EF32D6" w:rsidP="00F40EDF">
      <w:pPr>
        <w:spacing w:line="360" w:lineRule="auto"/>
        <w:ind w:firstLine="709"/>
        <w:jc w:val="center"/>
        <w:rPr>
          <w:sz w:val="28"/>
          <w:szCs w:val="28"/>
        </w:rPr>
      </w:pPr>
    </w:p>
    <w:p w:rsidR="00CE254F" w:rsidRPr="00EF32D6" w:rsidRDefault="00CE254F" w:rsidP="00EF32D6">
      <w:pPr>
        <w:spacing w:line="360" w:lineRule="auto"/>
        <w:ind w:firstLine="709"/>
        <w:jc w:val="both"/>
        <w:rPr>
          <w:sz w:val="28"/>
          <w:szCs w:val="28"/>
        </w:rPr>
      </w:pPr>
      <w:r w:rsidRPr="00EF32D6">
        <w:rPr>
          <w:sz w:val="28"/>
          <w:szCs w:val="28"/>
        </w:rPr>
        <w:t xml:space="preserve">Подводя итог проделанной работе можно сказать, что проблемы, связанные с химическим и радиоактивным заражением местности, а также по защите населения при этих условиях становятся все более актуальными в наши дни. </w:t>
      </w:r>
    </w:p>
    <w:p w:rsidR="008C2C88" w:rsidRDefault="00CE254F" w:rsidP="008C2C88">
      <w:pPr>
        <w:spacing w:line="360" w:lineRule="auto"/>
        <w:ind w:firstLine="709"/>
        <w:jc w:val="both"/>
        <w:rPr>
          <w:sz w:val="28"/>
          <w:szCs w:val="28"/>
        </w:rPr>
      </w:pPr>
      <w:r w:rsidRPr="00EF32D6">
        <w:rPr>
          <w:sz w:val="28"/>
          <w:szCs w:val="28"/>
        </w:rPr>
        <w:t>Отсюда следует, что необходима организация надежной защиты населения и народного хозяйства на всей территории страны и четкая организация системы оповещения. Население же должно быть в достаточной степени подготовлено к умелым действиям по соответствующим сигналам. Также очевидно, что должны быть силы и средства, которые обеспечивали бы ликвидацию последствий стихийных бедствий, катастроф, аварий на химических и радиоактивно опасных объектах или применения оружия. Для этих целей предназначена система гражданской обороны радиоактивной и химической защиты. </w:t>
      </w:r>
    </w:p>
    <w:p w:rsidR="00CE254F" w:rsidRPr="00EF32D6" w:rsidRDefault="008C2C88" w:rsidP="00EF32D6">
      <w:pPr>
        <w:spacing w:line="360" w:lineRule="auto"/>
        <w:ind w:firstLine="709"/>
        <w:jc w:val="both"/>
        <w:rPr>
          <w:sz w:val="28"/>
          <w:szCs w:val="28"/>
        </w:rPr>
      </w:pPr>
      <w:r>
        <w:rPr>
          <w:sz w:val="28"/>
          <w:szCs w:val="28"/>
        </w:rPr>
        <w:t>В ходе написания</w:t>
      </w:r>
      <w:r w:rsidR="00CE254F" w:rsidRPr="00EF32D6">
        <w:rPr>
          <w:sz w:val="28"/>
          <w:szCs w:val="28"/>
        </w:rPr>
        <w:t xml:space="preserve"> данной работы были изучены возможные аварии на объектах химической промышленности, их последствия, меры защиты населения. </w:t>
      </w:r>
    </w:p>
    <w:p w:rsidR="00CE254F" w:rsidRPr="00EF32D6" w:rsidRDefault="00EF32D6" w:rsidP="00EF32D6">
      <w:pPr>
        <w:spacing w:line="360" w:lineRule="auto"/>
        <w:ind w:firstLine="709"/>
        <w:jc w:val="both"/>
        <w:rPr>
          <w:sz w:val="28"/>
          <w:szCs w:val="28"/>
        </w:rPr>
      </w:pPr>
      <w:r w:rsidRPr="00EF32D6">
        <w:rPr>
          <w:sz w:val="28"/>
          <w:szCs w:val="28"/>
        </w:rPr>
        <w:t>В данной работе б</w:t>
      </w:r>
      <w:r w:rsidR="00CE254F" w:rsidRPr="00EF32D6">
        <w:rPr>
          <w:sz w:val="28"/>
          <w:szCs w:val="28"/>
        </w:rPr>
        <w:t>ыла</w:t>
      </w:r>
      <w:r w:rsidRPr="00EF32D6">
        <w:rPr>
          <w:sz w:val="28"/>
          <w:szCs w:val="28"/>
        </w:rPr>
        <w:t xml:space="preserve"> изучена и</w:t>
      </w:r>
      <w:r w:rsidR="00CE254F" w:rsidRPr="00EF32D6">
        <w:rPr>
          <w:sz w:val="28"/>
          <w:szCs w:val="28"/>
        </w:rPr>
        <w:t xml:space="preserve"> проведена оценка химической обстановки</w:t>
      </w:r>
      <w:r w:rsidRPr="00EF32D6">
        <w:rPr>
          <w:sz w:val="28"/>
          <w:szCs w:val="28"/>
        </w:rPr>
        <w:t>. Также была произведена р</w:t>
      </w:r>
      <w:r w:rsidR="00CE254F" w:rsidRPr="00EF32D6">
        <w:rPr>
          <w:sz w:val="28"/>
          <w:szCs w:val="28"/>
        </w:rPr>
        <w:t>азработка режимов радиационной защиты</w:t>
      </w:r>
      <w:r w:rsidRPr="00EF32D6">
        <w:rPr>
          <w:sz w:val="28"/>
          <w:szCs w:val="28"/>
        </w:rPr>
        <w:t>.</w:t>
      </w:r>
    </w:p>
    <w:p w:rsidR="00291D2E" w:rsidRDefault="00291D2E" w:rsidP="00CE254F">
      <w:pPr>
        <w:pStyle w:val="a4"/>
        <w:jc w:val="both"/>
        <w:rPr>
          <w:sz w:val="28"/>
          <w:szCs w:val="28"/>
        </w:rPr>
      </w:pPr>
    </w:p>
    <w:p w:rsidR="005B79C3" w:rsidRPr="00F40EDF" w:rsidRDefault="005B79C3" w:rsidP="00FF6DC2">
      <w:pPr>
        <w:spacing w:line="360" w:lineRule="auto"/>
        <w:ind w:firstLine="709"/>
        <w:jc w:val="both"/>
        <w:rPr>
          <w:sz w:val="28"/>
          <w:szCs w:val="28"/>
        </w:rPr>
      </w:pPr>
    </w:p>
    <w:p w:rsidR="005B79C3" w:rsidRPr="00F40EDF" w:rsidRDefault="005B79C3" w:rsidP="00FF6DC2">
      <w:pPr>
        <w:spacing w:line="360" w:lineRule="auto"/>
        <w:ind w:firstLine="709"/>
        <w:jc w:val="both"/>
        <w:rPr>
          <w:sz w:val="28"/>
          <w:szCs w:val="28"/>
        </w:rPr>
      </w:pPr>
    </w:p>
    <w:p w:rsidR="005B79C3" w:rsidRPr="00F40EDF" w:rsidRDefault="005B79C3" w:rsidP="00FF6DC2">
      <w:pPr>
        <w:spacing w:line="360" w:lineRule="auto"/>
        <w:ind w:firstLine="709"/>
        <w:jc w:val="both"/>
        <w:rPr>
          <w:sz w:val="28"/>
          <w:szCs w:val="28"/>
        </w:rPr>
      </w:pPr>
    </w:p>
    <w:p w:rsidR="005B79C3" w:rsidRPr="00F40EDF" w:rsidRDefault="005B79C3" w:rsidP="00FF6DC2">
      <w:pPr>
        <w:spacing w:line="360" w:lineRule="auto"/>
        <w:ind w:firstLine="709"/>
        <w:jc w:val="both"/>
        <w:rPr>
          <w:sz w:val="28"/>
          <w:szCs w:val="28"/>
        </w:rPr>
      </w:pPr>
    </w:p>
    <w:p w:rsidR="00CE254F" w:rsidRDefault="00CE254F" w:rsidP="00291D2E">
      <w:pPr>
        <w:spacing w:line="360" w:lineRule="auto"/>
        <w:jc w:val="both"/>
        <w:rPr>
          <w:sz w:val="28"/>
          <w:szCs w:val="28"/>
        </w:rPr>
      </w:pPr>
    </w:p>
    <w:p w:rsidR="008C2C88" w:rsidRPr="00F40EDF" w:rsidRDefault="008C2C88" w:rsidP="00291D2E">
      <w:pPr>
        <w:spacing w:line="360" w:lineRule="auto"/>
        <w:jc w:val="both"/>
        <w:rPr>
          <w:sz w:val="28"/>
          <w:szCs w:val="28"/>
        </w:rPr>
      </w:pPr>
    </w:p>
    <w:p w:rsidR="005B79C3" w:rsidRDefault="00F40EDF" w:rsidP="00F40EDF">
      <w:pPr>
        <w:spacing w:line="360" w:lineRule="auto"/>
        <w:ind w:firstLine="709"/>
        <w:jc w:val="center"/>
        <w:rPr>
          <w:sz w:val="28"/>
          <w:szCs w:val="28"/>
        </w:rPr>
      </w:pPr>
      <w:r>
        <w:rPr>
          <w:sz w:val="28"/>
          <w:szCs w:val="28"/>
        </w:rPr>
        <w:lastRenderedPageBreak/>
        <w:t>СПИСОК ИСПОЛЬЗОВАННОЙ ЛИТЕРАТУРЫ</w:t>
      </w:r>
    </w:p>
    <w:p w:rsidR="00291D2E" w:rsidRPr="00F40EDF" w:rsidRDefault="00291D2E" w:rsidP="00F40EDF">
      <w:pPr>
        <w:spacing w:line="360" w:lineRule="auto"/>
        <w:ind w:firstLine="709"/>
        <w:jc w:val="center"/>
        <w:rPr>
          <w:sz w:val="28"/>
          <w:szCs w:val="28"/>
        </w:rPr>
      </w:pPr>
    </w:p>
    <w:p w:rsidR="00C904DD" w:rsidRPr="00CE254F" w:rsidRDefault="00C904DD" w:rsidP="00CE254F">
      <w:pPr>
        <w:pStyle w:val="a5"/>
        <w:numPr>
          <w:ilvl w:val="0"/>
          <w:numId w:val="21"/>
        </w:numPr>
        <w:spacing w:line="360" w:lineRule="auto"/>
        <w:jc w:val="both"/>
        <w:rPr>
          <w:sz w:val="28"/>
          <w:szCs w:val="28"/>
        </w:rPr>
      </w:pPr>
      <w:r w:rsidRPr="00CE254F">
        <w:rPr>
          <w:sz w:val="28"/>
          <w:szCs w:val="28"/>
        </w:rPr>
        <w:t xml:space="preserve">Ашихмина Л.И., Безопасность    жизнедеятельности в чрезвычайных ситуациях. М.: Высш. </w:t>
      </w:r>
      <w:proofErr w:type="spellStart"/>
      <w:r w:rsidRPr="00CE254F">
        <w:rPr>
          <w:sz w:val="28"/>
          <w:szCs w:val="28"/>
        </w:rPr>
        <w:t>Шк</w:t>
      </w:r>
      <w:proofErr w:type="spellEnd"/>
      <w:r w:rsidRPr="00CE254F">
        <w:rPr>
          <w:sz w:val="28"/>
          <w:szCs w:val="28"/>
        </w:rPr>
        <w:t>., 2010.</w:t>
      </w:r>
    </w:p>
    <w:p w:rsidR="00CE254F" w:rsidRPr="00CE254F" w:rsidRDefault="00CE254F" w:rsidP="00CE254F">
      <w:pPr>
        <w:numPr>
          <w:ilvl w:val="0"/>
          <w:numId w:val="21"/>
        </w:numPr>
        <w:spacing w:line="360" w:lineRule="auto"/>
        <w:rPr>
          <w:color w:val="000000"/>
          <w:sz w:val="28"/>
          <w:szCs w:val="28"/>
        </w:rPr>
      </w:pPr>
      <w:r w:rsidRPr="00CE254F">
        <w:rPr>
          <w:color w:val="000000"/>
          <w:sz w:val="28"/>
          <w:szCs w:val="28"/>
        </w:rPr>
        <w:t>Безопасность жизнедеятельности: Учеб. пособие для вузов</w:t>
      </w:r>
      <w:proofErr w:type="gramStart"/>
      <w:r w:rsidRPr="00CE254F">
        <w:rPr>
          <w:color w:val="000000"/>
          <w:sz w:val="28"/>
          <w:szCs w:val="28"/>
        </w:rPr>
        <w:t xml:space="preserve"> / П</w:t>
      </w:r>
      <w:proofErr w:type="gramEnd"/>
      <w:r w:rsidRPr="00CE254F">
        <w:rPr>
          <w:color w:val="000000"/>
          <w:sz w:val="28"/>
          <w:szCs w:val="28"/>
        </w:rPr>
        <w:t xml:space="preserve">од ред. проф. Л.А. Муравья. — 2-е изд., </w:t>
      </w:r>
      <w:proofErr w:type="spellStart"/>
      <w:r w:rsidRPr="00CE254F">
        <w:rPr>
          <w:color w:val="000000"/>
          <w:sz w:val="28"/>
          <w:szCs w:val="28"/>
        </w:rPr>
        <w:t>перераб</w:t>
      </w:r>
      <w:proofErr w:type="spellEnd"/>
      <w:r w:rsidRPr="00CE254F">
        <w:rPr>
          <w:color w:val="000000"/>
          <w:sz w:val="28"/>
          <w:szCs w:val="28"/>
        </w:rPr>
        <w:t>. и доп. — М.: ЮНИТИ-ДАНА, 2002. - 431 с.</w:t>
      </w:r>
    </w:p>
    <w:p w:rsidR="00C904DD" w:rsidRPr="00CE254F" w:rsidRDefault="00C904DD" w:rsidP="00CE254F">
      <w:pPr>
        <w:pStyle w:val="a5"/>
        <w:numPr>
          <w:ilvl w:val="0"/>
          <w:numId w:val="21"/>
        </w:numPr>
        <w:spacing w:line="360" w:lineRule="auto"/>
        <w:jc w:val="both"/>
        <w:rPr>
          <w:sz w:val="28"/>
          <w:szCs w:val="28"/>
        </w:rPr>
      </w:pPr>
      <w:r w:rsidRPr="00CE254F">
        <w:rPr>
          <w:sz w:val="28"/>
          <w:szCs w:val="28"/>
        </w:rPr>
        <w:t>Буланова Е.В., Чрезвычайные ситуации: защита населения  и территорий: учебное пособие. М.: Феникс, 2010.</w:t>
      </w:r>
    </w:p>
    <w:p w:rsidR="00C904DD" w:rsidRPr="00CE254F" w:rsidRDefault="00C904DD" w:rsidP="00CE254F">
      <w:pPr>
        <w:pStyle w:val="a5"/>
        <w:numPr>
          <w:ilvl w:val="0"/>
          <w:numId w:val="21"/>
        </w:numPr>
        <w:spacing w:line="360" w:lineRule="auto"/>
        <w:jc w:val="both"/>
        <w:rPr>
          <w:sz w:val="28"/>
          <w:szCs w:val="28"/>
        </w:rPr>
      </w:pPr>
      <w:r w:rsidRPr="00CE254F">
        <w:rPr>
          <w:sz w:val="28"/>
          <w:szCs w:val="28"/>
        </w:rPr>
        <w:t>Дмитриенко О.Н., Защита населения в чрезвычайных ситуациях: учебное пособие: Феникс, 2013.</w:t>
      </w:r>
    </w:p>
    <w:p w:rsidR="00C904DD" w:rsidRPr="00CE254F" w:rsidRDefault="00C904DD" w:rsidP="00CE254F">
      <w:pPr>
        <w:pStyle w:val="a5"/>
        <w:numPr>
          <w:ilvl w:val="0"/>
          <w:numId w:val="21"/>
        </w:numPr>
        <w:spacing w:line="360" w:lineRule="auto"/>
        <w:jc w:val="both"/>
        <w:rPr>
          <w:sz w:val="28"/>
          <w:szCs w:val="28"/>
        </w:rPr>
      </w:pPr>
      <w:r w:rsidRPr="00CE254F">
        <w:rPr>
          <w:sz w:val="28"/>
          <w:szCs w:val="28"/>
        </w:rPr>
        <w:t>Дроздов А.М., Защита от радиации: учебное пособие. Москва: «Сокол», 2012.</w:t>
      </w:r>
    </w:p>
    <w:p w:rsidR="00C904DD" w:rsidRPr="00CE254F" w:rsidRDefault="00C904DD" w:rsidP="00CE254F">
      <w:pPr>
        <w:pStyle w:val="a5"/>
        <w:numPr>
          <w:ilvl w:val="0"/>
          <w:numId w:val="21"/>
        </w:numPr>
        <w:spacing w:line="360" w:lineRule="auto"/>
        <w:jc w:val="both"/>
        <w:rPr>
          <w:sz w:val="28"/>
          <w:szCs w:val="28"/>
        </w:rPr>
      </w:pPr>
      <w:r w:rsidRPr="00CE254F">
        <w:rPr>
          <w:sz w:val="28"/>
          <w:szCs w:val="28"/>
        </w:rPr>
        <w:t>Емельянова Н.П., Мера безопасности эксплуатации сосудов с газами и порами под давлением/ под ред. Григорьева С.Г. М.: Форум, 2014.</w:t>
      </w:r>
    </w:p>
    <w:p w:rsidR="00C904DD" w:rsidRPr="00CE254F" w:rsidRDefault="00C904DD" w:rsidP="00CE254F">
      <w:pPr>
        <w:pStyle w:val="a5"/>
        <w:numPr>
          <w:ilvl w:val="0"/>
          <w:numId w:val="21"/>
        </w:numPr>
        <w:spacing w:line="360" w:lineRule="auto"/>
        <w:jc w:val="both"/>
        <w:rPr>
          <w:sz w:val="28"/>
          <w:szCs w:val="28"/>
        </w:rPr>
      </w:pPr>
      <w:r w:rsidRPr="00CE254F">
        <w:rPr>
          <w:sz w:val="28"/>
          <w:szCs w:val="28"/>
        </w:rPr>
        <w:t xml:space="preserve">Журавлев В.П., Пушенко С.Л., Яковлев А.М. Защита населения и </w:t>
      </w:r>
    </w:p>
    <w:p w:rsidR="00D11F78" w:rsidRDefault="00C904DD" w:rsidP="00CE254F">
      <w:pPr>
        <w:pStyle w:val="a5"/>
        <w:spacing w:line="360" w:lineRule="auto"/>
        <w:ind w:left="720"/>
        <w:jc w:val="both"/>
        <w:rPr>
          <w:sz w:val="28"/>
          <w:szCs w:val="28"/>
        </w:rPr>
      </w:pPr>
      <w:r w:rsidRPr="00CE254F">
        <w:rPr>
          <w:sz w:val="28"/>
          <w:szCs w:val="28"/>
        </w:rPr>
        <w:t>территорий в чрезвычайных ситуациях: учебное пособие. М.: АСВ,1999.</w:t>
      </w:r>
    </w:p>
    <w:p w:rsidR="00EF32D6" w:rsidRPr="00EF32D6" w:rsidRDefault="00EF32D6" w:rsidP="00EF32D6">
      <w:pPr>
        <w:pStyle w:val="a5"/>
        <w:numPr>
          <w:ilvl w:val="0"/>
          <w:numId w:val="21"/>
        </w:numPr>
        <w:spacing w:line="360" w:lineRule="auto"/>
        <w:jc w:val="both"/>
        <w:rPr>
          <w:sz w:val="28"/>
          <w:szCs w:val="28"/>
        </w:rPr>
      </w:pPr>
      <w:proofErr w:type="spellStart"/>
      <w:r w:rsidRPr="00EF32D6">
        <w:rPr>
          <w:color w:val="000000"/>
          <w:sz w:val="28"/>
          <w:szCs w:val="28"/>
        </w:rPr>
        <w:t>Зазулинский</w:t>
      </w:r>
      <w:proofErr w:type="spellEnd"/>
      <w:r w:rsidRPr="00EF32D6">
        <w:rPr>
          <w:color w:val="000000"/>
          <w:sz w:val="28"/>
          <w:szCs w:val="28"/>
        </w:rPr>
        <w:t xml:space="preserve"> В.Д. Безопасность жизнедеятельности в чрезвычайных ситуациях. – М.: Издательство «Экзамен», 2006.</w:t>
      </w:r>
    </w:p>
    <w:p w:rsidR="00D11F78" w:rsidRPr="00CE254F" w:rsidRDefault="00D11F78" w:rsidP="00CE254F">
      <w:pPr>
        <w:pStyle w:val="a5"/>
        <w:numPr>
          <w:ilvl w:val="0"/>
          <w:numId w:val="21"/>
        </w:numPr>
        <w:spacing w:line="360" w:lineRule="auto"/>
        <w:jc w:val="both"/>
        <w:rPr>
          <w:sz w:val="28"/>
          <w:szCs w:val="28"/>
        </w:rPr>
      </w:pPr>
      <w:r w:rsidRPr="00CE254F">
        <w:rPr>
          <w:sz w:val="28"/>
          <w:szCs w:val="28"/>
        </w:rPr>
        <w:t xml:space="preserve">Михайлов Л.А., Саломин В.П. и др. Безопасность жизнедеятельности.      Учебник для ВУЗов, 2-е изд. </w:t>
      </w:r>
      <w:proofErr w:type="gramStart"/>
      <w:r w:rsidRPr="00CE254F">
        <w:rPr>
          <w:sz w:val="28"/>
          <w:szCs w:val="28"/>
        </w:rPr>
        <w:t>–С</w:t>
      </w:r>
      <w:proofErr w:type="gramEnd"/>
      <w:r w:rsidRPr="00CE254F">
        <w:rPr>
          <w:sz w:val="28"/>
          <w:szCs w:val="28"/>
        </w:rPr>
        <w:t>Пб.:Питер, 2012.-461с.:ил.</w:t>
      </w:r>
    </w:p>
    <w:p w:rsidR="00C904DD" w:rsidRPr="00CE254F" w:rsidRDefault="00C904DD" w:rsidP="00CE254F">
      <w:pPr>
        <w:pStyle w:val="a5"/>
        <w:numPr>
          <w:ilvl w:val="0"/>
          <w:numId w:val="21"/>
        </w:numPr>
        <w:spacing w:line="360" w:lineRule="auto"/>
        <w:jc w:val="both"/>
        <w:rPr>
          <w:sz w:val="28"/>
          <w:szCs w:val="28"/>
        </w:rPr>
      </w:pPr>
      <w:r w:rsidRPr="00CE254F">
        <w:rPr>
          <w:sz w:val="28"/>
          <w:szCs w:val="28"/>
        </w:rPr>
        <w:t>Предупреждение и ликвидация чрезвычайных ситуаций /под общей  ред. Ю.Л.Воробьева. М.: Изд</w:t>
      </w:r>
      <w:proofErr w:type="gramStart"/>
      <w:r w:rsidRPr="00CE254F">
        <w:rPr>
          <w:sz w:val="28"/>
          <w:szCs w:val="28"/>
        </w:rPr>
        <w:t>.ф</w:t>
      </w:r>
      <w:proofErr w:type="gramEnd"/>
      <w:r w:rsidRPr="00CE254F">
        <w:rPr>
          <w:sz w:val="28"/>
          <w:szCs w:val="28"/>
        </w:rPr>
        <w:t>ирма «КРУК», 2002.</w:t>
      </w:r>
    </w:p>
    <w:p w:rsidR="00CE254F" w:rsidRPr="00CE254F" w:rsidRDefault="00EF32D6" w:rsidP="00CE254F">
      <w:pPr>
        <w:numPr>
          <w:ilvl w:val="0"/>
          <w:numId w:val="21"/>
        </w:numPr>
        <w:spacing w:line="360" w:lineRule="auto"/>
        <w:rPr>
          <w:color w:val="000000"/>
          <w:sz w:val="28"/>
          <w:szCs w:val="28"/>
        </w:rPr>
      </w:pPr>
      <w:r>
        <w:rPr>
          <w:color w:val="000000"/>
          <w:sz w:val="28"/>
          <w:szCs w:val="28"/>
        </w:rPr>
        <w:t xml:space="preserve"> </w:t>
      </w:r>
      <w:proofErr w:type="spellStart"/>
      <w:r w:rsidR="00CE254F" w:rsidRPr="00CE254F">
        <w:rPr>
          <w:color w:val="000000"/>
          <w:sz w:val="28"/>
          <w:szCs w:val="28"/>
        </w:rPr>
        <w:t>Шлендер</w:t>
      </w:r>
      <w:proofErr w:type="spellEnd"/>
      <w:r w:rsidR="00CE254F" w:rsidRPr="00CE254F">
        <w:rPr>
          <w:color w:val="000000"/>
          <w:sz w:val="28"/>
          <w:szCs w:val="28"/>
        </w:rPr>
        <w:t xml:space="preserve"> П.Э., Маслова В.М., Подгаецкий С.И. Безопасность жизнедеятельности: Учеб. пособие</w:t>
      </w:r>
      <w:proofErr w:type="gramStart"/>
      <w:r w:rsidR="00CE254F" w:rsidRPr="00CE254F">
        <w:rPr>
          <w:color w:val="000000"/>
          <w:sz w:val="28"/>
          <w:szCs w:val="28"/>
        </w:rPr>
        <w:t xml:space="preserve"> / П</w:t>
      </w:r>
      <w:proofErr w:type="gramEnd"/>
      <w:r w:rsidR="00CE254F" w:rsidRPr="00CE254F">
        <w:rPr>
          <w:color w:val="000000"/>
          <w:sz w:val="28"/>
          <w:szCs w:val="28"/>
        </w:rPr>
        <w:t xml:space="preserve">од ред. проф. П.Э. </w:t>
      </w:r>
      <w:proofErr w:type="spellStart"/>
      <w:r w:rsidR="00CE254F" w:rsidRPr="00CE254F">
        <w:rPr>
          <w:color w:val="000000"/>
          <w:sz w:val="28"/>
          <w:szCs w:val="28"/>
        </w:rPr>
        <w:t>Шлендера</w:t>
      </w:r>
      <w:proofErr w:type="spellEnd"/>
      <w:r w:rsidR="00CE254F" w:rsidRPr="00CE254F">
        <w:rPr>
          <w:color w:val="000000"/>
          <w:sz w:val="28"/>
          <w:szCs w:val="28"/>
        </w:rPr>
        <w:t xml:space="preserve">.— М.: Вузовский учебник, 2007. — 208 </w:t>
      </w:r>
      <w:proofErr w:type="gramStart"/>
      <w:r w:rsidR="00CE254F" w:rsidRPr="00CE254F">
        <w:rPr>
          <w:color w:val="000000"/>
          <w:sz w:val="28"/>
          <w:szCs w:val="28"/>
        </w:rPr>
        <w:t>с</w:t>
      </w:r>
      <w:proofErr w:type="gramEnd"/>
      <w:r w:rsidR="00CE254F" w:rsidRPr="00CE254F">
        <w:rPr>
          <w:color w:val="000000"/>
          <w:sz w:val="28"/>
          <w:szCs w:val="28"/>
        </w:rPr>
        <w:t>.</w:t>
      </w:r>
    </w:p>
    <w:p w:rsidR="00CE254F" w:rsidRPr="00B532C8" w:rsidRDefault="00CE254F" w:rsidP="00CE254F">
      <w:pPr>
        <w:pStyle w:val="a5"/>
        <w:spacing w:line="360" w:lineRule="auto"/>
        <w:ind w:left="720"/>
        <w:jc w:val="both"/>
        <w:rPr>
          <w:sz w:val="28"/>
          <w:szCs w:val="28"/>
        </w:rPr>
      </w:pPr>
    </w:p>
    <w:p w:rsidR="005B79C3" w:rsidRPr="00F40EDF" w:rsidRDefault="005B79C3" w:rsidP="00FF6DC2">
      <w:pPr>
        <w:spacing w:line="360" w:lineRule="auto"/>
        <w:ind w:firstLine="709"/>
        <w:jc w:val="both"/>
        <w:rPr>
          <w:sz w:val="28"/>
          <w:szCs w:val="28"/>
        </w:rPr>
      </w:pPr>
    </w:p>
    <w:sectPr w:rsidR="005B79C3" w:rsidRPr="00F40EDF" w:rsidSect="00D11F78">
      <w:headerReference w:type="default" r:id="rId10"/>
      <w:pgSz w:w="11906" w:h="16838"/>
      <w:pgMar w:top="851"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64E" w:rsidRDefault="00E8064E" w:rsidP="00315E68">
      <w:r>
        <w:separator/>
      </w:r>
    </w:p>
  </w:endnote>
  <w:endnote w:type="continuationSeparator" w:id="0">
    <w:p w:rsidR="00E8064E" w:rsidRDefault="00E8064E" w:rsidP="00315E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64E" w:rsidRDefault="00E8064E" w:rsidP="00315E68">
      <w:r>
        <w:separator/>
      </w:r>
    </w:p>
  </w:footnote>
  <w:footnote w:type="continuationSeparator" w:id="0">
    <w:p w:rsidR="00E8064E" w:rsidRDefault="00E8064E" w:rsidP="00315E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266766"/>
      <w:docPartObj>
        <w:docPartGallery w:val="Page Numbers (Top of Page)"/>
        <w:docPartUnique/>
      </w:docPartObj>
    </w:sdtPr>
    <w:sdtContent>
      <w:p w:rsidR="00DE490D" w:rsidRDefault="00DE490D">
        <w:pPr>
          <w:pStyle w:val="a8"/>
          <w:jc w:val="center"/>
        </w:pPr>
      </w:p>
      <w:p w:rsidR="00DE490D" w:rsidRDefault="00930313">
        <w:pPr>
          <w:pStyle w:val="a8"/>
          <w:jc w:val="center"/>
        </w:pPr>
        <w:fldSimple w:instr=" PAGE   \* MERGEFORMAT ">
          <w:r w:rsidR="00343194">
            <w:rPr>
              <w:noProof/>
            </w:rPr>
            <w:t>17</w:t>
          </w:r>
        </w:fldSimple>
      </w:p>
    </w:sdtContent>
  </w:sdt>
  <w:p w:rsidR="00DE490D" w:rsidRDefault="00DE490D">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63BE4"/>
    <w:multiLevelType w:val="hybridMultilevel"/>
    <w:tmpl w:val="3F02838C"/>
    <w:lvl w:ilvl="0" w:tplc="B348784A">
      <w:start w:val="1"/>
      <w:numFmt w:val="decimal"/>
      <w:lvlText w:val="%1."/>
      <w:lvlJc w:val="left"/>
      <w:pPr>
        <w:ind w:left="1070"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5251109"/>
    <w:multiLevelType w:val="multilevel"/>
    <w:tmpl w:val="5F22064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4F6574"/>
    <w:multiLevelType w:val="hybridMultilevel"/>
    <w:tmpl w:val="D156530C"/>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nsid w:val="0C530659"/>
    <w:multiLevelType w:val="hybridMultilevel"/>
    <w:tmpl w:val="7A4C14F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F457FCF"/>
    <w:multiLevelType w:val="hybridMultilevel"/>
    <w:tmpl w:val="CB841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464AC"/>
    <w:multiLevelType w:val="hybridMultilevel"/>
    <w:tmpl w:val="C6E005A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16857DA"/>
    <w:multiLevelType w:val="hybridMultilevel"/>
    <w:tmpl w:val="FB50D94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3180A0F"/>
    <w:multiLevelType w:val="hybridMultilevel"/>
    <w:tmpl w:val="0F9640E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7918B2"/>
    <w:multiLevelType w:val="hybridMultilevel"/>
    <w:tmpl w:val="93FC9C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EA6FD1"/>
    <w:multiLevelType w:val="hybridMultilevel"/>
    <w:tmpl w:val="E5AC74F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555694C"/>
    <w:multiLevelType w:val="hybridMultilevel"/>
    <w:tmpl w:val="C8166CC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87C6143"/>
    <w:multiLevelType w:val="hybridMultilevel"/>
    <w:tmpl w:val="112899B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A7F0B1A"/>
    <w:multiLevelType w:val="multilevel"/>
    <w:tmpl w:val="7F4ABE6E"/>
    <w:lvl w:ilvl="0">
      <w:start w:val="1"/>
      <w:numFmt w:val="decimal"/>
      <w:lvlText w:val="%1."/>
      <w:lvlJc w:val="left"/>
      <w:pPr>
        <w:ind w:left="1070" w:hanging="360"/>
      </w:pPr>
      <w:rPr>
        <w:rFonts w:hint="default"/>
      </w:rPr>
    </w:lvl>
    <w:lvl w:ilvl="1">
      <w:start w:val="3"/>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3">
    <w:nsid w:val="2EB1662A"/>
    <w:multiLevelType w:val="hybridMultilevel"/>
    <w:tmpl w:val="717869A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CA53B3"/>
    <w:multiLevelType w:val="multilevel"/>
    <w:tmpl w:val="7A3CDB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8D13F8"/>
    <w:multiLevelType w:val="multilevel"/>
    <w:tmpl w:val="8EE2F4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F1120DF"/>
    <w:multiLevelType w:val="multilevel"/>
    <w:tmpl w:val="8CC852C0"/>
    <w:lvl w:ilvl="0">
      <w:start w:val="1"/>
      <w:numFmt w:val="decimal"/>
      <w:lvlText w:val="%1."/>
      <w:lvlJc w:val="left"/>
      <w:pPr>
        <w:ind w:left="450" w:hanging="450"/>
      </w:pPr>
      <w:rPr>
        <w:rFonts w:hint="default"/>
      </w:rPr>
    </w:lvl>
    <w:lvl w:ilvl="1">
      <w:start w:val="1"/>
      <w:numFmt w:val="decimal"/>
      <w:lvlText w:val="%1.%2."/>
      <w:lvlJc w:val="left"/>
      <w:pPr>
        <w:ind w:left="1879" w:hanging="720"/>
      </w:pPr>
      <w:rPr>
        <w:rFonts w:hint="default"/>
      </w:rPr>
    </w:lvl>
    <w:lvl w:ilvl="2">
      <w:start w:val="1"/>
      <w:numFmt w:val="decimal"/>
      <w:lvlText w:val="%1.%2.%3."/>
      <w:lvlJc w:val="left"/>
      <w:pPr>
        <w:ind w:left="3038" w:hanging="720"/>
      </w:pPr>
      <w:rPr>
        <w:rFonts w:hint="default"/>
      </w:rPr>
    </w:lvl>
    <w:lvl w:ilvl="3">
      <w:start w:val="1"/>
      <w:numFmt w:val="decimal"/>
      <w:lvlText w:val="%1.%2.%3.%4."/>
      <w:lvlJc w:val="left"/>
      <w:pPr>
        <w:ind w:left="4557" w:hanging="1080"/>
      </w:pPr>
      <w:rPr>
        <w:rFonts w:hint="default"/>
      </w:rPr>
    </w:lvl>
    <w:lvl w:ilvl="4">
      <w:start w:val="1"/>
      <w:numFmt w:val="decimal"/>
      <w:lvlText w:val="%1.%2.%3.%4.%5."/>
      <w:lvlJc w:val="left"/>
      <w:pPr>
        <w:ind w:left="5716" w:hanging="1080"/>
      </w:pPr>
      <w:rPr>
        <w:rFonts w:hint="default"/>
      </w:rPr>
    </w:lvl>
    <w:lvl w:ilvl="5">
      <w:start w:val="1"/>
      <w:numFmt w:val="decimal"/>
      <w:lvlText w:val="%1.%2.%3.%4.%5.%6."/>
      <w:lvlJc w:val="left"/>
      <w:pPr>
        <w:ind w:left="7235" w:hanging="1440"/>
      </w:pPr>
      <w:rPr>
        <w:rFonts w:hint="default"/>
      </w:rPr>
    </w:lvl>
    <w:lvl w:ilvl="6">
      <w:start w:val="1"/>
      <w:numFmt w:val="decimal"/>
      <w:lvlText w:val="%1.%2.%3.%4.%5.%6.%7."/>
      <w:lvlJc w:val="left"/>
      <w:pPr>
        <w:ind w:left="8754" w:hanging="1800"/>
      </w:pPr>
      <w:rPr>
        <w:rFonts w:hint="default"/>
      </w:rPr>
    </w:lvl>
    <w:lvl w:ilvl="7">
      <w:start w:val="1"/>
      <w:numFmt w:val="decimal"/>
      <w:lvlText w:val="%1.%2.%3.%4.%5.%6.%7.%8."/>
      <w:lvlJc w:val="left"/>
      <w:pPr>
        <w:ind w:left="9913" w:hanging="1800"/>
      </w:pPr>
      <w:rPr>
        <w:rFonts w:hint="default"/>
      </w:rPr>
    </w:lvl>
    <w:lvl w:ilvl="8">
      <w:start w:val="1"/>
      <w:numFmt w:val="decimal"/>
      <w:lvlText w:val="%1.%2.%3.%4.%5.%6.%7.%8.%9."/>
      <w:lvlJc w:val="left"/>
      <w:pPr>
        <w:ind w:left="11432" w:hanging="2160"/>
      </w:pPr>
      <w:rPr>
        <w:rFonts w:hint="default"/>
      </w:rPr>
    </w:lvl>
  </w:abstractNum>
  <w:abstractNum w:abstractNumId="17">
    <w:nsid w:val="43752CA9"/>
    <w:multiLevelType w:val="multilevel"/>
    <w:tmpl w:val="F3A6B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A696AE4"/>
    <w:multiLevelType w:val="hybridMultilevel"/>
    <w:tmpl w:val="3A82E1A4"/>
    <w:lvl w:ilvl="0" w:tplc="B8DC68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4DC13194"/>
    <w:multiLevelType w:val="hybridMultilevel"/>
    <w:tmpl w:val="814254B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4DC53E20"/>
    <w:multiLevelType w:val="multilevel"/>
    <w:tmpl w:val="F8F22542"/>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ascii="Times New Roman" w:hAnsi="Times New Roman" w:cs="Times New Roman"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1">
    <w:nsid w:val="4EDE6097"/>
    <w:multiLevelType w:val="hybridMultilevel"/>
    <w:tmpl w:val="BB320188"/>
    <w:lvl w:ilvl="0" w:tplc="0419000F">
      <w:start w:val="1"/>
      <w:numFmt w:val="decimal"/>
      <w:lvlText w:val="%1."/>
      <w:lvlJc w:val="left"/>
      <w:pPr>
        <w:ind w:left="1495" w:hanging="360"/>
      </w:pPr>
    </w:lvl>
    <w:lvl w:ilvl="1" w:tplc="04190019">
      <w:start w:val="1"/>
      <w:numFmt w:val="lowerLetter"/>
      <w:lvlText w:val="%2."/>
      <w:lvlJc w:val="left"/>
      <w:pPr>
        <w:ind w:left="2239" w:hanging="360"/>
      </w:pPr>
    </w:lvl>
    <w:lvl w:ilvl="2" w:tplc="0419001B">
      <w:start w:val="1"/>
      <w:numFmt w:val="lowerRoman"/>
      <w:lvlText w:val="%3."/>
      <w:lvlJc w:val="right"/>
      <w:pPr>
        <w:ind w:left="2959" w:hanging="180"/>
      </w:pPr>
    </w:lvl>
    <w:lvl w:ilvl="3" w:tplc="0419000F" w:tentative="1">
      <w:start w:val="1"/>
      <w:numFmt w:val="decimal"/>
      <w:lvlText w:val="%4."/>
      <w:lvlJc w:val="left"/>
      <w:pPr>
        <w:ind w:left="3679" w:hanging="360"/>
      </w:pPr>
    </w:lvl>
    <w:lvl w:ilvl="4" w:tplc="04190019" w:tentative="1">
      <w:start w:val="1"/>
      <w:numFmt w:val="lowerLetter"/>
      <w:lvlText w:val="%5."/>
      <w:lvlJc w:val="left"/>
      <w:pPr>
        <w:ind w:left="4399" w:hanging="360"/>
      </w:pPr>
    </w:lvl>
    <w:lvl w:ilvl="5" w:tplc="0419001B" w:tentative="1">
      <w:start w:val="1"/>
      <w:numFmt w:val="lowerRoman"/>
      <w:lvlText w:val="%6."/>
      <w:lvlJc w:val="right"/>
      <w:pPr>
        <w:ind w:left="5119" w:hanging="180"/>
      </w:pPr>
    </w:lvl>
    <w:lvl w:ilvl="6" w:tplc="0419000F" w:tentative="1">
      <w:start w:val="1"/>
      <w:numFmt w:val="decimal"/>
      <w:lvlText w:val="%7."/>
      <w:lvlJc w:val="left"/>
      <w:pPr>
        <w:ind w:left="5839" w:hanging="360"/>
      </w:pPr>
    </w:lvl>
    <w:lvl w:ilvl="7" w:tplc="04190019" w:tentative="1">
      <w:start w:val="1"/>
      <w:numFmt w:val="lowerLetter"/>
      <w:lvlText w:val="%8."/>
      <w:lvlJc w:val="left"/>
      <w:pPr>
        <w:ind w:left="6559" w:hanging="360"/>
      </w:pPr>
    </w:lvl>
    <w:lvl w:ilvl="8" w:tplc="0419001B" w:tentative="1">
      <w:start w:val="1"/>
      <w:numFmt w:val="lowerRoman"/>
      <w:lvlText w:val="%9."/>
      <w:lvlJc w:val="right"/>
      <w:pPr>
        <w:ind w:left="7279" w:hanging="180"/>
      </w:pPr>
    </w:lvl>
  </w:abstractNum>
  <w:abstractNum w:abstractNumId="22">
    <w:nsid w:val="52B12A48"/>
    <w:multiLevelType w:val="hybridMultilevel"/>
    <w:tmpl w:val="AEFEE83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57CD2698"/>
    <w:multiLevelType w:val="hybridMultilevel"/>
    <w:tmpl w:val="8A544D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BD5403D"/>
    <w:multiLevelType w:val="hybridMultilevel"/>
    <w:tmpl w:val="2BCA56A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1426570"/>
    <w:multiLevelType w:val="multilevel"/>
    <w:tmpl w:val="6BEA8AC0"/>
    <w:lvl w:ilvl="0">
      <w:start w:val="1"/>
      <w:numFmt w:val="upperRoman"/>
      <w:lvlText w:val="%1."/>
      <w:lvlJc w:val="left"/>
      <w:pPr>
        <w:ind w:left="1080" w:hanging="720"/>
      </w:pPr>
      <w:rPr>
        <w:rFonts w:hint="default"/>
      </w:rPr>
    </w:lvl>
    <w:lvl w:ilvl="1">
      <w:start w:val="1"/>
      <w:numFmt w:val="decimal"/>
      <w:isLgl/>
      <w:lvlText w:val="%1.%2"/>
      <w:lvlJc w:val="left"/>
      <w:pPr>
        <w:ind w:left="1159" w:hanging="45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6">
    <w:nsid w:val="697F72B9"/>
    <w:multiLevelType w:val="hybridMultilevel"/>
    <w:tmpl w:val="0DB433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B346A7B"/>
    <w:multiLevelType w:val="hybridMultilevel"/>
    <w:tmpl w:val="817838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71562DAB"/>
    <w:multiLevelType w:val="hybridMultilevel"/>
    <w:tmpl w:val="48265D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nsid w:val="717021DA"/>
    <w:multiLevelType w:val="hybridMultilevel"/>
    <w:tmpl w:val="3A82E1A4"/>
    <w:lvl w:ilvl="0" w:tplc="B8DC681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72920FCA"/>
    <w:multiLevelType w:val="hybridMultilevel"/>
    <w:tmpl w:val="CFAEFE5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C34981"/>
    <w:multiLevelType w:val="multilevel"/>
    <w:tmpl w:val="1E3C2DA6"/>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8"/>
  </w:num>
  <w:num w:numId="4">
    <w:abstractNumId w:val="17"/>
  </w:num>
  <w:num w:numId="5">
    <w:abstractNumId w:val="2"/>
  </w:num>
  <w:num w:numId="6">
    <w:abstractNumId w:val="13"/>
  </w:num>
  <w:num w:numId="7">
    <w:abstractNumId w:val="27"/>
  </w:num>
  <w:num w:numId="8">
    <w:abstractNumId w:val="10"/>
  </w:num>
  <w:num w:numId="9">
    <w:abstractNumId w:val="26"/>
  </w:num>
  <w:num w:numId="10">
    <w:abstractNumId w:val="28"/>
  </w:num>
  <w:num w:numId="11">
    <w:abstractNumId w:val="22"/>
  </w:num>
  <w:num w:numId="12">
    <w:abstractNumId w:val="3"/>
  </w:num>
  <w:num w:numId="13">
    <w:abstractNumId w:val="19"/>
  </w:num>
  <w:num w:numId="14">
    <w:abstractNumId w:val="24"/>
  </w:num>
  <w:num w:numId="15">
    <w:abstractNumId w:val="7"/>
  </w:num>
  <w:num w:numId="16">
    <w:abstractNumId w:val="30"/>
  </w:num>
  <w:num w:numId="17">
    <w:abstractNumId w:val="11"/>
  </w:num>
  <w:num w:numId="18">
    <w:abstractNumId w:val="9"/>
  </w:num>
  <w:num w:numId="19">
    <w:abstractNumId w:val="5"/>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21"/>
  </w:num>
  <w:num w:numId="23">
    <w:abstractNumId w:val="0"/>
  </w:num>
  <w:num w:numId="24">
    <w:abstractNumId w:val="12"/>
  </w:num>
  <w:num w:numId="25">
    <w:abstractNumId w:val="15"/>
  </w:num>
  <w:num w:numId="26">
    <w:abstractNumId w:val="29"/>
  </w:num>
  <w:num w:numId="27">
    <w:abstractNumId w:val="8"/>
  </w:num>
  <w:num w:numId="28">
    <w:abstractNumId w:val="20"/>
  </w:num>
  <w:num w:numId="29">
    <w:abstractNumId w:val="31"/>
  </w:num>
  <w:num w:numId="30">
    <w:abstractNumId w:val="16"/>
  </w:num>
  <w:num w:numId="31">
    <w:abstractNumId w:val="4"/>
  </w:num>
  <w:num w:numId="32">
    <w:abstractNumId w:val="14"/>
  </w:num>
  <w:num w:numId="3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B176C"/>
    <w:rsid w:val="00041135"/>
    <w:rsid w:val="00064367"/>
    <w:rsid w:val="00071B6C"/>
    <w:rsid w:val="00092089"/>
    <w:rsid w:val="000A0EC0"/>
    <w:rsid w:val="000A557C"/>
    <w:rsid w:val="00111E3C"/>
    <w:rsid w:val="00135615"/>
    <w:rsid w:val="0014438C"/>
    <w:rsid w:val="00162231"/>
    <w:rsid w:val="00164C05"/>
    <w:rsid w:val="001736F8"/>
    <w:rsid w:val="00184374"/>
    <w:rsid w:val="00206009"/>
    <w:rsid w:val="00211E16"/>
    <w:rsid w:val="0025611E"/>
    <w:rsid w:val="00272141"/>
    <w:rsid w:val="00272F1F"/>
    <w:rsid w:val="00274CB0"/>
    <w:rsid w:val="00284893"/>
    <w:rsid w:val="00291D2E"/>
    <w:rsid w:val="002C0A1C"/>
    <w:rsid w:val="002F042C"/>
    <w:rsid w:val="002F33FE"/>
    <w:rsid w:val="00310699"/>
    <w:rsid w:val="00313F7C"/>
    <w:rsid w:val="003144CC"/>
    <w:rsid w:val="00315E68"/>
    <w:rsid w:val="00343194"/>
    <w:rsid w:val="00344364"/>
    <w:rsid w:val="003837D9"/>
    <w:rsid w:val="003B176C"/>
    <w:rsid w:val="003C4AD2"/>
    <w:rsid w:val="003D072B"/>
    <w:rsid w:val="00412F44"/>
    <w:rsid w:val="00415B0E"/>
    <w:rsid w:val="0042432E"/>
    <w:rsid w:val="004417E7"/>
    <w:rsid w:val="004526FA"/>
    <w:rsid w:val="004764DB"/>
    <w:rsid w:val="00522BCD"/>
    <w:rsid w:val="00544101"/>
    <w:rsid w:val="00565812"/>
    <w:rsid w:val="0057232B"/>
    <w:rsid w:val="00577AA7"/>
    <w:rsid w:val="005B79C3"/>
    <w:rsid w:val="005D3016"/>
    <w:rsid w:val="00602910"/>
    <w:rsid w:val="006229EC"/>
    <w:rsid w:val="00622ABB"/>
    <w:rsid w:val="00640EA7"/>
    <w:rsid w:val="006C50F7"/>
    <w:rsid w:val="006C74F2"/>
    <w:rsid w:val="006E0ED1"/>
    <w:rsid w:val="00735A95"/>
    <w:rsid w:val="007620FA"/>
    <w:rsid w:val="0076428F"/>
    <w:rsid w:val="0087206B"/>
    <w:rsid w:val="00891BD8"/>
    <w:rsid w:val="00896DD1"/>
    <w:rsid w:val="008B6E7F"/>
    <w:rsid w:val="008C2C88"/>
    <w:rsid w:val="008D1269"/>
    <w:rsid w:val="008F1F34"/>
    <w:rsid w:val="00914012"/>
    <w:rsid w:val="00915F93"/>
    <w:rsid w:val="0092597D"/>
    <w:rsid w:val="00930313"/>
    <w:rsid w:val="009901C4"/>
    <w:rsid w:val="009B6AAD"/>
    <w:rsid w:val="009C76DE"/>
    <w:rsid w:val="00A3650D"/>
    <w:rsid w:val="00A756A3"/>
    <w:rsid w:val="00AA3612"/>
    <w:rsid w:val="00AC6CE4"/>
    <w:rsid w:val="00AF5442"/>
    <w:rsid w:val="00B341DA"/>
    <w:rsid w:val="00B3470B"/>
    <w:rsid w:val="00B5522B"/>
    <w:rsid w:val="00B643D1"/>
    <w:rsid w:val="00B8721B"/>
    <w:rsid w:val="00B96664"/>
    <w:rsid w:val="00BC1DC9"/>
    <w:rsid w:val="00BE02D7"/>
    <w:rsid w:val="00C904DD"/>
    <w:rsid w:val="00CA3D41"/>
    <w:rsid w:val="00CC640E"/>
    <w:rsid w:val="00CD3793"/>
    <w:rsid w:val="00CD763F"/>
    <w:rsid w:val="00CE254F"/>
    <w:rsid w:val="00CE627E"/>
    <w:rsid w:val="00D00F22"/>
    <w:rsid w:val="00D11F78"/>
    <w:rsid w:val="00D12A45"/>
    <w:rsid w:val="00D31FD8"/>
    <w:rsid w:val="00DA7849"/>
    <w:rsid w:val="00DC0D05"/>
    <w:rsid w:val="00DC4E71"/>
    <w:rsid w:val="00DC6BCE"/>
    <w:rsid w:val="00DE490D"/>
    <w:rsid w:val="00E54E5C"/>
    <w:rsid w:val="00E638B9"/>
    <w:rsid w:val="00E8064E"/>
    <w:rsid w:val="00EF32D6"/>
    <w:rsid w:val="00F17524"/>
    <w:rsid w:val="00F179C5"/>
    <w:rsid w:val="00F40EDF"/>
    <w:rsid w:val="00F50513"/>
    <w:rsid w:val="00F60711"/>
    <w:rsid w:val="00F71104"/>
    <w:rsid w:val="00FA1B0A"/>
    <w:rsid w:val="00FB62C3"/>
    <w:rsid w:val="00FD79FB"/>
    <w:rsid w:val="00FF4D7C"/>
    <w:rsid w:val="00FF672B"/>
    <w:rsid w:val="00FF6D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9" type="connector" idref="#_x0000_s1089"/>
        <o:r id="V:Rule10" type="connector" idref="#_x0000_s1085">
          <o:proxy end="" idref="#_x0000_s1087" connectloc="6"/>
        </o:r>
        <o:r id="V:Rule11" type="connector" idref="#_x0000_s1090"/>
        <o:r id="V:Rule12" type="connector" idref="#_x0000_s1077">
          <o:proxy start="" idref="#_x0000_s1058" connectloc="7"/>
        </o:r>
        <o:r id="V:Rule13" type="connector" idref="#_x0000_s1070"/>
        <o:r id="V:Rule14" type="connector" idref="#_x0000_s1061"/>
        <o:r id="V:Rule15" type="connector" idref="#_x0000_s1064">
          <o:proxy start="" idref="#_x0000_s1058" connectloc="7"/>
          <o:proxy end="" idref="#_x0000_s1058" connectloc="7"/>
        </o:r>
        <o:r id="V:Rule16" type="connector" idref="#_x0000_s108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176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unhideWhenUsed/>
    <w:qFormat/>
    <w:rsid w:val="0016223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semiHidden/>
    <w:unhideWhenUsed/>
    <w:qFormat/>
    <w:rsid w:val="0016223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BC1DC9"/>
    <w:pPr>
      <w:keepNext/>
      <w:keepLines/>
      <w:widowControl w:val="0"/>
      <w:autoSpaceDE w:val="0"/>
      <w:autoSpaceDN w:val="0"/>
      <w:adjustRightInd w:val="0"/>
      <w:spacing w:before="200"/>
      <w:outlineLvl w:val="4"/>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77AA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rmal (Web)"/>
    <w:basedOn w:val="a"/>
    <w:uiPriority w:val="99"/>
    <w:unhideWhenUsed/>
    <w:rsid w:val="00A756A3"/>
    <w:pPr>
      <w:spacing w:before="100" w:beforeAutospacing="1" w:after="100" w:afterAutospacing="1"/>
    </w:pPr>
  </w:style>
  <w:style w:type="character" w:customStyle="1" w:styleId="apple-converted-space">
    <w:name w:val="apple-converted-space"/>
    <w:basedOn w:val="a0"/>
    <w:rsid w:val="00A756A3"/>
  </w:style>
  <w:style w:type="paragraph" w:styleId="a5">
    <w:name w:val="No Spacing"/>
    <w:uiPriority w:val="1"/>
    <w:qFormat/>
    <w:rsid w:val="00211E16"/>
    <w:pPr>
      <w:spacing w:after="0"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164C05"/>
    <w:rPr>
      <w:rFonts w:ascii="Tahoma" w:hAnsi="Tahoma" w:cs="Tahoma"/>
      <w:sz w:val="16"/>
      <w:szCs w:val="16"/>
    </w:rPr>
  </w:style>
  <w:style w:type="character" w:customStyle="1" w:styleId="a7">
    <w:name w:val="Текст выноски Знак"/>
    <w:basedOn w:val="a0"/>
    <w:link w:val="a6"/>
    <w:uiPriority w:val="99"/>
    <w:semiHidden/>
    <w:rsid w:val="00164C05"/>
    <w:rPr>
      <w:rFonts w:ascii="Tahoma" w:eastAsia="Times New Roman" w:hAnsi="Tahoma" w:cs="Tahoma"/>
      <w:sz w:val="16"/>
      <w:szCs w:val="16"/>
      <w:lang w:eastAsia="ru-RU"/>
    </w:rPr>
  </w:style>
  <w:style w:type="paragraph" w:styleId="a8">
    <w:name w:val="header"/>
    <w:basedOn w:val="a"/>
    <w:link w:val="a9"/>
    <w:uiPriority w:val="99"/>
    <w:unhideWhenUsed/>
    <w:rsid w:val="00315E68"/>
    <w:pPr>
      <w:tabs>
        <w:tab w:val="center" w:pos="4677"/>
        <w:tab w:val="right" w:pos="9355"/>
      </w:tabs>
    </w:pPr>
  </w:style>
  <w:style w:type="character" w:customStyle="1" w:styleId="a9">
    <w:name w:val="Верхний колонтитул Знак"/>
    <w:basedOn w:val="a0"/>
    <w:link w:val="a8"/>
    <w:uiPriority w:val="99"/>
    <w:rsid w:val="00315E68"/>
    <w:rPr>
      <w:rFonts w:ascii="Times New Roman" w:eastAsia="Times New Roman" w:hAnsi="Times New Roman" w:cs="Times New Roman"/>
      <w:sz w:val="24"/>
      <w:szCs w:val="24"/>
      <w:lang w:eastAsia="ru-RU"/>
    </w:rPr>
  </w:style>
  <w:style w:type="paragraph" w:styleId="aa">
    <w:name w:val="footer"/>
    <w:basedOn w:val="a"/>
    <w:link w:val="ab"/>
    <w:uiPriority w:val="99"/>
    <w:semiHidden/>
    <w:unhideWhenUsed/>
    <w:rsid w:val="00315E68"/>
    <w:pPr>
      <w:tabs>
        <w:tab w:val="center" w:pos="4677"/>
        <w:tab w:val="right" w:pos="9355"/>
      </w:tabs>
    </w:pPr>
  </w:style>
  <w:style w:type="character" w:customStyle="1" w:styleId="ab">
    <w:name w:val="Нижний колонтитул Знак"/>
    <w:basedOn w:val="a0"/>
    <w:link w:val="aa"/>
    <w:uiPriority w:val="99"/>
    <w:semiHidden/>
    <w:rsid w:val="00315E68"/>
    <w:rPr>
      <w:rFonts w:ascii="Times New Roman" w:eastAsia="Times New Roman" w:hAnsi="Times New Roman" w:cs="Times New Roman"/>
      <w:sz w:val="24"/>
      <w:szCs w:val="24"/>
      <w:lang w:eastAsia="ru-RU"/>
    </w:rPr>
  </w:style>
  <w:style w:type="character" w:styleId="ac">
    <w:name w:val="Placeholder Text"/>
    <w:basedOn w:val="a0"/>
    <w:uiPriority w:val="99"/>
    <w:semiHidden/>
    <w:rsid w:val="00272F1F"/>
    <w:rPr>
      <w:color w:val="808080"/>
    </w:rPr>
  </w:style>
  <w:style w:type="character" w:customStyle="1" w:styleId="hl">
    <w:name w:val="hl"/>
    <w:basedOn w:val="a0"/>
    <w:rsid w:val="009C76DE"/>
  </w:style>
  <w:style w:type="character" w:customStyle="1" w:styleId="50">
    <w:name w:val="Заголовок 5 Знак"/>
    <w:basedOn w:val="a0"/>
    <w:link w:val="5"/>
    <w:uiPriority w:val="9"/>
    <w:semiHidden/>
    <w:rsid w:val="00BC1DC9"/>
    <w:rPr>
      <w:rFonts w:asciiTheme="majorHAnsi" w:eastAsiaTheme="majorEastAsia" w:hAnsiTheme="majorHAnsi" w:cstheme="majorBidi"/>
      <w:color w:val="243F60" w:themeColor="accent1" w:themeShade="7F"/>
      <w:sz w:val="20"/>
      <w:szCs w:val="20"/>
      <w:lang w:eastAsia="ru-RU"/>
    </w:rPr>
  </w:style>
  <w:style w:type="paragraph" w:styleId="ad">
    <w:name w:val="List Paragraph"/>
    <w:basedOn w:val="a"/>
    <w:uiPriority w:val="99"/>
    <w:qFormat/>
    <w:rsid w:val="00BC1DC9"/>
    <w:pPr>
      <w:widowControl w:val="0"/>
      <w:autoSpaceDE w:val="0"/>
      <w:autoSpaceDN w:val="0"/>
      <w:adjustRightInd w:val="0"/>
      <w:ind w:left="720"/>
      <w:contextualSpacing/>
    </w:pPr>
    <w:rPr>
      <w:rFonts w:ascii="Arial" w:hAnsi="Arial" w:cs="Arial"/>
      <w:sz w:val="20"/>
      <w:szCs w:val="20"/>
    </w:rPr>
  </w:style>
  <w:style w:type="paragraph" w:styleId="21">
    <w:name w:val="Body Text 2"/>
    <w:basedOn w:val="a"/>
    <w:link w:val="22"/>
    <w:semiHidden/>
    <w:rsid w:val="00BC1DC9"/>
    <w:pPr>
      <w:jc w:val="center"/>
    </w:pPr>
    <w:rPr>
      <w:b/>
      <w:sz w:val="28"/>
      <w:szCs w:val="20"/>
    </w:rPr>
  </w:style>
  <w:style w:type="character" w:customStyle="1" w:styleId="22">
    <w:name w:val="Основной текст 2 Знак"/>
    <w:basedOn w:val="a0"/>
    <w:link w:val="21"/>
    <w:semiHidden/>
    <w:rsid w:val="00BC1DC9"/>
    <w:rPr>
      <w:rFonts w:ascii="Times New Roman" w:eastAsia="Times New Roman" w:hAnsi="Times New Roman" w:cs="Times New Roman"/>
      <w:b/>
      <w:sz w:val="28"/>
      <w:szCs w:val="20"/>
      <w:lang w:eastAsia="ru-RU"/>
    </w:rPr>
  </w:style>
  <w:style w:type="paragraph" w:styleId="23">
    <w:name w:val="Body Text Indent 2"/>
    <w:basedOn w:val="a"/>
    <w:link w:val="24"/>
    <w:uiPriority w:val="99"/>
    <w:semiHidden/>
    <w:unhideWhenUsed/>
    <w:rsid w:val="00BC1DC9"/>
    <w:pPr>
      <w:widowControl w:val="0"/>
      <w:autoSpaceDE w:val="0"/>
      <w:autoSpaceDN w:val="0"/>
      <w:adjustRightInd w:val="0"/>
      <w:spacing w:after="120" w:line="480" w:lineRule="auto"/>
      <w:ind w:left="283"/>
    </w:pPr>
    <w:rPr>
      <w:rFonts w:ascii="Arial" w:hAnsi="Arial" w:cs="Arial"/>
      <w:sz w:val="20"/>
      <w:szCs w:val="20"/>
    </w:rPr>
  </w:style>
  <w:style w:type="character" w:customStyle="1" w:styleId="24">
    <w:name w:val="Основной текст с отступом 2 Знак"/>
    <w:basedOn w:val="a0"/>
    <w:link w:val="23"/>
    <w:uiPriority w:val="99"/>
    <w:semiHidden/>
    <w:rsid w:val="00BC1DC9"/>
    <w:rPr>
      <w:rFonts w:ascii="Arial" w:eastAsia="Times New Roman" w:hAnsi="Arial" w:cs="Arial"/>
      <w:sz w:val="20"/>
      <w:szCs w:val="20"/>
      <w:lang w:eastAsia="ru-RU"/>
    </w:rPr>
  </w:style>
  <w:style w:type="character" w:customStyle="1" w:styleId="20">
    <w:name w:val="Заголовок 2 Знак"/>
    <w:basedOn w:val="a0"/>
    <w:link w:val="2"/>
    <w:uiPriority w:val="9"/>
    <w:rsid w:val="00162231"/>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semiHidden/>
    <w:rsid w:val="00162231"/>
    <w:rPr>
      <w:rFonts w:asciiTheme="majorHAnsi" w:eastAsiaTheme="majorEastAsia" w:hAnsiTheme="majorHAnsi" w:cstheme="majorBidi"/>
      <w:b/>
      <w:bCs/>
      <w:color w:val="4F81BD" w:themeColor="accent1"/>
      <w:sz w:val="24"/>
      <w:szCs w:val="24"/>
      <w:lang w:eastAsia="ru-RU"/>
    </w:rPr>
  </w:style>
  <w:style w:type="paragraph" w:styleId="ae">
    <w:name w:val="footnote text"/>
    <w:basedOn w:val="a"/>
    <w:link w:val="af"/>
    <w:semiHidden/>
    <w:rsid w:val="00162231"/>
    <w:pPr>
      <w:ind w:firstLine="851"/>
      <w:jc w:val="both"/>
    </w:pPr>
    <w:rPr>
      <w:sz w:val="28"/>
      <w:szCs w:val="20"/>
    </w:rPr>
  </w:style>
  <w:style w:type="character" w:customStyle="1" w:styleId="af">
    <w:name w:val="Текст сноски Знак"/>
    <w:basedOn w:val="a0"/>
    <w:link w:val="ae"/>
    <w:semiHidden/>
    <w:rsid w:val="00162231"/>
    <w:rPr>
      <w:rFonts w:ascii="Times New Roman" w:eastAsia="Times New Roman" w:hAnsi="Times New Roman" w:cs="Times New Roman"/>
      <w:sz w:val="28"/>
      <w:szCs w:val="20"/>
      <w:lang w:eastAsia="ru-RU"/>
    </w:rPr>
  </w:style>
  <w:style w:type="paragraph" w:customStyle="1" w:styleId="1L0000112">
    <w:name w:val="1L0000112"/>
    <w:basedOn w:val="a"/>
    <w:rsid w:val="00162231"/>
    <w:pPr>
      <w:ind w:left="2240"/>
    </w:pPr>
    <w:rPr>
      <w:szCs w:val="20"/>
    </w:rPr>
  </w:style>
  <w:style w:type="character" w:styleId="af0">
    <w:name w:val="footnote reference"/>
    <w:basedOn w:val="a0"/>
    <w:semiHidden/>
    <w:rsid w:val="00162231"/>
    <w:rPr>
      <w:vertAlign w:val="superscript"/>
    </w:rPr>
  </w:style>
  <w:style w:type="character" w:customStyle="1" w:styleId="review-h5">
    <w:name w:val="review-h5"/>
    <w:basedOn w:val="a0"/>
    <w:rsid w:val="00DE490D"/>
  </w:style>
</w:styles>
</file>

<file path=word/webSettings.xml><?xml version="1.0" encoding="utf-8"?>
<w:webSettings xmlns:r="http://schemas.openxmlformats.org/officeDocument/2006/relationships" xmlns:w="http://schemas.openxmlformats.org/wordprocessingml/2006/main">
  <w:divs>
    <w:div w:id="65495579">
      <w:bodyDiv w:val="1"/>
      <w:marLeft w:val="0"/>
      <w:marRight w:val="0"/>
      <w:marTop w:val="0"/>
      <w:marBottom w:val="0"/>
      <w:divBdr>
        <w:top w:val="none" w:sz="0" w:space="0" w:color="auto"/>
        <w:left w:val="none" w:sz="0" w:space="0" w:color="auto"/>
        <w:bottom w:val="none" w:sz="0" w:space="0" w:color="auto"/>
        <w:right w:val="none" w:sz="0" w:space="0" w:color="auto"/>
      </w:divBdr>
    </w:div>
    <w:div w:id="473256956">
      <w:bodyDiv w:val="1"/>
      <w:marLeft w:val="0"/>
      <w:marRight w:val="0"/>
      <w:marTop w:val="0"/>
      <w:marBottom w:val="0"/>
      <w:divBdr>
        <w:top w:val="none" w:sz="0" w:space="0" w:color="auto"/>
        <w:left w:val="none" w:sz="0" w:space="0" w:color="auto"/>
        <w:bottom w:val="none" w:sz="0" w:space="0" w:color="auto"/>
        <w:right w:val="none" w:sz="0" w:space="0" w:color="auto"/>
      </w:divBdr>
    </w:div>
    <w:div w:id="497578433">
      <w:bodyDiv w:val="1"/>
      <w:marLeft w:val="0"/>
      <w:marRight w:val="0"/>
      <w:marTop w:val="0"/>
      <w:marBottom w:val="0"/>
      <w:divBdr>
        <w:top w:val="none" w:sz="0" w:space="0" w:color="auto"/>
        <w:left w:val="none" w:sz="0" w:space="0" w:color="auto"/>
        <w:bottom w:val="none" w:sz="0" w:space="0" w:color="auto"/>
        <w:right w:val="none" w:sz="0" w:space="0" w:color="auto"/>
      </w:divBdr>
    </w:div>
    <w:div w:id="523175743">
      <w:bodyDiv w:val="1"/>
      <w:marLeft w:val="0"/>
      <w:marRight w:val="0"/>
      <w:marTop w:val="0"/>
      <w:marBottom w:val="0"/>
      <w:divBdr>
        <w:top w:val="none" w:sz="0" w:space="0" w:color="auto"/>
        <w:left w:val="none" w:sz="0" w:space="0" w:color="auto"/>
        <w:bottom w:val="none" w:sz="0" w:space="0" w:color="auto"/>
        <w:right w:val="none" w:sz="0" w:space="0" w:color="auto"/>
      </w:divBdr>
    </w:div>
    <w:div w:id="731319525">
      <w:bodyDiv w:val="1"/>
      <w:marLeft w:val="0"/>
      <w:marRight w:val="0"/>
      <w:marTop w:val="0"/>
      <w:marBottom w:val="0"/>
      <w:divBdr>
        <w:top w:val="none" w:sz="0" w:space="0" w:color="auto"/>
        <w:left w:val="none" w:sz="0" w:space="0" w:color="auto"/>
        <w:bottom w:val="none" w:sz="0" w:space="0" w:color="auto"/>
        <w:right w:val="none" w:sz="0" w:space="0" w:color="auto"/>
      </w:divBdr>
    </w:div>
    <w:div w:id="866676234">
      <w:bodyDiv w:val="1"/>
      <w:marLeft w:val="0"/>
      <w:marRight w:val="0"/>
      <w:marTop w:val="0"/>
      <w:marBottom w:val="0"/>
      <w:divBdr>
        <w:top w:val="none" w:sz="0" w:space="0" w:color="auto"/>
        <w:left w:val="none" w:sz="0" w:space="0" w:color="auto"/>
        <w:bottom w:val="none" w:sz="0" w:space="0" w:color="auto"/>
        <w:right w:val="none" w:sz="0" w:space="0" w:color="auto"/>
      </w:divBdr>
    </w:div>
    <w:div w:id="1297494154">
      <w:bodyDiv w:val="1"/>
      <w:marLeft w:val="0"/>
      <w:marRight w:val="0"/>
      <w:marTop w:val="0"/>
      <w:marBottom w:val="0"/>
      <w:divBdr>
        <w:top w:val="none" w:sz="0" w:space="0" w:color="auto"/>
        <w:left w:val="none" w:sz="0" w:space="0" w:color="auto"/>
        <w:bottom w:val="none" w:sz="0" w:space="0" w:color="auto"/>
        <w:right w:val="none" w:sz="0" w:space="0" w:color="auto"/>
      </w:divBdr>
    </w:div>
    <w:div w:id="1366905247">
      <w:bodyDiv w:val="1"/>
      <w:marLeft w:val="0"/>
      <w:marRight w:val="0"/>
      <w:marTop w:val="0"/>
      <w:marBottom w:val="0"/>
      <w:divBdr>
        <w:top w:val="none" w:sz="0" w:space="0" w:color="auto"/>
        <w:left w:val="none" w:sz="0" w:space="0" w:color="auto"/>
        <w:bottom w:val="none" w:sz="0" w:space="0" w:color="auto"/>
        <w:right w:val="none" w:sz="0" w:space="0" w:color="auto"/>
      </w:divBdr>
    </w:div>
    <w:div w:id="1709992669">
      <w:bodyDiv w:val="1"/>
      <w:marLeft w:val="0"/>
      <w:marRight w:val="0"/>
      <w:marTop w:val="0"/>
      <w:marBottom w:val="0"/>
      <w:divBdr>
        <w:top w:val="none" w:sz="0" w:space="0" w:color="auto"/>
        <w:left w:val="none" w:sz="0" w:space="0" w:color="auto"/>
        <w:bottom w:val="none" w:sz="0" w:space="0" w:color="auto"/>
        <w:right w:val="none" w:sz="0" w:space="0" w:color="auto"/>
      </w:divBdr>
    </w:div>
    <w:div w:id="1767118213">
      <w:bodyDiv w:val="1"/>
      <w:marLeft w:val="0"/>
      <w:marRight w:val="0"/>
      <w:marTop w:val="0"/>
      <w:marBottom w:val="0"/>
      <w:divBdr>
        <w:top w:val="none" w:sz="0" w:space="0" w:color="auto"/>
        <w:left w:val="none" w:sz="0" w:space="0" w:color="auto"/>
        <w:bottom w:val="none" w:sz="0" w:space="0" w:color="auto"/>
        <w:right w:val="none" w:sz="0" w:space="0" w:color="auto"/>
      </w:divBdr>
    </w:div>
    <w:div w:id="1787239869">
      <w:bodyDiv w:val="1"/>
      <w:marLeft w:val="0"/>
      <w:marRight w:val="0"/>
      <w:marTop w:val="0"/>
      <w:marBottom w:val="0"/>
      <w:divBdr>
        <w:top w:val="none" w:sz="0" w:space="0" w:color="auto"/>
        <w:left w:val="none" w:sz="0" w:space="0" w:color="auto"/>
        <w:bottom w:val="none" w:sz="0" w:space="0" w:color="auto"/>
        <w:right w:val="none" w:sz="0" w:space="0" w:color="auto"/>
      </w:divBdr>
    </w:div>
    <w:div w:id="2113698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E97CA4-5642-48B7-A703-9C90490B6B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1</Pages>
  <Words>3209</Words>
  <Characters>18296</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Алена</cp:lastModifiedBy>
  <cp:revision>53</cp:revision>
  <dcterms:created xsi:type="dcterms:W3CDTF">2015-05-20T12:11:00Z</dcterms:created>
  <dcterms:modified xsi:type="dcterms:W3CDTF">2015-05-23T21:11:00Z</dcterms:modified>
</cp:coreProperties>
</file>