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210" w:rsidRPr="007937F1" w:rsidRDefault="00050210" w:rsidP="00050210">
      <w:pPr>
        <w:ind w:firstLine="708"/>
        <w:jc w:val="center"/>
        <w:rPr>
          <w:sz w:val="28"/>
          <w:szCs w:val="28"/>
        </w:rPr>
      </w:pPr>
      <w:r w:rsidRPr="007937F1">
        <w:rPr>
          <w:sz w:val="28"/>
          <w:szCs w:val="28"/>
        </w:rPr>
        <w:t>ФЕДЕРАЛЬНОЕ ГОСУДАРСТВЕННОЕ БЮДЖЕТНОЕ</w:t>
      </w:r>
      <w:r w:rsidRPr="007937F1">
        <w:rPr>
          <w:sz w:val="28"/>
          <w:szCs w:val="28"/>
        </w:rPr>
        <w:br/>
        <w:t>ОБРАЗОВАТЕЛЬНОЕ УЧРЕЖДЕНИЕ ВЫСШЕГО</w:t>
      </w:r>
      <w:r w:rsidRPr="007937F1">
        <w:rPr>
          <w:sz w:val="28"/>
          <w:szCs w:val="28"/>
        </w:rPr>
        <w:br/>
        <w:t>ПРОФЕССИОНАЛЬНОГО ОБРАЗОВАНИЯ</w:t>
      </w:r>
      <w:r w:rsidRPr="007937F1">
        <w:rPr>
          <w:sz w:val="28"/>
          <w:szCs w:val="28"/>
        </w:rPr>
        <w:br/>
        <w:t>Финансовый университет при Правительстве Российской Федерации</w:t>
      </w:r>
      <w:r w:rsidRPr="007937F1">
        <w:rPr>
          <w:sz w:val="28"/>
          <w:szCs w:val="28"/>
        </w:rPr>
        <w:br/>
      </w:r>
      <w:bookmarkStart w:id="0" w:name="_GoBack"/>
      <w:bookmarkEnd w:id="0"/>
      <w:r w:rsidRPr="007937F1">
        <w:rPr>
          <w:sz w:val="28"/>
          <w:szCs w:val="28"/>
        </w:rPr>
        <w:br/>
      </w:r>
      <w:r w:rsidRPr="007937F1">
        <w:rPr>
          <w:sz w:val="28"/>
          <w:szCs w:val="28"/>
        </w:rPr>
        <w:br/>
      </w:r>
      <w:r w:rsidRPr="007937F1">
        <w:rPr>
          <w:sz w:val="28"/>
          <w:szCs w:val="28"/>
        </w:rPr>
        <w:br/>
      </w:r>
      <w:r w:rsidRPr="007937F1">
        <w:rPr>
          <w:sz w:val="24"/>
          <w:szCs w:val="24"/>
        </w:rPr>
        <w:t>КАФЕДРА БУХГАЛТЕРСКОГО УЧЕТА, АУДИТА, СТАТИСТИКИ</w:t>
      </w:r>
      <w:r w:rsidRPr="007937F1">
        <w:rPr>
          <w:sz w:val="28"/>
          <w:szCs w:val="28"/>
        </w:rPr>
        <w:t>.</w:t>
      </w:r>
    </w:p>
    <w:p w:rsidR="00050210" w:rsidRDefault="00050210" w:rsidP="00050210">
      <w:pPr>
        <w:ind w:firstLine="360"/>
        <w:jc w:val="center"/>
      </w:pPr>
    </w:p>
    <w:p w:rsidR="00050210" w:rsidRDefault="00050210" w:rsidP="00050210">
      <w:pPr>
        <w:ind w:firstLine="360"/>
        <w:jc w:val="center"/>
      </w:pPr>
    </w:p>
    <w:p w:rsidR="00050210" w:rsidRDefault="00050210" w:rsidP="00050210">
      <w:pPr>
        <w:ind w:firstLine="360"/>
        <w:jc w:val="center"/>
        <w:rPr>
          <w:b/>
          <w:sz w:val="28"/>
        </w:rPr>
      </w:pPr>
    </w:p>
    <w:p w:rsidR="00050210" w:rsidRDefault="00050210" w:rsidP="00050210">
      <w:pPr>
        <w:ind w:firstLine="360"/>
        <w:jc w:val="center"/>
        <w:rPr>
          <w:b/>
          <w:sz w:val="28"/>
        </w:rPr>
      </w:pPr>
    </w:p>
    <w:p w:rsidR="00050210" w:rsidRDefault="00050210" w:rsidP="00050210">
      <w:pPr>
        <w:ind w:firstLine="360"/>
        <w:jc w:val="center"/>
        <w:rPr>
          <w:b/>
          <w:sz w:val="28"/>
        </w:rPr>
      </w:pPr>
    </w:p>
    <w:p w:rsidR="00050210" w:rsidRDefault="00050210" w:rsidP="00050210">
      <w:pPr>
        <w:ind w:firstLine="360"/>
        <w:jc w:val="center"/>
        <w:rPr>
          <w:b/>
          <w:sz w:val="28"/>
        </w:rPr>
      </w:pPr>
    </w:p>
    <w:p w:rsidR="00D936BB" w:rsidRDefault="00D936BB" w:rsidP="00D936BB">
      <w:pPr>
        <w:spacing w:line="360" w:lineRule="auto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Контрольная работа </w:t>
      </w:r>
    </w:p>
    <w:p w:rsidR="00D936BB" w:rsidRDefault="00D936BB" w:rsidP="00D936BB">
      <w:pPr>
        <w:spacing w:line="360" w:lineRule="auto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По дисциплине «Статистика»</w:t>
      </w:r>
    </w:p>
    <w:p w:rsidR="00D936BB" w:rsidRDefault="00D936BB" w:rsidP="00D936BB">
      <w:pPr>
        <w:spacing w:line="360" w:lineRule="auto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на тему «Статистические методы изучения валового регионального продукта</w:t>
      </w:r>
      <w:r>
        <w:rPr>
          <w:i/>
          <w:sz w:val="32"/>
        </w:rPr>
        <w:t>».</w:t>
      </w:r>
    </w:p>
    <w:p w:rsidR="00050210" w:rsidRPr="00D936BB" w:rsidRDefault="00D936BB" w:rsidP="00050210">
      <w:pPr>
        <w:ind w:firstLine="360"/>
        <w:jc w:val="center"/>
        <w:rPr>
          <w:sz w:val="28"/>
        </w:rPr>
      </w:pPr>
      <w:r>
        <w:rPr>
          <w:sz w:val="28"/>
        </w:rPr>
        <w:t>Вариант 5.</w:t>
      </w:r>
    </w:p>
    <w:p w:rsidR="00050210" w:rsidRDefault="00050210" w:rsidP="00050210">
      <w:pPr>
        <w:ind w:firstLine="360"/>
        <w:jc w:val="center"/>
        <w:rPr>
          <w:sz w:val="28"/>
        </w:rPr>
      </w:pPr>
    </w:p>
    <w:p w:rsidR="00050210" w:rsidRDefault="00050210" w:rsidP="00050210">
      <w:pPr>
        <w:ind w:firstLine="360"/>
        <w:jc w:val="center"/>
        <w:rPr>
          <w:sz w:val="28"/>
        </w:rPr>
      </w:pPr>
    </w:p>
    <w:p w:rsidR="00050210" w:rsidRDefault="00050210" w:rsidP="00050210">
      <w:pPr>
        <w:ind w:firstLine="360"/>
        <w:jc w:val="center"/>
        <w:rPr>
          <w:sz w:val="28"/>
        </w:rPr>
      </w:pPr>
    </w:p>
    <w:p w:rsidR="00050210" w:rsidRDefault="00050210" w:rsidP="00050210">
      <w:pPr>
        <w:ind w:firstLine="360"/>
        <w:jc w:val="center"/>
        <w:rPr>
          <w:sz w:val="28"/>
        </w:rPr>
      </w:pPr>
    </w:p>
    <w:p w:rsidR="00050210" w:rsidRDefault="00050210" w:rsidP="00050210">
      <w:pPr>
        <w:ind w:firstLine="360"/>
        <w:jc w:val="center"/>
        <w:rPr>
          <w:sz w:val="28"/>
        </w:rPr>
      </w:pPr>
    </w:p>
    <w:p w:rsidR="00050210" w:rsidRDefault="00050210" w:rsidP="00050210">
      <w:pPr>
        <w:ind w:firstLine="360"/>
        <w:jc w:val="center"/>
        <w:rPr>
          <w:sz w:val="28"/>
        </w:rPr>
      </w:pPr>
    </w:p>
    <w:p w:rsidR="00050210" w:rsidRDefault="00050210" w:rsidP="00050210">
      <w:pPr>
        <w:ind w:firstLine="360"/>
        <w:jc w:val="center"/>
        <w:rPr>
          <w:sz w:val="28"/>
        </w:rPr>
      </w:pPr>
    </w:p>
    <w:p w:rsidR="00E36B2F" w:rsidRDefault="00050210" w:rsidP="00E36B2F">
      <w:pPr>
        <w:spacing w:line="360" w:lineRule="auto"/>
        <w:ind w:right="-766"/>
        <w:rPr>
          <w:b/>
          <w:sz w:val="28"/>
          <w:szCs w:val="28"/>
          <w:lang w:val="en-US"/>
        </w:rPr>
      </w:pPr>
      <w:r w:rsidRPr="00FC4C32">
        <w:rPr>
          <w:b/>
          <w:sz w:val="28"/>
          <w:szCs w:val="28"/>
        </w:rPr>
        <w:t xml:space="preserve">                                                                        </w:t>
      </w:r>
    </w:p>
    <w:p w:rsidR="00E36B2F" w:rsidRDefault="00E36B2F" w:rsidP="00E36B2F">
      <w:pPr>
        <w:spacing w:line="360" w:lineRule="auto"/>
        <w:ind w:right="-766"/>
        <w:rPr>
          <w:b/>
          <w:sz w:val="28"/>
          <w:szCs w:val="28"/>
          <w:lang w:val="en-US"/>
        </w:rPr>
      </w:pPr>
    </w:p>
    <w:p w:rsidR="00E36B2F" w:rsidRDefault="00E36B2F" w:rsidP="00E36B2F">
      <w:pPr>
        <w:spacing w:line="360" w:lineRule="auto"/>
        <w:ind w:right="-766"/>
        <w:rPr>
          <w:b/>
          <w:sz w:val="28"/>
          <w:szCs w:val="28"/>
          <w:lang w:val="en-US"/>
        </w:rPr>
      </w:pPr>
    </w:p>
    <w:p w:rsidR="00E36B2F" w:rsidRDefault="00E36B2F" w:rsidP="00E36B2F">
      <w:pPr>
        <w:spacing w:line="360" w:lineRule="auto"/>
        <w:ind w:right="-766"/>
        <w:rPr>
          <w:b/>
          <w:sz w:val="28"/>
          <w:szCs w:val="28"/>
          <w:lang w:val="en-US"/>
        </w:rPr>
      </w:pPr>
    </w:p>
    <w:p w:rsidR="00E36B2F" w:rsidRDefault="00E36B2F" w:rsidP="00E36B2F">
      <w:pPr>
        <w:spacing w:line="360" w:lineRule="auto"/>
        <w:ind w:right="-766"/>
        <w:rPr>
          <w:b/>
          <w:sz w:val="28"/>
          <w:szCs w:val="28"/>
          <w:lang w:val="en-US"/>
        </w:rPr>
      </w:pPr>
    </w:p>
    <w:p w:rsidR="00E36B2F" w:rsidRDefault="00E36B2F" w:rsidP="00E36B2F">
      <w:pPr>
        <w:spacing w:line="360" w:lineRule="auto"/>
        <w:ind w:right="-766"/>
        <w:rPr>
          <w:b/>
          <w:sz w:val="28"/>
          <w:szCs w:val="28"/>
          <w:lang w:val="en-US"/>
        </w:rPr>
      </w:pPr>
    </w:p>
    <w:p w:rsidR="00E36B2F" w:rsidRDefault="00E36B2F" w:rsidP="00E36B2F">
      <w:pPr>
        <w:spacing w:line="360" w:lineRule="auto"/>
        <w:ind w:right="-766"/>
        <w:rPr>
          <w:b/>
          <w:sz w:val="28"/>
          <w:szCs w:val="28"/>
          <w:lang w:val="en-US"/>
        </w:rPr>
      </w:pPr>
    </w:p>
    <w:p w:rsidR="00E36B2F" w:rsidRDefault="00E36B2F" w:rsidP="00E36B2F">
      <w:pPr>
        <w:spacing w:line="360" w:lineRule="auto"/>
        <w:ind w:right="-766"/>
        <w:rPr>
          <w:b/>
          <w:sz w:val="28"/>
          <w:szCs w:val="28"/>
          <w:lang w:val="en-US"/>
        </w:rPr>
      </w:pPr>
    </w:p>
    <w:p w:rsidR="00E36B2F" w:rsidRDefault="00E36B2F" w:rsidP="00E36B2F">
      <w:pPr>
        <w:spacing w:line="360" w:lineRule="auto"/>
        <w:ind w:right="-766"/>
        <w:rPr>
          <w:b/>
          <w:sz w:val="28"/>
          <w:szCs w:val="28"/>
          <w:lang w:val="en-US"/>
        </w:rPr>
      </w:pPr>
    </w:p>
    <w:p w:rsidR="00E36B2F" w:rsidRDefault="00E36B2F" w:rsidP="00E36B2F">
      <w:pPr>
        <w:spacing w:line="360" w:lineRule="auto"/>
        <w:ind w:right="-766"/>
        <w:rPr>
          <w:b/>
          <w:sz w:val="28"/>
          <w:szCs w:val="28"/>
          <w:lang w:val="en-US"/>
        </w:rPr>
      </w:pPr>
    </w:p>
    <w:p w:rsidR="00E36B2F" w:rsidRDefault="00E36B2F" w:rsidP="00E36B2F">
      <w:pPr>
        <w:spacing w:line="360" w:lineRule="auto"/>
        <w:ind w:right="-766"/>
        <w:rPr>
          <w:b/>
          <w:sz w:val="28"/>
          <w:szCs w:val="28"/>
          <w:lang w:val="en-US"/>
        </w:rPr>
      </w:pPr>
    </w:p>
    <w:p w:rsidR="00050210" w:rsidRDefault="00050210" w:rsidP="00E36B2F">
      <w:pPr>
        <w:spacing w:line="360" w:lineRule="auto"/>
        <w:ind w:right="-766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1.</w:t>
      </w:r>
    </w:p>
    <w:p w:rsidR="00050210" w:rsidRDefault="00050210" w:rsidP="00E556C9">
      <w:pPr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анализа  валового  регионального продукта (ВПР) и доходов населения в отчетном периоде произведена 34</w:t>
      </w:r>
      <w:r w:rsidRPr="00050210">
        <w:rPr>
          <w:sz w:val="28"/>
          <w:szCs w:val="28"/>
        </w:rPr>
        <w:t>%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 механическая выборка регионов, в результате которой получены следующие данные, </w:t>
      </w:r>
      <w:proofErr w:type="gramStart"/>
      <w:r>
        <w:rPr>
          <w:sz w:val="28"/>
          <w:szCs w:val="28"/>
        </w:rPr>
        <w:t>млрд</w:t>
      </w:r>
      <w:proofErr w:type="gramEnd"/>
      <w:r>
        <w:rPr>
          <w:sz w:val="28"/>
          <w:szCs w:val="28"/>
        </w:rPr>
        <w:t xml:space="preserve"> руб.:</w:t>
      </w:r>
    </w:p>
    <w:tbl>
      <w:tblPr>
        <w:tblW w:w="5420" w:type="dxa"/>
        <w:jc w:val="center"/>
        <w:tblInd w:w="93" w:type="dxa"/>
        <w:tblLook w:val="04A0" w:firstRow="1" w:lastRow="0" w:firstColumn="1" w:lastColumn="0" w:noHBand="0" w:noVBand="1"/>
      </w:tblPr>
      <w:tblGrid>
        <w:gridCol w:w="1900"/>
        <w:gridCol w:w="1740"/>
        <w:gridCol w:w="1780"/>
      </w:tblGrid>
      <w:tr w:rsidR="004B3FAE" w:rsidRPr="004B3FAE" w:rsidTr="004B3FAE">
        <w:trPr>
          <w:trHeight w:val="900"/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FAE" w:rsidRPr="004B3FAE" w:rsidRDefault="004B3FAE" w:rsidP="004B3FA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 xml:space="preserve">№ региона </w:t>
            </w:r>
            <w:proofErr w:type="gramStart"/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п</w:t>
            </w:r>
            <w:proofErr w:type="gramEnd"/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ВРП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FAE" w:rsidRPr="004B3FAE" w:rsidRDefault="004B3FAE" w:rsidP="004B3FA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Доходы населения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32,9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19,8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38,1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22,8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58,1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44,1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26,9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26,8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40,3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26,6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63,1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39,7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43,6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26,6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61,6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38,8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71,3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45,6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27,4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44,2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42,7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26,5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34,3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20,6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52,5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32,5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16,1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34,7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21,1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55,1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34,7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46,9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29,1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18,3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73,2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46,1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39,2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23,9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54,2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33,6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30,8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18,5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26,2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48,9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68,1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42,9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63,5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83,9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52,9</w:t>
            </w:r>
          </w:p>
        </w:tc>
      </w:tr>
      <w:tr w:rsidR="004B3FAE" w:rsidRPr="004B3FAE" w:rsidTr="004B3FAE">
        <w:trPr>
          <w:trHeight w:val="300"/>
          <w:jc w:val="center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55,1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FAE" w:rsidRPr="004B3FAE" w:rsidRDefault="004B3FAE" w:rsidP="004B3FAE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34,1</w:t>
            </w:r>
          </w:p>
        </w:tc>
      </w:tr>
    </w:tbl>
    <w:p w:rsidR="005F056A" w:rsidRPr="004B3FAE" w:rsidRDefault="004B3FAE" w:rsidP="00E556C9">
      <w:pPr>
        <w:spacing w:before="120" w:after="120" w:line="360" w:lineRule="auto"/>
        <w:ind w:firstLine="708"/>
        <w:jc w:val="both"/>
        <w:rPr>
          <w:sz w:val="28"/>
          <w:szCs w:val="28"/>
        </w:rPr>
      </w:pPr>
      <w:r w:rsidRPr="004B3FAE">
        <w:rPr>
          <w:sz w:val="28"/>
          <w:szCs w:val="28"/>
        </w:rPr>
        <w:t>По исходным данным:</w:t>
      </w:r>
    </w:p>
    <w:p w:rsidR="004B3FAE" w:rsidRPr="004B3FAE" w:rsidRDefault="004B3FAE" w:rsidP="00E556C9">
      <w:pPr>
        <w:spacing w:before="120" w:after="120" w:line="360" w:lineRule="auto"/>
        <w:jc w:val="both"/>
        <w:rPr>
          <w:sz w:val="28"/>
          <w:szCs w:val="28"/>
        </w:rPr>
      </w:pPr>
      <w:r w:rsidRPr="004B3FAE">
        <w:rPr>
          <w:sz w:val="28"/>
          <w:szCs w:val="28"/>
        </w:rPr>
        <w:t xml:space="preserve">1.Постойте статистический ряд распределения предприятий по признаку </w:t>
      </w:r>
      <w:r w:rsidRPr="004B3FAE">
        <w:rPr>
          <w:i/>
          <w:sz w:val="28"/>
          <w:szCs w:val="28"/>
        </w:rPr>
        <w:t>валовый региональный продукт (ВРП),</w:t>
      </w:r>
      <w:r>
        <w:rPr>
          <w:i/>
          <w:sz w:val="28"/>
          <w:szCs w:val="28"/>
        </w:rPr>
        <w:t xml:space="preserve"> </w:t>
      </w:r>
      <w:r w:rsidRPr="004B3FAE">
        <w:rPr>
          <w:sz w:val="28"/>
          <w:szCs w:val="28"/>
        </w:rPr>
        <w:t xml:space="preserve">образовав </w:t>
      </w:r>
      <w:r>
        <w:rPr>
          <w:sz w:val="28"/>
          <w:szCs w:val="28"/>
        </w:rPr>
        <w:t xml:space="preserve"> </w:t>
      </w:r>
      <w:r w:rsidRPr="004B3FAE">
        <w:rPr>
          <w:i/>
          <w:sz w:val="28"/>
          <w:szCs w:val="28"/>
        </w:rPr>
        <w:t>пять групп</w:t>
      </w:r>
      <w:r>
        <w:rPr>
          <w:sz w:val="28"/>
          <w:szCs w:val="28"/>
        </w:rPr>
        <w:t xml:space="preserve"> </w:t>
      </w:r>
      <w:r w:rsidRPr="004B3FAE">
        <w:rPr>
          <w:sz w:val="28"/>
          <w:szCs w:val="28"/>
        </w:rPr>
        <w:t>с равными интервалами.</w:t>
      </w:r>
    </w:p>
    <w:p w:rsidR="004B3FAE" w:rsidRDefault="004B3FAE" w:rsidP="00E556C9">
      <w:pPr>
        <w:spacing w:before="120" w:after="120" w:line="360" w:lineRule="auto"/>
        <w:jc w:val="both"/>
        <w:rPr>
          <w:sz w:val="28"/>
          <w:szCs w:val="28"/>
        </w:rPr>
      </w:pPr>
      <w:r w:rsidRPr="004B3FAE">
        <w:rPr>
          <w:sz w:val="28"/>
          <w:szCs w:val="28"/>
        </w:rPr>
        <w:lastRenderedPageBreak/>
        <w:t xml:space="preserve">2. Рассчитайте характеристики интервального ряда распределения: </w:t>
      </w:r>
      <w:r>
        <w:rPr>
          <w:sz w:val="28"/>
          <w:szCs w:val="28"/>
        </w:rPr>
        <w:t xml:space="preserve">среднюю арифметическую, среднее квадратическое отклонение, коэффициент вариации, моду и медиану. </w:t>
      </w:r>
    </w:p>
    <w:p w:rsidR="00393C77" w:rsidRPr="00393C77" w:rsidRDefault="00393C77" w:rsidP="00324EED">
      <w:pPr>
        <w:pStyle w:val="ab"/>
        <w:spacing w:after="0" w:line="360" w:lineRule="auto"/>
        <w:jc w:val="both"/>
      </w:pPr>
      <w:r w:rsidRPr="00393C77">
        <w:rPr>
          <w:bCs/>
        </w:rPr>
        <w:t>Сделать выводы</w:t>
      </w:r>
      <w:r w:rsidRPr="00393C77">
        <w:t xml:space="preserve"> по результатам выполнения Задания 1.</w:t>
      </w:r>
    </w:p>
    <w:p w:rsidR="00393C77" w:rsidRPr="004B3FAE" w:rsidRDefault="00393C77" w:rsidP="00E556C9">
      <w:pPr>
        <w:spacing w:before="120" w:after="120" w:line="360" w:lineRule="auto"/>
        <w:jc w:val="both"/>
        <w:rPr>
          <w:sz w:val="28"/>
          <w:szCs w:val="28"/>
        </w:rPr>
      </w:pPr>
    </w:p>
    <w:p w:rsidR="004B3FAE" w:rsidRDefault="004B3FAE" w:rsidP="00FC4C3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Решение.</w:t>
      </w:r>
    </w:p>
    <w:p w:rsidR="002911DC" w:rsidRPr="00322E73" w:rsidRDefault="00322E73" w:rsidP="00322E7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911DC" w:rsidRPr="00322E73">
        <w:rPr>
          <w:sz w:val="28"/>
          <w:szCs w:val="28"/>
        </w:rPr>
        <w:t xml:space="preserve">Статистический </w:t>
      </w:r>
      <w:r w:rsidR="002911DC" w:rsidRPr="00322E73">
        <w:rPr>
          <w:i/>
          <w:sz w:val="28"/>
          <w:szCs w:val="28"/>
        </w:rPr>
        <w:t>ряд распределения</w:t>
      </w:r>
      <w:r w:rsidRPr="00322E73">
        <w:rPr>
          <w:sz w:val="28"/>
          <w:szCs w:val="28"/>
        </w:rPr>
        <w:t xml:space="preserve"> представляет собой</w:t>
      </w:r>
      <w:r>
        <w:rPr>
          <w:sz w:val="28"/>
          <w:szCs w:val="28"/>
        </w:rPr>
        <w:t xml:space="preserve"> </w:t>
      </w:r>
      <w:r w:rsidR="002911DC" w:rsidRPr="00322E73">
        <w:rPr>
          <w:sz w:val="28"/>
          <w:szCs w:val="28"/>
        </w:rPr>
        <w:t xml:space="preserve">простейшую группировку, в которой  каждая выделенная группа характеризуется только частотой. </w:t>
      </w:r>
    </w:p>
    <w:p w:rsidR="008A28E8" w:rsidRDefault="008A28E8" w:rsidP="00E556C9">
      <w:pPr>
        <w:spacing w:line="360" w:lineRule="auto"/>
        <w:ind w:firstLine="708"/>
        <w:jc w:val="both"/>
      </w:pPr>
      <w:proofErr w:type="spellStart"/>
      <w:r w:rsidRPr="008A28E8">
        <w:rPr>
          <w:i/>
          <w:sz w:val="28"/>
          <w:szCs w:val="28"/>
        </w:rPr>
        <w:t>Группировочным</w:t>
      </w:r>
      <w:proofErr w:type="spellEnd"/>
      <w:r w:rsidRPr="008A28E8">
        <w:rPr>
          <w:i/>
          <w:sz w:val="28"/>
          <w:szCs w:val="28"/>
        </w:rPr>
        <w:t xml:space="preserve"> признаком</w:t>
      </w:r>
      <w:r>
        <w:rPr>
          <w:sz w:val="28"/>
          <w:szCs w:val="28"/>
        </w:rPr>
        <w:t xml:space="preserve"> называется признак, по которому производится разбиение единиц совокупности на отдельные группы. В данном случае группировочный признак это </w:t>
      </w:r>
      <w:r w:rsidRPr="004B3FAE">
        <w:rPr>
          <w:i/>
          <w:sz w:val="28"/>
          <w:szCs w:val="28"/>
        </w:rPr>
        <w:t>валовый региональный продукт (ВРП)</w:t>
      </w:r>
      <w:r>
        <w:rPr>
          <w:i/>
          <w:sz w:val="28"/>
          <w:szCs w:val="28"/>
        </w:rPr>
        <w:t>.</w:t>
      </w:r>
      <w:r w:rsidRPr="008A28E8">
        <w:t xml:space="preserve"> </w:t>
      </w:r>
    </w:p>
    <w:p w:rsidR="008A28E8" w:rsidRDefault="008A28E8" w:rsidP="00E556C9">
      <w:pPr>
        <w:spacing w:line="360" w:lineRule="auto"/>
        <w:ind w:firstLine="708"/>
        <w:jc w:val="both"/>
        <w:rPr>
          <w:sz w:val="28"/>
          <w:szCs w:val="28"/>
        </w:rPr>
      </w:pPr>
      <w:r w:rsidRPr="008A28E8">
        <w:rPr>
          <w:sz w:val="28"/>
          <w:szCs w:val="28"/>
        </w:rPr>
        <w:t>Когда определено число групп, то следует оп</w:t>
      </w:r>
      <w:r>
        <w:rPr>
          <w:sz w:val="28"/>
          <w:szCs w:val="28"/>
        </w:rPr>
        <w:t xml:space="preserve">ределить </w:t>
      </w:r>
      <w:r w:rsidRPr="00E556C9">
        <w:rPr>
          <w:i/>
          <w:sz w:val="28"/>
          <w:szCs w:val="28"/>
        </w:rPr>
        <w:t xml:space="preserve">интервалы группировки. Интервал </w:t>
      </w:r>
      <w:r w:rsidRPr="008A28E8">
        <w:rPr>
          <w:sz w:val="28"/>
          <w:szCs w:val="28"/>
        </w:rPr>
        <w:t>– это значения варьирующего призна</w:t>
      </w:r>
      <w:r>
        <w:rPr>
          <w:sz w:val="28"/>
          <w:szCs w:val="28"/>
        </w:rPr>
        <w:t>ка, лежащие в определенных гра</w:t>
      </w:r>
      <w:r w:rsidRPr="008A28E8">
        <w:rPr>
          <w:sz w:val="28"/>
          <w:szCs w:val="28"/>
        </w:rPr>
        <w:t xml:space="preserve">ницах. </w:t>
      </w:r>
      <w:proofErr w:type="spellStart"/>
      <w:r w:rsidRPr="008A28E8">
        <w:rPr>
          <w:sz w:val="28"/>
          <w:szCs w:val="28"/>
        </w:rPr>
        <w:t>Каждыи</w:t>
      </w:r>
      <w:proofErr w:type="spellEnd"/>
      <w:r w:rsidRPr="008A28E8">
        <w:rPr>
          <w:sz w:val="28"/>
          <w:szCs w:val="28"/>
        </w:rPr>
        <w:t xml:space="preserve">̆ интервал имеет верхнюю и нижнюю границы или одну из них. Нижней границей интервала называется наименьшее значение признака в интервале. </w:t>
      </w:r>
      <w:proofErr w:type="spellStart"/>
      <w:r w:rsidRPr="008A28E8">
        <w:rPr>
          <w:sz w:val="28"/>
          <w:szCs w:val="28"/>
        </w:rPr>
        <w:t>Верхнеи</w:t>
      </w:r>
      <w:proofErr w:type="spellEnd"/>
      <w:r w:rsidRPr="008A28E8">
        <w:rPr>
          <w:sz w:val="28"/>
          <w:szCs w:val="28"/>
        </w:rPr>
        <w:t xml:space="preserve">̆ </w:t>
      </w:r>
      <w:proofErr w:type="spellStart"/>
      <w:r w:rsidRPr="008A28E8">
        <w:rPr>
          <w:sz w:val="28"/>
          <w:szCs w:val="28"/>
        </w:rPr>
        <w:t>границеи</w:t>
      </w:r>
      <w:proofErr w:type="spellEnd"/>
      <w:r w:rsidRPr="008A28E8">
        <w:rPr>
          <w:sz w:val="28"/>
          <w:szCs w:val="28"/>
        </w:rPr>
        <w:t xml:space="preserve">̆ интервала называется наибольшее значение признака в интервале. Величина интервала представляет </w:t>
      </w:r>
      <w:proofErr w:type="spellStart"/>
      <w:r w:rsidRPr="008A28E8">
        <w:rPr>
          <w:sz w:val="28"/>
          <w:szCs w:val="28"/>
        </w:rPr>
        <w:t>собои</w:t>
      </w:r>
      <w:proofErr w:type="spellEnd"/>
      <w:r w:rsidRPr="008A28E8">
        <w:rPr>
          <w:sz w:val="28"/>
          <w:szCs w:val="28"/>
        </w:rPr>
        <w:t xml:space="preserve">̆ разность между </w:t>
      </w:r>
      <w:proofErr w:type="spellStart"/>
      <w:r w:rsidRPr="008A28E8">
        <w:rPr>
          <w:sz w:val="28"/>
          <w:szCs w:val="28"/>
        </w:rPr>
        <w:t>верхнеи</w:t>
      </w:r>
      <w:proofErr w:type="spellEnd"/>
      <w:r w:rsidRPr="008A28E8">
        <w:rPr>
          <w:sz w:val="28"/>
          <w:szCs w:val="28"/>
        </w:rPr>
        <w:t xml:space="preserve">̆ и </w:t>
      </w:r>
      <w:proofErr w:type="spellStart"/>
      <w:r w:rsidRPr="008A28E8">
        <w:rPr>
          <w:sz w:val="28"/>
          <w:szCs w:val="28"/>
        </w:rPr>
        <w:t>нижнеи</w:t>
      </w:r>
      <w:proofErr w:type="spellEnd"/>
      <w:r w:rsidRPr="008A28E8">
        <w:rPr>
          <w:sz w:val="28"/>
          <w:szCs w:val="28"/>
        </w:rPr>
        <w:t>̆ границами интервала.</w:t>
      </w:r>
    </w:p>
    <w:p w:rsidR="00E556C9" w:rsidRDefault="00E556C9" w:rsidP="00E556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Ширина равного интервала определяется по следующей формуле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556C9" w:rsidRDefault="00E556C9" w:rsidP="00E556C9">
      <w:pPr>
        <w:spacing w:line="360" w:lineRule="auto"/>
        <w:ind w:firstLine="708"/>
        <w:jc w:val="both"/>
        <w:rPr>
          <w:sz w:val="28"/>
          <w:szCs w:val="28"/>
        </w:rPr>
      </w:pPr>
    </w:p>
    <w:p w:rsidR="00E556C9" w:rsidRPr="00E556C9" w:rsidRDefault="00E556C9" w:rsidP="00E556C9">
      <w:pPr>
        <w:spacing w:line="360" w:lineRule="auto"/>
        <w:ind w:firstLine="708"/>
        <w:jc w:val="center"/>
        <w:rPr>
          <w:sz w:val="32"/>
          <w:szCs w:val="32"/>
          <w:lang w:val="en-US"/>
        </w:rPr>
      </w:pPr>
      <w:r w:rsidRPr="00E556C9">
        <w:rPr>
          <w:sz w:val="32"/>
          <w:szCs w:val="32"/>
          <w:lang w:val="en-US"/>
        </w:rPr>
        <w:t xml:space="preserve">h=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R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den>
        </m:f>
        <m:r>
          <w:rPr>
            <w:rFonts w:ascii="Cambria Math" w:hAnsi="Cambria Math"/>
            <w:sz w:val="32"/>
            <w:szCs w:val="32"/>
            <w:lang w:val="en-US"/>
          </w:rPr>
          <m:t>=</m:t>
        </m:r>
      </m:oMath>
      <w:r w:rsidRPr="00E556C9">
        <w:rPr>
          <w:sz w:val="32"/>
          <w:szCs w:val="32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X</m:t>
            </m:r>
            <m:func>
              <m:func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max</m:t>
                </m:r>
              </m:fName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- X min</m:t>
                </m:r>
              </m:e>
            </m:func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den>
        </m:f>
      </m:oMath>
    </w:p>
    <w:p w:rsidR="00E556C9" w:rsidRPr="00E556C9" w:rsidRDefault="00E556C9" w:rsidP="00E556C9">
      <w:pPr>
        <w:spacing w:line="360" w:lineRule="auto"/>
        <w:ind w:firstLine="708"/>
        <w:jc w:val="both"/>
        <w:rPr>
          <w:sz w:val="28"/>
          <w:szCs w:val="28"/>
          <w:lang w:val="en-US"/>
        </w:rPr>
      </w:pPr>
    </w:p>
    <w:p w:rsidR="00E556C9" w:rsidRDefault="00E556C9" w:rsidP="00E556C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где, </w:t>
      </w:r>
      <w:proofErr w:type="spellStart"/>
      <w:r>
        <w:rPr>
          <w:sz w:val="28"/>
          <w:szCs w:val="28"/>
          <w:lang w:val="en-US"/>
        </w:rPr>
        <w:t>X</w:t>
      </w:r>
      <w:r>
        <w:rPr>
          <w:sz w:val="24"/>
          <w:szCs w:val="24"/>
          <w:lang w:val="en-US"/>
        </w:rPr>
        <w:t>max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X</w:t>
      </w:r>
      <w:r>
        <w:rPr>
          <w:sz w:val="24"/>
          <w:szCs w:val="24"/>
          <w:lang w:val="en-US"/>
        </w:rPr>
        <w:t>min</w:t>
      </w:r>
      <w:proofErr w:type="spellEnd"/>
      <w:r w:rsidRPr="00E556C9">
        <w:rPr>
          <w:sz w:val="24"/>
          <w:szCs w:val="24"/>
        </w:rPr>
        <w:t xml:space="preserve"> </w:t>
      </w:r>
      <w:r w:rsidRPr="00E556C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максимальное и минимальное  значения признака в совокупности, </w:t>
      </w:r>
      <w:r>
        <w:rPr>
          <w:sz w:val="28"/>
          <w:szCs w:val="28"/>
          <w:lang w:val="en-US"/>
        </w:rPr>
        <w:t>n</w:t>
      </w:r>
      <w:r w:rsidRPr="00E556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 число групп.</w:t>
      </w:r>
    </w:p>
    <w:p w:rsidR="009E00B5" w:rsidRPr="00FC4C32" w:rsidRDefault="009E00B5" w:rsidP="00E556C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  <w:lang w:val="en-US"/>
        </w:rPr>
        <w:t>X</w:t>
      </w:r>
      <w:r>
        <w:rPr>
          <w:sz w:val="24"/>
          <w:szCs w:val="24"/>
          <w:lang w:val="en-US"/>
        </w:rPr>
        <w:t>max</w:t>
      </w:r>
      <w:proofErr w:type="spellEnd"/>
      <w:r>
        <w:rPr>
          <w:sz w:val="24"/>
          <w:szCs w:val="24"/>
        </w:rPr>
        <w:t xml:space="preserve"> = </w:t>
      </w:r>
      <w:r w:rsidR="00224E06">
        <w:rPr>
          <w:sz w:val="28"/>
          <w:szCs w:val="28"/>
        </w:rPr>
        <w:t>83</w:t>
      </w:r>
      <w:proofErr w:type="gramStart"/>
      <w:r w:rsidR="00224E06">
        <w:rPr>
          <w:sz w:val="28"/>
          <w:szCs w:val="28"/>
        </w:rPr>
        <w:t>,9</w:t>
      </w:r>
      <w:proofErr w:type="gramEnd"/>
      <w:r>
        <w:rPr>
          <w:sz w:val="24"/>
          <w:szCs w:val="24"/>
        </w:rPr>
        <w:t xml:space="preserve">       </w:t>
      </w:r>
      <w:r w:rsidRPr="009E00B5">
        <w:rPr>
          <w:sz w:val="28"/>
          <w:szCs w:val="28"/>
        </w:rPr>
        <w:t>X</w:t>
      </w:r>
      <w:r>
        <w:rPr>
          <w:sz w:val="24"/>
          <w:szCs w:val="24"/>
          <w:lang w:val="en-US"/>
        </w:rPr>
        <w:t>min</w:t>
      </w:r>
      <w:r w:rsidRPr="00FC4C32">
        <w:rPr>
          <w:sz w:val="24"/>
          <w:szCs w:val="24"/>
        </w:rPr>
        <w:t xml:space="preserve"> = </w:t>
      </w:r>
      <w:r>
        <w:rPr>
          <w:sz w:val="28"/>
          <w:szCs w:val="28"/>
        </w:rPr>
        <w:t>26,9</w:t>
      </w:r>
      <w:r w:rsidRPr="00FC4C3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n</w:t>
      </w:r>
      <w:r w:rsidRPr="00FC4C32">
        <w:rPr>
          <w:sz w:val="28"/>
          <w:szCs w:val="28"/>
        </w:rPr>
        <w:t>=5</w:t>
      </w:r>
    </w:p>
    <w:p w:rsidR="00E556C9" w:rsidRDefault="00E556C9" w:rsidP="00E556C9">
      <w:pPr>
        <w:spacing w:line="360" w:lineRule="auto"/>
        <w:ind w:firstLine="708"/>
        <w:jc w:val="both"/>
        <w:rPr>
          <w:sz w:val="28"/>
          <w:szCs w:val="28"/>
        </w:rPr>
      </w:pPr>
    </w:p>
    <w:p w:rsidR="009E00B5" w:rsidRPr="00224E06" w:rsidRDefault="009E00B5" w:rsidP="009E00B5">
      <w:pPr>
        <w:spacing w:line="360" w:lineRule="auto"/>
        <w:ind w:firstLine="708"/>
        <w:jc w:val="center"/>
        <w:rPr>
          <w:sz w:val="28"/>
          <w:szCs w:val="28"/>
        </w:rPr>
      </w:pPr>
      <w:r w:rsidRPr="009E00B5">
        <w:rPr>
          <w:sz w:val="32"/>
          <w:szCs w:val="32"/>
          <w:lang w:val="en-US"/>
        </w:rPr>
        <w:lastRenderedPageBreak/>
        <w:t>h</w:t>
      </w:r>
      <w:r w:rsidRPr="00FC4C32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83,9-26,9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>
        <w:rPr>
          <w:sz w:val="36"/>
          <w:szCs w:val="36"/>
        </w:rPr>
        <w:t xml:space="preserve"> </w:t>
      </w:r>
      <w:r>
        <w:rPr>
          <w:sz w:val="28"/>
          <w:szCs w:val="28"/>
        </w:rPr>
        <w:t xml:space="preserve">= </w:t>
      </w:r>
      <w:r w:rsidR="00224E06">
        <w:rPr>
          <w:sz w:val="28"/>
          <w:szCs w:val="28"/>
        </w:rPr>
        <w:t>11</w:t>
      </w:r>
      <w:proofErr w:type="gramStart"/>
      <w:r w:rsidR="00224E06">
        <w:rPr>
          <w:sz w:val="28"/>
          <w:szCs w:val="28"/>
        </w:rPr>
        <w:t>,4</w:t>
      </w:r>
      <w:proofErr w:type="gramEnd"/>
      <w:r w:rsidR="00324EED">
        <w:rPr>
          <w:sz w:val="28"/>
          <w:szCs w:val="28"/>
        </w:rPr>
        <w:t xml:space="preserve"> </w:t>
      </w:r>
      <w:r w:rsidR="00404895">
        <w:rPr>
          <w:sz w:val="28"/>
          <w:szCs w:val="28"/>
        </w:rPr>
        <w:t xml:space="preserve"> </w:t>
      </w:r>
      <w:proofErr w:type="spellStart"/>
      <w:r w:rsidR="00404895">
        <w:rPr>
          <w:sz w:val="28"/>
          <w:szCs w:val="28"/>
        </w:rPr>
        <w:t>млрд.руб</w:t>
      </w:r>
      <w:proofErr w:type="spellEnd"/>
      <w:r w:rsidR="00404895">
        <w:rPr>
          <w:sz w:val="28"/>
          <w:szCs w:val="28"/>
        </w:rPr>
        <w:t>.)</w:t>
      </w:r>
    </w:p>
    <w:p w:rsidR="009E00B5" w:rsidRDefault="009E00B5" w:rsidP="00E556C9">
      <w:pPr>
        <w:spacing w:line="360" w:lineRule="auto"/>
        <w:ind w:firstLine="708"/>
        <w:jc w:val="both"/>
        <w:rPr>
          <w:sz w:val="28"/>
          <w:szCs w:val="28"/>
        </w:rPr>
      </w:pPr>
    </w:p>
    <w:p w:rsidR="009E00B5" w:rsidRDefault="009E00B5" w:rsidP="00E556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Обозначим границы групп:</w:t>
      </w:r>
    </w:p>
    <w:p w:rsidR="009E00B5" w:rsidRDefault="009E00B5" w:rsidP="00E556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1-я группа –  26,9 – </w:t>
      </w:r>
      <w:r w:rsidR="00224E06">
        <w:rPr>
          <w:sz w:val="28"/>
          <w:szCs w:val="28"/>
        </w:rPr>
        <w:t>38,3</w:t>
      </w:r>
    </w:p>
    <w:p w:rsidR="009E00B5" w:rsidRDefault="009E00B5" w:rsidP="00E556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2-я группа –</w:t>
      </w:r>
      <w:r w:rsidR="00224E06">
        <w:rPr>
          <w:sz w:val="28"/>
          <w:szCs w:val="28"/>
        </w:rPr>
        <w:t xml:space="preserve">  38,3</w:t>
      </w:r>
      <w:r>
        <w:rPr>
          <w:sz w:val="28"/>
          <w:szCs w:val="28"/>
        </w:rPr>
        <w:t xml:space="preserve"> –</w:t>
      </w:r>
      <w:r w:rsidR="00224E06">
        <w:rPr>
          <w:sz w:val="28"/>
          <w:szCs w:val="28"/>
        </w:rPr>
        <w:t xml:space="preserve"> 49,7</w:t>
      </w:r>
    </w:p>
    <w:p w:rsidR="009E00B5" w:rsidRDefault="00224E06" w:rsidP="00E556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3-я группа -  49</w:t>
      </w:r>
      <w:r w:rsidR="009E00B5">
        <w:rPr>
          <w:sz w:val="28"/>
          <w:szCs w:val="28"/>
        </w:rPr>
        <w:t>,7 –</w:t>
      </w:r>
      <w:r>
        <w:rPr>
          <w:sz w:val="28"/>
          <w:szCs w:val="28"/>
        </w:rPr>
        <w:t xml:space="preserve"> 61,1</w:t>
      </w:r>
    </w:p>
    <w:p w:rsidR="009E00B5" w:rsidRDefault="009E00B5" w:rsidP="00E556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4-я группа –</w:t>
      </w:r>
      <w:r w:rsidR="00224E06">
        <w:rPr>
          <w:sz w:val="28"/>
          <w:szCs w:val="28"/>
        </w:rPr>
        <w:t xml:space="preserve"> 61,1</w:t>
      </w:r>
      <w:r>
        <w:rPr>
          <w:sz w:val="28"/>
          <w:szCs w:val="28"/>
        </w:rPr>
        <w:t xml:space="preserve"> –</w:t>
      </w:r>
      <w:r w:rsidR="00224E06">
        <w:rPr>
          <w:sz w:val="28"/>
          <w:szCs w:val="28"/>
        </w:rPr>
        <w:t xml:space="preserve"> 72,5</w:t>
      </w:r>
    </w:p>
    <w:p w:rsidR="009E00B5" w:rsidRDefault="009E00B5" w:rsidP="00E556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5-я группа - </w:t>
      </w:r>
      <w:r w:rsidR="00224E06">
        <w:rPr>
          <w:sz w:val="28"/>
          <w:szCs w:val="28"/>
        </w:rPr>
        <w:t xml:space="preserve"> 72,5</w:t>
      </w:r>
      <w:r>
        <w:rPr>
          <w:sz w:val="28"/>
          <w:szCs w:val="28"/>
        </w:rPr>
        <w:t xml:space="preserve"> –</w:t>
      </w:r>
      <w:r w:rsidR="00224E06">
        <w:rPr>
          <w:sz w:val="28"/>
          <w:szCs w:val="28"/>
        </w:rPr>
        <w:t xml:space="preserve"> 83,9</w:t>
      </w:r>
    </w:p>
    <w:p w:rsidR="001A101F" w:rsidRDefault="001A101F" w:rsidP="00E556C9">
      <w:pPr>
        <w:spacing w:line="360" w:lineRule="auto"/>
        <w:ind w:firstLine="708"/>
        <w:jc w:val="both"/>
        <w:rPr>
          <w:sz w:val="28"/>
          <w:szCs w:val="28"/>
        </w:rPr>
      </w:pPr>
    </w:p>
    <w:p w:rsidR="009E00B5" w:rsidRDefault="00324EED" w:rsidP="00FC4C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Получаем таблицу </w:t>
      </w:r>
      <w:r w:rsidR="00D64FAA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D64FAA" w:rsidRPr="00D64FAA" w:rsidRDefault="00D64FAA" w:rsidP="00D64FAA">
      <w:pPr>
        <w:spacing w:line="360" w:lineRule="auto"/>
        <w:jc w:val="center"/>
        <w:rPr>
          <w:i/>
          <w:sz w:val="28"/>
          <w:szCs w:val="28"/>
        </w:rPr>
      </w:pPr>
      <w:r w:rsidRPr="00D64FAA">
        <w:rPr>
          <w:i/>
          <w:sz w:val="28"/>
          <w:szCs w:val="28"/>
        </w:rPr>
        <w:t>Табл.1 Распределение доходов населения по величине ВРП.</w:t>
      </w: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3493"/>
        <w:gridCol w:w="1599"/>
        <w:gridCol w:w="1617"/>
        <w:gridCol w:w="2017"/>
      </w:tblGrid>
      <w:tr w:rsidR="004B757F" w:rsidRPr="004B757F" w:rsidTr="004B757F">
        <w:trPr>
          <w:trHeight w:val="1485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7F" w:rsidRPr="004B757F" w:rsidRDefault="004B757F" w:rsidP="004B757F">
            <w:pPr>
              <w:rPr>
                <w:color w:val="000000"/>
                <w:sz w:val="28"/>
                <w:szCs w:val="28"/>
              </w:rPr>
            </w:pPr>
            <w:r w:rsidRPr="004B757F">
              <w:rPr>
                <w:color w:val="000000"/>
                <w:sz w:val="28"/>
                <w:szCs w:val="28"/>
              </w:rPr>
              <w:t xml:space="preserve">Группы доходов населения по величине валового регионального продукта, </w:t>
            </w:r>
            <w:proofErr w:type="gramStart"/>
            <w:r w:rsidRPr="004B757F">
              <w:rPr>
                <w:color w:val="000000"/>
                <w:sz w:val="28"/>
                <w:szCs w:val="28"/>
              </w:rPr>
              <w:t>млрд</w:t>
            </w:r>
            <w:proofErr w:type="gramEnd"/>
            <w:r w:rsidRPr="004B75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B757F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7F" w:rsidRPr="004B757F" w:rsidRDefault="00D64050" w:rsidP="004B757F">
            <w:pPr>
              <w:rPr>
                <w:color w:val="000000"/>
                <w:sz w:val="28"/>
                <w:szCs w:val="28"/>
              </w:rPr>
            </w:pPr>
            <w:r w:rsidRPr="00D64050">
              <w:rPr>
                <w:color w:val="000000"/>
                <w:sz w:val="28"/>
                <w:szCs w:val="28"/>
              </w:rPr>
              <w:t>С</w:t>
            </w:r>
            <w:r w:rsidR="004B757F" w:rsidRPr="004B757F">
              <w:rPr>
                <w:color w:val="000000"/>
                <w:sz w:val="28"/>
                <w:szCs w:val="28"/>
              </w:rPr>
              <w:t>ередина интервала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57F" w:rsidRPr="004B757F" w:rsidRDefault="004B757F" w:rsidP="004B757F">
            <w:pPr>
              <w:rPr>
                <w:color w:val="000000"/>
                <w:sz w:val="28"/>
                <w:szCs w:val="28"/>
              </w:rPr>
            </w:pPr>
            <w:r w:rsidRPr="004B757F">
              <w:rPr>
                <w:color w:val="000000"/>
                <w:sz w:val="28"/>
                <w:szCs w:val="28"/>
              </w:rPr>
              <w:t>Количество регионов</w:t>
            </w:r>
          </w:p>
        </w:tc>
        <w:tc>
          <w:tcPr>
            <w:tcW w:w="2017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57F" w:rsidRPr="004B757F" w:rsidRDefault="00D64050" w:rsidP="004B757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</w:t>
            </w:r>
            <w:r w:rsidR="004B757F" w:rsidRPr="004B757F">
              <w:rPr>
                <w:color w:val="000000"/>
                <w:sz w:val="28"/>
                <w:szCs w:val="28"/>
              </w:rPr>
              <w:t xml:space="preserve">оличество регионов </w:t>
            </w:r>
            <w:proofErr w:type="gramStart"/>
            <w:r w:rsidR="004B757F" w:rsidRPr="004B757F">
              <w:rPr>
                <w:color w:val="000000"/>
                <w:sz w:val="28"/>
                <w:szCs w:val="28"/>
              </w:rPr>
              <w:t>в</w:t>
            </w:r>
            <w:proofErr w:type="gramEnd"/>
            <w:r w:rsidR="004B757F" w:rsidRPr="004B757F">
              <w:rPr>
                <w:color w:val="000000"/>
                <w:sz w:val="28"/>
                <w:szCs w:val="28"/>
              </w:rPr>
              <w:t xml:space="preserve"> % к итогу</w:t>
            </w:r>
          </w:p>
        </w:tc>
      </w:tr>
      <w:tr w:rsidR="004B757F" w:rsidRPr="004B757F" w:rsidTr="004B757F">
        <w:trPr>
          <w:trHeight w:val="375"/>
        </w:trPr>
        <w:tc>
          <w:tcPr>
            <w:tcW w:w="3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rPr>
                <w:color w:val="000000"/>
                <w:sz w:val="28"/>
                <w:szCs w:val="28"/>
              </w:rPr>
            </w:pPr>
            <w:r w:rsidRPr="004B757F">
              <w:rPr>
                <w:color w:val="000000"/>
                <w:sz w:val="28"/>
                <w:szCs w:val="28"/>
              </w:rPr>
              <w:t>26,9 – 38,3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D64FAA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64FAA">
              <w:rPr>
                <w:rFonts w:ascii="Calibri" w:hAnsi="Calibri"/>
                <w:color w:val="000000"/>
                <w:sz w:val="28"/>
                <w:szCs w:val="28"/>
              </w:rPr>
              <w:t>32,6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23,33</w:t>
            </w:r>
          </w:p>
        </w:tc>
      </w:tr>
      <w:tr w:rsidR="004B757F" w:rsidRPr="004B757F" w:rsidTr="004B757F">
        <w:trPr>
          <w:trHeight w:val="375"/>
        </w:trPr>
        <w:tc>
          <w:tcPr>
            <w:tcW w:w="3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rPr>
                <w:color w:val="000000"/>
                <w:sz w:val="28"/>
                <w:szCs w:val="28"/>
              </w:rPr>
            </w:pPr>
            <w:r w:rsidRPr="004B757F">
              <w:rPr>
                <w:color w:val="000000"/>
                <w:sz w:val="28"/>
                <w:szCs w:val="28"/>
              </w:rPr>
              <w:t>38,3 – 49,7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D64FAA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64FAA">
              <w:rPr>
                <w:rFonts w:ascii="Calibri" w:hAnsi="Calibr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33,33</w:t>
            </w:r>
          </w:p>
        </w:tc>
      </w:tr>
      <w:tr w:rsidR="004B757F" w:rsidRPr="004B757F" w:rsidTr="004B757F">
        <w:trPr>
          <w:trHeight w:val="375"/>
        </w:trPr>
        <w:tc>
          <w:tcPr>
            <w:tcW w:w="3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rPr>
                <w:color w:val="000000"/>
                <w:sz w:val="28"/>
                <w:szCs w:val="28"/>
              </w:rPr>
            </w:pPr>
            <w:r w:rsidRPr="004B757F">
              <w:rPr>
                <w:color w:val="000000"/>
                <w:sz w:val="28"/>
                <w:szCs w:val="28"/>
              </w:rPr>
              <w:t>49,7 – 61,1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D64FAA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64FAA">
              <w:rPr>
                <w:rFonts w:ascii="Calibri" w:hAnsi="Calibri"/>
                <w:color w:val="000000"/>
                <w:sz w:val="28"/>
                <w:szCs w:val="28"/>
              </w:rPr>
              <w:t>55,4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16,66</w:t>
            </w:r>
          </w:p>
        </w:tc>
      </w:tr>
      <w:tr w:rsidR="004B757F" w:rsidRPr="004B757F" w:rsidTr="004B757F">
        <w:trPr>
          <w:trHeight w:val="375"/>
        </w:trPr>
        <w:tc>
          <w:tcPr>
            <w:tcW w:w="3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rPr>
                <w:color w:val="000000"/>
                <w:sz w:val="28"/>
                <w:szCs w:val="28"/>
              </w:rPr>
            </w:pPr>
            <w:r w:rsidRPr="004B757F">
              <w:rPr>
                <w:color w:val="000000"/>
                <w:sz w:val="28"/>
                <w:szCs w:val="28"/>
              </w:rPr>
              <w:t>61,1 – 72,5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D64FAA" w:rsidRDefault="00D64050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64FAA">
              <w:rPr>
                <w:rFonts w:ascii="Calibri" w:hAnsi="Calibri"/>
                <w:color w:val="000000"/>
                <w:sz w:val="28"/>
                <w:szCs w:val="28"/>
              </w:rPr>
              <w:t>66</w:t>
            </w:r>
            <w:r w:rsidR="004B757F" w:rsidRPr="00D64FAA">
              <w:rPr>
                <w:rFonts w:ascii="Calibri" w:hAnsi="Calibri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16,66</w:t>
            </w:r>
          </w:p>
        </w:tc>
      </w:tr>
      <w:tr w:rsidR="004B757F" w:rsidRPr="004B757F" w:rsidTr="004B757F">
        <w:trPr>
          <w:trHeight w:val="375"/>
        </w:trPr>
        <w:tc>
          <w:tcPr>
            <w:tcW w:w="3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rPr>
                <w:color w:val="000000"/>
                <w:sz w:val="28"/>
                <w:szCs w:val="28"/>
              </w:rPr>
            </w:pPr>
            <w:r w:rsidRPr="004B757F">
              <w:rPr>
                <w:color w:val="000000"/>
                <w:sz w:val="28"/>
                <w:szCs w:val="28"/>
              </w:rPr>
              <w:t>72,5 – 83,9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D64FAA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64FAA">
              <w:rPr>
                <w:rFonts w:ascii="Calibri" w:hAnsi="Calibri"/>
                <w:color w:val="000000"/>
                <w:sz w:val="28"/>
                <w:szCs w:val="28"/>
              </w:rPr>
              <w:t>78,2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10,00</w:t>
            </w:r>
          </w:p>
        </w:tc>
      </w:tr>
      <w:tr w:rsidR="004B757F" w:rsidRPr="004B757F" w:rsidTr="004B757F">
        <w:trPr>
          <w:trHeight w:val="375"/>
        </w:trPr>
        <w:tc>
          <w:tcPr>
            <w:tcW w:w="3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rPr>
                <w:color w:val="000000"/>
                <w:sz w:val="28"/>
                <w:szCs w:val="28"/>
              </w:rPr>
            </w:pPr>
            <w:r w:rsidRPr="004B757F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B757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57F" w:rsidRPr="004B757F" w:rsidRDefault="004B757F" w:rsidP="004B757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100,00</w:t>
            </w:r>
          </w:p>
        </w:tc>
      </w:tr>
    </w:tbl>
    <w:p w:rsidR="00300DBE" w:rsidRDefault="00300DBE" w:rsidP="00FC4C32">
      <w:pPr>
        <w:spacing w:line="360" w:lineRule="auto"/>
        <w:jc w:val="both"/>
        <w:rPr>
          <w:sz w:val="28"/>
          <w:szCs w:val="28"/>
          <w:lang w:val="en-US"/>
        </w:rPr>
      </w:pPr>
    </w:p>
    <w:p w:rsidR="00322E73" w:rsidRDefault="00322E73" w:rsidP="00FC4C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27286">
        <w:rPr>
          <w:i/>
          <w:sz w:val="28"/>
          <w:szCs w:val="28"/>
        </w:rPr>
        <w:t>Средняя арифметическая величина</w:t>
      </w:r>
      <w:r>
        <w:rPr>
          <w:sz w:val="28"/>
          <w:szCs w:val="28"/>
        </w:rPr>
        <w:t xml:space="preserve"> находится по формуле средней арифметической взвешенной:</w:t>
      </w:r>
    </w:p>
    <w:p w:rsidR="00322E73" w:rsidRDefault="00322E73" w:rsidP="00322E73">
      <w:pPr>
        <w:spacing w:line="360" w:lineRule="auto"/>
        <w:ind w:left="2832" w:firstLine="708"/>
        <w:jc w:val="both"/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706755" cy="504825"/>
            <wp:effectExtent l="0" t="0" r="0" b="9525"/>
            <wp:docPr id="1" name="Рисунок 1" descr="&amp;Fcy;&amp;ocy;&amp;rcy;&amp;mcy;&amp;ucy;&amp;lcy;&amp;acy; &amp;scy;&amp;rcy;&amp;iecy;&amp;dcy;&amp;ncy;&amp;iecy;&amp;jcy; &amp;acy;&amp;rcy;&amp;icy;&amp;fcy;&amp;mcy;&amp;iecy;&amp;tcy;&amp;icy;&amp;chcy;&amp;iecy;&amp;scy;&amp;kcy;&amp;ocy;&amp;jcy; &amp;vcy;&amp;zcy;&amp;vcy;&amp;iecy;&amp;shcy;&amp;iecy;&amp;ncy;&amp;ncy;&amp;o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Fcy;&amp;ocy;&amp;rcy;&amp;mcy;&amp;ucy;&amp;lcy;&amp;acy; &amp;scy;&amp;rcy;&amp;iecy;&amp;dcy;&amp;ncy;&amp;iecy;&amp;jcy; &amp;acy;&amp;rcy;&amp;icy;&amp;fcy;&amp;mcy;&amp;iecy;&amp;tcy;&amp;icy;&amp;chcy;&amp;iecy;&amp;scy;&amp;kcy;&amp;ocy;&amp;jcy; &amp;vcy;&amp;zcy;&amp;vcy;&amp;iecy;&amp;shcy;&amp;iecy;&amp;ncy;&amp;ncy;&amp;ocy;&amp;jcy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8C4" w:rsidRDefault="009B48C4" w:rsidP="00322E73">
      <w:pPr>
        <w:spacing w:line="360" w:lineRule="auto"/>
        <w:ind w:left="2832" w:firstLine="708"/>
        <w:jc w:val="both"/>
        <w:rPr>
          <w:sz w:val="28"/>
          <w:szCs w:val="28"/>
          <w:lang w:val="en-US"/>
        </w:rPr>
      </w:pPr>
    </w:p>
    <w:p w:rsidR="009B48C4" w:rsidRPr="00B74AC5" w:rsidRDefault="009B48C4" w:rsidP="009B48C4">
      <w:pPr>
        <w:spacing w:line="360" w:lineRule="auto"/>
        <w:jc w:val="both"/>
        <w:rPr>
          <w:sz w:val="28"/>
          <w:szCs w:val="28"/>
        </w:rPr>
      </w:pPr>
      <w:r>
        <w:rPr>
          <w:position w:val="-6"/>
          <w:sz w:val="28"/>
        </w:rPr>
        <w:object w:dxaOrig="279" w:dyaOrig="340">
          <v:shape id="_x0000_i1025" type="#_x0000_t75" style="width:14.25pt;height:17.25pt" o:ole="" fillcolor="window">
            <v:imagedata r:id="rId10" o:title=""/>
          </v:shape>
          <o:OLEObject Type="Embed" ProgID="Equation.3" ShapeID="_x0000_i1025" DrawAspect="Content" ObjectID="_1493533529" r:id="rId11"/>
        </w:object>
      </w:r>
      <w:r w:rsidRPr="00D64050">
        <w:rPr>
          <w:sz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32,6*7+44*10+55,4*5+66,8*5+78,2*3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30</m:t>
            </m:r>
          </m:den>
        </m:f>
      </m:oMath>
      <w:r>
        <w:rPr>
          <w:sz w:val="32"/>
          <w:szCs w:val="32"/>
        </w:rPr>
        <w:t xml:space="preserve">= </w:t>
      </w:r>
      <w:r w:rsidR="00C47DCD">
        <w:rPr>
          <w:sz w:val="28"/>
          <w:szCs w:val="28"/>
        </w:rPr>
        <w:t>50,46</w:t>
      </w:r>
      <w:r w:rsidR="00324EED">
        <w:rPr>
          <w:sz w:val="28"/>
          <w:szCs w:val="28"/>
        </w:rPr>
        <w:t xml:space="preserve"> (млрд. руб.)</w:t>
      </w:r>
    </w:p>
    <w:p w:rsidR="009B48C4" w:rsidRDefault="009B48C4" w:rsidP="00322E73">
      <w:pPr>
        <w:spacing w:line="360" w:lineRule="auto"/>
        <w:ind w:left="2832" w:firstLine="708"/>
        <w:jc w:val="both"/>
        <w:rPr>
          <w:sz w:val="28"/>
          <w:szCs w:val="28"/>
        </w:rPr>
      </w:pPr>
    </w:p>
    <w:p w:rsidR="00D64FAA" w:rsidRDefault="00D64FAA" w:rsidP="00322E73">
      <w:pPr>
        <w:spacing w:line="360" w:lineRule="auto"/>
        <w:ind w:left="2832" w:firstLine="708"/>
        <w:jc w:val="both"/>
        <w:rPr>
          <w:sz w:val="28"/>
          <w:szCs w:val="28"/>
        </w:rPr>
      </w:pPr>
    </w:p>
    <w:p w:rsidR="00D64FAA" w:rsidRDefault="00D64FAA" w:rsidP="00322E73">
      <w:pPr>
        <w:spacing w:line="360" w:lineRule="auto"/>
        <w:ind w:left="2832" w:firstLine="708"/>
        <w:jc w:val="both"/>
        <w:rPr>
          <w:sz w:val="28"/>
          <w:szCs w:val="28"/>
        </w:rPr>
      </w:pPr>
    </w:p>
    <w:p w:rsidR="00D64FAA" w:rsidRDefault="00D64FAA" w:rsidP="00322E73">
      <w:pPr>
        <w:spacing w:line="360" w:lineRule="auto"/>
        <w:ind w:left="2832" w:firstLine="708"/>
        <w:jc w:val="both"/>
        <w:rPr>
          <w:sz w:val="28"/>
          <w:szCs w:val="28"/>
        </w:rPr>
      </w:pPr>
    </w:p>
    <w:p w:rsidR="00D64FAA" w:rsidRDefault="00D64FAA" w:rsidP="00D64FA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расчёты представлены в таблице 2.</w:t>
      </w:r>
    </w:p>
    <w:p w:rsidR="00D64FAA" w:rsidRDefault="00324EED" w:rsidP="00D64FAA">
      <w:pPr>
        <w:spacing w:line="360" w:lineRule="auto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Табл. </w:t>
      </w:r>
      <w:r w:rsidR="00D64FAA" w:rsidRPr="00324EED">
        <w:rPr>
          <w:i/>
          <w:sz w:val="28"/>
          <w:szCs w:val="28"/>
        </w:rPr>
        <w:t>2.</w:t>
      </w:r>
      <w:r w:rsidR="00D64FAA">
        <w:rPr>
          <w:i/>
          <w:sz w:val="28"/>
        </w:rPr>
        <w:t xml:space="preserve"> Расчетная таблица для нахождения характеристик ряда распределения</w:t>
      </w:r>
    </w:p>
    <w:tbl>
      <w:tblPr>
        <w:tblW w:w="9046" w:type="dxa"/>
        <w:jc w:val="center"/>
        <w:tblInd w:w="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1411"/>
        <w:gridCol w:w="1618"/>
        <w:gridCol w:w="1164"/>
        <w:gridCol w:w="1030"/>
        <w:gridCol w:w="1278"/>
      </w:tblGrid>
      <w:tr w:rsidR="00D64FAA" w:rsidTr="00BC0512">
        <w:trPr>
          <w:trHeight w:val="787"/>
          <w:jc w:val="center"/>
        </w:trPr>
        <w:tc>
          <w:tcPr>
            <w:tcW w:w="25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D64FAA" w:rsidRDefault="00D64FAA">
            <w:pPr>
              <w:pStyle w:val="a9"/>
              <w:jc w:val="center"/>
              <w:rPr>
                <w:sz w:val="28"/>
                <w:szCs w:val="28"/>
              </w:rPr>
            </w:pPr>
            <w:r w:rsidRPr="004B757F">
              <w:rPr>
                <w:color w:val="000000"/>
                <w:sz w:val="28"/>
                <w:szCs w:val="28"/>
              </w:rPr>
              <w:t xml:space="preserve">Группы доходов населения по величине валового регионального продукта, </w:t>
            </w:r>
            <w:proofErr w:type="gramStart"/>
            <w:r w:rsidRPr="004B757F">
              <w:rPr>
                <w:color w:val="000000"/>
                <w:sz w:val="28"/>
                <w:szCs w:val="28"/>
              </w:rPr>
              <w:t>млрд</w:t>
            </w:r>
            <w:proofErr w:type="gramEnd"/>
            <w:r w:rsidRPr="004B757F">
              <w:rPr>
                <w:color w:val="000000"/>
                <w:sz w:val="28"/>
                <w:szCs w:val="28"/>
              </w:rPr>
              <w:t xml:space="preserve"> руб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1411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D64FAA" w:rsidRDefault="00BC0512">
            <w:pPr>
              <w:pStyle w:val="a9"/>
              <w:jc w:val="center"/>
              <w:rPr>
                <w:sz w:val="28"/>
                <w:szCs w:val="28"/>
                <w:vertAlign w:val="subscript"/>
              </w:rPr>
            </w:pPr>
            <w:r w:rsidRPr="004B757F">
              <w:rPr>
                <w:color w:val="000000"/>
                <w:sz w:val="28"/>
                <w:szCs w:val="28"/>
              </w:rPr>
              <w:t>Количество регионов</w:t>
            </w:r>
            <w:r>
              <w:rPr>
                <w:i/>
                <w:sz w:val="28"/>
                <w:szCs w:val="28"/>
              </w:rPr>
              <w:t xml:space="preserve">, </w:t>
            </w:r>
            <w:r w:rsidR="00D64FAA">
              <w:rPr>
                <w:i/>
                <w:sz w:val="28"/>
                <w:szCs w:val="28"/>
              </w:rPr>
              <w:t>f</w:t>
            </w:r>
            <w:proofErr w:type="spellStart"/>
            <w:r w:rsidR="00D64FAA">
              <w:rPr>
                <w:i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618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D64FAA" w:rsidRDefault="00D64FA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Середины интервалов,</w:t>
            </w:r>
          </w:p>
          <w:p w:rsidR="00D64FAA" w:rsidRDefault="00D64FAA">
            <w:pPr>
              <w:pStyle w:val="a9"/>
              <w:jc w:val="center"/>
              <w:rPr>
                <w:i/>
                <w:sz w:val="28"/>
                <w:szCs w:val="28"/>
                <w:vertAlign w:val="subscript"/>
              </w:rPr>
            </w:pPr>
            <w:r>
              <w:rPr>
                <w:i/>
                <w:sz w:val="28"/>
                <w:szCs w:val="28"/>
                <w:lang w:val="en-US"/>
              </w:rPr>
              <w:t>x</w:t>
            </w:r>
            <w:r>
              <w:rPr>
                <w:i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164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D64FAA" w:rsidRDefault="00D64FAA">
            <w:pPr>
              <w:pStyle w:val="a9"/>
              <w:jc w:val="center"/>
              <w:rPr>
                <w:i/>
                <w:sz w:val="28"/>
                <w:szCs w:val="28"/>
                <w:vertAlign w:val="subscript"/>
              </w:rPr>
            </w:pPr>
            <w:r>
              <w:rPr>
                <w:i/>
                <w:sz w:val="28"/>
                <w:szCs w:val="28"/>
                <w:lang w:val="en-US"/>
              </w:rPr>
              <w:t>x</w:t>
            </w:r>
            <w:r>
              <w:rPr>
                <w:i/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i/>
                <w:sz w:val="28"/>
                <w:szCs w:val="28"/>
              </w:rPr>
              <w:t>*f</w:t>
            </w:r>
            <w:proofErr w:type="spellStart"/>
            <w:r>
              <w:rPr>
                <w:i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30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D64FAA" w:rsidRDefault="00D64FAA">
            <w:pPr>
              <w:pStyle w:val="a9"/>
              <w:jc w:val="center"/>
              <w:rPr>
                <w:i/>
                <w:sz w:val="28"/>
                <w:szCs w:val="28"/>
                <w:vertAlign w:val="superscript"/>
              </w:rPr>
            </w:pPr>
            <w:r>
              <w:rPr>
                <w:i/>
                <w:sz w:val="28"/>
                <w:szCs w:val="28"/>
              </w:rPr>
              <w:t>(x</w:t>
            </w:r>
            <w:proofErr w:type="spellStart"/>
            <w:r>
              <w:rPr>
                <w:i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>
              <w:rPr>
                <w:i/>
                <w:sz w:val="28"/>
                <w:szCs w:val="28"/>
              </w:rPr>
              <w:t>-</w:t>
            </w:r>
            <w:proofErr w:type="spellStart"/>
            <w:r>
              <w:rPr>
                <w:i/>
                <w:sz w:val="28"/>
                <w:szCs w:val="28"/>
              </w:rPr>
              <w:t>x</w:t>
            </w:r>
            <w:proofErr w:type="gramStart"/>
            <w:r>
              <w:rPr>
                <w:i/>
                <w:sz w:val="28"/>
                <w:szCs w:val="28"/>
                <w:vertAlign w:val="subscript"/>
              </w:rPr>
              <w:t>ср</w:t>
            </w:r>
            <w:proofErr w:type="spellEnd"/>
            <w:proofErr w:type="gramEnd"/>
            <w:r>
              <w:rPr>
                <w:i/>
                <w:sz w:val="28"/>
                <w:szCs w:val="28"/>
              </w:rPr>
              <w:t>)</w:t>
            </w:r>
            <w:r>
              <w:rPr>
                <w:i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8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4FAA" w:rsidRDefault="00D64FAA">
            <w:pPr>
              <w:pStyle w:val="a9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(x</w:t>
            </w:r>
            <w:proofErr w:type="spellStart"/>
            <w:r>
              <w:rPr>
                <w:i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>
              <w:rPr>
                <w:i/>
                <w:sz w:val="28"/>
                <w:szCs w:val="28"/>
              </w:rPr>
              <w:t>-</w:t>
            </w:r>
            <w:proofErr w:type="spellStart"/>
            <w:r>
              <w:rPr>
                <w:i/>
                <w:sz w:val="28"/>
                <w:szCs w:val="28"/>
              </w:rPr>
              <w:t>x</w:t>
            </w:r>
            <w:proofErr w:type="gramStart"/>
            <w:r>
              <w:rPr>
                <w:i/>
                <w:sz w:val="28"/>
                <w:szCs w:val="28"/>
                <w:vertAlign w:val="subscript"/>
              </w:rPr>
              <w:t>ср</w:t>
            </w:r>
            <w:proofErr w:type="spellEnd"/>
            <w:proofErr w:type="gramEnd"/>
            <w:r>
              <w:rPr>
                <w:i/>
                <w:sz w:val="28"/>
                <w:szCs w:val="28"/>
              </w:rPr>
              <w:t>)</w:t>
            </w:r>
            <w:r>
              <w:rPr>
                <w:i/>
                <w:sz w:val="28"/>
                <w:szCs w:val="28"/>
                <w:vertAlign w:val="superscript"/>
              </w:rPr>
              <w:t xml:space="preserve">2 </w:t>
            </w:r>
            <w:r>
              <w:rPr>
                <w:i/>
                <w:sz w:val="28"/>
                <w:szCs w:val="28"/>
              </w:rPr>
              <w:t>*f</w:t>
            </w:r>
          </w:p>
        </w:tc>
      </w:tr>
      <w:tr w:rsidR="00D64FAA" w:rsidTr="00D64FAA">
        <w:trPr>
          <w:trHeight w:val="787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D64FAA" w:rsidRDefault="00D64FA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D64FAA" w:rsidRDefault="00D64FAA">
            <w:pPr>
              <w:rPr>
                <w:sz w:val="28"/>
                <w:szCs w:val="28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D64FAA" w:rsidRDefault="00D64FAA">
            <w:pPr>
              <w:rPr>
                <w:i/>
                <w:sz w:val="28"/>
                <w:szCs w:val="28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D64FAA" w:rsidRDefault="00D64FAA">
            <w:pPr>
              <w:rPr>
                <w:i/>
                <w:sz w:val="28"/>
                <w:szCs w:val="28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D64FAA" w:rsidRDefault="00D64FAA">
            <w:pPr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4FAA" w:rsidRDefault="00D64FAA">
            <w:pPr>
              <w:rPr>
                <w:i/>
                <w:sz w:val="28"/>
                <w:szCs w:val="28"/>
              </w:rPr>
            </w:pPr>
          </w:p>
        </w:tc>
      </w:tr>
      <w:tr w:rsidR="00BC0512" w:rsidTr="00511ACE">
        <w:trPr>
          <w:trHeight w:val="310"/>
          <w:jc w:val="center"/>
        </w:trPr>
        <w:tc>
          <w:tcPr>
            <w:tcW w:w="2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jc w:val="center"/>
              <w:rPr>
                <w:sz w:val="28"/>
                <w:szCs w:val="24"/>
              </w:rPr>
            </w:pPr>
            <w:r w:rsidRPr="004B757F">
              <w:rPr>
                <w:color w:val="000000"/>
                <w:sz w:val="28"/>
                <w:szCs w:val="28"/>
              </w:rPr>
              <w:t>26,9 – 38,3</w:t>
            </w:r>
          </w:p>
        </w:tc>
        <w:tc>
          <w:tcPr>
            <w:tcW w:w="14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:rsidR="00BC0512" w:rsidRPr="004B757F" w:rsidRDefault="00BC0512" w:rsidP="00511ACE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:rsidR="00BC0512" w:rsidRPr="00D64FAA" w:rsidRDefault="00BC0512" w:rsidP="00511ACE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64FAA">
              <w:rPr>
                <w:rFonts w:ascii="Calibri" w:hAnsi="Calibri"/>
                <w:color w:val="000000"/>
                <w:sz w:val="28"/>
                <w:szCs w:val="28"/>
              </w:rPr>
              <w:t>32,6</w:t>
            </w:r>
          </w:p>
        </w:tc>
        <w:tc>
          <w:tcPr>
            <w:tcW w:w="116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228,2</w:t>
            </w:r>
          </w:p>
        </w:tc>
        <w:tc>
          <w:tcPr>
            <w:tcW w:w="103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318,97</w:t>
            </w:r>
          </w:p>
        </w:tc>
        <w:tc>
          <w:tcPr>
            <w:tcW w:w="127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512" w:rsidRDefault="00BC0512" w:rsidP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2232,79</w:t>
            </w:r>
          </w:p>
        </w:tc>
      </w:tr>
      <w:tr w:rsidR="00BC0512" w:rsidTr="00511ACE">
        <w:trPr>
          <w:trHeight w:val="324"/>
          <w:jc w:val="center"/>
        </w:trPr>
        <w:tc>
          <w:tcPr>
            <w:tcW w:w="2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jc w:val="center"/>
              <w:rPr>
                <w:sz w:val="28"/>
                <w:szCs w:val="24"/>
              </w:rPr>
            </w:pPr>
            <w:r w:rsidRPr="004B757F">
              <w:rPr>
                <w:color w:val="000000"/>
                <w:sz w:val="28"/>
                <w:szCs w:val="28"/>
              </w:rPr>
              <w:t>38,3 – 49,7</w:t>
            </w:r>
          </w:p>
        </w:tc>
        <w:tc>
          <w:tcPr>
            <w:tcW w:w="14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:rsidR="00BC0512" w:rsidRPr="004B757F" w:rsidRDefault="00BC0512" w:rsidP="00511ACE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:rsidR="00BC0512" w:rsidRPr="00D64FAA" w:rsidRDefault="00BC0512" w:rsidP="00511ACE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64FAA">
              <w:rPr>
                <w:rFonts w:ascii="Calibri" w:hAnsi="Calibr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6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</w:t>
            </w:r>
          </w:p>
        </w:tc>
        <w:tc>
          <w:tcPr>
            <w:tcW w:w="103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41,73</w:t>
            </w:r>
          </w:p>
        </w:tc>
        <w:tc>
          <w:tcPr>
            <w:tcW w:w="127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417,3</w:t>
            </w:r>
          </w:p>
        </w:tc>
      </w:tr>
      <w:tr w:rsidR="00BC0512" w:rsidTr="00511ACE">
        <w:trPr>
          <w:trHeight w:val="310"/>
          <w:jc w:val="center"/>
        </w:trPr>
        <w:tc>
          <w:tcPr>
            <w:tcW w:w="2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jc w:val="center"/>
              <w:rPr>
                <w:sz w:val="28"/>
                <w:szCs w:val="24"/>
              </w:rPr>
            </w:pPr>
            <w:r w:rsidRPr="004B757F">
              <w:rPr>
                <w:color w:val="000000"/>
                <w:sz w:val="28"/>
                <w:szCs w:val="28"/>
              </w:rPr>
              <w:t>49,7 – 61,1</w:t>
            </w:r>
          </w:p>
        </w:tc>
        <w:tc>
          <w:tcPr>
            <w:tcW w:w="14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:rsidR="00BC0512" w:rsidRPr="004B757F" w:rsidRDefault="00BC0512" w:rsidP="00511ACE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:rsidR="00BC0512" w:rsidRPr="00D64FAA" w:rsidRDefault="00BC0512" w:rsidP="00511ACE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64FAA">
              <w:rPr>
                <w:rFonts w:ascii="Calibri" w:hAnsi="Calibri"/>
                <w:color w:val="000000"/>
                <w:sz w:val="28"/>
                <w:szCs w:val="28"/>
              </w:rPr>
              <w:t>55,4</w:t>
            </w:r>
          </w:p>
        </w:tc>
        <w:tc>
          <w:tcPr>
            <w:tcW w:w="116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 w:rsidP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</w:t>
            </w:r>
          </w:p>
        </w:tc>
        <w:tc>
          <w:tcPr>
            <w:tcW w:w="103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24,4</w:t>
            </w:r>
          </w:p>
        </w:tc>
        <w:tc>
          <w:tcPr>
            <w:tcW w:w="127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</w:tr>
      <w:tr w:rsidR="00BC0512" w:rsidTr="00511ACE">
        <w:trPr>
          <w:trHeight w:val="324"/>
          <w:jc w:val="center"/>
        </w:trPr>
        <w:tc>
          <w:tcPr>
            <w:tcW w:w="2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jc w:val="center"/>
              <w:rPr>
                <w:sz w:val="28"/>
                <w:szCs w:val="24"/>
              </w:rPr>
            </w:pPr>
            <w:r w:rsidRPr="004B757F">
              <w:rPr>
                <w:color w:val="000000"/>
                <w:sz w:val="28"/>
                <w:szCs w:val="28"/>
              </w:rPr>
              <w:t>61,1 – 72,5</w:t>
            </w:r>
          </w:p>
        </w:tc>
        <w:tc>
          <w:tcPr>
            <w:tcW w:w="14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:rsidR="00BC0512" w:rsidRPr="004B757F" w:rsidRDefault="00BC0512" w:rsidP="00511ACE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:rsidR="00BC0512" w:rsidRPr="00D64FAA" w:rsidRDefault="00BC0512" w:rsidP="00511ACE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64FAA">
              <w:rPr>
                <w:rFonts w:ascii="Calibri" w:hAnsi="Calibri"/>
                <w:color w:val="000000"/>
                <w:sz w:val="28"/>
                <w:szCs w:val="28"/>
              </w:rPr>
              <w:t>66,8</w:t>
            </w:r>
          </w:p>
        </w:tc>
        <w:tc>
          <w:tcPr>
            <w:tcW w:w="116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</w:t>
            </w:r>
          </w:p>
        </w:tc>
        <w:tc>
          <w:tcPr>
            <w:tcW w:w="103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266,99</w:t>
            </w:r>
          </w:p>
        </w:tc>
        <w:tc>
          <w:tcPr>
            <w:tcW w:w="127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1334,95</w:t>
            </w:r>
          </w:p>
        </w:tc>
      </w:tr>
      <w:tr w:rsidR="00BC0512" w:rsidTr="00511ACE">
        <w:trPr>
          <w:trHeight w:val="310"/>
          <w:jc w:val="center"/>
        </w:trPr>
        <w:tc>
          <w:tcPr>
            <w:tcW w:w="2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jc w:val="center"/>
              <w:rPr>
                <w:sz w:val="28"/>
                <w:szCs w:val="24"/>
              </w:rPr>
            </w:pPr>
            <w:r w:rsidRPr="004B757F">
              <w:rPr>
                <w:color w:val="000000"/>
                <w:sz w:val="28"/>
                <w:szCs w:val="28"/>
              </w:rPr>
              <w:t>72,5 – 83,9</w:t>
            </w:r>
          </w:p>
        </w:tc>
        <w:tc>
          <w:tcPr>
            <w:tcW w:w="14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:rsidR="00BC0512" w:rsidRPr="004B757F" w:rsidRDefault="00BC0512" w:rsidP="00511ACE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:rsidR="00BC0512" w:rsidRPr="00D64FAA" w:rsidRDefault="00BC0512" w:rsidP="00511ACE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64FAA">
              <w:rPr>
                <w:rFonts w:ascii="Calibri" w:hAnsi="Calibri"/>
                <w:color w:val="000000"/>
                <w:sz w:val="28"/>
                <w:szCs w:val="28"/>
              </w:rPr>
              <w:t>78,2</w:t>
            </w:r>
          </w:p>
        </w:tc>
        <w:tc>
          <w:tcPr>
            <w:tcW w:w="116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</w:t>
            </w:r>
          </w:p>
        </w:tc>
        <w:tc>
          <w:tcPr>
            <w:tcW w:w="103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769,5</w:t>
            </w:r>
          </w:p>
        </w:tc>
        <w:tc>
          <w:tcPr>
            <w:tcW w:w="127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2308,5</w:t>
            </w:r>
          </w:p>
        </w:tc>
      </w:tr>
      <w:tr w:rsidR="00BC0512" w:rsidTr="00BC0512">
        <w:trPr>
          <w:trHeight w:val="324"/>
          <w:jc w:val="center"/>
        </w:trPr>
        <w:tc>
          <w:tcPr>
            <w:tcW w:w="2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4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bottom"/>
            <w:hideMark/>
          </w:tcPr>
          <w:p w:rsidR="00BC0512" w:rsidRPr="004B757F" w:rsidRDefault="00BC0512" w:rsidP="00511ACE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4B757F">
              <w:rPr>
                <w:rFonts w:ascii="Calibri" w:hAnsi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61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0512" w:rsidRDefault="00BC0512">
            <w:pPr>
              <w:pStyle w:val="a9"/>
              <w:jc w:val="center"/>
              <w:rPr>
                <w:sz w:val="28"/>
                <w:szCs w:val="28"/>
              </w:rPr>
            </w:pPr>
          </w:p>
        </w:tc>
      </w:tr>
    </w:tbl>
    <w:p w:rsidR="00D64FAA" w:rsidRDefault="00D64FAA" w:rsidP="00D64FAA">
      <w:pPr>
        <w:spacing w:line="360" w:lineRule="auto"/>
        <w:jc w:val="both"/>
        <w:rPr>
          <w:sz w:val="28"/>
          <w:szCs w:val="28"/>
        </w:rPr>
      </w:pPr>
    </w:p>
    <w:p w:rsidR="00D64FAA" w:rsidRPr="00D64050" w:rsidRDefault="00D64FAA" w:rsidP="00322E73">
      <w:pPr>
        <w:spacing w:line="360" w:lineRule="auto"/>
        <w:ind w:left="2832" w:firstLine="708"/>
        <w:jc w:val="both"/>
        <w:rPr>
          <w:sz w:val="28"/>
          <w:szCs w:val="28"/>
        </w:rPr>
      </w:pPr>
    </w:p>
    <w:p w:rsidR="00322E73" w:rsidRPr="00493A1A" w:rsidRDefault="00322E73" w:rsidP="00322E73">
      <w:pPr>
        <w:spacing w:line="360" w:lineRule="auto"/>
        <w:jc w:val="both"/>
        <w:rPr>
          <w:sz w:val="28"/>
          <w:szCs w:val="28"/>
        </w:rPr>
      </w:pPr>
    </w:p>
    <w:p w:rsidR="00322E73" w:rsidRPr="00493A1A" w:rsidRDefault="00322E73" w:rsidP="00F27286">
      <w:pPr>
        <w:spacing w:line="360" w:lineRule="auto"/>
        <w:ind w:firstLine="708"/>
        <w:jc w:val="both"/>
        <w:rPr>
          <w:sz w:val="28"/>
          <w:szCs w:val="28"/>
        </w:rPr>
      </w:pPr>
      <w:r w:rsidRPr="00F27286">
        <w:rPr>
          <w:i/>
          <w:sz w:val="28"/>
          <w:szCs w:val="28"/>
        </w:rPr>
        <w:t xml:space="preserve">Среднее </w:t>
      </w:r>
      <w:proofErr w:type="spellStart"/>
      <w:r w:rsidRPr="00F27286">
        <w:rPr>
          <w:i/>
          <w:sz w:val="28"/>
          <w:szCs w:val="28"/>
        </w:rPr>
        <w:t>квадратическое</w:t>
      </w:r>
      <w:proofErr w:type="spellEnd"/>
      <w:r w:rsidRPr="00F27286">
        <w:rPr>
          <w:i/>
          <w:sz w:val="28"/>
          <w:szCs w:val="28"/>
        </w:rPr>
        <w:t xml:space="preserve"> отклонение</w:t>
      </w:r>
      <w:r w:rsidR="00493A1A" w:rsidRPr="00493A1A">
        <w:rPr>
          <w:sz w:val="28"/>
          <w:szCs w:val="28"/>
        </w:rPr>
        <w:t xml:space="preserve"> показывает  отклонения случайной величины </w:t>
      </w:r>
      <w:r w:rsidR="00493A1A" w:rsidRPr="00493A1A">
        <w:rPr>
          <w:rFonts w:ascii="Times" w:hAnsi="Times" w:cs="Times"/>
          <w:i/>
          <w:iCs/>
          <w:sz w:val="28"/>
          <w:szCs w:val="28"/>
        </w:rPr>
        <w:t>x</w:t>
      </w:r>
      <w:r w:rsidR="00493A1A" w:rsidRPr="00493A1A">
        <w:rPr>
          <w:sz w:val="28"/>
          <w:szCs w:val="28"/>
        </w:rPr>
        <w:t xml:space="preserve"> относительно её математического ожидания</w:t>
      </w:r>
      <w:r w:rsidRPr="00493A1A">
        <w:rPr>
          <w:sz w:val="28"/>
          <w:szCs w:val="28"/>
        </w:rPr>
        <w:t xml:space="preserve"> </w:t>
      </w:r>
      <w:r w:rsidR="00493A1A" w:rsidRPr="00493A1A">
        <w:rPr>
          <w:sz w:val="28"/>
          <w:szCs w:val="28"/>
        </w:rPr>
        <w:t xml:space="preserve">и </w:t>
      </w:r>
      <w:r w:rsidRPr="00493A1A">
        <w:rPr>
          <w:sz w:val="28"/>
          <w:szCs w:val="28"/>
        </w:rPr>
        <w:t>находится по формуле:</w:t>
      </w:r>
    </w:p>
    <w:p w:rsidR="00322E73" w:rsidRDefault="00322E73" w:rsidP="00322E73">
      <w:pPr>
        <w:spacing w:line="360" w:lineRule="auto"/>
        <w:jc w:val="both"/>
        <w:rPr>
          <w:sz w:val="28"/>
          <w:szCs w:val="28"/>
        </w:rPr>
      </w:pPr>
    </w:p>
    <w:p w:rsidR="00322E73" w:rsidRDefault="004F6E17" w:rsidP="00322E73">
      <w:pPr>
        <w:spacing w:line="360" w:lineRule="auto"/>
        <w:ind w:left="2124" w:firstLine="708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438275" cy="914400"/>
            <wp:effectExtent l="0" t="0" r="9525" b="0"/>
            <wp:docPr id="3" name="Рисунок 3" descr="http://www.grandars.ru/images/1/review/id/45/1f9f8dbb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randars.ru/images/1/review/id/45/1f9f8dbb0b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E17" w:rsidRDefault="004F6E17" w:rsidP="00322E73">
      <w:pPr>
        <w:spacing w:line="360" w:lineRule="auto"/>
        <w:ind w:left="2124" w:firstLine="708"/>
        <w:jc w:val="both"/>
        <w:rPr>
          <w:sz w:val="28"/>
          <w:szCs w:val="28"/>
        </w:rPr>
      </w:pPr>
    </w:p>
    <w:p w:rsidR="004F6E17" w:rsidRPr="00C47DCD" w:rsidRDefault="004F6E17" w:rsidP="004F6E17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80975" cy="164523"/>
            <wp:effectExtent l="0" t="0" r="0" b="6985"/>
            <wp:docPr id="5" name="Рисунок 5" descr="http://chart.apis.google.com/chart?cht=tx&amp;chl=%5Csig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hart.apis.google.com/chart?cht=tx&amp;chl=%5Csigm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79" cy="16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(32,6-50,46)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2 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*7+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44-50,46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*10…..+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78,2-50,46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*3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30</m:t>
                </m:r>
              </m:den>
            </m:f>
          </m:e>
        </m:rad>
        <m:r>
          <w:rPr>
            <w:rFonts w:ascii="Cambria Math" w:hAnsi="Cambria Math"/>
            <w:sz w:val="32"/>
            <w:szCs w:val="32"/>
          </w:rPr>
          <m:t xml:space="preserve"> </m:t>
        </m:r>
      </m:oMath>
      <w:r w:rsidR="00254A2D">
        <w:rPr>
          <w:sz w:val="28"/>
          <w:szCs w:val="28"/>
        </w:rPr>
        <w:t xml:space="preserve">= </w:t>
      </w:r>
      <w:r w:rsidR="005624F6">
        <w:rPr>
          <w:sz w:val="28"/>
          <w:szCs w:val="28"/>
        </w:rPr>
        <w:t>14,</w:t>
      </w:r>
      <w:r w:rsidR="00C47DCD" w:rsidRPr="00C47DCD">
        <w:rPr>
          <w:sz w:val="28"/>
          <w:szCs w:val="28"/>
        </w:rPr>
        <w:t>62</w:t>
      </w:r>
      <w:r w:rsidR="00404895">
        <w:rPr>
          <w:sz w:val="28"/>
          <w:szCs w:val="28"/>
        </w:rPr>
        <w:t xml:space="preserve"> (</w:t>
      </w:r>
      <w:proofErr w:type="spellStart"/>
      <w:r w:rsidR="00404895">
        <w:rPr>
          <w:sz w:val="28"/>
          <w:szCs w:val="28"/>
        </w:rPr>
        <w:t>млрд</w:t>
      </w:r>
      <w:proofErr w:type="gramStart"/>
      <w:r w:rsidR="00404895">
        <w:rPr>
          <w:sz w:val="28"/>
          <w:szCs w:val="28"/>
        </w:rPr>
        <w:t>.р</w:t>
      </w:r>
      <w:proofErr w:type="gramEnd"/>
      <w:r w:rsidR="00404895">
        <w:rPr>
          <w:sz w:val="28"/>
          <w:szCs w:val="28"/>
        </w:rPr>
        <w:t>уб</w:t>
      </w:r>
      <w:proofErr w:type="spellEnd"/>
      <w:r w:rsidR="00404895">
        <w:rPr>
          <w:sz w:val="28"/>
          <w:szCs w:val="28"/>
        </w:rPr>
        <w:t>.)</w:t>
      </w:r>
    </w:p>
    <w:p w:rsidR="004F6E17" w:rsidRDefault="004F6E17" w:rsidP="00322E73">
      <w:pPr>
        <w:spacing w:line="360" w:lineRule="auto"/>
        <w:ind w:left="2124" w:firstLine="708"/>
        <w:jc w:val="both"/>
        <w:rPr>
          <w:sz w:val="28"/>
          <w:szCs w:val="28"/>
        </w:rPr>
      </w:pPr>
    </w:p>
    <w:p w:rsidR="00493A1A" w:rsidRDefault="00493A1A" w:rsidP="00493A1A">
      <w:pPr>
        <w:spacing w:line="360" w:lineRule="auto"/>
        <w:ind w:firstLine="708"/>
        <w:jc w:val="both"/>
        <w:rPr>
          <w:sz w:val="28"/>
          <w:szCs w:val="28"/>
        </w:rPr>
      </w:pPr>
      <w:r w:rsidRPr="00493A1A">
        <w:rPr>
          <w:i/>
          <w:iCs/>
          <w:sz w:val="28"/>
          <w:szCs w:val="28"/>
        </w:rPr>
        <w:t>Коэффициент вариации</w:t>
      </w:r>
      <w:r w:rsidRPr="00493A1A">
        <w:rPr>
          <w:sz w:val="28"/>
          <w:szCs w:val="28"/>
        </w:rPr>
        <w:t xml:space="preserve">— </w:t>
      </w:r>
      <w:proofErr w:type="gramStart"/>
      <w:r w:rsidRPr="00493A1A">
        <w:rPr>
          <w:sz w:val="28"/>
          <w:szCs w:val="28"/>
        </w:rPr>
        <w:t>ме</w:t>
      </w:r>
      <w:proofErr w:type="gramEnd"/>
      <w:r w:rsidRPr="00493A1A">
        <w:rPr>
          <w:sz w:val="28"/>
          <w:szCs w:val="28"/>
        </w:rPr>
        <w:t>ра относительного разброса случайной величины; показывает, какую долю среднего значения этой величины составляет её средний разброс. Исчисляется в процентах.</w:t>
      </w:r>
      <w:r>
        <w:rPr>
          <w:sz w:val="28"/>
          <w:szCs w:val="28"/>
        </w:rPr>
        <w:t xml:space="preserve"> Коэффициент вариации рассчитывается:</w:t>
      </w:r>
    </w:p>
    <w:p w:rsidR="00EA5E58" w:rsidRDefault="00EA5E58" w:rsidP="00493A1A">
      <w:pPr>
        <w:spacing w:line="360" w:lineRule="auto"/>
        <w:ind w:left="2832" w:firstLine="708"/>
        <w:jc w:val="both"/>
        <w:rPr>
          <w:sz w:val="28"/>
          <w:szCs w:val="28"/>
        </w:rPr>
      </w:pPr>
    </w:p>
    <w:p w:rsidR="00493A1A" w:rsidRDefault="00493A1A" w:rsidP="00493A1A">
      <w:pPr>
        <w:spacing w:line="360" w:lineRule="auto"/>
        <w:ind w:left="2832"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820D26B" wp14:editId="6E3500F3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04900" cy="619125"/>
            <wp:effectExtent l="0" t="0" r="0" b="9525"/>
            <wp:wrapSquare wrapText="bothSides"/>
            <wp:docPr id="4" name="Рисунок 4" descr="&amp;Kcy;&amp;ocy;&amp;ecy;&amp;fcy;&amp;fcy;&amp;icy;&amp;tscy;&amp;icy;&amp;iecy;&amp;ncy;&amp;tcy; &amp;vcy;&amp;acy;&amp;rcy;&amp;icy;&amp;acy;&amp;tscy;&amp;i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ocy;&amp;ecy;&amp;fcy;&amp;fcy;&amp;icy;&amp;tscy;&amp;icy;&amp;iecy;&amp;ncy;&amp;tcy; &amp;vcy;&amp;acy;&amp;rcy;&amp;icy;&amp;acy;&amp;tscy;&amp;icy;&amp;icy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br w:type="textWrapping" w:clear="all"/>
      </w:r>
    </w:p>
    <w:p w:rsidR="00493A1A" w:rsidRDefault="00493A1A" w:rsidP="00493A1A">
      <w:pPr>
        <w:spacing w:line="360" w:lineRule="auto"/>
        <w:jc w:val="both"/>
        <w:rPr>
          <w:sz w:val="28"/>
        </w:rPr>
      </w:pPr>
      <w:r>
        <w:rPr>
          <w:sz w:val="28"/>
          <w:szCs w:val="28"/>
        </w:rPr>
        <w:t xml:space="preserve"> где,</w:t>
      </w:r>
      <w:r w:rsidRPr="00493A1A">
        <w:rPr>
          <w:sz w:val="28"/>
          <w:szCs w:val="28"/>
        </w:rPr>
        <w:t xml:space="preserve"> </w:t>
      </w:r>
      <w:r w:rsidRPr="00493A1A">
        <w:rPr>
          <w:rStyle w:val="texhtml"/>
          <w:sz w:val="28"/>
          <w:szCs w:val="28"/>
        </w:rPr>
        <w:t>δ</w:t>
      </w:r>
      <w:r>
        <w:rPr>
          <w:rStyle w:val="texhtml"/>
          <w:sz w:val="28"/>
          <w:szCs w:val="28"/>
        </w:rPr>
        <w:t xml:space="preserve"> – это среднее </w:t>
      </w:r>
      <w:proofErr w:type="spellStart"/>
      <w:r>
        <w:rPr>
          <w:rStyle w:val="texhtml"/>
          <w:sz w:val="28"/>
          <w:szCs w:val="28"/>
        </w:rPr>
        <w:t>квардратическое</w:t>
      </w:r>
      <w:proofErr w:type="spellEnd"/>
      <w:r>
        <w:rPr>
          <w:rStyle w:val="texhtml"/>
          <w:sz w:val="28"/>
          <w:szCs w:val="28"/>
        </w:rPr>
        <w:t xml:space="preserve"> отклонение, а </w:t>
      </w:r>
      <w:r w:rsidR="00F27286">
        <w:rPr>
          <w:position w:val="-6"/>
          <w:sz w:val="28"/>
        </w:rPr>
        <w:object w:dxaOrig="279" w:dyaOrig="340">
          <v:shape id="_x0000_i1026" type="#_x0000_t75" style="width:14.25pt;height:17.25pt" o:ole="" fillcolor="window">
            <v:imagedata r:id="rId10" o:title=""/>
          </v:shape>
          <o:OLEObject Type="Embed" ProgID="Equation.3" ShapeID="_x0000_i1026" DrawAspect="Content" ObjectID="_1493533530" r:id="rId15"/>
        </w:object>
      </w:r>
      <w:r w:rsidR="00F27286">
        <w:rPr>
          <w:sz w:val="28"/>
        </w:rPr>
        <w:t xml:space="preserve"> - среднее арифметическое. </w:t>
      </w:r>
    </w:p>
    <w:p w:rsidR="00EA5E58" w:rsidRDefault="00EA5E58" w:rsidP="00493A1A">
      <w:pPr>
        <w:spacing w:line="360" w:lineRule="auto"/>
        <w:jc w:val="both"/>
        <w:rPr>
          <w:sz w:val="28"/>
        </w:rPr>
      </w:pPr>
    </w:p>
    <w:p w:rsidR="00EA5E58" w:rsidRPr="00300DBE" w:rsidRDefault="00EA5E58" w:rsidP="00493A1A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    </w:t>
      </w:r>
      <w:r>
        <w:rPr>
          <w:sz w:val="28"/>
          <w:lang w:val="en-US"/>
        </w:rPr>
        <w:t>V</w:t>
      </w:r>
      <w:r w:rsidRPr="00300DBE">
        <w:rPr>
          <w:sz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14,62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50,46</m:t>
            </m:r>
          </m:den>
        </m:f>
      </m:oMath>
      <w:r>
        <w:rPr>
          <w:sz w:val="36"/>
          <w:szCs w:val="36"/>
        </w:rPr>
        <w:t xml:space="preserve"> </w:t>
      </w:r>
      <w:r w:rsidRPr="00EA5E58">
        <w:rPr>
          <w:sz w:val="28"/>
          <w:szCs w:val="28"/>
        </w:rPr>
        <w:t>* 100</w:t>
      </w:r>
      <w:r w:rsidRPr="00300DBE">
        <w:rPr>
          <w:sz w:val="28"/>
          <w:szCs w:val="28"/>
        </w:rPr>
        <w:t>%</w:t>
      </w:r>
      <w:r w:rsidR="005624F6">
        <w:rPr>
          <w:sz w:val="28"/>
          <w:szCs w:val="28"/>
        </w:rPr>
        <w:t>= 28</w:t>
      </w:r>
      <w:proofErr w:type="gramStart"/>
      <w:r w:rsidR="005624F6">
        <w:rPr>
          <w:sz w:val="28"/>
          <w:szCs w:val="28"/>
        </w:rPr>
        <w:t>,97</w:t>
      </w:r>
      <w:proofErr w:type="gramEnd"/>
      <w:r w:rsidRPr="00300DBE">
        <w:rPr>
          <w:sz w:val="28"/>
          <w:szCs w:val="28"/>
        </w:rPr>
        <w:t>%</w:t>
      </w:r>
    </w:p>
    <w:p w:rsidR="00EA5E58" w:rsidRPr="00EA5E58" w:rsidRDefault="00EA5E58" w:rsidP="00493A1A">
      <w:pPr>
        <w:spacing w:line="360" w:lineRule="auto"/>
        <w:jc w:val="both"/>
        <w:rPr>
          <w:sz w:val="28"/>
          <w:szCs w:val="28"/>
        </w:rPr>
      </w:pPr>
    </w:p>
    <w:p w:rsidR="00F27286" w:rsidRDefault="00493A1A" w:rsidP="00F27286">
      <w:pPr>
        <w:spacing w:line="360" w:lineRule="auto"/>
        <w:ind w:firstLine="708"/>
        <w:jc w:val="both"/>
      </w:pPr>
      <w:r w:rsidRPr="00F27286">
        <w:rPr>
          <w:i/>
          <w:sz w:val="28"/>
          <w:szCs w:val="28"/>
        </w:rPr>
        <w:t>Мода</w:t>
      </w:r>
      <w:r>
        <w:rPr>
          <w:sz w:val="28"/>
          <w:szCs w:val="28"/>
        </w:rPr>
        <w:t xml:space="preserve"> </w:t>
      </w:r>
      <w:r w:rsidR="00F27286">
        <w:rPr>
          <w:sz w:val="28"/>
          <w:szCs w:val="28"/>
        </w:rPr>
        <w:t xml:space="preserve">представляет собой значение </w:t>
      </w:r>
      <w:proofErr w:type="gramStart"/>
      <w:r w:rsidR="00F27286">
        <w:rPr>
          <w:sz w:val="28"/>
          <w:szCs w:val="28"/>
        </w:rPr>
        <w:t xml:space="preserve">изучаемого признака, повторяющегося с наибольшей частотой и </w:t>
      </w:r>
      <w:r>
        <w:rPr>
          <w:sz w:val="28"/>
          <w:szCs w:val="28"/>
        </w:rPr>
        <w:t>находится</w:t>
      </w:r>
      <w:proofErr w:type="gramEnd"/>
      <w:r>
        <w:rPr>
          <w:sz w:val="28"/>
          <w:szCs w:val="28"/>
        </w:rPr>
        <w:t xml:space="preserve"> на формуле:</w:t>
      </w:r>
      <w:r w:rsidR="00F27286" w:rsidRPr="00F27286">
        <w:t xml:space="preserve"> </w:t>
      </w:r>
      <w:r w:rsidR="00F27286">
        <w:t xml:space="preserve"> </w:t>
      </w:r>
    </w:p>
    <w:p w:rsidR="001A101F" w:rsidRDefault="001A101F" w:rsidP="001A101F">
      <w:pPr>
        <w:tabs>
          <w:tab w:val="left" w:pos="8460"/>
        </w:tabs>
        <w:ind w:firstLine="2340"/>
        <w:jc w:val="both"/>
        <w:rPr>
          <w:sz w:val="26"/>
          <w:szCs w:val="26"/>
        </w:rPr>
      </w:pPr>
      <w:r>
        <w:rPr>
          <w:position w:val="-30"/>
          <w:sz w:val="26"/>
          <w:szCs w:val="26"/>
        </w:rPr>
        <w:object w:dxaOrig="5760" w:dyaOrig="960">
          <v:shape id="_x0000_i1027" type="#_x0000_t75" style="width:4in;height:48pt" o:ole="">
            <v:imagedata r:id="rId16" o:title=""/>
          </v:shape>
          <o:OLEObject Type="Embed" ProgID="Equation.3" ShapeID="_x0000_i1027" DrawAspect="Content" ObjectID="_1493533531" r:id="rId17"/>
        </w:objec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</w:p>
    <w:p w:rsidR="001A101F" w:rsidRDefault="001A101F" w:rsidP="001A101F">
      <w:pPr>
        <w:spacing w:line="360" w:lineRule="auto"/>
        <w:jc w:val="both"/>
        <w:rPr>
          <w:sz w:val="26"/>
          <w:szCs w:val="26"/>
        </w:rPr>
      </w:pPr>
    </w:p>
    <w:p w:rsidR="001A101F" w:rsidRDefault="001A101F" w:rsidP="001A101F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где   </w:t>
      </w:r>
      <w:proofErr w:type="spellStart"/>
      <w:r>
        <w:rPr>
          <w:b/>
          <w:i/>
          <w:sz w:val="26"/>
          <w:szCs w:val="26"/>
        </w:rPr>
        <w:t>х</w:t>
      </w:r>
      <w:r>
        <w:rPr>
          <w:b/>
          <w:i/>
          <w:sz w:val="26"/>
          <w:szCs w:val="26"/>
          <w:vertAlign w:val="subscript"/>
        </w:rPr>
        <w:t>М</w:t>
      </w:r>
      <w:proofErr w:type="gramStart"/>
      <w:r>
        <w:rPr>
          <w:b/>
          <w:i/>
          <w:sz w:val="26"/>
          <w:szCs w:val="26"/>
          <w:vertAlign w:val="subscript"/>
        </w:rPr>
        <w:t>o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>– нижняя граница модального интервала,</w:t>
      </w:r>
    </w:p>
    <w:p w:rsidR="001A101F" w:rsidRDefault="001A101F" w:rsidP="001A101F">
      <w:pPr>
        <w:widowControl w:val="0"/>
        <w:autoSpaceDE w:val="0"/>
        <w:autoSpaceDN w:val="0"/>
        <w:adjustRightInd w:val="0"/>
        <w:spacing w:line="360" w:lineRule="auto"/>
        <w:ind w:right="-1276" w:firstLine="540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h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–величина модального интервала,</w:t>
      </w:r>
    </w:p>
    <w:p w:rsidR="001A101F" w:rsidRDefault="001A101F" w:rsidP="001A101F">
      <w:pPr>
        <w:widowControl w:val="0"/>
        <w:autoSpaceDE w:val="0"/>
        <w:autoSpaceDN w:val="0"/>
        <w:adjustRightInd w:val="0"/>
        <w:spacing w:line="360" w:lineRule="auto"/>
        <w:ind w:right="-1276" w:firstLine="540"/>
        <w:jc w:val="both"/>
        <w:rPr>
          <w:sz w:val="26"/>
          <w:szCs w:val="26"/>
        </w:rPr>
      </w:pPr>
      <w:proofErr w:type="spellStart"/>
      <w:r>
        <w:rPr>
          <w:b/>
          <w:i/>
          <w:sz w:val="26"/>
          <w:szCs w:val="26"/>
        </w:rPr>
        <w:t>f</w:t>
      </w:r>
      <w:r>
        <w:rPr>
          <w:b/>
          <w:i/>
          <w:sz w:val="26"/>
          <w:szCs w:val="26"/>
          <w:vertAlign w:val="subscript"/>
        </w:rPr>
        <w:t>Mo</w:t>
      </w:r>
      <w:proofErr w:type="spellEnd"/>
      <w:r>
        <w:rPr>
          <w:sz w:val="26"/>
          <w:szCs w:val="26"/>
        </w:rPr>
        <w:t xml:space="preserve"> – частота модального интервала,</w:t>
      </w:r>
    </w:p>
    <w:p w:rsidR="001A101F" w:rsidRDefault="001A101F" w:rsidP="001A101F">
      <w:pPr>
        <w:widowControl w:val="0"/>
        <w:autoSpaceDE w:val="0"/>
        <w:autoSpaceDN w:val="0"/>
        <w:adjustRightInd w:val="0"/>
        <w:spacing w:line="360" w:lineRule="auto"/>
        <w:ind w:right="-1276" w:firstLine="540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f</w:t>
      </w:r>
      <w:r>
        <w:rPr>
          <w:b/>
          <w:i/>
          <w:sz w:val="26"/>
          <w:szCs w:val="26"/>
          <w:vertAlign w:val="subscript"/>
        </w:rPr>
        <w:t>Mo-1</w:t>
      </w:r>
      <w:r>
        <w:rPr>
          <w:sz w:val="26"/>
          <w:szCs w:val="26"/>
        </w:rPr>
        <w:t xml:space="preserve"> – частота интервала, предшествующего </w:t>
      </w:r>
      <w:proofErr w:type="gramStart"/>
      <w:r>
        <w:rPr>
          <w:sz w:val="26"/>
          <w:szCs w:val="26"/>
        </w:rPr>
        <w:t>модальному</w:t>
      </w:r>
      <w:proofErr w:type="gramEnd"/>
      <w:r>
        <w:rPr>
          <w:sz w:val="26"/>
          <w:szCs w:val="26"/>
        </w:rPr>
        <w:t>,</w:t>
      </w:r>
    </w:p>
    <w:p w:rsidR="001A101F" w:rsidRDefault="001A101F" w:rsidP="001A101F">
      <w:pPr>
        <w:widowControl w:val="0"/>
        <w:autoSpaceDE w:val="0"/>
        <w:autoSpaceDN w:val="0"/>
        <w:adjustRightInd w:val="0"/>
        <w:spacing w:line="360" w:lineRule="auto"/>
        <w:ind w:right="-1276" w:firstLine="540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f</w:t>
      </w:r>
      <w:r>
        <w:rPr>
          <w:b/>
          <w:i/>
          <w:sz w:val="26"/>
          <w:szCs w:val="26"/>
          <w:vertAlign w:val="subscript"/>
        </w:rPr>
        <w:t>Mo+1</w:t>
      </w:r>
      <w:r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 xml:space="preserve">– частота интервала, следующего за </w:t>
      </w:r>
      <w:proofErr w:type="gramStart"/>
      <w:r>
        <w:rPr>
          <w:sz w:val="26"/>
          <w:szCs w:val="26"/>
        </w:rPr>
        <w:t>модальным</w:t>
      </w:r>
      <w:proofErr w:type="gramEnd"/>
      <w:r>
        <w:rPr>
          <w:sz w:val="26"/>
          <w:szCs w:val="26"/>
        </w:rPr>
        <w:t>.</w:t>
      </w:r>
    </w:p>
    <w:p w:rsidR="00FD41F9" w:rsidRPr="00FD41F9" w:rsidRDefault="00FD41F9" w:rsidP="00324EED">
      <w:pPr>
        <w:spacing w:line="360" w:lineRule="auto"/>
        <w:jc w:val="both"/>
        <w:rPr>
          <w:sz w:val="28"/>
          <w:szCs w:val="28"/>
        </w:rPr>
      </w:pPr>
      <w:r>
        <w:br/>
      </w:r>
      <w:r w:rsidRPr="00FD41F9">
        <w:rPr>
          <w:sz w:val="28"/>
          <w:szCs w:val="28"/>
        </w:rPr>
        <w:t>Модальный интервал – это интервал, имеющий наибольшую частоту</w:t>
      </w:r>
      <w:r>
        <w:rPr>
          <w:sz w:val="28"/>
          <w:szCs w:val="28"/>
        </w:rPr>
        <w:t xml:space="preserve">. В данном случае это интервал </w:t>
      </w:r>
      <w:r>
        <w:rPr>
          <w:color w:val="000000"/>
          <w:sz w:val="28"/>
          <w:szCs w:val="28"/>
        </w:rPr>
        <w:t>г</w:t>
      </w:r>
      <w:r w:rsidRPr="004B757F">
        <w:rPr>
          <w:color w:val="000000"/>
          <w:sz w:val="28"/>
          <w:szCs w:val="28"/>
        </w:rPr>
        <w:t>руппы доходов населения по величине валового регионального продукта 38,3 – 49,7</w:t>
      </w:r>
      <w:r>
        <w:rPr>
          <w:color w:val="000000"/>
          <w:sz w:val="28"/>
          <w:szCs w:val="28"/>
        </w:rPr>
        <w:t xml:space="preserve"> и количество регионов 10.</w:t>
      </w:r>
      <w:r w:rsidR="00324EED">
        <w:rPr>
          <w:color w:val="000000"/>
          <w:sz w:val="28"/>
          <w:szCs w:val="28"/>
        </w:rPr>
        <w:t xml:space="preserve"> Вспомогательная таблица 2</w:t>
      </w:r>
      <w:r w:rsidR="00EB0F33">
        <w:rPr>
          <w:color w:val="000000"/>
          <w:sz w:val="28"/>
          <w:szCs w:val="28"/>
        </w:rPr>
        <w:t>.</w:t>
      </w:r>
    </w:p>
    <w:p w:rsidR="00EA5E58" w:rsidRPr="00FD41F9" w:rsidRDefault="00EA5E58" w:rsidP="00F27286">
      <w:pPr>
        <w:spacing w:line="360" w:lineRule="auto"/>
        <w:jc w:val="both"/>
        <w:rPr>
          <w:sz w:val="28"/>
          <w:szCs w:val="28"/>
        </w:rPr>
      </w:pPr>
    </w:p>
    <w:p w:rsidR="00F27286" w:rsidRPr="00FD41F9" w:rsidRDefault="00EA5E58" w:rsidP="00EA5E58">
      <w:pPr>
        <w:spacing w:line="360" w:lineRule="auto"/>
        <w:ind w:firstLine="708"/>
        <w:jc w:val="both"/>
        <w:rPr>
          <w:sz w:val="28"/>
          <w:szCs w:val="28"/>
        </w:rPr>
      </w:pPr>
      <w:r w:rsidRPr="00EA5E58">
        <w:rPr>
          <w:sz w:val="28"/>
          <w:szCs w:val="28"/>
        </w:rPr>
        <w:t>Мо</w:t>
      </w:r>
      <w:r w:rsidRPr="00FD41F9">
        <w:rPr>
          <w:sz w:val="28"/>
          <w:szCs w:val="28"/>
        </w:rPr>
        <w:t xml:space="preserve">=  </w:t>
      </w:r>
      <w:r w:rsidR="00FD41F9">
        <w:rPr>
          <w:sz w:val="28"/>
          <w:szCs w:val="28"/>
        </w:rPr>
        <w:t xml:space="preserve">38,3+ 11,4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10-7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10-7</m:t>
                </m:r>
              </m:e>
            </m:d>
            <m:r>
              <w:rPr>
                <w:rFonts w:ascii="Cambria Math" w:hAnsi="Cambria Math"/>
                <w:sz w:val="36"/>
                <w:szCs w:val="36"/>
              </w:rPr>
              <m:t>+(10+5)</m:t>
            </m:r>
          </m:den>
        </m:f>
      </m:oMath>
      <w:r w:rsidR="00FD41F9">
        <w:rPr>
          <w:sz w:val="36"/>
          <w:szCs w:val="36"/>
        </w:rPr>
        <w:t xml:space="preserve"> </w:t>
      </w:r>
      <w:r w:rsidR="00FD41F9">
        <w:rPr>
          <w:sz w:val="28"/>
          <w:szCs w:val="28"/>
        </w:rPr>
        <w:t>= 40,2</w:t>
      </w:r>
    </w:p>
    <w:p w:rsidR="001A101F" w:rsidRPr="001A101F" w:rsidRDefault="001A101F" w:rsidP="001A101F">
      <w:pPr>
        <w:spacing w:line="360" w:lineRule="auto"/>
        <w:ind w:firstLine="709"/>
        <w:jc w:val="both"/>
        <w:rPr>
          <w:sz w:val="28"/>
          <w:szCs w:val="28"/>
        </w:rPr>
      </w:pPr>
      <w:r w:rsidRPr="001A101F">
        <w:rPr>
          <w:b/>
          <w:sz w:val="28"/>
          <w:szCs w:val="28"/>
        </w:rPr>
        <w:t>Вывод.</w:t>
      </w:r>
      <w:r w:rsidRPr="001A101F">
        <w:rPr>
          <w:sz w:val="28"/>
          <w:szCs w:val="28"/>
        </w:rPr>
        <w:t xml:space="preserve"> Для рассматриваемой совокупности регионов наиболее распространенный объем ВРП характеризуется средней величиной 40,2 млрд. руб.</w:t>
      </w:r>
    </w:p>
    <w:p w:rsidR="00EA5E58" w:rsidRPr="00FD41F9" w:rsidRDefault="00EA5E58" w:rsidP="00EA5E58">
      <w:pPr>
        <w:spacing w:line="360" w:lineRule="auto"/>
        <w:ind w:firstLine="708"/>
        <w:jc w:val="both"/>
        <w:rPr>
          <w:sz w:val="28"/>
          <w:szCs w:val="28"/>
        </w:rPr>
      </w:pPr>
    </w:p>
    <w:p w:rsidR="00493A1A" w:rsidRDefault="00F27286" w:rsidP="00F27286">
      <w:pPr>
        <w:spacing w:line="360" w:lineRule="auto"/>
        <w:ind w:firstLine="708"/>
        <w:jc w:val="both"/>
        <w:rPr>
          <w:sz w:val="28"/>
          <w:szCs w:val="28"/>
        </w:rPr>
      </w:pPr>
      <w:r w:rsidRPr="00F27286">
        <w:rPr>
          <w:i/>
          <w:sz w:val="28"/>
          <w:szCs w:val="28"/>
        </w:rPr>
        <w:t>Медианой</w:t>
      </w:r>
      <w:r>
        <w:rPr>
          <w:sz w:val="28"/>
          <w:szCs w:val="28"/>
        </w:rPr>
        <w:t xml:space="preserve"> называется значение признака, приходящееся на середину ранжированной совокупности. </w:t>
      </w:r>
      <w:r w:rsidR="00493A1A">
        <w:rPr>
          <w:sz w:val="28"/>
          <w:szCs w:val="28"/>
        </w:rPr>
        <w:t xml:space="preserve">Медиана рассчитывается по формуле: </w:t>
      </w:r>
    </w:p>
    <w:p w:rsidR="00F27286" w:rsidRDefault="00F27286" w:rsidP="00F27286">
      <w:pPr>
        <w:spacing w:line="360" w:lineRule="auto"/>
        <w:ind w:left="1416" w:firstLine="708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47975" cy="898415"/>
            <wp:effectExtent l="0" t="0" r="0" b="0"/>
            <wp:docPr id="20" name="Рисунок 20" descr="&amp;fcy;&amp;ocy;&amp;rcy;&amp;mcy;&amp;ucy;&amp;lcy;&amp;acy; &amp;mcy;&amp;iecy;&amp;dcy;&amp;icy;&amp;acy;&amp;ncy;&amp;y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&amp;fcy;&amp;ocy;&amp;rcy;&amp;mcy;&amp;ucy;&amp;lcy;&amp;acy; &amp;mcy;&amp;iecy;&amp;dcy;&amp;icy;&amp;acy;&amp;ncy;&amp;ycy;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89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286" w:rsidRDefault="00F27286" w:rsidP="00F27286">
      <w:pPr>
        <w:spacing w:line="360" w:lineRule="auto"/>
        <w:jc w:val="both"/>
        <w:rPr>
          <w:sz w:val="28"/>
          <w:szCs w:val="28"/>
        </w:rPr>
      </w:pPr>
      <w:r w:rsidRPr="00F27286">
        <w:rPr>
          <w:sz w:val="28"/>
          <w:szCs w:val="28"/>
        </w:rPr>
        <w:t xml:space="preserve">где </w:t>
      </w:r>
      <w:proofErr w:type="spellStart"/>
      <w:proofErr w:type="gramStart"/>
      <w:r w:rsidRPr="00F27286">
        <w:rPr>
          <w:sz w:val="28"/>
          <w:szCs w:val="28"/>
        </w:rPr>
        <w:t>Х</w:t>
      </w:r>
      <w:proofErr w:type="gramEnd"/>
      <w:r w:rsidRPr="00F27286">
        <w:t>m</w:t>
      </w:r>
      <w:proofErr w:type="spellEnd"/>
      <w:r w:rsidRPr="00F27286">
        <w:rPr>
          <w:lang w:val="en-US"/>
        </w:rPr>
        <w:t>e</w:t>
      </w:r>
      <w:r w:rsidRPr="00F27286">
        <w:rPr>
          <w:sz w:val="28"/>
          <w:szCs w:val="28"/>
        </w:rPr>
        <w:t xml:space="preserve"> — нижняя граница медианного интервала;</w:t>
      </w:r>
    </w:p>
    <w:p w:rsidR="00F27286" w:rsidRDefault="00F27286" w:rsidP="00F27286">
      <w:pPr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 w:rsidRPr="00F27286">
        <w:rPr>
          <w:sz w:val="28"/>
          <w:szCs w:val="28"/>
        </w:rPr>
        <w:t>i</w:t>
      </w:r>
      <w:proofErr w:type="gramEnd"/>
      <w:r>
        <w:t>М</w:t>
      </w:r>
      <w:proofErr w:type="spellEnd"/>
      <w:r w:rsidRPr="00F27286">
        <w:rPr>
          <w:sz w:val="28"/>
          <w:szCs w:val="28"/>
        </w:rPr>
        <w:t xml:space="preserve"> — медианный интервал;</w:t>
      </w:r>
    </w:p>
    <w:p w:rsidR="00FD41F9" w:rsidRDefault="00F27286" w:rsidP="00F27286">
      <w:pPr>
        <w:spacing w:line="360" w:lineRule="auto"/>
        <w:jc w:val="both"/>
        <w:rPr>
          <w:sz w:val="28"/>
          <w:szCs w:val="28"/>
        </w:rPr>
      </w:pPr>
      <w:r w:rsidRPr="00F27286">
        <w:rPr>
          <w:sz w:val="28"/>
          <w:szCs w:val="28"/>
        </w:rPr>
        <w:t>S</w:t>
      </w:r>
      <w:r w:rsidRPr="00F27286">
        <w:rPr>
          <w:sz w:val="22"/>
          <w:szCs w:val="22"/>
        </w:rPr>
        <w:t>me</w:t>
      </w:r>
      <w:r w:rsidR="009F085B">
        <w:rPr>
          <w:sz w:val="22"/>
          <w:szCs w:val="22"/>
        </w:rPr>
        <w:t>-1</w:t>
      </w:r>
      <w:r w:rsidRPr="00F27286">
        <w:rPr>
          <w:sz w:val="28"/>
          <w:szCs w:val="28"/>
        </w:rPr>
        <w:t>— сумма наблюдений, которая была накоплена до начала медианного интервала;</w:t>
      </w:r>
    </w:p>
    <w:p w:rsidR="00F27286" w:rsidRPr="00D936BB" w:rsidRDefault="00F27286" w:rsidP="00F27286">
      <w:pPr>
        <w:spacing w:line="360" w:lineRule="auto"/>
        <w:jc w:val="both"/>
        <w:rPr>
          <w:sz w:val="28"/>
          <w:szCs w:val="28"/>
        </w:rPr>
      </w:pPr>
      <w:proofErr w:type="spellStart"/>
      <w:r w:rsidRPr="00F27286">
        <w:rPr>
          <w:sz w:val="28"/>
          <w:szCs w:val="28"/>
        </w:rPr>
        <w:t>f</w:t>
      </w:r>
      <w:r w:rsidRPr="00F27286">
        <w:t>me</w:t>
      </w:r>
      <w:proofErr w:type="spellEnd"/>
      <w:r w:rsidRPr="00F27286">
        <w:rPr>
          <w:sz w:val="28"/>
          <w:szCs w:val="28"/>
        </w:rPr>
        <w:t xml:space="preserve"> — число наблюдений в медианном интервале.</w:t>
      </w:r>
    </w:p>
    <w:p w:rsidR="00300DBE" w:rsidRPr="00EB0F33" w:rsidRDefault="00EB0F33" w:rsidP="00EB0F33">
      <w:pPr>
        <w:spacing w:line="360" w:lineRule="auto"/>
        <w:ind w:left="4248" w:firstLine="708"/>
        <w:jc w:val="center"/>
        <w:rPr>
          <w:i/>
          <w:sz w:val="28"/>
          <w:szCs w:val="28"/>
        </w:rPr>
      </w:pPr>
      <w:r w:rsidRPr="00EB0F33">
        <w:rPr>
          <w:i/>
          <w:color w:val="000000"/>
          <w:sz w:val="28"/>
          <w:szCs w:val="28"/>
        </w:rPr>
        <w:t>Таблица 3.</w:t>
      </w: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2521"/>
        <w:gridCol w:w="1431"/>
        <w:gridCol w:w="1380"/>
        <w:gridCol w:w="1538"/>
        <w:gridCol w:w="1670"/>
      </w:tblGrid>
      <w:tr w:rsidR="00FD41F9" w:rsidRPr="00FD41F9" w:rsidTr="001A101F">
        <w:trPr>
          <w:trHeight w:val="1875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1F9" w:rsidRPr="009737E6" w:rsidRDefault="00FD41F9" w:rsidP="00FD41F9">
            <w:pPr>
              <w:rPr>
                <w:color w:val="000000"/>
                <w:sz w:val="24"/>
                <w:szCs w:val="24"/>
              </w:rPr>
            </w:pPr>
            <w:r w:rsidRPr="009737E6">
              <w:rPr>
                <w:color w:val="000000"/>
                <w:sz w:val="24"/>
                <w:szCs w:val="24"/>
              </w:rPr>
              <w:t xml:space="preserve">Группы доходов населения по величине валового регионального продукта, </w:t>
            </w:r>
            <w:proofErr w:type="gramStart"/>
            <w:r w:rsidRPr="009737E6">
              <w:rPr>
                <w:color w:val="000000"/>
                <w:sz w:val="24"/>
                <w:szCs w:val="24"/>
              </w:rPr>
              <w:t>млрд</w:t>
            </w:r>
            <w:proofErr w:type="gramEnd"/>
            <w:r w:rsidRPr="009737E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37E6">
              <w:rPr>
                <w:color w:val="000000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1F9" w:rsidRPr="009737E6" w:rsidRDefault="00FD41F9" w:rsidP="00FD41F9">
            <w:pPr>
              <w:rPr>
                <w:color w:val="000000"/>
                <w:sz w:val="24"/>
                <w:szCs w:val="24"/>
              </w:rPr>
            </w:pPr>
            <w:r w:rsidRPr="009737E6">
              <w:rPr>
                <w:color w:val="000000"/>
                <w:sz w:val="24"/>
                <w:szCs w:val="24"/>
              </w:rPr>
              <w:t>Количество регионов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37E6" w:rsidRDefault="009737E6" w:rsidP="00FD41F9">
            <w:pPr>
              <w:rPr>
                <w:color w:val="000000"/>
                <w:sz w:val="24"/>
                <w:szCs w:val="24"/>
              </w:rPr>
            </w:pPr>
          </w:p>
          <w:p w:rsidR="009737E6" w:rsidRDefault="009737E6" w:rsidP="00FD41F9">
            <w:pPr>
              <w:rPr>
                <w:color w:val="000000"/>
                <w:sz w:val="24"/>
                <w:szCs w:val="24"/>
              </w:rPr>
            </w:pPr>
          </w:p>
          <w:p w:rsidR="009737E6" w:rsidRDefault="009737E6" w:rsidP="00FD41F9">
            <w:pPr>
              <w:rPr>
                <w:color w:val="000000"/>
                <w:sz w:val="24"/>
                <w:szCs w:val="24"/>
              </w:rPr>
            </w:pPr>
          </w:p>
          <w:p w:rsidR="00FD41F9" w:rsidRPr="009737E6" w:rsidRDefault="009737E6" w:rsidP="00FD41F9">
            <w:pPr>
              <w:rPr>
                <w:color w:val="000000"/>
                <w:sz w:val="24"/>
                <w:szCs w:val="24"/>
              </w:rPr>
            </w:pPr>
            <w:r w:rsidRPr="009737E6">
              <w:rPr>
                <w:color w:val="000000"/>
                <w:sz w:val="24"/>
                <w:szCs w:val="24"/>
              </w:rPr>
              <w:t>количеств</w:t>
            </w:r>
            <w:r w:rsidR="00FD41F9" w:rsidRPr="009737E6">
              <w:rPr>
                <w:color w:val="000000"/>
                <w:sz w:val="24"/>
                <w:szCs w:val="24"/>
              </w:rPr>
              <w:t xml:space="preserve">о регионов </w:t>
            </w:r>
            <w:proofErr w:type="gramStart"/>
            <w:r w:rsidR="00FD41F9" w:rsidRPr="009737E6">
              <w:rPr>
                <w:color w:val="000000"/>
                <w:sz w:val="24"/>
                <w:szCs w:val="24"/>
              </w:rPr>
              <w:t>в</w:t>
            </w:r>
            <w:proofErr w:type="gramEnd"/>
            <w:r w:rsidR="00FD41F9" w:rsidRPr="009737E6">
              <w:rPr>
                <w:color w:val="000000"/>
                <w:sz w:val="24"/>
                <w:szCs w:val="24"/>
              </w:rPr>
              <w:t xml:space="preserve"> % к итогу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1F9" w:rsidRPr="009737E6" w:rsidRDefault="00FD41F9" w:rsidP="00FD41F9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737E6">
              <w:rPr>
                <w:rFonts w:ascii="Calibri" w:hAnsi="Calibri"/>
                <w:color w:val="000000"/>
                <w:sz w:val="24"/>
                <w:szCs w:val="24"/>
              </w:rPr>
              <w:t>Н</w:t>
            </w:r>
            <w:r w:rsidRPr="009737E6">
              <w:rPr>
                <w:color w:val="000000"/>
                <w:sz w:val="24"/>
                <w:szCs w:val="24"/>
              </w:rPr>
              <w:t>акопленная частота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41F9" w:rsidRPr="009737E6" w:rsidRDefault="00FD41F9" w:rsidP="00FD41F9">
            <w:pPr>
              <w:rPr>
                <w:color w:val="000000"/>
                <w:sz w:val="24"/>
                <w:szCs w:val="24"/>
              </w:rPr>
            </w:pPr>
            <w:r w:rsidRPr="009737E6">
              <w:rPr>
                <w:color w:val="000000"/>
                <w:sz w:val="24"/>
                <w:szCs w:val="24"/>
              </w:rPr>
              <w:t xml:space="preserve">Накопленная частота </w:t>
            </w:r>
            <w:proofErr w:type="gramStart"/>
            <w:r w:rsidRPr="009737E6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9737E6">
              <w:rPr>
                <w:color w:val="000000"/>
                <w:sz w:val="24"/>
                <w:szCs w:val="24"/>
              </w:rPr>
              <w:t xml:space="preserve"> % к итогу</w:t>
            </w:r>
          </w:p>
        </w:tc>
      </w:tr>
      <w:tr w:rsidR="00FD41F9" w:rsidRPr="00FD41F9" w:rsidTr="001A101F">
        <w:trPr>
          <w:trHeight w:val="37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rPr>
                <w:color w:val="000000"/>
                <w:sz w:val="28"/>
                <w:szCs w:val="28"/>
              </w:rPr>
            </w:pPr>
            <w:r w:rsidRPr="00FD41F9">
              <w:rPr>
                <w:color w:val="000000"/>
                <w:sz w:val="28"/>
                <w:szCs w:val="28"/>
              </w:rPr>
              <w:t>26,9 – 38,3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23,33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1A101F" w:rsidRDefault="00FD41F9" w:rsidP="00FD41F9">
            <w:pPr>
              <w:jc w:val="right"/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</w:pPr>
            <w:r w:rsidRPr="001A101F">
              <w:rPr>
                <w:rFonts w:ascii="Calibri" w:hAnsi="Calibri"/>
                <w:b/>
                <w:i/>
                <w:color w:val="000000"/>
                <w:sz w:val="28"/>
                <w:szCs w:val="28"/>
              </w:rPr>
              <w:t>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23,33</w:t>
            </w:r>
          </w:p>
        </w:tc>
      </w:tr>
      <w:tr w:rsidR="00FD41F9" w:rsidRPr="00FD41F9" w:rsidTr="001A101F">
        <w:trPr>
          <w:trHeight w:val="37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rPr>
                <w:color w:val="000000"/>
                <w:sz w:val="28"/>
                <w:szCs w:val="28"/>
              </w:rPr>
            </w:pPr>
            <w:r w:rsidRPr="00FD41F9">
              <w:rPr>
                <w:color w:val="000000"/>
                <w:sz w:val="28"/>
                <w:szCs w:val="28"/>
              </w:rPr>
              <w:t>38,3 – 49,7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33,33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1A101F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1A101F">
              <w:rPr>
                <w:rFonts w:ascii="Calibri" w:hAnsi="Calibri"/>
                <w:color w:val="000000"/>
                <w:sz w:val="28"/>
                <w:szCs w:val="28"/>
              </w:rPr>
              <w:t>56,66</w:t>
            </w:r>
          </w:p>
        </w:tc>
      </w:tr>
      <w:tr w:rsidR="00FD41F9" w:rsidRPr="00FD41F9" w:rsidTr="001A101F">
        <w:trPr>
          <w:trHeight w:val="37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rPr>
                <w:color w:val="000000"/>
                <w:sz w:val="28"/>
                <w:szCs w:val="28"/>
              </w:rPr>
            </w:pPr>
            <w:r w:rsidRPr="00FD41F9">
              <w:rPr>
                <w:color w:val="000000"/>
                <w:sz w:val="28"/>
                <w:szCs w:val="28"/>
              </w:rPr>
              <w:t>49,7 – 61,1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16,66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73,32</w:t>
            </w:r>
          </w:p>
        </w:tc>
      </w:tr>
      <w:tr w:rsidR="00FD41F9" w:rsidRPr="00FD41F9" w:rsidTr="001A101F">
        <w:trPr>
          <w:trHeight w:val="37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rPr>
                <w:color w:val="000000"/>
                <w:sz w:val="28"/>
                <w:szCs w:val="28"/>
              </w:rPr>
            </w:pPr>
            <w:r w:rsidRPr="00FD41F9">
              <w:rPr>
                <w:color w:val="000000"/>
                <w:sz w:val="28"/>
                <w:szCs w:val="28"/>
              </w:rPr>
              <w:t>61,1 – 72,5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16,66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90</w:t>
            </w:r>
          </w:p>
        </w:tc>
      </w:tr>
      <w:tr w:rsidR="00FD41F9" w:rsidRPr="00FD41F9" w:rsidTr="001A101F">
        <w:trPr>
          <w:trHeight w:val="37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rPr>
                <w:color w:val="000000"/>
                <w:sz w:val="28"/>
                <w:szCs w:val="28"/>
              </w:rPr>
            </w:pPr>
            <w:r w:rsidRPr="00FD41F9">
              <w:rPr>
                <w:color w:val="000000"/>
                <w:sz w:val="28"/>
                <w:szCs w:val="28"/>
              </w:rPr>
              <w:t>72,5 – 83,9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</w:p>
        </w:tc>
      </w:tr>
      <w:tr w:rsidR="00FD41F9" w:rsidRPr="00FD41F9" w:rsidTr="001A101F">
        <w:trPr>
          <w:trHeight w:val="37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rPr>
                <w:color w:val="000000"/>
                <w:sz w:val="28"/>
                <w:szCs w:val="28"/>
              </w:rPr>
            </w:pPr>
            <w:r w:rsidRPr="00FD41F9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100,00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1F9" w:rsidRPr="00FD41F9" w:rsidRDefault="00FD41F9" w:rsidP="00FD41F9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FD41F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</w:tr>
    </w:tbl>
    <w:p w:rsidR="00FD41F9" w:rsidRPr="009F085B" w:rsidRDefault="00FD41F9" w:rsidP="00F27286">
      <w:pPr>
        <w:spacing w:line="360" w:lineRule="auto"/>
        <w:jc w:val="both"/>
        <w:rPr>
          <w:sz w:val="28"/>
          <w:szCs w:val="28"/>
        </w:rPr>
      </w:pPr>
    </w:p>
    <w:p w:rsidR="009F085B" w:rsidRDefault="009F085B" w:rsidP="00F2728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F085B">
        <w:rPr>
          <w:sz w:val="28"/>
          <w:szCs w:val="28"/>
        </w:rPr>
        <w:t>Мед</w:t>
      </w:r>
      <w:r w:rsidR="00917BAB">
        <w:rPr>
          <w:sz w:val="28"/>
          <w:szCs w:val="28"/>
        </w:rPr>
        <w:t xml:space="preserve">ианный интервал – это </w:t>
      </w:r>
      <w:r w:rsidRPr="009F085B">
        <w:rPr>
          <w:sz w:val="28"/>
          <w:szCs w:val="28"/>
        </w:rPr>
        <w:t>такой интервал, что до него сумма накопленных частот меньше половины объема выборки, а после него больше половины объема выборки.</w:t>
      </w:r>
    </w:p>
    <w:p w:rsidR="009F085B" w:rsidRDefault="009F085B" w:rsidP="00F272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В данном случае медианным будет интервал </w:t>
      </w:r>
      <w:r w:rsidRPr="00FD41F9">
        <w:rPr>
          <w:color w:val="000000"/>
          <w:sz w:val="28"/>
          <w:szCs w:val="28"/>
        </w:rPr>
        <w:t>38,3 – 49,7</w:t>
      </w:r>
      <w:r>
        <w:rPr>
          <w:color w:val="000000"/>
          <w:sz w:val="28"/>
          <w:szCs w:val="28"/>
        </w:rPr>
        <w:t xml:space="preserve"> с накопленной частотой 56,66</w:t>
      </w:r>
      <w:r w:rsidRPr="009F085B">
        <w:rPr>
          <w:color w:val="000000"/>
          <w:sz w:val="28"/>
          <w:szCs w:val="28"/>
        </w:rPr>
        <w:t>%.</w:t>
      </w:r>
    </w:p>
    <w:p w:rsidR="009F085B" w:rsidRDefault="009F085B" w:rsidP="00F27286">
      <w:pPr>
        <w:spacing w:line="360" w:lineRule="auto"/>
        <w:jc w:val="both"/>
        <w:rPr>
          <w:color w:val="000000"/>
          <w:sz w:val="28"/>
          <w:szCs w:val="28"/>
        </w:rPr>
      </w:pPr>
    </w:p>
    <w:p w:rsidR="009F085B" w:rsidRDefault="009F085B" w:rsidP="009F085B">
      <w:pPr>
        <w:spacing w:line="360" w:lineRule="auto"/>
        <w:ind w:left="1416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proofErr w:type="gramStart"/>
      <w:r>
        <w:rPr>
          <w:color w:val="000000"/>
          <w:sz w:val="28"/>
          <w:szCs w:val="28"/>
          <w:lang w:val="en-US"/>
        </w:rPr>
        <w:t>e</w:t>
      </w:r>
      <w:proofErr w:type="gramEnd"/>
      <w:r>
        <w:rPr>
          <w:color w:val="000000"/>
          <w:sz w:val="28"/>
          <w:szCs w:val="28"/>
        </w:rPr>
        <w:t>= 38,3+11,4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1</m:t>
                </m: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</w:rPr>
                </m:ctrlPr>
              </m:num>
              <m:den>
                <m:r>
                  <w:rPr>
                    <w:rFonts w:ascii="Cambria Math" w:hAnsi="Cambria Math"/>
                    <w:color w:val="000000"/>
                    <w:sz w:val="36"/>
                    <w:szCs w:val="36"/>
                  </w:rPr>
                  <m:t>2</m:t>
                </m:r>
              </m:den>
            </m:f>
            <m:r>
              <w:rPr>
                <w:rFonts w:ascii="Cambria Math" w:hAnsi="Cambria Math"/>
                <w:color w:val="000000"/>
                <w:sz w:val="36"/>
                <w:szCs w:val="36"/>
              </w:rPr>
              <m:t xml:space="preserve"> 30-7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</w:rPr>
              <m:t>10</m:t>
            </m:r>
          </m:den>
        </m:f>
      </m:oMath>
      <w:r>
        <w:rPr>
          <w:color w:val="000000"/>
          <w:sz w:val="36"/>
          <w:szCs w:val="36"/>
        </w:rPr>
        <w:t xml:space="preserve"> </w:t>
      </w:r>
      <w:r w:rsidR="001A101F">
        <w:rPr>
          <w:color w:val="000000"/>
          <w:sz w:val="28"/>
          <w:szCs w:val="28"/>
        </w:rPr>
        <w:t>=</w:t>
      </w:r>
      <w:r w:rsidR="00917BAB">
        <w:rPr>
          <w:color w:val="000000"/>
          <w:sz w:val="28"/>
          <w:szCs w:val="28"/>
        </w:rPr>
        <w:t>47,42</w:t>
      </w:r>
      <w:r w:rsidR="001A101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.</w:t>
      </w:r>
    </w:p>
    <w:p w:rsidR="00917BAB" w:rsidRPr="00917BAB" w:rsidRDefault="00917BAB" w:rsidP="00917BAB">
      <w:pPr>
        <w:spacing w:line="360" w:lineRule="auto"/>
        <w:ind w:firstLine="708"/>
        <w:jc w:val="both"/>
        <w:rPr>
          <w:sz w:val="28"/>
          <w:szCs w:val="28"/>
        </w:rPr>
      </w:pPr>
      <w:r w:rsidRPr="00917BAB">
        <w:rPr>
          <w:b/>
          <w:sz w:val="28"/>
          <w:szCs w:val="28"/>
        </w:rPr>
        <w:lastRenderedPageBreak/>
        <w:t>Вывод.</w:t>
      </w:r>
      <w:r>
        <w:rPr>
          <w:b/>
          <w:sz w:val="28"/>
          <w:szCs w:val="28"/>
        </w:rPr>
        <w:t xml:space="preserve"> </w:t>
      </w:r>
      <w:r w:rsidRPr="00917BAB">
        <w:rPr>
          <w:sz w:val="28"/>
          <w:szCs w:val="28"/>
        </w:rPr>
        <w:t xml:space="preserve">В рассматриваемой совокупности регионов половина регионов имеют в среднем объем </w:t>
      </w:r>
      <w:r>
        <w:rPr>
          <w:sz w:val="28"/>
          <w:szCs w:val="28"/>
        </w:rPr>
        <w:t xml:space="preserve">ВРП не более 47,42 млрд. </w:t>
      </w:r>
      <w:r w:rsidRPr="00917BAB">
        <w:rPr>
          <w:sz w:val="28"/>
          <w:szCs w:val="28"/>
        </w:rPr>
        <w:t xml:space="preserve">руб., а другая половина – не менее </w:t>
      </w:r>
      <w:r>
        <w:rPr>
          <w:sz w:val="28"/>
          <w:szCs w:val="28"/>
        </w:rPr>
        <w:t xml:space="preserve">47,42 млрд. </w:t>
      </w:r>
      <w:proofErr w:type="spellStart"/>
      <w:r w:rsidRPr="00917BAB">
        <w:rPr>
          <w:sz w:val="28"/>
          <w:szCs w:val="28"/>
        </w:rPr>
        <w:t>руб</w:t>
      </w:r>
      <w:proofErr w:type="spellEnd"/>
    </w:p>
    <w:p w:rsidR="009F085B" w:rsidRDefault="009F085B" w:rsidP="00F2728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F085B" w:rsidRDefault="009F085B" w:rsidP="00F27286">
      <w:pPr>
        <w:spacing w:line="360" w:lineRule="auto"/>
        <w:jc w:val="both"/>
        <w:rPr>
          <w:sz w:val="28"/>
          <w:szCs w:val="28"/>
        </w:rPr>
      </w:pPr>
    </w:p>
    <w:p w:rsidR="001165B9" w:rsidRDefault="001165B9" w:rsidP="001165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Задание 2.</w:t>
      </w:r>
    </w:p>
    <w:p w:rsidR="001165B9" w:rsidRDefault="001165B9" w:rsidP="001165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исходным данным:</w:t>
      </w:r>
    </w:p>
    <w:p w:rsidR="001165B9" w:rsidRDefault="001165B9" w:rsidP="0040489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165B9">
        <w:rPr>
          <w:sz w:val="28"/>
          <w:szCs w:val="28"/>
        </w:rPr>
        <w:t xml:space="preserve">Установите наличие и характер корреляционной зависимости между признаками </w:t>
      </w:r>
      <w:r w:rsidR="00BD755C" w:rsidRPr="00BD755C">
        <w:rPr>
          <w:i/>
          <w:sz w:val="28"/>
          <w:szCs w:val="28"/>
        </w:rPr>
        <w:t>ВРП</w:t>
      </w:r>
      <w:r w:rsidR="00BD755C">
        <w:rPr>
          <w:sz w:val="28"/>
          <w:szCs w:val="28"/>
        </w:rPr>
        <w:t xml:space="preserve"> </w:t>
      </w:r>
      <w:r w:rsidRPr="001165B9">
        <w:rPr>
          <w:sz w:val="28"/>
          <w:szCs w:val="28"/>
        </w:rPr>
        <w:t xml:space="preserve">и </w:t>
      </w:r>
      <w:r w:rsidR="00BD755C" w:rsidRPr="00BD755C">
        <w:rPr>
          <w:i/>
          <w:sz w:val="28"/>
          <w:szCs w:val="28"/>
        </w:rPr>
        <w:t>доходами населения</w:t>
      </w:r>
      <w:r w:rsidRPr="001165B9">
        <w:rPr>
          <w:sz w:val="28"/>
          <w:szCs w:val="28"/>
        </w:rPr>
        <w:t xml:space="preserve"> методом аналитической группировки, образовав по факторному признаку задан</w:t>
      </w:r>
      <w:r>
        <w:rPr>
          <w:sz w:val="28"/>
          <w:szCs w:val="28"/>
        </w:rPr>
        <w:t>н</w:t>
      </w:r>
      <w:r w:rsidRPr="001165B9">
        <w:rPr>
          <w:sz w:val="28"/>
          <w:szCs w:val="28"/>
        </w:rPr>
        <w:t>ое чисто групп с равными интервалами.</w:t>
      </w:r>
    </w:p>
    <w:p w:rsidR="001165B9" w:rsidRDefault="001165B9" w:rsidP="0040489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Измерьте тесноту корреляционной связи между названными признаками </w:t>
      </w:r>
      <w:r w:rsidR="00BD755C">
        <w:rPr>
          <w:sz w:val="28"/>
          <w:szCs w:val="28"/>
        </w:rPr>
        <w:t xml:space="preserve"> с использованием коэффициента детерминации и эмпирического корреляционного отношения. </w:t>
      </w:r>
    </w:p>
    <w:p w:rsidR="00BD755C" w:rsidRDefault="00BD755C" w:rsidP="00BD755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Сделайте выводы по результатам выполнения задания.</w:t>
      </w:r>
    </w:p>
    <w:p w:rsidR="00DC56C2" w:rsidRPr="00DC56C2" w:rsidRDefault="00DC56C2" w:rsidP="00DC56C2">
      <w:pPr>
        <w:spacing w:line="360" w:lineRule="auto"/>
        <w:jc w:val="center"/>
        <w:rPr>
          <w:sz w:val="28"/>
          <w:szCs w:val="28"/>
        </w:rPr>
      </w:pPr>
      <w:r w:rsidRPr="00DC56C2">
        <w:rPr>
          <w:sz w:val="28"/>
          <w:szCs w:val="28"/>
        </w:rPr>
        <w:t>Решение.</w:t>
      </w:r>
    </w:p>
    <w:p w:rsidR="00DC56C2" w:rsidRDefault="00CB0325" w:rsidP="006C489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C56C2">
        <w:rPr>
          <w:sz w:val="28"/>
          <w:szCs w:val="28"/>
        </w:rPr>
        <w:t>Строим аналитическую таблицу</w:t>
      </w:r>
      <w:r w:rsidR="006062DF">
        <w:rPr>
          <w:sz w:val="28"/>
          <w:szCs w:val="28"/>
        </w:rPr>
        <w:t xml:space="preserve"> 4</w:t>
      </w:r>
      <w:r w:rsidR="00DC56C2">
        <w:rPr>
          <w:sz w:val="28"/>
          <w:szCs w:val="28"/>
        </w:rPr>
        <w:t>:</w:t>
      </w:r>
    </w:p>
    <w:p w:rsidR="006062DF" w:rsidRPr="006062DF" w:rsidRDefault="006062DF" w:rsidP="00DC56C2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062DF">
        <w:rPr>
          <w:i/>
          <w:sz w:val="28"/>
          <w:szCs w:val="28"/>
        </w:rPr>
        <w:t>Таблица 4.</w:t>
      </w:r>
    </w:p>
    <w:tbl>
      <w:tblPr>
        <w:tblW w:w="9194" w:type="dxa"/>
        <w:tblInd w:w="93" w:type="dxa"/>
        <w:tblLook w:val="04A0" w:firstRow="1" w:lastRow="0" w:firstColumn="1" w:lastColumn="0" w:noHBand="0" w:noVBand="1"/>
      </w:tblPr>
      <w:tblGrid>
        <w:gridCol w:w="2779"/>
        <w:gridCol w:w="1598"/>
        <w:gridCol w:w="1892"/>
        <w:gridCol w:w="1507"/>
        <w:gridCol w:w="1418"/>
      </w:tblGrid>
      <w:tr w:rsidR="00DC56C2" w:rsidRPr="00DC56C2" w:rsidTr="00D83E1B">
        <w:trPr>
          <w:trHeight w:val="2250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6C2" w:rsidRPr="00DC56C2" w:rsidRDefault="00DC56C2" w:rsidP="00DC56C2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Группы доходов населения по величине валового регионального продукта, млрд</w:t>
            </w:r>
            <w:r w:rsidR="00D83E1B">
              <w:rPr>
                <w:color w:val="000000"/>
                <w:sz w:val="28"/>
                <w:szCs w:val="28"/>
              </w:rPr>
              <w:t>.</w:t>
            </w:r>
            <w:r w:rsidRPr="00DC56C2">
              <w:rPr>
                <w:color w:val="000000"/>
                <w:sz w:val="28"/>
                <w:szCs w:val="28"/>
              </w:rPr>
              <w:t xml:space="preserve"> руб</w:t>
            </w:r>
            <w:r w:rsidR="00D83E1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6C2" w:rsidRPr="00DC56C2" w:rsidRDefault="00DC56C2" w:rsidP="00DC56C2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Количество регионов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6C2" w:rsidRPr="00DC56C2" w:rsidRDefault="00DC56C2" w:rsidP="00DC56C2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Валовый региональный продукт,</w:t>
            </w:r>
            <w:r w:rsidR="00300DBE">
              <w:rPr>
                <w:color w:val="000000"/>
                <w:sz w:val="28"/>
                <w:szCs w:val="28"/>
              </w:rPr>
              <w:t xml:space="preserve"> </w:t>
            </w:r>
            <w:r w:rsidRPr="00DC56C2">
              <w:rPr>
                <w:color w:val="000000"/>
                <w:sz w:val="28"/>
                <w:szCs w:val="28"/>
              </w:rPr>
              <w:t>млрд. руб.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6C2" w:rsidRPr="00DC56C2" w:rsidRDefault="00DC56C2" w:rsidP="00DC56C2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Доходы населения, млрд</w:t>
            </w:r>
            <w:r w:rsidR="00300DBE">
              <w:rPr>
                <w:color w:val="000000"/>
                <w:sz w:val="28"/>
                <w:szCs w:val="28"/>
              </w:rPr>
              <w:t>.</w:t>
            </w:r>
            <w:r w:rsidRPr="00DC56C2">
              <w:rPr>
                <w:color w:val="000000"/>
                <w:sz w:val="28"/>
                <w:szCs w:val="28"/>
              </w:rPr>
              <w:t xml:space="preserve"> руб</w:t>
            </w:r>
            <w:r w:rsidR="00300DB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6C2" w:rsidRPr="00DC56C2" w:rsidRDefault="00DC56C2" w:rsidP="00DC56C2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Доходы населения в среднем на 1 регион</w:t>
            </w:r>
          </w:p>
        </w:tc>
      </w:tr>
      <w:tr w:rsidR="00DC56C2" w:rsidRPr="00DC56C2" w:rsidTr="00D83E1B">
        <w:trPr>
          <w:trHeight w:val="375"/>
        </w:trPr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26,9 – 38,3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227,7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137,2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9737E6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9737E6">
              <w:rPr>
                <w:rFonts w:ascii="Calibri" w:hAnsi="Calibri"/>
                <w:color w:val="000000"/>
                <w:sz w:val="28"/>
                <w:szCs w:val="28"/>
              </w:rPr>
              <w:t>19,6</w:t>
            </w:r>
          </w:p>
        </w:tc>
      </w:tr>
      <w:tr w:rsidR="00DC56C2" w:rsidRPr="00DC56C2" w:rsidTr="00D83E1B">
        <w:trPr>
          <w:trHeight w:val="375"/>
        </w:trPr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38,3 – 49,7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432,9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9737E6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9737E6">
              <w:rPr>
                <w:rFonts w:ascii="Calibri" w:hAnsi="Calibri"/>
                <w:color w:val="000000"/>
                <w:sz w:val="28"/>
                <w:szCs w:val="28"/>
              </w:rPr>
              <w:t>26,7</w:t>
            </w:r>
          </w:p>
        </w:tc>
      </w:tr>
      <w:tr w:rsidR="00DC56C2" w:rsidRPr="00DC56C2" w:rsidTr="00D83E1B">
        <w:trPr>
          <w:trHeight w:val="375"/>
        </w:trPr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49,7 – 61,1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170,9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9737E6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9737E6">
              <w:rPr>
                <w:rFonts w:ascii="Calibri" w:hAnsi="Calibri"/>
                <w:color w:val="000000"/>
                <w:sz w:val="28"/>
                <w:szCs w:val="28"/>
              </w:rPr>
              <w:t>34,18</w:t>
            </w:r>
          </w:p>
        </w:tc>
      </w:tr>
      <w:tr w:rsidR="00DC56C2" w:rsidRPr="00DC56C2" w:rsidTr="00D83E1B">
        <w:trPr>
          <w:trHeight w:val="375"/>
        </w:trPr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61,1 – 72,5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327,6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9737E6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9737E6">
              <w:rPr>
                <w:rFonts w:ascii="Calibri" w:hAnsi="Calibri"/>
                <w:color w:val="000000"/>
                <w:sz w:val="28"/>
                <w:szCs w:val="28"/>
              </w:rPr>
              <w:t>41,4</w:t>
            </w:r>
          </w:p>
        </w:tc>
      </w:tr>
      <w:tr w:rsidR="00DC56C2" w:rsidRPr="00DC56C2" w:rsidTr="00D83E1B">
        <w:trPr>
          <w:trHeight w:val="375"/>
        </w:trPr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72,5 – 83,9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233,5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147,9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9737E6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9737E6">
              <w:rPr>
                <w:rFonts w:ascii="Calibri" w:hAnsi="Calibri"/>
                <w:color w:val="000000"/>
                <w:sz w:val="28"/>
                <w:szCs w:val="28"/>
              </w:rPr>
              <w:t>49,3</w:t>
            </w:r>
          </w:p>
        </w:tc>
      </w:tr>
      <w:tr w:rsidR="00DC56C2" w:rsidRPr="00DC56C2" w:rsidTr="00D83E1B">
        <w:trPr>
          <w:trHeight w:val="375"/>
        </w:trPr>
        <w:tc>
          <w:tcPr>
            <w:tcW w:w="2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1496,7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DC56C2">
              <w:rPr>
                <w:rFonts w:ascii="Calibri" w:hAnsi="Calibri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C2" w:rsidRPr="00DC56C2" w:rsidRDefault="00DC56C2" w:rsidP="00DC56C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C56C2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C56C2" w:rsidRDefault="00DC56C2" w:rsidP="00DC56C2">
      <w:pPr>
        <w:spacing w:line="360" w:lineRule="auto"/>
        <w:ind w:firstLine="708"/>
        <w:jc w:val="both"/>
        <w:rPr>
          <w:sz w:val="28"/>
          <w:szCs w:val="28"/>
        </w:rPr>
      </w:pPr>
    </w:p>
    <w:p w:rsidR="00C2798B" w:rsidRDefault="00CB0325" w:rsidP="00C2798B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lastRenderedPageBreak/>
        <w:t>Анализ таблицы</w:t>
      </w:r>
      <w:r w:rsidRPr="00CB0325">
        <w:rPr>
          <w:sz w:val="28"/>
          <w:szCs w:val="28"/>
        </w:rPr>
        <w:t xml:space="preserve"> показывает, что с увеличением </w:t>
      </w:r>
      <w:r w:rsidR="006C4894" w:rsidRPr="006C4894">
        <w:rPr>
          <w:sz w:val="28"/>
          <w:szCs w:val="26"/>
        </w:rPr>
        <w:t>объема ВРП от группы к группе</w:t>
      </w:r>
      <w:r w:rsidRPr="006C4894">
        <w:rPr>
          <w:sz w:val="32"/>
          <w:szCs w:val="28"/>
        </w:rPr>
        <w:t xml:space="preserve"> </w:t>
      </w:r>
      <w:r w:rsidRPr="00CB0325">
        <w:rPr>
          <w:sz w:val="28"/>
          <w:szCs w:val="28"/>
        </w:rPr>
        <w:t xml:space="preserve">систематически возрастает и средний </w:t>
      </w:r>
      <w:r>
        <w:rPr>
          <w:sz w:val="28"/>
          <w:szCs w:val="28"/>
        </w:rPr>
        <w:t>доход населения</w:t>
      </w:r>
      <w:r w:rsidRPr="00CB0325">
        <w:rPr>
          <w:sz w:val="28"/>
          <w:szCs w:val="28"/>
        </w:rPr>
        <w:t xml:space="preserve"> по </w:t>
      </w:r>
      <w:r>
        <w:rPr>
          <w:sz w:val="28"/>
          <w:szCs w:val="28"/>
        </w:rPr>
        <w:t>каждому региону</w:t>
      </w:r>
      <w:r w:rsidRPr="00CB0325">
        <w:rPr>
          <w:sz w:val="28"/>
          <w:szCs w:val="28"/>
        </w:rPr>
        <w:t>, что свидетельствует о наличии прямой корреляционной связи между исследуемыми признаками.</w:t>
      </w:r>
      <w:r w:rsidR="00C2798B" w:rsidRPr="00C2798B">
        <w:rPr>
          <w:sz w:val="26"/>
          <w:szCs w:val="26"/>
        </w:rPr>
        <w:t xml:space="preserve"> </w:t>
      </w:r>
    </w:p>
    <w:p w:rsidR="00C2798B" w:rsidRPr="00C2798B" w:rsidRDefault="00C2798B" w:rsidP="00C2798B">
      <w:pPr>
        <w:spacing w:line="360" w:lineRule="auto"/>
        <w:ind w:firstLine="709"/>
        <w:jc w:val="both"/>
        <w:rPr>
          <w:sz w:val="28"/>
          <w:szCs w:val="28"/>
        </w:rPr>
      </w:pPr>
      <w:r w:rsidRPr="00C2798B">
        <w:rPr>
          <w:sz w:val="28"/>
          <w:szCs w:val="28"/>
        </w:rPr>
        <w:t xml:space="preserve">Корреляционная таблица строится как комбинация двух рядов распределения по факторному признаку </w:t>
      </w:r>
      <w:r w:rsidRPr="00C2798B">
        <w:rPr>
          <w:b/>
          <w:sz w:val="28"/>
          <w:szCs w:val="28"/>
        </w:rPr>
        <w:t>Х</w:t>
      </w:r>
      <w:r w:rsidRPr="00C2798B">
        <w:rPr>
          <w:sz w:val="28"/>
          <w:szCs w:val="28"/>
        </w:rPr>
        <w:t xml:space="preserve"> и результативному признаку </w:t>
      </w:r>
      <w:r w:rsidRPr="00C2798B">
        <w:rPr>
          <w:b/>
          <w:sz w:val="28"/>
          <w:szCs w:val="28"/>
          <w:lang w:val="en-US"/>
        </w:rPr>
        <w:t>Y</w:t>
      </w:r>
      <w:r w:rsidRPr="00C2798B">
        <w:rPr>
          <w:sz w:val="28"/>
          <w:szCs w:val="28"/>
        </w:rPr>
        <w:t xml:space="preserve">. На пересечении </w:t>
      </w:r>
      <w:r w:rsidRPr="00C2798B">
        <w:rPr>
          <w:b/>
          <w:i/>
          <w:sz w:val="28"/>
          <w:szCs w:val="28"/>
          <w:lang w:val="en-US"/>
        </w:rPr>
        <w:t>j</w:t>
      </w:r>
      <w:r w:rsidRPr="00C2798B">
        <w:rPr>
          <w:sz w:val="28"/>
          <w:szCs w:val="28"/>
        </w:rPr>
        <w:t xml:space="preserve">-ой строки и </w:t>
      </w:r>
      <w:r w:rsidRPr="00C2798B">
        <w:rPr>
          <w:b/>
          <w:i/>
          <w:sz w:val="28"/>
          <w:szCs w:val="28"/>
          <w:lang w:val="en-US"/>
        </w:rPr>
        <w:t>k</w:t>
      </w:r>
      <w:r w:rsidRPr="00C2798B">
        <w:rPr>
          <w:sz w:val="28"/>
          <w:szCs w:val="28"/>
        </w:rPr>
        <w:t xml:space="preserve">-ой графы таблицы указывается число единиц совокупности, входящих в </w:t>
      </w:r>
      <w:r w:rsidRPr="00C2798B">
        <w:rPr>
          <w:b/>
          <w:i/>
          <w:sz w:val="28"/>
          <w:szCs w:val="28"/>
          <w:lang w:val="en-US"/>
        </w:rPr>
        <w:t>j</w:t>
      </w:r>
      <w:r w:rsidRPr="00C2798B">
        <w:rPr>
          <w:sz w:val="28"/>
          <w:szCs w:val="28"/>
        </w:rPr>
        <w:t>-</w:t>
      </w:r>
      <w:proofErr w:type="spellStart"/>
      <w:r w:rsidRPr="00C2798B">
        <w:rPr>
          <w:sz w:val="28"/>
          <w:szCs w:val="28"/>
        </w:rPr>
        <w:t>ый</w:t>
      </w:r>
      <w:proofErr w:type="spellEnd"/>
      <w:r w:rsidRPr="00C2798B">
        <w:rPr>
          <w:sz w:val="28"/>
          <w:szCs w:val="28"/>
        </w:rPr>
        <w:t xml:space="preserve"> интервал по признаку </w:t>
      </w:r>
      <w:r w:rsidRPr="00C2798B">
        <w:rPr>
          <w:b/>
          <w:bCs/>
          <w:sz w:val="28"/>
          <w:szCs w:val="28"/>
          <w:lang w:val="en-US"/>
        </w:rPr>
        <w:t>X</w:t>
      </w:r>
      <w:r w:rsidRPr="00C2798B">
        <w:rPr>
          <w:sz w:val="28"/>
          <w:szCs w:val="28"/>
        </w:rPr>
        <w:t xml:space="preserve"> и в </w:t>
      </w:r>
      <w:r w:rsidRPr="00C2798B">
        <w:rPr>
          <w:b/>
          <w:i/>
          <w:sz w:val="28"/>
          <w:szCs w:val="28"/>
          <w:lang w:val="en-US"/>
        </w:rPr>
        <w:t>k</w:t>
      </w:r>
      <w:r w:rsidRPr="00C2798B">
        <w:rPr>
          <w:sz w:val="28"/>
          <w:szCs w:val="28"/>
        </w:rPr>
        <w:t>-</w:t>
      </w:r>
      <w:proofErr w:type="spellStart"/>
      <w:r w:rsidRPr="00C2798B">
        <w:rPr>
          <w:sz w:val="28"/>
          <w:szCs w:val="28"/>
        </w:rPr>
        <w:t>ый</w:t>
      </w:r>
      <w:proofErr w:type="spellEnd"/>
      <w:r w:rsidRPr="00C2798B">
        <w:rPr>
          <w:sz w:val="28"/>
          <w:szCs w:val="28"/>
        </w:rPr>
        <w:t xml:space="preserve"> интервал по признаку </w:t>
      </w:r>
      <w:r w:rsidRPr="00C2798B">
        <w:rPr>
          <w:b/>
          <w:bCs/>
          <w:sz w:val="28"/>
          <w:szCs w:val="28"/>
          <w:lang w:val="en-US"/>
        </w:rPr>
        <w:t>Y</w:t>
      </w:r>
      <w:r w:rsidRPr="00C2798B">
        <w:rPr>
          <w:sz w:val="28"/>
          <w:szCs w:val="28"/>
        </w:rPr>
        <w:t>. Концентрация частот около диагонали построенной таблицы свидетельствует о наличии корреляционной связи между признаками - прямой или обратной. Связь прямая, если частоты располагаются по диагонали, идущей от левого верхнего угла к правому нижнему, обратная - по диагонали от правого верхнего угла к левому нижнему.</w:t>
      </w:r>
    </w:p>
    <w:p w:rsidR="00C2798B" w:rsidRPr="00C2798B" w:rsidRDefault="00C2798B" w:rsidP="00C2798B">
      <w:pPr>
        <w:spacing w:line="360" w:lineRule="auto"/>
        <w:ind w:firstLine="935"/>
        <w:jc w:val="both"/>
        <w:rPr>
          <w:sz w:val="28"/>
          <w:szCs w:val="28"/>
        </w:rPr>
      </w:pPr>
      <w:r w:rsidRPr="00C2798B">
        <w:rPr>
          <w:sz w:val="28"/>
          <w:szCs w:val="28"/>
        </w:rPr>
        <w:t xml:space="preserve">Для построения корреляционной таблицы необходимо знать величины и границы интервалов по двум признакам </w:t>
      </w:r>
      <w:r w:rsidRPr="00C2798B">
        <w:rPr>
          <w:b/>
          <w:bCs/>
          <w:sz w:val="28"/>
          <w:szCs w:val="28"/>
        </w:rPr>
        <w:t xml:space="preserve">X </w:t>
      </w:r>
      <w:r w:rsidRPr="00C2798B">
        <w:rPr>
          <w:sz w:val="28"/>
          <w:szCs w:val="28"/>
        </w:rPr>
        <w:t xml:space="preserve">и </w:t>
      </w:r>
      <w:r w:rsidRPr="00C2798B">
        <w:rPr>
          <w:b/>
          <w:sz w:val="28"/>
          <w:szCs w:val="28"/>
        </w:rPr>
        <w:t>Y</w:t>
      </w:r>
      <w:r w:rsidRPr="00C2798B">
        <w:rPr>
          <w:sz w:val="28"/>
          <w:szCs w:val="28"/>
        </w:rPr>
        <w:t xml:space="preserve">.  Для  факторного  признака </w:t>
      </w:r>
      <w:r w:rsidRPr="00C2798B">
        <w:rPr>
          <w:b/>
          <w:sz w:val="28"/>
          <w:szCs w:val="28"/>
        </w:rPr>
        <w:t>Х</w:t>
      </w:r>
      <w:r w:rsidRPr="00C2798B">
        <w:rPr>
          <w:sz w:val="28"/>
          <w:szCs w:val="28"/>
        </w:rPr>
        <w:t xml:space="preserve"> – </w:t>
      </w:r>
      <w:r w:rsidRPr="00C2798B">
        <w:rPr>
          <w:i/>
          <w:sz w:val="28"/>
          <w:szCs w:val="28"/>
        </w:rPr>
        <w:t>ВРП</w:t>
      </w:r>
      <w:r w:rsidRPr="00C2798B">
        <w:rPr>
          <w:iCs/>
          <w:sz w:val="28"/>
          <w:szCs w:val="28"/>
        </w:rPr>
        <w:t xml:space="preserve"> эти величины</w:t>
      </w:r>
      <w:r w:rsidRPr="00C2798B">
        <w:rPr>
          <w:i/>
          <w:sz w:val="28"/>
          <w:szCs w:val="28"/>
        </w:rPr>
        <w:t xml:space="preserve"> </w:t>
      </w:r>
      <w:r w:rsidR="006C4894">
        <w:rPr>
          <w:sz w:val="28"/>
          <w:szCs w:val="28"/>
        </w:rPr>
        <w:t>известны из табл. 1</w:t>
      </w:r>
      <w:r w:rsidRPr="00C2798B">
        <w:rPr>
          <w:sz w:val="28"/>
          <w:szCs w:val="28"/>
        </w:rPr>
        <w:t xml:space="preserve">. Определяем величину интервала для результативного признака </w:t>
      </w:r>
      <w:r w:rsidRPr="00C2798B">
        <w:rPr>
          <w:b/>
          <w:sz w:val="28"/>
          <w:szCs w:val="28"/>
        </w:rPr>
        <w:t>Y</w:t>
      </w:r>
      <w:r w:rsidRPr="00C2798B">
        <w:rPr>
          <w:sz w:val="28"/>
          <w:szCs w:val="28"/>
        </w:rPr>
        <w:t xml:space="preserve"> – </w:t>
      </w:r>
      <w:r w:rsidRPr="00C2798B">
        <w:rPr>
          <w:i/>
          <w:sz w:val="28"/>
          <w:szCs w:val="28"/>
        </w:rPr>
        <w:t>Доходы населения</w:t>
      </w:r>
      <w:r w:rsidRPr="00C2798B">
        <w:rPr>
          <w:sz w:val="28"/>
          <w:szCs w:val="28"/>
        </w:rPr>
        <w:t xml:space="preserve"> при </w:t>
      </w:r>
      <w:r w:rsidRPr="00C2798B">
        <w:rPr>
          <w:bCs/>
          <w:i/>
          <w:sz w:val="28"/>
          <w:szCs w:val="28"/>
          <w:lang w:val="en-US"/>
        </w:rPr>
        <w:t>k</w:t>
      </w:r>
      <w:r w:rsidRPr="00C2798B">
        <w:rPr>
          <w:bCs/>
          <w:i/>
          <w:sz w:val="28"/>
          <w:szCs w:val="28"/>
        </w:rPr>
        <w:t xml:space="preserve"> </w:t>
      </w:r>
      <w:r w:rsidRPr="00C2798B">
        <w:rPr>
          <w:b/>
          <w:bCs/>
          <w:sz w:val="28"/>
          <w:szCs w:val="28"/>
        </w:rPr>
        <w:t xml:space="preserve">= </w:t>
      </w:r>
      <w:r w:rsidRPr="00C2798B">
        <w:rPr>
          <w:bCs/>
          <w:sz w:val="28"/>
          <w:szCs w:val="28"/>
        </w:rPr>
        <w:t xml:space="preserve">5,  </w:t>
      </w:r>
      <w:proofErr w:type="gramStart"/>
      <w:r w:rsidRPr="00C2798B">
        <w:rPr>
          <w:i/>
          <w:sz w:val="28"/>
          <w:szCs w:val="28"/>
        </w:rPr>
        <w:t>у</w:t>
      </w:r>
      <w:proofErr w:type="gramEnd"/>
      <w:r w:rsidRPr="00C2798B">
        <w:rPr>
          <w:bCs/>
          <w:i/>
          <w:sz w:val="28"/>
          <w:szCs w:val="28"/>
          <w:vertAlign w:val="subscript"/>
          <w:lang w:val="en-US"/>
        </w:rPr>
        <w:t>ma</w:t>
      </w:r>
      <w:r w:rsidRPr="00C2798B">
        <w:rPr>
          <w:b/>
          <w:bCs/>
          <w:i/>
          <w:sz w:val="28"/>
          <w:szCs w:val="28"/>
          <w:vertAlign w:val="subscript"/>
          <w:lang w:val="en-US"/>
        </w:rPr>
        <w:t>x</w:t>
      </w:r>
      <w:r w:rsidRPr="00C2798B">
        <w:rPr>
          <w:b/>
          <w:bCs/>
          <w:i/>
          <w:sz w:val="28"/>
          <w:szCs w:val="28"/>
          <w:vertAlign w:val="subscript"/>
        </w:rPr>
        <w:t xml:space="preserve"> </w:t>
      </w:r>
      <w:r>
        <w:rPr>
          <w:bCs/>
          <w:sz w:val="28"/>
          <w:szCs w:val="28"/>
        </w:rPr>
        <w:t xml:space="preserve">= 52,9 </w:t>
      </w:r>
      <w:r w:rsidRPr="00C2798B">
        <w:rPr>
          <w:bCs/>
          <w:sz w:val="28"/>
          <w:szCs w:val="28"/>
        </w:rPr>
        <w:t xml:space="preserve">млн. руб., </w:t>
      </w:r>
      <w:r w:rsidRPr="00C2798B">
        <w:rPr>
          <w:i/>
          <w:sz w:val="28"/>
          <w:szCs w:val="28"/>
        </w:rPr>
        <w:t>у</w:t>
      </w:r>
      <w:r w:rsidRPr="00C2798B">
        <w:rPr>
          <w:bCs/>
          <w:i/>
          <w:sz w:val="28"/>
          <w:szCs w:val="28"/>
          <w:vertAlign w:val="subscript"/>
          <w:lang w:val="en-US"/>
        </w:rPr>
        <w:t>min</w:t>
      </w:r>
      <w:r w:rsidRPr="00C2798B">
        <w:rPr>
          <w:b/>
          <w:bCs/>
          <w:i/>
          <w:sz w:val="28"/>
          <w:szCs w:val="28"/>
          <w:vertAlign w:val="subscript"/>
        </w:rPr>
        <w:t xml:space="preserve"> </w:t>
      </w:r>
      <w:r>
        <w:rPr>
          <w:bCs/>
          <w:sz w:val="28"/>
          <w:szCs w:val="28"/>
        </w:rPr>
        <w:t>= 16,1 млн. руб.</w:t>
      </w:r>
      <w:r w:rsidRPr="00C2798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h</w:t>
      </w:r>
      <w:r>
        <w:rPr>
          <w:bCs/>
          <w:sz w:val="28"/>
          <w:szCs w:val="28"/>
        </w:rPr>
        <w:t>= 7,36 млрд. руб.</w:t>
      </w:r>
    </w:p>
    <w:p w:rsidR="00C2798B" w:rsidRPr="00C2798B" w:rsidRDefault="00C2798B" w:rsidP="00C2798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C2798B" w:rsidRPr="00C2798B" w:rsidRDefault="00C2798B" w:rsidP="00C2798B">
      <w:pPr>
        <w:tabs>
          <w:tab w:val="left" w:pos="6647"/>
        </w:tabs>
        <w:spacing w:after="120"/>
        <w:ind w:right="125"/>
        <w:jc w:val="center"/>
        <w:rPr>
          <w:sz w:val="28"/>
          <w:szCs w:val="28"/>
        </w:rPr>
      </w:pPr>
      <w:r w:rsidRPr="00C2798B">
        <w:rPr>
          <w:sz w:val="28"/>
          <w:szCs w:val="28"/>
        </w:rPr>
        <w:t>Интервальный ряд распределения регионов по доходам населения</w:t>
      </w:r>
    </w:p>
    <w:tbl>
      <w:tblPr>
        <w:tblW w:w="6062" w:type="dxa"/>
        <w:tblInd w:w="2268" w:type="dxa"/>
        <w:tblLook w:val="04A0" w:firstRow="1" w:lastRow="0" w:firstColumn="1" w:lastColumn="0" w:noHBand="0" w:noVBand="1"/>
      </w:tblPr>
      <w:tblGrid>
        <w:gridCol w:w="3420"/>
        <w:gridCol w:w="2642"/>
      </w:tblGrid>
      <w:tr w:rsidR="00C2798B" w:rsidRPr="00C2798B" w:rsidTr="00C2798B">
        <w:trPr>
          <w:trHeight w:val="98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ind w:right="125"/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 xml:space="preserve">Группы регионов по доходам </w:t>
            </w:r>
          </w:p>
          <w:p w:rsidR="00C2798B" w:rsidRPr="00C2798B" w:rsidRDefault="00C2798B">
            <w:pPr>
              <w:ind w:right="125"/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населения, млн. руб.,</w:t>
            </w:r>
          </w:p>
          <w:p w:rsidR="00C2798B" w:rsidRPr="00C2798B" w:rsidRDefault="00C2798B">
            <w:pPr>
              <w:ind w:right="125"/>
              <w:jc w:val="center"/>
              <w:rPr>
                <w:i/>
                <w:iCs/>
                <w:sz w:val="28"/>
                <w:szCs w:val="28"/>
              </w:rPr>
            </w:pPr>
            <w:r w:rsidRPr="00C2798B">
              <w:rPr>
                <w:i/>
                <w:iCs/>
                <w:sz w:val="28"/>
                <w:szCs w:val="28"/>
              </w:rPr>
              <w:t>х</w:t>
            </w:r>
          </w:p>
        </w:tc>
        <w:tc>
          <w:tcPr>
            <w:tcW w:w="2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ind w:right="125"/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 xml:space="preserve">Количество регионов, </w:t>
            </w:r>
          </w:p>
          <w:p w:rsidR="00C2798B" w:rsidRPr="00C2798B" w:rsidRDefault="00C2798B">
            <w:pPr>
              <w:ind w:right="125"/>
              <w:jc w:val="center"/>
              <w:rPr>
                <w:i/>
                <w:iCs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C2798B">
              <w:rPr>
                <w:i/>
                <w:iCs/>
                <w:sz w:val="28"/>
                <w:szCs w:val="28"/>
                <w:lang w:val="en-US"/>
              </w:rPr>
              <w:t>f</w:t>
            </w:r>
            <w:r w:rsidRPr="00C2798B">
              <w:rPr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</w:tr>
      <w:tr w:rsidR="00C2798B" w:rsidRPr="00C2798B" w:rsidTr="00C2798B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 w:rsidP="00C279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</w:t>
            </w:r>
            <w:r w:rsidRPr="00C2798B">
              <w:rPr>
                <w:sz w:val="28"/>
                <w:szCs w:val="28"/>
              </w:rPr>
              <w:t xml:space="preserve"> – 23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7</w:t>
            </w:r>
          </w:p>
        </w:tc>
      </w:tr>
      <w:tr w:rsidR="00C2798B" w:rsidRPr="00C2798B" w:rsidTr="00C2798B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23,46</w:t>
            </w:r>
            <w:r w:rsidRPr="00C2798B">
              <w:rPr>
                <w:sz w:val="28"/>
                <w:szCs w:val="28"/>
              </w:rPr>
              <w:t>– 30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82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10</w:t>
            </w:r>
          </w:p>
        </w:tc>
      </w:tr>
      <w:tr w:rsidR="00C2798B" w:rsidRPr="00C2798B" w:rsidTr="00C2798B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82– 38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18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5</w:t>
            </w:r>
          </w:p>
        </w:tc>
      </w:tr>
      <w:tr w:rsidR="00C2798B" w:rsidRPr="00C2798B" w:rsidTr="00C2798B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 w:rsidP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38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18– 45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4</w:t>
            </w:r>
          </w:p>
        </w:tc>
      </w:tr>
      <w:tr w:rsidR="00C2798B" w:rsidRPr="00C2798B" w:rsidTr="00C2798B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4– 52,9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4</w:t>
            </w:r>
          </w:p>
        </w:tc>
      </w:tr>
      <w:tr w:rsidR="00C2798B" w:rsidRPr="00C2798B" w:rsidTr="00C2798B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ind w:right="125"/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Итого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ind w:right="125"/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30</w:t>
            </w:r>
          </w:p>
        </w:tc>
      </w:tr>
    </w:tbl>
    <w:p w:rsidR="00C2798B" w:rsidRPr="00C2798B" w:rsidRDefault="00C2798B" w:rsidP="00C2798B">
      <w:pPr>
        <w:spacing w:before="120" w:line="360" w:lineRule="auto"/>
        <w:ind w:firstLine="720"/>
        <w:jc w:val="both"/>
        <w:rPr>
          <w:sz w:val="28"/>
          <w:szCs w:val="28"/>
        </w:rPr>
      </w:pPr>
      <w:r w:rsidRPr="00C2798B">
        <w:rPr>
          <w:sz w:val="28"/>
          <w:szCs w:val="28"/>
        </w:rPr>
        <w:lastRenderedPageBreak/>
        <w:t>Используя группировки по факторному и результативному признакам, строим ко</w:t>
      </w:r>
      <w:r>
        <w:rPr>
          <w:sz w:val="28"/>
          <w:szCs w:val="28"/>
        </w:rPr>
        <w:t xml:space="preserve">рреляционную таблицу (табл. </w:t>
      </w:r>
      <w:r w:rsidRPr="00C2798B">
        <w:rPr>
          <w:sz w:val="28"/>
          <w:szCs w:val="28"/>
        </w:rPr>
        <w:t>5).</w:t>
      </w:r>
    </w:p>
    <w:p w:rsidR="00C2798B" w:rsidRDefault="00C2798B" w:rsidP="00C2798B">
      <w:pPr>
        <w:pStyle w:val="8"/>
        <w:ind w:right="0" w:firstLine="709"/>
      </w:pPr>
    </w:p>
    <w:p w:rsidR="00C2798B" w:rsidRDefault="00C2798B" w:rsidP="00C2798B">
      <w:pPr>
        <w:pStyle w:val="8"/>
        <w:ind w:right="0" w:firstLine="709"/>
        <w:rPr>
          <w:i/>
        </w:rPr>
      </w:pPr>
      <w:r w:rsidRPr="00C2798B">
        <w:rPr>
          <w:i/>
        </w:rPr>
        <w:t>Таблица 5</w:t>
      </w:r>
    </w:p>
    <w:p w:rsidR="00C2798B" w:rsidRPr="00C2798B" w:rsidRDefault="00C2798B" w:rsidP="00C2798B"/>
    <w:p w:rsidR="00C2798B" w:rsidRPr="00C2798B" w:rsidRDefault="00C2798B" w:rsidP="00C2798B">
      <w:pPr>
        <w:ind w:left="-720" w:right="-181" w:firstLine="709"/>
        <w:jc w:val="center"/>
        <w:rPr>
          <w:sz w:val="28"/>
          <w:szCs w:val="28"/>
        </w:rPr>
      </w:pPr>
      <w:r w:rsidRPr="00C2798B">
        <w:rPr>
          <w:sz w:val="28"/>
          <w:szCs w:val="28"/>
        </w:rPr>
        <w:t>Корреляционная таблица зависимости доходов населения от объема ВРП</w:t>
      </w:r>
    </w:p>
    <w:tbl>
      <w:tblPr>
        <w:tblW w:w="9459" w:type="dxa"/>
        <w:tblInd w:w="288" w:type="dxa"/>
        <w:tblLook w:val="04A0" w:firstRow="1" w:lastRow="0" w:firstColumn="1" w:lastColumn="0" w:noHBand="0" w:noVBand="1"/>
      </w:tblPr>
      <w:tblGrid>
        <w:gridCol w:w="2088"/>
        <w:gridCol w:w="1276"/>
        <w:gridCol w:w="1418"/>
        <w:gridCol w:w="1275"/>
        <w:gridCol w:w="1276"/>
        <w:gridCol w:w="1134"/>
        <w:gridCol w:w="992"/>
      </w:tblGrid>
      <w:tr w:rsidR="00C2798B" w:rsidRPr="00C2798B" w:rsidTr="00C2798B">
        <w:trPr>
          <w:cantSplit/>
          <w:trHeight w:val="270"/>
        </w:trPr>
        <w:tc>
          <w:tcPr>
            <w:tcW w:w="2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Группы регионов по ВРП, млн. руб.</w:t>
            </w:r>
          </w:p>
        </w:tc>
        <w:tc>
          <w:tcPr>
            <w:tcW w:w="52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Группы регионов по доходам населения, млн. руб.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 </w:t>
            </w:r>
          </w:p>
        </w:tc>
      </w:tr>
      <w:tr w:rsidR="00C2798B" w:rsidRPr="00C2798B" w:rsidTr="00C2798B">
        <w:trPr>
          <w:cantSplit/>
          <w:trHeight w:val="2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798B" w:rsidRPr="00C2798B" w:rsidRDefault="00C2798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</w:t>
            </w:r>
            <w:r w:rsidRPr="00C2798B">
              <w:rPr>
                <w:sz w:val="28"/>
                <w:szCs w:val="28"/>
              </w:rPr>
              <w:t xml:space="preserve"> – 23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23,46</w:t>
            </w:r>
            <w:r w:rsidRPr="00C2798B">
              <w:rPr>
                <w:sz w:val="28"/>
                <w:szCs w:val="28"/>
              </w:rPr>
              <w:t>– 30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82– 38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38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18– 45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,</w:t>
            </w:r>
            <w:r w:rsidRPr="00C2798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4– 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Итого</w:t>
            </w:r>
          </w:p>
        </w:tc>
      </w:tr>
      <w:tr w:rsidR="00C2798B" w:rsidRPr="00C2798B" w:rsidTr="00C2798B">
        <w:trPr>
          <w:trHeight w:val="27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DC56C2" w:rsidRDefault="00C2798B" w:rsidP="00C2798B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26,9 – 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7</w:t>
            </w:r>
          </w:p>
        </w:tc>
      </w:tr>
      <w:tr w:rsidR="00C2798B" w:rsidRPr="00C2798B" w:rsidTr="00C2798B">
        <w:trPr>
          <w:trHeight w:val="27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DC56C2" w:rsidRDefault="00C2798B" w:rsidP="00C2798B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38,3 – 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10</w:t>
            </w:r>
          </w:p>
        </w:tc>
      </w:tr>
      <w:tr w:rsidR="00C2798B" w:rsidRPr="00C2798B" w:rsidTr="00C2798B">
        <w:trPr>
          <w:trHeight w:val="27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DC56C2" w:rsidRDefault="00C2798B" w:rsidP="00C2798B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49,7 – 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5</w:t>
            </w:r>
          </w:p>
        </w:tc>
      </w:tr>
      <w:tr w:rsidR="00C2798B" w:rsidRPr="00C2798B" w:rsidTr="00C2798B">
        <w:trPr>
          <w:trHeight w:val="27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DC56C2" w:rsidRDefault="00C2798B" w:rsidP="00C2798B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61,1 – 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5</w:t>
            </w:r>
          </w:p>
        </w:tc>
      </w:tr>
      <w:tr w:rsidR="00C2798B" w:rsidRPr="00C2798B" w:rsidTr="00C2798B">
        <w:trPr>
          <w:trHeight w:val="27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DC56C2" w:rsidRDefault="00C2798B" w:rsidP="00C2798B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72,5 – 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3</w:t>
            </w:r>
          </w:p>
        </w:tc>
      </w:tr>
      <w:tr w:rsidR="00C2798B" w:rsidRPr="00C2798B" w:rsidTr="00C2798B">
        <w:trPr>
          <w:trHeight w:val="270"/>
        </w:trPr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30</w:t>
            </w:r>
          </w:p>
        </w:tc>
      </w:tr>
    </w:tbl>
    <w:p w:rsidR="00C2798B" w:rsidRPr="00C2798B" w:rsidRDefault="00C2798B" w:rsidP="00C2798B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C2798B">
        <w:rPr>
          <w:b/>
          <w:sz w:val="28"/>
          <w:szCs w:val="28"/>
        </w:rPr>
        <w:t>Вывод</w:t>
      </w:r>
      <w:r>
        <w:rPr>
          <w:sz w:val="28"/>
          <w:szCs w:val="28"/>
        </w:rPr>
        <w:t xml:space="preserve">. Анализ данных табл. </w:t>
      </w:r>
      <w:r w:rsidRPr="00C2798B">
        <w:rPr>
          <w:sz w:val="28"/>
          <w:szCs w:val="28"/>
        </w:rPr>
        <w:t xml:space="preserve"> показывает, что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корреляционной связи между объемом ВРП и доходами населения.</w:t>
      </w:r>
    </w:p>
    <w:p w:rsidR="00CB0325" w:rsidRDefault="00CB0325" w:rsidP="00404895">
      <w:pPr>
        <w:spacing w:line="360" w:lineRule="auto"/>
        <w:ind w:firstLine="708"/>
        <w:jc w:val="both"/>
        <w:rPr>
          <w:sz w:val="28"/>
          <w:szCs w:val="28"/>
        </w:rPr>
      </w:pPr>
    </w:p>
    <w:p w:rsidR="00404895" w:rsidRDefault="00404895" w:rsidP="00404895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2798B" w:rsidRPr="00C2798B" w:rsidRDefault="00CB0325" w:rsidP="00C2798B">
      <w:pPr>
        <w:spacing w:line="360" w:lineRule="auto"/>
        <w:ind w:firstLine="709"/>
        <w:jc w:val="both"/>
        <w:rPr>
          <w:sz w:val="28"/>
          <w:szCs w:val="28"/>
        </w:rPr>
      </w:pPr>
      <w:r w:rsidRPr="00404895">
        <w:rPr>
          <w:sz w:val="28"/>
          <w:szCs w:val="28"/>
        </w:rPr>
        <w:t xml:space="preserve">2. </w:t>
      </w:r>
      <w:r w:rsidR="00C2798B" w:rsidRPr="00C2798B">
        <w:rPr>
          <w:sz w:val="28"/>
          <w:szCs w:val="28"/>
        </w:rPr>
        <w:t>Для измерения тесноты связи между факторным и результативным признаками рассчитывают специальные показатели – эмпирический коэффициент детерминации</w:t>
      </w:r>
      <w:r w:rsidR="00C2798B" w:rsidRPr="005D5328">
        <w:rPr>
          <w:i/>
          <w:sz w:val="28"/>
          <w:szCs w:val="28"/>
        </w:rPr>
        <w:t xml:space="preserve"> </w:t>
      </w:r>
      <w:r w:rsidR="00C2798B" w:rsidRPr="005D5328">
        <w:rPr>
          <w:rFonts w:ascii="Times New Roman CYR" w:hAnsi="Times New Roman CYR" w:cs="Times New Roman CYR"/>
          <w:i/>
          <w:sz w:val="28"/>
          <w:szCs w:val="28"/>
        </w:rPr>
        <w:t>η</w:t>
      </w:r>
      <w:r w:rsidR="00C2798B" w:rsidRPr="00C2798B">
        <w:rPr>
          <w:rFonts w:ascii="Times New Roman CYR" w:hAnsi="Times New Roman CYR" w:cs="Times New Roman CYR"/>
          <w:b/>
          <w:i/>
          <w:sz w:val="28"/>
          <w:szCs w:val="28"/>
        </w:rPr>
        <w:t xml:space="preserve">² </w:t>
      </w:r>
      <w:r w:rsidR="00C2798B" w:rsidRPr="00C2798B">
        <w:rPr>
          <w:sz w:val="28"/>
          <w:szCs w:val="28"/>
        </w:rPr>
        <w:t xml:space="preserve">и эмпирическое корреляционное отношение </w:t>
      </w:r>
      <w:r w:rsidR="00C2798B" w:rsidRPr="005D5328">
        <w:rPr>
          <w:rFonts w:ascii="Times New Roman CYR" w:hAnsi="Times New Roman CYR" w:cs="Times New Roman CYR"/>
          <w:i/>
          <w:sz w:val="28"/>
          <w:szCs w:val="28"/>
        </w:rPr>
        <w:t>η</w:t>
      </w:r>
      <w:r w:rsidR="00C2798B" w:rsidRPr="00C2798B">
        <w:rPr>
          <w:rFonts w:ascii="Arial CYR" w:hAnsi="Arial CYR" w:cs="Arial CYR"/>
          <w:sz w:val="28"/>
          <w:szCs w:val="28"/>
        </w:rPr>
        <w:t>.</w:t>
      </w:r>
    </w:p>
    <w:p w:rsidR="00C2798B" w:rsidRPr="00C2798B" w:rsidRDefault="00C2798B" w:rsidP="00C2798B">
      <w:pPr>
        <w:spacing w:line="360" w:lineRule="auto"/>
        <w:ind w:firstLine="540"/>
        <w:jc w:val="both"/>
        <w:rPr>
          <w:sz w:val="28"/>
          <w:szCs w:val="28"/>
        </w:rPr>
      </w:pPr>
      <w:r w:rsidRPr="005D5328">
        <w:rPr>
          <w:bCs/>
          <w:iCs/>
          <w:sz w:val="28"/>
          <w:szCs w:val="28"/>
        </w:rPr>
        <w:t>Коэффициент детерминации</w:t>
      </w:r>
      <w:r w:rsidRPr="00C2798B">
        <w:rPr>
          <w:b/>
          <w:bCs/>
          <w:i/>
          <w:iCs/>
          <w:sz w:val="28"/>
          <w:szCs w:val="28"/>
        </w:rPr>
        <w:t xml:space="preserve"> </w:t>
      </w:r>
      <w:r w:rsidRPr="005D5328">
        <w:rPr>
          <w:rFonts w:ascii="Times New Roman CYR" w:hAnsi="Times New Roman CYR" w:cs="Times New Roman CYR"/>
          <w:i/>
          <w:sz w:val="28"/>
          <w:szCs w:val="28"/>
        </w:rPr>
        <w:t>η</w:t>
      </w:r>
      <w:r w:rsidRPr="00C2798B">
        <w:rPr>
          <w:rFonts w:ascii="Times New Roman CYR" w:hAnsi="Times New Roman CYR" w:cs="Times New Roman CYR"/>
          <w:b/>
          <w:i/>
          <w:sz w:val="28"/>
          <w:szCs w:val="28"/>
        </w:rPr>
        <w:t xml:space="preserve">² </w:t>
      </w:r>
      <w:r w:rsidRPr="00C2798B">
        <w:rPr>
          <w:sz w:val="28"/>
          <w:szCs w:val="28"/>
        </w:rPr>
        <w:t>характеризует силу влияния факторного (</w:t>
      </w:r>
      <w:proofErr w:type="spellStart"/>
      <w:r w:rsidRPr="00C2798B">
        <w:rPr>
          <w:sz w:val="28"/>
          <w:szCs w:val="28"/>
        </w:rPr>
        <w:t>группировочного</w:t>
      </w:r>
      <w:proofErr w:type="spellEnd"/>
      <w:r w:rsidRPr="00C2798B">
        <w:rPr>
          <w:sz w:val="28"/>
          <w:szCs w:val="28"/>
        </w:rPr>
        <w:t xml:space="preserve">) признака </w:t>
      </w:r>
      <w:r w:rsidRPr="00C2798B">
        <w:rPr>
          <w:b/>
          <w:sz w:val="28"/>
          <w:szCs w:val="28"/>
        </w:rPr>
        <w:t>Х</w:t>
      </w:r>
      <w:r w:rsidRPr="00C2798B">
        <w:rPr>
          <w:sz w:val="28"/>
          <w:szCs w:val="28"/>
        </w:rPr>
        <w:t xml:space="preserve"> на результативный признак </w:t>
      </w:r>
      <w:r w:rsidRPr="00C2798B">
        <w:rPr>
          <w:b/>
          <w:sz w:val="28"/>
          <w:szCs w:val="28"/>
          <w:lang w:val="en-US"/>
        </w:rPr>
        <w:t>Y</w:t>
      </w:r>
      <w:r w:rsidRPr="00C2798B">
        <w:rPr>
          <w:sz w:val="28"/>
          <w:szCs w:val="28"/>
        </w:rPr>
        <w:t xml:space="preserve"> и рассчитывается как доля межгрупповой дисперсии </w:t>
      </w:r>
      <w:r w:rsidRPr="00C2798B">
        <w:rPr>
          <w:position w:val="-10"/>
          <w:sz w:val="28"/>
          <w:szCs w:val="28"/>
        </w:rPr>
        <w:object w:dxaOrig="345" w:dyaOrig="375">
          <v:shape id="_x0000_i1028" type="#_x0000_t75" style="width:17.25pt;height:18.75pt" o:ole="">
            <v:imagedata r:id="rId19" o:title=""/>
          </v:shape>
          <o:OLEObject Type="Embed" ProgID="Equation.3" ShapeID="_x0000_i1028" DrawAspect="Content" ObjectID="_1493533532" r:id="rId20"/>
        </w:object>
      </w:r>
      <w:r w:rsidRPr="00C2798B">
        <w:rPr>
          <w:sz w:val="28"/>
          <w:szCs w:val="28"/>
        </w:rPr>
        <w:t xml:space="preserve"> признака </w:t>
      </w:r>
      <w:r w:rsidRPr="00C2798B">
        <w:rPr>
          <w:b/>
          <w:sz w:val="28"/>
          <w:szCs w:val="28"/>
          <w:lang w:val="en-US"/>
        </w:rPr>
        <w:t>Y</w:t>
      </w:r>
      <w:r w:rsidRPr="00C2798B">
        <w:rPr>
          <w:sz w:val="28"/>
          <w:szCs w:val="28"/>
        </w:rPr>
        <w:t xml:space="preserve"> в его общей дисперсии</w:t>
      </w:r>
      <w:r w:rsidRPr="00C2798B">
        <w:rPr>
          <w:position w:val="-10"/>
          <w:sz w:val="28"/>
          <w:szCs w:val="28"/>
        </w:rPr>
        <w:object w:dxaOrig="360" w:dyaOrig="375">
          <v:shape id="_x0000_i1029" type="#_x0000_t75" style="width:18pt;height:18.75pt" o:ole="">
            <v:imagedata r:id="rId21" o:title=""/>
          </v:shape>
          <o:OLEObject Type="Embed" ProgID="Equation.3" ShapeID="_x0000_i1029" DrawAspect="Content" ObjectID="_1493533533" r:id="rId22"/>
        </w:object>
      </w:r>
      <w:r w:rsidRPr="00C2798B">
        <w:rPr>
          <w:sz w:val="28"/>
          <w:szCs w:val="28"/>
        </w:rPr>
        <w:t>:</w:t>
      </w:r>
    </w:p>
    <w:p w:rsidR="00C2798B" w:rsidRPr="00C2798B" w:rsidRDefault="00C2798B" w:rsidP="00C2798B">
      <w:pPr>
        <w:widowControl w:val="0"/>
        <w:tabs>
          <w:tab w:val="left" w:pos="7200"/>
          <w:tab w:val="left" w:pos="8460"/>
          <w:tab w:val="left" w:pos="8640"/>
          <w:tab w:val="left" w:pos="9656"/>
        </w:tabs>
        <w:autoSpaceDE w:val="0"/>
        <w:autoSpaceDN w:val="0"/>
        <w:adjustRightInd w:val="0"/>
        <w:ind w:firstLine="2880"/>
        <w:jc w:val="both"/>
        <w:rPr>
          <w:sz w:val="28"/>
          <w:szCs w:val="28"/>
        </w:rPr>
      </w:pPr>
      <w:r w:rsidRPr="00C2798B">
        <w:rPr>
          <w:sz w:val="28"/>
          <w:szCs w:val="28"/>
        </w:rPr>
        <w:t xml:space="preserve">                   </w:t>
      </w:r>
      <w:r w:rsidRPr="00C2798B">
        <w:rPr>
          <w:position w:val="-30"/>
          <w:sz w:val="28"/>
          <w:szCs w:val="28"/>
        </w:rPr>
        <w:object w:dxaOrig="1005" w:dyaOrig="765">
          <v:shape id="_x0000_i1030" type="#_x0000_t75" style="width:50.25pt;height:38.25pt" o:ole="">
            <v:imagedata r:id="rId23" o:title=""/>
          </v:shape>
          <o:OLEObject Type="Embed" ProgID="Equation.3" ShapeID="_x0000_i1030" DrawAspect="Content" ObjectID="_1493533534" r:id="rId24"/>
        </w:object>
      </w:r>
      <w:r w:rsidRPr="00C2798B">
        <w:rPr>
          <w:sz w:val="28"/>
          <w:szCs w:val="28"/>
        </w:rPr>
        <w:tab/>
        <w:t xml:space="preserve">            </w:t>
      </w:r>
      <w:r w:rsidRPr="00C2798B">
        <w:rPr>
          <w:sz w:val="28"/>
          <w:szCs w:val="28"/>
        </w:rPr>
        <w:tab/>
        <w:t xml:space="preserve">      </w:t>
      </w:r>
    </w:p>
    <w:p w:rsidR="00C2798B" w:rsidRPr="00C2798B" w:rsidRDefault="00C2798B" w:rsidP="00C2798B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line="360" w:lineRule="auto"/>
        <w:ind w:right="360"/>
        <w:jc w:val="both"/>
        <w:rPr>
          <w:sz w:val="28"/>
          <w:szCs w:val="28"/>
        </w:rPr>
      </w:pPr>
      <w:r w:rsidRPr="00C2798B">
        <w:rPr>
          <w:sz w:val="28"/>
          <w:szCs w:val="28"/>
        </w:rPr>
        <w:t xml:space="preserve">где  </w:t>
      </w:r>
      <w:r w:rsidRPr="00C2798B">
        <w:rPr>
          <w:position w:val="-10"/>
          <w:sz w:val="28"/>
          <w:szCs w:val="28"/>
        </w:rPr>
        <w:object w:dxaOrig="405" w:dyaOrig="465">
          <v:shape id="_x0000_i1031" type="#_x0000_t75" style="width:20.25pt;height:23.25pt" o:ole="">
            <v:imagedata r:id="rId25" o:title=""/>
          </v:shape>
          <o:OLEObject Type="Embed" ProgID="Equation.3" ShapeID="_x0000_i1031" DrawAspect="Content" ObjectID="_1493533535" r:id="rId26"/>
        </w:object>
      </w:r>
      <w:r w:rsidRPr="00C2798B">
        <w:rPr>
          <w:sz w:val="28"/>
          <w:szCs w:val="28"/>
        </w:rPr>
        <w:t xml:space="preserve"> – общая дисперсия признака </w:t>
      </w:r>
      <w:r w:rsidRPr="00C2798B">
        <w:rPr>
          <w:b/>
          <w:bCs/>
          <w:iCs/>
          <w:sz w:val="28"/>
          <w:szCs w:val="28"/>
          <w:lang w:val="en-US"/>
        </w:rPr>
        <w:t>Y</w:t>
      </w:r>
      <w:r w:rsidRPr="00C2798B">
        <w:rPr>
          <w:sz w:val="28"/>
          <w:szCs w:val="28"/>
        </w:rPr>
        <w:t>,</w:t>
      </w:r>
    </w:p>
    <w:p w:rsidR="00C2798B" w:rsidRPr="00C2798B" w:rsidRDefault="00C2798B" w:rsidP="00C2798B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line="360" w:lineRule="auto"/>
        <w:ind w:right="360"/>
        <w:jc w:val="both"/>
        <w:rPr>
          <w:sz w:val="28"/>
          <w:szCs w:val="28"/>
        </w:rPr>
      </w:pPr>
      <w:r w:rsidRPr="00C2798B">
        <w:rPr>
          <w:sz w:val="28"/>
          <w:szCs w:val="28"/>
        </w:rPr>
        <w:t xml:space="preserve">        </w:t>
      </w:r>
      <w:r w:rsidRPr="00C2798B">
        <w:rPr>
          <w:position w:val="-10"/>
          <w:sz w:val="28"/>
          <w:szCs w:val="28"/>
        </w:rPr>
        <w:object w:dxaOrig="375" w:dyaOrig="465">
          <v:shape id="_x0000_i1032" type="#_x0000_t75" style="width:18.75pt;height:23.25pt" o:ole="">
            <v:imagedata r:id="rId27" o:title=""/>
          </v:shape>
          <o:OLEObject Type="Embed" ProgID="Equation.3" ShapeID="_x0000_i1032" DrawAspect="Content" ObjectID="_1493533536" r:id="rId28"/>
        </w:object>
      </w:r>
      <w:r w:rsidRPr="00C2798B">
        <w:rPr>
          <w:sz w:val="28"/>
          <w:szCs w:val="28"/>
        </w:rPr>
        <w:t xml:space="preserve"> – межгрупповая (факторная) дисперсия признака </w:t>
      </w:r>
      <w:r w:rsidRPr="00C2798B">
        <w:rPr>
          <w:b/>
          <w:bCs/>
          <w:iCs/>
          <w:sz w:val="28"/>
          <w:szCs w:val="28"/>
          <w:lang w:val="en-US"/>
        </w:rPr>
        <w:t>Y</w:t>
      </w:r>
      <w:r w:rsidRPr="00C2798B">
        <w:rPr>
          <w:sz w:val="28"/>
          <w:szCs w:val="28"/>
        </w:rPr>
        <w:t>.</w:t>
      </w:r>
    </w:p>
    <w:p w:rsidR="00C2798B" w:rsidRPr="00C2798B" w:rsidRDefault="00C2798B" w:rsidP="00C2798B">
      <w:pPr>
        <w:spacing w:before="120"/>
        <w:jc w:val="both"/>
        <w:rPr>
          <w:sz w:val="28"/>
          <w:szCs w:val="28"/>
        </w:rPr>
      </w:pPr>
    </w:p>
    <w:p w:rsidR="00C2798B" w:rsidRPr="00C2798B" w:rsidRDefault="00C2798B" w:rsidP="00C2798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C2798B">
        <w:rPr>
          <w:rFonts w:ascii="Times New Roman CYR" w:hAnsi="Times New Roman CYR" w:cs="Times New Roman CYR"/>
          <w:sz w:val="28"/>
          <w:szCs w:val="28"/>
        </w:rPr>
        <w:t xml:space="preserve">Значения показателя </w:t>
      </w:r>
      <w:r w:rsidRPr="00C2798B">
        <w:rPr>
          <w:rFonts w:ascii="Times New Roman CYR" w:hAnsi="Times New Roman CYR" w:cs="Times New Roman CYR"/>
          <w:b/>
          <w:i/>
          <w:sz w:val="28"/>
          <w:szCs w:val="28"/>
        </w:rPr>
        <w:t xml:space="preserve">η² </w:t>
      </w:r>
      <w:r w:rsidRPr="00C2798B">
        <w:rPr>
          <w:sz w:val="28"/>
          <w:szCs w:val="28"/>
        </w:rPr>
        <w:t xml:space="preserve">изменяются в пределах </w:t>
      </w:r>
      <w:r w:rsidRPr="00C2798B">
        <w:rPr>
          <w:b/>
          <w:sz w:val="28"/>
          <w:szCs w:val="28"/>
        </w:rPr>
        <w:t xml:space="preserve">0 ≤ </w:t>
      </w:r>
      <w:r w:rsidRPr="00C2798B">
        <w:rPr>
          <w:rFonts w:ascii="Times New Roman CYR" w:hAnsi="Times New Roman CYR" w:cs="Times New Roman CYR"/>
          <w:b/>
          <w:i/>
          <w:sz w:val="28"/>
          <w:szCs w:val="28"/>
        </w:rPr>
        <w:t xml:space="preserve">η² </w:t>
      </w:r>
      <w:r w:rsidRPr="00C2798B">
        <w:rPr>
          <w:rFonts w:ascii="Times New Roman CYR" w:hAnsi="Times New Roman CYR" w:cs="Times New Roman CYR"/>
          <w:b/>
          <w:sz w:val="28"/>
          <w:szCs w:val="28"/>
        </w:rPr>
        <w:t>≤ 1</w:t>
      </w:r>
      <w:r w:rsidRPr="00C2798B">
        <w:rPr>
          <w:rFonts w:ascii="Arial CYR" w:hAnsi="Arial CYR" w:cs="Arial CYR"/>
          <w:sz w:val="28"/>
          <w:szCs w:val="28"/>
        </w:rPr>
        <w:t xml:space="preserve">. 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При отсутствии корреляционной связи между признаками </w:t>
      </w:r>
      <w:r w:rsidRPr="00C2798B">
        <w:rPr>
          <w:b/>
          <w:sz w:val="28"/>
          <w:szCs w:val="28"/>
        </w:rPr>
        <w:t>Х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и </w:t>
      </w:r>
      <w:r w:rsidRPr="00C2798B">
        <w:rPr>
          <w:b/>
          <w:sz w:val="28"/>
          <w:szCs w:val="28"/>
        </w:rPr>
        <w:t>Y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имеет место равенство </w:t>
      </w:r>
      <w:r w:rsidRPr="00C2798B">
        <w:rPr>
          <w:rFonts w:ascii="Times New Roman CYR" w:hAnsi="Times New Roman CYR" w:cs="Times New Roman CYR"/>
          <w:b/>
          <w:i/>
          <w:sz w:val="28"/>
          <w:szCs w:val="28"/>
        </w:rPr>
        <w:t xml:space="preserve">η² </w:t>
      </w:r>
      <w:r w:rsidRPr="00C2798B">
        <w:rPr>
          <w:rFonts w:ascii="Times New Roman CYR" w:hAnsi="Times New Roman CYR" w:cs="Times New Roman CYR"/>
          <w:sz w:val="28"/>
          <w:szCs w:val="28"/>
        </w:rPr>
        <w:t>=</w:t>
      </w:r>
      <w:r w:rsidRPr="00C2798B">
        <w:rPr>
          <w:rFonts w:ascii="Times New Roman CYR" w:hAnsi="Times New Roman CYR" w:cs="Times New Roman CYR"/>
          <w:b/>
          <w:bCs/>
          <w:sz w:val="28"/>
          <w:szCs w:val="28"/>
        </w:rPr>
        <w:t>0</w:t>
      </w:r>
      <w:r w:rsidRPr="00C2798B">
        <w:rPr>
          <w:rFonts w:ascii="Times New Roman CYR" w:hAnsi="Times New Roman CYR" w:cs="Times New Roman CYR"/>
          <w:sz w:val="28"/>
          <w:szCs w:val="28"/>
        </w:rPr>
        <w:t>, а при наличии функциональной связи между ними – равенство</w:t>
      </w:r>
      <w:r w:rsidRPr="00C2798B">
        <w:rPr>
          <w:sz w:val="28"/>
          <w:szCs w:val="28"/>
        </w:rPr>
        <w:t xml:space="preserve"> </w:t>
      </w:r>
      <w:r w:rsidRPr="00C2798B">
        <w:rPr>
          <w:rFonts w:ascii="Times New Roman CYR" w:hAnsi="Times New Roman CYR" w:cs="Times New Roman CYR"/>
          <w:b/>
          <w:i/>
          <w:sz w:val="28"/>
          <w:szCs w:val="28"/>
        </w:rPr>
        <w:t xml:space="preserve">η² </w:t>
      </w:r>
      <w:r w:rsidRPr="00C2798B">
        <w:rPr>
          <w:rFonts w:ascii="Times New Roman CYR" w:hAnsi="Times New Roman CYR" w:cs="Times New Roman CYR"/>
          <w:sz w:val="28"/>
          <w:szCs w:val="28"/>
        </w:rPr>
        <w:t>= 1.</w:t>
      </w:r>
    </w:p>
    <w:p w:rsidR="00C2798B" w:rsidRPr="00C2798B" w:rsidRDefault="00C2798B" w:rsidP="00C2798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338C">
        <w:rPr>
          <w:rFonts w:ascii="Times New Roman CYR" w:hAnsi="Times New Roman CYR" w:cs="Times New Roman CYR"/>
          <w:bCs/>
          <w:i/>
          <w:iCs/>
          <w:sz w:val="28"/>
          <w:szCs w:val="28"/>
        </w:rPr>
        <w:t>Общая дисперсия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2798B">
        <w:rPr>
          <w:position w:val="-10"/>
          <w:sz w:val="28"/>
          <w:szCs w:val="28"/>
        </w:rPr>
        <w:object w:dxaOrig="405" w:dyaOrig="465">
          <v:shape id="_x0000_i1033" type="#_x0000_t75" style="width:20.25pt;height:23.25pt" o:ole="">
            <v:imagedata r:id="rId25" o:title=""/>
          </v:shape>
          <o:OLEObject Type="Embed" ProgID="Equation.3" ShapeID="_x0000_i1033" DrawAspect="Content" ObjectID="_1493533537" r:id="rId29"/>
        </w:objec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характеризует вариацию результативного признака, сложившуюся под влиянием </w:t>
      </w:r>
      <w:r w:rsidRPr="0028338C">
        <w:rPr>
          <w:rFonts w:ascii="Times New Roman CYR" w:hAnsi="Times New Roman CYR" w:cs="Times New Roman CYR"/>
          <w:sz w:val="28"/>
          <w:szCs w:val="28"/>
        </w:rPr>
        <w:t>всех действующих на</w:t>
      </w:r>
      <w:r w:rsidRPr="00C2798B">
        <w:rPr>
          <w:rFonts w:ascii="Times New Roman CYR" w:hAnsi="Times New Roman CYR" w:cs="Times New Roman CYR"/>
          <w:b/>
          <w:i/>
          <w:sz w:val="28"/>
          <w:szCs w:val="28"/>
        </w:rPr>
        <w:t xml:space="preserve"> </w:t>
      </w:r>
      <w:r w:rsidRPr="00C2798B">
        <w:rPr>
          <w:b/>
          <w:bCs/>
          <w:i/>
          <w:iCs/>
          <w:sz w:val="28"/>
          <w:szCs w:val="28"/>
          <w:lang w:val="en-US"/>
        </w:rPr>
        <w:t>Y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факторов (систематических и случайных) и вычисляется по формуле:</w:t>
      </w:r>
    </w:p>
    <w:p w:rsidR="00C2798B" w:rsidRPr="00C2798B" w:rsidRDefault="00C2798B" w:rsidP="00C2798B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ind w:right="-55" w:firstLine="3420"/>
        <w:jc w:val="both"/>
        <w:rPr>
          <w:sz w:val="28"/>
          <w:szCs w:val="28"/>
        </w:rPr>
      </w:pPr>
      <w:r w:rsidRPr="00C2798B">
        <w:rPr>
          <w:position w:val="-24"/>
          <w:sz w:val="28"/>
          <w:szCs w:val="28"/>
        </w:rPr>
        <w:object w:dxaOrig="2160" w:dyaOrig="1185">
          <v:shape id="_x0000_i1034" type="#_x0000_t75" style="width:108pt;height:59.25pt" o:ole="">
            <v:imagedata r:id="rId30" o:title=""/>
          </v:shape>
          <o:OLEObject Type="Embed" ProgID="Equation.3" ShapeID="_x0000_i1034" DrawAspect="Content" ObjectID="_1493533538" r:id="rId31"/>
        </w:object>
      </w:r>
      <w:r w:rsidRPr="00C2798B">
        <w:rPr>
          <w:sz w:val="28"/>
          <w:szCs w:val="28"/>
        </w:rPr>
        <w:t xml:space="preserve">,                                             </w:t>
      </w:r>
    </w:p>
    <w:p w:rsidR="00C2798B" w:rsidRPr="00C2798B" w:rsidRDefault="00C2798B" w:rsidP="00C2798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2798B">
        <w:rPr>
          <w:rFonts w:ascii="Times New Roman CYR" w:hAnsi="Times New Roman CYR" w:cs="Times New Roman CYR"/>
          <w:sz w:val="28"/>
          <w:szCs w:val="28"/>
        </w:rPr>
        <w:t xml:space="preserve">где  </w:t>
      </w:r>
      <w:proofErr w:type="spellStart"/>
      <w:r w:rsidRPr="00C2798B">
        <w:rPr>
          <w:rFonts w:ascii="Times New Roman CYR" w:hAnsi="Times New Roman CYR" w:cs="Times New Roman CYR"/>
          <w:b/>
          <w:i/>
          <w:sz w:val="28"/>
          <w:szCs w:val="28"/>
          <w:lang w:val="en-US"/>
        </w:rPr>
        <w:t>y</w:t>
      </w:r>
      <w:r w:rsidRPr="00C2798B">
        <w:rPr>
          <w:rFonts w:ascii="Times New Roman CYR" w:hAnsi="Times New Roman CYR" w:cs="Times New Roman CYR"/>
          <w:b/>
          <w:i/>
          <w:sz w:val="28"/>
          <w:szCs w:val="28"/>
          <w:vertAlign w:val="subscript"/>
          <w:lang w:val="en-US"/>
        </w:rPr>
        <w:t>i</w:t>
      </w:r>
      <w:proofErr w:type="spellEnd"/>
      <w:r w:rsidRPr="00C2798B">
        <w:rPr>
          <w:rFonts w:ascii="Times New Roman CYR" w:hAnsi="Times New Roman CYR" w:cs="Times New Roman CYR"/>
          <w:sz w:val="28"/>
          <w:szCs w:val="28"/>
        </w:rPr>
        <w:t xml:space="preserve"> – индивидуальные значения результативного признака;</w:t>
      </w:r>
    </w:p>
    <w:p w:rsidR="00C2798B" w:rsidRPr="00C2798B" w:rsidRDefault="00C2798B" w:rsidP="00C2798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2798B"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Pr="00C2798B">
        <w:rPr>
          <w:b/>
          <w:i/>
          <w:sz w:val="28"/>
          <w:szCs w:val="28"/>
        </w:rPr>
        <w:t>ȳ</w:t>
      </w:r>
      <w:r w:rsidRPr="00C2798B">
        <w:rPr>
          <w:b/>
          <w:sz w:val="28"/>
          <w:szCs w:val="28"/>
          <w:vertAlign w:val="subscript"/>
        </w:rPr>
        <w:t>0</w:t>
      </w:r>
      <w:r w:rsidRPr="00C2798B">
        <w:rPr>
          <w:sz w:val="28"/>
          <w:szCs w:val="28"/>
        </w:rPr>
        <w:t xml:space="preserve"> 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– </w:t>
      </w:r>
      <w:proofErr w:type="gramStart"/>
      <w:r w:rsidRPr="00C2798B">
        <w:rPr>
          <w:rFonts w:ascii="Times New Roman CYR" w:hAnsi="Times New Roman CYR" w:cs="Times New Roman CYR"/>
          <w:sz w:val="28"/>
          <w:szCs w:val="28"/>
        </w:rPr>
        <w:t>общая</w:t>
      </w:r>
      <w:proofErr w:type="gramEnd"/>
      <w:r w:rsidRPr="00C2798B">
        <w:rPr>
          <w:rFonts w:ascii="Times New Roman CYR" w:hAnsi="Times New Roman CYR" w:cs="Times New Roman CYR"/>
          <w:sz w:val="28"/>
          <w:szCs w:val="28"/>
        </w:rPr>
        <w:t xml:space="preserve"> средняя значений результативного признака;</w:t>
      </w:r>
    </w:p>
    <w:p w:rsidR="00C2798B" w:rsidRPr="00C2798B" w:rsidRDefault="00C2798B" w:rsidP="00C2798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798B">
        <w:rPr>
          <w:sz w:val="28"/>
          <w:szCs w:val="28"/>
        </w:rPr>
        <w:t xml:space="preserve">         </w:t>
      </w:r>
      <w:r w:rsidRPr="00C2798B">
        <w:rPr>
          <w:b/>
          <w:i/>
          <w:sz w:val="28"/>
          <w:szCs w:val="28"/>
          <w:lang w:val="en-US"/>
        </w:rPr>
        <w:t>n</w:t>
      </w:r>
      <w:r w:rsidRPr="00C2798B">
        <w:rPr>
          <w:sz w:val="28"/>
          <w:szCs w:val="28"/>
        </w:rPr>
        <w:t xml:space="preserve"> – </w:t>
      </w:r>
      <w:proofErr w:type="gramStart"/>
      <w:r w:rsidRPr="00C2798B">
        <w:rPr>
          <w:sz w:val="28"/>
          <w:szCs w:val="28"/>
        </w:rPr>
        <w:t>число</w:t>
      </w:r>
      <w:proofErr w:type="gramEnd"/>
      <w:r w:rsidRPr="00C2798B">
        <w:rPr>
          <w:sz w:val="28"/>
          <w:szCs w:val="28"/>
        </w:rPr>
        <w:t xml:space="preserve"> единиц совокупности.</w:t>
      </w:r>
    </w:p>
    <w:p w:rsidR="00C2798B" w:rsidRPr="00C2798B" w:rsidRDefault="00C2798B" w:rsidP="00C2798B">
      <w:pPr>
        <w:widowControl w:val="0"/>
        <w:tabs>
          <w:tab w:val="left" w:pos="965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798B" w:rsidRPr="00C2798B" w:rsidRDefault="00C2798B" w:rsidP="00C2798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338C">
        <w:rPr>
          <w:rFonts w:ascii="Times New Roman CYR" w:hAnsi="Times New Roman CYR" w:cs="Times New Roman CYR"/>
          <w:i/>
          <w:iCs/>
          <w:sz w:val="28"/>
          <w:szCs w:val="28"/>
        </w:rPr>
        <w:t>Межгрупповая дисперсия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2798B">
        <w:rPr>
          <w:position w:val="-10"/>
          <w:sz w:val="28"/>
          <w:szCs w:val="28"/>
        </w:rPr>
        <w:object w:dxaOrig="375" w:dyaOrig="465">
          <v:shape id="_x0000_i1035" type="#_x0000_t75" style="width:18.75pt;height:23.25pt" o:ole="">
            <v:imagedata r:id="rId27" o:title=""/>
          </v:shape>
          <o:OLEObject Type="Embed" ProgID="Equation.3" ShapeID="_x0000_i1035" DrawAspect="Content" ObjectID="_1493533539" r:id="rId32"/>
        </w:object>
      </w:r>
      <w:r w:rsidRPr="00C2798B">
        <w:rPr>
          <w:sz w:val="28"/>
          <w:szCs w:val="28"/>
        </w:rPr>
        <w:t xml:space="preserve"> 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измеряет </w:t>
      </w:r>
      <w:r w:rsidRPr="0028338C">
        <w:rPr>
          <w:rFonts w:ascii="Times New Roman CYR" w:hAnsi="Times New Roman CYR" w:cs="Times New Roman CYR"/>
          <w:bCs/>
          <w:iCs/>
          <w:sz w:val="28"/>
          <w:szCs w:val="28"/>
        </w:rPr>
        <w:t>систематическую  вариацию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результативного признака, обусловленную </w:t>
      </w:r>
      <w:r w:rsidRPr="0028338C">
        <w:rPr>
          <w:rFonts w:ascii="Times New Roman CYR" w:hAnsi="Times New Roman CYR" w:cs="Times New Roman CYR"/>
          <w:bCs/>
          <w:iCs/>
          <w:sz w:val="28"/>
          <w:szCs w:val="28"/>
        </w:rPr>
        <w:t>влиянием признака-фактора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2798B">
        <w:rPr>
          <w:rFonts w:ascii="Times New Roman CYR" w:hAnsi="Times New Roman CYR" w:cs="Times New Roman CYR"/>
          <w:b/>
          <w:sz w:val="28"/>
          <w:szCs w:val="28"/>
        </w:rPr>
        <w:t>Х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(по которому произведена группировка) и вычисляется по формуле:</w:t>
      </w:r>
    </w:p>
    <w:p w:rsidR="00C2798B" w:rsidRPr="00C2798B" w:rsidRDefault="00C2798B" w:rsidP="00C2798B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ind w:right="-794" w:firstLine="3420"/>
        <w:jc w:val="both"/>
        <w:rPr>
          <w:sz w:val="28"/>
          <w:szCs w:val="28"/>
        </w:rPr>
      </w:pPr>
      <w:r w:rsidRPr="00C2798B">
        <w:rPr>
          <w:position w:val="-66"/>
          <w:sz w:val="28"/>
          <w:szCs w:val="28"/>
        </w:rPr>
        <w:object w:dxaOrig="2880" w:dyaOrig="2055">
          <v:shape id="_x0000_i1036" type="#_x0000_t75" style="width:2in;height:102.75pt" o:ole="">
            <v:imagedata r:id="rId33" o:title=""/>
          </v:shape>
          <o:OLEObject Type="Embed" ProgID="Equation.3" ShapeID="_x0000_i1036" DrawAspect="Content" ObjectID="_1493533540" r:id="rId34"/>
        </w:object>
      </w:r>
      <w:r w:rsidRPr="00C2798B">
        <w:rPr>
          <w:sz w:val="28"/>
          <w:szCs w:val="28"/>
        </w:rPr>
        <w:t xml:space="preserve">,            </w:t>
      </w:r>
      <w:r w:rsidR="00FC1593">
        <w:rPr>
          <w:sz w:val="28"/>
          <w:szCs w:val="28"/>
        </w:rPr>
        <w:t xml:space="preserve">                         </w:t>
      </w:r>
    </w:p>
    <w:p w:rsidR="00C2798B" w:rsidRPr="00C2798B" w:rsidRDefault="00C2798B" w:rsidP="00C2798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2798B">
        <w:rPr>
          <w:sz w:val="28"/>
          <w:szCs w:val="28"/>
        </w:rPr>
        <w:t xml:space="preserve">где      </w:t>
      </w:r>
      <w:r w:rsidRPr="00C2798B">
        <w:rPr>
          <w:b/>
          <w:i/>
          <w:sz w:val="28"/>
          <w:szCs w:val="28"/>
        </w:rPr>
        <w:t>ȳ</w:t>
      </w:r>
      <w:r w:rsidRPr="00C2798B">
        <w:rPr>
          <w:b/>
          <w:i/>
          <w:sz w:val="28"/>
          <w:szCs w:val="28"/>
          <w:vertAlign w:val="subscript"/>
          <w:lang w:val="en-US"/>
        </w:rPr>
        <w:t>j</w:t>
      </w:r>
      <w:r w:rsidRPr="00C2798B">
        <w:rPr>
          <w:b/>
          <w:sz w:val="28"/>
          <w:szCs w:val="28"/>
          <w:vertAlign w:val="subscript"/>
        </w:rPr>
        <w:t xml:space="preserve">  </w:t>
      </w:r>
      <w:r w:rsidRPr="00C2798B">
        <w:rPr>
          <w:rFonts w:ascii="Times New Roman CYR" w:hAnsi="Times New Roman CYR" w:cs="Times New Roman CYR"/>
          <w:sz w:val="28"/>
          <w:szCs w:val="28"/>
        </w:rPr>
        <w:t>– групповые средние,</w:t>
      </w:r>
    </w:p>
    <w:p w:rsidR="00C2798B" w:rsidRPr="00C2798B" w:rsidRDefault="00C2798B" w:rsidP="00C2798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2798B">
        <w:rPr>
          <w:b/>
          <w:i/>
          <w:sz w:val="28"/>
          <w:szCs w:val="28"/>
        </w:rPr>
        <w:t>ȳ</w:t>
      </w:r>
      <w:r w:rsidRPr="00C2798B">
        <w:rPr>
          <w:b/>
          <w:sz w:val="28"/>
          <w:szCs w:val="28"/>
          <w:vertAlign w:val="subscript"/>
        </w:rPr>
        <w:t xml:space="preserve">0  </w:t>
      </w:r>
      <w:r w:rsidRPr="00C2798B">
        <w:rPr>
          <w:rFonts w:ascii="Times New Roman CYR" w:hAnsi="Times New Roman CYR" w:cs="Times New Roman CYR"/>
          <w:sz w:val="28"/>
          <w:szCs w:val="28"/>
        </w:rPr>
        <w:t>– общая средняя,</w:t>
      </w:r>
    </w:p>
    <w:p w:rsidR="00C2798B" w:rsidRPr="00C2798B" w:rsidRDefault="00C2798B" w:rsidP="00C2798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proofErr w:type="gramStart"/>
      <w:r w:rsidRPr="00C2798B">
        <w:rPr>
          <w:rFonts w:ascii="Times New Roman CYR" w:hAnsi="Times New Roman CYR" w:cs="Times New Roman CYR"/>
          <w:b/>
          <w:i/>
          <w:sz w:val="28"/>
          <w:szCs w:val="28"/>
          <w:lang w:val="en-US"/>
        </w:rPr>
        <w:t>f</w:t>
      </w:r>
      <w:r w:rsidRPr="00C2798B">
        <w:rPr>
          <w:rFonts w:ascii="Times New Roman CYR" w:hAnsi="Times New Roman CYR" w:cs="Times New Roman CYR"/>
          <w:b/>
          <w:i/>
          <w:sz w:val="28"/>
          <w:szCs w:val="28"/>
          <w:vertAlign w:val="subscript"/>
          <w:lang w:val="en-US"/>
        </w:rPr>
        <w:t>j</w:t>
      </w:r>
      <w:proofErr w:type="spellEnd"/>
      <w:r w:rsidRPr="00C2798B">
        <w:rPr>
          <w:rFonts w:ascii="Times New Roman CYR" w:hAnsi="Times New Roman CYR" w:cs="Times New Roman CYR"/>
          <w:sz w:val="28"/>
          <w:szCs w:val="28"/>
        </w:rPr>
        <w:t xml:space="preserve">  –</w:t>
      </w:r>
      <w:proofErr w:type="gramEnd"/>
      <w:r w:rsidRPr="00C2798B">
        <w:rPr>
          <w:rFonts w:ascii="Times New Roman CYR" w:hAnsi="Times New Roman CYR" w:cs="Times New Roman CYR"/>
          <w:sz w:val="28"/>
          <w:szCs w:val="28"/>
        </w:rPr>
        <w:t xml:space="preserve"> число единиц в </w:t>
      </w:r>
      <w:r w:rsidRPr="00C2798B">
        <w:rPr>
          <w:rFonts w:ascii="Times New Roman CYR" w:hAnsi="Times New Roman CYR" w:cs="Times New Roman CYR"/>
          <w:sz w:val="28"/>
          <w:szCs w:val="28"/>
          <w:lang w:val="en-US"/>
        </w:rPr>
        <w:t>j</w:t>
      </w:r>
      <w:r w:rsidRPr="00C2798B">
        <w:rPr>
          <w:rFonts w:ascii="Times New Roman CYR" w:hAnsi="Times New Roman CYR" w:cs="Times New Roman CYR"/>
          <w:sz w:val="28"/>
          <w:szCs w:val="28"/>
        </w:rPr>
        <w:t>-ой группе,</w:t>
      </w:r>
    </w:p>
    <w:p w:rsidR="00C2798B" w:rsidRPr="00C2798B" w:rsidRDefault="00C2798B" w:rsidP="00C2798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2798B">
        <w:rPr>
          <w:b/>
          <w:i/>
          <w:sz w:val="28"/>
          <w:szCs w:val="28"/>
          <w:lang w:val="en-US"/>
        </w:rPr>
        <w:t>k</w:t>
      </w:r>
      <w:r w:rsidRPr="00C2798B">
        <w:rPr>
          <w:sz w:val="28"/>
          <w:szCs w:val="28"/>
        </w:rPr>
        <w:t xml:space="preserve"> – </w:t>
      </w:r>
      <w:proofErr w:type="gramStart"/>
      <w:r w:rsidRPr="00C2798B">
        <w:rPr>
          <w:rFonts w:ascii="Times New Roman CYR" w:hAnsi="Times New Roman CYR" w:cs="Times New Roman CYR"/>
          <w:sz w:val="28"/>
          <w:szCs w:val="28"/>
        </w:rPr>
        <w:t>число</w:t>
      </w:r>
      <w:proofErr w:type="gramEnd"/>
      <w:r w:rsidRPr="00C2798B">
        <w:rPr>
          <w:rFonts w:ascii="Times New Roman CYR" w:hAnsi="Times New Roman CYR" w:cs="Times New Roman CYR"/>
          <w:sz w:val="28"/>
          <w:szCs w:val="28"/>
        </w:rPr>
        <w:t xml:space="preserve"> групп.</w:t>
      </w:r>
    </w:p>
    <w:p w:rsidR="00C2798B" w:rsidRPr="00C2798B" w:rsidRDefault="00C2798B" w:rsidP="00C2798B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2798B">
        <w:rPr>
          <w:rFonts w:ascii="Times New Roman CYR" w:hAnsi="Times New Roman CYR" w:cs="Times New Roman CYR"/>
          <w:sz w:val="28"/>
          <w:szCs w:val="28"/>
        </w:rPr>
        <w:t xml:space="preserve">Для расчета показателей </w:t>
      </w:r>
      <w:r w:rsidRPr="00C2798B">
        <w:rPr>
          <w:position w:val="-10"/>
          <w:sz w:val="28"/>
          <w:szCs w:val="28"/>
        </w:rPr>
        <w:object w:dxaOrig="405" w:dyaOrig="465">
          <v:shape id="_x0000_i1037" type="#_x0000_t75" style="width:20.25pt;height:23.25pt" o:ole="">
            <v:imagedata r:id="rId25" o:title=""/>
          </v:shape>
          <o:OLEObject Type="Embed" ProgID="Equation.3" ShapeID="_x0000_i1037" DrawAspect="Content" ObjectID="_1493533541" r:id="rId35"/>
        </w:objec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и </w:t>
      </w:r>
      <w:r w:rsidRPr="00C2798B">
        <w:rPr>
          <w:position w:val="-10"/>
          <w:sz w:val="28"/>
          <w:szCs w:val="28"/>
        </w:rPr>
        <w:object w:dxaOrig="375" w:dyaOrig="465">
          <v:shape id="_x0000_i1038" type="#_x0000_t75" style="width:18.75pt;height:23.25pt" o:ole="">
            <v:imagedata r:id="rId27" o:title=""/>
          </v:shape>
          <o:OLEObject Type="Embed" ProgID="Equation.3" ShapeID="_x0000_i1038" DrawAspect="Content" ObjectID="_1493533542" r:id="rId36"/>
        </w:object>
      </w:r>
      <w:r w:rsidRPr="00C2798B">
        <w:rPr>
          <w:sz w:val="28"/>
          <w:szCs w:val="28"/>
        </w:rPr>
        <w:t xml:space="preserve"> необходимо знать величину</w:t>
      </w:r>
      <w:r w:rsidRPr="00C2798B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общей средней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2798B">
        <w:rPr>
          <w:b/>
          <w:i/>
          <w:sz w:val="28"/>
          <w:szCs w:val="28"/>
        </w:rPr>
        <w:t>ȳ</w:t>
      </w:r>
      <w:r w:rsidRPr="00C2798B">
        <w:rPr>
          <w:b/>
          <w:sz w:val="28"/>
          <w:szCs w:val="28"/>
          <w:vertAlign w:val="subscript"/>
        </w:rPr>
        <w:t>0</w:t>
      </w:r>
      <w:r w:rsidRPr="00C2798B">
        <w:rPr>
          <w:sz w:val="28"/>
          <w:szCs w:val="28"/>
        </w:rPr>
        <w:t xml:space="preserve"> 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, которая вычисляется как </w:t>
      </w:r>
      <w:r w:rsidRPr="00C2798B">
        <w:rPr>
          <w:rFonts w:ascii="Times New Roman CYR" w:hAnsi="Times New Roman CYR" w:cs="Times New Roman CYR"/>
          <w:b/>
          <w:i/>
          <w:sz w:val="28"/>
          <w:szCs w:val="28"/>
        </w:rPr>
        <w:t>средняя арифметическая простая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по всем единицам совокупности:</w:t>
      </w:r>
    </w:p>
    <w:p w:rsidR="00C2798B" w:rsidRPr="00C2798B" w:rsidRDefault="0028338C" w:rsidP="00C2798B">
      <w:pPr>
        <w:ind w:left="354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C2798B">
        <w:rPr>
          <w:rFonts w:ascii="Times New Roman CYR" w:hAnsi="Times New Roman CYR" w:cs="Times New Roman CYR"/>
          <w:position w:val="-24"/>
          <w:sz w:val="28"/>
          <w:szCs w:val="28"/>
        </w:rPr>
        <w:object w:dxaOrig="1215" w:dyaOrig="1080">
          <v:shape id="_x0000_i1039" type="#_x0000_t75" style="width:67.5pt;height:60pt" o:ole="">
            <v:imagedata r:id="rId37" o:title=""/>
          </v:shape>
          <o:OLEObject Type="Embed" ProgID="Equation.3" ShapeID="_x0000_i1039" DrawAspect="Content" ObjectID="_1493533543" r:id="rId38"/>
        </w:object>
      </w:r>
      <w:r w:rsidR="00C2798B" w:rsidRPr="00C2798B">
        <w:rPr>
          <w:rFonts w:ascii="Times New Roman CYR" w:hAnsi="Times New Roman CYR" w:cs="Times New Roman CYR"/>
          <w:sz w:val="28"/>
          <w:szCs w:val="28"/>
        </w:rPr>
        <w:tab/>
      </w:r>
      <w:r w:rsidR="00C2798B" w:rsidRPr="00C2798B">
        <w:rPr>
          <w:rFonts w:ascii="Times New Roman CYR" w:hAnsi="Times New Roman CYR" w:cs="Times New Roman CYR"/>
          <w:sz w:val="28"/>
          <w:szCs w:val="28"/>
        </w:rPr>
        <w:tab/>
      </w:r>
      <w:r w:rsidR="00C2798B" w:rsidRPr="00C2798B">
        <w:rPr>
          <w:rFonts w:ascii="Times New Roman CYR" w:hAnsi="Times New Roman CYR" w:cs="Times New Roman CYR"/>
          <w:sz w:val="28"/>
          <w:szCs w:val="28"/>
        </w:rPr>
        <w:tab/>
      </w:r>
      <w:r w:rsidR="00C2798B" w:rsidRPr="00C2798B">
        <w:rPr>
          <w:rFonts w:ascii="Times New Roman CYR" w:hAnsi="Times New Roman CYR" w:cs="Times New Roman CYR"/>
          <w:sz w:val="28"/>
          <w:szCs w:val="28"/>
        </w:rPr>
        <w:tab/>
        <w:t xml:space="preserve">       </w:t>
      </w:r>
      <w:r w:rsidR="00FC1593"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C2798B" w:rsidRPr="00C2798B">
        <w:rPr>
          <w:rFonts w:ascii="Times New Roman CYR" w:hAnsi="Times New Roman CYR" w:cs="Times New Roman CYR"/>
          <w:sz w:val="28"/>
          <w:szCs w:val="28"/>
        </w:rPr>
        <w:tab/>
      </w:r>
    </w:p>
    <w:p w:rsidR="00C2798B" w:rsidRPr="00C2798B" w:rsidRDefault="00C2798B" w:rsidP="00C2798B">
      <w:pPr>
        <w:spacing w:line="360" w:lineRule="auto"/>
        <w:ind w:firstLine="720"/>
        <w:rPr>
          <w:sz w:val="28"/>
          <w:szCs w:val="28"/>
        </w:rPr>
      </w:pPr>
      <w:r w:rsidRPr="00C2798B">
        <w:rPr>
          <w:rFonts w:ascii="Times New Roman CYR" w:hAnsi="Times New Roman CYR" w:cs="Times New Roman CYR"/>
          <w:sz w:val="28"/>
          <w:szCs w:val="28"/>
        </w:rPr>
        <w:t>Значения числителя и знаменател</w:t>
      </w:r>
      <w:r w:rsidR="0028338C">
        <w:rPr>
          <w:rFonts w:ascii="Times New Roman CYR" w:hAnsi="Times New Roman CYR" w:cs="Times New Roman CYR"/>
          <w:sz w:val="28"/>
          <w:szCs w:val="28"/>
        </w:rPr>
        <w:t>я формулы имеются в табл. 4.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Используя эти данные, получаем общую среднюю </w:t>
      </w:r>
      <w:r w:rsidRPr="00C2798B">
        <w:rPr>
          <w:b/>
          <w:i/>
          <w:sz w:val="28"/>
          <w:szCs w:val="28"/>
        </w:rPr>
        <w:t>ȳ</w:t>
      </w:r>
      <w:r w:rsidRPr="00C2798B">
        <w:rPr>
          <w:b/>
          <w:sz w:val="28"/>
          <w:szCs w:val="28"/>
          <w:vertAlign w:val="subscript"/>
        </w:rPr>
        <w:t>0</w:t>
      </w:r>
      <w:proofErr w:type="gramStart"/>
      <w:r w:rsidRPr="00C2798B">
        <w:rPr>
          <w:sz w:val="28"/>
          <w:szCs w:val="28"/>
        </w:rPr>
        <w:t xml:space="preserve"> :</w:t>
      </w:r>
      <w:proofErr w:type="gramEnd"/>
    </w:p>
    <w:p w:rsidR="00C2798B" w:rsidRPr="00C2798B" w:rsidRDefault="00C2798B" w:rsidP="00C2798B">
      <w:pPr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  <w:r w:rsidRPr="00C2798B">
        <w:rPr>
          <w:position w:val="-12"/>
          <w:sz w:val="28"/>
          <w:szCs w:val="28"/>
        </w:rPr>
        <w:object w:dxaOrig="375" w:dyaOrig="480">
          <v:shape id="_x0000_i1040" type="#_x0000_t75" style="width:18.75pt;height:24pt" o:ole="">
            <v:imagedata r:id="rId39" o:title=""/>
          </v:shape>
          <o:OLEObject Type="Embed" ProgID="Equation.3" ShapeID="_x0000_i1040" DrawAspect="Content" ObjectID="_1493533544" r:id="rId40"/>
        </w:object>
      </w:r>
      <w:r w:rsidRPr="00C2798B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930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30</m:t>
            </m:r>
          </m:den>
        </m:f>
      </m:oMath>
      <w:r w:rsidR="00372BA0">
        <w:rPr>
          <w:sz w:val="28"/>
          <w:szCs w:val="28"/>
        </w:rPr>
        <w:t>=33</w:t>
      </w:r>
      <w:r>
        <w:rPr>
          <w:sz w:val="28"/>
          <w:szCs w:val="28"/>
        </w:rPr>
        <w:t xml:space="preserve"> </w:t>
      </w:r>
      <w:r w:rsidRPr="00C2798B">
        <w:rPr>
          <w:sz w:val="28"/>
          <w:szCs w:val="28"/>
        </w:rPr>
        <w:t xml:space="preserve"> млн. руб.</w:t>
      </w:r>
    </w:p>
    <w:p w:rsidR="00C2798B" w:rsidRPr="00C2798B" w:rsidRDefault="00C2798B" w:rsidP="00C2798B">
      <w:pPr>
        <w:spacing w:line="360" w:lineRule="auto"/>
        <w:ind w:firstLine="709"/>
        <w:jc w:val="both"/>
        <w:rPr>
          <w:sz w:val="28"/>
          <w:szCs w:val="28"/>
        </w:rPr>
      </w:pPr>
      <w:r w:rsidRPr="00C2798B">
        <w:rPr>
          <w:sz w:val="28"/>
          <w:szCs w:val="28"/>
        </w:rPr>
        <w:t xml:space="preserve">Для расчета общей дисперсии </w:t>
      </w:r>
      <w:r w:rsidRPr="00C2798B">
        <w:rPr>
          <w:position w:val="-10"/>
          <w:sz w:val="28"/>
          <w:szCs w:val="28"/>
        </w:rPr>
        <w:object w:dxaOrig="405" w:dyaOrig="465">
          <v:shape id="_x0000_i1041" type="#_x0000_t75" style="width:20.25pt;height:23.25pt" o:ole="">
            <v:imagedata r:id="rId25" o:title=""/>
          </v:shape>
          <o:OLEObject Type="Embed" ProgID="Equation.3" ShapeID="_x0000_i1041" DrawAspect="Content" ObjectID="_1493533545" r:id="rId41"/>
        </w:object>
      </w:r>
      <w:r w:rsidRPr="00C2798B">
        <w:rPr>
          <w:rFonts w:ascii="Arial CYR" w:hAnsi="Arial CYR" w:cs="Arial CYR"/>
          <w:sz w:val="28"/>
          <w:szCs w:val="28"/>
        </w:rPr>
        <w:t xml:space="preserve"> </w:t>
      </w:r>
      <w:r w:rsidRPr="00C2798B">
        <w:rPr>
          <w:sz w:val="28"/>
          <w:szCs w:val="28"/>
        </w:rPr>
        <w:t>применя</w:t>
      </w:r>
      <w:r w:rsidR="00732AC4">
        <w:rPr>
          <w:sz w:val="28"/>
          <w:szCs w:val="28"/>
        </w:rPr>
        <w:t xml:space="preserve">ется вспомогательная таблица </w:t>
      </w:r>
      <w:r w:rsidRPr="00C2798B">
        <w:rPr>
          <w:sz w:val="28"/>
          <w:szCs w:val="28"/>
        </w:rPr>
        <w:t xml:space="preserve">6. </w:t>
      </w:r>
    </w:p>
    <w:p w:rsidR="00C2798B" w:rsidRPr="00C2798B" w:rsidRDefault="00732AC4" w:rsidP="00C2798B">
      <w:pPr>
        <w:ind w:left="-720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C2798B" w:rsidRPr="00C2798B">
        <w:rPr>
          <w:sz w:val="28"/>
          <w:szCs w:val="28"/>
        </w:rPr>
        <w:t>6</w:t>
      </w:r>
    </w:p>
    <w:p w:rsidR="00C2798B" w:rsidRPr="00C2798B" w:rsidRDefault="00C2798B" w:rsidP="00C2798B">
      <w:pPr>
        <w:tabs>
          <w:tab w:val="left" w:pos="6300"/>
        </w:tabs>
        <w:spacing w:after="120"/>
        <w:ind w:left="1440" w:right="1208"/>
        <w:jc w:val="center"/>
        <w:rPr>
          <w:sz w:val="28"/>
          <w:szCs w:val="28"/>
        </w:rPr>
      </w:pPr>
      <w:r w:rsidRPr="00C2798B">
        <w:rPr>
          <w:sz w:val="28"/>
          <w:szCs w:val="28"/>
        </w:rPr>
        <w:t xml:space="preserve">Вспомогательная таблица для расчета общей дисперсии </w:t>
      </w:r>
    </w:p>
    <w:tbl>
      <w:tblPr>
        <w:tblW w:w="90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1440"/>
        <w:gridCol w:w="1980"/>
        <w:gridCol w:w="1800"/>
        <w:gridCol w:w="1800"/>
      </w:tblGrid>
      <w:tr w:rsidR="00C2798B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Номер</w:t>
            </w:r>
            <w:r w:rsidRPr="00C2798B">
              <w:rPr>
                <w:sz w:val="28"/>
                <w:szCs w:val="28"/>
                <w:lang w:val="en-US"/>
              </w:rPr>
              <w:t xml:space="preserve"> </w:t>
            </w:r>
            <w:r w:rsidRPr="00C2798B">
              <w:rPr>
                <w:sz w:val="28"/>
                <w:szCs w:val="28"/>
              </w:rPr>
              <w:t>региона</w:t>
            </w:r>
          </w:p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proofErr w:type="gramStart"/>
            <w:r w:rsidRPr="00C2798B">
              <w:rPr>
                <w:sz w:val="28"/>
                <w:szCs w:val="28"/>
              </w:rPr>
              <w:t>п</w:t>
            </w:r>
            <w:proofErr w:type="gramEnd"/>
            <w:r w:rsidRPr="00C2798B">
              <w:rPr>
                <w:sz w:val="28"/>
                <w:szCs w:val="28"/>
              </w:rPr>
              <w:t>/п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  <w:lang w:val="en-US"/>
              </w:rPr>
            </w:pPr>
            <w:r w:rsidRPr="00C2798B">
              <w:rPr>
                <w:sz w:val="28"/>
                <w:szCs w:val="28"/>
              </w:rPr>
              <w:t xml:space="preserve">Доходы </w:t>
            </w:r>
          </w:p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населения, млн. руб.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proofErr w:type="spellStart"/>
            <w:r w:rsidRPr="00C2798B">
              <w:rPr>
                <w:b/>
                <w:i/>
                <w:sz w:val="28"/>
                <w:szCs w:val="28"/>
                <w:lang w:val="en-US"/>
              </w:rPr>
              <w:t>y</w:t>
            </w:r>
            <w:r w:rsidRPr="00C2798B">
              <w:rPr>
                <w:b/>
                <w:i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C2798B">
              <w:rPr>
                <w:b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C2798B">
              <w:rPr>
                <w:b/>
                <w:i/>
                <w:sz w:val="28"/>
                <w:szCs w:val="28"/>
                <w:vertAlign w:val="subscript"/>
              </w:rPr>
              <w:t>-</w:t>
            </w:r>
            <w:r w:rsidRPr="00C2798B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Pr="00C2798B">
              <w:rPr>
                <w:b/>
                <w:i/>
                <w:sz w:val="28"/>
                <w:szCs w:val="28"/>
              </w:rPr>
              <w:t>ȳ</w:t>
            </w:r>
            <w:r w:rsidRPr="00C2798B">
              <w:rPr>
                <w:b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(</w:t>
            </w:r>
            <w:proofErr w:type="spellStart"/>
            <w:r w:rsidRPr="00C2798B">
              <w:rPr>
                <w:b/>
                <w:i/>
                <w:sz w:val="28"/>
                <w:szCs w:val="28"/>
                <w:lang w:val="en-US"/>
              </w:rPr>
              <w:t>y</w:t>
            </w:r>
            <w:r w:rsidRPr="00C2798B">
              <w:rPr>
                <w:b/>
                <w:i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C2798B">
              <w:rPr>
                <w:b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C2798B">
              <w:rPr>
                <w:b/>
                <w:i/>
                <w:sz w:val="28"/>
                <w:szCs w:val="28"/>
                <w:vertAlign w:val="subscript"/>
              </w:rPr>
              <w:t>-</w:t>
            </w:r>
            <w:r w:rsidRPr="00C2798B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Pr="00C2798B">
              <w:rPr>
                <w:b/>
                <w:i/>
                <w:sz w:val="28"/>
                <w:szCs w:val="28"/>
              </w:rPr>
              <w:t>ȳ</w:t>
            </w:r>
            <w:r w:rsidRPr="00C2798B">
              <w:rPr>
                <w:b/>
                <w:sz w:val="28"/>
                <w:szCs w:val="28"/>
                <w:vertAlign w:val="subscript"/>
              </w:rPr>
              <w:t>0</w:t>
            </w:r>
            <w:r w:rsidRPr="00C2798B">
              <w:rPr>
                <w:b/>
                <w:sz w:val="28"/>
                <w:szCs w:val="28"/>
              </w:rPr>
              <w:t>)²</w:t>
            </w:r>
            <w:r w:rsidRPr="00C2798B">
              <w:rPr>
                <w:rFonts w:ascii="Arial CYR" w:hAnsi="Arial CYR" w:cs="Arial CYR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proofErr w:type="spellStart"/>
            <w:r w:rsidRPr="00C2798B">
              <w:rPr>
                <w:b/>
                <w:i/>
                <w:sz w:val="28"/>
                <w:szCs w:val="28"/>
                <w:lang w:val="en-US"/>
              </w:rPr>
              <w:t>y</w:t>
            </w:r>
            <w:r w:rsidRPr="00C2798B">
              <w:rPr>
                <w:b/>
                <w:i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C2798B">
              <w:rPr>
                <w:b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C2798B">
              <w:rPr>
                <w:b/>
                <w:sz w:val="28"/>
                <w:szCs w:val="28"/>
                <w:vertAlign w:val="superscript"/>
                <w:lang w:val="en-US"/>
              </w:rPr>
              <w:t>2</w:t>
            </w:r>
          </w:p>
        </w:tc>
      </w:tr>
      <w:tr w:rsidR="00C2798B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  <w:rPr>
                <w:b/>
                <w:bCs/>
                <w:sz w:val="28"/>
                <w:szCs w:val="28"/>
              </w:rPr>
            </w:pPr>
            <w:r w:rsidRPr="00C2798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798B" w:rsidRPr="00C2798B" w:rsidRDefault="00C2798B">
            <w:pPr>
              <w:jc w:val="center"/>
              <w:rPr>
                <w:b/>
                <w:bCs/>
                <w:sz w:val="28"/>
                <w:szCs w:val="28"/>
              </w:rPr>
            </w:pPr>
            <w:r w:rsidRPr="00C2798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98B" w:rsidRPr="00C2798B" w:rsidRDefault="00C2798B">
            <w:pPr>
              <w:jc w:val="center"/>
              <w:rPr>
                <w:b/>
                <w:bCs/>
                <w:sz w:val="28"/>
                <w:szCs w:val="28"/>
              </w:rPr>
            </w:pPr>
            <w:r w:rsidRPr="00C2798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798B" w:rsidRPr="00C2798B" w:rsidRDefault="00C2798B">
            <w:pPr>
              <w:jc w:val="center"/>
              <w:rPr>
                <w:b/>
                <w:bCs/>
                <w:sz w:val="28"/>
                <w:szCs w:val="28"/>
              </w:rPr>
            </w:pPr>
            <w:r w:rsidRPr="00C2798B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  <w:rPr>
                <w:b/>
                <w:bCs/>
                <w:sz w:val="28"/>
                <w:szCs w:val="28"/>
              </w:rPr>
            </w:pPr>
            <w:r w:rsidRPr="00C2798B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19,8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 w:rsidP="00FC1593">
            <w:pPr>
              <w:jc w:val="center"/>
              <w:rPr>
                <w:color w:val="000000"/>
              </w:rPr>
            </w:pPr>
            <w:r w:rsidRPr="00C2798B">
              <w:rPr>
                <w:color w:val="000000"/>
              </w:rPr>
              <w:t>126587</w:t>
            </w:r>
            <w:r w:rsidR="00FC1593">
              <w:rPr>
                <w:color w:val="000000"/>
              </w:rPr>
              <w:t>,</w:t>
            </w:r>
            <w:r w:rsidRPr="00C2798B">
              <w:rPr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FC1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390299,5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22,8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 w:rsidP="00732AC4">
            <w:pPr>
              <w:jc w:val="center"/>
              <w:rPr>
                <w:color w:val="000000"/>
              </w:rPr>
            </w:pPr>
            <w:r w:rsidRPr="00C2798B">
              <w:rPr>
                <w:color w:val="000000"/>
              </w:rPr>
              <w:t>-81</w:t>
            </w:r>
            <w:r>
              <w:rPr>
                <w:color w:val="000000"/>
              </w:rPr>
              <w:t>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 w:rsidP="00FC1593">
            <w:pPr>
              <w:jc w:val="center"/>
              <w:rPr>
                <w:color w:val="000000"/>
              </w:rPr>
            </w:pPr>
            <w:r w:rsidRPr="00C2798B">
              <w:rPr>
                <w:color w:val="000000"/>
              </w:rPr>
              <w:t>66652</w:t>
            </w:r>
            <w:r w:rsidR="00FC1593">
              <w:rPr>
                <w:color w:val="000000"/>
              </w:rPr>
              <w:t>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FC1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521802,6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>
              <w:t>49,9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FC1593">
            <w:pPr>
              <w:jc w:val="center"/>
            </w:pPr>
            <w:r>
              <w:t>249790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FC1593">
            <w:pPr>
              <w:jc w:val="center"/>
            </w:pPr>
            <w:r>
              <w:t>1296360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-41,2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FC1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16991,7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FC15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722803,2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17716</w:t>
            </w:r>
            <w:r w:rsidR="00FC1593">
              <w:rPr>
                <w:color w:val="000000"/>
              </w:rPr>
              <w:t>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718132</w:t>
            </w:r>
            <w:r w:rsidR="00FC1593">
              <w:rPr>
                <w:color w:val="000000"/>
              </w:rPr>
              <w:t>,8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-44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19387</w:t>
            </w:r>
            <w:r w:rsidR="00FC1593">
              <w:rPr>
                <w:color w:val="000000"/>
              </w:rPr>
              <w:t>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707772</w:t>
            </w:r>
            <w:r w:rsidR="00FC1593">
              <w:rPr>
                <w:color w:val="000000"/>
              </w:rPr>
              <w:t>,8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39,7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87</w:t>
            </w:r>
            <w:r>
              <w:rPr>
                <w:color w:val="000000"/>
              </w:rPr>
              <w:t>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75949</w:t>
            </w:r>
            <w:r w:rsidR="00FC1593">
              <w:rPr>
                <w:color w:val="000000"/>
              </w:rPr>
              <w:t>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1577837</w:t>
            </w:r>
            <w:r w:rsidR="00FC1593">
              <w:rPr>
                <w:color w:val="000000"/>
              </w:rPr>
              <w:t>,2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-43</w:t>
            </w:r>
            <w:r>
              <w:rPr>
                <w:color w:val="000000"/>
              </w:rPr>
              <w:t>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19290</w:t>
            </w:r>
            <w:r w:rsidR="00FC1593">
              <w:rPr>
                <w:color w:val="000000"/>
              </w:rPr>
              <w:t>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708358</w:t>
            </w:r>
            <w:r w:rsidR="00FC1593">
              <w:rPr>
                <w:color w:val="000000"/>
              </w:rPr>
              <w:t>,2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38,8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77</w:t>
            </w:r>
            <w:r>
              <w:rPr>
                <w:color w:val="000000"/>
              </w:rPr>
              <w:t>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60480</w:t>
            </w:r>
            <w:r w:rsidR="00FC1593">
              <w:rPr>
                <w:color w:val="000000"/>
              </w:rPr>
              <w:t>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1504198</w:t>
            </w:r>
            <w:r w:rsidR="00FC1593">
              <w:rPr>
                <w:color w:val="000000"/>
              </w:rPr>
              <w:t>,6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45,6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14</w:t>
            </w:r>
            <w:r>
              <w:rPr>
                <w:color w:val="000000"/>
              </w:rPr>
              <w:t>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213536</w:t>
            </w:r>
            <w:r w:rsidR="00FC1593">
              <w:rPr>
                <w:color w:val="000000"/>
              </w:rPr>
              <w:t>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2081184</w:t>
            </w:r>
            <w:r w:rsidR="00FC1593">
              <w:rPr>
                <w:color w:val="000000"/>
              </w:rPr>
              <w:t>,4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27,4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-3</w:t>
            </w:r>
            <w:r>
              <w:rPr>
                <w:color w:val="000000"/>
              </w:rPr>
              <w:t>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12745</w:t>
            </w:r>
            <w:r w:rsidR="00FC1593">
              <w:rPr>
                <w:color w:val="000000"/>
              </w:rPr>
              <w:t>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752788</w:t>
            </w:r>
            <w:r w:rsidR="00FC1593">
              <w:rPr>
                <w:color w:val="000000"/>
              </w:rPr>
              <w:t>,9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16443</w:t>
            </w:r>
            <w:r w:rsidR="00FC1593">
              <w:rPr>
                <w:color w:val="000000"/>
              </w:rPr>
              <w:t>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FC1593">
            <w:pPr>
              <w:jc w:val="center"/>
            </w:pPr>
            <w:r>
              <w:rPr>
                <w:color w:val="000000"/>
              </w:rPr>
              <w:t>726410,3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-4</w:t>
            </w:r>
            <w:r>
              <w:rPr>
                <w:color w:val="000000"/>
              </w:rPr>
              <w:t>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20431</w:t>
            </w:r>
            <w:r w:rsidR="00FC1593">
              <w:rPr>
                <w:color w:val="000000"/>
              </w:rPr>
              <w:t>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701561</w:t>
            </w:r>
            <w:r w:rsidR="00FC1593">
              <w:rPr>
                <w:color w:val="000000"/>
              </w:rPr>
              <w:t>1,1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20,6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108453</w:t>
            </w:r>
            <w:r w:rsidR="00FC1593">
              <w:rPr>
                <w:color w:val="000000"/>
              </w:rPr>
              <w:t>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424071</w:t>
            </w:r>
            <w:r w:rsidR="00FC1593">
              <w:rPr>
                <w:color w:val="000000"/>
              </w:rPr>
              <w:t>,6</w:t>
            </w:r>
          </w:p>
        </w:tc>
      </w:tr>
      <w:tr w:rsidR="00C2798B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  <w:rPr>
                <w:b/>
                <w:lang w:val="en-US"/>
              </w:rPr>
            </w:pPr>
            <w:r w:rsidRPr="00C2798B">
              <w:rPr>
                <w:b/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798B" w:rsidRPr="00C2798B" w:rsidRDefault="00C2798B">
            <w:pPr>
              <w:jc w:val="center"/>
              <w:rPr>
                <w:b/>
                <w:lang w:val="en-US"/>
              </w:rPr>
            </w:pPr>
            <w:r w:rsidRPr="00C2798B">
              <w:rPr>
                <w:b/>
                <w:lang w:val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  <w:rPr>
                <w:b/>
                <w:color w:val="000000"/>
                <w:lang w:val="en-US"/>
              </w:rPr>
            </w:pPr>
            <w:r w:rsidRPr="00C2798B">
              <w:rPr>
                <w:b/>
                <w:color w:val="000000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  <w:rPr>
                <w:b/>
                <w:color w:val="000000"/>
                <w:lang w:val="en-US"/>
              </w:rPr>
            </w:pPr>
            <w:r w:rsidRPr="00C2798B">
              <w:rPr>
                <w:b/>
                <w:color w:val="000000"/>
                <w:lang w:val="en-US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  <w:rPr>
                <w:b/>
                <w:color w:val="000000"/>
                <w:lang w:val="en-US"/>
              </w:rPr>
            </w:pPr>
            <w:r w:rsidRPr="00C2798B">
              <w:rPr>
                <w:b/>
                <w:color w:val="000000"/>
                <w:lang w:val="en-US"/>
              </w:rPr>
              <w:t>5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32,5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</w:t>
            </w:r>
            <w:r>
              <w:rPr>
                <w:color w:val="000000"/>
              </w:rPr>
              <w:t>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2358</w:t>
            </w:r>
            <w:r w:rsidR="00FC1593">
              <w:rPr>
                <w:color w:val="000000"/>
              </w:rPr>
              <w:t>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1059046</w:t>
            </w:r>
            <w:r w:rsidR="00FC1593">
              <w:rPr>
                <w:color w:val="000000"/>
              </w:rPr>
              <w:t>,8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-14</w:t>
            </w:r>
            <w:r>
              <w:rPr>
                <w:color w:val="000000"/>
              </w:rPr>
              <w:t>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221</w:t>
            </w:r>
            <w:r w:rsidR="00FC1593">
              <w:rPr>
                <w:color w:val="000000"/>
              </w:rPr>
              <w:t>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260015</w:t>
            </w:r>
            <w:r w:rsidR="00FC1593">
              <w:rPr>
                <w:color w:val="000000"/>
              </w:rPr>
              <w:t>,6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-9</w:t>
            </w:r>
            <w:r>
              <w:rPr>
                <w:color w:val="000000"/>
              </w:rPr>
              <w:t>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97</w:t>
            </w:r>
            <w:r w:rsidR="00FC1593">
              <w:rPr>
                <w:color w:val="000000"/>
              </w:rPr>
              <w:t>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446899</w:t>
            </w:r>
            <w:r w:rsidR="00FC1593">
              <w:rPr>
                <w:color w:val="000000"/>
              </w:rPr>
              <w:t>,6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34,7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3</w:t>
            </w:r>
            <w:r>
              <w:rPr>
                <w:color w:val="000000"/>
              </w:rPr>
              <w:t>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13</w:t>
            </w:r>
            <w:r w:rsidR="00FC1593">
              <w:rPr>
                <w:color w:val="000000"/>
              </w:rPr>
              <w:t>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1204575</w:t>
            </w:r>
            <w:r w:rsidR="00FC1593">
              <w:rPr>
                <w:color w:val="000000"/>
              </w:rPr>
              <w:t>,8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29,1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-1</w:t>
            </w:r>
            <w:r>
              <w:rPr>
                <w:color w:val="000000"/>
              </w:rPr>
              <w:t>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3752</w:t>
            </w:r>
            <w:r w:rsidR="00FC1593">
              <w:rPr>
                <w:color w:val="000000"/>
              </w:rPr>
              <w:t>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845064</w:t>
            </w:r>
            <w:r w:rsidR="00FC1593">
              <w:rPr>
                <w:color w:val="000000"/>
              </w:rPr>
              <w:t>,9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-12</w:t>
            </w:r>
            <w:r>
              <w:rPr>
                <w:color w:val="000000"/>
              </w:rPr>
              <w:t>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161902</w:t>
            </w:r>
            <w:r w:rsidR="00FC1593">
              <w:rPr>
                <w:color w:val="000000"/>
              </w:rPr>
              <w:t>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334268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46,1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227916</w:t>
            </w:r>
            <w:r w:rsidR="00FC1593">
              <w:rPr>
                <w:color w:val="000000"/>
              </w:rPr>
              <w:t>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2125578</w:t>
            </w:r>
            <w:r w:rsidR="00FC1593">
              <w:rPr>
                <w:color w:val="000000"/>
              </w:rPr>
              <w:t>,8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50085</w:t>
            </w:r>
            <w:r w:rsidR="00FC1593">
              <w:rPr>
                <w:color w:val="000000"/>
              </w:rPr>
              <w:t>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572644</w:t>
            </w:r>
            <w:r w:rsidR="00FC1593">
              <w:rPr>
                <w:color w:val="000000"/>
              </w:rPr>
              <w:t>,9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33,6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</w:t>
            </w:r>
            <w:r>
              <w:rPr>
                <w:color w:val="000000"/>
              </w:rPr>
              <w:t>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6827</w:t>
            </w:r>
            <w:r w:rsidR="00FC1593">
              <w:rPr>
                <w:color w:val="000000"/>
              </w:rPr>
              <w:t>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1130304</w:t>
            </w:r>
            <w:r w:rsidR="00FC1593">
              <w:rPr>
                <w:color w:val="000000"/>
              </w:rPr>
              <w:t>,4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156252</w:t>
            </w:r>
            <w:r w:rsidR="00FC1593">
              <w:rPr>
                <w:color w:val="000000"/>
              </w:rPr>
              <w:t>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342509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26,2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-4</w:t>
            </w:r>
            <w:r w:rsidR="00FC1593">
              <w:rPr>
                <w:color w:val="000000"/>
              </w:rPr>
              <w:t>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23040</w:t>
            </w:r>
            <w:r w:rsidR="00FC1593">
              <w:rPr>
                <w:color w:val="000000"/>
              </w:rPr>
              <w:t>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686806</w:t>
            </w:r>
            <w:r w:rsidR="00FC1593">
              <w:rPr>
                <w:color w:val="000000"/>
              </w:rPr>
              <w:t>,8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48,9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17917,90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321051</w:t>
            </w:r>
            <w:r w:rsidR="00FC1593">
              <w:rPr>
                <w:color w:val="000000"/>
              </w:rPr>
              <w:t>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2393655</w:t>
            </w:r>
            <w:r w:rsidR="00FC1593">
              <w:rPr>
                <w:color w:val="000000"/>
              </w:rPr>
              <w:t>,6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lastRenderedPageBreak/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42,9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11889,90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141369</w:t>
            </w:r>
            <w:r w:rsidR="00FC1593">
              <w:rPr>
                <w:color w:val="000000"/>
              </w:rPr>
              <w:t>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1840152</w:t>
            </w:r>
            <w:r w:rsidR="00FC1593">
              <w:rPr>
                <w:color w:val="000000"/>
              </w:rPr>
              <w:t>,6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9015,90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81286</w:t>
            </w:r>
            <w:r w:rsidR="00FC1593">
              <w:rPr>
                <w:color w:val="000000"/>
              </w:rPr>
              <w:t>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1601840</w:t>
            </w:r>
            <w:r w:rsidR="00FC1593">
              <w:rPr>
                <w:color w:val="000000"/>
              </w:rPr>
              <w:t>,5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52,9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21877,90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478642</w:t>
            </w:r>
            <w:r w:rsidR="00FC1593">
              <w:rPr>
                <w:color w:val="000000"/>
              </w:rPr>
              <w:t>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2796823</w:t>
            </w:r>
            <w:r w:rsidR="00FC1593">
              <w:rPr>
                <w:color w:val="000000"/>
              </w:rPr>
              <w:t>,2</w:t>
            </w:r>
          </w:p>
        </w:tc>
      </w:tr>
      <w:tr w:rsidR="00732AC4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AC4" w:rsidRPr="004B3FAE" w:rsidRDefault="00732AC4" w:rsidP="00324EE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4B3FAE">
              <w:rPr>
                <w:rFonts w:ascii="Calibri" w:hAnsi="Calibri"/>
                <w:color w:val="000000"/>
                <w:sz w:val="22"/>
                <w:szCs w:val="22"/>
              </w:rPr>
              <w:t>34,1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3138,90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9852</w:t>
            </w:r>
            <w:r w:rsidR="00FC1593">
              <w:rPr>
                <w:color w:val="000000"/>
              </w:rPr>
              <w:t>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AC4" w:rsidRPr="00C2798B" w:rsidRDefault="00732AC4">
            <w:pPr>
              <w:jc w:val="center"/>
            </w:pPr>
            <w:r w:rsidRPr="00C2798B">
              <w:rPr>
                <w:color w:val="000000"/>
              </w:rPr>
              <w:t>1165949</w:t>
            </w:r>
            <w:r w:rsidR="00FC1593">
              <w:rPr>
                <w:color w:val="000000"/>
              </w:rPr>
              <w:t>,3</w:t>
            </w:r>
          </w:p>
        </w:tc>
      </w:tr>
      <w:tr w:rsidR="00C2798B" w:rsidRPr="00C2798B" w:rsidTr="00732AC4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</w:pPr>
            <w:r w:rsidRPr="00C2798B"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732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</w:pPr>
            <w:r w:rsidRPr="00C2798B">
              <w:rPr>
                <w:color w:val="000000"/>
              </w:rPr>
              <w:t>2796510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</w:pPr>
            <w:r w:rsidRPr="00C2798B">
              <w:rPr>
                <w:color w:val="000000"/>
              </w:rPr>
              <w:t>31639717</w:t>
            </w:r>
          </w:p>
        </w:tc>
      </w:tr>
    </w:tbl>
    <w:p w:rsidR="00C2798B" w:rsidRPr="00C2798B" w:rsidRDefault="00C2798B" w:rsidP="00C2798B">
      <w:pPr>
        <w:spacing w:before="240"/>
        <w:ind w:firstLine="720"/>
        <w:jc w:val="both"/>
        <w:rPr>
          <w:sz w:val="28"/>
          <w:szCs w:val="28"/>
        </w:rPr>
      </w:pPr>
      <w:r w:rsidRPr="00C2798B">
        <w:rPr>
          <w:sz w:val="28"/>
          <w:szCs w:val="28"/>
        </w:rPr>
        <w:t xml:space="preserve">Рассчитаем </w:t>
      </w:r>
      <w:r w:rsidRPr="00C2798B">
        <w:rPr>
          <w:rFonts w:ascii="Times New Roman CYR" w:hAnsi="Times New Roman CYR" w:cs="Times New Roman CYR"/>
          <w:sz w:val="28"/>
          <w:szCs w:val="28"/>
        </w:rPr>
        <w:t>общую дисперсию по формуле</w:t>
      </w:r>
      <w:r w:rsidRPr="00C2798B">
        <w:rPr>
          <w:sz w:val="28"/>
          <w:szCs w:val="28"/>
        </w:rPr>
        <w:t>:</w:t>
      </w:r>
    </w:p>
    <w:p w:rsidR="00C2798B" w:rsidRPr="00732AC4" w:rsidRDefault="00C2798B" w:rsidP="00C2798B">
      <w:pPr>
        <w:ind w:firstLine="709"/>
        <w:jc w:val="center"/>
        <w:rPr>
          <w:sz w:val="28"/>
          <w:szCs w:val="28"/>
        </w:rPr>
      </w:pPr>
      <w:r w:rsidRPr="00C2798B">
        <w:rPr>
          <w:position w:val="-24"/>
          <w:sz w:val="28"/>
          <w:szCs w:val="28"/>
        </w:rPr>
        <w:object w:dxaOrig="1980" w:dyaOrig="1110">
          <v:shape id="_x0000_i1042" type="#_x0000_t75" style="width:99pt;height:55.5pt" o:ole="">
            <v:imagedata r:id="rId42" o:title=""/>
          </v:shape>
          <o:OLEObject Type="Embed" ProgID="Equation.3" ShapeID="_x0000_i1042" DrawAspect="Content" ObjectID="_1493533546" r:id="rId43"/>
        </w:object>
      </w:r>
      <w:r w:rsidRPr="00C2798B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2796510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30</m:t>
            </m:r>
          </m:den>
        </m:f>
      </m:oMath>
      <w:r w:rsidR="00732AC4">
        <w:rPr>
          <w:sz w:val="36"/>
          <w:szCs w:val="28"/>
        </w:rPr>
        <w:t xml:space="preserve"> </w:t>
      </w:r>
      <w:r w:rsidR="00732AC4">
        <w:rPr>
          <w:sz w:val="28"/>
          <w:szCs w:val="28"/>
        </w:rPr>
        <w:t>=93217</w:t>
      </w:r>
    </w:p>
    <w:p w:rsidR="00C2798B" w:rsidRPr="00C2798B" w:rsidRDefault="00C2798B" w:rsidP="00C2798B">
      <w:pPr>
        <w:spacing w:line="360" w:lineRule="auto"/>
        <w:ind w:firstLine="709"/>
        <w:jc w:val="both"/>
        <w:rPr>
          <w:sz w:val="28"/>
          <w:szCs w:val="28"/>
        </w:rPr>
      </w:pPr>
    </w:p>
    <w:p w:rsidR="00C2798B" w:rsidRPr="00C2798B" w:rsidRDefault="00C2798B" w:rsidP="00C2798B">
      <w:pPr>
        <w:spacing w:line="360" w:lineRule="auto"/>
        <w:ind w:firstLine="709"/>
        <w:jc w:val="both"/>
        <w:rPr>
          <w:sz w:val="28"/>
          <w:szCs w:val="28"/>
        </w:rPr>
      </w:pPr>
      <w:r w:rsidRPr="00C2798B">
        <w:rPr>
          <w:sz w:val="28"/>
          <w:szCs w:val="28"/>
        </w:rPr>
        <w:t xml:space="preserve">Для  расчета межгрупповой дисперсии </w:t>
      </w:r>
      <w:r w:rsidRPr="00C2798B">
        <w:rPr>
          <w:position w:val="-10"/>
          <w:sz w:val="28"/>
          <w:szCs w:val="28"/>
        </w:rPr>
        <w:object w:dxaOrig="375" w:dyaOrig="465">
          <v:shape id="_x0000_i1043" type="#_x0000_t75" style="width:18.75pt;height:23.25pt" o:ole="">
            <v:imagedata r:id="rId27" o:title=""/>
          </v:shape>
          <o:OLEObject Type="Embed" ProgID="Equation.3" ShapeID="_x0000_i1043" DrawAspect="Content" ObjectID="_1493533547" r:id="rId44"/>
        </w:object>
      </w:r>
      <w:r w:rsidRPr="00C2798B">
        <w:rPr>
          <w:sz w:val="28"/>
          <w:szCs w:val="28"/>
        </w:rPr>
        <w:t xml:space="preserve"> строится  всп</w:t>
      </w:r>
      <w:r w:rsidR="00732AC4">
        <w:rPr>
          <w:sz w:val="28"/>
          <w:szCs w:val="28"/>
        </w:rPr>
        <w:t xml:space="preserve">омогательная        таблица </w:t>
      </w:r>
      <w:r w:rsidRPr="00C2798B">
        <w:rPr>
          <w:sz w:val="28"/>
          <w:szCs w:val="28"/>
        </w:rPr>
        <w:t>7</w:t>
      </w:r>
      <w:r w:rsidR="00732AC4">
        <w:rPr>
          <w:sz w:val="28"/>
          <w:szCs w:val="28"/>
        </w:rPr>
        <w:t>.</w:t>
      </w:r>
    </w:p>
    <w:p w:rsidR="00C2798B" w:rsidRPr="0028338C" w:rsidRDefault="0028338C" w:rsidP="0028338C">
      <w:pPr>
        <w:pStyle w:val="1"/>
        <w:rPr>
          <w:rFonts w:ascii="Times New Roman" w:hAnsi="Times New Roman" w:cs="Times New Roman"/>
          <w:b w:val="0"/>
          <w:i/>
          <w:color w:val="000000" w:themeColor="text1"/>
        </w:rPr>
      </w:pPr>
      <w:r>
        <w:rPr>
          <w:rFonts w:ascii="Times New Roman" w:hAnsi="Times New Roman" w:cs="Times New Roman"/>
          <w:b w:val="0"/>
          <w:i/>
          <w:color w:val="000000" w:themeColor="text1"/>
        </w:rPr>
        <w:t>Табл. 7</w:t>
      </w:r>
      <w:r w:rsidR="00732AC4" w:rsidRPr="00732AC4">
        <w:rPr>
          <w:rFonts w:ascii="Times New Roman" w:hAnsi="Times New Roman" w:cs="Times New Roman"/>
          <w:b w:val="0"/>
          <w:i/>
          <w:color w:val="000000" w:themeColor="text1"/>
        </w:rPr>
        <w:t xml:space="preserve"> </w:t>
      </w:r>
      <w:r>
        <w:rPr>
          <w:rFonts w:ascii="Times New Roman" w:hAnsi="Times New Roman" w:cs="Times New Roman"/>
          <w:b w:val="0"/>
          <w:i/>
          <w:color w:val="000000" w:themeColor="text1"/>
        </w:rPr>
        <w:t>.</w:t>
      </w:r>
      <w:r w:rsidR="00C2798B" w:rsidRPr="0028338C">
        <w:rPr>
          <w:rFonts w:ascii="Times New Roman" w:hAnsi="Times New Roman" w:cs="Times New Roman"/>
          <w:b w:val="0"/>
          <w:i/>
          <w:color w:val="000000" w:themeColor="text1"/>
        </w:rPr>
        <w:t>Вспомогательная таблица для расчета межгрупповой дисперсии</w:t>
      </w:r>
    </w:p>
    <w:tbl>
      <w:tblPr>
        <w:tblW w:w="9608" w:type="dxa"/>
        <w:tblInd w:w="108" w:type="dxa"/>
        <w:tblLook w:val="04A0" w:firstRow="1" w:lastRow="0" w:firstColumn="1" w:lastColumn="0" w:noHBand="0" w:noVBand="1"/>
      </w:tblPr>
      <w:tblGrid>
        <w:gridCol w:w="2410"/>
        <w:gridCol w:w="1559"/>
        <w:gridCol w:w="2127"/>
        <w:gridCol w:w="1406"/>
        <w:gridCol w:w="2106"/>
      </w:tblGrid>
      <w:tr w:rsidR="00C2798B" w:rsidRPr="00C2798B" w:rsidTr="00732AC4">
        <w:trPr>
          <w:trHeight w:val="270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Группы регионов по объему ВРП, млн. руб.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Количество</w:t>
            </w:r>
          </w:p>
          <w:p w:rsidR="00C2798B" w:rsidRPr="00C2798B" w:rsidRDefault="00C2798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регионов,</w:t>
            </w:r>
          </w:p>
          <w:p w:rsidR="00C2798B" w:rsidRPr="00C2798B" w:rsidRDefault="00C2798B">
            <w:pPr>
              <w:jc w:val="center"/>
              <w:rPr>
                <w:b/>
                <w:i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C2798B">
              <w:rPr>
                <w:b/>
                <w:i/>
                <w:sz w:val="28"/>
                <w:szCs w:val="28"/>
                <w:lang w:val="en-US"/>
              </w:rPr>
              <w:t>f</w:t>
            </w:r>
            <w:r w:rsidRPr="00C2798B">
              <w:rPr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 xml:space="preserve">Среднее значение </w:t>
            </w:r>
            <w:r w:rsidRPr="00C2798B">
              <w:rPr>
                <w:b/>
                <w:i/>
                <w:sz w:val="28"/>
                <w:szCs w:val="28"/>
              </w:rPr>
              <w:t>ȳ</w:t>
            </w:r>
            <w:r w:rsidRPr="00C2798B">
              <w:rPr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  <w:r w:rsidRPr="00C2798B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Pr="00C2798B">
              <w:rPr>
                <w:sz w:val="28"/>
                <w:szCs w:val="28"/>
              </w:rPr>
              <w:t xml:space="preserve"> в группе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798B" w:rsidRPr="00C2798B" w:rsidRDefault="00C2798B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 w:rsidRPr="00C2798B">
              <w:rPr>
                <w:b/>
                <w:i/>
                <w:sz w:val="28"/>
                <w:szCs w:val="28"/>
              </w:rPr>
              <w:t>ȳ</w:t>
            </w:r>
            <w:r w:rsidRPr="00C2798B">
              <w:rPr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  <w:r w:rsidRPr="00C2798B">
              <w:rPr>
                <w:b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C2798B">
              <w:rPr>
                <w:b/>
                <w:i/>
                <w:sz w:val="28"/>
                <w:szCs w:val="28"/>
                <w:vertAlign w:val="subscript"/>
              </w:rPr>
              <w:t>-</w:t>
            </w:r>
            <w:r w:rsidRPr="00C2798B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Pr="00C2798B">
              <w:rPr>
                <w:b/>
                <w:i/>
                <w:sz w:val="28"/>
                <w:szCs w:val="28"/>
              </w:rPr>
              <w:t>ȳ</w:t>
            </w:r>
            <w:r w:rsidRPr="00C2798B">
              <w:rPr>
                <w:b/>
                <w:sz w:val="28"/>
                <w:szCs w:val="28"/>
                <w:vertAlign w:val="subscript"/>
              </w:rPr>
              <w:t>0</w:t>
            </w:r>
            <w:r w:rsidRPr="00C2798B">
              <w:rPr>
                <w:rFonts w:ascii="Arial CYR" w:hAnsi="Arial CYR" w:cs="Arial CYR"/>
                <w:sz w:val="28"/>
                <w:szCs w:val="28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2798B" w:rsidRPr="00C2798B" w:rsidRDefault="00C2798B">
            <w:pPr>
              <w:jc w:val="center"/>
              <w:rPr>
                <w:b/>
                <w:i/>
                <w:sz w:val="28"/>
                <w:szCs w:val="28"/>
                <w:vertAlign w:val="subscript"/>
                <w:lang w:val="en-US"/>
              </w:rPr>
            </w:pPr>
            <w:r w:rsidRPr="00C2798B">
              <w:rPr>
                <w:sz w:val="28"/>
                <w:szCs w:val="28"/>
              </w:rPr>
              <w:t>(</w:t>
            </w:r>
            <w:r w:rsidRPr="00C2798B">
              <w:rPr>
                <w:b/>
                <w:i/>
                <w:sz w:val="28"/>
                <w:szCs w:val="28"/>
              </w:rPr>
              <w:t>ȳ</w:t>
            </w:r>
            <w:r w:rsidRPr="00C2798B">
              <w:rPr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  <w:r w:rsidRPr="00C2798B">
              <w:rPr>
                <w:b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C2798B">
              <w:rPr>
                <w:b/>
                <w:i/>
                <w:sz w:val="28"/>
                <w:szCs w:val="28"/>
                <w:vertAlign w:val="subscript"/>
              </w:rPr>
              <w:t>-</w:t>
            </w:r>
            <w:r w:rsidRPr="00C2798B">
              <w:rPr>
                <w:b/>
                <w:sz w:val="28"/>
                <w:szCs w:val="28"/>
                <w:vertAlign w:val="subscript"/>
              </w:rPr>
              <w:t xml:space="preserve"> </w:t>
            </w:r>
            <w:r w:rsidRPr="00C2798B">
              <w:rPr>
                <w:b/>
                <w:i/>
                <w:sz w:val="28"/>
                <w:szCs w:val="28"/>
              </w:rPr>
              <w:t>ȳ</w:t>
            </w:r>
            <w:r w:rsidRPr="00C2798B">
              <w:rPr>
                <w:b/>
                <w:sz w:val="28"/>
                <w:szCs w:val="28"/>
                <w:vertAlign w:val="subscript"/>
              </w:rPr>
              <w:t>0</w:t>
            </w:r>
            <w:r w:rsidRPr="00C2798B">
              <w:rPr>
                <w:b/>
                <w:sz w:val="28"/>
                <w:szCs w:val="28"/>
              </w:rPr>
              <w:t>)²</w:t>
            </w:r>
            <w:r w:rsidRPr="00C2798B">
              <w:rPr>
                <w:rFonts w:ascii="Arial CYR" w:hAnsi="Arial CYR" w:cs="Arial CYR"/>
                <w:sz w:val="28"/>
                <w:szCs w:val="28"/>
              </w:rPr>
              <w:t xml:space="preserve"> </w:t>
            </w:r>
            <w:proofErr w:type="spellStart"/>
            <w:r w:rsidRPr="00C2798B">
              <w:rPr>
                <w:b/>
                <w:i/>
                <w:sz w:val="28"/>
                <w:szCs w:val="28"/>
                <w:lang w:val="en-US"/>
              </w:rPr>
              <w:t>f</w:t>
            </w:r>
            <w:r w:rsidRPr="00C2798B">
              <w:rPr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</w:p>
        </w:tc>
      </w:tr>
      <w:tr w:rsidR="00C2798B" w:rsidRPr="00C2798B" w:rsidTr="00732AC4">
        <w:trPr>
          <w:trHeight w:val="27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b/>
                <w:bCs/>
                <w:sz w:val="28"/>
                <w:szCs w:val="28"/>
              </w:rPr>
            </w:pPr>
            <w:r w:rsidRPr="00C2798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b/>
                <w:bCs/>
                <w:sz w:val="28"/>
                <w:szCs w:val="28"/>
              </w:rPr>
            </w:pPr>
            <w:r w:rsidRPr="00C2798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b/>
                <w:bCs/>
                <w:sz w:val="28"/>
                <w:szCs w:val="28"/>
              </w:rPr>
            </w:pPr>
            <w:r w:rsidRPr="00C2798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2798B" w:rsidRPr="00C2798B" w:rsidRDefault="00C2798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2798B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C2798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2798B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732AC4" w:rsidRPr="00C2798B" w:rsidTr="00732AC4">
        <w:trPr>
          <w:trHeight w:val="27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DC56C2" w:rsidRDefault="00732AC4" w:rsidP="00324EED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26,9 – 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32AC4" w:rsidRPr="00C2798B" w:rsidRDefault="00732AC4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732AC4" w:rsidRDefault="00732AC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32AC4">
              <w:rPr>
                <w:rFonts w:ascii="Calibri" w:hAnsi="Calibri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2AC4" w:rsidRPr="00C2798B" w:rsidRDefault="00732AC4" w:rsidP="00540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</w:t>
            </w:r>
            <w:r w:rsidR="00540F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,4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C2798B" w:rsidRDefault="00372B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909781,6</w:t>
            </w:r>
          </w:p>
        </w:tc>
      </w:tr>
      <w:tr w:rsidR="00732AC4" w:rsidRPr="00C2798B" w:rsidTr="00732AC4">
        <w:trPr>
          <w:trHeight w:val="27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DC56C2" w:rsidRDefault="00732AC4" w:rsidP="00324EED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38,3 – 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32AC4" w:rsidRPr="00C2798B" w:rsidRDefault="00732AC4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732AC4" w:rsidRDefault="00732AC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32AC4">
              <w:rPr>
                <w:rFonts w:ascii="Calibri" w:hAnsi="Calibri"/>
                <w:color w:val="000000"/>
                <w:sz w:val="28"/>
                <w:szCs w:val="28"/>
              </w:rPr>
              <w:t>26,7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2AC4" w:rsidRPr="00C2798B" w:rsidRDefault="00540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- 6</w:t>
            </w:r>
            <w:r w:rsidR="00372BA0">
              <w:rPr>
                <w:sz w:val="28"/>
                <w:szCs w:val="28"/>
              </w:rPr>
              <w:t>,3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C2798B" w:rsidRDefault="00372B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185640,3</w:t>
            </w:r>
          </w:p>
        </w:tc>
      </w:tr>
      <w:tr w:rsidR="00732AC4" w:rsidRPr="00C2798B" w:rsidTr="00732AC4">
        <w:trPr>
          <w:trHeight w:val="27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DC56C2" w:rsidRDefault="00732AC4" w:rsidP="00324EED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49,7 – 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32AC4" w:rsidRPr="00C2798B" w:rsidRDefault="00732AC4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732AC4" w:rsidRDefault="00732AC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32AC4">
              <w:rPr>
                <w:rFonts w:ascii="Calibri" w:hAnsi="Calibri"/>
                <w:color w:val="000000"/>
                <w:sz w:val="28"/>
                <w:szCs w:val="28"/>
              </w:rPr>
              <w:t>34,18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2AC4" w:rsidRPr="00C2798B" w:rsidRDefault="00540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72BA0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C2798B" w:rsidRDefault="00372B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51107,2</w:t>
            </w:r>
          </w:p>
        </w:tc>
      </w:tr>
      <w:tr w:rsidR="00732AC4" w:rsidRPr="00C2798B" w:rsidTr="00732AC4">
        <w:trPr>
          <w:trHeight w:val="27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DC56C2" w:rsidRDefault="00732AC4" w:rsidP="00324EED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61,1 – 72,5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32AC4" w:rsidRPr="00C2798B" w:rsidRDefault="00732AC4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732AC4" w:rsidRDefault="00732AC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32AC4">
              <w:rPr>
                <w:rFonts w:ascii="Calibri" w:hAnsi="Calibri"/>
                <w:color w:val="000000"/>
                <w:sz w:val="28"/>
                <w:szCs w:val="28"/>
              </w:rPr>
              <w:t>41,4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2AC4" w:rsidRPr="00C2798B" w:rsidRDefault="00540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72BA0">
              <w:rPr>
                <w:sz w:val="28"/>
                <w:szCs w:val="28"/>
              </w:rPr>
              <w:t>,4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C2798B" w:rsidRDefault="00732AC4">
            <w:pPr>
              <w:jc w:val="center"/>
              <w:rPr>
                <w:sz w:val="28"/>
                <w:szCs w:val="28"/>
              </w:rPr>
            </w:pPr>
            <w:r w:rsidRPr="00C2798B">
              <w:rPr>
                <w:color w:val="000000"/>
                <w:sz w:val="28"/>
                <w:szCs w:val="28"/>
              </w:rPr>
              <w:t>541018</w:t>
            </w:r>
            <w:r w:rsidR="00372BA0">
              <w:rPr>
                <w:color w:val="000000"/>
                <w:sz w:val="28"/>
                <w:szCs w:val="28"/>
              </w:rPr>
              <w:t>,4</w:t>
            </w:r>
          </w:p>
        </w:tc>
      </w:tr>
      <w:tr w:rsidR="00732AC4" w:rsidRPr="00C2798B" w:rsidTr="00732AC4">
        <w:trPr>
          <w:trHeight w:val="27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DC56C2" w:rsidRDefault="00732AC4" w:rsidP="00324EED">
            <w:pPr>
              <w:rPr>
                <w:color w:val="000000"/>
                <w:sz w:val="28"/>
                <w:szCs w:val="28"/>
              </w:rPr>
            </w:pPr>
            <w:r w:rsidRPr="00DC56C2">
              <w:rPr>
                <w:color w:val="000000"/>
                <w:sz w:val="28"/>
                <w:szCs w:val="28"/>
              </w:rPr>
              <w:t>72,5 – 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32AC4" w:rsidRPr="00C2798B" w:rsidRDefault="00732AC4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732AC4" w:rsidRDefault="00732AC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32AC4">
              <w:rPr>
                <w:rFonts w:ascii="Calibri" w:hAnsi="Calibri"/>
                <w:color w:val="000000"/>
                <w:sz w:val="28"/>
                <w:szCs w:val="28"/>
              </w:rPr>
              <w:t>49,3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2AC4" w:rsidRPr="00C2798B" w:rsidRDefault="00540F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2AC4" w:rsidRPr="00C2798B" w:rsidRDefault="00372B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1004402,8</w:t>
            </w:r>
          </w:p>
        </w:tc>
      </w:tr>
      <w:tr w:rsidR="00C2798B" w:rsidRPr="00C2798B" w:rsidTr="00732AC4">
        <w:trPr>
          <w:trHeight w:val="27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  <w:r w:rsidRPr="00C2798B">
              <w:rPr>
                <w:sz w:val="28"/>
                <w:szCs w:val="28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2798B" w:rsidRPr="00C2798B" w:rsidRDefault="00C279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2798B" w:rsidRPr="00C2798B" w:rsidRDefault="00372BA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2691950</w:t>
            </w:r>
          </w:p>
        </w:tc>
      </w:tr>
    </w:tbl>
    <w:p w:rsidR="00C2798B" w:rsidRPr="00C2798B" w:rsidRDefault="00C2798B" w:rsidP="00C2798B">
      <w:pPr>
        <w:spacing w:before="120"/>
        <w:ind w:firstLine="720"/>
        <w:jc w:val="both"/>
        <w:rPr>
          <w:sz w:val="28"/>
          <w:szCs w:val="28"/>
        </w:rPr>
      </w:pPr>
      <w:r w:rsidRPr="00C2798B">
        <w:rPr>
          <w:sz w:val="28"/>
          <w:szCs w:val="28"/>
        </w:rPr>
        <w:t xml:space="preserve">Рассчитаем </w:t>
      </w:r>
      <w:r w:rsidRPr="00C2798B">
        <w:rPr>
          <w:rFonts w:ascii="Times New Roman CYR" w:hAnsi="Times New Roman CYR" w:cs="Times New Roman CYR"/>
          <w:bCs/>
          <w:sz w:val="28"/>
          <w:szCs w:val="28"/>
        </w:rPr>
        <w:t>межгрупповую</w:t>
      </w:r>
      <w:r w:rsidRPr="00C2798B">
        <w:rPr>
          <w:rFonts w:ascii="Times New Roman CYR" w:hAnsi="Times New Roman CYR" w:cs="Times New Roman CYR"/>
          <w:sz w:val="28"/>
          <w:szCs w:val="28"/>
        </w:rPr>
        <w:t xml:space="preserve"> дисперсию</w:t>
      </w:r>
      <w:r w:rsidRPr="00C2798B">
        <w:rPr>
          <w:sz w:val="28"/>
          <w:szCs w:val="28"/>
        </w:rPr>
        <w:t>:</w:t>
      </w:r>
    </w:p>
    <w:p w:rsidR="00C2798B" w:rsidRPr="00372BA0" w:rsidRDefault="00C2798B" w:rsidP="00C2798B">
      <w:pPr>
        <w:spacing w:before="240"/>
        <w:ind w:firstLine="720"/>
        <w:jc w:val="center"/>
        <w:rPr>
          <w:sz w:val="28"/>
          <w:szCs w:val="28"/>
        </w:rPr>
      </w:pPr>
      <w:r w:rsidRPr="00C2798B">
        <w:rPr>
          <w:position w:val="-66"/>
          <w:sz w:val="28"/>
          <w:szCs w:val="28"/>
        </w:rPr>
        <w:object w:dxaOrig="2310" w:dyaOrig="1515">
          <v:shape id="_x0000_i1044" type="#_x0000_t75" style="width:115.5pt;height:75.75pt" o:ole="">
            <v:imagedata r:id="rId45" o:title=""/>
          </v:shape>
          <o:OLEObject Type="Embed" ProgID="Equation.3" ShapeID="_x0000_i1044" DrawAspect="Content" ObjectID="_1493533548" r:id="rId46"/>
        </w:object>
      </w:r>
      <w:r w:rsidR="00372BA0" w:rsidRPr="00372BA0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2691950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30</m:t>
            </m:r>
          </m:den>
        </m:f>
      </m:oMath>
      <w:r w:rsidR="00372BA0">
        <w:rPr>
          <w:sz w:val="36"/>
          <w:szCs w:val="28"/>
        </w:rPr>
        <w:t xml:space="preserve"> </w:t>
      </w:r>
      <w:r w:rsidR="00372BA0">
        <w:rPr>
          <w:sz w:val="28"/>
          <w:szCs w:val="28"/>
        </w:rPr>
        <w:t>=89731,6</w:t>
      </w:r>
    </w:p>
    <w:p w:rsidR="00C2798B" w:rsidRPr="00C2798B" w:rsidRDefault="00C2798B" w:rsidP="00C2798B">
      <w:pPr>
        <w:spacing w:line="360" w:lineRule="auto"/>
        <w:ind w:firstLine="540"/>
        <w:jc w:val="both"/>
        <w:rPr>
          <w:sz w:val="28"/>
          <w:szCs w:val="28"/>
        </w:rPr>
      </w:pPr>
      <w:r w:rsidRPr="00C2798B">
        <w:rPr>
          <w:sz w:val="28"/>
          <w:szCs w:val="28"/>
        </w:rPr>
        <w:t>Определяем коэффициент детерминации:</w:t>
      </w:r>
    </w:p>
    <w:p w:rsidR="00C2798B" w:rsidRPr="00372BA0" w:rsidRDefault="00372BA0" w:rsidP="00C2798B">
      <w:pPr>
        <w:tabs>
          <w:tab w:val="right" w:pos="9921"/>
        </w:tabs>
        <w:spacing w:line="360" w:lineRule="auto"/>
        <w:ind w:firstLine="465"/>
        <w:jc w:val="both"/>
        <w:rPr>
          <w:b/>
          <w:bCs/>
          <w:sz w:val="28"/>
          <w:szCs w:val="28"/>
        </w:rPr>
      </w:pPr>
      <w:r w:rsidRPr="00C2798B">
        <w:rPr>
          <w:position w:val="-30"/>
          <w:sz w:val="28"/>
          <w:szCs w:val="28"/>
        </w:rPr>
        <w:object w:dxaOrig="1005" w:dyaOrig="765">
          <v:shape id="_x0000_i1045" type="#_x0000_t75" style="width:50.25pt;height:38.25pt" o:ole="">
            <v:imagedata r:id="rId23" o:title=""/>
          </v:shape>
          <o:OLEObject Type="Embed" ProgID="Equation.3" ShapeID="_x0000_i1045" DrawAspect="Content" ObjectID="_1493533549" r:id="rId47"/>
        </w:object>
      </w:r>
      <w:r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89731,6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93217</m:t>
            </m:r>
          </m:den>
        </m:f>
      </m:oMath>
      <w:r>
        <w:rPr>
          <w:sz w:val="36"/>
          <w:szCs w:val="28"/>
        </w:rPr>
        <w:t xml:space="preserve"> </w:t>
      </w:r>
      <w:r>
        <w:rPr>
          <w:sz w:val="28"/>
          <w:szCs w:val="28"/>
        </w:rPr>
        <w:t>=0,96</w:t>
      </w:r>
    </w:p>
    <w:p w:rsidR="00C2798B" w:rsidRPr="00C2798B" w:rsidRDefault="00C2798B" w:rsidP="00C2798B">
      <w:pPr>
        <w:tabs>
          <w:tab w:val="right" w:pos="9921"/>
        </w:tabs>
        <w:spacing w:line="360" w:lineRule="auto"/>
        <w:ind w:firstLine="465"/>
        <w:jc w:val="both"/>
        <w:rPr>
          <w:sz w:val="28"/>
          <w:szCs w:val="28"/>
        </w:rPr>
      </w:pPr>
      <w:r w:rsidRPr="00C2798B">
        <w:rPr>
          <w:b/>
          <w:bCs/>
          <w:sz w:val="28"/>
          <w:szCs w:val="28"/>
        </w:rPr>
        <w:t>Вывод.</w:t>
      </w:r>
      <w:r w:rsidRPr="00C2798B">
        <w:rPr>
          <w:sz w:val="28"/>
          <w:szCs w:val="28"/>
        </w:rPr>
        <w:t xml:space="preserve"> 96,3% вариации доходов населения обусловлено вариацией объема ВРП, а 3,7% – влиянием прочих неучтенных факторов.</w:t>
      </w:r>
    </w:p>
    <w:p w:rsidR="00C2798B" w:rsidRPr="00C2798B" w:rsidRDefault="00C2798B" w:rsidP="00C2798B">
      <w:pPr>
        <w:ind w:firstLine="540"/>
        <w:jc w:val="both"/>
        <w:rPr>
          <w:b/>
          <w:bCs/>
          <w:i/>
          <w:iCs/>
          <w:sz w:val="28"/>
          <w:szCs w:val="28"/>
        </w:rPr>
      </w:pPr>
    </w:p>
    <w:p w:rsidR="00C2798B" w:rsidRPr="00C2798B" w:rsidRDefault="00C2798B" w:rsidP="00C2798B">
      <w:pPr>
        <w:spacing w:line="360" w:lineRule="auto"/>
        <w:ind w:firstLine="540"/>
        <w:jc w:val="both"/>
        <w:rPr>
          <w:sz w:val="28"/>
          <w:szCs w:val="28"/>
        </w:rPr>
      </w:pPr>
      <w:r w:rsidRPr="00C2798B">
        <w:rPr>
          <w:b/>
          <w:bCs/>
          <w:i/>
          <w:iCs/>
          <w:sz w:val="28"/>
          <w:szCs w:val="28"/>
        </w:rPr>
        <w:lastRenderedPageBreak/>
        <w:t>Эмпирическое корреляционное отношение</w:t>
      </w:r>
      <w:r w:rsidRPr="00C2798B">
        <w:rPr>
          <w:sz w:val="28"/>
          <w:szCs w:val="28"/>
        </w:rPr>
        <w:t xml:space="preserve"> </w:t>
      </w:r>
      <w:r w:rsidRPr="00C2798B">
        <w:rPr>
          <w:b/>
          <w:i/>
          <w:sz w:val="28"/>
          <w:szCs w:val="28"/>
        </w:rPr>
        <w:t>η</w:t>
      </w:r>
      <w:r w:rsidRPr="00C2798B">
        <w:rPr>
          <w:sz w:val="28"/>
          <w:szCs w:val="28"/>
        </w:rPr>
        <w:t xml:space="preserve"> оценивает </w:t>
      </w:r>
      <w:r w:rsidRPr="00C2798B">
        <w:rPr>
          <w:b/>
          <w:i/>
          <w:sz w:val="28"/>
          <w:szCs w:val="28"/>
        </w:rPr>
        <w:t>тесноту связи</w:t>
      </w:r>
      <w:r w:rsidRPr="00C2798B">
        <w:rPr>
          <w:sz w:val="28"/>
          <w:szCs w:val="28"/>
        </w:rPr>
        <w:t xml:space="preserve"> между факторным и результативным признаками и вычисляется по формуле</w:t>
      </w:r>
    </w:p>
    <w:p w:rsidR="00C2798B" w:rsidRPr="00C2798B" w:rsidRDefault="00C2798B" w:rsidP="00C2798B">
      <w:pPr>
        <w:ind w:left="2831" w:firstLine="709"/>
        <w:jc w:val="both"/>
        <w:rPr>
          <w:sz w:val="28"/>
          <w:szCs w:val="28"/>
        </w:rPr>
      </w:pPr>
      <w:r w:rsidRPr="00C2798B">
        <w:rPr>
          <w:position w:val="-32"/>
          <w:sz w:val="28"/>
          <w:szCs w:val="28"/>
        </w:rPr>
        <w:object w:dxaOrig="2025" w:dyaOrig="960">
          <v:shape id="_x0000_i1046" type="#_x0000_t75" style="width:101.25pt;height:48pt" o:ole="">
            <v:imagedata r:id="rId48" o:title=""/>
          </v:shape>
          <o:OLEObject Type="Embed" ProgID="Equation.3" ShapeID="_x0000_i1046" DrawAspect="Content" ObjectID="_1493533550" r:id="rId49"/>
        </w:object>
      </w:r>
      <w:r w:rsidR="00540F11">
        <w:rPr>
          <w:sz w:val="28"/>
          <w:szCs w:val="28"/>
        </w:rPr>
        <w:tab/>
      </w:r>
      <w:r w:rsidR="00540F11">
        <w:rPr>
          <w:sz w:val="28"/>
          <w:szCs w:val="28"/>
        </w:rPr>
        <w:tab/>
      </w:r>
      <w:r w:rsidR="00540F11">
        <w:rPr>
          <w:sz w:val="28"/>
          <w:szCs w:val="28"/>
        </w:rPr>
        <w:tab/>
      </w:r>
      <w:r w:rsidR="00540F11">
        <w:rPr>
          <w:sz w:val="28"/>
          <w:szCs w:val="28"/>
        </w:rPr>
        <w:tab/>
      </w:r>
      <w:r w:rsidR="00540F11">
        <w:rPr>
          <w:sz w:val="28"/>
          <w:szCs w:val="28"/>
        </w:rPr>
        <w:tab/>
        <w:t xml:space="preserve">     </w:t>
      </w:r>
    </w:p>
    <w:p w:rsidR="00C2798B" w:rsidRPr="00C2798B" w:rsidRDefault="00C2798B" w:rsidP="00C2798B">
      <w:pPr>
        <w:spacing w:line="360" w:lineRule="auto"/>
        <w:ind w:firstLine="540"/>
        <w:jc w:val="both"/>
        <w:rPr>
          <w:sz w:val="28"/>
          <w:szCs w:val="28"/>
          <w:lang w:val="en-US"/>
        </w:rPr>
      </w:pPr>
      <w:r w:rsidRPr="00C2798B">
        <w:rPr>
          <w:sz w:val="28"/>
          <w:szCs w:val="28"/>
        </w:rPr>
        <w:t xml:space="preserve">Рассчитаем показатель </w:t>
      </w:r>
      <w:r w:rsidRPr="00C2798B">
        <w:rPr>
          <w:b/>
          <w:i/>
          <w:sz w:val="28"/>
          <w:szCs w:val="28"/>
        </w:rPr>
        <w:t>η</w:t>
      </w:r>
      <w:r w:rsidRPr="00C2798B">
        <w:rPr>
          <w:sz w:val="28"/>
          <w:szCs w:val="28"/>
        </w:rPr>
        <w:t>:</w:t>
      </w:r>
    </w:p>
    <w:p w:rsidR="00C2798B" w:rsidRPr="00C2798B" w:rsidRDefault="008C7E47" w:rsidP="00C2798B">
      <w:pPr>
        <w:jc w:val="center"/>
        <w:rPr>
          <w:sz w:val="28"/>
          <w:szCs w:val="28"/>
          <w:lang w:val="en-US"/>
        </w:rPr>
      </w:pPr>
      <w:r w:rsidRPr="00C2798B">
        <w:rPr>
          <w:rFonts w:ascii="Arial CYR" w:hAnsi="Arial CYR" w:cs="Arial CYR"/>
          <w:position w:val="-32"/>
          <w:sz w:val="28"/>
          <w:szCs w:val="28"/>
        </w:rPr>
        <w:object w:dxaOrig="2835" w:dyaOrig="840">
          <v:shape id="_x0000_i1047" type="#_x0000_t75" style="width:159.75pt;height:47.25pt" o:ole="">
            <v:imagedata r:id="rId50" o:title=""/>
          </v:shape>
          <o:OLEObject Type="Embed" ProgID="Equation.3" ShapeID="_x0000_i1047" DrawAspect="Content" ObjectID="_1493533551" r:id="rId51"/>
        </w:object>
      </w:r>
    </w:p>
    <w:p w:rsidR="00C2798B" w:rsidRPr="00C2798B" w:rsidRDefault="00C2798B" w:rsidP="00C2798B">
      <w:pPr>
        <w:spacing w:line="360" w:lineRule="auto"/>
        <w:rPr>
          <w:b/>
          <w:bCs/>
          <w:sz w:val="28"/>
          <w:szCs w:val="28"/>
        </w:rPr>
      </w:pPr>
    </w:p>
    <w:p w:rsidR="00C2798B" w:rsidRPr="00C2798B" w:rsidRDefault="00C2798B" w:rsidP="008C7E47">
      <w:pPr>
        <w:spacing w:line="360" w:lineRule="auto"/>
        <w:ind w:firstLine="708"/>
        <w:rPr>
          <w:sz w:val="28"/>
          <w:szCs w:val="28"/>
        </w:rPr>
      </w:pPr>
      <w:r w:rsidRPr="00C2798B">
        <w:rPr>
          <w:b/>
          <w:bCs/>
          <w:sz w:val="28"/>
          <w:szCs w:val="28"/>
        </w:rPr>
        <w:t>Вывод</w:t>
      </w:r>
      <w:r w:rsidRPr="00C2798B">
        <w:rPr>
          <w:sz w:val="28"/>
          <w:szCs w:val="28"/>
        </w:rPr>
        <w:t xml:space="preserve">: согласно шкале </w:t>
      </w:r>
      <w:proofErr w:type="spellStart"/>
      <w:r w:rsidRPr="00C2798B">
        <w:rPr>
          <w:sz w:val="28"/>
          <w:szCs w:val="28"/>
        </w:rPr>
        <w:t>Чэддока</w:t>
      </w:r>
      <w:proofErr w:type="spellEnd"/>
      <w:r w:rsidRPr="00C2798B">
        <w:rPr>
          <w:sz w:val="28"/>
          <w:szCs w:val="28"/>
        </w:rPr>
        <w:t xml:space="preserve"> связь между объемом ВРП и доходами </w:t>
      </w:r>
      <w:r w:rsidR="008C7E47">
        <w:rPr>
          <w:sz w:val="28"/>
          <w:szCs w:val="28"/>
        </w:rPr>
        <w:t>населения является весьма тесной</w:t>
      </w:r>
      <w:r w:rsidRPr="00C2798B">
        <w:rPr>
          <w:sz w:val="28"/>
          <w:szCs w:val="28"/>
        </w:rPr>
        <w:t>.</w:t>
      </w:r>
    </w:p>
    <w:p w:rsidR="008C7E47" w:rsidRDefault="008C7E47" w:rsidP="00372BA0">
      <w:pPr>
        <w:autoSpaceDE w:val="0"/>
        <w:autoSpaceDN w:val="0"/>
        <w:adjustRightInd w:val="0"/>
        <w:spacing w:line="360" w:lineRule="auto"/>
        <w:ind w:firstLine="708"/>
        <w:jc w:val="center"/>
        <w:rPr>
          <w:bCs/>
          <w:sz w:val="28"/>
          <w:szCs w:val="28"/>
        </w:rPr>
      </w:pPr>
    </w:p>
    <w:p w:rsidR="00DC6C47" w:rsidRPr="00C2798B" w:rsidRDefault="00DC6C47" w:rsidP="00372BA0">
      <w:pPr>
        <w:autoSpaceDE w:val="0"/>
        <w:autoSpaceDN w:val="0"/>
        <w:adjustRightInd w:val="0"/>
        <w:spacing w:line="360" w:lineRule="auto"/>
        <w:ind w:firstLine="708"/>
        <w:jc w:val="center"/>
        <w:rPr>
          <w:bCs/>
          <w:sz w:val="28"/>
          <w:szCs w:val="28"/>
        </w:rPr>
      </w:pPr>
      <w:r w:rsidRPr="00C2798B">
        <w:rPr>
          <w:bCs/>
          <w:sz w:val="28"/>
          <w:szCs w:val="28"/>
        </w:rPr>
        <w:t>Задание 3.</w:t>
      </w:r>
    </w:p>
    <w:p w:rsidR="00DC6C47" w:rsidRPr="00C2798B" w:rsidRDefault="00DC6C47" w:rsidP="00DC6C47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C2798B">
        <w:rPr>
          <w:bCs/>
          <w:sz w:val="28"/>
          <w:szCs w:val="28"/>
        </w:rPr>
        <w:t>По результатам выполнения задания 1 с вероятностью 0,997 определите:</w:t>
      </w:r>
    </w:p>
    <w:p w:rsidR="00DC6C47" w:rsidRPr="00C2798B" w:rsidRDefault="00DC6C47" w:rsidP="00DC6C47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C2798B">
        <w:rPr>
          <w:bCs/>
          <w:sz w:val="28"/>
          <w:szCs w:val="28"/>
        </w:rPr>
        <w:t>1. Ошибку выборки среднего объема ВРП и границы, в которых он будет находиться для генеральной совокупности рег</w:t>
      </w:r>
      <w:r w:rsidR="00393C77" w:rsidRPr="00C2798B">
        <w:rPr>
          <w:bCs/>
          <w:sz w:val="28"/>
          <w:szCs w:val="28"/>
        </w:rPr>
        <w:t>и</w:t>
      </w:r>
      <w:r w:rsidRPr="00C2798B">
        <w:rPr>
          <w:bCs/>
          <w:sz w:val="28"/>
          <w:szCs w:val="28"/>
        </w:rPr>
        <w:t>онов;</w:t>
      </w:r>
    </w:p>
    <w:p w:rsidR="00DC6C47" w:rsidRDefault="00393C77" w:rsidP="00DC6C47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C2798B">
        <w:rPr>
          <w:bCs/>
          <w:sz w:val="28"/>
          <w:szCs w:val="28"/>
        </w:rPr>
        <w:t>2. Ошибку выборки доли регионов с объемом ВРП 61,1 и более млрд. руб. и границы, в которых будет находит</w:t>
      </w:r>
      <w:r w:rsidR="007D5A20">
        <w:rPr>
          <w:bCs/>
          <w:sz w:val="28"/>
          <w:szCs w:val="28"/>
        </w:rPr>
        <w:t>ь</w:t>
      </w:r>
      <w:r w:rsidRPr="00C2798B">
        <w:rPr>
          <w:bCs/>
          <w:sz w:val="28"/>
          <w:szCs w:val="28"/>
        </w:rPr>
        <w:t>ся генеральная сов</w:t>
      </w:r>
      <w:r>
        <w:rPr>
          <w:bCs/>
          <w:sz w:val="28"/>
          <w:szCs w:val="28"/>
        </w:rPr>
        <w:t>окупность.</w:t>
      </w:r>
    </w:p>
    <w:p w:rsidR="00372BA0" w:rsidRDefault="00372BA0" w:rsidP="00372BA0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Решение.</w:t>
      </w:r>
    </w:p>
    <w:p w:rsidR="00372BA0" w:rsidRPr="00372BA0" w:rsidRDefault="00372BA0" w:rsidP="00372BA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72BA0">
        <w:rPr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средняя ошибка </w:t>
      </w:r>
      <w:r w:rsidRPr="00372BA0">
        <w:rPr>
          <w:position w:val="-24"/>
          <w:sz w:val="28"/>
          <w:szCs w:val="28"/>
        </w:rPr>
        <w:object w:dxaOrig="495" w:dyaOrig="555">
          <v:shape id="_x0000_i1048" type="#_x0000_t75" style="width:24.75pt;height:27.75pt" o:ole="">
            <v:imagedata r:id="rId52" o:title=""/>
          </v:shape>
          <o:OLEObject Type="Embed" ProgID="Equation.3" ShapeID="_x0000_i1048" DrawAspect="Content" ObjectID="_1493533552" r:id="rId53"/>
        </w:object>
      </w:r>
      <w:r w:rsidRPr="00372BA0">
        <w:rPr>
          <w:bCs/>
          <w:sz w:val="28"/>
          <w:szCs w:val="28"/>
        </w:rPr>
        <w:t xml:space="preserve"> для выборочной средней </w:t>
      </w:r>
      <w:r w:rsidRPr="00372BA0">
        <w:rPr>
          <w:bCs/>
          <w:position w:val="-4"/>
          <w:sz w:val="28"/>
          <w:szCs w:val="28"/>
        </w:rPr>
        <w:object w:dxaOrig="240" w:dyaOrig="255">
          <v:shape id="_x0000_i1049" type="#_x0000_t75" style="width:12pt;height:12.75pt" o:ole="">
            <v:imagedata r:id="rId54" o:title=""/>
          </v:shape>
          <o:OLEObject Type="Embed" ProgID="Equation.3" ShapeID="_x0000_i1049" DrawAspect="Content" ObjectID="_1493533553" r:id="rId55"/>
        </w:object>
      </w:r>
      <w:r w:rsidRPr="00372BA0">
        <w:rPr>
          <w:bCs/>
          <w:sz w:val="28"/>
          <w:szCs w:val="28"/>
        </w:rPr>
        <w:t xml:space="preserve"> определяется по формуле:</w:t>
      </w:r>
    </w:p>
    <w:p w:rsidR="00372BA0" w:rsidRPr="00372BA0" w:rsidRDefault="00372BA0" w:rsidP="00372BA0">
      <w:pPr>
        <w:pStyle w:val="2"/>
        <w:tabs>
          <w:tab w:val="left" w:pos="8460"/>
        </w:tabs>
        <w:spacing w:after="0" w:line="360" w:lineRule="auto"/>
        <w:ind w:left="0"/>
        <w:jc w:val="both"/>
        <w:rPr>
          <w:sz w:val="28"/>
          <w:szCs w:val="28"/>
        </w:rPr>
      </w:pPr>
      <w:r w:rsidRPr="00372BA0">
        <w:rPr>
          <w:sz w:val="28"/>
          <w:szCs w:val="28"/>
        </w:rPr>
        <w:t xml:space="preserve">                                                         </w:t>
      </w:r>
      <w:r w:rsidR="00CF4819">
        <w:rPr>
          <w:b/>
          <w:position w:val="-30"/>
          <w:sz w:val="28"/>
          <w:szCs w:val="28"/>
        </w:rPr>
        <w:object w:dxaOrig="2220" w:dyaOrig="900">
          <v:shape id="_x0000_i1050" type="#_x0000_t75" style="width:111pt;height:45pt" o:ole="" fillcolor="window">
            <v:imagedata r:id="rId56" o:title=""/>
          </v:shape>
          <o:OLEObject Type="Embed" ProgID="Equation.3" ShapeID="_x0000_i1050" DrawAspect="Content" ObjectID="_1493533554" r:id="rId57"/>
        </w:object>
      </w:r>
      <w:r w:rsidRPr="00372BA0">
        <w:rPr>
          <w:sz w:val="28"/>
          <w:szCs w:val="28"/>
        </w:rPr>
        <w:t xml:space="preserve">,         </w:t>
      </w:r>
      <w:r>
        <w:rPr>
          <w:sz w:val="28"/>
          <w:szCs w:val="28"/>
        </w:rPr>
        <w:t xml:space="preserve">                               </w:t>
      </w:r>
    </w:p>
    <w:p w:rsidR="00372BA0" w:rsidRPr="00372BA0" w:rsidRDefault="00372BA0" w:rsidP="00372BA0">
      <w:pPr>
        <w:pStyle w:val="2"/>
        <w:tabs>
          <w:tab w:val="left" w:pos="540"/>
        </w:tabs>
        <w:spacing w:line="360" w:lineRule="auto"/>
        <w:rPr>
          <w:sz w:val="28"/>
          <w:szCs w:val="28"/>
        </w:rPr>
      </w:pPr>
      <w:r w:rsidRPr="00372BA0">
        <w:rPr>
          <w:sz w:val="28"/>
          <w:szCs w:val="28"/>
        </w:rPr>
        <w:t xml:space="preserve">где </w:t>
      </w:r>
      <w:r w:rsidRPr="00372BA0">
        <w:rPr>
          <w:b/>
          <w:i/>
          <w:sz w:val="28"/>
          <w:szCs w:val="28"/>
        </w:rPr>
        <w:t>σ²</w:t>
      </w:r>
      <w:r w:rsidRPr="00372BA0">
        <w:rPr>
          <w:rFonts w:ascii="Arial CYR" w:hAnsi="Arial CYR" w:cs="Arial CYR"/>
          <w:sz w:val="28"/>
          <w:szCs w:val="28"/>
        </w:rPr>
        <w:t xml:space="preserve"> </w:t>
      </w:r>
      <w:r w:rsidRPr="00372BA0">
        <w:rPr>
          <w:sz w:val="28"/>
          <w:szCs w:val="28"/>
        </w:rPr>
        <w:t>–</w:t>
      </w:r>
      <w:r w:rsidRPr="00372BA0">
        <w:rPr>
          <w:rFonts w:ascii="Arial CYR" w:hAnsi="Arial CYR" w:cs="Arial CYR"/>
          <w:sz w:val="28"/>
          <w:szCs w:val="28"/>
        </w:rPr>
        <w:t xml:space="preserve"> </w:t>
      </w:r>
      <w:r w:rsidRPr="00372BA0">
        <w:rPr>
          <w:sz w:val="28"/>
          <w:szCs w:val="28"/>
        </w:rPr>
        <w:t>общая дисперсия изучаемого признака,</w:t>
      </w:r>
    </w:p>
    <w:p w:rsidR="00372BA0" w:rsidRPr="00372BA0" w:rsidRDefault="00372BA0" w:rsidP="00372BA0">
      <w:pPr>
        <w:pStyle w:val="2"/>
        <w:tabs>
          <w:tab w:val="left" w:pos="540"/>
        </w:tabs>
        <w:spacing w:line="360" w:lineRule="auto"/>
        <w:rPr>
          <w:sz w:val="28"/>
          <w:szCs w:val="28"/>
        </w:rPr>
      </w:pPr>
      <w:r w:rsidRPr="00372BA0">
        <w:rPr>
          <w:b/>
          <w:sz w:val="28"/>
          <w:szCs w:val="28"/>
        </w:rPr>
        <w:tab/>
      </w:r>
      <w:r w:rsidRPr="00372BA0">
        <w:rPr>
          <w:b/>
          <w:sz w:val="28"/>
          <w:szCs w:val="28"/>
        </w:rPr>
        <w:tab/>
      </w:r>
      <w:r w:rsidRPr="00372BA0">
        <w:rPr>
          <w:b/>
          <w:sz w:val="28"/>
          <w:szCs w:val="28"/>
          <w:lang w:val="en-US"/>
        </w:rPr>
        <w:t>N</w:t>
      </w:r>
      <w:r w:rsidRPr="00372BA0">
        <w:rPr>
          <w:sz w:val="28"/>
          <w:szCs w:val="28"/>
        </w:rPr>
        <w:t xml:space="preserve"> – </w:t>
      </w:r>
      <w:proofErr w:type="gramStart"/>
      <w:r w:rsidRPr="00372BA0">
        <w:rPr>
          <w:sz w:val="28"/>
          <w:szCs w:val="28"/>
        </w:rPr>
        <w:t>число</w:t>
      </w:r>
      <w:proofErr w:type="gramEnd"/>
      <w:r w:rsidRPr="00372BA0">
        <w:rPr>
          <w:sz w:val="28"/>
          <w:szCs w:val="28"/>
        </w:rPr>
        <w:t xml:space="preserve"> единиц в генеральной совокупности,</w:t>
      </w:r>
    </w:p>
    <w:p w:rsidR="00372BA0" w:rsidRDefault="00372BA0" w:rsidP="00372BA0">
      <w:pPr>
        <w:pStyle w:val="2"/>
        <w:tabs>
          <w:tab w:val="left" w:pos="540"/>
          <w:tab w:val="left" w:pos="720"/>
          <w:tab w:val="left" w:pos="900"/>
        </w:tabs>
        <w:spacing w:line="360" w:lineRule="auto"/>
        <w:rPr>
          <w:sz w:val="28"/>
          <w:szCs w:val="28"/>
        </w:rPr>
      </w:pPr>
      <w:r w:rsidRPr="00372BA0">
        <w:rPr>
          <w:b/>
          <w:sz w:val="28"/>
          <w:szCs w:val="28"/>
        </w:rPr>
        <w:tab/>
      </w:r>
      <w:r w:rsidRPr="00372BA0">
        <w:rPr>
          <w:b/>
          <w:sz w:val="28"/>
          <w:szCs w:val="28"/>
        </w:rPr>
        <w:tab/>
      </w:r>
      <w:r w:rsidRPr="00372BA0">
        <w:rPr>
          <w:b/>
          <w:sz w:val="28"/>
          <w:szCs w:val="28"/>
          <w:lang w:val="en-US"/>
        </w:rPr>
        <w:t>n</w:t>
      </w:r>
      <w:r w:rsidRPr="00372BA0">
        <w:rPr>
          <w:sz w:val="28"/>
          <w:szCs w:val="28"/>
        </w:rPr>
        <w:t xml:space="preserve"> – </w:t>
      </w:r>
      <w:proofErr w:type="gramStart"/>
      <w:r w:rsidRPr="00372BA0">
        <w:rPr>
          <w:sz w:val="28"/>
          <w:szCs w:val="28"/>
        </w:rPr>
        <w:t>число</w:t>
      </w:r>
      <w:proofErr w:type="gramEnd"/>
      <w:r w:rsidRPr="00372BA0">
        <w:rPr>
          <w:sz w:val="28"/>
          <w:szCs w:val="28"/>
        </w:rPr>
        <w:t xml:space="preserve"> единиц в выборочной совокупности.</w:t>
      </w:r>
    </w:p>
    <w:p w:rsidR="00CF4819" w:rsidRPr="00CF4819" w:rsidRDefault="00CF4819" w:rsidP="00372BA0">
      <w:pPr>
        <w:pStyle w:val="2"/>
        <w:tabs>
          <w:tab w:val="left" w:pos="540"/>
          <w:tab w:val="left" w:pos="720"/>
          <w:tab w:val="left" w:pos="900"/>
        </w:tabs>
        <w:spacing w:line="360" w:lineRule="auto"/>
        <w:rPr>
          <w:sz w:val="28"/>
          <w:szCs w:val="28"/>
        </w:rPr>
      </w:pPr>
      <w:r>
        <w:rPr>
          <w:b/>
          <w:position w:val="-30"/>
          <w:sz w:val="28"/>
          <w:szCs w:val="28"/>
        </w:rPr>
        <w:object w:dxaOrig="2220" w:dyaOrig="900">
          <v:shape id="_x0000_i1051" type="#_x0000_t75" style="width:111pt;height:45pt" o:ole="" fillcolor="window">
            <v:imagedata r:id="rId56" o:title=""/>
          </v:shape>
          <o:OLEObject Type="Embed" ProgID="Equation.3" ShapeID="_x0000_i1051" DrawAspect="Content" ObjectID="_1493533555" r:id="rId58"/>
        </w:object>
      </w:r>
      <w:r>
        <w:rPr>
          <w:b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32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/>
                    <w:i/>
                    <w:sz w:val="32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28"/>
                  </w:rPr>
                  <m:t>213,7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28"/>
                  </w:rPr>
                  <m:t>30</m:t>
                </m:r>
              </m:den>
            </m:f>
          </m:e>
        </m:rad>
        <m:r>
          <m:rPr>
            <m:sty m:val="bi"/>
          </m:rPr>
          <w:rPr>
            <w:rFonts w:ascii="Cambria Math" w:hAnsi="Cambria Math"/>
            <w:sz w:val="32"/>
            <w:szCs w:val="28"/>
          </w:rPr>
          <m:t>(</m:t>
        </m:r>
        <m:r>
          <m:rPr>
            <m:sty m:val="p"/>
          </m:rPr>
          <w:rPr>
            <w:rFonts w:ascii="Cambria Math" w:hAnsi="Cambria Math"/>
            <w:sz w:val="32"/>
            <w:szCs w:val="28"/>
          </w:rPr>
          <m:t>1</m:t>
        </m:r>
        <m:r>
          <m:rPr>
            <m:sty m:val="bi"/>
          </m:rPr>
          <w:rPr>
            <w:rFonts w:ascii="Cambria Math" w:hAnsi="Cambria Math"/>
            <w:sz w:val="32"/>
            <w:szCs w:val="28"/>
          </w:rPr>
          <m:t>-</m:t>
        </m:r>
        <m:r>
          <m:rPr>
            <m:sty m:val="p"/>
          </m:rPr>
          <w:rPr>
            <w:rFonts w:ascii="Cambria Math" w:hAnsi="Cambria Math"/>
            <w:sz w:val="32"/>
            <w:szCs w:val="28"/>
          </w:rPr>
          <m:t>0,34)</m:t>
        </m:r>
      </m:oMath>
      <w:r>
        <w:rPr>
          <w:sz w:val="32"/>
          <w:szCs w:val="28"/>
        </w:rPr>
        <w:t xml:space="preserve"> </w:t>
      </w:r>
      <w:r>
        <w:rPr>
          <w:sz w:val="28"/>
          <w:szCs w:val="28"/>
        </w:rPr>
        <w:t>=2,6 млрд. руб.</w:t>
      </w:r>
    </w:p>
    <w:p w:rsidR="00CF4819" w:rsidRDefault="00CF4819" w:rsidP="00CF4819">
      <w:pPr>
        <w:pStyle w:val="ab"/>
        <w:widowControl w:val="0"/>
        <w:spacing w:after="0" w:line="360" w:lineRule="auto"/>
        <w:ind w:firstLine="709"/>
      </w:pPr>
      <w:r>
        <w:t xml:space="preserve">Так как t – табличный коэффициент, зависящий от вероятности, и при  </w:t>
      </w:r>
      <w:proofErr w:type="gramStart"/>
      <w:r>
        <w:t>р</w:t>
      </w:r>
      <w:proofErr w:type="gramEnd"/>
      <w:r>
        <w:t>=0,997</w:t>
      </w:r>
      <w:r w:rsidR="00556696">
        <w:t xml:space="preserve">  </w:t>
      </w:r>
      <w:r>
        <w:t xml:space="preserve"> </w:t>
      </w:r>
      <w:r>
        <w:rPr>
          <w:lang w:val="en-US"/>
        </w:rPr>
        <w:t>t</w:t>
      </w:r>
      <w:r>
        <w:t>=3.</w:t>
      </w:r>
    </w:p>
    <w:p w:rsidR="00CF4819" w:rsidRDefault="00CF4819" w:rsidP="00CF48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Тогда предельная ошибка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средней будет равна:</w:t>
      </w:r>
    </w:p>
    <w:p w:rsidR="00CF4819" w:rsidRDefault="00CF4819" w:rsidP="00556696">
      <w:pPr>
        <w:spacing w:line="360" w:lineRule="auto"/>
        <w:jc w:val="center"/>
        <w:rPr>
          <w:sz w:val="28"/>
          <w:szCs w:val="28"/>
        </w:rPr>
      </w:pPr>
      <w:r>
        <w:rPr>
          <w:position w:val="-12"/>
          <w:sz w:val="28"/>
          <w:szCs w:val="28"/>
        </w:rPr>
        <w:object w:dxaOrig="960" w:dyaOrig="375">
          <v:shape id="_x0000_i1052" type="#_x0000_t75" style="width:48pt;height:18.75pt" o:ole="" fillcolor="window">
            <v:imagedata r:id="rId59" o:title=""/>
          </v:shape>
          <o:OLEObject Type="Embed" ProgID="Equation.3" ShapeID="_x0000_i1052" DrawAspect="Content" ObjectID="_1493533556" r:id="rId60"/>
        </w:object>
      </w:r>
      <w:r>
        <w:rPr>
          <w:sz w:val="28"/>
          <w:szCs w:val="28"/>
        </w:rPr>
        <w:t xml:space="preserve"> =3*2,6=7,8 млрд. руб.</w:t>
      </w:r>
    </w:p>
    <w:p w:rsidR="00CF4819" w:rsidRDefault="00CF4819" w:rsidP="00CF48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Границы, в которых будет находиться генеральная средняя:</w:t>
      </w:r>
    </w:p>
    <w:p w:rsidR="00CF4819" w:rsidRDefault="00437C5D" w:rsidP="00437C5D">
      <w:pPr>
        <w:spacing w:line="360" w:lineRule="auto"/>
        <w:ind w:left="2831" w:firstLine="709"/>
        <w:jc w:val="both"/>
        <w:rPr>
          <w:noProof/>
          <w:sz w:val="28"/>
          <w:szCs w:val="28"/>
        </w:rPr>
      </w:pPr>
      <w:r>
        <w:rPr>
          <w:noProof/>
          <w:position w:val="-12"/>
          <w:sz w:val="28"/>
          <w:szCs w:val="28"/>
        </w:rPr>
        <w:object w:dxaOrig="2100" w:dyaOrig="420">
          <v:shape id="_x0000_i1053" type="#_x0000_t75" style="width:112.5pt;height:22.5pt" o:ole="" fillcolor="window">
            <v:imagedata r:id="rId61" o:title=""/>
          </v:shape>
          <o:OLEObject Type="Embed" ProgID="Equation.3" ShapeID="_x0000_i1053" DrawAspect="Content" ObjectID="_1493533557" r:id="rId62"/>
        </w:object>
      </w:r>
      <w:r w:rsidR="00CF4819">
        <w:rPr>
          <w:noProof/>
          <w:sz w:val="28"/>
          <w:szCs w:val="28"/>
        </w:rPr>
        <w:t>;</w:t>
      </w:r>
    </w:p>
    <w:p w:rsidR="00437C5D" w:rsidRPr="00372BA0" w:rsidRDefault="00437C5D" w:rsidP="00437C5D">
      <w:pPr>
        <w:jc w:val="center"/>
        <w:rPr>
          <w:sz w:val="28"/>
          <w:szCs w:val="28"/>
        </w:rPr>
      </w:pPr>
      <w:r>
        <w:rPr>
          <w:sz w:val="28"/>
          <w:szCs w:val="28"/>
        </w:rPr>
        <w:t>50,46</w:t>
      </w:r>
      <w:r w:rsidRPr="00372BA0">
        <w:rPr>
          <w:sz w:val="28"/>
          <w:szCs w:val="28"/>
        </w:rPr>
        <w:t xml:space="preserve"> – </w:t>
      </w:r>
      <w:r>
        <w:rPr>
          <w:sz w:val="28"/>
          <w:szCs w:val="28"/>
        </w:rPr>
        <w:t>7,8</w:t>
      </w:r>
      <w:r w:rsidRPr="00372BA0">
        <w:rPr>
          <w:sz w:val="28"/>
          <w:szCs w:val="28"/>
        </w:rPr>
        <w:t xml:space="preserve"> </w:t>
      </w:r>
      <w:r w:rsidRPr="00372BA0">
        <w:rPr>
          <w:position w:val="-6"/>
          <w:sz w:val="28"/>
          <w:szCs w:val="28"/>
        </w:rPr>
        <w:object w:dxaOrig="645" w:dyaOrig="345">
          <v:shape id="_x0000_i1054" type="#_x0000_t75" style="width:32.25pt;height:17.25pt" o:ole="">
            <v:imagedata r:id="rId63" o:title=""/>
          </v:shape>
          <o:OLEObject Type="Embed" ProgID="Equation.3" ShapeID="_x0000_i1054" DrawAspect="Content" ObjectID="_1493533558" r:id="rId64"/>
        </w:object>
      </w:r>
      <w:r w:rsidRPr="00372BA0">
        <w:rPr>
          <w:sz w:val="28"/>
          <w:szCs w:val="28"/>
        </w:rPr>
        <w:t xml:space="preserve"> </w:t>
      </w:r>
      <w:r>
        <w:rPr>
          <w:sz w:val="28"/>
          <w:szCs w:val="28"/>
        </w:rPr>
        <w:t>50,46</w:t>
      </w:r>
      <w:r w:rsidRPr="00372BA0">
        <w:rPr>
          <w:sz w:val="28"/>
          <w:szCs w:val="28"/>
        </w:rPr>
        <w:t xml:space="preserve">+ </w:t>
      </w:r>
      <w:r>
        <w:rPr>
          <w:sz w:val="28"/>
          <w:szCs w:val="28"/>
        </w:rPr>
        <w:t>7,8</w:t>
      </w:r>
    </w:p>
    <w:p w:rsidR="00437C5D" w:rsidRPr="00372BA0" w:rsidRDefault="00437C5D" w:rsidP="00437C5D">
      <w:pPr>
        <w:jc w:val="center"/>
        <w:rPr>
          <w:sz w:val="28"/>
          <w:szCs w:val="28"/>
        </w:rPr>
      </w:pPr>
    </w:p>
    <w:p w:rsidR="00437C5D" w:rsidRPr="00372BA0" w:rsidRDefault="00437C5D" w:rsidP="00437C5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42,66</w:t>
      </w:r>
      <w:r w:rsidRPr="00372BA0">
        <w:rPr>
          <w:sz w:val="28"/>
          <w:szCs w:val="28"/>
        </w:rPr>
        <w:t xml:space="preserve"> </w:t>
      </w:r>
      <w:r w:rsidRPr="00372BA0">
        <w:rPr>
          <w:position w:val="-6"/>
          <w:sz w:val="28"/>
          <w:szCs w:val="28"/>
        </w:rPr>
        <w:object w:dxaOrig="645" w:dyaOrig="345">
          <v:shape id="_x0000_i1055" type="#_x0000_t75" style="width:32.25pt;height:17.25pt" o:ole="">
            <v:imagedata r:id="rId63" o:title=""/>
          </v:shape>
          <o:OLEObject Type="Embed" ProgID="Equation.3" ShapeID="_x0000_i1055" DrawAspect="Content" ObjectID="_1493533559" r:id="rId65"/>
        </w:object>
      </w:r>
      <w:r>
        <w:rPr>
          <w:sz w:val="28"/>
          <w:szCs w:val="28"/>
        </w:rPr>
        <w:t>58,26</w:t>
      </w:r>
    </w:p>
    <w:p w:rsidR="00372BA0" w:rsidRPr="00372BA0" w:rsidRDefault="00372BA0" w:rsidP="00372BA0">
      <w:pPr>
        <w:jc w:val="center"/>
        <w:rPr>
          <w:sz w:val="28"/>
          <w:szCs w:val="28"/>
        </w:rPr>
      </w:pPr>
    </w:p>
    <w:p w:rsidR="00372BA0" w:rsidRPr="00372BA0" w:rsidRDefault="00556696" w:rsidP="00437C5D">
      <w:pPr>
        <w:pStyle w:val="31"/>
        <w:tabs>
          <w:tab w:val="right" w:pos="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372BA0" w:rsidRPr="00372BA0">
        <w:rPr>
          <w:b/>
          <w:sz w:val="28"/>
          <w:szCs w:val="28"/>
        </w:rPr>
        <w:t>Вывод.</w:t>
      </w:r>
      <w:r w:rsidR="00372BA0" w:rsidRPr="00372BA0">
        <w:rPr>
          <w:sz w:val="28"/>
          <w:szCs w:val="28"/>
        </w:rPr>
        <w:t xml:space="preserve"> На основании проведенного выборочного обследования с вероятностью 0,997 можно утверждать, что для генеральной совокупности регионов средняя величина объема ВРП находится в пределах </w:t>
      </w:r>
      <w:r w:rsidR="00437C5D">
        <w:rPr>
          <w:sz w:val="28"/>
          <w:szCs w:val="28"/>
        </w:rPr>
        <w:t>от 42,66 до 58,26 млрд</w:t>
      </w:r>
      <w:r w:rsidR="00372BA0" w:rsidRPr="00372BA0">
        <w:rPr>
          <w:sz w:val="28"/>
          <w:szCs w:val="28"/>
        </w:rPr>
        <w:t>. руб.</w:t>
      </w:r>
    </w:p>
    <w:p w:rsidR="00437C5D" w:rsidRDefault="00437C5D" w:rsidP="00437C5D">
      <w:pPr>
        <w:rPr>
          <w:b/>
          <w:sz w:val="28"/>
        </w:rPr>
      </w:pPr>
    </w:p>
    <w:p w:rsidR="00372BA0" w:rsidRPr="00437C5D" w:rsidRDefault="00372BA0" w:rsidP="00437C5D">
      <w:pPr>
        <w:rPr>
          <w:b/>
          <w:sz w:val="28"/>
        </w:rPr>
      </w:pPr>
      <w:r w:rsidRPr="00437C5D">
        <w:rPr>
          <w:sz w:val="28"/>
        </w:rPr>
        <w:t>2.</w:t>
      </w:r>
      <w:r>
        <w:rPr>
          <w:b/>
          <w:sz w:val="28"/>
        </w:rPr>
        <w:t xml:space="preserve"> </w:t>
      </w:r>
      <w:r>
        <w:rPr>
          <w:sz w:val="26"/>
          <w:szCs w:val="26"/>
        </w:rPr>
        <w:t>Доля единиц выборочной совокупности</w:t>
      </w:r>
      <w:r w:rsidR="00437C5D">
        <w:rPr>
          <w:sz w:val="26"/>
          <w:szCs w:val="26"/>
        </w:rPr>
        <w:t xml:space="preserve"> </w:t>
      </w:r>
      <w:r>
        <w:rPr>
          <w:sz w:val="26"/>
          <w:szCs w:val="26"/>
        </w:rPr>
        <w:t>выражается формулой</w:t>
      </w:r>
      <w:r w:rsidR="00437C5D">
        <w:rPr>
          <w:sz w:val="26"/>
          <w:szCs w:val="26"/>
        </w:rPr>
        <w:t>:</w:t>
      </w:r>
    </w:p>
    <w:p w:rsidR="00372BA0" w:rsidRDefault="00372BA0" w:rsidP="00372BA0">
      <w:pPr>
        <w:tabs>
          <w:tab w:val="left" w:pos="84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</w:t>
      </w:r>
      <w:r w:rsidR="00437C5D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</w:t>
      </w:r>
      <w:r>
        <w:rPr>
          <w:position w:val="-24"/>
          <w:sz w:val="26"/>
          <w:szCs w:val="26"/>
        </w:rPr>
        <w:object w:dxaOrig="870" w:dyaOrig="735">
          <v:shape id="_x0000_i1056" type="#_x0000_t75" style="width:43.5pt;height:36.75pt" o:ole="">
            <v:imagedata r:id="rId66" o:title=""/>
          </v:shape>
          <o:OLEObject Type="Embed" ProgID="Equation.3" ShapeID="_x0000_i1056" DrawAspect="Content" ObjectID="_1493533560" r:id="rId67"/>
        </w:object>
      </w:r>
      <w:r>
        <w:rPr>
          <w:sz w:val="26"/>
          <w:szCs w:val="26"/>
        </w:rPr>
        <w:t xml:space="preserve">, </w:t>
      </w:r>
      <w:r w:rsidR="00437C5D">
        <w:rPr>
          <w:position w:val="-24"/>
          <w:sz w:val="26"/>
          <w:szCs w:val="26"/>
        </w:rPr>
        <w:object w:dxaOrig="1905" w:dyaOrig="720">
          <v:shape id="_x0000_i1057" type="#_x0000_t75" style="width:95.25pt;height:36pt" o:ole="">
            <v:imagedata r:id="rId68" o:title=""/>
          </v:shape>
          <o:OLEObject Type="Embed" ProgID="Equation.3" ShapeID="_x0000_i1057" DrawAspect="Content" ObjectID="_1493533561" r:id="rId69"/>
        </w:object>
      </w:r>
      <w:r>
        <w:rPr>
          <w:sz w:val="26"/>
          <w:szCs w:val="26"/>
        </w:rPr>
        <w:t xml:space="preserve">                         </w:t>
      </w:r>
      <w:r w:rsidR="00437C5D">
        <w:rPr>
          <w:sz w:val="26"/>
          <w:szCs w:val="26"/>
        </w:rPr>
        <w:t xml:space="preserve">                        </w:t>
      </w:r>
      <w:r w:rsidR="00437C5D">
        <w:rPr>
          <w:sz w:val="26"/>
          <w:szCs w:val="26"/>
        </w:rPr>
        <w:tab/>
      </w:r>
      <w:r w:rsidR="00437C5D">
        <w:rPr>
          <w:sz w:val="26"/>
          <w:szCs w:val="26"/>
        </w:rPr>
        <w:tab/>
      </w:r>
    </w:p>
    <w:p w:rsidR="00372BA0" w:rsidRPr="00556696" w:rsidRDefault="00372BA0" w:rsidP="00372BA0">
      <w:pPr>
        <w:spacing w:line="360" w:lineRule="auto"/>
        <w:jc w:val="both"/>
        <w:rPr>
          <w:sz w:val="28"/>
          <w:szCs w:val="26"/>
        </w:rPr>
      </w:pPr>
      <w:r w:rsidRPr="00556696">
        <w:rPr>
          <w:sz w:val="28"/>
          <w:szCs w:val="26"/>
        </w:rPr>
        <w:t xml:space="preserve">где  </w:t>
      </w:r>
      <w:r w:rsidRPr="00556696">
        <w:rPr>
          <w:b/>
          <w:i/>
          <w:sz w:val="28"/>
          <w:szCs w:val="26"/>
          <w:lang w:val="en-US"/>
        </w:rPr>
        <w:t>m</w:t>
      </w:r>
      <w:r w:rsidRPr="00556696">
        <w:rPr>
          <w:sz w:val="28"/>
          <w:szCs w:val="26"/>
        </w:rPr>
        <w:t xml:space="preserve"> – число единиц совокупности, обладающих заданным свойством;</w:t>
      </w:r>
    </w:p>
    <w:p w:rsidR="00372BA0" w:rsidRPr="00556696" w:rsidRDefault="00372BA0" w:rsidP="00372BA0">
      <w:pPr>
        <w:spacing w:line="360" w:lineRule="auto"/>
        <w:jc w:val="both"/>
        <w:rPr>
          <w:sz w:val="28"/>
          <w:szCs w:val="26"/>
        </w:rPr>
      </w:pPr>
      <w:r w:rsidRPr="00556696">
        <w:rPr>
          <w:sz w:val="28"/>
          <w:szCs w:val="26"/>
        </w:rPr>
        <w:t xml:space="preserve">        </w:t>
      </w:r>
      <w:r w:rsidRPr="00556696">
        <w:rPr>
          <w:b/>
          <w:i/>
          <w:sz w:val="28"/>
          <w:szCs w:val="26"/>
          <w:lang w:val="en-US"/>
        </w:rPr>
        <w:t>n</w:t>
      </w:r>
      <w:r w:rsidRPr="00556696">
        <w:rPr>
          <w:sz w:val="28"/>
          <w:szCs w:val="26"/>
        </w:rPr>
        <w:t xml:space="preserve"> – </w:t>
      </w:r>
      <w:proofErr w:type="gramStart"/>
      <w:r w:rsidRPr="00556696">
        <w:rPr>
          <w:sz w:val="28"/>
          <w:szCs w:val="26"/>
        </w:rPr>
        <w:t>общее</w:t>
      </w:r>
      <w:proofErr w:type="gramEnd"/>
      <w:r w:rsidRPr="00556696">
        <w:rPr>
          <w:sz w:val="28"/>
          <w:szCs w:val="26"/>
        </w:rPr>
        <w:t xml:space="preserve"> число единиц в совокупности.</w:t>
      </w:r>
    </w:p>
    <w:p w:rsidR="00372BA0" w:rsidRDefault="00372BA0" w:rsidP="00372BA0">
      <w:pPr>
        <w:pStyle w:val="31"/>
        <w:tabs>
          <w:tab w:val="right" w:pos="0"/>
        </w:tabs>
        <w:ind w:left="284" w:firstLine="720"/>
        <w:jc w:val="both"/>
        <w:rPr>
          <w:sz w:val="26"/>
          <w:szCs w:val="26"/>
        </w:rPr>
      </w:pPr>
    </w:p>
    <w:p w:rsidR="00372BA0" w:rsidRPr="00556696" w:rsidRDefault="00372BA0" w:rsidP="00372BA0">
      <w:pPr>
        <w:spacing w:line="360" w:lineRule="auto"/>
        <w:ind w:firstLine="709"/>
        <w:jc w:val="both"/>
        <w:rPr>
          <w:sz w:val="28"/>
          <w:szCs w:val="26"/>
        </w:rPr>
      </w:pPr>
      <w:r w:rsidRPr="00556696">
        <w:rPr>
          <w:bCs/>
          <w:sz w:val="28"/>
          <w:szCs w:val="26"/>
        </w:rPr>
        <w:t xml:space="preserve">Для собственно-случайной и механической выборки с бесповторным способом отбора </w:t>
      </w:r>
      <w:r w:rsidRPr="00556696">
        <w:rPr>
          <w:sz w:val="28"/>
          <w:szCs w:val="26"/>
        </w:rPr>
        <w:t xml:space="preserve">предельная ошибка выборки </w:t>
      </w:r>
      <w:r w:rsidRPr="00556696">
        <w:rPr>
          <w:position w:val="-10"/>
          <w:sz w:val="28"/>
          <w:szCs w:val="26"/>
        </w:rPr>
        <w:object w:dxaOrig="435" w:dyaOrig="405">
          <v:shape id="_x0000_i1058" type="#_x0000_t75" style="width:21.75pt;height:20.25pt" o:ole="">
            <v:imagedata r:id="rId70" o:title=""/>
          </v:shape>
          <o:OLEObject Type="Embed" ProgID="Equation.3" ShapeID="_x0000_i1058" DrawAspect="Content" ObjectID="_1493533562" r:id="rId71"/>
        </w:object>
      </w:r>
      <w:r w:rsidRPr="00556696">
        <w:rPr>
          <w:sz w:val="28"/>
          <w:szCs w:val="26"/>
        </w:rPr>
        <w:t xml:space="preserve"> доли единиц, обладающих заданным свойством, рассчитывается по формуле:</w:t>
      </w:r>
    </w:p>
    <w:p w:rsidR="00372BA0" w:rsidRDefault="00372BA0" w:rsidP="00372B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</w:t>
      </w:r>
      <w:r>
        <w:rPr>
          <w:position w:val="-26"/>
          <w:sz w:val="26"/>
          <w:szCs w:val="26"/>
        </w:rPr>
        <w:object w:dxaOrig="2745" w:dyaOrig="750">
          <v:shape id="_x0000_i1059" type="#_x0000_t75" style="width:137.25pt;height:37.5pt" o:ole="">
            <v:imagedata r:id="rId72" o:title=""/>
          </v:shape>
          <o:OLEObject Type="Embed" ProgID="Equation.3" ShapeID="_x0000_i1059" DrawAspect="Content" ObjectID="_1493533563" r:id="rId73"/>
        </w:object>
      </w:r>
      <w:r>
        <w:rPr>
          <w:sz w:val="26"/>
          <w:szCs w:val="26"/>
        </w:rPr>
        <w:t xml:space="preserve">,                                       </w:t>
      </w:r>
    </w:p>
    <w:p w:rsidR="00372BA0" w:rsidRPr="00556696" w:rsidRDefault="00372BA0" w:rsidP="00372BA0">
      <w:pPr>
        <w:spacing w:line="360" w:lineRule="auto"/>
        <w:jc w:val="both"/>
        <w:rPr>
          <w:sz w:val="28"/>
          <w:szCs w:val="26"/>
        </w:rPr>
      </w:pPr>
      <w:r w:rsidRPr="00556696">
        <w:rPr>
          <w:sz w:val="28"/>
          <w:szCs w:val="26"/>
        </w:rPr>
        <w:t xml:space="preserve">где  </w:t>
      </w:r>
      <w:r w:rsidRPr="00556696">
        <w:rPr>
          <w:b/>
          <w:i/>
          <w:sz w:val="28"/>
          <w:szCs w:val="26"/>
          <w:lang w:val="en-US"/>
        </w:rPr>
        <w:t>w</w:t>
      </w:r>
      <w:r w:rsidRPr="00556696">
        <w:rPr>
          <w:sz w:val="28"/>
          <w:szCs w:val="26"/>
        </w:rPr>
        <w:t xml:space="preserve"> – доля единиц совокупности, обладающих заданным свойством;</w:t>
      </w:r>
    </w:p>
    <w:p w:rsidR="00372BA0" w:rsidRPr="00556696" w:rsidRDefault="00372BA0" w:rsidP="00372BA0">
      <w:pPr>
        <w:spacing w:line="360" w:lineRule="auto"/>
        <w:jc w:val="both"/>
        <w:rPr>
          <w:sz w:val="28"/>
          <w:szCs w:val="26"/>
        </w:rPr>
      </w:pPr>
      <w:r w:rsidRPr="00556696">
        <w:rPr>
          <w:sz w:val="28"/>
          <w:szCs w:val="26"/>
        </w:rPr>
        <w:t xml:space="preserve">       </w:t>
      </w:r>
      <w:r w:rsidRPr="00556696">
        <w:rPr>
          <w:b/>
          <w:i/>
          <w:sz w:val="28"/>
          <w:szCs w:val="26"/>
        </w:rPr>
        <w:t>(1-</w:t>
      </w:r>
      <w:r w:rsidRPr="00556696">
        <w:rPr>
          <w:b/>
          <w:i/>
          <w:sz w:val="28"/>
          <w:szCs w:val="26"/>
          <w:lang w:val="en-US"/>
        </w:rPr>
        <w:t>w</w:t>
      </w:r>
      <w:r w:rsidRPr="00556696">
        <w:rPr>
          <w:b/>
          <w:i/>
          <w:sz w:val="28"/>
          <w:szCs w:val="26"/>
        </w:rPr>
        <w:t>)</w:t>
      </w:r>
      <w:r w:rsidRPr="00556696">
        <w:rPr>
          <w:sz w:val="28"/>
          <w:szCs w:val="26"/>
        </w:rPr>
        <w:t xml:space="preserve"> – доля единиц совокупности, не обладающих заданным свойством,</w:t>
      </w:r>
    </w:p>
    <w:p w:rsidR="00372BA0" w:rsidRPr="00556696" w:rsidRDefault="00372BA0" w:rsidP="00372BA0">
      <w:pPr>
        <w:pStyle w:val="2"/>
        <w:spacing w:after="0" w:line="360" w:lineRule="auto"/>
        <w:ind w:left="0"/>
        <w:jc w:val="both"/>
        <w:rPr>
          <w:sz w:val="28"/>
          <w:szCs w:val="26"/>
        </w:rPr>
      </w:pPr>
      <w:r w:rsidRPr="00556696">
        <w:rPr>
          <w:sz w:val="28"/>
          <w:szCs w:val="26"/>
        </w:rPr>
        <w:lastRenderedPageBreak/>
        <w:t xml:space="preserve">        </w:t>
      </w:r>
      <w:r w:rsidRPr="00556696">
        <w:rPr>
          <w:b/>
          <w:i/>
          <w:sz w:val="28"/>
          <w:szCs w:val="26"/>
          <w:lang w:val="en-US"/>
        </w:rPr>
        <w:t>N</w:t>
      </w:r>
      <w:r w:rsidRPr="00556696">
        <w:rPr>
          <w:sz w:val="28"/>
          <w:szCs w:val="26"/>
        </w:rPr>
        <w:t xml:space="preserve"> – </w:t>
      </w:r>
      <w:proofErr w:type="gramStart"/>
      <w:r w:rsidRPr="00556696">
        <w:rPr>
          <w:sz w:val="28"/>
          <w:szCs w:val="26"/>
        </w:rPr>
        <w:t>число</w:t>
      </w:r>
      <w:proofErr w:type="gramEnd"/>
      <w:r w:rsidRPr="00556696">
        <w:rPr>
          <w:sz w:val="28"/>
          <w:szCs w:val="26"/>
        </w:rPr>
        <w:t xml:space="preserve"> единиц в генеральной совокупности,</w:t>
      </w:r>
    </w:p>
    <w:p w:rsidR="00372BA0" w:rsidRPr="00556696" w:rsidRDefault="00372BA0" w:rsidP="00372BA0">
      <w:pPr>
        <w:pStyle w:val="2"/>
        <w:spacing w:after="0" w:line="360" w:lineRule="auto"/>
        <w:ind w:left="0"/>
        <w:jc w:val="both"/>
        <w:rPr>
          <w:sz w:val="28"/>
          <w:szCs w:val="26"/>
        </w:rPr>
      </w:pPr>
      <w:r w:rsidRPr="00556696">
        <w:rPr>
          <w:sz w:val="28"/>
          <w:szCs w:val="26"/>
        </w:rPr>
        <w:t xml:space="preserve">        </w:t>
      </w:r>
      <w:r w:rsidRPr="00556696">
        <w:rPr>
          <w:b/>
          <w:i/>
          <w:sz w:val="28"/>
          <w:szCs w:val="26"/>
          <w:lang w:val="en-US"/>
        </w:rPr>
        <w:t>n</w:t>
      </w:r>
      <w:r w:rsidRPr="00556696">
        <w:rPr>
          <w:sz w:val="28"/>
          <w:szCs w:val="26"/>
        </w:rPr>
        <w:t xml:space="preserve">– </w:t>
      </w:r>
      <w:proofErr w:type="gramStart"/>
      <w:r w:rsidRPr="00556696">
        <w:rPr>
          <w:sz w:val="28"/>
          <w:szCs w:val="26"/>
        </w:rPr>
        <w:t>число</w:t>
      </w:r>
      <w:proofErr w:type="gramEnd"/>
      <w:r w:rsidRPr="00556696">
        <w:rPr>
          <w:sz w:val="28"/>
          <w:szCs w:val="26"/>
        </w:rPr>
        <w:t xml:space="preserve"> единиц в выборочной совокупности.</w:t>
      </w:r>
    </w:p>
    <w:p w:rsidR="00437C5D" w:rsidRPr="00556696" w:rsidRDefault="00437C5D" w:rsidP="00437C5D">
      <w:pPr>
        <w:spacing w:line="360" w:lineRule="auto"/>
        <w:ind w:firstLine="709"/>
        <w:jc w:val="both"/>
        <w:rPr>
          <w:sz w:val="28"/>
          <w:szCs w:val="26"/>
        </w:rPr>
      </w:pPr>
      <w:r w:rsidRPr="00556696">
        <w:rPr>
          <w:sz w:val="28"/>
          <w:szCs w:val="26"/>
        </w:rPr>
        <w:t>Рассчитаем предельную ошибку выборки для доли:</w:t>
      </w:r>
    </w:p>
    <w:p w:rsidR="00437C5D" w:rsidRPr="00556696" w:rsidRDefault="00437C5D" w:rsidP="00437C5D">
      <w:pPr>
        <w:jc w:val="center"/>
        <w:rPr>
          <w:sz w:val="28"/>
          <w:szCs w:val="26"/>
        </w:rPr>
      </w:pPr>
      <w:r w:rsidRPr="00556696">
        <w:rPr>
          <w:position w:val="-26"/>
          <w:sz w:val="28"/>
          <w:szCs w:val="26"/>
        </w:rPr>
        <w:object w:dxaOrig="4350" w:dyaOrig="705">
          <v:shape id="_x0000_i1060" type="#_x0000_t75" style="width:217.5pt;height:35.25pt" o:ole="">
            <v:imagedata r:id="rId74" o:title=""/>
          </v:shape>
          <o:OLEObject Type="Embed" ProgID="Equation.3" ShapeID="_x0000_i1060" DrawAspect="Content" ObjectID="_1493533564" r:id="rId75"/>
        </w:object>
      </w:r>
    </w:p>
    <w:p w:rsidR="00437C5D" w:rsidRPr="00556696" w:rsidRDefault="00437C5D" w:rsidP="00372BA0">
      <w:pPr>
        <w:pStyle w:val="2"/>
        <w:spacing w:after="0" w:line="360" w:lineRule="auto"/>
        <w:ind w:left="0"/>
        <w:jc w:val="both"/>
        <w:rPr>
          <w:sz w:val="28"/>
          <w:szCs w:val="26"/>
        </w:rPr>
      </w:pPr>
    </w:p>
    <w:p w:rsidR="00372BA0" w:rsidRPr="00556696" w:rsidRDefault="00372BA0" w:rsidP="00372BA0">
      <w:pPr>
        <w:spacing w:line="360" w:lineRule="auto"/>
        <w:ind w:firstLine="709"/>
        <w:jc w:val="both"/>
        <w:rPr>
          <w:sz w:val="28"/>
          <w:szCs w:val="26"/>
        </w:rPr>
      </w:pPr>
      <w:r w:rsidRPr="00556696">
        <w:rPr>
          <w:bCs/>
          <w:sz w:val="28"/>
          <w:szCs w:val="26"/>
        </w:rPr>
        <w:t xml:space="preserve">Предельная ошибка выборки </w:t>
      </w:r>
      <w:r w:rsidRPr="00556696">
        <w:rPr>
          <w:position w:val="-10"/>
          <w:sz w:val="28"/>
          <w:szCs w:val="26"/>
        </w:rPr>
        <w:object w:dxaOrig="435" w:dyaOrig="405">
          <v:shape id="_x0000_i1061" type="#_x0000_t75" style="width:21.75pt;height:20.25pt" o:ole="">
            <v:imagedata r:id="rId70" o:title=""/>
          </v:shape>
          <o:OLEObject Type="Embed" ProgID="Equation.3" ShapeID="_x0000_i1061" DrawAspect="Content" ObjectID="_1493533565" r:id="rId76"/>
        </w:object>
      </w:r>
      <w:r w:rsidRPr="00556696">
        <w:rPr>
          <w:bCs/>
          <w:sz w:val="28"/>
          <w:szCs w:val="26"/>
        </w:rPr>
        <w:t xml:space="preserve"> </w:t>
      </w:r>
      <w:r w:rsidRPr="00556696">
        <w:rPr>
          <w:sz w:val="28"/>
          <w:szCs w:val="26"/>
        </w:rPr>
        <w:t xml:space="preserve">определяет границы, в пределах которых будет находиться генеральная доля </w:t>
      </w:r>
      <w:proofErr w:type="gramStart"/>
      <w:r w:rsidRPr="00556696">
        <w:rPr>
          <w:b/>
          <w:i/>
          <w:sz w:val="28"/>
          <w:szCs w:val="26"/>
        </w:rPr>
        <w:t>р</w:t>
      </w:r>
      <w:proofErr w:type="gramEnd"/>
      <w:r w:rsidRPr="00556696">
        <w:rPr>
          <w:bCs/>
          <w:sz w:val="28"/>
          <w:szCs w:val="26"/>
        </w:rPr>
        <w:t xml:space="preserve"> </w:t>
      </w:r>
      <w:r w:rsidRPr="00556696">
        <w:rPr>
          <w:sz w:val="28"/>
          <w:szCs w:val="26"/>
        </w:rPr>
        <w:t>единиц, обладающих исследуемым признаком:</w:t>
      </w:r>
    </w:p>
    <w:p w:rsidR="00372BA0" w:rsidRPr="00556696" w:rsidRDefault="00372BA0" w:rsidP="00372BA0">
      <w:pPr>
        <w:tabs>
          <w:tab w:val="left" w:pos="8460"/>
        </w:tabs>
        <w:jc w:val="both"/>
        <w:rPr>
          <w:sz w:val="28"/>
          <w:szCs w:val="26"/>
        </w:rPr>
      </w:pPr>
      <w:r w:rsidRPr="00556696">
        <w:rPr>
          <w:sz w:val="28"/>
          <w:szCs w:val="26"/>
        </w:rPr>
        <w:t xml:space="preserve">                                                </w:t>
      </w:r>
      <w:r w:rsidRPr="00556696">
        <w:rPr>
          <w:position w:val="-12"/>
          <w:sz w:val="28"/>
          <w:szCs w:val="26"/>
        </w:rPr>
        <w:object w:dxaOrig="2955" w:dyaOrig="420">
          <v:shape id="_x0000_i1062" type="#_x0000_t75" style="width:147.75pt;height:21pt" o:ole="">
            <v:imagedata r:id="rId77" o:title=""/>
          </v:shape>
          <o:OLEObject Type="Embed" ProgID="Equation.3" ShapeID="_x0000_i1062" DrawAspect="Content" ObjectID="_1493533566" r:id="rId78"/>
        </w:object>
      </w:r>
      <w:r w:rsidRPr="00556696">
        <w:rPr>
          <w:sz w:val="28"/>
          <w:szCs w:val="26"/>
        </w:rPr>
        <w:t xml:space="preserve">                                    </w:t>
      </w:r>
    </w:p>
    <w:p w:rsidR="00372BA0" w:rsidRPr="00556696" w:rsidRDefault="00372BA0" w:rsidP="00372BA0">
      <w:pPr>
        <w:spacing w:line="360" w:lineRule="auto"/>
        <w:ind w:firstLine="709"/>
        <w:jc w:val="both"/>
        <w:rPr>
          <w:sz w:val="28"/>
          <w:szCs w:val="26"/>
        </w:rPr>
      </w:pPr>
    </w:p>
    <w:p w:rsidR="00372BA0" w:rsidRPr="00556696" w:rsidRDefault="00372BA0" w:rsidP="00372BA0">
      <w:pPr>
        <w:spacing w:line="360" w:lineRule="auto"/>
        <w:ind w:firstLine="720"/>
        <w:jc w:val="both"/>
        <w:rPr>
          <w:sz w:val="28"/>
          <w:szCs w:val="26"/>
        </w:rPr>
      </w:pPr>
      <w:r w:rsidRPr="00556696">
        <w:rPr>
          <w:sz w:val="28"/>
          <w:szCs w:val="26"/>
        </w:rPr>
        <w:t>Определим доверительный интервал генеральной доли:</w:t>
      </w:r>
    </w:p>
    <w:p w:rsidR="00372BA0" w:rsidRPr="00556696" w:rsidRDefault="00372BA0" w:rsidP="00372BA0">
      <w:pPr>
        <w:spacing w:line="360" w:lineRule="auto"/>
        <w:ind w:firstLine="720"/>
        <w:jc w:val="center"/>
        <w:rPr>
          <w:sz w:val="28"/>
          <w:szCs w:val="26"/>
        </w:rPr>
      </w:pPr>
      <w:r w:rsidRPr="00556696">
        <w:rPr>
          <w:sz w:val="28"/>
          <w:szCs w:val="26"/>
        </w:rPr>
        <w:t xml:space="preserve">0,266 – 0,196 ≤ </w:t>
      </w:r>
      <w:proofErr w:type="gramStart"/>
      <w:r w:rsidRPr="00556696">
        <w:rPr>
          <w:i/>
          <w:sz w:val="28"/>
          <w:szCs w:val="26"/>
        </w:rPr>
        <w:t>р</w:t>
      </w:r>
      <w:proofErr w:type="gramEnd"/>
      <w:r w:rsidRPr="00556696">
        <w:rPr>
          <w:i/>
          <w:sz w:val="28"/>
          <w:szCs w:val="26"/>
        </w:rPr>
        <w:t xml:space="preserve"> </w:t>
      </w:r>
      <w:r w:rsidRPr="00556696">
        <w:rPr>
          <w:sz w:val="28"/>
          <w:szCs w:val="26"/>
        </w:rPr>
        <w:t>≤ 0,266 + 0,196</w:t>
      </w:r>
    </w:p>
    <w:p w:rsidR="00372BA0" w:rsidRPr="00556696" w:rsidRDefault="00372BA0" w:rsidP="00372BA0">
      <w:pPr>
        <w:jc w:val="center"/>
        <w:rPr>
          <w:sz w:val="28"/>
          <w:szCs w:val="26"/>
        </w:rPr>
      </w:pPr>
      <w:r w:rsidRPr="00556696">
        <w:rPr>
          <w:sz w:val="28"/>
          <w:szCs w:val="26"/>
        </w:rPr>
        <w:t xml:space="preserve">0,070 ≤ </w:t>
      </w:r>
      <w:proofErr w:type="gramStart"/>
      <w:r w:rsidRPr="00556696">
        <w:rPr>
          <w:i/>
          <w:sz w:val="28"/>
          <w:szCs w:val="26"/>
        </w:rPr>
        <w:t>р</w:t>
      </w:r>
      <w:proofErr w:type="gramEnd"/>
      <w:r w:rsidRPr="00556696">
        <w:rPr>
          <w:i/>
          <w:sz w:val="28"/>
          <w:szCs w:val="26"/>
        </w:rPr>
        <w:t xml:space="preserve"> </w:t>
      </w:r>
      <w:r w:rsidRPr="00556696">
        <w:rPr>
          <w:sz w:val="28"/>
          <w:szCs w:val="26"/>
        </w:rPr>
        <w:t>≤ 0,462</w:t>
      </w:r>
    </w:p>
    <w:p w:rsidR="00372BA0" w:rsidRPr="00556696" w:rsidRDefault="00372BA0" w:rsidP="00372BA0">
      <w:pPr>
        <w:ind w:firstLine="709"/>
        <w:jc w:val="both"/>
        <w:rPr>
          <w:sz w:val="28"/>
          <w:szCs w:val="26"/>
        </w:rPr>
      </w:pPr>
      <w:r w:rsidRPr="00556696">
        <w:rPr>
          <w:sz w:val="28"/>
          <w:szCs w:val="26"/>
        </w:rPr>
        <w:t>или</w:t>
      </w:r>
    </w:p>
    <w:p w:rsidR="00372BA0" w:rsidRPr="00556696" w:rsidRDefault="00372BA0" w:rsidP="00372BA0">
      <w:pPr>
        <w:jc w:val="center"/>
        <w:rPr>
          <w:sz w:val="28"/>
          <w:szCs w:val="26"/>
        </w:rPr>
      </w:pPr>
      <w:r w:rsidRPr="00556696">
        <w:rPr>
          <w:sz w:val="28"/>
          <w:szCs w:val="26"/>
        </w:rPr>
        <w:t xml:space="preserve">7% </w:t>
      </w:r>
      <w:r w:rsidRPr="00556696">
        <w:rPr>
          <w:position w:val="-12"/>
          <w:sz w:val="28"/>
          <w:szCs w:val="26"/>
        </w:rPr>
        <w:object w:dxaOrig="780" w:dyaOrig="345">
          <v:shape id="_x0000_i1063" type="#_x0000_t75" style="width:39pt;height:17.25pt" o:ole="">
            <v:imagedata r:id="rId79" o:title=""/>
          </v:shape>
          <o:OLEObject Type="Embed" ProgID="Equation.3" ShapeID="_x0000_i1063" DrawAspect="Content" ObjectID="_1493533567" r:id="rId80"/>
        </w:object>
      </w:r>
      <w:r w:rsidRPr="00556696">
        <w:rPr>
          <w:sz w:val="28"/>
          <w:szCs w:val="26"/>
        </w:rPr>
        <w:t xml:space="preserve"> 46,2%</w:t>
      </w:r>
    </w:p>
    <w:p w:rsidR="00372BA0" w:rsidRPr="00556696" w:rsidRDefault="00372BA0" w:rsidP="00372BA0">
      <w:pPr>
        <w:jc w:val="center"/>
        <w:rPr>
          <w:sz w:val="28"/>
          <w:szCs w:val="26"/>
        </w:rPr>
      </w:pPr>
    </w:p>
    <w:p w:rsidR="00372BA0" w:rsidRPr="00556696" w:rsidRDefault="00372BA0" w:rsidP="00372BA0">
      <w:pPr>
        <w:pStyle w:val="ab"/>
        <w:spacing w:after="0" w:line="360" w:lineRule="auto"/>
        <w:ind w:firstLine="709"/>
        <w:jc w:val="both"/>
        <w:rPr>
          <w:sz w:val="32"/>
        </w:rPr>
      </w:pPr>
      <w:r w:rsidRPr="00556696">
        <w:rPr>
          <w:b/>
          <w:bCs/>
          <w:szCs w:val="26"/>
        </w:rPr>
        <w:t>Вывод.</w:t>
      </w:r>
      <w:r w:rsidRPr="00556696">
        <w:rPr>
          <w:bCs/>
          <w:szCs w:val="26"/>
        </w:rPr>
        <w:t xml:space="preserve"> С вероятностью 0,997 можно утверждать, что в генеральной совокупности регионов доля регионов</w:t>
      </w:r>
      <w:r w:rsidR="00437C5D" w:rsidRPr="00556696">
        <w:rPr>
          <w:szCs w:val="26"/>
        </w:rPr>
        <w:t xml:space="preserve"> с объемом ВРП 61,1млрд</w:t>
      </w:r>
      <w:r w:rsidRPr="00556696">
        <w:rPr>
          <w:szCs w:val="26"/>
        </w:rPr>
        <w:t>.</w:t>
      </w:r>
      <w:r w:rsidR="00437C5D" w:rsidRPr="00556696">
        <w:rPr>
          <w:szCs w:val="26"/>
        </w:rPr>
        <w:t xml:space="preserve"> руб.</w:t>
      </w:r>
      <w:r w:rsidRPr="00556696">
        <w:rPr>
          <w:szCs w:val="26"/>
        </w:rPr>
        <w:t xml:space="preserve"> и более будет находиться в пределах от 7% до 46,2%.</w:t>
      </w:r>
    </w:p>
    <w:p w:rsidR="00372BA0" w:rsidRPr="00556696" w:rsidRDefault="00372BA0" w:rsidP="00DC6C47">
      <w:pPr>
        <w:autoSpaceDE w:val="0"/>
        <w:autoSpaceDN w:val="0"/>
        <w:adjustRightInd w:val="0"/>
        <w:spacing w:line="360" w:lineRule="auto"/>
        <w:rPr>
          <w:bCs/>
          <w:sz w:val="32"/>
          <w:szCs w:val="28"/>
        </w:rPr>
      </w:pPr>
    </w:p>
    <w:p w:rsidR="00437C5D" w:rsidRPr="00556696" w:rsidRDefault="00437C5D" w:rsidP="00437C5D">
      <w:pPr>
        <w:pStyle w:val="31"/>
        <w:tabs>
          <w:tab w:val="right" w:pos="0"/>
        </w:tabs>
        <w:spacing w:line="360" w:lineRule="auto"/>
        <w:jc w:val="center"/>
        <w:rPr>
          <w:sz w:val="32"/>
          <w:szCs w:val="28"/>
        </w:rPr>
      </w:pPr>
      <w:r w:rsidRPr="00556696">
        <w:rPr>
          <w:sz w:val="32"/>
          <w:szCs w:val="28"/>
        </w:rPr>
        <w:t>Задание 4</w:t>
      </w:r>
    </w:p>
    <w:p w:rsidR="00437C5D" w:rsidRPr="00556696" w:rsidRDefault="00437C5D" w:rsidP="00437C5D">
      <w:pPr>
        <w:pStyle w:val="ab"/>
        <w:ind w:firstLine="720"/>
        <w:jc w:val="both"/>
        <w:rPr>
          <w:sz w:val="32"/>
        </w:rPr>
      </w:pPr>
      <w:r w:rsidRPr="00556696">
        <w:rPr>
          <w:sz w:val="32"/>
        </w:rPr>
        <w:t>Имеются следующие условные данные по корпорациям нефинансового сектора:</w:t>
      </w:r>
    </w:p>
    <w:p w:rsidR="00437C5D" w:rsidRPr="003F56D1" w:rsidRDefault="003F56D1" w:rsidP="003F56D1">
      <w:pPr>
        <w:pStyle w:val="ab"/>
        <w:ind w:firstLine="720"/>
        <w:jc w:val="center"/>
        <w:rPr>
          <w:i/>
        </w:rPr>
      </w:pPr>
      <w:r>
        <w:rPr>
          <w:i/>
        </w:rPr>
        <w:t>Табл.</w:t>
      </w:r>
      <w:r w:rsidR="00437C5D" w:rsidRPr="003F56D1">
        <w:rPr>
          <w:i/>
        </w:rPr>
        <w:t xml:space="preserve"> </w:t>
      </w:r>
      <w:r w:rsidR="00E0501B" w:rsidRPr="003F56D1">
        <w:rPr>
          <w:i/>
        </w:rPr>
        <w:t>8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2409"/>
        <w:gridCol w:w="2127"/>
      </w:tblGrid>
      <w:tr w:rsidR="00437C5D" w:rsidRPr="00437C5D" w:rsidTr="00437C5D">
        <w:trPr>
          <w:jc w:val="center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C5D" w:rsidRPr="00437C5D" w:rsidRDefault="00437C5D">
            <w:pPr>
              <w:pStyle w:val="ab"/>
              <w:jc w:val="center"/>
              <w:rPr>
                <w:b/>
                <w:sz w:val="24"/>
              </w:rPr>
            </w:pPr>
            <w:r w:rsidRPr="00437C5D">
              <w:rPr>
                <w:b/>
                <w:sz w:val="24"/>
              </w:rPr>
              <w:t>Показатель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C5D" w:rsidRPr="00437C5D" w:rsidRDefault="00437C5D">
            <w:pPr>
              <w:pStyle w:val="ab"/>
              <w:jc w:val="center"/>
              <w:rPr>
                <w:b/>
                <w:sz w:val="24"/>
              </w:rPr>
            </w:pPr>
            <w:r w:rsidRPr="00437C5D">
              <w:rPr>
                <w:b/>
                <w:sz w:val="24"/>
              </w:rPr>
              <w:t>Базисный период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C5D" w:rsidRPr="00437C5D" w:rsidRDefault="00437C5D">
            <w:pPr>
              <w:pStyle w:val="ab"/>
              <w:jc w:val="center"/>
              <w:rPr>
                <w:b/>
                <w:sz w:val="24"/>
              </w:rPr>
            </w:pPr>
            <w:r w:rsidRPr="00437C5D">
              <w:rPr>
                <w:b/>
                <w:sz w:val="24"/>
              </w:rPr>
              <w:t>Отчетный период</w:t>
            </w:r>
          </w:p>
        </w:tc>
      </w:tr>
      <w:tr w:rsidR="00437C5D" w:rsidRPr="00437C5D" w:rsidTr="00437C5D">
        <w:trPr>
          <w:jc w:val="center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C5D" w:rsidRPr="00437C5D" w:rsidRDefault="00437C5D">
            <w:pPr>
              <w:pStyle w:val="ab"/>
              <w:jc w:val="both"/>
              <w:rPr>
                <w:sz w:val="24"/>
              </w:rPr>
            </w:pPr>
            <w:r w:rsidRPr="00437C5D">
              <w:rPr>
                <w:sz w:val="24"/>
              </w:rPr>
              <w:t>Валовой выпуск (</w:t>
            </w:r>
            <w:proofErr w:type="gramStart"/>
            <w:r w:rsidRPr="00437C5D">
              <w:rPr>
                <w:sz w:val="24"/>
              </w:rPr>
              <w:t>ВВ</w:t>
            </w:r>
            <w:proofErr w:type="gramEnd"/>
            <w:r w:rsidRPr="00437C5D">
              <w:rPr>
                <w:sz w:val="24"/>
              </w:rPr>
              <w:t>), продуктов и услуг в текущих ценах, млрд. руб.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C5D" w:rsidRPr="00437C5D" w:rsidRDefault="00437C5D">
            <w:pPr>
              <w:pStyle w:val="ab"/>
              <w:jc w:val="center"/>
              <w:rPr>
                <w:sz w:val="24"/>
              </w:rPr>
            </w:pPr>
            <w:r w:rsidRPr="00437C5D">
              <w:rPr>
                <w:sz w:val="24"/>
              </w:rPr>
              <w:t>700,4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C5D" w:rsidRPr="00437C5D" w:rsidRDefault="00437C5D">
            <w:pPr>
              <w:pStyle w:val="ab"/>
              <w:jc w:val="center"/>
              <w:rPr>
                <w:sz w:val="24"/>
              </w:rPr>
            </w:pPr>
            <w:r w:rsidRPr="00437C5D">
              <w:rPr>
                <w:sz w:val="24"/>
              </w:rPr>
              <w:t>734,8</w:t>
            </w:r>
          </w:p>
        </w:tc>
      </w:tr>
      <w:tr w:rsidR="00437C5D" w:rsidRPr="00437C5D" w:rsidTr="00437C5D">
        <w:trPr>
          <w:jc w:val="center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C5D" w:rsidRPr="00437C5D" w:rsidRDefault="00437C5D">
            <w:pPr>
              <w:pStyle w:val="ab"/>
              <w:jc w:val="both"/>
              <w:rPr>
                <w:sz w:val="24"/>
              </w:rPr>
            </w:pPr>
            <w:r w:rsidRPr="00437C5D">
              <w:rPr>
                <w:sz w:val="24"/>
              </w:rPr>
              <w:t>Промежуточное потребление (ПП), млрд. руб.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C5D" w:rsidRPr="00437C5D" w:rsidRDefault="00437C5D">
            <w:pPr>
              <w:pStyle w:val="ab"/>
              <w:jc w:val="center"/>
              <w:rPr>
                <w:sz w:val="24"/>
              </w:rPr>
            </w:pPr>
            <w:r w:rsidRPr="00437C5D">
              <w:rPr>
                <w:sz w:val="24"/>
              </w:rPr>
              <w:t>210,0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C5D" w:rsidRPr="00437C5D" w:rsidRDefault="00437C5D">
            <w:pPr>
              <w:pStyle w:val="ab"/>
              <w:jc w:val="center"/>
              <w:rPr>
                <w:sz w:val="24"/>
              </w:rPr>
            </w:pPr>
            <w:r w:rsidRPr="00437C5D">
              <w:rPr>
                <w:sz w:val="24"/>
              </w:rPr>
              <w:t>235,2</w:t>
            </w:r>
          </w:p>
        </w:tc>
      </w:tr>
      <w:tr w:rsidR="00437C5D" w:rsidRPr="00437C5D" w:rsidTr="00437C5D">
        <w:trPr>
          <w:jc w:val="center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C5D" w:rsidRPr="00437C5D" w:rsidRDefault="00437C5D">
            <w:pPr>
              <w:pStyle w:val="ab"/>
              <w:jc w:val="both"/>
              <w:rPr>
                <w:sz w:val="24"/>
              </w:rPr>
            </w:pPr>
            <w:r w:rsidRPr="00437C5D">
              <w:rPr>
                <w:sz w:val="24"/>
              </w:rPr>
              <w:t>Среднегодовая численность работников (Т),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C5D" w:rsidRPr="00437C5D" w:rsidRDefault="00437C5D">
            <w:pPr>
              <w:pStyle w:val="ab"/>
              <w:jc w:val="center"/>
              <w:rPr>
                <w:sz w:val="24"/>
              </w:rPr>
            </w:pPr>
            <w:r w:rsidRPr="00437C5D">
              <w:rPr>
                <w:sz w:val="24"/>
              </w:rPr>
              <w:t>6800,0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C5D" w:rsidRPr="00437C5D" w:rsidRDefault="00437C5D">
            <w:pPr>
              <w:pStyle w:val="ab"/>
              <w:jc w:val="center"/>
              <w:rPr>
                <w:sz w:val="24"/>
              </w:rPr>
            </w:pPr>
            <w:r w:rsidRPr="00437C5D">
              <w:rPr>
                <w:sz w:val="24"/>
              </w:rPr>
              <w:t>6680,0</w:t>
            </w:r>
          </w:p>
        </w:tc>
      </w:tr>
    </w:tbl>
    <w:p w:rsidR="00437C5D" w:rsidRPr="00437C5D" w:rsidRDefault="00437C5D" w:rsidP="00437C5D">
      <w:pPr>
        <w:pStyle w:val="ab"/>
        <w:jc w:val="both"/>
      </w:pPr>
    </w:p>
    <w:p w:rsidR="00437C5D" w:rsidRPr="00E0501B" w:rsidRDefault="00437C5D" w:rsidP="00437C5D">
      <w:pPr>
        <w:pStyle w:val="ab"/>
        <w:ind w:firstLine="720"/>
        <w:jc w:val="both"/>
        <w:rPr>
          <w:szCs w:val="26"/>
        </w:rPr>
      </w:pPr>
      <w:r w:rsidRPr="00E0501B">
        <w:rPr>
          <w:szCs w:val="26"/>
        </w:rPr>
        <w:t>Определите:</w:t>
      </w:r>
    </w:p>
    <w:p w:rsidR="00437C5D" w:rsidRPr="00E0501B" w:rsidRDefault="00437C5D" w:rsidP="00437C5D">
      <w:pPr>
        <w:pStyle w:val="ab"/>
        <w:numPr>
          <w:ilvl w:val="0"/>
          <w:numId w:val="4"/>
        </w:numPr>
        <w:tabs>
          <w:tab w:val="left" w:pos="180"/>
          <w:tab w:val="left" w:pos="1080"/>
          <w:tab w:val="num" w:pos="1260"/>
        </w:tabs>
        <w:spacing w:line="360" w:lineRule="auto"/>
        <w:ind w:left="0" w:firstLine="720"/>
        <w:jc w:val="both"/>
        <w:rPr>
          <w:szCs w:val="26"/>
        </w:rPr>
      </w:pPr>
      <w:r w:rsidRPr="00E0501B">
        <w:rPr>
          <w:szCs w:val="26"/>
        </w:rPr>
        <w:t xml:space="preserve">Валовую добавочную стоимость (ВДС) и производительность труда (ПТ = </w:t>
      </w:r>
      <w:proofErr w:type="gramStart"/>
      <w:r w:rsidRPr="00E0501B">
        <w:rPr>
          <w:szCs w:val="26"/>
        </w:rPr>
        <w:t>ВВ</w:t>
      </w:r>
      <w:proofErr w:type="gramEnd"/>
      <w:r w:rsidRPr="00E0501B">
        <w:rPr>
          <w:szCs w:val="26"/>
        </w:rPr>
        <w:t>/Т) за каждый период.</w:t>
      </w:r>
    </w:p>
    <w:p w:rsidR="00437C5D" w:rsidRPr="00E0501B" w:rsidRDefault="00437C5D" w:rsidP="00437C5D">
      <w:pPr>
        <w:pStyle w:val="ab"/>
        <w:numPr>
          <w:ilvl w:val="0"/>
          <w:numId w:val="4"/>
        </w:numPr>
        <w:tabs>
          <w:tab w:val="left" w:pos="180"/>
          <w:tab w:val="left" w:pos="1080"/>
          <w:tab w:val="num" w:pos="1260"/>
        </w:tabs>
        <w:spacing w:line="360" w:lineRule="auto"/>
        <w:ind w:left="0" w:firstLine="720"/>
        <w:jc w:val="both"/>
        <w:rPr>
          <w:szCs w:val="26"/>
        </w:rPr>
      </w:pPr>
      <w:r w:rsidRPr="00E0501B">
        <w:rPr>
          <w:bCs/>
          <w:szCs w:val="26"/>
        </w:rPr>
        <w:t xml:space="preserve">Влияние следующих факторов на абсолютный прирост ВДС в отчетном периоде по сравнению с </w:t>
      </w:r>
      <w:proofErr w:type="gramStart"/>
      <w:r w:rsidRPr="00E0501B">
        <w:rPr>
          <w:bCs/>
          <w:szCs w:val="26"/>
        </w:rPr>
        <w:t>базисным</w:t>
      </w:r>
      <w:proofErr w:type="gramEnd"/>
      <w:r w:rsidRPr="00E0501B">
        <w:rPr>
          <w:bCs/>
          <w:szCs w:val="26"/>
        </w:rPr>
        <w:t>:</w:t>
      </w:r>
    </w:p>
    <w:p w:rsidR="00437C5D" w:rsidRPr="00E0501B" w:rsidRDefault="003F56D1" w:rsidP="00E0501B">
      <w:pPr>
        <w:pStyle w:val="ab"/>
        <w:tabs>
          <w:tab w:val="left" w:pos="180"/>
          <w:tab w:val="left" w:pos="1080"/>
        </w:tabs>
        <w:jc w:val="both"/>
        <w:rPr>
          <w:szCs w:val="26"/>
        </w:rPr>
      </w:pPr>
      <w:r>
        <w:rPr>
          <w:szCs w:val="26"/>
        </w:rPr>
        <w:t>-</w:t>
      </w:r>
      <w:r w:rsidR="00437C5D" w:rsidRPr="00E0501B">
        <w:rPr>
          <w:szCs w:val="26"/>
        </w:rPr>
        <w:t>производительности труда работников;</w:t>
      </w:r>
    </w:p>
    <w:p w:rsidR="00437C5D" w:rsidRPr="00E0501B" w:rsidRDefault="003F56D1" w:rsidP="00E0501B">
      <w:pPr>
        <w:pStyle w:val="ab"/>
        <w:tabs>
          <w:tab w:val="left" w:pos="180"/>
          <w:tab w:val="left" w:pos="1080"/>
        </w:tabs>
        <w:jc w:val="both"/>
        <w:rPr>
          <w:szCs w:val="26"/>
        </w:rPr>
      </w:pPr>
      <w:r>
        <w:rPr>
          <w:szCs w:val="26"/>
        </w:rPr>
        <w:t>-</w:t>
      </w:r>
      <w:r w:rsidR="00437C5D" w:rsidRPr="00E0501B">
        <w:rPr>
          <w:szCs w:val="26"/>
        </w:rPr>
        <w:t xml:space="preserve">доли ПП в составе </w:t>
      </w:r>
      <w:proofErr w:type="gramStart"/>
      <w:r w:rsidR="00437C5D" w:rsidRPr="00E0501B">
        <w:rPr>
          <w:szCs w:val="26"/>
        </w:rPr>
        <w:t>ВВ</w:t>
      </w:r>
      <w:proofErr w:type="gramEnd"/>
      <w:r w:rsidR="00437C5D" w:rsidRPr="00E0501B">
        <w:rPr>
          <w:szCs w:val="26"/>
        </w:rPr>
        <w:t>;</w:t>
      </w:r>
    </w:p>
    <w:p w:rsidR="00437C5D" w:rsidRPr="00E0501B" w:rsidRDefault="003F56D1" w:rsidP="00E0501B">
      <w:pPr>
        <w:pStyle w:val="ab"/>
        <w:tabs>
          <w:tab w:val="left" w:pos="180"/>
          <w:tab w:val="left" w:pos="1080"/>
        </w:tabs>
        <w:jc w:val="both"/>
        <w:rPr>
          <w:szCs w:val="26"/>
        </w:rPr>
      </w:pPr>
      <w:r>
        <w:rPr>
          <w:szCs w:val="26"/>
        </w:rPr>
        <w:t>-</w:t>
      </w:r>
      <w:r w:rsidR="00437C5D" w:rsidRPr="00E0501B">
        <w:rPr>
          <w:szCs w:val="26"/>
        </w:rPr>
        <w:t>численности работников;</w:t>
      </w:r>
    </w:p>
    <w:p w:rsidR="00437C5D" w:rsidRPr="00E0501B" w:rsidRDefault="003F56D1" w:rsidP="00E0501B">
      <w:pPr>
        <w:pStyle w:val="ab"/>
        <w:tabs>
          <w:tab w:val="left" w:pos="180"/>
          <w:tab w:val="left" w:pos="1080"/>
        </w:tabs>
        <w:jc w:val="both"/>
        <w:rPr>
          <w:szCs w:val="26"/>
        </w:rPr>
      </w:pPr>
      <w:r>
        <w:rPr>
          <w:szCs w:val="26"/>
        </w:rPr>
        <w:t>-</w:t>
      </w:r>
      <w:r w:rsidR="00437C5D" w:rsidRPr="00E0501B">
        <w:rPr>
          <w:szCs w:val="26"/>
        </w:rPr>
        <w:t>трех факторов вместе.</w:t>
      </w:r>
    </w:p>
    <w:p w:rsidR="00437C5D" w:rsidRDefault="00437C5D" w:rsidP="00437C5D">
      <w:pPr>
        <w:pStyle w:val="ab"/>
        <w:tabs>
          <w:tab w:val="left" w:pos="180"/>
          <w:tab w:val="left" w:pos="1080"/>
          <w:tab w:val="num" w:pos="1260"/>
        </w:tabs>
        <w:ind w:left="1440"/>
        <w:jc w:val="both"/>
        <w:rPr>
          <w:sz w:val="26"/>
          <w:szCs w:val="26"/>
        </w:rPr>
      </w:pPr>
    </w:p>
    <w:p w:rsidR="00437C5D" w:rsidRPr="003F56D1" w:rsidRDefault="00437C5D" w:rsidP="00437C5D">
      <w:pPr>
        <w:tabs>
          <w:tab w:val="left" w:pos="360"/>
        </w:tabs>
        <w:spacing w:line="360" w:lineRule="auto"/>
        <w:ind w:firstLine="709"/>
        <w:jc w:val="both"/>
        <w:rPr>
          <w:b/>
          <w:sz w:val="28"/>
          <w:szCs w:val="26"/>
        </w:rPr>
      </w:pPr>
      <w:r w:rsidRPr="003F56D1">
        <w:rPr>
          <w:b/>
          <w:sz w:val="28"/>
          <w:szCs w:val="26"/>
        </w:rPr>
        <w:t>Решение:</w:t>
      </w:r>
    </w:p>
    <w:p w:rsidR="00437C5D" w:rsidRPr="003F56D1" w:rsidRDefault="00437C5D" w:rsidP="00437C5D">
      <w:pPr>
        <w:tabs>
          <w:tab w:val="left" w:pos="360"/>
        </w:tabs>
        <w:spacing w:line="360" w:lineRule="auto"/>
        <w:jc w:val="both"/>
        <w:rPr>
          <w:sz w:val="28"/>
          <w:szCs w:val="26"/>
          <w:vertAlign w:val="subscript"/>
        </w:rPr>
      </w:pPr>
      <w:r w:rsidRPr="003F56D1">
        <w:rPr>
          <w:sz w:val="28"/>
          <w:szCs w:val="26"/>
        </w:rPr>
        <w:t>1. ВДС</w:t>
      </w:r>
      <w:r w:rsidRPr="003F56D1">
        <w:rPr>
          <w:sz w:val="28"/>
          <w:szCs w:val="26"/>
          <w:vertAlign w:val="subscript"/>
        </w:rPr>
        <w:t xml:space="preserve"> </w:t>
      </w:r>
      <w:r w:rsidRPr="003F56D1">
        <w:rPr>
          <w:sz w:val="28"/>
          <w:szCs w:val="26"/>
        </w:rPr>
        <w:t xml:space="preserve">= </w:t>
      </w:r>
      <w:proofErr w:type="gramStart"/>
      <w:r w:rsidRPr="003F56D1">
        <w:rPr>
          <w:sz w:val="28"/>
          <w:szCs w:val="26"/>
        </w:rPr>
        <w:t>ВВ</w:t>
      </w:r>
      <w:proofErr w:type="gramEnd"/>
      <w:r w:rsidRPr="003F56D1">
        <w:rPr>
          <w:sz w:val="28"/>
          <w:szCs w:val="26"/>
          <w:vertAlign w:val="subscript"/>
        </w:rPr>
        <w:t xml:space="preserve"> </w:t>
      </w:r>
      <w:r w:rsidRPr="003F56D1">
        <w:rPr>
          <w:sz w:val="28"/>
          <w:szCs w:val="26"/>
        </w:rPr>
        <w:t>- ПП</w:t>
      </w:r>
      <w:r w:rsidRPr="003F56D1">
        <w:rPr>
          <w:sz w:val="28"/>
          <w:szCs w:val="26"/>
          <w:vertAlign w:val="subscript"/>
        </w:rPr>
        <w:t xml:space="preserve"> </w:t>
      </w:r>
    </w:p>
    <w:p w:rsidR="00437C5D" w:rsidRPr="003F56D1" w:rsidRDefault="00437C5D" w:rsidP="00437C5D">
      <w:pPr>
        <w:tabs>
          <w:tab w:val="left" w:pos="36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32"/>
          <w:szCs w:val="28"/>
          <w:vertAlign w:val="subscript"/>
        </w:rPr>
        <w:tab/>
      </w:r>
      <w:r w:rsidRPr="003F56D1">
        <w:rPr>
          <w:sz w:val="32"/>
          <w:szCs w:val="28"/>
          <w:vertAlign w:val="subscript"/>
        </w:rPr>
        <w:tab/>
      </w:r>
      <w:r w:rsidRPr="003F56D1">
        <w:rPr>
          <w:sz w:val="28"/>
          <w:szCs w:val="26"/>
        </w:rPr>
        <w:t>ВД</w:t>
      </w:r>
      <w:proofErr w:type="gramStart"/>
      <w:r w:rsidRPr="003F56D1">
        <w:rPr>
          <w:sz w:val="28"/>
          <w:szCs w:val="26"/>
        </w:rPr>
        <w:t>С</w:t>
      </w:r>
      <w:r w:rsidRPr="003F56D1">
        <w:rPr>
          <w:sz w:val="28"/>
          <w:szCs w:val="26"/>
          <w:vertAlign w:val="subscript"/>
        </w:rPr>
        <w:t>(</w:t>
      </w:r>
      <w:proofErr w:type="gramEnd"/>
      <w:r w:rsidRPr="003F56D1">
        <w:rPr>
          <w:sz w:val="28"/>
          <w:szCs w:val="26"/>
          <w:vertAlign w:val="subscript"/>
        </w:rPr>
        <w:t xml:space="preserve">базис)  </w:t>
      </w:r>
      <w:r w:rsidRPr="003F56D1">
        <w:rPr>
          <w:sz w:val="28"/>
          <w:szCs w:val="26"/>
        </w:rPr>
        <w:t>= 700,4 - 210,0 = 490,4 (млрд. руб.)</w:t>
      </w:r>
    </w:p>
    <w:p w:rsidR="00437C5D" w:rsidRPr="003F56D1" w:rsidRDefault="00437C5D" w:rsidP="00437C5D">
      <w:pPr>
        <w:tabs>
          <w:tab w:val="left" w:pos="36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32"/>
          <w:szCs w:val="28"/>
        </w:rPr>
        <w:t xml:space="preserve">   </w:t>
      </w:r>
      <w:r w:rsidRPr="003F56D1">
        <w:rPr>
          <w:sz w:val="32"/>
          <w:szCs w:val="28"/>
        </w:rPr>
        <w:tab/>
      </w:r>
      <w:r w:rsidRPr="003F56D1">
        <w:rPr>
          <w:sz w:val="32"/>
          <w:szCs w:val="28"/>
        </w:rPr>
        <w:tab/>
      </w:r>
      <w:r w:rsidRPr="003F56D1">
        <w:rPr>
          <w:sz w:val="28"/>
          <w:szCs w:val="26"/>
        </w:rPr>
        <w:t>ВД</w:t>
      </w:r>
      <w:proofErr w:type="gramStart"/>
      <w:r w:rsidRPr="003F56D1">
        <w:rPr>
          <w:sz w:val="28"/>
          <w:szCs w:val="26"/>
        </w:rPr>
        <w:t>С</w:t>
      </w:r>
      <w:r w:rsidRPr="003F56D1">
        <w:rPr>
          <w:sz w:val="28"/>
          <w:szCs w:val="26"/>
          <w:vertAlign w:val="subscript"/>
        </w:rPr>
        <w:t>(</w:t>
      </w:r>
      <w:proofErr w:type="gramEnd"/>
      <w:r w:rsidRPr="003F56D1">
        <w:rPr>
          <w:sz w:val="28"/>
          <w:szCs w:val="26"/>
          <w:vertAlign w:val="subscript"/>
        </w:rPr>
        <w:t xml:space="preserve">отчет) </w:t>
      </w:r>
      <w:r w:rsidRPr="003F56D1">
        <w:rPr>
          <w:sz w:val="28"/>
          <w:szCs w:val="26"/>
        </w:rPr>
        <w:t>= 734,8 - 235,2 = 499,6 (млрд. руб.)</w:t>
      </w:r>
    </w:p>
    <w:p w:rsidR="00437C5D" w:rsidRPr="003F56D1" w:rsidRDefault="00437C5D" w:rsidP="00437C5D">
      <w:pPr>
        <w:tabs>
          <w:tab w:val="left" w:pos="36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32"/>
          <w:szCs w:val="28"/>
        </w:rPr>
        <w:tab/>
      </w:r>
      <w:r w:rsidRPr="003F56D1">
        <w:rPr>
          <w:sz w:val="28"/>
          <w:szCs w:val="26"/>
        </w:rPr>
        <w:t xml:space="preserve">ПТ = </w:t>
      </w:r>
      <w:proofErr w:type="gramStart"/>
      <w:r w:rsidRPr="003F56D1">
        <w:rPr>
          <w:sz w:val="28"/>
          <w:szCs w:val="26"/>
        </w:rPr>
        <w:t>ВВ</w:t>
      </w:r>
      <w:proofErr w:type="gramEnd"/>
      <w:r w:rsidRPr="003F56D1">
        <w:rPr>
          <w:sz w:val="28"/>
          <w:szCs w:val="26"/>
          <w:vertAlign w:val="subscript"/>
        </w:rPr>
        <w:t xml:space="preserve"> </w:t>
      </w:r>
      <w:r w:rsidRPr="003F56D1">
        <w:rPr>
          <w:sz w:val="28"/>
          <w:szCs w:val="26"/>
        </w:rPr>
        <w:t>/ Т</w:t>
      </w:r>
      <w:r w:rsidRPr="003F56D1">
        <w:rPr>
          <w:sz w:val="28"/>
          <w:szCs w:val="26"/>
          <w:vertAlign w:val="subscript"/>
        </w:rPr>
        <w:t xml:space="preserve"> </w:t>
      </w:r>
    </w:p>
    <w:p w:rsidR="00437C5D" w:rsidRPr="003F56D1" w:rsidRDefault="00437C5D" w:rsidP="00437C5D">
      <w:pPr>
        <w:tabs>
          <w:tab w:val="left" w:pos="36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  <w:vertAlign w:val="subscript"/>
        </w:rPr>
        <w:tab/>
      </w:r>
      <w:r w:rsidRPr="003F56D1">
        <w:rPr>
          <w:sz w:val="28"/>
          <w:szCs w:val="26"/>
          <w:vertAlign w:val="subscript"/>
        </w:rPr>
        <w:tab/>
      </w:r>
      <w:r w:rsidRPr="003F56D1">
        <w:rPr>
          <w:sz w:val="28"/>
          <w:szCs w:val="26"/>
        </w:rPr>
        <w:t>П</w:t>
      </w:r>
      <w:proofErr w:type="gramStart"/>
      <w:r w:rsidRPr="003F56D1">
        <w:rPr>
          <w:sz w:val="28"/>
          <w:szCs w:val="26"/>
        </w:rPr>
        <w:t>Т</w:t>
      </w:r>
      <w:r w:rsidRPr="003F56D1">
        <w:rPr>
          <w:sz w:val="28"/>
          <w:szCs w:val="26"/>
          <w:vertAlign w:val="subscript"/>
        </w:rPr>
        <w:t>(</w:t>
      </w:r>
      <w:proofErr w:type="gramEnd"/>
      <w:r w:rsidRPr="003F56D1">
        <w:rPr>
          <w:sz w:val="28"/>
          <w:szCs w:val="26"/>
          <w:vertAlign w:val="subscript"/>
        </w:rPr>
        <w:t xml:space="preserve">базис) </w:t>
      </w:r>
      <w:r w:rsidRPr="003F56D1">
        <w:rPr>
          <w:sz w:val="28"/>
          <w:szCs w:val="26"/>
        </w:rPr>
        <w:t>= 700,4/6800,0 = 0,103 (млрд. руб.)</w:t>
      </w:r>
    </w:p>
    <w:p w:rsidR="00437C5D" w:rsidRPr="003F56D1" w:rsidRDefault="00437C5D" w:rsidP="00437C5D">
      <w:pPr>
        <w:tabs>
          <w:tab w:val="left" w:pos="36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</w:rPr>
        <w:t xml:space="preserve">   </w:t>
      </w:r>
      <w:r w:rsidRPr="003F56D1">
        <w:rPr>
          <w:sz w:val="28"/>
          <w:szCs w:val="26"/>
        </w:rPr>
        <w:tab/>
      </w:r>
      <w:r w:rsidRPr="003F56D1">
        <w:rPr>
          <w:sz w:val="28"/>
          <w:szCs w:val="26"/>
        </w:rPr>
        <w:tab/>
        <w:t>П</w:t>
      </w:r>
      <w:proofErr w:type="gramStart"/>
      <w:r w:rsidRPr="003F56D1">
        <w:rPr>
          <w:sz w:val="28"/>
          <w:szCs w:val="26"/>
        </w:rPr>
        <w:t>Т</w:t>
      </w:r>
      <w:r w:rsidRPr="003F56D1">
        <w:rPr>
          <w:sz w:val="28"/>
          <w:szCs w:val="26"/>
          <w:vertAlign w:val="subscript"/>
        </w:rPr>
        <w:t>(</w:t>
      </w:r>
      <w:proofErr w:type="gramEnd"/>
      <w:r w:rsidRPr="003F56D1">
        <w:rPr>
          <w:sz w:val="28"/>
          <w:szCs w:val="26"/>
          <w:vertAlign w:val="subscript"/>
        </w:rPr>
        <w:t xml:space="preserve">отчет) </w:t>
      </w:r>
      <w:r w:rsidRPr="003F56D1">
        <w:rPr>
          <w:sz w:val="28"/>
          <w:szCs w:val="26"/>
        </w:rPr>
        <w:t>= 734,8/6680,0 = 0,11 (млрд. руб.)</w:t>
      </w:r>
    </w:p>
    <w:p w:rsidR="00E0501B" w:rsidRPr="003F56D1" w:rsidRDefault="00E0501B" w:rsidP="00437C5D">
      <w:pPr>
        <w:tabs>
          <w:tab w:val="left" w:pos="360"/>
        </w:tabs>
        <w:spacing w:line="360" w:lineRule="auto"/>
        <w:ind w:left="357" w:hanging="357"/>
        <w:jc w:val="both"/>
        <w:rPr>
          <w:sz w:val="28"/>
          <w:szCs w:val="26"/>
        </w:rPr>
      </w:pPr>
      <w:r w:rsidRPr="003F56D1">
        <w:rPr>
          <w:sz w:val="28"/>
          <w:szCs w:val="26"/>
        </w:rPr>
        <w:t xml:space="preserve"> </w:t>
      </w:r>
    </w:p>
    <w:p w:rsidR="00437C5D" w:rsidRPr="003F56D1" w:rsidRDefault="00E0501B" w:rsidP="00437C5D">
      <w:pPr>
        <w:tabs>
          <w:tab w:val="left" w:pos="360"/>
        </w:tabs>
        <w:spacing w:line="360" w:lineRule="auto"/>
        <w:ind w:left="357" w:hanging="357"/>
        <w:jc w:val="both"/>
        <w:rPr>
          <w:sz w:val="32"/>
          <w:szCs w:val="26"/>
        </w:rPr>
      </w:pPr>
      <w:r w:rsidRPr="003F56D1">
        <w:rPr>
          <w:sz w:val="28"/>
          <w:szCs w:val="26"/>
        </w:rPr>
        <w:t xml:space="preserve"> </w:t>
      </w:r>
      <w:r w:rsidR="00437C5D" w:rsidRPr="003F56D1">
        <w:rPr>
          <w:sz w:val="28"/>
          <w:szCs w:val="26"/>
        </w:rPr>
        <w:t xml:space="preserve">2. </w:t>
      </w:r>
      <w:r w:rsidR="00437C5D" w:rsidRPr="003F56D1">
        <w:rPr>
          <w:sz w:val="32"/>
          <w:szCs w:val="26"/>
        </w:rPr>
        <w:t xml:space="preserve">На абсолютный прирост ВДС в отчетном </w:t>
      </w:r>
      <w:r w:rsidRPr="003F56D1">
        <w:rPr>
          <w:sz w:val="32"/>
          <w:szCs w:val="26"/>
        </w:rPr>
        <w:t xml:space="preserve">периоде по сравнению с </w:t>
      </w:r>
      <w:proofErr w:type="gramStart"/>
      <w:r w:rsidRPr="003F56D1">
        <w:rPr>
          <w:sz w:val="32"/>
          <w:szCs w:val="26"/>
        </w:rPr>
        <w:t>базисным</w:t>
      </w:r>
      <w:proofErr w:type="gramEnd"/>
      <w:r w:rsidRPr="003F56D1">
        <w:rPr>
          <w:sz w:val="32"/>
          <w:szCs w:val="26"/>
        </w:rPr>
        <w:t xml:space="preserve"> </w:t>
      </w:r>
      <w:r w:rsidR="00437C5D" w:rsidRPr="003F56D1">
        <w:rPr>
          <w:sz w:val="32"/>
          <w:szCs w:val="26"/>
        </w:rPr>
        <w:t>оказали влияние следующие факторы: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32"/>
          <w:szCs w:val="26"/>
        </w:rPr>
      </w:pPr>
      <w:r w:rsidRPr="003F56D1">
        <w:rPr>
          <w:sz w:val="32"/>
          <w:szCs w:val="26"/>
        </w:rPr>
        <w:t>- численность рабочих: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bookmarkStart w:id="1" w:name="OLE_LINK2"/>
      <w:r w:rsidRPr="003F56D1">
        <w:rPr>
          <w:sz w:val="28"/>
          <w:szCs w:val="26"/>
        </w:rPr>
        <w:tab/>
        <w:t>ΔВД</w:t>
      </w:r>
      <w:proofErr w:type="gramStart"/>
      <w:r w:rsidRPr="003F56D1">
        <w:rPr>
          <w:sz w:val="28"/>
          <w:szCs w:val="26"/>
        </w:rPr>
        <w:t>С</w:t>
      </w:r>
      <w:bookmarkEnd w:id="1"/>
      <w:r w:rsidRPr="003F56D1">
        <w:rPr>
          <w:sz w:val="28"/>
          <w:szCs w:val="26"/>
          <w:vertAlign w:val="subscript"/>
        </w:rPr>
        <w:t>(</w:t>
      </w:r>
      <w:proofErr w:type="gramEnd"/>
      <w:r w:rsidRPr="003F56D1">
        <w:rPr>
          <w:sz w:val="28"/>
          <w:szCs w:val="26"/>
          <w:vertAlign w:val="subscript"/>
        </w:rPr>
        <w:t xml:space="preserve">т) </w:t>
      </w:r>
      <w:r w:rsidRPr="003F56D1">
        <w:rPr>
          <w:sz w:val="28"/>
          <w:szCs w:val="26"/>
        </w:rPr>
        <w:t xml:space="preserve"> = ВДС</w:t>
      </w:r>
      <w:r w:rsidRPr="003F56D1">
        <w:rPr>
          <w:sz w:val="28"/>
          <w:szCs w:val="26"/>
          <w:vertAlign w:val="subscript"/>
        </w:rPr>
        <w:t xml:space="preserve">(базис) </w:t>
      </w:r>
      <w:r w:rsidRPr="003F56D1">
        <w:rPr>
          <w:sz w:val="28"/>
          <w:szCs w:val="26"/>
        </w:rPr>
        <w:t xml:space="preserve"> ∙ (</w:t>
      </w:r>
      <w:r w:rsidRPr="003F56D1">
        <w:rPr>
          <w:sz w:val="28"/>
          <w:szCs w:val="26"/>
          <w:lang w:val="en-US"/>
        </w:rPr>
        <w:t>I</w:t>
      </w:r>
      <w:r w:rsidRPr="003F56D1">
        <w:rPr>
          <w:sz w:val="28"/>
          <w:szCs w:val="26"/>
          <w:vertAlign w:val="subscript"/>
        </w:rPr>
        <w:t xml:space="preserve">(т) </w:t>
      </w:r>
      <w:r w:rsidRPr="003F56D1">
        <w:rPr>
          <w:sz w:val="28"/>
          <w:szCs w:val="26"/>
        </w:rPr>
        <w:t xml:space="preserve">- 1) 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</w:rPr>
        <w:tab/>
      </w:r>
      <w:proofErr w:type="gramStart"/>
      <w:r w:rsidRPr="003F56D1">
        <w:rPr>
          <w:sz w:val="28"/>
          <w:szCs w:val="26"/>
          <w:lang w:val="en-US"/>
        </w:rPr>
        <w:t>I</w:t>
      </w:r>
      <w:r w:rsidRPr="003F56D1">
        <w:rPr>
          <w:sz w:val="28"/>
          <w:szCs w:val="26"/>
          <w:vertAlign w:val="subscript"/>
        </w:rPr>
        <w:t>(</w:t>
      </w:r>
      <w:proofErr w:type="gramEnd"/>
      <w:r w:rsidRPr="003F56D1">
        <w:rPr>
          <w:sz w:val="28"/>
          <w:szCs w:val="26"/>
          <w:vertAlign w:val="subscript"/>
        </w:rPr>
        <w:t xml:space="preserve">т) </w:t>
      </w:r>
      <w:r w:rsidRPr="003F56D1">
        <w:rPr>
          <w:sz w:val="28"/>
          <w:szCs w:val="26"/>
        </w:rPr>
        <w:t xml:space="preserve">= </w:t>
      </w:r>
      <w:r w:rsidRPr="003F56D1">
        <w:rPr>
          <w:sz w:val="28"/>
          <w:szCs w:val="26"/>
          <w:lang w:val="en-US"/>
        </w:rPr>
        <w:t>T</w:t>
      </w:r>
      <w:r w:rsidRPr="003F56D1">
        <w:rPr>
          <w:sz w:val="28"/>
          <w:szCs w:val="26"/>
          <w:vertAlign w:val="subscript"/>
        </w:rPr>
        <w:t xml:space="preserve">(отчет) </w:t>
      </w:r>
      <w:r w:rsidRPr="003F56D1">
        <w:rPr>
          <w:sz w:val="28"/>
          <w:szCs w:val="26"/>
        </w:rPr>
        <w:t xml:space="preserve">/ </w:t>
      </w:r>
      <w:r w:rsidRPr="003F56D1">
        <w:rPr>
          <w:sz w:val="28"/>
          <w:szCs w:val="26"/>
          <w:lang w:val="en-US"/>
        </w:rPr>
        <w:t>T</w:t>
      </w:r>
      <w:r w:rsidRPr="003F56D1">
        <w:rPr>
          <w:sz w:val="28"/>
          <w:szCs w:val="26"/>
          <w:vertAlign w:val="subscript"/>
        </w:rPr>
        <w:t xml:space="preserve">(базис) 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32"/>
          <w:szCs w:val="28"/>
        </w:rPr>
        <w:tab/>
      </w:r>
      <w:r w:rsidRPr="003F56D1">
        <w:rPr>
          <w:sz w:val="28"/>
          <w:szCs w:val="26"/>
        </w:rPr>
        <w:t>ΔВД</w:t>
      </w:r>
      <w:proofErr w:type="gramStart"/>
      <w:r w:rsidRPr="003F56D1">
        <w:rPr>
          <w:sz w:val="28"/>
          <w:szCs w:val="26"/>
        </w:rPr>
        <w:t>С</w:t>
      </w:r>
      <w:r w:rsidRPr="003F56D1">
        <w:rPr>
          <w:sz w:val="28"/>
          <w:szCs w:val="26"/>
          <w:vertAlign w:val="subscript"/>
        </w:rPr>
        <w:t>(</w:t>
      </w:r>
      <w:proofErr w:type="gramEnd"/>
      <w:r w:rsidRPr="003F56D1">
        <w:rPr>
          <w:sz w:val="28"/>
          <w:szCs w:val="26"/>
          <w:vertAlign w:val="subscript"/>
        </w:rPr>
        <w:t xml:space="preserve">т) </w:t>
      </w:r>
      <w:r w:rsidRPr="003F56D1">
        <w:rPr>
          <w:sz w:val="28"/>
          <w:szCs w:val="26"/>
        </w:rPr>
        <w:t xml:space="preserve"> =490,40 ∙ (6680,0 / 6800,0 – 1) = 490,0 ∙ (-0,02) = -8,65 (млрд. руб.)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</w:rPr>
        <w:t>- производительность труда работников: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</w:rPr>
        <w:tab/>
        <w:t>ΔВД</w:t>
      </w:r>
      <w:proofErr w:type="gramStart"/>
      <w:r w:rsidRPr="003F56D1">
        <w:rPr>
          <w:sz w:val="28"/>
          <w:szCs w:val="26"/>
        </w:rPr>
        <w:t>С</w:t>
      </w:r>
      <w:r w:rsidRPr="003F56D1">
        <w:rPr>
          <w:sz w:val="28"/>
          <w:szCs w:val="26"/>
          <w:vertAlign w:val="subscript"/>
        </w:rPr>
        <w:t>(</w:t>
      </w:r>
      <w:proofErr w:type="spellStart"/>
      <w:proofErr w:type="gramEnd"/>
      <w:r w:rsidRPr="003F56D1">
        <w:rPr>
          <w:sz w:val="28"/>
          <w:szCs w:val="26"/>
          <w:vertAlign w:val="subscript"/>
        </w:rPr>
        <w:t>пт</w:t>
      </w:r>
      <w:proofErr w:type="spellEnd"/>
      <w:r w:rsidRPr="003F56D1">
        <w:rPr>
          <w:sz w:val="28"/>
          <w:szCs w:val="26"/>
          <w:vertAlign w:val="subscript"/>
        </w:rPr>
        <w:t xml:space="preserve">) </w:t>
      </w:r>
      <w:r w:rsidRPr="003F56D1">
        <w:rPr>
          <w:sz w:val="28"/>
          <w:szCs w:val="26"/>
        </w:rPr>
        <w:t xml:space="preserve"> = (ВДС</w:t>
      </w:r>
      <w:r w:rsidRPr="003F56D1">
        <w:rPr>
          <w:sz w:val="28"/>
          <w:szCs w:val="26"/>
          <w:vertAlign w:val="subscript"/>
        </w:rPr>
        <w:t xml:space="preserve">(базис) </w:t>
      </w:r>
      <w:r w:rsidRPr="003F56D1">
        <w:rPr>
          <w:sz w:val="28"/>
          <w:szCs w:val="26"/>
        </w:rPr>
        <w:t>+ ΔВДС</w:t>
      </w:r>
      <w:r w:rsidRPr="003F56D1">
        <w:rPr>
          <w:sz w:val="28"/>
          <w:szCs w:val="26"/>
          <w:vertAlign w:val="subscript"/>
        </w:rPr>
        <w:t xml:space="preserve">(т) </w:t>
      </w:r>
      <w:r w:rsidRPr="003F56D1">
        <w:rPr>
          <w:sz w:val="28"/>
          <w:szCs w:val="26"/>
        </w:rPr>
        <w:t>) ∙ (</w:t>
      </w:r>
      <w:r w:rsidRPr="003F56D1">
        <w:rPr>
          <w:sz w:val="28"/>
          <w:szCs w:val="26"/>
          <w:lang w:val="en-US"/>
        </w:rPr>
        <w:t>I</w:t>
      </w:r>
      <w:r w:rsidRPr="003F56D1">
        <w:rPr>
          <w:sz w:val="28"/>
          <w:szCs w:val="26"/>
          <w:vertAlign w:val="subscript"/>
        </w:rPr>
        <w:t>(</w:t>
      </w:r>
      <w:proofErr w:type="spellStart"/>
      <w:r w:rsidRPr="003F56D1">
        <w:rPr>
          <w:sz w:val="28"/>
          <w:szCs w:val="26"/>
          <w:vertAlign w:val="subscript"/>
        </w:rPr>
        <w:t>пт</w:t>
      </w:r>
      <w:proofErr w:type="spellEnd"/>
      <w:r w:rsidRPr="003F56D1">
        <w:rPr>
          <w:sz w:val="28"/>
          <w:szCs w:val="26"/>
          <w:vertAlign w:val="subscript"/>
        </w:rPr>
        <w:t>)</w:t>
      </w:r>
      <w:r w:rsidRPr="003F56D1">
        <w:rPr>
          <w:sz w:val="28"/>
          <w:szCs w:val="26"/>
        </w:rPr>
        <w:t xml:space="preserve"> - 1) 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</w:rPr>
        <w:tab/>
      </w:r>
      <w:r w:rsidRPr="003F56D1">
        <w:rPr>
          <w:sz w:val="28"/>
          <w:szCs w:val="26"/>
          <w:vertAlign w:val="subscript"/>
        </w:rPr>
        <w:t xml:space="preserve"> </w:t>
      </w:r>
      <w:proofErr w:type="gramStart"/>
      <w:r w:rsidRPr="003F56D1">
        <w:rPr>
          <w:sz w:val="28"/>
          <w:szCs w:val="26"/>
          <w:lang w:val="en-US"/>
        </w:rPr>
        <w:t>I</w:t>
      </w:r>
      <w:r w:rsidRPr="003F56D1">
        <w:rPr>
          <w:sz w:val="28"/>
          <w:szCs w:val="26"/>
          <w:vertAlign w:val="subscript"/>
        </w:rPr>
        <w:t>(</w:t>
      </w:r>
      <w:proofErr w:type="spellStart"/>
      <w:proofErr w:type="gramEnd"/>
      <w:r w:rsidRPr="003F56D1">
        <w:rPr>
          <w:sz w:val="28"/>
          <w:szCs w:val="26"/>
          <w:vertAlign w:val="subscript"/>
        </w:rPr>
        <w:t>пт</w:t>
      </w:r>
      <w:proofErr w:type="spellEnd"/>
      <w:r w:rsidRPr="003F56D1">
        <w:rPr>
          <w:sz w:val="28"/>
          <w:szCs w:val="26"/>
          <w:vertAlign w:val="subscript"/>
        </w:rPr>
        <w:t>)</w:t>
      </w:r>
      <w:r w:rsidRPr="003F56D1">
        <w:rPr>
          <w:sz w:val="28"/>
          <w:szCs w:val="26"/>
        </w:rPr>
        <w:t xml:space="preserve"> = П</w:t>
      </w:r>
      <w:r w:rsidRPr="003F56D1">
        <w:rPr>
          <w:sz w:val="28"/>
          <w:szCs w:val="26"/>
          <w:lang w:val="en-US"/>
        </w:rPr>
        <w:t>T</w:t>
      </w:r>
      <w:r w:rsidRPr="003F56D1">
        <w:rPr>
          <w:sz w:val="28"/>
          <w:szCs w:val="26"/>
          <w:vertAlign w:val="subscript"/>
        </w:rPr>
        <w:t xml:space="preserve">(отчет) </w:t>
      </w:r>
      <w:r w:rsidRPr="003F56D1">
        <w:rPr>
          <w:sz w:val="28"/>
          <w:szCs w:val="26"/>
        </w:rPr>
        <w:t>/ П</w:t>
      </w:r>
      <w:r w:rsidRPr="003F56D1">
        <w:rPr>
          <w:sz w:val="28"/>
          <w:szCs w:val="26"/>
          <w:lang w:val="en-US"/>
        </w:rPr>
        <w:t>T</w:t>
      </w:r>
      <w:r w:rsidRPr="003F56D1">
        <w:rPr>
          <w:sz w:val="28"/>
          <w:szCs w:val="26"/>
          <w:vertAlign w:val="subscript"/>
        </w:rPr>
        <w:t>(базис)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</w:rPr>
        <w:lastRenderedPageBreak/>
        <w:tab/>
        <w:t>ΔВД</w:t>
      </w:r>
      <w:proofErr w:type="gramStart"/>
      <w:r w:rsidRPr="003F56D1">
        <w:rPr>
          <w:sz w:val="28"/>
          <w:szCs w:val="26"/>
        </w:rPr>
        <w:t>С</w:t>
      </w:r>
      <w:r w:rsidRPr="003F56D1">
        <w:rPr>
          <w:sz w:val="28"/>
          <w:szCs w:val="26"/>
          <w:vertAlign w:val="subscript"/>
        </w:rPr>
        <w:t>(</w:t>
      </w:r>
      <w:proofErr w:type="spellStart"/>
      <w:proofErr w:type="gramEnd"/>
      <w:r w:rsidRPr="003F56D1">
        <w:rPr>
          <w:sz w:val="28"/>
          <w:szCs w:val="26"/>
          <w:vertAlign w:val="subscript"/>
        </w:rPr>
        <w:t>пт</w:t>
      </w:r>
      <w:proofErr w:type="spellEnd"/>
      <w:r w:rsidRPr="003F56D1">
        <w:rPr>
          <w:sz w:val="28"/>
          <w:szCs w:val="26"/>
          <w:vertAlign w:val="subscript"/>
        </w:rPr>
        <w:t xml:space="preserve">) </w:t>
      </w:r>
      <w:r w:rsidRPr="003F56D1">
        <w:rPr>
          <w:sz w:val="28"/>
          <w:szCs w:val="26"/>
        </w:rPr>
        <w:t>=(490,4 + (-8,65))∙(0,11/0,103–1)= 481,75 ∙ 0,07 =32,74 (млрд. руб.)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</w:rPr>
        <w:t xml:space="preserve">- доля ПП в составе </w:t>
      </w:r>
      <w:proofErr w:type="gramStart"/>
      <w:r w:rsidRPr="003F56D1">
        <w:rPr>
          <w:sz w:val="28"/>
          <w:szCs w:val="26"/>
        </w:rPr>
        <w:t>ВВ</w:t>
      </w:r>
      <w:proofErr w:type="gramEnd"/>
      <w:r w:rsidRPr="003F56D1">
        <w:rPr>
          <w:sz w:val="28"/>
          <w:szCs w:val="26"/>
        </w:rPr>
        <w:t>: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  <w:vertAlign w:val="subscript"/>
        </w:rPr>
      </w:pPr>
      <w:r w:rsidRPr="003F56D1">
        <w:rPr>
          <w:sz w:val="28"/>
          <w:szCs w:val="26"/>
        </w:rPr>
        <w:tab/>
        <w:t>ΔВД</w:t>
      </w:r>
      <w:proofErr w:type="gramStart"/>
      <w:r w:rsidRPr="003F56D1">
        <w:rPr>
          <w:sz w:val="28"/>
          <w:szCs w:val="26"/>
        </w:rPr>
        <w:t>С</w:t>
      </w:r>
      <w:r w:rsidRPr="003F56D1">
        <w:rPr>
          <w:sz w:val="28"/>
          <w:szCs w:val="26"/>
          <w:vertAlign w:val="subscript"/>
        </w:rPr>
        <w:t>(</w:t>
      </w:r>
      <w:proofErr w:type="spellStart"/>
      <w:proofErr w:type="gramEnd"/>
      <w:r w:rsidRPr="003F56D1">
        <w:rPr>
          <w:sz w:val="28"/>
          <w:szCs w:val="26"/>
          <w:vertAlign w:val="subscript"/>
        </w:rPr>
        <w:t>пп</w:t>
      </w:r>
      <w:proofErr w:type="spellEnd"/>
      <w:r w:rsidRPr="003F56D1">
        <w:rPr>
          <w:sz w:val="28"/>
          <w:szCs w:val="26"/>
          <w:vertAlign w:val="subscript"/>
        </w:rPr>
        <w:t>/</w:t>
      </w:r>
      <w:proofErr w:type="spellStart"/>
      <w:r w:rsidRPr="003F56D1">
        <w:rPr>
          <w:sz w:val="28"/>
          <w:szCs w:val="26"/>
          <w:vertAlign w:val="subscript"/>
        </w:rPr>
        <w:t>вв</w:t>
      </w:r>
      <w:proofErr w:type="spellEnd"/>
      <w:r w:rsidRPr="003F56D1">
        <w:rPr>
          <w:sz w:val="28"/>
          <w:szCs w:val="26"/>
          <w:vertAlign w:val="subscript"/>
        </w:rPr>
        <w:t xml:space="preserve">) </w:t>
      </w:r>
      <w:r w:rsidRPr="003F56D1">
        <w:rPr>
          <w:sz w:val="28"/>
          <w:szCs w:val="26"/>
        </w:rPr>
        <w:t xml:space="preserve"> = ВВ</w:t>
      </w:r>
      <w:r w:rsidRPr="003F56D1">
        <w:rPr>
          <w:sz w:val="28"/>
          <w:szCs w:val="26"/>
          <w:vertAlign w:val="subscript"/>
        </w:rPr>
        <w:t xml:space="preserve">(отчет) </w:t>
      </w:r>
      <w:r w:rsidRPr="003F56D1">
        <w:rPr>
          <w:sz w:val="28"/>
          <w:szCs w:val="26"/>
        </w:rPr>
        <w:t>∙ (</w:t>
      </w:r>
      <w:r w:rsidRPr="003F56D1">
        <w:rPr>
          <w:sz w:val="28"/>
          <w:szCs w:val="26"/>
          <w:lang w:val="en-US"/>
        </w:rPr>
        <w:t>d</w:t>
      </w:r>
      <w:r w:rsidRPr="003F56D1">
        <w:rPr>
          <w:sz w:val="28"/>
          <w:szCs w:val="26"/>
          <w:vertAlign w:val="subscript"/>
        </w:rPr>
        <w:t xml:space="preserve">(базис)  </w:t>
      </w:r>
      <w:r w:rsidRPr="003F56D1">
        <w:rPr>
          <w:sz w:val="28"/>
          <w:szCs w:val="26"/>
        </w:rPr>
        <w:t xml:space="preserve">- </w:t>
      </w:r>
      <w:r w:rsidRPr="003F56D1">
        <w:rPr>
          <w:sz w:val="28"/>
          <w:szCs w:val="26"/>
          <w:lang w:val="en-US"/>
        </w:rPr>
        <w:t>d</w:t>
      </w:r>
      <w:r w:rsidRPr="003F56D1">
        <w:rPr>
          <w:sz w:val="28"/>
          <w:szCs w:val="26"/>
          <w:vertAlign w:val="subscript"/>
        </w:rPr>
        <w:t>(отчет)</w:t>
      </w:r>
      <w:r w:rsidRPr="003F56D1">
        <w:rPr>
          <w:sz w:val="28"/>
          <w:szCs w:val="26"/>
        </w:rPr>
        <w:t>)</w:t>
      </w:r>
      <w:r w:rsidRPr="003F56D1">
        <w:rPr>
          <w:sz w:val="28"/>
          <w:szCs w:val="26"/>
          <w:vertAlign w:val="subscript"/>
        </w:rPr>
        <w:t xml:space="preserve">  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  <w:vertAlign w:val="subscript"/>
        </w:rPr>
      </w:pPr>
      <w:r w:rsidRPr="003F56D1">
        <w:rPr>
          <w:sz w:val="28"/>
          <w:szCs w:val="26"/>
          <w:vertAlign w:val="subscript"/>
        </w:rPr>
        <w:tab/>
      </w:r>
      <w:proofErr w:type="gramStart"/>
      <w:r w:rsidRPr="003F56D1">
        <w:rPr>
          <w:sz w:val="28"/>
          <w:szCs w:val="26"/>
          <w:lang w:val="en-US"/>
        </w:rPr>
        <w:t>d</w:t>
      </w:r>
      <w:r w:rsidRPr="003F56D1">
        <w:rPr>
          <w:sz w:val="28"/>
          <w:szCs w:val="26"/>
          <w:vertAlign w:val="subscript"/>
        </w:rPr>
        <w:t xml:space="preserve">  </w:t>
      </w:r>
      <w:r w:rsidRPr="003F56D1">
        <w:rPr>
          <w:sz w:val="28"/>
          <w:szCs w:val="26"/>
        </w:rPr>
        <w:t>=</w:t>
      </w:r>
      <w:proofErr w:type="gramEnd"/>
      <w:r w:rsidRPr="003F56D1">
        <w:rPr>
          <w:sz w:val="28"/>
          <w:szCs w:val="26"/>
        </w:rPr>
        <w:t xml:space="preserve"> ПП</w:t>
      </w:r>
      <w:r w:rsidRPr="003F56D1">
        <w:rPr>
          <w:sz w:val="28"/>
          <w:szCs w:val="26"/>
          <w:vertAlign w:val="subscript"/>
        </w:rPr>
        <w:t xml:space="preserve">  </w:t>
      </w:r>
      <w:r w:rsidRPr="003F56D1">
        <w:rPr>
          <w:sz w:val="28"/>
          <w:szCs w:val="26"/>
        </w:rPr>
        <w:t>/ВВ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  <w:vertAlign w:val="subscript"/>
        </w:rPr>
        <w:tab/>
      </w:r>
      <w:proofErr w:type="gramStart"/>
      <w:r w:rsidRPr="003F56D1">
        <w:rPr>
          <w:sz w:val="28"/>
          <w:szCs w:val="26"/>
          <w:lang w:val="en-US"/>
        </w:rPr>
        <w:t>d</w:t>
      </w:r>
      <w:r w:rsidRPr="003F56D1">
        <w:rPr>
          <w:sz w:val="28"/>
          <w:szCs w:val="26"/>
          <w:vertAlign w:val="subscript"/>
        </w:rPr>
        <w:t>(</w:t>
      </w:r>
      <w:proofErr w:type="gramEnd"/>
      <w:r w:rsidRPr="003F56D1">
        <w:rPr>
          <w:sz w:val="28"/>
          <w:szCs w:val="26"/>
          <w:vertAlign w:val="subscript"/>
        </w:rPr>
        <w:t xml:space="preserve">базис)  </w:t>
      </w:r>
      <w:r w:rsidRPr="003F56D1">
        <w:rPr>
          <w:sz w:val="28"/>
          <w:szCs w:val="26"/>
        </w:rPr>
        <w:t>= 210,0 / 700,4 = 0,30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</w:rPr>
        <w:tab/>
      </w:r>
      <w:proofErr w:type="gramStart"/>
      <w:r w:rsidRPr="003F56D1">
        <w:rPr>
          <w:sz w:val="28"/>
          <w:szCs w:val="26"/>
          <w:lang w:val="en-US"/>
        </w:rPr>
        <w:t>d</w:t>
      </w:r>
      <w:r w:rsidRPr="003F56D1">
        <w:rPr>
          <w:sz w:val="28"/>
          <w:szCs w:val="26"/>
          <w:vertAlign w:val="subscript"/>
        </w:rPr>
        <w:t>(</w:t>
      </w:r>
      <w:proofErr w:type="gramEnd"/>
      <w:r w:rsidRPr="003F56D1">
        <w:rPr>
          <w:sz w:val="28"/>
          <w:szCs w:val="26"/>
          <w:vertAlign w:val="subscript"/>
        </w:rPr>
        <w:t xml:space="preserve">отчет)  </w:t>
      </w:r>
      <w:r w:rsidRPr="003F56D1">
        <w:rPr>
          <w:sz w:val="28"/>
          <w:szCs w:val="26"/>
        </w:rPr>
        <w:t>= 235,2 / 734,8 = 0,32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32"/>
          <w:szCs w:val="28"/>
        </w:rPr>
        <w:tab/>
      </w:r>
      <w:r w:rsidRPr="003F56D1">
        <w:rPr>
          <w:sz w:val="28"/>
          <w:szCs w:val="26"/>
        </w:rPr>
        <w:t>ΔВД</w:t>
      </w:r>
      <w:proofErr w:type="gramStart"/>
      <w:r w:rsidRPr="003F56D1">
        <w:rPr>
          <w:sz w:val="28"/>
          <w:szCs w:val="26"/>
        </w:rPr>
        <w:t>С</w:t>
      </w:r>
      <w:r w:rsidRPr="003F56D1">
        <w:rPr>
          <w:sz w:val="28"/>
          <w:szCs w:val="26"/>
          <w:vertAlign w:val="subscript"/>
        </w:rPr>
        <w:t>(</w:t>
      </w:r>
      <w:proofErr w:type="spellStart"/>
      <w:proofErr w:type="gramEnd"/>
      <w:r w:rsidRPr="003F56D1">
        <w:rPr>
          <w:sz w:val="28"/>
          <w:szCs w:val="26"/>
          <w:vertAlign w:val="subscript"/>
        </w:rPr>
        <w:t>пп</w:t>
      </w:r>
      <w:proofErr w:type="spellEnd"/>
      <w:r w:rsidRPr="003F56D1">
        <w:rPr>
          <w:sz w:val="28"/>
          <w:szCs w:val="26"/>
          <w:vertAlign w:val="subscript"/>
        </w:rPr>
        <w:t>/</w:t>
      </w:r>
      <w:proofErr w:type="spellStart"/>
      <w:r w:rsidRPr="003F56D1">
        <w:rPr>
          <w:sz w:val="28"/>
          <w:szCs w:val="26"/>
          <w:vertAlign w:val="subscript"/>
        </w:rPr>
        <w:t>вв</w:t>
      </w:r>
      <w:proofErr w:type="spellEnd"/>
      <w:r w:rsidRPr="003F56D1">
        <w:rPr>
          <w:sz w:val="28"/>
          <w:szCs w:val="26"/>
          <w:vertAlign w:val="subscript"/>
        </w:rPr>
        <w:t xml:space="preserve">) </w:t>
      </w:r>
      <w:r w:rsidRPr="003F56D1">
        <w:rPr>
          <w:sz w:val="28"/>
          <w:szCs w:val="26"/>
        </w:rPr>
        <w:t xml:space="preserve"> = 734,8 ∙ (0,30 - 0,32) = -14,89 (млрд. руб.)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</w:rPr>
        <w:t>- трех факторов вместе: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</w:rPr>
        <w:tab/>
        <w:t>ΔВДС = ΔВД</w:t>
      </w:r>
      <w:proofErr w:type="gramStart"/>
      <w:r w:rsidRPr="003F56D1">
        <w:rPr>
          <w:sz w:val="28"/>
          <w:szCs w:val="26"/>
        </w:rPr>
        <w:t>С</w:t>
      </w:r>
      <w:r w:rsidRPr="003F56D1">
        <w:rPr>
          <w:sz w:val="28"/>
          <w:szCs w:val="26"/>
          <w:vertAlign w:val="subscript"/>
        </w:rPr>
        <w:t>(</w:t>
      </w:r>
      <w:proofErr w:type="gramEnd"/>
      <w:r w:rsidRPr="003F56D1">
        <w:rPr>
          <w:sz w:val="28"/>
          <w:szCs w:val="26"/>
          <w:vertAlign w:val="subscript"/>
        </w:rPr>
        <w:t xml:space="preserve">т) </w:t>
      </w:r>
      <w:r w:rsidRPr="003F56D1">
        <w:rPr>
          <w:sz w:val="28"/>
          <w:szCs w:val="26"/>
        </w:rPr>
        <w:t xml:space="preserve"> + ΔВДС</w:t>
      </w:r>
      <w:r w:rsidRPr="003F56D1">
        <w:rPr>
          <w:sz w:val="28"/>
          <w:szCs w:val="26"/>
          <w:vertAlign w:val="subscript"/>
        </w:rPr>
        <w:t>(</w:t>
      </w:r>
      <w:proofErr w:type="spellStart"/>
      <w:r w:rsidRPr="003F56D1">
        <w:rPr>
          <w:sz w:val="28"/>
          <w:szCs w:val="26"/>
          <w:vertAlign w:val="subscript"/>
        </w:rPr>
        <w:t>пт</w:t>
      </w:r>
      <w:proofErr w:type="spellEnd"/>
      <w:r w:rsidRPr="003F56D1">
        <w:rPr>
          <w:sz w:val="28"/>
          <w:szCs w:val="26"/>
          <w:vertAlign w:val="subscript"/>
        </w:rPr>
        <w:t xml:space="preserve">) </w:t>
      </w:r>
      <w:r w:rsidRPr="003F56D1">
        <w:rPr>
          <w:sz w:val="28"/>
          <w:szCs w:val="26"/>
        </w:rPr>
        <w:t xml:space="preserve"> + ΔВДС</w:t>
      </w:r>
      <w:r w:rsidRPr="003F56D1">
        <w:rPr>
          <w:sz w:val="28"/>
          <w:szCs w:val="26"/>
          <w:vertAlign w:val="subscript"/>
        </w:rPr>
        <w:t>(</w:t>
      </w:r>
      <w:proofErr w:type="spellStart"/>
      <w:r w:rsidRPr="003F56D1">
        <w:rPr>
          <w:sz w:val="28"/>
          <w:szCs w:val="26"/>
          <w:vertAlign w:val="subscript"/>
        </w:rPr>
        <w:t>пп</w:t>
      </w:r>
      <w:proofErr w:type="spellEnd"/>
      <w:r w:rsidRPr="003F56D1">
        <w:rPr>
          <w:sz w:val="28"/>
          <w:szCs w:val="26"/>
          <w:vertAlign w:val="subscript"/>
        </w:rPr>
        <w:t>/</w:t>
      </w:r>
      <w:proofErr w:type="spellStart"/>
      <w:r w:rsidRPr="003F56D1">
        <w:rPr>
          <w:sz w:val="28"/>
          <w:szCs w:val="26"/>
          <w:vertAlign w:val="subscript"/>
        </w:rPr>
        <w:t>вв</w:t>
      </w:r>
      <w:proofErr w:type="spellEnd"/>
      <w:r w:rsidRPr="003F56D1">
        <w:rPr>
          <w:sz w:val="28"/>
          <w:szCs w:val="26"/>
          <w:vertAlign w:val="subscript"/>
        </w:rPr>
        <w:t xml:space="preserve">) </w:t>
      </w:r>
      <w:r w:rsidRPr="003F56D1">
        <w:rPr>
          <w:sz w:val="28"/>
          <w:szCs w:val="26"/>
        </w:rPr>
        <w:t xml:space="preserve"> </w:t>
      </w:r>
    </w:p>
    <w:p w:rsidR="00437C5D" w:rsidRPr="003F56D1" w:rsidRDefault="00437C5D" w:rsidP="00437C5D">
      <w:pPr>
        <w:tabs>
          <w:tab w:val="left" w:pos="0"/>
        </w:tabs>
        <w:spacing w:line="360" w:lineRule="auto"/>
        <w:jc w:val="both"/>
        <w:rPr>
          <w:sz w:val="28"/>
          <w:szCs w:val="26"/>
        </w:rPr>
      </w:pPr>
      <w:r w:rsidRPr="003F56D1">
        <w:rPr>
          <w:sz w:val="28"/>
          <w:szCs w:val="26"/>
        </w:rPr>
        <w:tab/>
        <w:t>ΔВДС = 32,74 + (-8,65) + (-14,89) = 9,2 (млрд. руб.)</w:t>
      </w:r>
    </w:p>
    <w:p w:rsidR="00437C5D" w:rsidRPr="003F56D1" w:rsidRDefault="00437C5D" w:rsidP="00437C5D">
      <w:pPr>
        <w:pStyle w:val="31"/>
        <w:tabs>
          <w:tab w:val="right" w:pos="0"/>
        </w:tabs>
        <w:spacing w:line="360" w:lineRule="auto"/>
        <w:ind w:left="0"/>
        <w:jc w:val="both"/>
        <w:rPr>
          <w:sz w:val="28"/>
          <w:szCs w:val="26"/>
        </w:rPr>
      </w:pPr>
    </w:p>
    <w:p w:rsidR="00437C5D" w:rsidRPr="003F56D1" w:rsidRDefault="00437C5D" w:rsidP="00437C5D">
      <w:pPr>
        <w:pStyle w:val="31"/>
        <w:tabs>
          <w:tab w:val="right" w:pos="0"/>
        </w:tabs>
        <w:spacing w:line="360" w:lineRule="auto"/>
        <w:ind w:left="0"/>
        <w:jc w:val="both"/>
        <w:rPr>
          <w:sz w:val="28"/>
          <w:szCs w:val="26"/>
        </w:rPr>
      </w:pPr>
      <w:r w:rsidRPr="003F56D1">
        <w:rPr>
          <w:sz w:val="28"/>
          <w:szCs w:val="26"/>
        </w:rPr>
        <w:t>Проверка: ΔВДС = ВД</w:t>
      </w:r>
      <w:proofErr w:type="gramStart"/>
      <w:r w:rsidRPr="003F56D1">
        <w:rPr>
          <w:sz w:val="28"/>
          <w:szCs w:val="26"/>
        </w:rPr>
        <w:t>С</w:t>
      </w:r>
      <w:r w:rsidRPr="003F56D1">
        <w:rPr>
          <w:sz w:val="28"/>
          <w:szCs w:val="26"/>
          <w:vertAlign w:val="subscript"/>
        </w:rPr>
        <w:t>(</w:t>
      </w:r>
      <w:proofErr w:type="gramEnd"/>
      <w:r w:rsidRPr="003F56D1">
        <w:rPr>
          <w:sz w:val="28"/>
          <w:szCs w:val="26"/>
          <w:vertAlign w:val="subscript"/>
        </w:rPr>
        <w:t xml:space="preserve">отчет)  </w:t>
      </w:r>
      <w:r w:rsidRPr="003F56D1">
        <w:rPr>
          <w:sz w:val="28"/>
          <w:szCs w:val="26"/>
        </w:rPr>
        <w:t>- ВДС</w:t>
      </w:r>
      <w:r w:rsidRPr="003F56D1">
        <w:rPr>
          <w:sz w:val="28"/>
          <w:szCs w:val="26"/>
          <w:vertAlign w:val="subscript"/>
        </w:rPr>
        <w:t xml:space="preserve">(базис)  </w:t>
      </w:r>
      <w:r w:rsidRPr="003F56D1">
        <w:rPr>
          <w:sz w:val="28"/>
          <w:szCs w:val="26"/>
        </w:rPr>
        <w:t>= 499,6 – 490,4 = 9,2 (млрд. руб.)</w:t>
      </w:r>
    </w:p>
    <w:p w:rsidR="00437C5D" w:rsidRPr="003F56D1" w:rsidRDefault="00437C5D" w:rsidP="00437C5D">
      <w:pPr>
        <w:pStyle w:val="31"/>
        <w:tabs>
          <w:tab w:val="right" w:pos="0"/>
        </w:tabs>
        <w:spacing w:line="360" w:lineRule="auto"/>
        <w:jc w:val="center"/>
        <w:rPr>
          <w:b/>
          <w:sz w:val="32"/>
          <w:szCs w:val="28"/>
        </w:rPr>
      </w:pPr>
    </w:p>
    <w:p w:rsidR="00437C5D" w:rsidRDefault="00437C5D" w:rsidP="00437C5D">
      <w:pPr>
        <w:pStyle w:val="31"/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</w:p>
    <w:p w:rsidR="00437C5D" w:rsidRDefault="00437C5D" w:rsidP="00437C5D">
      <w:pPr>
        <w:pStyle w:val="31"/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</w:p>
    <w:p w:rsidR="00437C5D" w:rsidRDefault="00437C5D" w:rsidP="00437C5D">
      <w:pPr>
        <w:pStyle w:val="31"/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</w:p>
    <w:p w:rsidR="00437C5D" w:rsidRDefault="00437C5D" w:rsidP="00437C5D">
      <w:pPr>
        <w:pStyle w:val="31"/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</w:p>
    <w:p w:rsidR="00437C5D" w:rsidRDefault="00437C5D" w:rsidP="00437C5D">
      <w:pPr>
        <w:pStyle w:val="31"/>
        <w:tabs>
          <w:tab w:val="right" w:pos="0"/>
        </w:tabs>
        <w:spacing w:line="360" w:lineRule="auto"/>
        <w:ind w:left="0"/>
        <w:jc w:val="center"/>
        <w:rPr>
          <w:b/>
          <w:sz w:val="28"/>
          <w:szCs w:val="28"/>
        </w:rPr>
      </w:pPr>
    </w:p>
    <w:p w:rsidR="00437C5D" w:rsidRDefault="00437C5D" w:rsidP="00437C5D">
      <w:pPr>
        <w:pStyle w:val="31"/>
        <w:tabs>
          <w:tab w:val="right" w:pos="0"/>
        </w:tabs>
        <w:spacing w:line="360" w:lineRule="auto"/>
        <w:ind w:left="0"/>
        <w:jc w:val="center"/>
        <w:rPr>
          <w:b/>
          <w:sz w:val="28"/>
          <w:szCs w:val="28"/>
        </w:rPr>
      </w:pPr>
    </w:p>
    <w:p w:rsidR="00437C5D" w:rsidRDefault="00437C5D" w:rsidP="00437C5D">
      <w:pPr>
        <w:pStyle w:val="31"/>
        <w:tabs>
          <w:tab w:val="right" w:pos="0"/>
        </w:tabs>
        <w:spacing w:line="360" w:lineRule="auto"/>
        <w:ind w:left="0"/>
        <w:jc w:val="center"/>
        <w:rPr>
          <w:b/>
          <w:sz w:val="28"/>
          <w:szCs w:val="28"/>
        </w:rPr>
      </w:pPr>
    </w:p>
    <w:p w:rsidR="00437C5D" w:rsidRPr="00393C77" w:rsidRDefault="00437C5D" w:rsidP="00DC6C47">
      <w:p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</w:p>
    <w:sectPr w:rsidR="00437C5D" w:rsidRPr="00393C77" w:rsidSect="00324EED">
      <w:footerReference w:type="default" r:id="rId8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CDF" w:rsidRDefault="00BF2CDF" w:rsidP="00324EED">
      <w:r>
        <w:separator/>
      </w:r>
    </w:p>
  </w:endnote>
  <w:endnote w:type="continuationSeparator" w:id="0">
    <w:p w:rsidR="00BF2CDF" w:rsidRDefault="00BF2CDF" w:rsidP="0032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9565657"/>
      <w:docPartObj>
        <w:docPartGallery w:val="Page Numbers (Bottom of Page)"/>
        <w:docPartUnique/>
      </w:docPartObj>
    </w:sdtPr>
    <w:sdtEndPr/>
    <w:sdtContent>
      <w:p w:rsidR="00324EED" w:rsidRDefault="00324EE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B2F">
          <w:rPr>
            <w:noProof/>
          </w:rPr>
          <w:t>2</w:t>
        </w:r>
        <w:r>
          <w:fldChar w:fldCharType="end"/>
        </w:r>
      </w:p>
    </w:sdtContent>
  </w:sdt>
  <w:p w:rsidR="00324EED" w:rsidRDefault="00324EE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CDF" w:rsidRDefault="00BF2CDF" w:rsidP="00324EED">
      <w:r>
        <w:separator/>
      </w:r>
    </w:p>
  </w:footnote>
  <w:footnote w:type="continuationSeparator" w:id="0">
    <w:p w:rsidR="00BF2CDF" w:rsidRDefault="00BF2CDF" w:rsidP="00324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http://life-prog.ru/Statictica/Untitled-10_clip_image018.gif" style="width:24.75pt;height:18pt;visibility:visible;mso-wrap-style:square" o:bullet="t">
        <v:imagedata r:id="rId1" o:title="Untitled-10_clip_image018"/>
      </v:shape>
    </w:pict>
  </w:numPicBullet>
  <w:abstractNum w:abstractNumId="0">
    <w:nsid w:val="216D0A64"/>
    <w:multiLevelType w:val="hybridMultilevel"/>
    <w:tmpl w:val="1FEE713A"/>
    <w:lvl w:ilvl="0" w:tplc="E20229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875FCD"/>
    <w:multiLevelType w:val="hybridMultilevel"/>
    <w:tmpl w:val="2CD418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4221E8C"/>
    <w:multiLevelType w:val="hybridMultilevel"/>
    <w:tmpl w:val="25E8BDDC"/>
    <w:lvl w:ilvl="0" w:tplc="529EDD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D061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1CC2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7EF0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4C2A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80BF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ED3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14DF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56F5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E8E0476"/>
    <w:multiLevelType w:val="hybridMultilevel"/>
    <w:tmpl w:val="B04CCC28"/>
    <w:lvl w:ilvl="0" w:tplc="361058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2C12D5"/>
    <w:multiLevelType w:val="hybridMultilevel"/>
    <w:tmpl w:val="2F38C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CEE"/>
    <w:rsid w:val="00050210"/>
    <w:rsid w:val="000B39A6"/>
    <w:rsid w:val="001165B9"/>
    <w:rsid w:val="001A101F"/>
    <w:rsid w:val="00224E06"/>
    <w:rsid w:val="00230B9C"/>
    <w:rsid w:val="00254A2D"/>
    <w:rsid w:val="0028338C"/>
    <w:rsid w:val="002911DC"/>
    <w:rsid w:val="00300DBE"/>
    <w:rsid w:val="00322E73"/>
    <w:rsid w:val="00324EED"/>
    <w:rsid w:val="00347854"/>
    <w:rsid w:val="00372BA0"/>
    <w:rsid w:val="00393C77"/>
    <w:rsid w:val="003F56D1"/>
    <w:rsid w:val="00404895"/>
    <w:rsid w:val="00437C5D"/>
    <w:rsid w:val="00493A1A"/>
    <w:rsid w:val="004A4655"/>
    <w:rsid w:val="004B3FAE"/>
    <w:rsid w:val="004B757F"/>
    <w:rsid w:val="004F6E17"/>
    <w:rsid w:val="00511ACE"/>
    <w:rsid w:val="00540F11"/>
    <w:rsid w:val="00556696"/>
    <w:rsid w:val="005624F6"/>
    <w:rsid w:val="005D5328"/>
    <w:rsid w:val="005F056A"/>
    <w:rsid w:val="006062DF"/>
    <w:rsid w:val="006C4894"/>
    <w:rsid w:val="00732AC4"/>
    <w:rsid w:val="007562F9"/>
    <w:rsid w:val="007D5A20"/>
    <w:rsid w:val="008A28E8"/>
    <w:rsid w:val="008C7E47"/>
    <w:rsid w:val="00917BAB"/>
    <w:rsid w:val="009737E6"/>
    <w:rsid w:val="009B48C4"/>
    <w:rsid w:val="009E00B5"/>
    <w:rsid w:val="009F085B"/>
    <w:rsid w:val="00A55CAC"/>
    <w:rsid w:val="00A93646"/>
    <w:rsid w:val="00AB68A6"/>
    <w:rsid w:val="00B74AC5"/>
    <w:rsid w:val="00BB3B50"/>
    <w:rsid w:val="00BC0512"/>
    <w:rsid w:val="00BD755C"/>
    <w:rsid w:val="00BF2CDF"/>
    <w:rsid w:val="00C2798B"/>
    <w:rsid w:val="00C40CEE"/>
    <w:rsid w:val="00C47DCD"/>
    <w:rsid w:val="00C9420B"/>
    <w:rsid w:val="00CB0325"/>
    <w:rsid w:val="00CC7CCB"/>
    <w:rsid w:val="00CE418A"/>
    <w:rsid w:val="00CF4819"/>
    <w:rsid w:val="00D64050"/>
    <w:rsid w:val="00D64FAA"/>
    <w:rsid w:val="00D83E1B"/>
    <w:rsid w:val="00D936BB"/>
    <w:rsid w:val="00DC56C2"/>
    <w:rsid w:val="00DC6C47"/>
    <w:rsid w:val="00E0501B"/>
    <w:rsid w:val="00E277BA"/>
    <w:rsid w:val="00E36B2F"/>
    <w:rsid w:val="00E556C9"/>
    <w:rsid w:val="00EA5E58"/>
    <w:rsid w:val="00EB0F33"/>
    <w:rsid w:val="00F27286"/>
    <w:rsid w:val="00FC1593"/>
    <w:rsid w:val="00FC4C32"/>
    <w:rsid w:val="00FD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210"/>
  </w:style>
  <w:style w:type="paragraph" w:styleId="1">
    <w:name w:val="heading 1"/>
    <w:basedOn w:val="a"/>
    <w:next w:val="a"/>
    <w:link w:val="10"/>
    <w:qFormat/>
    <w:rsid w:val="00C279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279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C2798B"/>
    <w:pPr>
      <w:keepNext/>
      <w:ind w:left="-720" w:right="-55" w:firstLine="708"/>
      <w:jc w:val="right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556C9"/>
    <w:rPr>
      <w:color w:val="808080"/>
    </w:rPr>
  </w:style>
  <w:style w:type="paragraph" w:styleId="a4">
    <w:name w:val="Balloon Text"/>
    <w:basedOn w:val="a"/>
    <w:link w:val="a5"/>
    <w:rsid w:val="00E556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56C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2E73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93A1A"/>
    <w:rPr>
      <w:color w:val="0000FF"/>
      <w:u w:val="single"/>
    </w:rPr>
  </w:style>
  <w:style w:type="character" w:customStyle="1" w:styleId="texhtml">
    <w:name w:val="texhtml"/>
    <w:basedOn w:val="a0"/>
    <w:rsid w:val="00493A1A"/>
  </w:style>
  <w:style w:type="paragraph" w:styleId="a8">
    <w:name w:val="Normal (Web)"/>
    <w:basedOn w:val="a"/>
    <w:uiPriority w:val="99"/>
    <w:unhideWhenUsed/>
    <w:rsid w:val="00F27286"/>
    <w:pPr>
      <w:spacing w:before="100" w:beforeAutospacing="1" w:after="100" w:afterAutospacing="1"/>
    </w:pPr>
    <w:rPr>
      <w:sz w:val="24"/>
      <w:szCs w:val="24"/>
    </w:rPr>
  </w:style>
  <w:style w:type="paragraph" w:styleId="a9">
    <w:name w:val="No Spacing"/>
    <w:uiPriority w:val="1"/>
    <w:qFormat/>
    <w:rsid w:val="00D64FAA"/>
    <w:rPr>
      <w:sz w:val="24"/>
      <w:szCs w:val="24"/>
    </w:rPr>
  </w:style>
  <w:style w:type="character" w:styleId="aa">
    <w:name w:val="Strong"/>
    <w:basedOn w:val="a0"/>
    <w:uiPriority w:val="22"/>
    <w:qFormat/>
    <w:rsid w:val="00C9420B"/>
    <w:rPr>
      <w:b/>
      <w:bCs/>
    </w:rPr>
  </w:style>
  <w:style w:type="paragraph" w:styleId="ab">
    <w:name w:val="Body Text"/>
    <w:basedOn w:val="a"/>
    <w:link w:val="ac"/>
    <w:unhideWhenUsed/>
    <w:rsid w:val="00393C77"/>
    <w:pPr>
      <w:spacing w:after="120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rsid w:val="00393C77"/>
    <w:rPr>
      <w:sz w:val="28"/>
      <w:szCs w:val="28"/>
    </w:rPr>
  </w:style>
  <w:style w:type="character" w:customStyle="1" w:styleId="80">
    <w:name w:val="Заголовок 8 Знак"/>
    <w:basedOn w:val="a0"/>
    <w:link w:val="8"/>
    <w:semiHidden/>
    <w:rsid w:val="00C2798B"/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C279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2798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">
    <w:name w:val="Body Text Indent 2"/>
    <w:basedOn w:val="a"/>
    <w:link w:val="20"/>
    <w:unhideWhenUsed/>
    <w:rsid w:val="00372BA0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72BA0"/>
    <w:rPr>
      <w:sz w:val="24"/>
      <w:szCs w:val="24"/>
    </w:rPr>
  </w:style>
  <w:style w:type="paragraph" w:styleId="31">
    <w:name w:val="Body Text Indent 3"/>
    <w:basedOn w:val="a"/>
    <w:link w:val="32"/>
    <w:unhideWhenUsed/>
    <w:rsid w:val="00372BA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72BA0"/>
    <w:rPr>
      <w:sz w:val="16"/>
      <w:szCs w:val="16"/>
    </w:rPr>
  </w:style>
  <w:style w:type="paragraph" w:styleId="ad">
    <w:name w:val="header"/>
    <w:basedOn w:val="a"/>
    <w:link w:val="ae"/>
    <w:rsid w:val="00324E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324EED"/>
  </w:style>
  <w:style w:type="paragraph" w:styleId="af">
    <w:name w:val="footer"/>
    <w:basedOn w:val="a"/>
    <w:link w:val="af0"/>
    <w:uiPriority w:val="99"/>
    <w:rsid w:val="00324EE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24E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210"/>
  </w:style>
  <w:style w:type="paragraph" w:styleId="1">
    <w:name w:val="heading 1"/>
    <w:basedOn w:val="a"/>
    <w:next w:val="a"/>
    <w:link w:val="10"/>
    <w:qFormat/>
    <w:rsid w:val="00C279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279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C2798B"/>
    <w:pPr>
      <w:keepNext/>
      <w:ind w:left="-720" w:right="-55" w:firstLine="708"/>
      <w:jc w:val="right"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556C9"/>
    <w:rPr>
      <w:color w:val="808080"/>
    </w:rPr>
  </w:style>
  <w:style w:type="paragraph" w:styleId="a4">
    <w:name w:val="Balloon Text"/>
    <w:basedOn w:val="a"/>
    <w:link w:val="a5"/>
    <w:rsid w:val="00E556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56C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2E73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93A1A"/>
    <w:rPr>
      <w:color w:val="0000FF"/>
      <w:u w:val="single"/>
    </w:rPr>
  </w:style>
  <w:style w:type="character" w:customStyle="1" w:styleId="texhtml">
    <w:name w:val="texhtml"/>
    <w:basedOn w:val="a0"/>
    <w:rsid w:val="00493A1A"/>
  </w:style>
  <w:style w:type="paragraph" w:styleId="a8">
    <w:name w:val="Normal (Web)"/>
    <w:basedOn w:val="a"/>
    <w:uiPriority w:val="99"/>
    <w:unhideWhenUsed/>
    <w:rsid w:val="00F27286"/>
    <w:pPr>
      <w:spacing w:before="100" w:beforeAutospacing="1" w:after="100" w:afterAutospacing="1"/>
    </w:pPr>
    <w:rPr>
      <w:sz w:val="24"/>
      <w:szCs w:val="24"/>
    </w:rPr>
  </w:style>
  <w:style w:type="paragraph" w:styleId="a9">
    <w:name w:val="No Spacing"/>
    <w:uiPriority w:val="1"/>
    <w:qFormat/>
    <w:rsid w:val="00D64FAA"/>
    <w:rPr>
      <w:sz w:val="24"/>
      <w:szCs w:val="24"/>
    </w:rPr>
  </w:style>
  <w:style w:type="character" w:styleId="aa">
    <w:name w:val="Strong"/>
    <w:basedOn w:val="a0"/>
    <w:uiPriority w:val="22"/>
    <w:qFormat/>
    <w:rsid w:val="00C9420B"/>
    <w:rPr>
      <w:b/>
      <w:bCs/>
    </w:rPr>
  </w:style>
  <w:style w:type="paragraph" w:styleId="ab">
    <w:name w:val="Body Text"/>
    <w:basedOn w:val="a"/>
    <w:link w:val="ac"/>
    <w:unhideWhenUsed/>
    <w:rsid w:val="00393C77"/>
    <w:pPr>
      <w:spacing w:after="120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rsid w:val="00393C77"/>
    <w:rPr>
      <w:sz w:val="28"/>
      <w:szCs w:val="28"/>
    </w:rPr>
  </w:style>
  <w:style w:type="character" w:customStyle="1" w:styleId="80">
    <w:name w:val="Заголовок 8 Знак"/>
    <w:basedOn w:val="a0"/>
    <w:link w:val="8"/>
    <w:semiHidden/>
    <w:rsid w:val="00C2798B"/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C279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2798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">
    <w:name w:val="Body Text Indent 2"/>
    <w:basedOn w:val="a"/>
    <w:link w:val="20"/>
    <w:unhideWhenUsed/>
    <w:rsid w:val="00372BA0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72BA0"/>
    <w:rPr>
      <w:sz w:val="24"/>
      <w:szCs w:val="24"/>
    </w:rPr>
  </w:style>
  <w:style w:type="paragraph" w:styleId="31">
    <w:name w:val="Body Text Indent 3"/>
    <w:basedOn w:val="a"/>
    <w:link w:val="32"/>
    <w:unhideWhenUsed/>
    <w:rsid w:val="00372BA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72BA0"/>
    <w:rPr>
      <w:sz w:val="16"/>
      <w:szCs w:val="16"/>
    </w:rPr>
  </w:style>
  <w:style w:type="paragraph" w:styleId="ad">
    <w:name w:val="header"/>
    <w:basedOn w:val="a"/>
    <w:link w:val="ae"/>
    <w:rsid w:val="00324EE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324EED"/>
  </w:style>
  <w:style w:type="paragraph" w:styleId="af">
    <w:name w:val="footer"/>
    <w:basedOn w:val="a"/>
    <w:link w:val="af0"/>
    <w:uiPriority w:val="99"/>
    <w:rsid w:val="00324EE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24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8.jpeg"/><Relationship Id="rId26" Type="http://schemas.openxmlformats.org/officeDocument/2006/relationships/oleObject" Target="embeddings/oleObject7.bin"/><Relationship Id="rId39" Type="http://schemas.openxmlformats.org/officeDocument/2006/relationships/image" Target="media/image17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63" Type="http://schemas.openxmlformats.org/officeDocument/2006/relationships/image" Target="media/image27.wmf"/><Relationship Id="rId68" Type="http://schemas.openxmlformats.org/officeDocument/2006/relationships/image" Target="media/image29.wmf"/><Relationship Id="rId76" Type="http://schemas.openxmlformats.org/officeDocument/2006/relationships/oleObject" Target="embeddings/oleObject37.bin"/><Relationship Id="rId7" Type="http://schemas.openxmlformats.org/officeDocument/2006/relationships/footnotes" Target="footnotes.xml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oleObject" Target="embeddings/oleObject9.bin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image" Target="media/image34.wmf"/><Relationship Id="rId5" Type="http://schemas.openxmlformats.org/officeDocument/2006/relationships/settings" Target="settings.xml"/><Relationship Id="rId61" Type="http://schemas.openxmlformats.org/officeDocument/2006/relationships/image" Target="media/image26.wmf"/><Relationship Id="rId82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2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image" Target="media/image33.wmf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72" Type="http://schemas.openxmlformats.org/officeDocument/2006/relationships/image" Target="media/image31.wmf"/><Relationship Id="rId80" Type="http://schemas.openxmlformats.org/officeDocument/2006/relationships/oleObject" Target="embeddings/oleObject39.bin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oleObject" Target="embeddings/oleObject3.bin"/><Relationship Id="rId25" Type="http://schemas.openxmlformats.org/officeDocument/2006/relationships/image" Target="media/image12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5.wmf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oleObject" Target="embeddings/oleObject29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1F3FB-820F-456B-AFB7-FDBFCF4CD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18</Pages>
  <Words>2774</Words>
  <Characters>15814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Решетникова Надежда Сергеевна</cp:lastModifiedBy>
  <cp:revision>26</cp:revision>
  <dcterms:created xsi:type="dcterms:W3CDTF">2013-04-06T08:51:00Z</dcterms:created>
  <dcterms:modified xsi:type="dcterms:W3CDTF">2015-05-19T06:38:00Z</dcterms:modified>
</cp:coreProperties>
</file>