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F19" w:rsidRPr="001B0469" w:rsidRDefault="00753F19" w:rsidP="00753F19">
      <w:pPr>
        <w:pStyle w:val="a3"/>
        <w:jc w:val="center"/>
        <w:rPr>
          <w:color w:val="000000"/>
          <w:sz w:val="28"/>
          <w:szCs w:val="28"/>
        </w:rPr>
      </w:pPr>
      <w:r w:rsidRPr="001B0469">
        <w:rPr>
          <w:color w:val="000000"/>
          <w:sz w:val="28"/>
          <w:szCs w:val="28"/>
        </w:rPr>
        <w:t>Сочинский государственный университет</w:t>
      </w:r>
    </w:p>
    <w:p w:rsidR="00753F19" w:rsidRPr="001B0469" w:rsidRDefault="00753F19" w:rsidP="00753F19">
      <w:pPr>
        <w:pStyle w:val="a3"/>
        <w:jc w:val="center"/>
        <w:rPr>
          <w:color w:val="000000"/>
          <w:sz w:val="28"/>
          <w:szCs w:val="28"/>
        </w:rPr>
      </w:pPr>
      <w:r w:rsidRPr="001B0469">
        <w:rPr>
          <w:color w:val="000000"/>
          <w:sz w:val="28"/>
          <w:szCs w:val="28"/>
        </w:rPr>
        <w:t>Факультет туризма и сервиса</w:t>
      </w:r>
    </w:p>
    <w:p w:rsidR="00753F19" w:rsidRPr="001B0469" w:rsidRDefault="00753F19" w:rsidP="00753F19">
      <w:pPr>
        <w:pStyle w:val="a3"/>
        <w:jc w:val="center"/>
        <w:rPr>
          <w:color w:val="000000"/>
          <w:sz w:val="28"/>
          <w:szCs w:val="28"/>
        </w:rPr>
      </w:pPr>
      <w:r w:rsidRPr="001B0469">
        <w:rPr>
          <w:color w:val="000000"/>
          <w:sz w:val="28"/>
          <w:szCs w:val="28"/>
        </w:rPr>
        <w:t>Кафедра управления и технологий в туризме и сервисе</w:t>
      </w:r>
    </w:p>
    <w:p w:rsidR="00753F19" w:rsidRPr="001B0469" w:rsidRDefault="00753F19" w:rsidP="00753F19">
      <w:pPr>
        <w:pStyle w:val="a3"/>
        <w:jc w:val="center"/>
        <w:rPr>
          <w:color w:val="000000"/>
          <w:sz w:val="28"/>
          <w:szCs w:val="28"/>
        </w:rPr>
      </w:pPr>
    </w:p>
    <w:p w:rsidR="00753F19" w:rsidRPr="001B0469" w:rsidRDefault="00753F19" w:rsidP="00753F19">
      <w:pPr>
        <w:pStyle w:val="a3"/>
        <w:jc w:val="center"/>
        <w:rPr>
          <w:color w:val="000000"/>
          <w:sz w:val="28"/>
          <w:szCs w:val="28"/>
        </w:rPr>
      </w:pPr>
    </w:p>
    <w:p w:rsidR="00753F19" w:rsidRPr="001B0469" w:rsidRDefault="00753F19" w:rsidP="00753F19">
      <w:pPr>
        <w:pStyle w:val="a3"/>
        <w:rPr>
          <w:color w:val="000000"/>
          <w:sz w:val="28"/>
          <w:szCs w:val="28"/>
        </w:rPr>
      </w:pPr>
    </w:p>
    <w:p w:rsidR="00753F19" w:rsidRPr="001B0469" w:rsidRDefault="00753F19" w:rsidP="00753F19">
      <w:pPr>
        <w:pStyle w:val="a3"/>
        <w:jc w:val="center"/>
        <w:rPr>
          <w:color w:val="000000"/>
          <w:sz w:val="28"/>
          <w:szCs w:val="28"/>
        </w:rPr>
      </w:pPr>
    </w:p>
    <w:p w:rsidR="00753F19" w:rsidRPr="001B0469" w:rsidRDefault="00753F19" w:rsidP="00753F19">
      <w:pPr>
        <w:pStyle w:val="a3"/>
        <w:jc w:val="center"/>
        <w:rPr>
          <w:color w:val="000000"/>
          <w:sz w:val="28"/>
          <w:szCs w:val="28"/>
        </w:rPr>
      </w:pPr>
      <w:r w:rsidRPr="001B0469">
        <w:rPr>
          <w:color w:val="000000"/>
          <w:sz w:val="28"/>
          <w:szCs w:val="28"/>
        </w:rPr>
        <w:t>КОНТРОЛЬНАЯ РАБОТА</w:t>
      </w:r>
    </w:p>
    <w:p w:rsidR="00753F19" w:rsidRPr="001B0469" w:rsidRDefault="00753F19" w:rsidP="001B0469">
      <w:pPr>
        <w:pStyle w:val="a3"/>
        <w:jc w:val="center"/>
        <w:rPr>
          <w:color w:val="000000"/>
          <w:sz w:val="28"/>
          <w:szCs w:val="28"/>
        </w:rPr>
      </w:pPr>
      <w:r w:rsidRPr="001B0469">
        <w:rPr>
          <w:color w:val="000000"/>
          <w:sz w:val="28"/>
          <w:szCs w:val="28"/>
        </w:rPr>
        <w:t>по дисциплине</w:t>
      </w:r>
      <w:r w:rsidR="001B0469">
        <w:rPr>
          <w:color w:val="000000"/>
          <w:sz w:val="28"/>
          <w:szCs w:val="28"/>
        </w:rPr>
        <w:t>:</w:t>
      </w:r>
      <w:r w:rsidR="001B0469" w:rsidRPr="001B0469">
        <w:rPr>
          <w:color w:val="000000"/>
          <w:sz w:val="28"/>
          <w:szCs w:val="28"/>
        </w:rPr>
        <w:t xml:space="preserve"> «Связи с общественностью»</w:t>
      </w:r>
      <w:r w:rsidRPr="001B0469">
        <w:rPr>
          <w:color w:val="000000"/>
          <w:sz w:val="28"/>
          <w:szCs w:val="28"/>
        </w:rPr>
        <w:t>»</w:t>
      </w:r>
    </w:p>
    <w:p w:rsidR="00753F19" w:rsidRDefault="001B0469" w:rsidP="001B0469">
      <w:pPr>
        <w:pStyle w:val="a3"/>
        <w:jc w:val="center"/>
        <w:rPr>
          <w:color w:val="000000"/>
          <w:sz w:val="28"/>
          <w:szCs w:val="28"/>
        </w:rPr>
      </w:pPr>
      <w:r>
        <w:rPr>
          <w:color w:val="000000"/>
          <w:sz w:val="28"/>
          <w:szCs w:val="28"/>
        </w:rPr>
        <w:t>на темы</w:t>
      </w:r>
      <w:r w:rsidR="00753F19" w:rsidRPr="001B0469">
        <w:rPr>
          <w:color w:val="000000"/>
          <w:sz w:val="28"/>
          <w:szCs w:val="28"/>
        </w:rPr>
        <w:t>:</w:t>
      </w:r>
      <w:r>
        <w:rPr>
          <w:color w:val="000000"/>
          <w:sz w:val="28"/>
          <w:szCs w:val="28"/>
        </w:rPr>
        <w:t xml:space="preserve"> </w:t>
      </w:r>
      <w:r w:rsidR="00753F19" w:rsidRPr="001B0469">
        <w:rPr>
          <w:color w:val="000000"/>
          <w:sz w:val="28"/>
          <w:szCs w:val="28"/>
        </w:rPr>
        <w:t>«Международная ассоциация бизнес-коммуникаторов»</w:t>
      </w:r>
    </w:p>
    <w:p w:rsidR="001B0469" w:rsidRDefault="001B0469" w:rsidP="00753F19">
      <w:pPr>
        <w:pStyle w:val="a3"/>
        <w:jc w:val="center"/>
        <w:rPr>
          <w:color w:val="000000"/>
          <w:sz w:val="28"/>
          <w:szCs w:val="28"/>
        </w:rPr>
      </w:pPr>
      <w:r>
        <w:rPr>
          <w:color w:val="000000"/>
          <w:sz w:val="28"/>
          <w:szCs w:val="28"/>
        </w:rPr>
        <w:t xml:space="preserve">и </w:t>
      </w:r>
    </w:p>
    <w:p w:rsidR="001B0469" w:rsidRPr="001B0469" w:rsidRDefault="001B0469" w:rsidP="00753F19">
      <w:pPr>
        <w:pStyle w:val="a3"/>
        <w:jc w:val="center"/>
        <w:rPr>
          <w:color w:val="000000"/>
          <w:sz w:val="28"/>
          <w:szCs w:val="28"/>
        </w:rPr>
      </w:pPr>
      <w:r>
        <w:rPr>
          <w:color w:val="000000"/>
          <w:sz w:val="28"/>
          <w:szCs w:val="28"/>
        </w:rPr>
        <w:t>«</w:t>
      </w:r>
      <w:r w:rsidRPr="001B0469">
        <w:rPr>
          <w:color w:val="000000"/>
          <w:sz w:val="28"/>
          <w:szCs w:val="28"/>
        </w:rPr>
        <w:t>Практическая разработка концепции предприятия»</w:t>
      </w:r>
    </w:p>
    <w:p w:rsidR="00753F19" w:rsidRPr="001B0469" w:rsidRDefault="00753F19" w:rsidP="001B0469">
      <w:pPr>
        <w:pStyle w:val="a3"/>
        <w:rPr>
          <w:color w:val="000000"/>
          <w:sz w:val="28"/>
          <w:szCs w:val="28"/>
        </w:rPr>
      </w:pPr>
    </w:p>
    <w:p w:rsidR="00753F19" w:rsidRPr="001B0469" w:rsidRDefault="00753F19" w:rsidP="00753F19">
      <w:pPr>
        <w:pStyle w:val="a3"/>
        <w:jc w:val="center"/>
        <w:rPr>
          <w:color w:val="000000"/>
          <w:sz w:val="28"/>
          <w:szCs w:val="28"/>
        </w:rPr>
      </w:pPr>
    </w:p>
    <w:p w:rsidR="00753F19" w:rsidRPr="001B0469" w:rsidRDefault="00753F19" w:rsidP="00753F19">
      <w:pPr>
        <w:pStyle w:val="a3"/>
        <w:jc w:val="right"/>
        <w:rPr>
          <w:color w:val="000000"/>
          <w:sz w:val="28"/>
          <w:szCs w:val="28"/>
        </w:rPr>
      </w:pPr>
      <w:r w:rsidRPr="001B0469">
        <w:rPr>
          <w:color w:val="000000"/>
          <w:sz w:val="28"/>
          <w:szCs w:val="28"/>
        </w:rPr>
        <w:t>Выполнил(а):</w:t>
      </w:r>
    </w:p>
    <w:p w:rsidR="00753F19" w:rsidRPr="001B0469" w:rsidRDefault="00753F19" w:rsidP="00753F19">
      <w:pPr>
        <w:pStyle w:val="a3"/>
        <w:jc w:val="right"/>
        <w:rPr>
          <w:color w:val="000000"/>
          <w:sz w:val="28"/>
          <w:szCs w:val="28"/>
        </w:rPr>
      </w:pPr>
      <w:r w:rsidRPr="001B0469">
        <w:rPr>
          <w:color w:val="000000"/>
          <w:sz w:val="28"/>
          <w:szCs w:val="28"/>
        </w:rPr>
        <w:t>студент(ка) 4-го курса</w:t>
      </w:r>
    </w:p>
    <w:p w:rsidR="00753F19" w:rsidRPr="001B0469" w:rsidRDefault="00753F19" w:rsidP="00753F19">
      <w:pPr>
        <w:pStyle w:val="a3"/>
        <w:jc w:val="right"/>
        <w:rPr>
          <w:color w:val="000000"/>
          <w:sz w:val="28"/>
          <w:szCs w:val="28"/>
        </w:rPr>
      </w:pPr>
      <w:r w:rsidRPr="001B0469">
        <w:rPr>
          <w:color w:val="000000"/>
          <w:sz w:val="28"/>
          <w:szCs w:val="28"/>
        </w:rPr>
        <w:t>ЗФО гр. 10-ЗСТ-1</w:t>
      </w:r>
    </w:p>
    <w:p w:rsidR="00753F19" w:rsidRPr="001B0469" w:rsidRDefault="00753F19" w:rsidP="00753F19">
      <w:pPr>
        <w:pStyle w:val="a3"/>
        <w:jc w:val="right"/>
        <w:rPr>
          <w:color w:val="000000"/>
          <w:sz w:val="28"/>
          <w:szCs w:val="28"/>
        </w:rPr>
      </w:pPr>
      <w:r w:rsidRPr="001B0469">
        <w:rPr>
          <w:color w:val="000000"/>
          <w:sz w:val="28"/>
          <w:szCs w:val="28"/>
        </w:rPr>
        <w:t>Кукушкина Юлия Витальевна</w:t>
      </w:r>
    </w:p>
    <w:p w:rsidR="00753F19" w:rsidRPr="001B0469" w:rsidRDefault="00753F19" w:rsidP="00753F19">
      <w:pPr>
        <w:pStyle w:val="a3"/>
        <w:jc w:val="right"/>
        <w:rPr>
          <w:color w:val="000000"/>
          <w:sz w:val="28"/>
          <w:szCs w:val="28"/>
        </w:rPr>
      </w:pPr>
      <w:r w:rsidRPr="001B0469">
        <w:rPr>
          <w:color w:val="000000"/>
          <w:sz w:val="28"/>
          <w:szCs w:val="28"/>
        </w:rPr>
        <w:t>Проверил(а):</w:t>
      </w:r>
    </w:p>
    <w:p w:rsidR="00753F19" w:rsidRPr="001B0469" w:rsidRDefault="001B0469" w:rsidP="001B0469">
      <w:pPr>
        <w:pStyle w:val="a3"/>
        <w:jc w:val="right"/>
        <w:rPr>
          <w:color w:val="000000"/>
          <w:sz w:val="28"/>
          <w:szCs w:val="28"/>
        </w:rPr>
      </w:pPr>
      <w:proofErr w:type="spellStart"/>
      <w:r>
        <w:rPr>
          <w:color w:val="000000"/>
          <w:sz w:val="28"/>
          <w:szCs w:val="28"/>
        </w:rPr>
        <w:t>Белослутцева</w:t>
      </w:r>
      <w:proofErr w:type="spellEnd"/>
      <w:r>
        <w:rPr>
          <w:color w:val="000000"/>
          <w:sz w:val="28"/>
          <w:szCs w:val="28"/>
        </w:rPr>
        <w:t xml:space="preserve"> Л.А. </w:t>
      </w:r>
    </w:p>
    <w:p w:rsidR="00753F19" w:rsidRDefault="00753F19" w:rsidP="00753F19">
      <w:pPr>
        <w:pStyle w:val="a3"/>
        <w:jc w:val="right"/>
        <w:rPr>
          <w:color w:val="000000"/>
          <w:sz w:val="28"/>
          <w:szCs w:val="28"/>
        </w:rPr>
      </w:pPr>
    </w:p>
    <w:p w:rsidR="001B0469" w:rsidRPr="001B0469" w:rsidRDefault="001B0469" w:rsidP="00753F19">
      <w:pPr>
        <w:pStyle w:val="a3"/>
        <w:jc w:val="right"/>
        <w:rPr>
          <w:color w:val="000000"/>
          <w:sz w:val="28"/>
          <w:szCs w:val="28"/>
        </w:rPr>
      </w:pPr>
    </w:p>
    <w:p w:rsidR="00753F19" w:rsidRPr="001B0469" w:rsidRDefault="00753F19" w:rsidP="00753F19">
      <w:pPr>
        <w:pStyle w:val="a3"/>
        <w:jc w:val="center"/>
        <w:rPr>
          <w:color w:val="000000"/>
          <w:sz w:val="28"/>
          <w:szCs w:val="28"/>
        </w:rPr>
      </w:pPr>
      <w:r w:rsidRPr="001B0469">
        <w:rPr>
          <w:color w:val="000000"/>
          <w:sz w:val="28"/>
          <w:szCs w:val="28"/>
        </w:rPr>
        <w:t>Сочи, 2014</w:t>
      </w:r>
    </w:p>
    <w:p w:rsidR="00753F19" w:rsidRPr="001B0469" w:rsidRDefault="00753F19" w:rsidP="00753F19">
      <w:pPr>
        <w:pStyle w:val="a3"/>
        <w:shd w:val="clear" w:color="auto" w:fill="FFFFFF"/>
        <w:spacing w:before="0" w:beforeAutospacing="0" w:after="0" w:afterAutospacing="0" w:line="360" w:lineRule="auto"/>
        <w:ind w:firstLine="709"/>
        <w:jc w:val="both"/>
        <w:rPr>
          <w:sz w:val="28"/>
          <w:szCs w:val="28"/>
          <w:lang w:val="en-US"/>
        </w:rPr>
      </w:pPr>
    </w:p>
    <w:p w:rsidR="00753F19" w:rsidRPr="001B0469" w:rsidRDefault="00753F19" w:rsidP="00753F19">
      <w:pPr>
        <w:pStyle w:val="a3"/>
        <w:shd w:val="clear" w:color="auto" w:fill="FFFFFF"/>
        <w:spacing w:before="0" w:beforeAutospacing="0" w:after="0" w:afterAutospacing="0" w:line="360" w:lineRule="auto"/>
        <w:ind w:firstLine="709"/>
        <w:jc w:val="both"/>
        <w:rPr>
          <w:sz w:val="28"/>
          <w:szCs w:val="28"/>
        </w:rPr>
      </w:pPr>
      <w:r w:rsidRPr="001B0469">
        <w:rPr>
          <w:sz w:val="28"/>
          <w:szCs w:val="28"/>
        </w:rPr>
        <w:lastRenderedPageBreak/>
        <w:t xml:space="preserve">Оглавление: </w:t>
      </w:r>
    </w:p>
    <w:sdt>
      <w:sdtPr>
        <w:rPr>
          <w:rFonts w:eastAsiaTheme="minorHAnsi"/>
        </w:rPr>
        <w:id w:val="-1306003549"/>
        <w:docPartObj>
          <w:docPartGallery w:val="Table of Contents"/>
          <w:docPartUnique/>
        </w:docPartObj>
      </w:sdtPr>
      <w:sdtEndPr>
        <w:rPr>
          <w:bCs/>
          <w:lang w:eastAsia="en-US"/>
        </w:rPr>
      </w:sdtEndPr>
      <w:sdtContent>
        <w:p w:rsidR="00441FDC" w:rsidRPr="001B0469" w:rsidRDefault="00441FDC" w:rsidP="00F42151">
          <w:pPr>
            <w:pStyle w:val="a5"/>
          </w:pPr>
        </w:p>
        <w:p w:rsidR="00BF574B" w:rsidRPr="00BF574B" w:rsidRDefault="00441FDC" w:rsidP="00BF574B">
          <w:pPr>
            <w:pStyle w:val="11"/>
            <w:tabs>
              <w:tab w:val="right" w:leader="dot" w:pos="9345"/>
            </w:tabs>
            <w:spacing w:after="0" w:line="360" w:lineRule="auto"/>
            <w:rPr>
              <w:rFonts w:ascii="Times New Roman" w:eastAsiaTheme="minorEastAsia" w:hAnsi="Times New Roman" w:cs="Times New Roman"/>
              <w:noProof/>
              <w:sz w:val="28"/>
              <w:szCs w:val="28"/>
              <w:lang w:eastAsia="ru-RU"/>
            </w:rPr>
          </w:pPr>
          <w:r w:rsidRPr="00BF574B">
            <w:rPr>
              <w:rFonts w:ascii="Times New Roman" w:hAnsi="Times New Roman" w:cs="Times New Roman"/>
              <w:sz w:val="28"/>
              <w:szCs w:val="28"/>
            </w:rPr>
            <w:fldChar w:fldCharType="begin"/>
          </w:r>
          <w:r w:rsidRPr="00BF574B">
            <w:rPr>
              <w:rFonts w:ascii="Times New Roman" w:hAnsi="Times New Roman" w:cs="Times New Roman"/>
              <w:sz w:val="28"/>
              <w:szCs w:val="28"/>
            </w:rPr>
            <w:instrText xml:space="preserve"> TOC \o "1-3" \h \z \u </w:instrText>
          </w:r>
          <w:r w:rsidRPr="00BF574B">
            <w:rPr>
              <w:rFonts w:ascii="Times New Roman" w:hAnsi="Times New Roman" w:cs="Times New Roman"/>
              <w:sz w:val="28"/>
              <w:szCs w:val="28"/>
            </w:rPr>
            <w:fldChar w:fldCharType="separate"/>
          </w:r>
          <w:hyperlink w:anchor="_Toc383687617" w:history="1">
            <w:r w:rsidR="00BF574B" w:rsidRPr="00BF574B">
              <w:rPr>
                <w:rStyle w:val="a4"/>
                <w:rFonts w:ascii="Times New Roman" w:hAnsi="Times New Roman" w:cs="Times New Roman"/>
                <w:noProof/>
                <w:sz w:val="28"/>
                <w:szCs w:val="28"/>
              </w:rPr>
              <w:t>Глава 1. Теоритическая часть.</w:t>
            </w:r>
            <w:r w:rsidR="00BF574B" w:rsidRPr="00BF574B">
              <w:rPr>
                <w:rFonts w:ascii="Times New Roman" w:hAnsi="Times New Roman" w:cs="Times New Roman"/>
                <w:noProof/>
                <w:webHidden/>
                <w:sz w:val="28"/>
                <w:szCs w:val="28"/>
              </w:rPr>
              <w:tab/>
            </w:r>
            <w:r w:rsidR="00BF574B" w:rsidRPr="00BF574B">
              <w:rPr>
                <w:rFonts w:ascii="Times New Roman" w:hAnsi="Times New Roman" w:cs="Times New Roman"/>
                <w:noProof/>
                <w:webHidden/>
                <w:sz w:val="28"/>
                <w:szCs w:val="28"/>
              </w:rPr>
              <w:fldChar w:fldCharType="begin"/>
            </w:r>
            <w:r w:rsidR="00BF574B" w:rsidRPr="00BF574B">
              <w:rPr>
                <w:rFonts w:ascii="Times New Roman" w:hAnsi="Times New Roman" w:cs="Times New Roman"/>
                <w:noProof/>
                <w:webHidden/>
                <w:sz w:val="28"/>
                <w:szCs w:val="28"/>
              </w:rPr>
              <w:instrText xml:space="preserve"> PAGEREF _Toc383687617 \h </w:instrText>
            </w:r>
            <w:r w:rsidR="00BF574B" w:rsidRPr="00BF574B">
              <w:rPr>
                <w:rFonts w:ascii="Times New Roman" w:hAnsi="Times New Roman" w:cs="Times New Roman"/>
                <w:noProof/>
                <w:webHidden/>
                <w:sz w:val="28"/>
                <w:szCs w:val="28"/>
              </w:rPr>
            </w:r>
            <w:r w:rsidR="00BF574B" w:rsidRPr="00BF574B">
              <w:rPr>
                <w:rFonts w:ascii="Times New Roman" w:hAnsi="Times New Roman" w:cs="Times New Roman"/>
                <w:noProof/>
                <w:webHidden/>
                <w:sz w:val="28"/>
                <w:szCs w:val="28"/>
              </w:rPr>
              <w:fldChar w:fldCharType="separate"/>
            </w:r>
            <w:r w:rsidR="00BF574B" w:rsidRPr="00BF574B">
              <w:rPr>
                <w:rFonts w:ascii="Times New Roman" w:hAnsi="Times New Roman" w:cs="Times New Roman"/>
                <w:noProof/>
                <w:webHidden/>
                <w:sz w:val="28"/>
                <w:szCs w:val="28"/>
              </w:rPr>
              <w:t>3</w:t>
            </w:r>
            <w:r w:rsidR="00BF574B" w:rsidRPr="00BF574B">
              <w:rPr>
                <w:rFonts w:ascii="Times New Roman" w:hAnsi="Times New Roman" w:cs="Times New Roman"/>
                <w:noProof/>
                <w:webHidden/>
                <w:sz w:val="28"/>
                <w:szCs w:val="28"/>
              </w:rPr>
              <w:fldChar w:fldCharType="end"/>
            </w:r>
          </w:hyperlink>
        </w:p>
        <w:p w:rsidR="00BF574B" w:rsidRPr="00BF574B" w:rsidRDefault="00BF574B" w:rsidP="00BF574B">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383687618" w:history="1">
            <w:r w:rsidRPr="00BF574B">
              <w:rPr>
                <w:rStyle w:val="a4"/>
                <w:rFonts w:ascii="Times New Roman" w:hAnsi="Times New Roman" w:cs="Times New Roman"/>
                <w:noProof/>
                <w:sz w:val="28"/>
                <w:szCs w:val="28"/>
              </w:rPr>
              <w:t>Международная ассоциация бизнес-коммуникаторов</w:t>
            </w:r>
            <w:r w:rsidRPr="00BF574B">
              <w:rPr>
                <w:rFonts w:ascii="Times New Roman" w:hAnsi="Times New Roman" w:cs="Times New Roman"/>
                <w:noProof/>
                <w:webHidden/>
                <w:sz w:val="28"/>
                <w:szCs w:val="28"/>
              </w:rPr>
              <w:tab/>
            </w:r>
            <w:r w:rsidRPr="00BF574B">
              <w:rPr>
                <w:rFonts w:ascii="Times New Roman" w:hAnsi="Times New Roman" w:cs="Times New Roman"/>
                <w:noProof/>
                <w:webHidden/>
                <w:sz w:val="28"/>
                <w:szCs w:val="28"/>
              </w:rPr>
              <w:fldChar w:fldCharType="begin"/>
            </w:r>
            <w:r w:rsidRPr="00BF574B">
              <w:rPr>
                <w:rFonts w:ascii="Times New Roman" w:hAnsi="Times New Roman" w:cs="Times New Roman"/>
                <w:noProof/>
                <w:webHidden/>
                <w:sz w:val="28"/>
                <w:szCs w:val="28"/>
              </w:rPr>
              <w:instrText xml:space="preserve"> PAGEREF _Toc383687618 \h </w:instrText>
            </w:r>
            <w:r w:rsidRPr="00BF574B">
              <w:rPr>
                <w:rFonts w:ascii="Times New Roman" w:hAnsi="Times New Roman" w:cs="Times New Roman"/>
                <w:noProof/>
                <w:webHidden/>
                <w:sz w:val="28"/>
                <w:szCs w:val="28"/>
              </w:rPr>
            </w:r>
            <w:r w:rsidRPr="00BF574B">
              <w:rPr>
                <w:rFonts w:ascii="Times New Roman" w:hAnsi="Times New Roman" w:cs="Times New Roman"/>
                <w:noProof/>
                <w:webHidden/>
                <w:sz w:val="28"/>
                <w:szCs w:val="28"/>
              </w:rPr>
              <w:fldChar w:fldCharType="separate"/>
            </w:r>
            <w:r w:rsidRPr="00BF574B">
              <w:rPr>
                <w:rFonts w:ascii="Times New Roman" w:hAnsi="Times New Roman" w:cs="Times New Roman"/>
                <w:noProof/>
                <w:webHidden/>
                <w:sz w:val="28"/>
                <w:szCs w:val="28"/>
              </w:rPr>
              <w:t>3</w:t>
            </w:r>
            <w:r w:rsidRPr="00BF574B">
              <w:rPr>
                <w:rFonts w:ascii="Times New Roman" w:hAnsi="Times New Roman" w:cs="Times New Roman"/>
                <w:noProof/>
                <w:webHidden/>
                <w:sz w:val="28"/>
                <w:szCs w:val="28"/>
              </w:rPr>
              <w:fldChar w:fldCharType="end"/>
            </w:r>
          </w:hyperlink>
        </w:p>
        <w:p w:rsidR="00BF574B" w:rsidRPr="00BF574B" w:rsidRDefault="00BF574B" w:rsidP="00BF574B">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383687619" w:history="1">
            <w:r w:rsidRPr="00BF574B">
              <w:rPr>
                <w:rStyle w:val="a4"/>
                <w:rFonts w:ascii="Times New Roman" w:hAnsi="Times New Roman" w:cs="Times New Roman"/>
                <w:noProof/>
                <w:sz w:val="28"/>
                <w:szCs w:val="28"/>
              </w:rPr>
              <w:t>Глава 2. Практическая разработка концепции предприятия</w:t>
            </w:r>
            <w:r w:rsidRPr="00BF574B">
              <w:rPr>
                <w:rFonts w:ascii="Times New Roman" w:hAnsi="Times New Roman" w:cs="Times New Roman"/>
                <w:noProof/>
                <w:webHidden/>
                <w:sz w:val="28"/>
                <w:szCs w:val="28"/>
              </w:rPr>
              <w:tab/>
            </w:r>
            <w:r w:rsidRPr="00BF574B">
              <w:rPr>
                <w:rFonts w:ascii="Times New Roman" w:hAnsi="Times New Roman" w:cs="Times New Roman"/>
                <w:noProof/>
                <w:webHidden/>
                <w:sz w:val="28"/>
                <w:szCs w:val="28"/>
              </w:rPr>
              <w:fldChar w:fldCharType="begin"/>
            </w:r>
            <w:r w:rsidRPr="00BF574B">
              <w:rPr>
                <w:rFonts w:ascii="Times New Roman" w:hAnsi="Times New Roman" w:cs="Times New Roman"/>
                <w:noProof/>
                <w:webHidden/>
                <w:sz w:val="28"/>
                <w:szCs w:val="28"/>
              </w:rPr>
              <w:instrText xml:space="preserve"> PAGEREF _Toc383687619 \h </w:instrText>
            </w:r>
            <w:r w:rsidRPr="00BF574B">
              <w:rPr>
                <w:rFonts w:ascii="Times New Roman" w:hAnsi="Times New Roman" w:cs="Times New Roman"/>
                <w:noProof/>
                <w:webHidden/>
                <w:sz w:val="28"/>
                <w:szCs w:val="28"/>
              </w:rPr>
            </w:r>
            <w:r w:rsidRPr="00BF574B">
              <w:rPr>
                <w:rFonts w:ascii="Times New Roman" w:hAnsi="Times New Roman" w:cs="Times New Roman"/>
                <w:noProof/>
                <w:webHidden/>
                <w:sz w:val="28"/>
                <w:szCs w:val="28"/>
              </w:rPr>
              <w:fldChar w:fldCharType="separate"/>
            </w:r>
            <w:r w:rsidRPr="00BF574B">
              <w:rPr>
                <w:rFonts w:ascii="Times New Roman" w:hAnsi="Times New Roman" w:cs="Times New Roman"/>
                <w:noProof/>
                <w:webHidden/>
                <w:sz w:val="28"/>
                <w:szCs w:val="28"/>
              </w:rPr>
              <w:t>7</w:t>
            </w:r>
            <w:r w:rsidRPr="00BF574B">
              <w:rPr>
                <w:rFonts w:ascii="Times New Roman" w:hAnsi="Times New Roman" w:cs="Times New Roman"/>
                <w:noProof/>
                <w:webHidden/>
                <w:sz w:val="28"/>
                <w:szCs w:val="28"/>
              </w:rPr>
              <w:fldChar w:fldCharType="end"/>
            </w:r>
          </w:hyperlink>
        </w:p>
        <w:p w:rsidR="00BF574B" w:rsidRPr="00BF574B" w:rsidRDefault="00BF574B" w:rsidP="00BF574B">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383687620" w:history="1">
            <w:r w:rsidRPr="00BF574B">
              <w:rPr>
                <w:rStyle w:val="a4"/>
                <w:rFonts w:ascii="Times New Roman" w:hAnsi="Times New Roman" w:cs="Times New Roman"/>
                <w:noProof/>
                <w:sz w:val="28"/>
                <w:szCs w:val="28"/>
              </w:rPr>
              <w:t>2.1.1.Организационно-правовая форма предприятий общественного питания. Описание.</w:t>
            </w:r>
            <w:r w:rsidRPr="00BF574B">
              <w:rPr>
                <w:rFonts w:ascii="Times New Roman" w:hAnsi="Times New Roman" w:cs="Times New Roman"/>
                <w:noProof/>
                <w:webHidden/>
                <w:sz w:val="28"/>
                <w:szCs w:val="28"/>
              </w:rPr>
              <w:tab/>
            </w:r>
            <w:r w:rsidRPr="00BF574B">
              <w:rPr>
                <w:rFonts w:ascii="Times New Roman" w:hAnsi="Times New Roman" w:cs="Times New Roman"/>
                <w:noProof/>
                <w:webHidden/>
                <w:sz w:val="28"/>
                <w:szCs w:val="28"/>
              </w:rPr>
              <w:fldChar w:fldCharType="begin"/>
            </w:r>
            <w:r w:rsidRPr="00BF574B">
              <w:rPr>
                <w:rFonts w:ascii="Times New Roman" w:hAnsi="Times New Roman" w:cs="Times New Roman"/>
                <w:noProof/>
                <w:webHidden/>
                <w:sz w:val="28"/>
                <w:szCs w:val="28"/>
              </w:rPr>
              <w:instrText xml:space="preserve"> PAGEREF _Toc383687620 \h </w:instrText>
            </w:r>
            <w:r w:rsidRPr="00BF574B">
              <w:rPr>
                <w:rFonts w:ascii="Times New Roman" w:hAnsi="Times New Roman" w:cs="Times New Roman"/>
                <w:noProof/>
                <w:webHidden/>
                <w:sz w:val="28"/>
                <w:szCs w:val="28"/>
              </w:rPr>
            </w:r>
            <w:r w:rsidRPr="00BF574B">
              <w:rPr>
                <w:rFonts w:ascii="Times New Roman" w:hAnsi="Times New Roman" w:cs="Times New Roman"/>
                <w:noProof/>
                <w:webHidden/>
                <w:sz w:val="28"/>
                <w:szCs w:val="28"/>
              </w:rPr>
              <w:fldChar w:fldCharType="separate"/>
            </w:r>
            <w:r w:rsidRPr="00BF574B">
              <w:rPr>
                <w:rFonts w:ascii="Times New Roman" w:hAnsi="Times New Roman" w:cs="Times New Roman"/>
                <w:noProof/>
                <w:webHidden/>
                <w:sz w:val="28"/>
                <w:szCs w:val="28"/>
              </w:rPr>
              <w:t>7</w:t>
            </w:r>
            <w:r w:rsidRPr="00BF574B">
              <w:rPr>
                <w:rFonts w:ascii="Times New Roman" w:hAnsi="Times New Roman" w:cs="Times New Roman"/>
                <w:noProof/>
                <w:webHidden/>
                <w:sz w:val="28"/>
                <w:szCs w:val="28"/>
              </w:rPr>
              <w:fldChar w:fldCharType="end"/>
            </w:r>
          </w:hyperlink>
        </w:p>
        <w:p w:rsidR="00BF574B" w:rsidRPr="00BF574B" w:rsidRDefault="00BF574B" w:rsidP="00BF574B">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383687621" w:history="1">
            <w:r w:rsidRPr="00BF574B">
              <w:rPr>
                <w:rStyle w:val="a4"/>
                <w:rFonts w:ascii="Times New Roman" w:hAnsi="Times New Roman" w:cs="Times New Roman"/>
                <w:noProof/>
                <w:sz w:val="28"/>
                <w:szCs w:val="28"/>
              </w:rPr>
              <w:t>2.1.2 Характеристика предприятия, его продукты и услуги</w:t>
            </w:r>
            <w:r w:rsidRPr="00BF574B">
              <w:rPr>
                <w:rFonts w:ascii="Times New Roman" w:hAnsi="Times New Roman" w:cs="Times New Roman"/>
                <w:noProof/>
                <w:webHidden/>
                <w:sz w:val="28"/>
                <w:szCs w:val="28"/>
              </w:rPr>
              <w:tab/>
            </w:r>
            <w:r w:rsidRPr="00BF574B">
              <w:rPr>
                <w:rFonts w:ascii="Times New Roman" w:hAnsi="Times New Roman" w:cs="Times New Roman"/>
                <w:noProof/>
                <w:webHidden/>
                <w:sz w:val="28"/>
                <w:szCs w:val="28"/>
              </w:rPr>
              <w:fldChar w:fldCharType="begin"/>
            </w:r>
            <w:r w:rsidRPr="00BF574B">
              <w:rPr>
                <w:rFonts w:ascii="Times New Roman" w:hAnsi="Times New Roman" w:cs="Times New Roman"/>
                <w:noProof/>
                <w:webHidden/>
                <w:sz w:val="28"/>
                <w:szCs w:val="28"/>
              </w:rPr>
              <w:instrText xml:space="preserve"> PAGEREF _Toc383687621 \h </w:instrText>
            </w:r>
            <w:r w:rsidRPr="00BF574B">
              <w:rPr>
                <w:rFonts w:ascii="Times New Roman" w:hAnsi="Times New Roman" w:cs="Times New Roman"/>
                <w:noProof/>
                <w:webHidden/>
                <w:sz w:val="28"/>
                <w:szCs w:val="28"/>
              </w:rPr>
            </w:r>
            <w:r w:rsidRPr="00BF574B">
              <w:rPr>
                <w:rFonts w:ascii="Times New Roman" w:hAnsi="Times New Roman" w:cs="Times New Roman"/>
                <w:noProof/>
                <w:webHidden/>
                <w:sz w:val="28"/>
                <w:szCs w:val="28"/>
              </w:rPr>
              <w:fldChar w:fldCharType="separate"/>
            </w:r>
            <w:r w:rsidRPr="00BF574B">
              <w:rPr>
                <w:rFonts w:ascii="Times New Roman" w:hAnsi="Times New Roman" w:cs="Times New Roman"/>
                <w:noProof/>
                <w:webHidden/>
                <w:sz w:val="28"/>
                <w:szCs w:val="28"/>
              </w:rPr>
              <w:t>11</w:t>
            </w:r>
            <w:r w:rsidRPr="00BF574B">
              <w:rPr>
                <w:rFonts w:ascii="Times New Roman" w:hAnsi="Times New Roman" w:cs="Times New Roman"/>
                <w:noProof/>
                <w:webHidden/>
                <w:sz w:val="28"/>
                <w:szCs w:val="28"/>
              </w:rPr>
              <w:fldChar w:fldCharType="end"/>
            </w:r>
          </w:hyperlink>
        </w:p>
        <w:p w:rsidR="00BF574B" w:rsidRPr="00BF574B" w:rsidRDefault="00BF574B" w:rsidP="00BF574B">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383687622" w:history="1">
            <w:r w:rsidRPr="00BF574B">
              <w:rPr>
                <w:rStyle w:val="a4"/>
                <w:rFonts w:ascii="Times New Roman" w:hAnsi="Times New Roman" w:cs="Times New Roman"/>
                <w:noProof/>
                <w:sz w:val="28"/>
                <w:szCs w:val="28"/>
              </w:rPr>
              <w:t>2.2. Разработка концепции PR-отдела внутри организации (структура отдела, должностные обязанности)</w:t>
            </w:r>
            <w:r w:rsidRPr="00BF574B">
              <w:rPr>
                <w:rFonts w:ascii="Times New Roman" w:hAnsi="Times New Roman" w:cs="Times New Roman"/>
                <w:noProof/>
                <w:webHidden/>
                <w:sz w:val="28"/>
                <w:szCs w:val="28"/>
              </w:rPr>
              <w:tab/>
            </w:r>
            <w:r w:rsidRPr="00BF574B">
              <w:rPr>
                <w:rFonts w:ascii="Times New Roman" w:hAnsi="Times New Roman" w:cs="Times New Roman"/>
                <w:noProof/>
                <w:webHidden/>
                <w:sz w:val="28"/>
                <w:szCs w:val="28"/>
              </w:rPr>
              <w:fldChar w:fldCharType="begin"/>
            </w:r>
            <w:r w:rsidRPr="00BF574B">
              <w:rPr>
                <w:rFonts w:ascii="Times New Roman" w:hAnsi="Times New Roman" w:cs="Times New Roman"/>
                <w:noProof/>
                <w:webHidden/>
                <w:sz w:val="28"/>
                <w:szCs w:val="28"/>
              </w:rPr>
              <w:instrText xml:space="preserve"> PAGEREF _Toc383687622 \h </w:instrText>
            </w:r>
            <w:r w:rsidRPr="00BF574B">
              <w:rPr>
                <w:rFonts w:ascii="Times New Roman" w:hAnsi="Times New Roman" w:cs="Times New Roman"/>
                <w:noProof/>
                <w:webHidden/>
                <w:sz w:val="28"/>
                <w:szCs w:val="28"/>
              </w:rPr>
            </w:r>
            <w:r w:rsidRPr="00BF574B">
              <w:rPr>
                <w:rFonts w:ascii="Times New Roman" w:hAnsi="Times New Roman" w:cs="Times New Roman"/>
                <w:noProof/>
                <w:webHidden/>
                <w:sz w:val="28"/>
                <w:szCs w:val="28"/>
              </w:rPr>
              <w:fldChar w:fldCharType="separate"/>
            </w:r>
            <w:r w:rsidRPr="00BF574B">
              <w:rPr>
                <w:rFonts w:ascii="Times New Roman" w:hAnsi="Times New Roman" w:cs="Times New Roman"/>
                <w:noProof/>
                <w:webHidden/>
                <w:sz w:val="28"/>
                <w:szCs w:val="28"/>
              </w:rPr>
              <w:t>14</w:t>
            </w:r>
            <w:r w:rsidRPr="00BF574B">
              <w:rPr>
                <w:rFonts w:ascii="Times New Roman" w:hAnsi="Times New Roman" w:cs="Times New Roman"/>
                <w:noProof/>
                <w:webHidden/>
                <w:sz w:val="28"/>
                <w:szCs w:val="28"/>
              </w:rPr>
              <w:fldChar w:fldCharType="end"/>
            </w:r>
          </w:hyperlink>
        </w:p>
        <w:p w:rsidR="00BF574B" w:rsidRPr="00BF574B" w:rsidRDefault="00BF574B" w:rsidP="00BF574B">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383687623" w:history="1">
            <w:r w:rsidRPr="00BF574B">
              <w:rPr>
                <w:rStyle w:val="a4"/>
                <w:rFonts w:ascii="Times New Roman" w:hAnsi="Times New Roman" w:cs="Times New Roman"/>
                <w:noProof/>
                <w:sz w:val="28"/>
                <w:szCs w:val="28"/>
              </w:rPr>
              <w:t>2.3. Медиа-план ресторана</w:t>
            </w:r>
            <w:r w:rsidRPr="00BF574B">
              <w:rPr>
                <w:rFonts w:ascii="Times New Roman" w:hAnsi="Times New Roman" w:cs="Times New Roman"/>
                <w:noProof/>
                <w:webHidden/>
                <w:sz w:val="28"/>
                <w:szCs w:val="28"/>
              </w:rPr>
              <w:tab/>
            </w:r>
            <w:r w:rsidRPr="00BF574B">
              <w:rPr>
                <w:rFonts w:ascii="Times New Roman" w:hAnsi="Times New Roman" w:cs="Times New Roman"/>
                <w:noProof/>
                <w:webHidden/>
                <w:sz w:val="28"/>
                <w:szCs w:val="28"/>
              </w:rPr>
              <w:fldChar w:fldCharType="begin"/>
            </w:r>
            <w:r w:rsidRPr="00BF574B">
              <w:rPr>
                <w:rFonts w:ascii="Times New Roman" w:hAnsi="Times New Roman" w:cs="Times New Roman"/>
                <w:noProof/>
                <w:webHidden/>
                <w:sz w:val="28"/>
                <w:szCs w:val="28"/>
              </w:rPr>
              <w:instrText xml:space="preserve"> PAGEREF _Toc383687623 \h </w:instrText>
            </w:r>
            <w:r w:rsidRPr="00BF574B">
              <w:rPr>
                <w:rFonts w:ascii="Times New Roman" w:hAnsi="Times New Roman" w:cs="Times New Roman"/>
                <w:noProof/>
                <w:webHidden/>
                <w:sz w:val="28"/>
                <w:szCs w:val="28"/>
              </w:rPr>
            </w:r>
            <w:r w:rsidRPr="00BF574B">
              <w:rPr>
                <w:rFonts w:ascii="Times New Roman" w:hAnsi="Times New Roman" w:cs="Times New Roman"/>
                <w:noProof/>
                <w:webHidden/>
                <w:sz w:val="28"/>
                <w:szCs w:val="28"/>
              </w:rPr>
              <w:fldChar w:fldCharType="separate"/>
            </w:r>
            <w:r w:rsidRPr="00BF574B">
              <w:rPr>
                <w:rFonts w:ascii="Times New Roman" w:hAnsi="Times New Roman" w:cs="Times New Roman"/>
                <w:noProof/>
                <w:webHidden/>
                <w:sz w:val="28"/>
                <w:szCs w:val="28"/>
              </w:rPr>
              <w:t>16</w:t>
            </w:r>
            <w:r w:rsidRPr="00BF574B">
              <w:rPr>
                <w:rFonts w:ascii="Times New Roman" w:hAnsi="Times New Roman" w:cs="Times New Roman"/>
                <w:noProof/>
                <w:webHidden/>
                <w:sz w:val="28"/>
                <w:szCs w:val="28"/>
              </w:rPr>
              <w:fldChar w:fldCharType="end"/>
            </w:r>
          </w:hyperlink>
        </w:p>
        <w:p w:rsidR="00BF574B" w:rsidRPr="00BF574B" w:rsidRDefault="00BF574B" w:rsidP="00BF574B">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383687624" w:history="1">
            <w:r w:rsidRPr="00BF574B">
              <w:rPr>
                <w:rStyle w:val="a4"/>
                <w:rFonts w:ascii="Times New Roman" w:hAnsi="Times New Roman" w:cs="Times New Roman"/>
                <w:noProof/>
                <w:sz w:val="28"/>
                <w:szCs w:val="28"/>
              </w:rPr>
              <w:t>2.4. Внедрение корпоративной культуры в ресторане «Улькер»</w:t>
            </w:r>
            <w:r w:rsidRPr="00BF574B">
              <w:rPr>
                <w:rFonts w:ascii="Times New Roman" w:hAnsi="Times New Roman" w:cs="Times New Roman"/>
                <w:noProof/>
                <w:webHidden/>
                <w:sz w:val="28"/>
                <w:szCs w:val="28"/>
              </w:rPr>
              <w:tab/>
            </w:r>
            <w:r w:rsidRPr="00BF574B">
              <w:rPr>
                <w:rFonts w:ascii="Times New Roman" w:hAnsi="Times New Roman" w:cs="Times New Roman"/>
                <w:noProof/>
                <w:webHidden/>
                <w:sz w:val="28"/>
                <w:szCs w:val="28"/>
              </w:rPr>
              <w:fldChar w:fldCharType="begin"/>
            </w:r>
            <w:r w:rsidRPr="00BF574B">
              <w:rPr>
                <w:rFonts w:ascii="Times New Roman" w:hAnsi="Times New Roman" w:cs="Times New Roman"/>
                <w:noProof/>
                <w:webHidden/>
                <w:sz w:val="28"/>
                <w:szCs w:val="28"/>
              </w:rPr>
              <w:instrText xml:space="preserve"> PAGEREF _Toc383687624 \h </w:instrText>
            </w:r>
            <w:r w:rsidRPr="00BF574B">
              <w:rPr>
                <w:rFonts w:ascii="Times New Roman" w:hAnsi="Times New Roman" w:cs="Times New Roman"/>
                <w:noProof/>
                <w:webHidden/>
                <w:sz w:val="28"/>
                <w:szCs w:val="28"/>
              </w:rPr>
            </w:r>
            <w:r w:rsidRPr="00BF574B">
              <w:rPr>
                <w:rFonts w:ascii="Times New Roman" w:hAnsi="Times New Roman" w:cs="Times New Roman"/>
                <w:noProof/>
                <w:webHidden/>
                <w:sz w:val="28"/>
                <w:szCs w:val="28"/>
              </w:rPr>
              <w:fldChar w:fldCharType="separate"/>
            </w:r>
            <w:r w:rsidRPr="00BF574B">
              <w:rPr>
                <w:rFonts w:ascii="Times New Roman" w:hAnsi="Times New Roman" w:cs="Times New Roman"/>
                <w:noProof/>
                <w:webHidden/>
                <w:sz w:val="28"/>
                <w:szCs w:val="28"/>
              </w:rPr>
              <w:t>25</w:t>
            </w:r>
            <w:r w:rsidRPr="00BF574B">
              <w:rPr>
                <w:rFonts w:ascii="Times New Roman" w:hAnsi="Times New Roman" w:cs="Times New Roman"/>
                <w:noProof/>
                <w:webHidden/>
                <w:sz w:val="28"/>
                <w:szCs w:val="28"/>
              </w:rPr>
              <w:fldChar w:fldCharType="end"/>
            </w:r>
          </w:hyperlink>
        </w:p>
        <w:p w:rsidR="00BF574B" w:rsidRPr="00BF574B" w:rsidRDefault="00BF574B" w:rsidP="00BF574B">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383687625" w:history="1">
            <w:r w:rsidRPr="00BF574B">
              <w:rPr>
                <w:rStyle w:val="a4"/>
                <w:rFonts w:ascii="Times New Roman" w:hAnsi="Times New Roman" w:cs="Times New Roman"/>
                <w:noProof/>
                <w:sz w:val="28"/>
                <w:szCs w:val="28"/>
              </w:rPr>
              <w:t>2.5.Построение корпоративного имиджа и бренда (разработка логотипа, фирменного знака, основных составляющих имиджа и т.д.)</w:t>
            </w:r>
            <w:r w:rsidRPr="00BF574B">
              <w:rPr>
                <w:rFonts w:ascii="Times New Roman" w:hAnsi="Times New Roman" w:cs="Times New Roman"/>
                <w:noProof/>
                <w:webHidden/>
                <w:sz w:val="28"/>
                <w:szCs w:val="28"/>
              </w:rPr>
              <w:tab/>
            </w:r>
            <w:r w:rsidRPr="00BF574B">
              <w:rPr>
                <w:rFonts w:ascii="Times New Roman" w:hAnsi="Times New Roman" w:cs="Times New Roman"/>
                <w:noProof/>
                <w:webHidden/>
                <w:sz w:val="28"/>
                <w:szCs w:val="28"/>
              </w:rPr>
              <w:fldChar w:fldCharType="begin"/>
            </w:r>
            <w:r w:rsidRPr="00BF574B">
              <w:rPr>
                <w:rFonts w:ascii="Times New Roman" w:hAnsi="Times New Roman" w:cs="Times New Roman"/>
                <w:noProof/>
                <w:webHidden/>
                <w:sz w:val="28"/>
                <w:szCs w:val="28"/>
              </w:rPr>
              <w:instrText xml:space="preserve"> PAGEREF _Toc383687625 \h </w:instrText>
            </w:r>
            <w:r w:rsidRPr="00BF574B">
              <w:rPr>
                <w:rFonts w:ascii="Times New Roman" w:hAnsi="Times New Roman" w:cs="Times New Roman"/>
                <w:noProof/>
                <w:webHidden/>
                <w:sz w:val="28"/>
                <w:szCs w:val="28"/>
              </w:rPr>
            </w:r>
            <w:r w:rsidRPr="00BF574B">
              <w:rPr>
                <w:rFonts w:ascii="Times New Roman" w:hAnsi="Times New Roman" w:cs="Times New Roman"/>
                <w:noProof/>
                <w:webHidden/>
                <w:sz w:val="28"/>
                <w:szCs w:val="28"/>
              </w:rPr>
              <w:fldChar w:fldCharType="separate"/>
            </w:r>
            <w:r w:rsidRPr="00BF574B">
              <w:rPr>
                <w:rFonts w:ascii="Times New Roman" w:hAnsi="Times New Roman" w:cs="Times New Roman"/>
                <w:noProof/>
                <w:webHidden/>
                <w:sz w:val="28"/>
                <w:szCs w:val="28"/>
              </w:rPr>
              <w:t>27</w:t>
            </w:r>
            <w:r w:rsidRPr="00BF574B">
              <w:rPr>
                <w:rFonts w:ascii="Times New Roman" w:hAnsi="Times New Roman" w:cs="Times New Roman"/>
                <w:noProof/>
                <w:webHidden/>
                <w:sz w:val="28"/>
                <w:szCs w:val="28"/>
              </w:rPr>
              <w:fldChar w:fldCharType="end"/>
            </w:r>
          </w:hyperlink>
        </w:p>
        <w:p w:rsidR="00BF574B" w:rsidRPr="00BF574B" w:rsidRDefault="00BF574B" w:rsidP="00BF574B">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383687626" w:history="1">
            <w:r w:rsidRPr="00BF574B">
              <w:rPr>
                <w:rStyle w:val="a4"/>
                <w:rFonts w:ascii="Times New Roman" w:hAnsi="Times New Roman" w:cs="Times New Roman"/>
                <w:noProof/>
                <w:sz w:val="28"/>
                <w:szCs w:val="28"/>
              </w:rPr>
              <w:t>Список используемой литературы:</w:t>
            </w:r>
            <w:r w:rsidRPr="00BF574B">
              <w:rPr>
                <w:rFonts w:ascii="Times New Roman" w:hAnsi="Times New Roman" w:cs="Times New Roman"/>
                <w:noProof/>
                <w:webHidden/>
                <w:sz w:val="28"/>
                <w:szCs w:val="28"/>
              </w:rPr>
              <w:tab/>
            </w:r>
            <w:r w:rsidRPr="00BF574B">
              <w:rPr>
                <w:rFonts w:ascii="Times New Roman" w:hAnsi="Times New Roman" w:cs="Times New Roman"/>
                <w:noProof/>
                <w:webHidden/>
                <w:sz w:val="28"/>
                <w:szCs w:val="28"/>
              </w:rPr>
              <w:fldChar w:fldCharType="begin"/>
            </w:r>
            <w:r w:rsidRPr="00BF574B">
              <w:rPr>
                <w:rFonts w:ascii="Times New Roman" w:hAnsi="Times New Roman" w:cs="Times New Roman"/>
                <w:noProof/>
                <w:webHidden/>
                <w:sz w:val="28"/>
                <w:szCs w:val="28"/>
              </w:rPr>
              <w:instrText xml:space="preserve"> PAGEREF _Toc383687626 \h </w:instrText>
            </w:r>
            <w:r w:rsidRPr="00BF574B">
              <w:rPr>
                <w:rFonts w:ascii="Times New Roman" w:hAnsi="Times New Roman" w:cs="Times New Roman"/>
                <w:noProof/>
                <w:webHidden/>
                <w:sz w:val="28"/>
                <w:szCs w:val="28"/>
              </w:rPr>
            </w:r>
            <w:r w:rsidRPr="00BF574B">
              <w:rPr>
                <w:rFonts w:ascii="Times New Roman" w:hAnsi="Times New Roman" w:cs="Times New Roman"/>
                <w:noProof/>
                <w:webHidden/>
                <w:sz w:val="28"/>
                <w:szCs w:val="28"/>
              </w:rPr>
              <w:fldChar w:fldCharType="separate"/>
            </w:r>
            <w:r w:rsidRPr="00BF574B">
              <w:rPr>
                <w:rFonts w:ascii="Times New Roman" w:hAnsi="Times New Roman" w:cs="Times New Roman"/>
                <w:noProof/>
                <w:webHidden/>
                <w:sz w:val="28"/>
                <w:szCs w:val="28"/>
              </w:rPr>
              <w:t>31</w:t>
            </w:r>
            <w:r w:rsidRPr="00BF574B">
              <w:rPr>
                <w:rFonts w:ascii="Times New Roman" w:hAnsi="Times New Roman" w:cs="Times New Roman"/>
                <w:noProof/>
                <w:webHidden/>
                <w:sz w:val="28"/>
                <w:szCs w:val="28"/>
              </w:rPr>
              <w:fldChar w:fldCharType="end"/>
            </w:r>
          </w:hyperlink>
        </w:p>
        <w:p w:rsidR="00441FDC" w:rsidRPr="001B0469" w:rsidRDefault="00441FDC" w:rsidP="00BF574B">
          <w:pPr>
            <w:spacing w:after="0" w:line="360" w:lineRule="auto"/>
            <w:rPr>
              <w:rFonts w:ascii="Times New Roman" w:hAnsi="Times New Roman" w:cs="Times New Roman"/>
              <w:sz w:val="28"/>
              <w:szCs w:val="28"/>
            </w:rPr>
          </w:pPr>
          <w:r w:rsidRPr="00BF574B">
            <w:rPr>
              <w:rFonts w:ascii="Times New Roman" w:hAnsi="Times New Roman" w:cs="Times New Roman"/>
              <w:b/>
              <w:bCs/>
              <w:sz w:val="28"/>
              <w:szCs w:val="28"/>
            </w:rPr>
            <w:fldChar w:fldCharType="end"/>
          </w:r>
        </w:p>
      </w:sdtContent>
    </w:sdt>
    <w:p w:rsidR="00753F19" w:rsidRPr="001B0469" w:rsidRDefault="00753F19" w:rsidP="00753F19">
      <w:pPr>
        <w:pStyle w:val="a3"/>
        <w:shd w:val="clear" w:color="auto" w:fill="FFFFFF"/>
        <w:spacing w:before="0" w:beforeAutospacing="0" w:after="0" w:afterAutospacing="0" w:line="360" w:lineRule="auto"/>
        <w:ind w:firstLine="709"/>
        <w:jc w:val="both"/>
        <w:rPr>
          <w:sz w:val="28"/>
          <w:szCs w:val="28"/>
        </w:rPr>
      </w:pPr>
    </w:p>
    <w:p w:rsidR="00753F19" w:rsidRPr="001B0469" w:rsidRDefault="00753F19" w:rsidP="00753F19">
      <w:pPr>
        <w:pStyle w:val="a3"/>
        <w:shd w:val="clear" w:color="auto" w:fill="FFFFFF"/>
        <w:spacing w:before="0" w:beforeAutospacing="0" w:after="0" w:afterAutospacing="0" w:line="360" w:lineRule="auto"/>
        <w:ind w:firstLine="709"/>
        <w:jc w:val="both"/>
        <w:rPr>
          <w:sz w:val="28"/>
          <w:szCs w:val="28"/>
        </w:rPr>
      </w:pPr>
    </w:p>
    <w:p w:rsidR="00753F19" w:rsidRPr="001B0469" w:rsidRDefault="00753F19" w:rsidP="00753F19">
      <w:pPr>
        <w:pStyle w:val="a3"/>
        <w:shd w:val="clear" w:color="auto" w:fill="FFFFFF"/>
        <w:spacing w:before="0" w:beforeAutospacing="0" w:after="0" w:afterAutospacing="0" w:line="360" w:lineRule="auto"/>
        <w:ind w:firstLine="709"/>
        <w:jc w:val="both"/>
        <w:rPr>
          <w:sz w:val="28"/>
          <w:szCs w:val="28"/>
        </w:rPr>
      </w:pPr>
    </w:p>
    <w:p w:rsidR="00753F19" w:rsidRPr="001B0469" w:rsidRDefault="00753F19" w:rsidP="00753F19">
      <w:pPr>
        <w:pStyle w:val="a3"/>
        <w:shd w:val="clear" w:color="auto" w:fill="FFFFFF"/>
        <w:spacing w:before="0" w:beforeAutospacing="0" w:after="0" w:afterAutospacing="0" w:line="360" w:lineRule="auto"/>
        <w:ind w:firstLine="709"/>
        <w:jc w:val="both"/>
        <w:rPr>
          <w:sz w:val="28"/>
          <w:szCs w:val="28"/>
        </w:rPr>
      </w:pPr>
    </w:p>
    <w:p w:rsidR="00753F19" w:rsidRPr="001B0469" w:rsidRDefault="00753F19" w:rsidP="00753F19">
      <w:pPr>
        <w:pStyle w:val="a3"/>
        <w:shd w:val="clear" w:color="auto" w:fill="FFFFFF"/>
        <w:spacing w:before="0" w:beforeAutospacing="0" w:after="0" w:afterAutospacing="0" w:line="360" w:lineRule="auto"/>
        <w:ind w:firstLine="709"/>
        <w:jc w:val="both"/>
        <w:rPr>
          <w:sz w:val="28"/>
          <w:szCs w:val="28"/>
        </w:rPr>
      </w:pPr>
    </w:p>
    <w:p w:rsidR="00753F19" w:rsidRPr="001B0469" w:rsidRDefault="00753F19" w:rsidP="00753F19">
      <w:pPr>
        <w:pStyle w:val="a3"/>
        <w:shd w:val="clear" w:color="auto" w:fill="FFFFFF"/>
        <w:spacing w:before="0" w:beforeAutospacing="0" w:after="0" w:afterAutospacing="0" w:line="360" w:lineRule="auto"/>
        <w:ind w:firstLine="709"/>
        <w:jc w:val="both"/>
        <w:rPr>
          <w:sz w:val="28"/>
          <w:szCs w:val="28"/>
        </w:rPr>
      </w:pPr>
    </w:p>
    <w:p w:rsidR="00753F19" w:rsidRPr="001B0469" w:rsidRDefault="00753F19" w:rsidP="00753F19">
      <w:pPr>
        <w:pStyle w:val="a3"/>
        <w:shd w:val="clear" w:color="auto" w:fill="FFFFFF"/>
        <w:spacing w:before="0" w:beforeAutospacing="0" w:after="0" w:afterAutospacing="0" w:line="360" w:lineRule="auto"/>
        <w:ind w:firstLine="709"/>
        <w:jc w:val="both"/>
        <w:rPr>
          <w:sz w:val="28"/>
          <w:szCs w:val="28"/>
        </w:rPr>
      </w:pPr>
    </w:p>
    <w:p w:rsidR="00753F19" w:rsidRPr="001B0469" w:rsidRDefault="00753F19" w:rsidP="00753F19">
      <w:pPr>
        <w:pStyle w:val="a3"/>
        <w:shd w:val="clear" w:color="auto" w:fill="FFFFFF"/>
        <w:spacing w:before="0" w:beforeAutospacing="0" w:after="0" w:afterAutospacing="0" w:line="360" w:lineRule="auto"/>
        <w:ind w:firstLine="709"/>
        <w:jc w:val="both"/>
        <w:rPr>
          <w:sz w:val="28"/>
          <w:szCs w:val="28"/>
        </w:rPr>
      </w:pPr>
    </w:p>
    <w:p w:rsidR="00753F19" w:rsidRPr="001B0469" w:rsidRDefault="00753F19" w:rsidP="00753F19">
      <w:pPr>
        <w:pStyle w:val="a3"/>
        <w:shd w:val="clear" w:color="auto" w:fill="FFFFFF"/>
        <w:spacing w:before="0" w:beforeAutospacing="0" w:after="0" w:afterAutospacing="0" w:line="360" w:lineRule="auto"/>
        <w:ind w:firstLine="709"/>
        <w:jc w:val="both"/>
        <w:rPr>
          <w:sz w:val="28"/>
          <w:szCs w:val="28"/>
        </w:rPr>
      </w:pPr>
    </w:p>
    <w:p w:rsidR="00753F19" w:rsidRPr="001B0469" w:rsidRDefault="00753F19" w:rsidP="00753F19">
      <w:pPr>
        <w:pStyle w:val="a3"/>
        <w:shd w:val="clear" w:color="auto" w:fill="FFFFFF"/>
        <w:spacing w:before="0" w:beforeAutospacing="0" w:after="0" w:afterAutospacing="0" w:line="360" w:lineRule="auto"/>
        <w:ind w:firstLine="709"/>
        <w:jc w:val="both"/>
        <w:rPr>
          <w:sz w:val="28"/>
          <w:szCs w:val="28"/>
        </w:rPr>
      </w:pPr>
    </w:p>
    <w:p w:rsidR="00753F19" w:rsidRPr="001B0469" w:rsidRDefault="00753F19" w:rsidP="00753F19">
      <w:pPr>
        <w:pStyle w:val="a3"/>
        <w:shd w:val="clear" w:color="auto" w:fill="FFFFFF"/>
        <w:spacing w:before="0" w:beforeAutospacing="0" w:after="0" w:afterAutospacing="0" w:line="360" w:lineRule="auto"/>
        <w:ind w:firstLine="709"/>
        <w:jc w:val="both"/>
        <w:rPr>
          <w:sz w:val="28"/>
          <w:szCs w:val="28"/>
        </w:rPr>
      </w:pPr>
    </w:p>
    <w:p w:rsidR="00753F19" w:rsidRPr="001B0469" w:rsidRDefault="00753F19" w:rsidP="00753F19">
      <w:pPr>
        <w:pStyle w:val="a3"/>
        <w:shd w:val="clear" w:color="auto" w:fill="FFFFFF"/>
        <w:spacing w:before="0" w:beforeAutospacing="0" w:after="0" w:afterAutospacing="0" w:line="360" w:lineRule="auto"/>
        <w:ind w:firstLine="709"/>
        <w:jc w:val="both"/>
        <w:rPr>
          <w:sz w:val="28"/>
          <w:szCs w:val="28"/>
        </w:rPr>
      </w:pPr>
    </w:p>
    <w:p w:rsidR="00753F19" w:rsidRPr="001B0469" w:rsidRDefault="00753F19" w:rsidP="00753F19">
      <w:pPr>
        <w:pStyle w:val="a3"/>
        <w:shd w:val="clear" w:color="auto" w:fill="FFFFFF"/>
        <w:spacing w:before="0" w:beforeAutospacing="0" w:after="0" w:afterAutospacing="0" w:line="360" w:lineRule="auto"/>
        <w:ind w:firstLine="709"/>
        <w:jc w:val="both"/>
        <w:rPr>
          <w:sz w:val="28"/>
          <w:szCs w:val="28"/>
        </w:rPr>
      </w:pPr>
    </w:p>
    <w:p w:rsidR="00753F19" w:rsidRPr="001B0469" w:rsidRDefault="00753F19" w:rsidP="00441FDC">
      <w:pPr>
        <w:pStyle w:val="a3"/>
        <w:shd w:val="clear" w:color="auto" w:fill="FFFFFF"/>
        <w:spacing w:before="0" w:beforeAutospacing="0" w:after="0" w:afterAutospacing="0" w:line="360" w:lineRule="auto"/>
        <w:jc w:val="both"/>
        <w:rPr>
          <w:sz w:val="28"/>
          <w:szCs w:val="28"/>
        </w:rPr>
      </w:pPr>
    </w:p>
    <w:p w:rsidR="00753F19" w:rsidRPr="001B0469" w:rsidRDefault="00753F19" w:rsidP="001C60DC">
      <w:pPr>
        <w:pStyle w:val="1"/>
        <w:ind w:firstLine="708"/>
      </w:pPr>
      <w:bookmarkStart w:id="0" w:name="_Toc383687617"/>
      <w:r w:rsidRPr="001B0469">
        <w:lastRenderedPageBreak/>
        <w:t>Глава 1. Теоритическая часть.</w:t>
      </w:r>
      <w:bookmarkEnd w:id="0"/>
    </w:p>
    <w:p w:rsidR="00753F19" w:rsidRPr="001B0469" w:rsidRDefault="00753F19" w:rsidP="001C60DC">
      <w:pPr>
        <w:pStyle w:val="1"/>
        <w:ind w:firstLine="708"/>
      </w:pPr>
      <w:bookmarkStart w:id="1" w:name="_Toc383687618"/>
      <w:r w:rsidRPr="001B0469">
        <w:t>Международная ассоциация бизнес-коммуникаторов</w:t>
      </w:r>
      <w:bookmarkEnd w:id="1"/>
    </w:p>
    <w:p w:rsidR="00753F19" w:rsidRPr="001B0469" w:rsidRDefault="00753F19" w:rsidP="00753F19">
      <w:pPr>
        <w:pStyle w:val="a3"/>
        <w:shd w:val="clear" w:color="auto" w:fill="FFFFFF"/>
        <w:spacing w:before="0" w:beforeAutospacing="0" w:after="0" w:afterAutospacing="0" w:line="360" w:lineRule="auto"/>
        <w:ind w:firstLine="709"/>
        <w:jc w:val="both"/>
        <w:rPr>
          <w:sz w:val="28"/>
          <w:szCs w:val="28"/>
        </w:rPr>
      </w:pPr>
    </w:p>
    <w:p w:rsidR="00753F19" w:rsidRPr="001B0469" w:rsidRDefault="00753F19" w:rsidP="00753F19">
      <w:pPr>
        <w:pStyle w:val="a3"/>
        <w:shd w:val="clear" w:color="auto" w:fill="FFFFFF"/>
        <w:spacing w:before="0" w:beforeAutospacing="0" w:after="0" w:afterAutospacing="0" w:line="360" w:lineRule="auto"/>
        <w:ind w:firstLine="709"/>
        <w:jc w:val="both"/>
        <w:rPr>
          <w:sz w:val="28"/>
          <w:szCs w:val="28"/>
        </w:rPr>
      </w:pPr>
    </w:p>
    <w:p w:rsidR="00753F19" w:rsidRPr="001B0469" w:rsidRDefault="00753F19" w:rsidP="00753F19">
      <w:pPr>
        <w:pStyle w:val="a3"/>
        <w:spacing w:before="0" w:beforeAutospacing="0" w:after="0" w:afterAutospacing="0" w:line="360" w:lineRule="auto"/>
        <w:ind w:firstLine="709"/>
        <w:jc w:val="both"/>
        <w:rPr>
          <w:sz w:val="28"/>
          <w:szCs w:val="28"/>
        </w:rPr>
      </w:pPr>
      <w:r w:rsidRPr="001B0469">
        <w:rPr>
          <w:b/>
          <w:bCs/>
          <w:sz w:val="28"/>
          <w:szCs w:val="28"/>
        </w:rPr>
        <w:t>IABC (</w:t>
      </w:r>
      <w:proofErr w:type="spellStart"/>
      <w:r w:rsidRPr="001B0469">
        <w:rPr>
          <w:b/>
          <w:bCs/>
          <w:sz w:val="28"/>
          <w:szCs w:val="28"/>
        </w:rPr>
        <w:t>International</w:t>
      </w:r>
      <w:proofErr w:type="spellEnd"/>
      <w:r w:rsidRPr="001B0469">
        <w:rPr>
          <w:b/>
          <w:bCs/>
          <w:sz w:val="28"/>
          <w:szCs w:val="28"/>
        </w:rPr>
        <w:t xml:space="preserve"> </w:t>
      </w:r>
      <w:proofErr w:type="spellStart"/>
      <w:r w:rsidRPr="001B0469">
        <w:rPr>
          <w:b/>
          <w:bCs/>
          <w:sz w:val="28"/>
          <w:szCs w:val="28"/>
        </w:rPr>
        <w:t>Association</w:t>
      </w:r>
      <w:proofErr w:type="spellEnd"/>
      <w:r w:rsidRPr="001B0469">
        <w:rPr>
          <w:b/>
          <w:bCs/>
          <w:sz w:val="28"/>
          <w:szCs w:val="28"/>
        </w:rPr>
        <w:t xml:space="preserve"> </w:t>
      </w:r>
      <w:proofErr w:type="spellStart"/>
      <w:r w:rsidRPr="001B0469">
        <w:rPr>
          <w:b/>
          <w:bCs/>
          <w:sz w:val="28"/>
          <w:szCs w:val="28"/>
        </w:rPr>
        <w:t>of</w:t>
      </w:r>
      <w:proofErr w:type="spellEnd"/>
      <w:r w:rsidRPr="001B0469">
        <w:rPr>
          <w:b/>
          <w:bCs/>
          <w:sz w:val="28"/>
          <w:szCs w:val="28"/>
        </w:rPr>
        <w:t xml:space="preserve"> </w:t>
      </w:r>
      <w:proofErr w:type="spellStart"/>
      <w:r w:rsidRPr="001B0469">
        <w:rPr>
          <w:b/>
          <w:bCs/>
          <w:sz w:val="28"/>
          <w:szCs w:val="28"/>
        </w:rPr>
        <w:t>Business</w:t>
      </w:r>
      <w:proofErr w:type="spellEnd"/>
      <w:r w:rsidRPr="001B0469">
        <w:rPr>
          <w:b/>
          <w:bCs/>
          <w:sz w:val="28"/>
          <w:szCs w:val="28"/>
        </w:rPr>
        <w:t xml:space="preserve"> </w:t>
      </w:r>
      <w:proofErr w:type="spellStart"/>
      <w:r w:rsidRPr="001B0469">
        <w:rPr>
          <w:b/>
          <w:bCs/>
          <w:sz w:val="28"/>
          <w:szCs w:val="28"/>
        </w:rPr>
        <w:t>Communicators</w:t>
      </w:r>
      <w:proofErr w:type="spellEnd"/>
      <w:r w:rsidRPr="001B0469">
        <w:rPr>
          <w:b/>
          <w:bCs/>
          <w:sz w:val="28"/>
          <w:szCs w:val="28"/>
        </w:rPr>
        <w:t>) - </w:t>
      </w:r>
      <w:r w:rsidRPr="001B0469">
        <w:rPr>
          <w:sz w:val="28"/>
          <w:szCs w:val="28"/>
        </w:rPr>
        <w:t>международное объединение специалистов, работающих в области стратегического управления и бизнес-коммуникаций.</w:t>
      </w:r>
    </w:p>
    <w:p w:rsidR="00753F19" w:rsidRPr="001B0469" w:rsidRDefault="00753F19" w:rsidP="00753F19">
      <w:pPr>
        <w:pStyle w:val="a3"/>
        <w:spacing w:before="0" w:beforeAutospacing="0" w:after="0" w:afterAutospacing="0" w:line="360" w:lineRule="auto"/>
        <w:ind w:firstLine="709"/>
        <w:jc w:val="both"/>
        <w:rPr>
          <w:sz w:val="28"/>
          <w:szCs w:val="28"/>
        </w:rPr>
      </w:pPr>
      <w:r w:rsidRPr="001B0469">
        <w:rPr>
          <w:sz w:val="28"/>
          <w:szCs w:val="28"/>
        </w:rPr>
        <w:t>IABC связывает коммуникаторов всего мира в единую сеть, способствующую установлению, поддержке и развитию высоких профессиональных стандартов, а также продвижению новых идей в сфере бизнес-коммуникаций.</w:t>
      </w:r>
    </w:p>
    <w:p w:rsidR="00753F19" w:rsidRPr="001B0469" w:rsidRDefault="00753F19" w:rsidP="00753F19">
      <w:pPr>
        <w:pStyle w:val="a3"/>
        <w:spacing w:before="0" w:beforeAutospacing="0" w:after="0" w:afterAutospacing="0" w:line="360" w:lineRule="auto"/>
        <w:ind w:firstLine="709"/>
        <w:jc w:val="both"/>
        <w:rPr>
          <w:sz w:val="28"/>
          <w:szCs w:val="28"/>
        </w:rPr>
      </w:pPr>
      <w:r w:rsidRPr="001B0469">
        <w:rPr>
          <w:sz w:val="28"/>
          <w:szCs w:val="28"/>
        </w:rPr>
        <w:t>Ассоциация основана в 1970 году и к настоящему времени объединяет более 16000 членов приблизительно в 80 странах мира. Российское отделение IABC/</w:t>
      </w:r>
      <w:proofErr w:type="spellStart"/>
      <w:r w:rsidRPr="001B0469">
        <w:rPr>
          <w:sz w:val="28"/>
          <w:szCs w:val="28"/>
        </w:rPr>
        <w:t>Russia</w:t>
      </w:r>
      <w:proofErr w:type="spellEnd"/>
      <w:r w:rsidRPr="001B0469">
        <w:rPr>
          <w:sz w:val="28"/>
          <w:szCs w:val="28"/>
        </w:rPr>
        <w:t xml:space="preserve"> основано в 2001 году Виталием </w:t>
      </w:r>
      <w:proofErr w:type="spellStart"/>
      <w:r w:rsidRPr="001B0469">
        <w:rPr>
          <w:sz w:val="28"/>
          <w:szCs w:val="28"/>
        </w:rPr>
        <w:t>Расницыным</w:t>
      </w:r>
      <w:proofErr w:type="spellEnd"/>
      <w:r w:rsidRPr="001B0469">
        <w:rPr>
          <w:sz w:val="28"/>
          <w:szCs w:val="28"/>
        </w:rPr>
        <w:t xml:space="preserve">. Сейчас пост Президента занимает Наталия </w:t>
      </w:r>
      <w:proofErr w:type="spellStart"/>
      <w:r w:rsidRPr="001B0469">
        <w:rPr>
          <w:sz w:val="28"/>
          <w:szCs w:val="28"/>
        </w:rPr>
        <w:t>Мандрова</w:t>
      </w:r>
      <w:proofErr w:type="spellEnd"/>
      <w:r w:rsidRPr="001B0469">
        <w:rPr>
          <w:sz w:val="28"/>
          <w:szCs w:val="28"/>
        </w:rPr>
        <w:t>.</w:t>
      </w:r>
    </w:p>
    <w:p w:rsidR="00753F19" w:rsidRPr="001B0469" w:rsidRDefault="00753F19" w:rsidP="00753F19">
      <w:pPr>
        <w:pStyle w:val="a3"/>
        <w:spacing w:before="0" w:beforeAutospacing="0" w:after="0" w:afterAutospacing="0" w:line="360" w:lineRule="auto"/>
        <w:ind w:firstLine="709"/>
        <w:jc w:val="both"/>
        <w:rPr>
          <w:sz w:val="28"/>
          <w:szCs w:val="28"/>
        </w:rPr>
      </w:pPr>
      <w:r w:rsidRPr="001B0469">
        <w:rPr>
          <w:sz w:val="28"/>
          <w:szCs w:val="28"/>
        </w:rPr>
        <w:t>Специализации членов IABC:</w:t>
      </w:r>
    </w:p>
    <w:p w:rsidR="00753F19" w:rsidRPr="001B0469" w:rsidRDefault="00753F19" w:rsidP="00753F19">
      <w:pPr>
        <w:pStyle w:val="a3"/>
        <w:spacing w:before="0" w:beforeAutospacing="0" w:after="0" w:afterAutospacing="0" w:line="360" w:lineRule="auto"/>
        <w:rPr>
          <w:sz w:val="28"/>
          <w:szCs w:val="28"/>
        </w:rPr>
      </w:pPr>
      <w:r w:rsidRPr="001B0469">
        <w:rPr>
          <w:sz w:val="28"/>
          <w:szCs w:val="28"/>
        </w:rPr>
        <w:t>- Связи со СМИ - Маркетинг</w:t>
      </w:r>
      <w:r w:rsidRPr="001B0469">
        <w:rPr>
          <w:sz w:val="28"/>
          <w:szCs w:val="28"/>
        </w:rPr>
        <w:br/>
        <w:t>- Связи с общественностью - Реклама</w:t>
      </w:r>
      <w:r w:rsidRPr="001B0469">
        <w:rPr>
          <w:sz w:val="28"/>
          <w:szCs w:val="28"/>
        </w:rPr>
        <w:br/>
        <w:t>- Связи с инвесторами - Графический дизайн</w:t>
      </w:r>
      <w:r w:rsidRPr="001B0469">
        <w:rPr>
          <w:sz w:val="28"/>
          <w:szCs w:val="28"/>
        </w:rPr>
        <w:br/>
        <w:t>- Связи с госструктурами - Издательский бизнес</w:t>
      </w:r>
      <w:r w:rsidRPr="001B0469">
        <w:rPr>
          <w:sz w:val="28"/>
          <w:szCs w:val="28"/>
        </w:rPr>
        <w:br/>
        <w:t>- Корпоративный PR - HR и др.</w:t>
      </w:r>
    </w:p>
    <w:p w:rsidR="00753F19" w:rsidRPr="001B0469" w:rsidRDefault="00753F19" w:rsidP="00753F19">
      <w:pPr>
        <w:pStyle w:val="a3"/>
        <w:spacing w:before="0" w:beforeAutospacing="0" w:after="0" w:afterAutospacing="0" w:line="360" w:lineRule="auto"/>
        <w:ind w:firstLine="709"/>
        <w:jc w:val="both"/>
        <w:rPr>
          <w:sz w:val="28"/>
          <w:szCs w:val="28"/>
        </w:rPr>
      </w:pPr>
      <w:r w:rsidRPr="001B0469">
        <w:rPr>
          <w:sz w:val="28"/>
          <w:szCs w:val="28"/>
        </w:rPr>
        <w:t>Российское отделение Международной Ассоциации бизнес-коммуникаторов (IABC) - это:</w:t>
      </w:r>
    </w:p>
    <w:p w:rsidR="00753F19" w:rsidRPr="001B0469" w:rsidRDefault="00753F19" w:rsidP="00753F19">
      <w:pPr>
        <w:pStyle w:val="a3"/>
        <w:spacing w:before="0" w:beforeAutospacing="0" w:after="0" w:afterAutospacing="0" w:line="360" w:lineRule="auto"/>
        <w:ind w:firstLine="709"/>
        <w:jc w:val="both"/>
        <w:rPr>
          <w:sz w:val="28"/>
          <w:szCs w:val="28"/>
        </w:rPr>
      </w:pPr>
      <w:r w:rsidRPr="001B0469">
        <w:rPr>
          <w:sz w:val="28"/>
          <w:szCs w:val="28"/>
        </w:rPr>
        <w:t>- Эффективное взаимодействие между специалистами в области бизнес коммуникаций, представителями деловых кругов, органов власти и СМИ в России и за рубежом;</w:t>
      </w:r>
    </w:p>
    <w:p w:rsidR="00753F19" w:rsidRPr="001B0469" w:rsidRDefault="00753F19" w:rsidP="00753F19">
      <w:pPr>
        <w:pStyle w:val="a3"/>
        <w:spacing w:before="0" w:beforeAutospacing="0" w:after="0" w:afterAutospacing="0" w:line="360" w:lineRule="auto"/>
        <w:ind w:firstLine="709"/>
        <w:jc w:val="both"/>
        <w:rPr>
          <w:sz w:val="28"/>
          <w:szCs w:val="28"/>
        </w:rPr>
      </w:pPr>
      <w:r w:rsidRPr="001B0469">
        <w:rPr>
          <w:sz w:val="28"/>
          <w:szCs w:val="28"/>
        </w:rPr>
        <w:t>- Ежегодные мероприятия, поддерживаемые IABC в России;</w:t>
      </w:r>
    </w:p>
    <w:p w:rsidR="00753F19" w:rsidRPr="001B0469" w:rsidRDefault="00753F19" w:rsidP="00753F19">
      <w:pPr>
        <w:pStyle w:val="a3"/>
        <w:spacing w:before="0" w:beforeAutospacing="0" w:after="0" w:afterAutospacing="0" w:line="360" w:lineRule="auto"/>
        <w:ind w:firstLine="709"/>
        <w:jc w:val="both"/>
        <w:rPr>
          <w:sz w:val="28"/>
          <w:szCs w:val="28"/>
        </w:rPr>
      </w:pPr>
      <w:r w:rsidRPr="001B0469">
        <w:rPr>
          <w:sz w:val="28"/>
          <w:szCs w:val="28"/>
        </w:rPr>
        <w:t>- Содействие профессиональному развитию специалистов в области бизнес-коммуникаций;</w:t>
      </w:r>
    </w:p>
    <w:p w:rsidR="00753F19" w:rsidRPr="001B0469" w:rsidRDefault="00753F19" w:rsidP="00753F19">
      <w:pPr>
        <w:pStyle w:val="a3"/>
        <w:spacing w:before="0" w:beforeAutospacing="0" w:after="0" w:afterAutospacing="0" w:line="360" w:lineRule="auto"/>
        <w:ind w:firstLine="709"/>
        <w:jc w:val="both"/>
        <w:rPr>
          <w:sz w:val="28"/>
          <w:szCs w:val="28"/>
        </w:rPr>
      </w:pPr>
      <w:r w:rsidRPr="001B0469">
        <w:rPr>
          <w:sz w:val="28"/>
          <w:szCs w:val="28"/>
        </w:rPr>
        <w:lastRenderedPageBreak/>
        <w:t>- Доступ к уникальным информационным ресурсам IABC, упрощающим процесс управления коммуникациями в сфере Вашей профессиональной деятельности.</w:t>
      </w:r>
    </w:p>
    <w:p w:rsidR="00753F19" w:rsidRPr="001B0469" w:rsidRDefault="00753F19" w:rsidP="00753F19">
      <w:pPr>
        <w:pStyle w:val="a3"/>
        <w:shd w:val="clear" w:color="auto" w:fill="FFFFFF"/>
        <w:spacing w:before="0" w:beforeAutospacing="0" w:after="0" w:afterAutospacing="0" w:line="360" w:lineRule="auto"/>
        <w:ind w:firstLine="709"/>
        <w:jc w:val="both"/>
        <w:rPr>
          <w:sz w:val="28"/>
          <w:szCs w:val="28"/>
        </w:rPr>
      </w:pPr>
      <w:r w:rsidRPr="001B0469">
        <w:rPr>
          <w:sz w:val="28"/>
          <w:szCs w:val="28"/>
        </w:rPr>
        <w:t>Международная Ассоциация бизнес-коммуникаторов (IABC) - сообщество профессионалов, обеспечивающих позитивные изменения в бизнесе и обществе за счет управления каналами коммуникаций. К настоящему времени Ассоциация объединяет около 16000 членов более чем в 80 странах мира.</w:t>
      </w:r>
    </w:p>
    <w:p w:rsidR="00753F19" w:rsidRPr="001B0469" w:rsidRDefault="00753F19" w:rsidP="00753F19">
      <w:pPr>
        <w:pStyle w:val="a3"/>
        <w:shd w:val="clear" w:color="auto" w:fill="FFFFFF"/>
        <w:spacing w:before="0" w:beforeAutospacing="0" w:after="0" w:afterAutospacing="0" w:line="360" w:lineRule="auto"/>
        <w:ind w:firstLine="709"/>
        <w:jc w:val="both"/>
        <w:rPr>
          <w:sz w:val="28"/>
          <w:szCs w:val="28"/>
        </w:rPr>
      </w:pPr>
      <w:r w:rsidRPr="001B0469">
        <w:rPr>
          <w:sz w:val="28"/>
          <w:szCs w:val="28"/>
        </w:rPr>
        <w:t xml:space="preserve">Штаб-квартира — г. Сан-Франциско, США. Имеет отделения во многих странах мира, в том числе в Европе — в Великобритании, Франции, Бельгии, Швейцарии и др. Российское отделение образованно в 2001 г., входит в состав Совета ассоциаций </w:t>
      </w:r>
      <w:proofErr w:type="spellStart"/>
      <w:r w:rsidRPr="001B0469">
        <w:rPr>
          <w:sz w:val="28"/>
          <w:szCs w:val="28"/>
        </w:rPr>
        <w:t>медийной</w:t>
      </w:r>
      <w:proofErr w:type="spellEnd"/>
      <w:r w:rsidRPr="001B0469">
        <w:rPr>
          <w:sz w:val="28"/>
          <w:szCs w:val="28"/>
        </w:rPr>
        <w:t xml:space="preserve"> индустрии (САМИ).</w:t>
      </w:r>
    </w:p>
    <w:p w:rsidR="00753F19" w:rsidRPr="001B0469" w:rsidRDefault="00753F19" w:rsidP="00753F19">
      <w:pPr>
        <w:pStyle w:val="a3"/>
        <w:shd w:val="clear" w:color="auto" w:fill="FFFFFF"/>
        <w:spacing w:before="0" w:beforeAutospacing="0" w:after="0" w:afterAutospacing="0" w:line="360" w:lineRule="auto"/>
        <w:ind w:firstLine="709"/>
        <w:jc w:val="both"/>
        <w:rPr>
          <w:sz w:val="28"/>
          <w:szCs w:val="28"/>
        </w:rPr>
      </w:pPr>
      <w:r w:rsidRPr="001B0469">
        <w:rPr>
          <w:sz w:val="28"/>
          <w:szCs w:val="28"/>
        </w:rPr>
        <w:t>Основные направления деятельности Российского отделения IABC - развитие коммуникационного рынка; оптимизация взаимодействия между различными ветвями корпоративных коммуникаций; проведение профессиональных рейтингов и исследований; организация или участие в организации конференций, семинаров, мастер-классов и других отраслевых мероприятий совместно с зарубежными экспертами; трансляция лучших международных кейсов и обмен опытом с представителями крупнейшей международной сети профессионалов; поддержка информационно-аналитического портала. Представительство IABC в России награждено в этом году как самое динамично развивающееся отделение ассоциации в мире (из 150 отделений).</w:t>
      </w:r>
    </w:p>
    <w:p w:rsidR="00753F19" w:rsidRPr="001B0469" w:rsidRDefault="00753F19" w:rsidP="00753F19">
      <w:pPr>
        <w:pStyle w:val="a3"/>
        <w:shd w:val="clear" w:color="auto" w:fill="FFFFFF"/>
        <w:spacing w:before="0" w:beforeAutospacing="0" w:after="0" w:afterAutospacing="0" w:line="360" w:lineRule="auto"/>
        <w:ind w:firstLine="709"/>
        <w:jc w:val="both"/>
        <w:rPr>
          <w:sz w:val="28"/>
          <w:szCs w:val="28"/>
        </w:rPr>
      </w:pPr>
      <w:r w:rsidRPr="001B0469">
        <w:rPr>
          <w:sz w:val="28"/>
          <w:szCs w:val="28"/>
        </w:rPr>
        <w:t>IABC (</w:t>
      </w:r>
      <w:proofErr w:type="spellStart"/>
      <w:r w:rsidRPr="001B0469">
        <w:rPr>
          <w:sz w:val="28"/>
          <w:szCs w:val="28"/>
        </w:rPr>
        <w:t>International</w:t>
      </w:r>
      <w:proofErr w:type="spellEnd"/>
      <w:r w:rsidRPr="001B0469">
        <w:rPr>
          <w:sz w:val="28"/>
          <w:szCs w:val="28"/>
        </w:rPr>
        <w:t xml:space="preserve"> </w:t>
      </w:r>
      <w:proofErr w:type="spellStart"/>
      <w:r w:rsidRPr="001B0469">
        <w:rPr>
          <w:sz w:val="28"/>
          <w:szCs w:val="28"/>
        </w:rPr>
        <w:t>Association</w:t>
      </w:r>
      <w:proofErr w:type="spellEnd"/>
      <w:r w:rsidRPr="001B0469">
        <w:rPr>
          <w:sz w:val="28"/>
          <w:szCs w:val="28"/>
        </w:rPr>
        <w:t xml:space="preserve"> </w:t>
      </w:r>
      <w:proofErr w:type="spellStart"/>
      <w:r w:rsidRPr="001B0469">
        <w:rPr>
          <w:sz w:val="28"/>
          <w:szCs w:val="28"/>
        </w:rPr>
        <w:t>of</w:t>
      </w:r>
      <w:proofErr w:type="spellEnd"/>
      <w:r w:rsidRPr="001B0469">
        <w:rPr>
          <w:sz w:val="28"/>
          <w:szCs w:val="28"/>
        </w:rPr>
        <w:t> </w:t>
      </w:r>
      <w:proofErr w:type="spellStart"/>
      <w:r w:rsidRPr="001B0469">
        <w:rPr>
          <w:sz w:val="28"/>
          <w:szCs w:val="28"/>
        </w:rPr>
        <w:t>Business</w:t>
      </w:r>
      <w:proofErr w:type="spellEnd"/>
      <w:r w:rsidRPr="001B0469">
        <w:rPr>
          <w:sz w:val="28"/>
          <w:szCs w:val="28"/>
        </w:rPr>
        <w:t xml:space="preserve"> </w:t>
      </w:r>
      <w:proofErr w:type="spellStart"/>
      <w:r w:rsidRPr="001B0469">
        <w:rPr>
          <w:sz w:val="28"/>
          <w:szCs w:val="28"/>
        </w:rPr>
        <w:t>Communicators</w:t>
      </w:r>
      <w:proofErr w:type="spellEnd"/>
      <w:r w:rsidRPr="001B0469">
        <w:rPr>
          <w:sz w:val="28"/>
          <w:szCs w:val="28"/>
        </w:rPr>
        <w:t>) связывает коммуникаторов всего мира в единую сеть, способствующую установлению, поддержке и развитию высоких профессиональных стандартов, а также продвижению новых идей в сфере бизнес-коммуникаций. Ассоциация основана в 1970 году. Российское отделение IABC/</w:t>
      </w:r>
      <w:proofErr w:type="spellStart"/>
      <w:r w:rsidRPr="001B0469">
        <w:rPr>
          <w:sz w:val="28"/>
          <w:szCs w:val="28"/>
        </w:rPr>
        <w:t>Russia</w:t>
      </w:r>
      <w:proofErr w:type="spellEnd"/>
      <w:r w:rsidRPr="001B0469">
        <w:rPr>
          <w:sz w:val="28"/>
          <w:szCs w:val="28"/>
        </w:rPr>
        <w:t xml:space="preserve"> основано в 2001 году.</w:t>
      </w:r>
    </w:p>
    <w:p w:rsidR="00753F19" w:rsidRPr="001B0469" w:rsidRDefault="00753F19" w:rsidP="00753F19">
      <w:pPr>
        <w:pStyle w:val="a3"/>
        <w:shd w:val="clear" w:color="auto" w:fill="FFFFFF"/>
        <w:spacing w:before="0" w:beforeAutospacing="0" w:after="0" w:afterAutospacing="0" w:line="360" w:lineRule="auto"/>
        <w:ind w:firstLine="709"/>
        <w:jc w:val="both"/>
        <w:rPr>
          <w:sz w:val="28"/>
          <w:szCs w:val="28"/>
        </w:rPr>
      </w:pPr>
      <w:r w:rsidRPr="001B0469">
        <w:rPr>
          <w:sz w:val="28"/>
          <w:szCs w:val="28"/>
        </w:rPr>
        <w:lastRenderedPageBreak/>
        <w:t>Президент IABC/</w:t>
      </w:r>
      <w:proofErr w:type="spellStart"/>
      <w:r w:rsidRPr="001B0469">
        <w:rPr>
          <w:sz w:val="28"/>
          <w:szCs w:val="28"/>
        </w:rPr>
        <w:t>Russia</w:t>
      </w:r>
      <w:proofErr w:type="spellEnd"/>
      <w:r w:rsidRPr="001B0469">
        <w:rPr>
          <w:sz w:val="28"/>
          <w:szCs w:val="28"/>
        </w:rPr>
        <w:t> —</w:t>
      </w:r>
      <w:r w:rsidRPr="001B0469">
        <w:rPr>
          <w:rStyle w:val="apple-converted-space"/>
          <w:sz w:val="28"/>
          <w:szCs w:val="28"/>
        </w:rPr>
        <w:t> </w:t>
      </w:r>
      <w:hyperlink r:id="rId8" w:history="1">
        <w:r w:rsidRPr="001B0469">
          <w:rPr>
            <w:rStyle w:val="a4"/>
            <w:color w:val="auto"/>
            <w:sz w:val="28"/>
            <w:szCs w:val="28"/>
            <w:u w:val="none"/>
          </w:rPr>
          <w:t xml:space="preserve">Андрей </w:t>
        </w:r>
        <w:proofErr w:type="spellStart"/>
        <w:r w:rsidRPr="001B0469">
          <w:rPr>
            <w:rStyle w:val="a4"/>
            <w:color w:val="auto"/>
            <w:sz w:val="28"/>
            <w:szCs w:val="28"/>
            <w:u w:val="none"/>
          </w:rPr>
          <w:t>Лапшов</w:t>
        </w:r>
        <w:proofErr w:type="spellEnd"/>
      </w:hyperlink>
      <w:r w:rsidRPr="001B0469">
        <w:rPr>
          <w:sz w:val="28"/>
          <w:szCs w:val="28"/>
        </w:rPr>
        <w:t>, президент Коммуникационной группы INSIDERS</w:t>
      </w:r>
    </w:p>
    <w:p w:rsidR="00753F19" w:rsidRPr="001B0469" w:rsidRDefault="00753F19" w:rsidP="00753F19">
      <w:pPr>
        <w:pStyle w:val="a3"/>
        <w:shd w:val="clear" w:color="auto" w:fill="FFFFFF"/>
        <w:spacing w:before="0" w:beforeAutospacing="0" w:after="0" w:afterAutospacing="0" w:line="360" w:lineRule="auto"/>
        <w:ind w:firstLine="709"/>
        <w:jc w:val="both"/>
        <w:rPr>
          <w:sz w:val="28"/>
          <w:szCs w:val="28"/>
        </w:rPr>
      </w:pPr>
      <w:r w:rsidRPr="001B0469">
        <w:rPr>
          <w:sz w:val="28"/>
          <w:szCs w:val="28"/>
        </w:rPr>
        <w:t>Исполнительный директор IABC/</w:t>
      </w:r>
      <w:proofErr w:type="spellStart"/>
      <w:r w:rsidRPr="001B0469">
        <w:rPr>
          <w:sz w:val="28"/>
          <w:szCs w:val="28"/>
        </w:rPr>
        <w:t>Russia</w:t>
      </w:r>
      <w:proofErr w:type="spellEnd"/>
      <w:r w:rsidRPr="001B0469">
        <w:rPr>
          <w:sz w:val="28"/>
          <w:szCs w:val="28"/>
        </w:rPr>
        <w:t xml:space="preserve"> — Татьяна Ольховая</w:t>
      </w:r>
    </w:p>
    <w:p w:rsidR="00753F19" w:rsidRPr="001B0469" w:rsidRDefault="00753F19" w:rsidP="00753F19">
      <w:pPr>
        <w:pStyle w:val="a3"/>
        <w:shd w:val="clear" w:color="auto" w:fill="FFFFFF"/>
        <w:spacing w:before="0" w:beforeAutospacing="0" w:after="0" w:afterAutospacing="0" w:line="360" w:lineRule="auto"/>
        <w:ind w:firstLine="709"/>
        <w:jc w:val="both"/>
        <w:rPr>
          <w:sz w:val="28"/>
          <w:szCs w:val="28"/>
        </w:rPr>
      </w:pPr>
      <w:r w:rsidRPr="001B0469">
        <w:rPr>
          <w:sz w:val="28"/>
          <w:szCs w:val="28"/>
        </w:rPr>
        <w:t>тел: +7 (495) 221-74-32</w:t>
      </w:r>
    </w:p>
    <w:p w:rsidR="00753F19" w:rsidRPr="001B0469" w:rsidRDefault="00753F19" w:rsidP="00753F19">
      <w:pPr>
        <w:pStyle w:val="a3"/>
        <w:shd w:val="clear" w:color="auto" w:fill="FFFFFF"/>
        <w:spacing w:before="0" w:beforeAutospacing="0" w:after="0" w:afterAutospacing="0" w:line="360" w:lineRule="auto"/>
        <w:ind w:firstLine="709"/>
        <w:jc w:val="both"/>
        <w:rPr>
          <w:sz w:val="28"/>
          <w:szCs w:val="28"/>
        </w:rPr>
      </w:pPr>
      <w:proofErr w:type="gramStart"/>
      <w:r w:rsidRPr="001B0469">
        <w:rPr>
          <w:sz w:val="28"/>
          <w:szCs w:val="28"/>
          <w:lang w:val="en-US"/>
        </w:rPr>
        <w:t>e</w:t>
      </w:r>
      <w:r w:rsidRPr="001B0469">
        <w:rPr>
          <w:sz w:val="28"/>
          <w:szCs w:val="28"/>
        </w:rPr>
        <w:t>-</w:t>
      </w:r>
      <w:r w:rsidRPr="001B0469">
        <w:rPr>
          <w:sz w:val="28"/>
          <w:szCs w:val="28"/>
          <w:lang w:val="en-US"/>
        </w:rPr>
        <w:t>mail</w:t>
      </w:r>
      <w:proofErr w:type="gramEnd"/>
      <w:r w:rsidRPr="001B0469">
        <w:rPr>
          <w:sz w:val="28"/>
          <w:szCs w:val="28"/>
        </w:rPr>
        <w:t xml:space="preserve">: </w:t>
      </w:r>
      <w:proofErr w:type="spellStart"/>
      <w:r w:rsidRPr="001B0469">
        <w:rPr>
          <w:sz w:val="28"/>
          <w:szCs w:val="28"/>
          <w:lang w:val="en-US"/>
        </w:rPr>
        <w:t>olkhovaya</w:t>
      </w:r>
      <w:proofErr w:type="spellEnd"/>
      <w:r w:rsidRPr="001B0469">
        <w:rPr>
          <w:sz w:val="28"/>
          <w:szCs w:val="28"/>
        </w:rPr>
        <w:t>@</w:t>
      </w:r>
      <w:proofErr w:type="spellStart"/>
      <w:r w:rsidRPr="001B0469">
        <w:rPr>
          <w:sz w:val="28"/>
          <w:szCs w:val="28"/>
          <w:lang w:val="en-US"/>
        </w:rPr>
        <w:t>iabcrussia</w:t>
      </w:r>
      <w:proofErr w:type="spellEnd"/>
      <w:r w:rsidRPr="001B0469">
        <w:rPr>
          <w:sz w:val="28"/>
          <w:szCs w:val="28"/>
        </w:rPr>
        <w:t>.</w:t>
      </w:r>
      <w:proofErr w:type="spellStart"/>
      <w:r w:rsidRPr="001B0469">
        <w:rPr>
          <w:sz w:val="28"/>
          <w:szCs w:val="28"/>
          <w:lang w:val="en-US"/>
        </w:rPr>
        <w:t>ru</w:t>
      </w:r>
      <w:proofErr w:type="spellEnd"/>
    </w:p>
    <w:p w:rsidR="00753F19" w:rsidRPr="001B0469" w:rsidRDefault="00753F19" w:rsidP="00753F19">
      <w:pPr>
        <w:pStyle w:val="a3"/>
        <w:shd w:val="clear" w:color="auto" w:fill="FFFFFF"/>
        <w:spacing w:before="0" w:beforeAutospacing="0" w:after="0" w:afterAutospacing="0" w:line="360" w:lineRule="auto"/>
        <w:ind w:firstLine="709"/>
        <w:jc w:val="both"/>
        <w:rPr>
          <w:i/>
          <w:sz w:val="28"/>
          <w:szCs w:val="28"/>
          <w:u w:val="single"/>
        </w:rPr>
      </w:pPr>
      <w:r w:rsidRPr="001B0469">
        <w:rPr>
          <w:i/>
          <w:sz w:val="28"/>
          <w:szCs w:val="28"/>
          <w:u w:val="single"/>
        </w:rPr>
        <w:t>Цели и задачи IABC/</w:t>
      </w:r>
      <w:proofErr w:type="spellStart"/>
      <w:r w:rsidRPr="001B0469">
        <w:rPr>
          <w:i/>
          <w:sz w:val="28"/>
          <w:szCs w:val="28"/>
          <w:u w:val="single"/>
        </w:rPr>
        <w:t>Russia</w:t>
      </w:r>
      <w:proofErr w:type="spellEnd"/>
      <w:r w:rsidRPr="001B0469">
        <w:rPr>
          <w:i/>
          <w:sz w:val="28"/>
          <w:szCs w:val="28"/>
          <w:u w:val="single"/>
        </w:rPr>
        <w:t>:</w:t>
      </w:r>
    </w:p>
    <w:p w:rsidR="00753F19" w:rsidRPr="001B0469" w:rsidRDefault="00753F19" w:rsidP="00753F19">
      <w:pPr>
        <w:pStyle w:val="a3"/>
        <w:shd w:val="clear" w:color="auto" w:fill="FFFFFF"/>
        <w:spacing w:before="0" w:beforeAutospacing="0" w:after="0" w:afterAutospacing="0" w:line="360" w:lineRule="auto"/>
        <w:ind w:firstLine="709"/>
        <w:jc w:val="both"/>
        <w:rPr>
          <w:sz w:val="28"/>
          <w:szCs w:val="28"/>
        </w:rPr>
      </w:pPr>
      <w:r w:rsidRPr="001B0469">
        <w:rPr>
          <w:i/>
          <w:sz w:val="28"/>
          <w:szCs w:val="28"/>
        </w:rPr>
        <w:t>ЦЕЛИ</w:t>
      </w:r>
      <w:r w:rsidRPr="001B0469">
        <w:rPr>
          <w:sz w:val="28"/>
          <w:szCs w:val="28"/>
        </w:rPr>
        <w:br/>
        <w:t>— Формирование представления о сфере коммуникаций как о единой отрасли</w:t>
      </w:r>
      <w:r w:rsidRPr="001B0469">
        <w:rPr>
          <w:sz w:val="28"/>
          <w:szCs w:val="28"/>
        </w:rPr>
        <w:br/>
        <w:t>— Формирование представления о коммуникации как стратегической функции менеджмента в широких бизнес-аудиториях. Капитализация профессии коммуникатора.</w:t>
      </w:r>
      <w:r w:rsidRPr="001B0469">
        <w:rPr>
          <w:sz w:val="28"/>
          <w:szCs w:val="28"/>
        </w:rPr>
        <w:br/>
        <w:t>— Формирование цивилизованной бизнес-среды вокруг профессии: этические нормы, рыночные механизмы.</w:t>
      </w:r>
      <w:r w:rsidRPr="001B0469">
        <w:rPr>
          <w:sz w:val="28"/>
          <w:szCs w:val="28"/>
        </w:rPr>
        <w:br/>
        <w:t>— Внедрение стандартов профессиональной коммуникационной деятельности, направленной на достижение долгосрочных целей развития бизнеса</w:t>
      </w:r>
      <w:r w:rsidRPr="001B0469">
        <w:rPr>
          <w:sz w:val="28"/>
          <w:szCs w:val="28"/>
        </w:rPr>
        <w:br/>
        <w:t>— Создание авторитетного исследовательского аналитического отраслевого ресурса, способствующего решению проблем сегодня и формированию повестки завтрашнего дня</w:t>
      </w:r>
      <w:r w:rsidRPr="001B0469">
        <w:rPr>
          <w:sz w:val="28"/>
          <w:szCs w:val="28"/>
        </w:rPr>
        <w:br/>
        <w:t>— Содействие формированию российской элиты коммуникационной отрасли, символизирующей уровень, к которому должны стремиться российские специалисты в своем профессиональном росте</w:t>
      </w:r>
      <w:r w:rsidRPr="001B0469">
        <w:rPr>
          <w:sz w:val="28"/>
          <w:szCs w:val="28"/>
        </w:rPr>
        <w:br/>
        <w:t>— Создание широкой сети единомышленников, разделяющих цели и задачи ассоциации</w:t>
      </w:r>
    </w:p>
    <w:p w:rsidR="00753F19" w:rsidRPr="001B0469" w:rsidRDefault="00753F19" w:rsidP="00753F19">
      <w:pPr>
        <w:pStyle w:val="a3"/>
        <w:shd w:val="clear" w:color="auto" w:fill="FFFFFF"/>
        <w:spacing w:before="0" w:beforeAutospacing="0" w:after="0" w:afterAutospacing="0" w:line="360" w:lineRule="auto"/>
        <w:ind w:firstLine="709"/>
        <w:jc w:val="both"/>
        <w:rPr>
          <w:sz w:val="28"/>
          <w:szCs w:val="28"/>
        </w:rPr>
      </w:pPr>
      <w:r w:rsidRPr="001B0469">
        <w:rPr>
          <w:i/>
          <w:sz w:val="28"/>
          <w:szCs w:val="28"/>
        </w:rPr>
        <w:t>ЗАДАЧИ</w:t>
      </w:r>
      <w:r w:rsidRPr="001B0469">
        <w:rPr>
          <w:sz w:val="28"/>
          <w:szCs w:val="28"/>
        </w:rPr>
        <w:br/>
        <w:t xml:space="preserve"> </w:t>
      </w:r>
      <w:r w:rsidRPr="001B0469">
        <w:rPr>
          <w:sz w:val="28"/>
          <w:szCs w:val="28"/>
        </w:rPr>
        <w:tab/>
        <w:t>- Проведение исследований, направленных на выявление ключевых тенденций развития отрасли, главных негативных факторов, препятствующих этому развитию, и способов их устранения;</w:t>
      </w:r>
      <w:r w:rsidRPr="001B0469">
        <w:rPr>
          <w:sz w:val="28"/>
          <w:szCs w:val="28"/>
        </w:rPr>
        <w:br/>
        <w:t xml:space="preserve"> </w:t>
      </w:r>
      <w:r w:rsidRPr="001B0469">
        <w:rPr>
          <w:sz w:val="28"/>
          <w:szCs w:val="28"/>
        </w:rPr>
        <w:tab/>
        <w:t>- Поиск и введение в профессиональную практику инструментов измерения эффективности коммуникаций;</w:t>
      </w:r>
      <w:r w:rsidRPr="001B0469">
        <w:rPr>
          <w:sz w:val="28"/>
          <w:szCs w:val="28"/>
        </w:rPr>
        <w:br/>
      </w:r>
      <w:r w:rsidRPr="001B0469">
        <w:rPr>
          <w:sz w:val="28"/>
          <w:szCs w:val="28"/>
        </w:rPr>
        <w:lastRenderedPageBreak/>
        <w:t xml:space="preserve">  </w:t>
      </w:r>
      <w:r w:rsidRPr="001B0469">
        <w:rPr>
          <w:sz w:val="28"/>
          <w:szCs w:val="28"/>
        </w:rPr>
        <w:tab/>
        <w:t>- Поиск и распространение лучших практик среди членов коммуникационного сообщества, в том числе и его региональных представителей;</w:t>
      </w:r>
      <w:r w:rsidRPr="001B0469">
        <w:rPr>
          <w:sz w:val="28"/>
          <w:szCs w:val="28"/>
        </w:rPr>
        <w:br/>
        <w:t xml:space="preserve"> </w:t>
      </w:r>
      <w:r w:rsidRPr="001B0469">
        <w:rPr>
          <w:sz w:val="28"/>
          <w:szCs w:val="28"/>
        </w:rPr>
        <w:tab/>
        <w:t>- Создание и развитие Интернет-ресурса, способного стать наиболее демократичной и широкой площадкой общения и обсуждения проблем отрасли коммуникаторов, а также для распространения информации, наиболее актуальной для представителей отрасли;</w:t>
      </w:r>
      <w:r w:rsidRPr="001B0469">
        <w:rPr>
          <w:sz w:val="28"/>
          <w:szCs w:val="28"/>
        </w:rPr>
        <w:br/>
        <w:t xml:space="preserve"> </w:t>
      </w:r>
      <w:r w:rsidRPr="001B0469">
        <w:rPr>
          <w:sz w:val="28"/>
          <w:szCs w:val="28"/>
        </w:rPr>
        <w:tab/>
        <w:t>- Разработка и внедрение образовательных стандартов в области коммуникаций (на уровне высшего образования, магистратуры, докторантуры) в ведущих российских учебных заведениях, а также содействие распространению этих стандартов в реги</w:t>
      </w:r>
      <w:r w:rsidR="00441FDC" w:rsidRPr="001B0469">
        <w:rPr>
          <w:sz w:val="28"/>
          <w:szCs w:val="28"/>
        </w:rPr>
        <w:t>ональных вузах;</w:t>
      </w:r>
      <w:r w:rsidRPr="001B0469">
        <w:rPr>
          <w:sz w:val="28"/>
          <w:szCs w:val="28"/>
        </w:rPr>
        <w:br/>
      </w:r>
      <w:r w:rsidR="00441FDC" w:rsidRPr="001B0469">
        <w:rPr>
          <w:sz w:val="28"/>
          <w:szCs w:val="28"/>
        </w:rPr>
        <w:t xml:space="preserve"> </w:t>
      </w:r>
      <w:r w:rsidR="00441FDC" w:rsidRPr="001B0469">
        <w:rPr>
          <w:sz w:val="28"/>
          <w:szCs w:val="28"/>
        </w:rPr>
        <w:tab/>
        <w:t xml:space="preserve">- </w:t>
      </w:r>
      <w:r w:rsidRPr="001B0469">
        <w:rPr>
          <w:sz w:val="28"/>
          <w:szCs w:val="28"/>
        </w:rPr>
        <w:t>Установление тесных контактов с представителями зарубежного коммуникационного сообщества для обмена опытом, определения ключевых критериев развития отрасли;</w:t>
      </w:r>
      <w:r w:rsidRPr="001B0469">
        <w:rPr>
          <w:sz w:val="28"/>
          <w:szCs w:val="28"/>
        </w:rPr>
        <w:br/>
      </w:r>
      <w:r w:rsidR="00441FDC" w:rsidRPr="001B0469">
        <w:rPr>
          <w:sz w:val="28"/>
          <w:szCs w:val="28"/>
        </w:rPr>
        <w:t xml:space="preserve"> </w:t>
      </w:r>
      <w:r w:rsidR="00441FDC" w:rsidRPr="001B0469">
        <w:rPr>
          <w:sz w:val="28"/>
          <w:szCs w:val="28"/>
        </w:rPr>
        <w:tab/>
        <w:t xml:space="preserve">- </w:t>
      </w:r>
      <w:r w:rsidRPr="001B0469">
        <w:rPr>
          <w:sz w:val="28"/>
          <w:szCs w:val="28"/>
        </w:rPr>
        <w:t>Популяризация профессии в журналистской среде. Расширение пула СМИ, освещающих отраслевые новости.</w:t>
      </w:r>
    </w:p>
    <w:p w:rsidR="0031400F" w:rsidRPr="001B0469" w:rsidRDefault="0031400F" w:rsidP="00753F19">
      <w:pPr>
        <w:spacing w:after="0" w:line="360" w:lineRule="auto"/>
        <w:ind w:firstLine="709"/>
        <w:jc w:val="both"/>
        <w:rPr>
          <w:rFonts w:ascii="Times New Roman" w:hAnsi="Times New Roman" w:cs="Times New Roman"/>
          <w:sz w:val="28"/>
          <w:szCs w:val="28"/>
        </w:rPr>
      </w:pPr>
    </w:p>
    <w:p w:rsidR="001B0469" w:rsidRDefault="001B0469">
      <w:pPr>
        <w:spacing w:after="0" w:line="360" w:lineRule="auto"/>
        <w:ind w:firstLine="709"/>
        <w:jc w:val="both"/>
        <w:rPr>
          <w:rFonts w:ascii="Times New Roman" w:hAnsi="Times New Roman" w:cs="Times New Roman"/>
          <w:sz w:val="28"/>
          <w:szCs w:val="28"/>
        </w:rPr>
      </w:pPr>
    </w:p>
    <w:p w:rsidR="001B0469" w:rsidRDefault="001B0469">
      <w:pPr>
        <w:spacing w:after="0" w:line="360" w:lineRule="auto"/>
        <w:ind w:firstLine="709"/>
        <w:jc w:val="both"/>
        <w:rPr>
          <w:rFonts w:ascii="Times New Roman" w:hAnsi="Times New Roman" w:cs="Times New Roman"/>
          <w:sz w:val="28"/>
          <w:szCs w:val="28"/>
        </w:rPr>
      </w:pPr>
    </w:p>
    <w:p w:rsidR="001B0469" w:rsidRDefault="001B0469">
      <w:pPr>
        <w:spacing w:after="0" w:line="360" w:lineRule="auto"/>
        <w:ind w:firstLine="709"/>
        <w:jc w:val="both"/>
        <w:rPr>
          <w:rFonts w:ascii="Times New Roman" w:hAnsi="Times New Roman" w:cs="Times New Roman"/>
          <w:sz w:val="28"/>
          <w:szCs w:val="28"/>
        </w:rPr>
      </w:pPr>
    </w:p>
    <w:p w:rsidR="001B0469" w:rsidRDefault="001B0469">
      <w:pPr>
        <w:spacing w:after="0" w:line="360" w:lineRule="auto"/>
        <w:ind w:firstLine="709"/>
        <w:jc w:val="both"/>
        <w:rPr>
          <w:rFonts w:ascii="Times New Roman" w:hAnsi="Times New Roman" w:cs="Times New Roman"/>
          <w:sz w:val="28"/>
          <w:szCs w:val="28"/>
        </w:rPr>
      </w:pPr>
    </w:p>
    <w:p w:rsidR="001B0469" w:rsidRDefault="001B0469">
      <w:pPr>
        <w:spacing w:after="0" w:line="360" w:lineRule="auto"/>
        <w:ind w:firstLine="709"/>
        <w:jc w:val="both"/>
        <w:rPr>
          <w:rFonts w:ascii="Times New Roman" w:hAnsi="Times New Roman" w:cs="Times New Roman"/>
          <w:sz w:val="28"/>
          <w:szCs w:val="28"/>
        </w:rPr>
      </w:pPr>
    </w:p>
    <w:p w:rsidR="001B0469" w:rsidRDefault="001B0469">
      <w:pPr>
        <w:spacing w:after="0" w:line="360" w:lineRule="auto"/>
        <w:ind w:firstLine="709"/>
        <w:jc w:val="both"/>
        <w:rPr>
          <w:rFonts w:ascii="Times New Roman" w:hAnsi="Times New Roman" w:cs="Times New Roman"/>
          <w:sz w:val="28"/>
          <w:szCs w:val="28"/>
        </w:rPr>
      </w:pPr>
    </w:p>
    <w:p w:rsidR="001B0469" w:rsidRDefault="001B0469">
      <w:pPr>
        <w:spacing w:after="0" w:line="360" w:lineRule="auto"/>
        <w:ind w:firstLine="709"/>
        <w:jc w:val="both"/>
        <w:rPr>
          <w:rFonts w:ascii="Times New Roman" w:hAnsi="Times New Roman" w:cs="Times New Roman"/>
          <w:sz w:val="28"/>
          <w:szCs w:val="28"/>
        </w:rPr>
      </w:pPr>
    </w:p>
    <w:p w:rsidR="001B0469" w:rsidRDefault="001B0469">
      <w:pPr>
        <w:spacing w:after="0" w:line="360" w:lineRule="auto"/>
        <w:ind w:firstLine="709"/>
        <w:jc w:val="both"/>
        <w:rPr>
          <w:rFonts w:ascii="Times New Roman" w:hAnsi="Times New Roman" w:cs="Times New Roman"/>
          <w:sz w:val="28"/>
          <w:szCs w:val="28"/>
        </w:rPr>
      </w:pPr>
    </w:p>
    <w:p w:rsidR="001B0469" w:rsidRDefault="001B0469">
      <w:pPr>
        <w:spacing w:after="0" w:line="360" w:lineRule="auto"/>
        <w:ind w:firstLine="709"/>
        <w:jc w:val="both"/>
        <w:rPr>
          <w:rFonts w:ascii="Times New Roman" w:hAnsi="Times New Roman" w:cs="Times New Roman"/>
          <w:sz w:val="28"/>
          <w:szCs w:val="28"/>
        </w:rPr>
      </w:pPr>
    </w:p>
    <w:p w:rsidR="001B0469" w:rsidRDefault="001B0469">
      <w:pPr>
        <w:spacing w:after="0" w:line="360" w:lineRule="auto"/>
        <w:ind w:firstLine="709"/>
        <w:jc w:val="both"/>
        <w:rPr>
          <w:rFonts w:ascii="Times New Roman" w:hAnsi="Times New Roman" w:cs="Times New Roman"/>
          <w:sz w:val="28"/>
          <w:szCs w:val="28"/>
        </w:rPr>
      </w:pPr>
    </w:p>
    <w:p w:rsidR="001B0469" w:rsidRDefault="001B0469">
      <w:pPr>
        <w:spacing w:after="0" w:line="360" w:lineRule="auto"/>
        <w:ind w:firstLine="709"/>
        <w:jc w:val="both"/>
        <w:rPr>
          <w:rFonts w:ascii="Times New Roman" w:hAnsi="Times New Roman" w:cs="Times New Roman"/>
          <w:sz w:val="28"/>
          <w:szCs w:val="28"/>
        </w:rPr>
      </w:pPr>
    </w:p>
    <w:p w:rsidR="001B0469" w:rsidRDefault="001B0469">
      <w:pPr>
        <w:spacing w:after="0" w:line="360" w:lineRule="auto"/>
        <w:ind w:firstLine="709"/>
        <w:jc w:val="both"/>
        <w:rPr>
          <w:rFonts w:ascii="Times New Roman" w:hAnsi="Times New Roman" w:cs="Times New Roman"/>
          <w:sz w:val="28"/>
          <w:szCs w:val="28"/>
        </w:rPr>
      </w:pPr>
    </w:p>
    <w:p w:rsidR="001B0469" w:rsidRDefault="001B0469">
      <w:pPr>
        <w:spacing w:after="0" w:line="360" w:lineRule="auto"/>
        <w:ind w:firstLine="709"/>
        <w:jc w:val="both"/>
        <w:rPr>
          <w:rFonts w:ascii="Times New Roman" w:hAnsi="Times New Roman" w:cs="Times New Roman"/>
          <w:sz w:val="28"/>
          <w:szCs w:val="28"/>
        </w:rPr>
      </w:pPr>
    </w:p>
    <w:p w:rsidR="001B0469" w:rsidRPr="00F42151" w:rsidRDefault="001B0469" w:rsidP="001C60DC">
      <w:pPr>
        <w:pStyle w:val="1"/>
        <w:ind w:firstLine="708"/>
      </w:pPr>
      <w:bookmarkStart w:id="2" w:name="_Toc383687619"/>
      <w:r w:rsidRPr="00F42151">
        <w:lastRenderedPageBreak/>
        <w:t>Глава 2. Практическая разработка концепции предприятия</w:t>
      </w:r>
      <w:bookmarkEnd w:id="2"/>
    </w:p>
    <w:p w:rsidR="00F42151" w:rsidRPr="00F42151" w:rsidRDefault="00F42151" w:rsidP="001C60DC">
      <w:pPr>
        <w:pStyle w:val="1"/>
        <w:ind w:firstLine="708"/>
      </w:pPr>
      <w:bookmarkStart w:id="3" w:name="_Toc383687620"/>
      <w:r w:rsidRPr="00F42151">
        <w:t>2.1.1.Организационно-правовая форма предприятий общественного питания. Описание.</w:t>
      </w:r>
      <w:bookmarkEnd w:id="3"/>
    </w:p>
    <w:p w:rsidR="00F42151" w:rsidRDefault="00F42151" w:rsidP="00F42151">
      <w:pPr>
        <w:spacing w:after="0" w:line="360" w:lineRule="auto"/>
        <w:ind w:firstLine="709"/>
        <w:jc w:val="both"/>
        <w:rPr>
          <w:rFonts w:ascii="Times New Roman" w:hAnsi="Times New Roman" w:cs="Times New Roman"/>
          <w:sz w:val="28"/>
          <w:szCs w:val="28"/>
        </w:rPr>
      </w:pPr>
    </w:p>
    <w:p w:rsidR="00F42151" w:rsidRPr="00F42151" w:rsidRDefault="00F42151" w:rsidP="00F42151">
      <w:pPr>
        <w:spacing w:after="0" w:line="360" w:lineRule="auto"/>
        <w:ind w:firstLine="709"/>
        <w:jc w:val="both"/>
        <w:rPr>
          <w:rFonts w:ascii="Times New Roman" w:hAnsi="Times New Roman" w:cs="Times New Roman"/>
          <w:sz w:val="28"/>
          <w:szCs w:val="28"/>
        </w:rPr>
      </w:pPr>
    </w:p>
    <w:p w:rsidR="00F42151" w:rsidRPr="00F42151" w:rsidRDefault="00F42151" w:rsidP="00F42151">
      <w:pPr>
        <w:spacing w:after="0" w:line="360" w:lineRule="auto"/>
        <w:ind w:firstLine="709"/>
        <w:jc w:val="both"/>
        <w:rPr>
          <w:rFonts w:ascii="Times New Roman" w:hAnsi="Times New Roman" w:cs="Times New Roman"/>
          <w:sz w:val="28"/>
          <w:szCs w:val="28"/>
        </w:rPr>
      </w:pPr>
      <w:r w:rsidRPr="00F42151">
        <w:rPr>
          <w:rFonts w:ascii="Times New Roman" w:hAnsi="Times New Roman" w:cs="Times New Roman"/>
          <w:sz w:val="28"/>
          <w:szCs w:val="28"/>
        </w:rPr>
        <w:t>Организационно-правовая форма предприятия есть просто форма юридической регистрации предприятия, которая создает этому предприяти</w:t>
      </w:r>
      <w:r>
        <w:rPr>
          <w:rFonts w:ascii="Times New Roman" w:hAnsi="Times New Roman" w:cs="Times New Roman"/>
          <w:sz w:val="28"/>
          <w:szCs w:val="28"/>
        </w:rPr>
        <w:t>ю определенный правовой статус.</w:t>
      </w:r>
    </w:p>
    <w:p w:rsidR="00F42151" w:rsidRPr="00F42151" w:rsidRDefault="00F42151" w:rsidP="00F42151">
      <w:pPr>
        <w:spacing w:after="0" w:line="360" w:lineRule="auto"/>
        <w:ind w:firstLine="709"/>
        <w:jc w:val="both"/>
        <w:rPr>
          <w:rFonts w:ascii="Times New Roman" w:hAnsi="Times New Roman" w:cs="Times New Roman"/>
          <w:sz w:val="28"/>
          <w:szCs w:val="28"/>
        </w:rPr>
      </w:pPr>
      <w:r w:rsidRPr="00F42151">
        <w:rPr>
          <w:rFonts w:ascii="Times New Roman" w:hAnsi="Times New Roman" w:cs="Times New Roman"/>
          <w:sz w:val="28"/>
          <w:szCs w:val="28"/>
        </w:rPr>
        <w:t>По правовому статусу (организационно-правовым формам) предприятия можно разделить на: хозяйственные товарищества и общества, производственные кооперативы, государственные и муниципальные унитарные предприятия, индивидуальных предпринимателей без</w:t>
      </w:r>
      <w:r>
        <w:rPr>
          <w:rFonts w:ascii="Times New Roman" w:hAnsi="Times New Roman" w:cs="Times New Roman"/>
          <w:sz w:val="28"/>
          <w:szCs w:val="28"/>
        </w:rPr>
        <w:t xml:space="preserve"> образования юридического лица.</w:t>
      </w:r>
    </w:p>
    <w:p w:rsidR="00F42151" w:rsidRPr="00F42151" w:rsidRDefault="00F42151" w:rsidP="00F42151">
      <w:pPr>
        <w:spacing w:after="0" w:line="360" w:lineRule="auto"/>
        <w:ind w:firstLine="709"/>
        <w:jc w:val="both"/>
        <w:rPr>
          <w:rFonts w:ascii="Times New Roman" w:hAnsi="Times New Roman" w:cs="Times New Roman"/>
          <w:sz w:val="28"/>
          <w:szCs w:val="28"/>
        </w:rPr>
      </w:pPr>
      <w:r w:rsidRPr="00F42151">
        <w:rPr>
          <w:rFonts w:ascii="Times New Roman" w:hAnsi="Times New Roman" w:cs="Times New Roman"/>
          <w:sz w:val="28"/>
          <w:szCs w:val="28"/>
        </w:rPr>
        <w:t>Полное товарищество – это товарищество, участники которого (полные товарищи) в соответствии с заключенным между ними договором занимаются предпринимательской деятельностью от имени товарищества и несут ответственность по его обязательств</w:t>
      </w:r>
      <w:r>
        <w:rPr>
          <w:rFonts w:ascii="Times New Roman" w:hAnsi="Times New Roman" w:cs="Times New Roman"/>
          <w:sz w:val="28"/>
          <w:szCs w:val="28"/>
        </w:rPr>
        <w:t>ам принадлежащим им имуществом.</w:t>
      </w:r>
    </w:p>
    <w:p w:rsidR="00F42151" w:rsidRPr="00F42151" w:rsidRDefault="00F42151" w:rsidP="00F42151">
      <w:pPr>
        <w:spacing w:after="0" w:line="360" w:lineRule="auto"/>
        <w:ind w:firstLine="709"/>
        <w:jc w:val="both"/>
        <w:rPr>
          <w:rFonts w:ascii="Times New Roman" w:hAnsi="Times New Roman" w:cs="Times New Roman"/>
          <w:sz w:val="28"/>
          <w:szCs w:val="28"/>
        </w:rPr>
      </w:pPr>
      <w:r w:rsidRPr="00F42151">
        <w:rPr>
          <w:rFonts w:ascii="Times New Roman" w:hAnsi="Times New Roman" w:cs="Times New Roman"/>
          <w:sz w:val="28"/>
          <w:szCs w:val="28"/>
        </w:rPr>
        <w:t>Управление предпринимательской деятельностью полного товарищества осуществляется по общему согласию всех его участников. Каждый участник полного товарищества как правило имеет один голос при решении каких-либо вопросов на общем собрании. Участники полного товарищества солидарно несут субсидиарную ответственность своим имуществом по обязательствам товарищества. Т. е. фактически это утверждение означает неограниче</w:t>
      </w:r>
      <w:r>
        <w:rPr>
          <w:rFonts w:ascii="Times New Roman" w:hAnsi="Times New Roman" w:cs="Times New Roman"/>
          <w:sz w:val="28"/>
          <w:szCs w:val="28"/>
        </w:rPr>
        <w:t>нную ответственность товарищей.</w:t>
      </w:r>
    </w:p>
    <w:p w:rsidR="00F42151" w:rsidRPr="00F42151" w:rsidRDefault="00F42151" w:rsidP="00F42151">
      <w:pPr>
        <w:spacing w:after="0" w:line="360" w:lineRule="auto"/>
        <w:ind w:firstLine="709"/>
        <w:jc w:val="both"/>
        <w:rPr>
          <w:rFonts w:ascii="Times New Roman" w:hAnsi="Times New Roman" w:cs="Times New Roman"/>
          <w:sz w:val="28"/>
          <w:szCs w:val="28"/>
        </w:rPr>
      </w:pPr>
      <w:r w:rsidRPr="00F42151">
        <w:rPr>
          <w:rFonts w:ascii="Times New Roman" w:hAnsi="Times New Roman" w:cs="Times New Roman"/>
          <w:sz w:val="28"/>
          <w:szCs w:val="28"/>
        </w:rPr>
        <w:t>Полные товарищества распространены преимущественно в сельском хозяйстве и сфере услуг; обычно они представляют собой небольшие по размеру предприятия и их деятельность ко</w:t>
      </w:r>
      <w:r>
        <w:rPr>
          <w:rFonts w:ascii="Times New Roman" w:hAnsi="Times New Roman" w:cs="Times New Roman"/>
          <w:sz w:val="28"/>
          <w:szCs w:val="28"/>
        </w:rPr>
        <w:t>нтролировать достаточно просто.</w:t>
      </w:r>
    </w:p>
    <w:p w:rsidR="00F42151" w:rsidRPr="00F42151" w:rsidRDefault="00F42151" w:rsidP="00F42151">
      <w:pPr>
        <w:spacing w:after="0" w:line="360" w:lineRule="auto"/>
        <w:ind w:firstLine="709"/>
        <w:jc w:val="both"/>
        <w:rPr>
          <w:rFonts w:ascii="Times New Roman" w:hAnsi="Times New Roman" w:cs="Times New Roman"/>
          <w:sz w:val="28"/>
          <w:szCs w:val="28"/>
        </w:rPr>
      </w:pPr>
      <w:r w:rsidRPr="00F42151">
        <w:rPr>
          <w:rFonts w:ascii="Times New Roman" w:hAnsi="Times New Roman" w:cs="Times New Roman"/>
          <w:sz w:val="28"/>
          <w:szCs w:val="28"/>
        </w:rPr>
        <w:t xml:space="preserve">Товарищество на вере (коммандитное товарищество) – товарищество, в котором наряду с участниками, осуществляющими от имени товарищества предпринимательскую деятельность и отвечающими по обязательствам </w:t>
      </w:r>
      <w:r w:rsidRPr="00F42151">
        <w:rPr>
          <w:rFonts w:ascii="Times New Roman" w:hAnsi="Times New Roman" w:cs="Times New Roman"/>
          <w:sz w:val="28"/>
          <w:szCs w:val="28"/>
        </w:rPr>
        <w:lastRenderedPageBreak/>
        <w:t>товарищества своим имуществом (полными товарищами), имеется один или несколько участников - вкладчиков (коммандитистов), которые несут риск убытков , связанных с деятельностью товарищества, в пределах сумм внесенных ими вкладов и не принимают участия в осуществлении товариществом пр</w:t>
      </w:r>
      <w:r>
        <w:rPr>
          <w:rFonts w:ascii="Times New Roman" w:hAnsi="Times New Roman" w:cs="Times New Roman"/>
          <w:sz w:val="28"/>
          <w:szCs w:val="28"/>
        </w:rPr>
        <w:t>едпринимательской деятельности.</w:t>
      </w:r>
    </w:p>
    <w:p w:rsidR="00F42151" w:rsidRPr="00F42151" w:rsidRDefault="00F42151" w:rsidP="00F42151">
      <w:pPr>
        <w:spacing w:after="0" w:line="360" w:lineRule="auto"/>
        <w:ind w:firstLine="709"/>
        <w:jc w:val="both"/>
        <w:rPr>
          <w:rFonts w:ascii="Times New Roman" w:hAnsi="Times New Roman" w:cs="Times New Roman"/>
          <w:sz w:val="28"/>
          <w:szCs w:val="28"/>
        </w:rPr>
      </w:pPr>
      <w:r w:rsidRPr="00F42151">
        <w:rPr>
          <w:rFonts w:ascii="Times New Roman" w:hAnsi="Times New Roman" w:cs="Times New Roman"/>
          <w:sz w:val="28"/>
          <w:szCs w:val="28"/>
        </w:rPr>
        <w:t>Данная организационно-правовая форма предприятия характерна для более крупных предприятий из-за возможности привлечения значительных финансовых ресурсов через фактически неогр</w:t>
      </w:r>
      <w:r>
        <w:rPr>
          <w:rFonts w:ascii="Times New Roman" w:hAnsi="Times New Roman" w:cs="Times New Roman"/>
          <w:sz w:val="28"/>
          <w:szCs w:val="28"/>
        </w:rPr>
        <w:t>аниченное число коммандитистов.</w:t>
      </w:r>
    </w:p>
    <w:p w:rsidR="00F42151" w:rsidRPr="00F42151" w:rsidRDefault="00F42151" w:rsidP="00F42151">
      <w:pPr>
        <w:spacing w:after="0" w:line="360" w:lineRule="auto"/>
        <w:ind w:firstLine="709"/>
        <w:jc w:val="both"/>
        <w:rPr>
          <w:rFonts w:ascii="Times New Roman" w:hAnsi="Times New Roman" w:cs="Times New Roman"/>
          <w:sz w:val="28"/>
          <w:szCs w:val="28"/>
        </w:rPr>
      </w:pPr>
      <w:r w:rsidRPr="00F42151">
        <w:rPr>
          <w:rFonts w:ascii="Times New Roman" w:hAnsi="Times New Roman" w:cs="Times New Roman"/>
          <w:sz w:val="28"/>
          <w:szCs w:val="28"/>
        </w:rPr>
        <w:t>Общество с ограниченной ответственностью (ООО) – учрежденное одним или несколькими лицами общество, уставный капитал которого разделен на доли определенных учредительными документами размеров; участники общества с ограниченной ответственностью не отвечают по его обязательствам и несут риск убытков, связанных с деятельностью общества в пределах с</w:t>
      </w:r>
      <w:r>
        <w:rPr>
          <w:rFonts w:ascii="Times New Roman" w:hAnsi="Times New Roman" w:cs="Times New Roman"/>
          <w:sz w:val="28"/>
          <w:szCs w:val="28"/>
        </w:rPr>
        <w:t>тоимости внесенных ими вкладов.</w:t>
      </w:r>
    </w:p>
    <w:p w:rsidR="00F42151" w:rsidRPr="00F42151" w:rsidRDefault="00F42151" w:rsidP="00F42151">
      <w:pPr>
        <w:spacing w:after="0" w:line="360" w:lineRule="auto"/>
        <w:ind w:firstLine="709"/>
        <w:jc w:val="both"/>
        <w:rPr>
          <w:rFonts w:ascii="Times New Roman" w:hAnsi="Times New Roman" w:cs="Times New Roman"/>
          <w:sz w:val="28"/>
          <w:szCs w:val="28"/>
        </w:rPr>
      </w:pPr>
      <w:r w:rsidRPr="00F42151">
        <w:rPr>
          <w:rFonts w:ascii="Times New Roman" w:hAnsi="Times New Roman" w:cs="Times New Roman"/>
          <w:sz w:val="28"/>
          <w:szCs w:val="28"/>
        </w:rPr>
        <w:t>Уставный капитал общества с ограниченной ответственностью составляется из стоимости вкладов его участников. Данная организационно-правовая форма распространена сред</w:t>
      </w:r>
      <w:r>
        <w:rPr>
          <w:rFonts w:ascii="Times New Roman" w:hAnsi="Times New Roman" w:cs="Times New Roman"/>
          <w:sz w:val="28"/>
          <w:szCs w:val="28"/>
        </w:rPr>
        <w:t>и мелких и средних предприятий.</w:t>
      </w:r>
    </w:p>
    <w:p w:rsidR="00F42151" w:rsidRPr="00F42151" w:rsidRDefault="00F42151" w:rsidP="00F42151">
      <w:pPr>
        <w:spacing w:after="0" w:line="360" w:lineRule="auto"/>
        <w:ind w:firstLine="709"/>
        <w:jc w:val="both"/>
        <w:rPr>
          <w:rFonts w:ascii="Times New Roman" w:hAnsi="Times New Roman" w:cs="Times New Roman"/>
          <w:sz w:val="28"/>
          <w:szCs w:val="28"/>
        </w:rPr>
      </w:pPr>
      <w:r w:rsidRPr="00F42151">
        <w:rPr>
          <w:rFonts w:ascii="Times New Roman" w:hAnsi="Times New Roman" w:cs="Times New Roman"/>
          <w:sz w:val="28"/>
          <w:szCs w:val="28"/>
        </w:rPr>
        <w:t xml:space="preserve">Общество с дополнительной ответственностью – учрежденное одним или несколькими лицами общество, уставный капитал которого разделен на доли определенных учредительными документами размеров; участники такого общества солидарно несут субсидиарную ответственность по его обязательствам своим имуществом в одинаковом для всех кратном размере к стоимости их вкладов, определяемом учредительными документами общества. При банкротстве одного из участников его ответственность по обязательствам общества распределяется между остальными участниками пропорционально их вкладам, если иной порядок распределения ответственности не предусмотрен учредительными документами общества. Т. е. фактически общество с дополнительной ответственностью представляет из </w:t>
      </w:r>
      <w:r w:rsidRPr="00F42151">
        <w:rPr>
          <w:rFonts w:ascii="Times New Roman" w:hAnsi="Times New Roman" w:cs="Times New Roman"/>
          <w:sz w:val="28"/>
          <w:szCs w:val="28"/>
        </w:rPr>
        <w:lastRenderedPageBreak/>
        <w:t>себя гибрид полного товарищества и общества с</w:t>
      </w:r>
      <w:r>
        <w:rPr>
          <w:rFonts w:ascii="Times New Roman" w:hAnsi="Times New Roman" w:cs="Times New Roman"/>
          <w:sz w:val="28"/>
          <w:szCs w:val="28"/>
        </w:rPr>
        <w:t xml:space="preserve"> ограниченной ответственностью.</w:t>
      </w:r>
    </w:p>
    <w:p w:rsidR="00F42151" w:rsidRPr="00F42151" w:rsidRDefault="00F42151" w:rsidP="00F42151">
      <w:pPr>
        <w:spacing w:after="0" w:line="360" w:lineRule="auto"/>
        <w:ind w:firstLine="709"/>
        <w:jc w:val="both"/>
        <w:rPr>
          <w:rFonts w:ascii="Times New Roman" w:hAnsi="Times New Roman" w:cs="Times New Roman"/>
          <w:sz w:val="28"/>
          <w:szCs w:val="28"/>
        </w:rPr>
      </w:pPr>
      <w:r w:rsidRPr="00F42151">
        <w:rPr>
          <w:rFonts w:ascii="Times New Roman" w:hAnsi="Times New Roman" w:cs="Times New Roman"/>
          <w:sz w:val="28"/>
          <w:szCs w:val="28"/>
        </w:rPr>
        <w:t>Акционерное общество (АО) – общество, уставный капитал которого разделен на определенное число акций; участники акционерного общества (акционеры) не отвечают по его обязательствам и несут риск убытков, связанных с деятельностью общества, в пределах стоимости принадлежащих им акций. Акционеры, не полностью оплатившие акции, несут солидарную ответственность по обязательствам акционерного общества в пределах неоплаченной части ст</w:t>
      </w:r>
      <w:r>
        <w:rPr>
          <w:rFonts w:ascii="Times New Roman" w:hAnsi="Times New Roman" w:cs="Times New Roman"/>
          <w:sz w:val="28"/>
          <w:szCs w:val="28"/>
        </w:rPr>
        <w:t>оимости принадлежащих им акций.</w:t>
      </w:r>
    </w:p>
    <w:p w:rsidR="00F42151" w:rsidRPr="00F42151" w:rsidRDefault="00F42151" w:rsidP="00F42151">
      <w:pPr>
        <w:spacing w:after="0" w:line="360" w:lineRule="auto"/>
        <w:ind w:firstLine="709"/>
        <w:jc w:val="both"/>
        <w:rPr>
          <w:rFonts w:ascii="Times New Roman" w:hAnsi="Times New Roman" w:cs="Times New Roman"/>
          <w:sz w:val="28"/>
          <w:szCs w:val="28"/>
        </w:rPr>
      </w:pPr>
      <w:r w:rsidRPr="00F42151">
        <w:rPr>
          <w:rFonts w:ascii="Times New Roman" w:hAnsi="Times New Roman" w:cs="Times New Roman"/>
          <w:sz w:val="28"/>
          <w:szCs w:val="28"/>
        </w:rPr>
        <w:t>Открытое акционерное общество (ОАО) – общество, участники которого могут отчуждать принадлежащие им акции без согласия других акционеров. Такое акционерное общество вправе проводить открытую подписку на выпускаемые им акции и их свободн</w:t>
      </w:r>
      <w:r>
        <w:rPr>
          <w:rFonts w:ascii="Times New Roman" w:hAnsi="Times New Roman" w:cs="Times New Roman"/>
          <w:sz w:val="28"/>
          <w:szCs w:val="28"/>
        </w:rPr>
        <w:t>ую продажу на условиях, устанавл</w:t>
      </w:r>
      <w:r w:rsidRPr="00F42151">
        <w:rPr>
          <w:rFonts w:ascii="Times New Roman" w:hAnsi="Times New Roman" w:cs="Times New Roman"/>
          <w:sz w:val="28"/>
          <w:szCs w:val="28"/>
        </w:rPr>
        <w:t>иваемых за</w:t>
      </w:r>
      <w:r>
        <w:rPr>
          <w:rFonts w:ascii="Times New Roman" w:hAnsi="Times New Roman" w:cs="Times New Roman"/>
          <w:sz w:val="28"/>
          <w:szCs w:val="28"/>
        </w:rPr>
        <w:t>коном и иными правовыми актами.</w:t>
      </w:r>
    </w:p>
    <w:p w:rsidR="00F42151" w:rsidRPr="00F42151" w:rsidRDefault="00F42151" w:rsidP="00F42151">
      <w:pPr>
        <w:spacing w:after="0" w:line="360" w:lineRule="auto"/>
        <w:ind w:firstLine="709"/>
        <w:jc w:val="both"/>
        <w:rPr>
          <w:rFonts w:ascii="Times New Roman" w:hAnsi="Times New Roman" w:cs="Times New Roman"/>
          <w:sz w:val="28"/>
          <w:szCs w:val="28"/>
        </w:rPr>
      </w:pPr>
      <w:r w:rsidRPr="00F42151">
        <w:rPr>
          <w:rFonts w:ascii="Times New Roman" w:hAnsi="Times New Roman" w:cs="Times New Roman"/>
          <w:sz w:val="28"/>
          <w:szCs w:val="28"/>
        </w:rPr>
        <w:t>Открытое акционерное общество обязано ежегодно публиковать для всеобщего сведения годовой отчет, бухгалтерский б</w:t>
      </w:r>
      <w:r>
        <w:rPr>
          <w:rFonts w:ascii="Times New Roman" w:hAnsi="Times New Roman" w:cs="Times New Roman"/>
          <w:sz w:val="28"/>
          <w:szCs w:val="28"/>
        </w:rPr>
        <w:t>аланс, счет прибылей и убытков.</w:t>
      </w:r>
    </w:p>
    <w:p w:rsidR="00F42151" w:rsidRPr="00F42151" w:rsidRDefault="00F42151" w:rsidP="00F42151">
      <w:pPr>
        <w:spacing w:after="0" w:line="360" w:lineRule="auto"/>
        <w:ind w:firstLine="709"/>
        <w:jc w:val="both"/>
        <w:rPr>
          <w:rFonts w:ascii="Times New Roman" w:hAnsi="Times New Roman" w:cs="Times New Roman"/>
          <w:sz w:val="28"/>
          <w:szCs w:val="28"/>
        </w:rPr>
      </w:pPr>
      <w:r w:rsidRPr="00F42151">
        <w:rPr>
          <w:rFonts w:ascii="Times New Roman" w:hAnsi="Times New Roman" w:cs="Times New Roman"/>
          <w:sz w:val="28"/>
          <w:szCs w:val="28"/>
        </w:rPr>
        <w:t>Закрытое акционерное общество (ЗАО) – общество, акции которого распределяются только среди его учредителей или иного заранее определенного круга лиц. Такое общество не вправе проводить открытую подписку на выпускаемые им акции либо иным образом предлагать их для приобрет</w:t>
      </w:r>
      <w:r>
        <w:rPr>
          <w:rFonts w:ascii="Times New Roman" w:hAnsi="Times New Roman" w:cs="Times New Roman"/>
          <w:sz w:val="28"/>
          <w:szCs w:val="28"/>
        </w:rPr>
        <w:t>ения неограниченному кругу лиц.</w:t>
      </w:r>
    </w:p>
    <w:p w:rsidR="00F42151" w:rsidRPr="00F42151" w:rsidRDefault="00F42151" w:rsidP="00F42151">
      <w:pPr>
        <w:spacing w:after="0" w:line="360" w:lineRule="auto"/>
        <w:ind w:firstLine="709"/>
        <w:jc w:val="both"/>
        <w:rPr>
          <w:rFonts w:ascii="Times New Roman" w:hAnsi="Times New Roman" w:cs="Times New Roman"/>
          <w:sz w:val="28"/>
          <w:szCs w:val="28"/>
        </w:rPr>
      </w:pPr>
      <w:r w:rsidRPr="00F42151">
        <w:rPr>
          <w:rFonts w:ascii="Times New Roman" w:hAnsi="Times New Roman" w:cs="Times New Roman"/>
          <w:sz w:val="28"/>
          <w:szCs w:val="28"/>
        </w:rPr>
        <w:t>Акционеры закрытого акционерного общества имеют преимущественное право приобретения акций, продаваемых друг</w:t>
      </w:r>
      <w:r>
        <w:rPr>
          <w:rFonts w:ascii="Times New Roman" w:hAnsi="Times New Roman" w:cs="Times New Roman"/>
          <w:sz w:val="28"/>
          <w:szCs w:val="28"/>
        </w:rPr>
        <w:t>ими акционерами этого общества.</w:t>
      </w:r>
    </w:p>
    <w:p w:rsidR="00F42151" w:rsidRPr="00F42151" w:rsidRDefault="00F42151" w:rsidP="00F42151">
      <w:pPr>
        <w:spacing w:after="0" w:line="360" w:lineRule="auto"/>
        <w:ind w:firstLine="709"/>
        <w:jc w:val="both"/>
        <w:rPr>
          <w:rFonts w:ascii="Times New Roman" w:hAnsi="Times New Roman" w:cs="Times New Roman"/>
          <w:sz w:val="28"/>
          <w:szCs w:val="28"/>
        </w:rPr>
      </w:pPr>
      <w:r w:rsidRPr="00F42151">
        <w:rPr>
          <w:rFonts w:ascii="Times New Roman" w:hAnsi="Times New Roman" w:cs="Times New Roman"/>
          <w:sz w:val="28"/>
          <w:szCs w:val="28"/>
        </w:rPr>
        <w:t xml:space="preserve">Учредительным документом акционерного общества является его устав. Уставный капитал акционерного общества составляется из номинальной стоимости акций данного акционерного общества, которые приобрели акционеры. Высшим органом управления акционерного общества является общее собрание акционеров. Собрание акционеров может назначать совет </w:t>
      </w:r>
      <w:r w:rsidRPr="00F42151">
        <w:rPr>
          <w:rFonts w:ascii="Times New Roman" w:hAnsi="Times New Roman" w:cs="Times New Roman"/>
          <w:sz w:val="28"/>
          <w:szCs w:val="28"/>
        </w:rPr>
        <w:lastRenderedPageBreak/>
        <w:t>директоров с его председателем в случае, когда общее число а</w:t>
      </w:r>
      <w:r>
        <w:rPr>
          <w:rFonts w:ascii="Times New Roman" w:hAnsi="Times New Roman" w:cs="Times New Roman"/>
          <w:sz w:val="28"/>
          <w:szCs w:val="28"/>
        </w:rPr>
        <w:t>кционеров превышает 50 человек.</w:t>
      </w:r>
    </w:p>
    <w:p w:rsidR="00F42151" w:rsidRPr="00F42151" w:rsidRDefault="00F42151" w:rsidP="00F42151">
      <w:pPr>
        <w:spacing w:after="0" w:line="360" w:lineRule="auto"/>
        <w:ind w:firstLine="709"/>
        <w:jc w:val="both"/>
        <w:rPr>
          <w:rFonts w:ascii="Times New Roman" w:hAnsi="Times New Roman" w:cs="Times New Roman"/>
          <w:sz w:val="28"/>
          <w:szCs w:val="28"/>
        </w:rPr>
      </w:pPr>
      <w:r w:rsidRPr="00F42151">
        <w:rPr>
          <w:rFonts w:ascii="Times New Roman" w:hAnsi="Times New Roman" w:cs="Times New Roman"/>
          <w:sz w:val="28"/>
          <w:szCs w:val="28"/>
        </w:rPr>
        <w:t>Организационно-правовая форма акционерного общества распространена среди достаточно крупных предприятий, т. е. среди тех предприятий, на которых существует большая потребность в зн</w:t>
      </w:r>
      <w:r>
        <w:rPr>
          <w:rFonts w:ascii="Times New Roman" w:hAnsi="Times New Roman" w:cs="Times New Roman"/>
          <w:sz w:val="28"/>
          <w:szCs w:val="28"/>
        </w:rPr>
        <w:t>ачительных финансовых ресурсах.</w:t>
      </w:r>
    </w:p>
    <w:p w:rsidR="00F42151" w:rsidRPr="00F42151" w:rsidRDefault="00F42151" w:rsidP="00F42151">
      <w:pPr>
        <w:spacing w:after="0" w:line="360" w:lineRule="auto"/>
        <w:ind w:firstLine="709"/>
        <w:jc w:val="both"/>
        <w:rPr>
          <w:rFonts w:ascii="Times New Roman" w:hAnsi="Times New Roman" w:cs="Times New Roman"/>
          <w:sz w:val="28"/>
          <w:szCs w:val="28"/>
        </w:rPr>
      </w:pPr>
      <w:r w:rsidRPr="00F42151">
        <w:rPr>
          <w:rFonts w:ascii="Times New Roman" w:hAnsi="Times New Roman" w:cs="Times New Roman"/>
          <w:sz w:val="28"/>
          <w:szCs w:val="28"/>
        </w:rPr>
        <w:t>Производственный кооператив (артель) – добровольное объединение граждан на основе членства для совместной производственной или иной хозяйственной деятельности (производство, переработка, сбыт промышленной, сельскохозяйственной и иной продукции, выполнение работ, торговля, бытовое обслуживание, оказание других услуг), основанной на их личном трудовом и ином участии и объединении его членами (участниками) имущественных паевых взносов. Законом и учредительными документами производственного кооператива может быть предусмотрено участие в его деятельности юридических лиц. Производственный кооператив является коммерческой организацией. Учредительным документом производственного кооператива по существу является его устав, который утверждает общее собрание его членов. Имущество, которое находится в собственности производственного кооператива, делится на части (паи) его членов в соответствии с уставом данного предприятия. Производственный кооператив не имеет права выпускать акции. Член производственного кооператива имеет один голос при принятии каки</w:t>
      </w:r>
      <w:r>
        <w:rPr>
          <w:rFonts w:ascii="Times New Roman" w:hAnsi="Times New Roman" w:cs="Times New Roman"/>
          <w:sz w:val="28"/>
          <w:szCs w:val="28"/>
        </w:rPr>
        <w:t>х-либо решений общим собранием.</w:t>
      </w:r>
    </w:p>
    <w:p w:rsidR="00F42151" w:rsidRPr="00F42151" w:rsidRDefault="00F42151" w:rsidP="00F42151">
      <w:pPr>
        <w:spacing w:after="0" w:line="360" w:lineRule="auto"/>
        <w:ind w:firstLine="709"/>
        <w:jc w:val="both"/>
        <w:rPr>
          <w:rFonts w:ascii="Times New Roman" w:hAnsi="Times New Roman" w:cs="Times New Roman"/>
          <w:sz w:val="28"/>
          <w:szCs w:val="28"/>
        </w:rPr>
      </w:pPr>
      <w:r w:rsidRPr="00F42151">
        <w:rPr>
          <w:rFonts w:ascii="Times New Roman" w:hAnsi="Times New Roman" w:cs="Times New Roman"/>
          <w:sz w:val="28"/>
          <w:szCs w:val="28"/>
        </w:rPr>
        <w:t>Унитарное предприятие – коммерческая организация, не наделенная правом собственности на закрепленное за ней собственником имущество. Имущество унитарного предприятия является неделимым и не может быть распределено по вкладам (долям, паям), в том числе</w:t>
      </w:r>
      <w:r>
        <w:rPr>
          <w:rFonts w:ascii="Times New Roman" w:hAnsi="Times New Roman" w:cs="Times New Roman"/>
          <w:sz w:val="28"/>
          <w:szCs w:val="28"/>
        </w:rPr>
        <w:t xml:space="preserve"> между работниками предприятия.</w:t>
      </w:r>
    </w:p>
    <w:p w:rsidR="00F42151" w:rsidRPr="00F42151" w:rsidRDefault="00F42151" w:rsidP="00F42151">
      <w:pPr>
        <w:spacing w:after="0" w:line="360" w:lineRule="auto"/>
        <w:ind w:firstLine="709"/>
        <w:jc w:val="both"/>
        <w:rPr>
          <w:rFonts w:ascii="Times New Roman" w:hAnsi="Times New Roman" w:cs="Times New Roman"/>
          <w:sz w:val="28"/>
          <w:szCs w:val="28"/>
        </w:rPr>
      </w:pPr>
      <w:r w:rsidRPr="00F42151">
        <w:rPr>
          <w:rFonts w:ascii="Times New Roman" w:hAnsi="Times New Roman" w:cs="Times New Roman"/>
          <w:sz w:val="28"/>
          <w:szCs w:val="28"/>
        </w:rPr>
        <w:t xml:space="preserve">В Российской Федерации в форме унитарных предприятий могут быть созданы только государственные и муниципальные предприятия. Они управляют, но не владеют закрепленным за ними государственным </w:t>
      </w:r>
      <w:r w:rsidRPr="00F42151">
        <w:rPr>
          <w:rFonts w:ascii="Times New Roman" w:hAnsi="Times New Roman" w:cs="Times New Roman"/>
          <w:sz w:val="28"/>
          <w:szCs w:val="28"/>
        </w:rPr>
        <w:lastRenderedPageBreak/>
        <w:t>(муниципальным) имуществом. Предприятие называется федеральным казенным предприятием, если оно управляется государственными органами (т. е. основано на праве оперативного упра</w:t>
      </w:r>
      <w:r>
        <w:rPr>
          <w:rFonts w:ascii="Times New Roman" w:hAnsi="Times New Roman" w:cs="Times New Roman"/>
          <w:sz w:val="28"/>
          <w:szCs w:val="28"/>
        </w:rPr>
        <w:t>вления федеральным имуществом).</w:t>
      </w:r>
    </w:p>
    <w:p w:rsidR="00F42151" w:rsidRDefault="00F42151" w:rsidP="00F42151">
      <w:pPr>
        <w:spacing w:after="0" w:line="360" w:lineRule="auto"/>
        <w:ind w:firstLine="709"/>
        <w:jc w:val="both"/>
        <w:rPr>
          <w:rFonts w:ascii="Times New Roman" w:hAnsi="Times New Roman" w:cs="Times New Roman"/>
          <w:sz w:val="28"/>
          <w:szCs w:val="28"/>
        </w:rPr>
      </w:pPr>
      <w:r w:rsidRPr="00F42151">
        <w:rPr>
          <w:rFonts w:ascii="Times New Roman" w:hAnsi="Times New Roman" w:cs="Times New Roman"/>
          <w:sz w:val="28"/>
          <w:szCs w:val="28"/>
        </w:rPr>
        <w:t>Индивидуальный предприниматель (ИП) без образования юридического лица, являющийся физическим лицом, есть также организационно-правовая форма предприятия, например, крестьянское (фермерское) хозяйство является предприятием, осуществляющее предпринимательскую деятельность без образования юридического лица, а его глава признается предпринимателем с момента государственной регистрации крестьянского (фермерского) хозяйства.</w:t>
      </w:r>
    </w:p>
    <w:p w:rsidR="00F42151" w:rsidRDefault="00F42151" w:rsidP="00F42151">
      <w:pPr>
        <w:spacing w:after="0" w:line="360" w:lineRule="auto"/>
        <w:ind w:firstLine="709"/>
        <w:jc w:val="both"/>
        <w:rPr>
          <w:rFonts w:ascii="Times New Roman" w:hAnsi="Times New Roman" w:cs="Times New Roman"/>
          <w:sz w:val="28"/>
          <w:szCs w:val="28"/>
        </w:rPr>
      </w:pPr>
    </w:p>
    <w:p w:rsidR="00BF574B" w:rsidRPr="00F42151" w:rsidRDefault="00BF574B" w:rsidP="00F42151">
      <w:pPr>
        <w:spacing w:after="0" w:line="360" w:lineRule="auto"/>
        <w:ind w:firstLine="709"/>
        <w:jc w:val="both"/>
        <w:rPr>
          <w:rFonts w:ascii="Times New Roman" w:hAnsi="Times New Roman" w:cs="Times New Roman"/>
          <w:sz w:val="28"/>
          <w:szCs w:val="28"/>
        </w:rPr>
      </w:pPr>
    </w:p>
    <w:p w:rsidR="001B0469" w:rsidRPr="001B0469" w:rsidRDefault="001B0469" w:rsidP="001C60DC">
      <w:pPr>
        <w:pStyle w:val="1"/>
        <w:ind w:firstLine="708"/>
      </w:pPr>
      <w:bookmarkStart w:id="4" w:name="_Toc383687621"/>
      <w:r>
        <w:t>2.1.</w:t>
      </w:r>
      <w:r w:rsidR="00F42151">
        <w:t>2</w:t>
      </w:r>
      <w:r>
        <w:t xml:space="preserve"> Характеристика предприятия, его продукты и услуги</w:t>
      </w:r>
      <w:bookmarkEnd w:id="4"/>
    </w:p>
    <w:p w:rsidR="001B0469" w:rsidRDefault="001B0469">
      <w:pPr>
        <w:spacing w:after="0" w:line="360" w:lineRule="auto"/>
        <w:ind w:firstLine="709"/>
        <w:jc w:val="both"/>
        <w:rPr>
          <w:rFonts w:ascii="Times New Roman" w:hAnsi="Times New Roman" w:cs="Times New Roman"/>
          <w:sz w:val="28"/>
          <w:szCs w:val="28"/>
        </w:rPr>
      </w:pPr>
    </w:p>
    <w:p w:rsidR="00BA2338" w:rsidRDefault="00BA2338">
      <w:pPr>
        <w:spacing w:after="0" w:line="360" w:lineRule="auto"/>
        <w:ind w:firstLine="709"/>
        <w:jc w:val="both"/>
        <w:rPr>
          <w:rFonts w:ascii="Times New Roman" w:hAnsi="Times New Roman" w:cs="Times New Roman"/>
          <w:sz w:val="28"/>
          <w:szCs w:val="28"/>
        </w:rPr>
      </w:pPr>
    </w:p>
    <w:p w:rsidR="00BA2338" w:rsidRPr="00BA2338" w:rsidRDefault="00BA2338" w:rsidP="00BA2338">
      <w:pPr>
        <w:spacing w:after="0" w:line="360" w:lineRule="auto"/>
        <w:ind w:firstLine="709"/>
        <w:jc w:val="both"/>
        <w:rPr>
          <w:rFonts w:ascii="Times New Roman" w:hAnsi="Times New Roman" w:cs="Times New Roman"/>
          <w:sz w:val="28"/>
          <w:szCs w:val="28"/>
        </w:rPr>
      </w:pPr>
      <w:r w:rsidRPr="00BA2338">
        <w:rPr>
          <w:rFonts w:ascii="Times New Roman" w:hAnsi="Times New Roman" w:cs="Times New Roman"/>
          <w:sz w:val="28"/>
          <w:szCs w:val="28"/>
        </w:rPr>
        <w:t>Ресторан «</w:t>
      </w:r>
      <w:proofErr w:type="spellStart"/>
      <w:r w:rsidRPr="00BA2338">
        <w:rPr>
          <w:rFonts w:ascii="Times New Roman" w:hAnsi="Times New Roman" w:cs="Times New Roman"/>
          <w:sz w:val="28"/>
          <w:szCs w:val="28"/>
        </w:rPr>
        <w:t>Улькер</w:t>
      </w:r>
      <w:proofErr w:type="spellEnd"/>
      <w:r w:rsidRPr="00BA2338">
        <w:rPr>
          <w:rFonts w:ascii="Times New Roman" w:hAnsi="Times New Roman" w:cs="Times New Roman"/>
          <w:sz w:val="28"/>
          <w:szCs w:val="28"/>
        </w:rPr>
        <w:t>» находится на территории пансионата «Кристалл», в его вечно зелен</w:t>
      </w:r>
      <w:r>
        <w:rPr>
          <w:rFonts w:ascii="Times New Roman" w:hAnsi="Times New Roman" w:cs="Times New Roman"/>
          <w:sz w:val="28"/>
          <w:szCs w:val="28"/>
        </w:rPr>
        <w:t xml:space="preserve">ой части по адресу г. Сочи, Хоста, </w:t>
      </w:r>
      <w:r w:rsidRPr="00BA2338">
        <w:rPr>
          <w:rFonts w:ascii="Times New Roman" w:hAnsi="Times New Roman" w:cs="Times New Roman"/>
          <w:sz w:val="28"/>
          <w:szCs w:val="28"/>
        </w:rPr>
        <w:t>ул. Ялтинская, 4</w:t>
      </w:r>
      <w:r w:rsidR="00E53B64">
        <w:rPr>
          <w:rFonts w:ascii="Times New Roman" w:hAnsi="Times New Roman" w:cs="Times New Roman"/>
          <w:sz w:val="28"/>
          <w:szCs w:val="28"/>
        </w:rPr>
        <w:t xml:space="preserve"> и относится к Обществу</w:t>
      </w:r>
      <w:r w:rsidR="00E53B64" w:rsidRPr="00F42151">
        <w:rPr>
          <w:rFonts w:ascii="Times New Roman" w:hAnsi="Times New Roman" w:cs="Times New Roman"/>
          <w:sz w:val="28"/>
          <w:szCs w:val="28"/>
        </w:rPr>
        <w:t xml:space="preserve"> с ограниченной ответственностью</w:t>
      </w:r>
      <w:r w:rsidR="00E53B64">
        <w:rPr>
          <w:rFonts w:ascii="Times New Roman" w:hAnsi="Times New Roman" w:cs="Times New Roman"/>
          <w:sz w:val="28"/>
          <w:szCs w:val="28"/>
        </w:rPr>
        <w:t xml:space="preserve"> (ООО). </w:t>
      </w:r>
    </w:p>
    <w:p w:rsidR="00BA2338" w:rsidRPr="00BA2338" w:rsidRDefault="00BA2338" w:rsidP="00BA233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Этот</w:t>
      </w:r>
      <w:r w:rsidRPr="00BA2338">
        <w:rPr>
          <w:rFonts w:ascii="Times New Roman" w:hAnsi="Times New Roman" w:cs="Times New Roman"/>
          <w:sz w:val="28"/>
          <w:szCs w:val="28"/>
        </w:rPr>
        <w:t xml:space="preserve"> ресторан объединяет в себе настоящую турецкую и изыскан</w:t>
      </w:r>
      <w:r>
        <w:rPr>
          <w:rFonts w:ascii="Times New Roman" w:hAnsi="Times New Roman" w:cs="Times New Roman"/>
          <w:sz w:val="28"/>
          <w:szCs w:val="28"/>
        </w:rPr>
        <w:t>ную средиземноморскую кухни. К</w:t>
      </w:r>
      <w:r w:rsidRPr="00BA2338">
        <w:rPr>
          <w:rFonts w:ascii="Times New Roman" w:hAnsi="Times New Roman" w:cs="Times New Roman"/>
          <w:sz w:val="28"/>
          <w:szCs w:val="28"/>
        </w:rPr>
        <w:t>оллектив поваров и официантов смогут подарить прекрасное настроение и привлечь посетителей разных вкусов</w:t>
      </w:r>
      <w:r>
        <w:rPr>
          <w:rFonts w:ascii="Times New Roman" w:hAnsi="Times New Roman" w:cs="Times New Roman"/>
          <w:sz w:val="28"/>
          <w:szCs w:val="28"/>
        </w:rPr>
        <w:t xml:space="preserve">ых настроений и предпочтений.  </w:t>
      </w:r>
    </w:p>
    <w:p w:rsidR="00BA2338" w:rsidRPr="00BA2338" w:rsidRDefault="00BA2338" w:rsidP="00BA233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Там</w:t>
      </w:r>
      <w:r w:rsidRPr="00BA2338">
        <w:rPr>
          <w:rFonts w:ascii="Times New Roman" w:hAnsi="Times New Roman" w:cs="Times New Roman"/>
          <w:sz w:val="28"/>
          <w:szCs w:val="28"/>
        </w:rPr>
        <w:t xml:space="preserve"> вы сможете отведать люля-кебаб, приготовленный лучшими поварами по старин</w:t>
      </w:r>
      <w:r>
        <w:rPr>
          <w:rFonts w:ascii="Times New Roman" w:hAnsi="Times New Roman" w:cs="Times New Roman"/>
          <w:sz w:val="28"/>
          <w:szCs w:val="28"/>
        </w:rPr>
        <w:t>ным рецептам. Специи, которые используются</w:t>
      </w:r>
      <w:r w:rsidRPr="00BA2338">
        <w:rPr>
          <w:rFonts w:ascii="Times New Roman" w:hAnsi="Times New Roman" w:cs="Times New Roman"/>
          <w:sz w:val="28"/>
          <w:szCs w:val="28"/>
        </w:rPr>
        <w:t xml:space="preserve"> для блюд на</w:t>
      </w:r>
      <w:r>
        <w:rPr>
          <w:rFonts w:ascii="Times New Roman" w:hAnsi="Times New Roman" w:cs="Times New Roman"/>
          <w:sz w:val="28"/>
          <w:szCs w:val="28"/>
        </w:rPr>
        <w:t xml:space="preserve">циональной кухни, доставляют прямо из Турции. А кроме этого повара готовы </w:t>
      </w:r>
      <w:proofErr w:type="gramStart"/>
      <w:r>
        <w:rPr>
          <w:rFonts w:ascii="Times New Roman" w:hAnsi="Times New Roman" w:cs="Times New Roman"/>
          <w:sz w:val="28"/>
          <w:szCs w:val="28"/>
        </w:rPr>
        <w:t xml:space="preserve">подать </w:t>
      </w:r>
      <w:r w:rsidRPr="00BA2338">
        <w:rPr>
          <w:rFonts w:ascii="Times New Roman" w:hAnsi="Times New Roman" w:cs="Times New Roman"/>
          <w:sz w:val="28"/>
          <w:szCs w:val="28"/>
        </w:rPr>
        <w:t xml:space="preserve"> суп</w:t>
      </w:r>
      <w:proofErr w:type="gramEnd"/>
      <w:r w:rsidRPr="00BA2338">
        <w:rPr>
          <w:rFonts w:ascii="Times New Roman" w:hAnsi="Times New Roman" w:cs="Times New Roman"/>
          <w:sz w:val="28"/>
          <w:szCs w:val="28"/>
        </w:rPr>
        <w:t xml:space="preserve"> из морепродуктов, свежую черноморскую рыбу, а также легкие средиземноморские салаты. Любителей этих блюд ничуть не меньше, чем тех, кто</w:t>
      </w:r>
      <w:r>
        <w:rPr>
          <w:rFonts w:ascii="Times New Roman" w:hAnsi="Times New Roman" w:cs="Times New Roman"/>
          <w:sz w:val="28"/>
          <w:szCs w:val="28"/>
        </w:rPr>
        <w:t xml:space="preserve"> предпочитает турецкую кухню.  </w:t>
      </w:r>
    </w:p>
    <w:p w:rsidR="00BA2338" w:rsidRPr="00BA2338" w:rsidRDefault="00BA2338" w:rsidP="00BA2338">
      <w:pPr>
        <w:spacing w:after="0" w:line="360" w:lineRule="auto"/>
        <w:ind w:firstLine="709"/>
        <w:jc w:val="both"/>
        <w:rPr>
          <w:rFonts w:ascii="Times New Roman" w:hAnsi="Times New Roman" w:cs="Times New Roman"/>
          <w:sz w:val="28"/>
          <w:szCs w:val="28"/>
        </w:rPr>
      </w:pPr>
      <w:r w:rsidRPr="00BA2338">
        <w:rPr>
          <w:rFonts w:ascii="Times New Roman" w:hAnsi="Times New Roman" w:cs="Times New Roman"/>
          <w:sz w:val="28"/>
          <w:szCs w:val="28"/>
        </w:rPr>
        <w:lastRenderedPageBreak/>
        <w:t>В ресторане «</w:t>
      </w:r>
      <w:proofErr w:type="spellStart"/>
      <w:r w:rsidRPr="00BA2338">
        <w:rPr>
          <w:rFonts w:ascii="Times New Roman" w:hAnsi="Times New Roman" w:cs="Times New Roman"/>
          <w:sz w:val="28"/>
          <w:szCs w:val="28"/>
        </w:rPr>
        <w:t>Улькер</w:t>
      </w:r>
      <w:proofErr w:type="spellEnd"/>
      <w:r w:rsidRPr="00BA2338">
        <w:rPr>
          <w:rFonts w:ascii="Times New Roman" w:hAnsi="Times New Roman" w:cs="Times New Roman"/>
          <w:sz w:val="28"/>
          <w:szCs w:val="28"/>
        </w:rPr>
        <w:t>» не забывают о настоящем ту</w:t>
      </w:r>
      <w:r>
        <w:rPr>
          <w:rFonts w:ascii="Times New Roman" w:hAnsi="Times New Roman" w:cs="Times New Roman"/>
          <w:sz w:val="28"/>
          <w:szCs w:val="28"/>
        </w:rPr>
        <w:t>рецком гостеприимстве. Здесь можно</w:t>
      </w:r>
      <w:r w:rsidRPr="00BA2338">
        <w:rPr>
          <w:rFonts w:ascii="Times New Roman" w:hAnsi="Times New Roman" w:cs="Times New Roman"/>
          <w:sz w:val="28"/>
          <w:szCs w:val="28"/>
        </w:rPr>
        <w:t xml:space="preserve"> насладиться восточными танцами, отведать качественный кальян и превосходную восточную кухню.</w:t>
      </w:r>
      <w:r>
        <w:rPr>
          <w:rFonts w:ascii="Times New Roman" w:hAnsi="Times New Roman" w:cs="Times New Roman"/>
          <w:sz w:val="28"/>
          <w:szCs w:val="28"/>
        </w:rPr>
        <w:t xml:space="preserve"> </w:t>
      </w:r>
    </w:p>
    <w:p w:rsidR="00BA2338" w:rsidRPr="00BA2338" w:rsidRDefault="00BA2338" w:rsidP="00BA2338">
      <w:pPr>
        <w:spacing w:after="0" w:line="360" w:lineRule="auto"/>
        <w:ind w:firstLine="709"/>
        <w:jc w:val="both"/>
        <w:rPr>
          <w:rFonts w:ascii="Times New Roman" w:hAnsi="Times New Roman" w:cs="Times New Roman"/>
          <w:i/>
          <w:sz w:val="28"/>
          <w:szCs w:val="28"/>
        </w:rPr>
      </w:pPr>
      <w:r w:rsidRPr="00BA2338">
        <w:rPr>
          <w:rFonts w:ascii="Times New Roman" w:hAnsi="Times New Roman" w:cs="Times New Roman"/>
          <w:i/>
          <w:sz w:val="28"/>
          <w:szCs w:val="28"/>
        </w:rPr>
        <w:t>Интерьер ресторана «</w:t>
      </w:r>
      <w:proofErr w:type="spellStart"/>
      <w:r w:rsidRPr="00BA2338">
        <w:rPr>
          <w:rFonts w:ascii="Times New Roman" w:hAnsi="Times New Roman" w:cs="Times New Roman"/>
          <w:i/>
          <w:sz w:val="28"/>
          <w:szCs w:val="28"/>
        </w:rPr>
        <w:t>Улькер</w:t>
      </w:r>
      <w:proofErr w:type="spellEnd"/>
      <w:r w:rsidRPr="00BA2338">
        <w:rPr>
          <w:rFonts w:ascii="Times New Roman" w:hAnsi="Times New Roman" w:cs="Times New Roman"/>
          <w:i/>
          <w:sz w:val="28"/>
          <w:szCs w:val="28"/>
        </w:rPr>
        <w:t>»</w:t>
      </w:r>
    </w:p>
    <w:p w:rsidR="00BA2338" w:rsidRPr="00BA2338" w:rsidRDefault="00BA2338" w:rsidP="00BA233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w:t>
      </w:r>
      <w:r w:rsidRPr="00BA2338">
        <w:rPr>
          <w:rFonts w:ascii="Times New Roman" w:hAnsi="Times New Roman" w:cs="Times New Roman"/>
          <w:sz w:val="28"/>
          <w:szCs w:val="28"/>
        </w:rPr>
        <w:t>нтерьер</w:t>
      </w:r>
      <w:r>
        <w:rPr>
          <w:rFonts w:ascii="Times New Roman" w:hAnsi="Times New Roman" w:cs="Times New Roman"/>
          <w:sz w:val="28"/>
          <w:szCs w:val="28"/>
        </w:rPr>
        <w:t xml:space="preserve"> ресторана</w:t>
      </w:r>
      <w:r w:rsidRPr="00BA2338">
        <w:rPr>
          <w:rFonts w:ascii="Times New Roman" w:hAnsi="Times New Roman" w:cs="Times New Roman"/>
          <w:sz w:val="28"/>
          <w:szCs w:val="28"/>
        </w:rPr>
        <w:t xml:space="preserve"> настолько неординарный, уютный, что позволит вам представить себя жителем какой-то восточной </w:t>
      </w:r>
      <w:r>
        <w:rPr>
          <w:rFonts w:ascii="Times New Roman" w:hAnsi="Times New Roman" w:cs="Times New Roman"/>
          <w:sz w:val="28"/>
          <w:szCs w:val="28"/>
        </w:rPr>
        <w:t>страны. Так же</w:t>
      </w:r>
      <w:r w:rsidRPr="00BA2338">
        <w:rPr>
          <w:rFonts w:ascii="Times New Roman" w:hAnsi="Times New Roman" w:cs="Times New Roman"/>
          <w:sz w:val="28"/>
          <w:szCs w:val="28"/>
        </w:rPr>
        <w:t xml:space="preserve"> есть зал с большим мангалом, терраса, бар</w:t>
      </w:r>
      <w:r>
        <w:rPr>
          <w:rFonts w:ascii="Times New Roman" w:hAnsi="Times New Roman" w:cs="Times New Roman"/>
          <w:sz w:val="28"/>
          <w:szCs w:val="28"/>
        </w:rPr>
        <w:t xml:space="preserve"> и для особых гостей VIP зона. </w:t>
      </w:r>
    </w:p>
    <w:p w:rsidR="00BA2338" w:rsidRPr="00BA2338" w:rsidRDefault="00B26EE1" w:rsidP="00BA233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Гордостью этого</w:t>
      </w:r>
      <w:r w:rsidR="00BA2338" w:rsidRPr="00BA2338">
        <w:rPr>
          <w:rFonts w:ascii="Times New Roman" w:hAnsi="Times New Roman" w:cs="Times New Roman"/>
          <w:sz w:val="28"/>
          <w:szCs w:val="28"/>
        </w:rPr>
        <w:t xml:space="preserve"> ресторана является мангал. Он изготовлен из цельного куска меди и в нем нет ни одного стыковочного шва. Благодаря этому, температура в мангале идеально подходит для приготовления блюд, и при этом не происход</w:t>
      </w:r>
      <w:r>
        <w:rPr>
          <w:rFonts w:ascii="Times New Roman" w:hAnsi="Times New Roman" w:cs="Times New Roman"/>
          <w:sz w:val="28"/>
          <w:szCs w:val="28"/>
        </w:rPr>
        <w:t xml:space="preserve">ит испарения тяжелых металлов. Этот </w:t>
      </w:r>
      <w:r w:rsidR="00BA2338" w:rsidRPr="00BA2338">
        <w:rPr>
          <w:rFonts w:ascii="Times New Roman" w:hAnsi="Times New Roman" w:cs="Times New Roman"/>
          <w:sz w:val="28"/>
          <w:szCs w:val="28"/>
        </w:rPr>
        <w:t xml:space="preserve">мангал изготовлен по старинной технологии, которую используют только потомственные турецкие мастера.  </w:t>
      </w:r>
    </w:p>
    <w:p w:rsidR="00BA2338" w:rsidRPr="00BA2338" w:rsidRDefault="00BA2338" w:rsidP="00BA2338">
      <w:pPr>
        <w:spacing w:after="0" w:line="360" w:lineRule="auto"/>
        <w:ind w:firstLine="709"/>
        <w:jc w:val="both"/>
        <w:rPr>
          <w:rFonts w:ascii="Times New Roman" w:hAnsi="Times New Roman" w:cs="Times New Roman"/>
          <w:sz w:val="28"/>
          <w:szCs w:val="28"/>
        </w:rPr>
      </w:pPr>
    </w:p>
    <w:p w:rsidR="00BA2338" w:rsidRPr="00BA2338" w:rsidRDefault="00B26EE1" w:rsidP="00B26EE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Изюминкой </w:t>
      </w:r>
      <w:r w:rsidRPr="00BA2338">
        <w:rPr>
          <w:rFonts w:ascii="Times New Roman" w:hAnsi="Times New Roman" w:cs="Times New Roman"/>
          <w:sz w:val="28"/>
          <w:szCs w:val="28"/>
        </w:rPr>
        <w:t>ресторана</w:t>
      </w:r>
      <w:r>
        <w:rPr>
          <w:rFonts w:ascii="Times New Roman" w:hAnsi="Times New Roman" w:cs="Times New Roman"/>
          <w:sz w:val="28"/>
          <w:szCs w:val="28"/>
        </w:rPr>
        <w:t xml:space="preserve"> является терраса, которая работает и в зимнее время. </w:t>
      </w:r>
      <w:r w:rsidR="00BA2338" w:rsidRPr="00BA2338">
        <w:rPr>
          <w:rFonts w:ascii="Times New Roman" w:hAnsi="Times New Roman" w:cs="Times New Roman"/>
          <w:sz w:val="28"/>
          <w:szCs w:val="28"/>
        </w:rPr>
        <w:t xml:space="preserve"> </w:t>
      </w:r>
    </w:p>
    <w:p w:rsidR="00BA2338" w:rsidRPr="00B26EE1" w:rsidRDefault="00BA2338" w:rsidP="00BA2338">
      <w:pPr>
        <w:spacing w:after="0" w:line="360" w:lineRule="auto"/>
        <w:ind w:firstLine="709"/>
        <w:jc w:val="both"/>
        <w:rPr>
          <w:rFonts w:ascii="Times New Roman" w:hAnsi="Times New Roman" w:cs="Times New Roman"/>
          <w:i/>
          <w:sz w:val="28"/>
          <w:szCs w:val="28"/>
        </w:rPr>
      </w:pPr>
      <w:r w:rsidRPr="00B26EE1">
        <w:rPr>
          <w:rFonts w:ascii="Times New Roman" w:hAnsi="Times New Roman" w:cs="Times New Roman"/>
          <w:i/>
          <w:sz w:val="28"/>
          <w:szCs w:val="28"/>
        </w:rPr>
        <w:t>Кухня ресторана «</w:t>
      </w:r>
      <w:proofErr w:type="spellStart"/>
      <w:r w:rsidRPr="00B26EE1">
        <w:rPr>
          <w:rFonts w:ascii="Times New Roman" w:hAnsi="Times New Roman" w:cs="Times New Roman"/>
          <w:i/>
          <w:sz w:val="28"/>
          <w:szCs w:val="28"/>
        </w:rPr>
        <w:t>Улькер</w:t>
      </w:r>
      <w:proofErr w:type="spellEnd"/>
      <w:r w:rsidRPr="00B26EE1">
        <w:rPr>
          <w:rFonts w:ascii="Times New Roman" w:hAnsi="Times New Roman" w:cs="Times New Roman"/>
          <w:i/>
          <w:sz w:val="28"/>
          <w:szCs w:val="28"/>
        </w:rPr>
        <w:t>»</w:t>
      </w:r>
    </w:p>
    <w:p w:rsidR="00BA2338" w:rsidRPr="00BA2338" w:rsidRDefault="00B26EE1" w:rsidP="00B26EE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приготовления мясных блюд используется</w:t>
      </w:r>
      <w:r w:rsidR="00BA2338" w:rsidRPr="00BA2338">
        <w:rPr>
          <w:rFonts w:ascii="Times New Roman" w:hAnsi="Times New Roman" w:cs="Times New Roman"/>
          <w:sz w:val="28"/>
          <w:szCs w:val="28"/>
        </w:rPr>
        <w:t xml:space="preserve"> мясо карачаевских (черных курдючных) баранов. Их привозят с лугов Альп Кабардино-Балкарской Республики. Для приг</w:t>
      </w:r>
      <w:r>
        <w:rPr>
          <w:rFonts w:ascii="Times New Roman" w:hAnsi="Times New Roman" w:cs="Times New Roman"/>
          <w:sz w:val="28"/>
          <w:szCs w:val="28"/>
        </w:rPr>
        <w:t xml:space="preserve">отовления блюд из такого мяса </w:t>
      </w:r>
      <w:r w:rsidR="00BA2338" w:rsidRPr="00BA2338">
        <w:rPr>
          <w:rFonts w:ascii="Times New Roman" w:hAnsi="Times New Roman" w:cs="Times New Roman"/>
          <w:sz w:val="28"/>
          <w:szCs w:val="28"/>
        </w:rPr>
        <w:t>испо</w:t>
      </w:r>
      <w:r>
        <w:rPr>
          <w:rFonts w:ascii="Times New Roman" w:hAnsi="Times New Roman" w:cs="Times New Roman"/>
          <w:sz w:val="28"/>
          <w:szCs w:val="28"/>
        </w:rPr>
        <w:t>льзуются</w:t>
      </w:r>
      <w:r w:rsidR="00BA2338" w:rsidRPr="00BA2338">
        <w:rPr>
          <w:rFonts w:ascii="Times New Roman" w:hAnsi="Times New Roman" w:cs="Times New Roman"/>
          <w:sz w:val="28"/>
          <w:szCs w:val="28"/>
        </w:rPr>
        <w:t xml:space="preserve"> старинные традиционные рецепты. Для приготовления наци</w:t>
      </w:r>
      <w:r>
        <w:rPr>
          <w:rFonts w:ascii="Times New Roman" w:hAnsi="Times New Roman" w:cs="Times New Roman"/>
          <w:sz w:val="28"/>
          <w:szCs w:val="28"/>
        </w:rPr>
        <w:t xml:space="preserve">онального блюда люля-кебаб </w:t>
      </w:r>
      <w:r w:rsidR="00BA2338" w:rsidRPr="00BA2338">
        <w:rPr>
          <w:rFonts w:ascii="Times New Roman" w:hAnsi="Times New Roman" w:cs="Times New Roman"/>
          <w:sz w:val="28"/>
          <w:szCs w:val="28"/>
        </w:rPr>
        <w:t xml:space="preserve">повара готовят фарш вручную. Используя для этого только </w:t>
      </w:r>
      <w:r>
        <w:rPr>
          <w:rFonts w:ascii="Times New Roman" w:hAnsi="Times New Roman" w:cs="Times New Roman"/>
          <w:sz w:val="28"/>
          <w:szCs w:val="28"/>
        </w:rPr>
        <w:t>месяце-</w:t>
      </w:r>
      <w:r w:rsidRPr="00BA2338">
        <w:rPr>
          <w:rFonts w:ascii="Times New Roman" w:hAnsi="Times New Roman" w:cs="Times New Roman"/>
          <w:sz w:val="28"/>
          <w:szCs w:val="28"/>
        </w:rPr>
        <w:t>образные</w:t>
      </w:r>
      <w:r>
        <w:rPr>
          <w:rFonts w:ascii="Times New Roman" w:hAnsi="Times New Roman" w:cs="Times New Roman"/>
          <w:sz w:val="28"/>
          <w:szCs w:val="28"/>
        </w:rPr>
        <w:t xml:space="preserve"> тесаки и ни в коем случае, </w:t>
      </w:r>
      <w:r w:rsidR="00A624CB">
        <w:rPr>
          <w:rFonts w:ascii="Times New Roman" w:hAnsi="Times New Roman" w:cs="Times New Roman"/>
          <w:sz w:val="28"/>
          <w:szCs w:val="28"/>
        </w:rPr>
        <w:t>не прибегая</w:t>
      </w:r>
      <w:r w:rsidR="00BA2338" w:rsidRPr="00BA2338">
        <w:rPr>
          <w:rFonts w:ascii="Times New Roman" w:hAnsi="Times New Roman" w:cs="Times New Roman"/>
          <w:sz w:val="28"/>
          <w:szCs w:val="28"/>
        </w:rPr>
        <w:t xml:space="preserve"> </w:t>
      </w:r>
      <w:r w:rsidR="00A624CB">
        <w:rPr>
          <w:rFonts w:ascii="Times New Roman" w:hAnsi="Times New Roman" w:cs="Times New Roman"/>
          <w:sz w:val="28"/>
          <w:szCs w:val="28"/>
        </w:rPr>
        <w:t xml:space="preserve">к помощи мясорубок. Поэтому </w:t>
      </w:r>
      <w:r w:rsidR="00BA2338" w:rsidRPr="00BA2338">
        <w:rPr>
          <w:rFonts w:ascii="Times New Roman" w:hAnsi="Times New Roman" w:cs="Times New Roman"/>
          <w:sz w:val="28"/>
          <w:szCs w:val="28"/>
        </w:rPr>
        <w:t xml:space="preserve">люля-кебаб </w:t>
      </w:r>
      <w:r w:rsidR="00A624CB">
        <w:rPr>
          <w:rFonts w:ascii="Times New Roman" w:hAnsi="Times New Roman" w:cs="Times New Roman"/>
          <w:sz w:val="28"/>
          <w:szCs w:val="28"/>
        </w:rPr>
        <w:t xml:space="preserve">получается </w:t>
      </w:r>
      <w:r w:rsidR="00BA2338" w:rsidRPr="00BA2338">
        <w:rPr>
          <w:rFonts w:ascii="Times New Roman" w:hAnsi="Times New Roman" w:cs="Times New Roman"/>
          <w:sz w:val="28"/>
          <w:szCs w:val="28"/>
        </w:rPr>
        <w:t xml:space="preserve">такой </w:t>
      </w:r>
      <w:r>
        <w:rPr>
          <w:rFonts w:ascii="Times New Roman" w:hAnsi="Times New Roman" w:cs="Times New Roman"/>
          <w:sz w:val="28"/>
          <w:szCs w:val="28"/>
        </w:rPr>
        <w:t xml:space="preserve">сочный и воздушный. </w:t>
      </w:r>
    </w:p>
    <w:p w:rsidR="00BA2338" w:rsidRPr="00BA2338" w:rsidRDefault="00A624CB" w:rsidP="00B26EE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BA2338" w:rsidRPr="00BA2338">
        <w:rPr>
          <w:rFonts w:ascii="Times New Roman" w:hAnsi="Times New Roman" w:cs="Times New Roman"/>
          <w:sz w:val="28"/>
          <w:szCs w:val="28"/>
        </w:rPr>
        <w:t xml:space="preserve">екарь с удовольствием приготовит для вас настоящий турецкий хлеб, </w:t>
      </w:r>
      <w:proofErr w:type="spellStart"/>
      <w:r w:rsidR="00BA2338" w:rsidRPr="00BA2338">
        <w:rPr>
          <w:rFonts w:ascii="Times New Roman" w:hAnsi="Times New Roman" w:cs="Times New Roman"/>
          <w:sz w:val="28"/>
          <w:szCs w:val="28"/>
        </w:rPr>
        <w:t>балуны</w:t>
      </w:r>
      <w:proofErr w:type="spellEnd"/>
      <w:r w:rsidR="00BA2338" w:rsidRPr="00BA2338">
        <w:rPr>
          <w:rFonts w:ascii="Times New Roman" w:hAnsi="Times New Roman" w:cs="Times New Roman"/>
          <w:sz w:val="28"/>
          <w:szCs w:val="28"/>
        </w:rPr>
        <w:t xml:space="preserve">, </w:t>
      </w:r>
      <w:proofErr w:type="spellStart"/>
      <w:r w:rsidR="00BA2338" w:rsidRPr="00BA2338">
        <w:rPr>
          <w:rFonts w:ascii="Times New Roman" w:hAnsi="Times New Roman" w:cs="Times New Roman"/>
          <w:sz w:val="28"/>
          <w:szCs w:val="28"/>
        </w:rPr>
        <w:t>пиде</w:t>
      </w:r>
      <w:proofErr w:type="spellEnd"/>
      <w:r w:rsidR="00BA2338" w:rsidRPr="00BA2338">
        <w:rPr>
          <w:rFonts w:ascii="Times New Roman" w:hAnsi="Times New Roman" w:cs="Times New Roman"/>
          <w:sz w:val="28"/>
          <w:szCs w:val="28"/>
        </w:rPr>
        <w:t xml:space="preserve"> – лепешки с сыром, рубленым мясом или ов</w:t>
      </w:r>
      <w:r>
        <w:rPr>
          <w:rFonts w:ascii="Times New Roman" w:hAnsi="Times New Roman" w:cs="Times New Roman"/>
          <w:sz w:val="28"/>
          <w:szCs w:val="28"/>
        </w:rPr>
        <w:t>ощами. А для вегетарианцев</w:t>
      </w:r>
      <w:r w:rsidR="00BA2338" w:rsidRPr="00BA2338">
        <w:rPr>
          <w:rFonts w:ascii="Times New Roman" w:hAnsi="Times New Roman" w:cs="Times New Roman"/>
          <w:sz w:val="28"/>
          <w:szCs w:val="28"/>
        </w:rPr>
        <w:t xml:space="preserve"> есть особые блюда – большое разнообразие блюд из овощей, свежей черноморской </w:t>
      </w:r>
      <w:r w:rsidR="00B26EE1">
        <w:rPr>
          <w:rFonts w:ascii="Times New Roman" w:hAnsi="Times New Roman" w:cs="Times New Roman"/>
          <w:sz w:val="28"/>
          <w:szCs w:val="28"/>
        </w:rPr>
        <w:t xml:space="preserve">рыбы. </w:t>
      </w:r>
    </w:p>
    <w:p w:rsidR="00BA2338" w:rsidRPr="00BA2338" w:rsidRDefault="00BA2338" w:rsidP="00B26EE1">
      <w:pPr>
        <w:spacing w:after="0" w:line="360" w:lineRule="auto"/>
        <w:ind w:firstLine="709"/>
        <w:jc w:val="both"/>
        <w:rPr>
          <w:rFonts w:ascii="Times New Roman" w:hAnsi="Times New Roman" w:cs="Times New Roman"/>
          <w:sz w:val="28"/>
          <w:szCs w:val="28"/>
        </w:rPr>
      </w:pPr>
      <w:r w:rsidRPr="00BA2338">
        <w:rPr>
          <w:rFonts w:ascii="Times New Roman" w:hAnsi="Times New Roman" w:cs="Times New Roman"/>
          <w:sz w:val="28"/>
          <w:szCs w:val="28"/>
        </w:rPr>
        <w:lastRenderedPageBreak/>
        <w:t>А для приятного завершения такой трапезы можно заказать знаменитые восточные сладости. Тот, кто их отведал раз, не может забыть необыкновенный о</w:t>
      </w:r>
      <w:r w:rsidR="00B26EE1">
        <w:rPr>
          <w:rFonts w:ascii="Times New Roman" w:hAnsi="Times New Roman" w:cs="Times New Roman"/>
          <w:sz w:val="28"/>
          <w:szCs w:val="28"/>
        </w:rPr>
        <w:t xml:space="preserve">собый вкус этих сладких блюд.  </w:t>
      </w:r>
    </w:p>
    <w:p w:rsidR="00BA2338" w:rsidRPr="00A624CB" w:rsidRDefault="00A624CB" w:rsidP="00BA2338">
      <w:pPr>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Винная карта и бар</w:t>
      </w:r>
      <w:r w:rsidR="00BA2338" w:rsidRPr="00A624CB">
        <w:rPr>
          <w:rFonts w:ascii="Times New Roman" w:hAnsi="Times New Roman" w:cs="Times New Roman"/>
          <w:i/>
          <w:sz w:val="28"/>
          <w:szCs w:val="28"/>
        </w:rPr>
        <w:t xml:space="preserve"> ресторана</w:t>
      </w:r>
    </w:p>
    <w:p w:rsidR="00BA2338" w:rsidRPr="00BA2338" w:rsidRDefault="00A624CB" w:rsidP="00B26EE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Здесь </w:t>
      </w:r>
      <w:r w:rsidR="00BA2338" w:rsidRPr="00BA2338">
        <w:rPr>
          <w:rFonts w:ascii="Times New Roman" w:hAnsi="Times New Roman" w:cs="Times New Roman"/>
          <w:sz w:val="28"/>
          <w:szCs w:val="28"/>
        </w:rPr>
        <w:t>представлены вина</w:t>
      </w:r>
      <w:r>
        <w:rPr>
          <w:rFonts w:ascii="Times New Roman" w:hAnsi="Times New Roman" w:cs="Times New Roman"/>
          <w:sz w:val="28"/>
          <w:szCs w:val="28"/>
        </w:rPr>
        <w:t>,</w:t>
      </w:r>
      <w:r w:rsidR="00BA2338" w:rsidRPr="00BA2338">
        <w:rPr>
          <w:rFonts w:ascii="Times New Roman" w:hAnsi="Times New Roman" w:cs="Times New Roman"/>
          <w:sz w:val="28"/>
          <w:szCs w:val="28"/>
        </w:rPr>
        <w:t xml:space="preserve"> собранные с</w:t>
      </w:r>
      <w:r w:rsidR="00A55A16">
        <w:rPr>
          <w:rFonts w:ascii="Times New Roman" w:hAnsi="Times New Roman" w:cs="Times New Roman"/>
          <w:sz w:val="28"/>
          <w:szCs w:val="28"/>
        </w:rPr>
        <w:t xml:space="preserve"> разных краев Света. Каждый </w:t>
      </w:r>
      <w:r w:rsidR="00BA2338" w:rsidRPr="00BA2338">
        <w:rPr>
          <w:rFonts w:ascii="Times New Roman" w:hAnsi="Times New Roman" w:cs="Times New Roman"/>
          <w:sz w:val="28"/>
          <w:szCs w:val="28"/>
        </w:rPr>
        <w:t>посетитель сможет выбрать вино по своему жела</w:t>
      </w:r>
      <w:r w:rsidR="00B26EE1">
        <w:rPr>
          <w:rFonts w:ascii="Times New Roman" w:hAnsi="Times New Roman" w:cs="Times New Roman"/>
          <w:sz w:val="28"/>
          <w:szCs w:val="28"/>
        </w:rPr>
        <w:t xml:space="preserve">нию и любой ценовой категории. </w:t>
      </w:r>
    </w:p>
    <w:p w:rsidR="00BA2338" w:rsidRPr="00BA2338" w:rsidRDefault="00A55A16" w:rsidP="00B26EE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 для любителей коктейлей </w:t>
      </w:r>
      <w:r w:rsidRPr="00BA2338">
        <w:rPr>
          <w:rFonts w:ascii="Times New Roman" w:hAnsi="Times New Roman" w:cs="Times New Roman"/>
          <w:sz w:val="28"/>
          <w:szCs w:val="28"/>
        </w:rPr>
        <w:t>есть</w:t>
      </w:r>
      <w:r w:rsidR="00BA2338" w:rsidRPr="00BA2338">
        <w:rPr>
          <w:rFonts w:ascii="Times New Roman" w:hAnsi="Times New Roman" w:cs="Times New Roman"/>
          <w:sz w:val="28"/>
          <w:szCs w:val="28"/>
        </w:rPr>
        <w:t xml:space="preserve"> </w:t>
      </w:r>
      <w:proofErr w:type="spellStart"/>
      <w:r w:rsidR="00BA2338" w:rsidRPr="00BA2338">
        <w:rPr>
          <w:rFonts w:ascii="Times New Roman" w:hAnsi="Times New Roman" w:cs="Times New Roman"/>
          <w:sz w:val="28"/>
          <w:szCs w:val="28"/>
        </w:rPr>
        <w:t>мохито</w:t>
      </w:r>
      <w:proofErr w:type="spellEnd"/>
      <w:r w:rsidR="00BA2338" w:rsidRPr="00BA2338">
        <w:rPr>
          <w:rFonts w:ascii="Times New Roman" w:hAnsi="Times New Roman" w:cs="Times New Roman"/>
          <w:sz w:val="28"/>
          <w:szCs w:val="28"/>
        </w:rPr>
        <w:t xml:space="preserve"> и другие ординарные </w:t>
      </w:r>
      <w:proofErr w:type="spellStart"/>
      <w:r w:rsidR="00BA2338" w:rsidRPr="00BA2338">
        <w:rPr>
          <w:rFonts w:ascii="Times New Roman" w:hAnsi="Times New Roman" w:cs="Times New Roman"/>
          <w:sz w:val="28"/>
          <w:szCs w:val="28"/>
        </w:rPr>
        <w:t>миксы</w:t>
      </w:r>
      <w:proofErr w:type="spellEnd"/>
      <w:r w:rsidR="00BA2338" w:rsidRPr="00BA2338">
        <w:rPr>
          <w:rFonts w:ascii="Times New Roman" w:hAnsi="Times New Roman" w:cs="Times New Roman"/>
          <w:sz w:val="28"/>
          <w:szCs w:val="28"/>
        </w:rPr>
        <w:t>, они прекрасны и точно понравятся современной молодежи. А для самых маленьки</w:t>
      </w:r>
      <w:r>
        <w:rPr>
          <w:rFonts w:ascii="Times New Roman" w:hAnsi="Times New Roman" w:cs="Times New Roman"/>
          <w:sz w:val="28"/>
          <w:szCs w:val="28"/>
        </w:rPr>
        <w:t>х можно</w:t>
      </w:r>
      <w:r w:rsidR="00BA2338" w:rsidRPr="00BA2338">
        <w:rPr>
          <w:rFonts w:ascii="Times New Roman" w:hAnsi="Times New Roman" w:cs="Times New Roman"/>
          <w:sz w:val="28"/>
          <w:szCs w:val="28"/>
        </w:rPr>
        <w:t xml:space="preserve"> заказать лимонад, молочный коктейль или </w:t>
      </w:r>
      <w:proofErr w:type="spellStart"/>
      <w:r w:rsidR="00BA2338" w:rsidRPr="00BA2338">
        <w:rPr>
          <w:rFonts w:ascii="Times New Roman" w:hAnsi="Times New Roman" w:cs="Times New Roman"/>
          <w:sz w:val="28"/>
          <w:szCs w:val="28"/>
        </w:rPr>
        <w:t>смузи</w:t>
      </w:r>
      <w:proofErr w:type="spellEnd"/>
      <w:r w:rsidR="00BA2338" w:rsidRPr="00BA2338">
        <w:rPr>
          <w:rFonts w:ascii="Times New Roman" w:hAnsi="Times New Roman" w:cs="Times New Roman"/>
          <w:sz w:val="28"/>
          <w:szCs w:val="28"/>
        </w:rPr>
        <w:t>, к</w:t>
      </w:r>
      <w:r w:rsidR="00B26EE1">
        <w:rPr>
          <w:rFonts w:ascii="Times New Roman" w:hAnsi="Times New Roman" w:cs="Times New Roman"/>
          <w:sz w:val="28"/>
          <w:szCs w:val="28"/>
        </w:rPr>
        <w:t xml:space="preserve">оторые придут по вкусу деткам. </w:t>
      </w:r>
    </w:p>
    <w:p w:rsidR="00BA2338" w:rsidRPr="00A55A16" w:rsidRDefault="00BA2338" w:rsidP="00BA2338">
      <w:pPr>
        <w:spacing w:after="0" w:line="360" w:lineRule="auto"/>
        <w:ind w:firstLine="709"/>
        <w:jc w:val="both"/>
        <w:rPr>
          <w:rFonts w:ascii="Times New Roman" w:hAnsi="Times New Roman" w:cs="Times New Roman"/>
          <w:i/>
          <w:sz w:val="28"/>
          <w:szCs w:val="28"/>
        </w:rPr>
      </w:pPr>
      <w:r w:rsidRPr="00A55A16">
        <w:rPr>
          <w:rFonts w:ascii="Times New Roman" w:hAnsi="Times New Roman" w:cs="Times New Roman"/>
          <w:i/>
          <w:sz w:val="28"/>
          <w:szCs w:val="28"/>
        </w:rPr>
        <w:t>Особое предложение</w:t>
      </w:r>
    </w:p>
    <w:p w:rsidR="00BA2338" w:rsidRPr="00BA2338" w:rsidRDefault="00BA2338" w:rsidP="00B26EE1">
      <w:pPr>
        <w:spacing w:after="0" w:line="360" w:lineRule="auto"/>
        <w:ind w:firstLine="709"/>
        <w:jc w:val="both"/>
        <w:rPr>
          <w:rFonts w:ascii="Times New Roman" w:hAnsi="Times New Roman" w:cs="Times New Roman"/>
          <w:sz w:val="28"/>
          <w:szCs w:val="28"/>
        </w:rPr>
      </w:pPr>
      <w:r w:rsidRPr="00BA2338">
        <w:rPr>
          <w:rFonts w:ascii="Times New Roman" w:hAnsi="Times New Roman" w:cs="Times New Roman"/>
          <w:sz w:val="28"/>
          <w:szCs w:val="28"/>
        </w:rPr>
        <w:t>Вам нужно организовать банкет, свадьбу или романтическое свидание? Вы</w:t>
      </w:r>
      <w:r w:rsidR="00A55A16">
        <w:rPr>
          <w:rFonts w:ascii="Times New Roman" w:hAnsi="Times New Roman" w:cs="Times New Roman"/>
          <w:sz w:val="28"/>
          <w:szCs w:val="28"/>
        </w:rPr>
        <w:t xml:space="preserve"> смело можете обращаться к</w:t>
      </w:r>
      <w:r w:rsidRPr="00BA2338">
        <w:rPr>
          <w:rFonts w:ascii="Times New Roman" w:hAnsi="Times New Roman" w:cs="Times New Roman"/>
          <w:sz w:val="28"/>
          <w:szCs w:val="28"/>
        </w:rPr>
        <w:t xml:space="preserve"> специалистам</w:t>
      </w:r>
      <w:r w:rsidR="00A55A16">
        <w:rPr>
          <w:rFonts w:ascii="Times New Roman" w:hAnsi="Times New Roman" w:cs="Times New Roman"/>
          <w:sz w:val="28"/>
          <w:szCs w:val="28"/>
        </w:rPr>
        <w:t xml:space="preserve"> ресторана «</w:t>
      </w:r>
      <w:proofErr w:type="spellStart"/>
      <w:r w:rsidR="00A55A16">
        <w:rPr>
          <w:rFonts w:ascii="Times New Roman" w:hAnsi="Times New Roman" w:cs="Times New Roman"/>
          <w:sz w:val="28"/>
          <w:szCs w:val="28"/>
        </w:rPr>
        <w:t>Улькер</w:t>
      </w:r>
      <w:proofErr w:type="spellEnd"/>
      <w:r w:rsidR="00A55A16">
        <w:rPr>
          <w:rFonts w:ascii="Times New Roman" w:hAnsi="Times New Roman" w:cs="Times New Roman"/>
          <w:sz w:val="28"/>
          <w:szCs w:val="28"/>
        </w:rPr>
        <w:t>»</w:t>
      </w:r>
      <w:r w:rsidR="00F42151">
        <w:rPr>
          <w:rFonts w:ascii="Times New Roman" w:hAnsi="Times New Roman" w:cs="Times New Roman"/>
          <w:sz w:val="28"/>
          <w:szCs w:val="28"/>
        </w:rPr>
        <w:t>. П</w:t>
      </w:r>
      <w:r w:rsidRPr="00BA2338">
        <w:rPr>
          <w:rFonts w:ascii="Times New Roman" w:hAnsi="Times New Roman" w:cs="Times New Roman"/>
          <w:sz w:val="28"/>
          <w:szCs w:val="28"/>
        </w:rPr>
        <w:t>овара приготовят для вас изысканные блюда, приглашенные ведущие смогут развеселить ваших гостей, а чтобы эти впечатления запомнились надолго, лучшие фотографы готовы снимать все действо. Организацию музыки и танцовщ</w:t>
      </w:r>
      <w:r w:rsidR="00F42151">
        <w:rPr>
          <w:rFonts w:ascii="Times New Roman" w:hAnsi="Times New Roman" w:cs="Times New Roman"/>
          <w:sz w:val="28"/>
          <w:szCs w:val="28"/>
        </w:rPr>
        <w:t>иц, вы тоже сможете доверить сотрудникам ресторана</w:t>
      </w:r>
      <w:r w:rsidRPr="00BA2338">
        <w:rPr>
          <w:rFonts w:ascii="Times New Roman" w:hAnsi="Times New Roman" w:cs="Times New Roman"/>
          <w:sz w:val="28"/>
          <w:szCs w:val="28"/>
        </w:rPr>
        <w:t>. А, если вы хотите украсить банкетный зал по-особенному, то можно о</w:t>
      </w:r>
      <w:r w:rsidR="00B26EE1">
        <w:rPr>
          <w:rFonts w:ascii="Times New Roman" w:hAnsi="Times New Roman" w:cs="Times New Roman"/>
          <w:sz w:val="28"/>
          <w:szCs w:val="28"/>
        </w:rPr>
        <w:t xml:space="preserve">братиться к услугам флористам. </w:t>
      </w:r>
    </w:p>
    <w:p w:rsidR="00BA2338" w:rsidRPr="00BA2338" w:rsidRDefault="00F42151" w:rsidP="00B26EE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случаю торжества </w:t>
      </w:r>
      <w:r w:rsidR="00BA2338" w:rsidRPr="00BA2338">
        <w:rPr>
          <w:rFonts w:ascii="Times New Roman" w:hAnsi="Times New Roman" w:cs="Times New Roman"/>
          <w:sz w:val="28"/>
          <w:szCs w:val="28"/>
        </w:rPr>
        <w:t xml:space="preserve">кондитер приготовит вам необычайно вкусный и красивый торт, который станет еще </w:t>
      </w:r>
      <w:r w:rsidR="00B26EE1">
        <w:rPr>
          <w:rFonts w:ascii="Times New Roman" w:hAnsi="Times New Roman" w:cs="Times New Roman"/>
          <w:sz w:val="28"/>
          <w:szCs w:val="28"/>
        </w:rPr>
        <w:t xml:space="preserve">одной изюминкой вашего вечера. </w:t>
      </w:r>
    </w:p>
    <w:p w:rsidR="00BA2338" w:rsidRPr="00BA2338" w:rsidRDefault="00BA2338" w:rsidP="00B26EE1">
      <w:pPr>
        <w:spacing w:after="0" w:line="360" w:lineRule="auto"/>
        <w:ind w:firstLine="709"/>
        <w:jc w:val="both"/>
        <w:rPr>
          <w:rFonts w:ascii="Times New Roman" w:hAnsi="Times New Roman" w:cs="Times New Roman"/>
          <w:sz w:val="28"/>
          <w:szCs w:val="28"/>
        </w:rPr>
      </w:pPr>
      <w:r w:rsidRPr="00BA2338">
        <w:rPr>
          <w:rFonts w:ascii="Times New Roman" w:hAnsi="Times New Roman" w:cs="Times New Roman"/>
          <w:sz w:val="28"/>
          <w:szCs w:val="28"/>
        </w:rPr>
        <w:t>Д</w:t>
      </w:r>
      <w:r w:rsidR="00F42151">
        <w:rPr>
          <w:rFonts w:ascii="Times New Roman" w:hAnsi="Times New Roman" w:cs="Times New Roman"/>
          <w:sz w:val="28"/>
          <w:szCs w:val="28"/>
        </w:rPr>
        <w:t xml:space="preserve">ля проведения </w:t>
      </w:r>
      <w:proofErr w:type="gramStart"/>
      <w:r w:rsidR="00F42151">
        <w:rPr>
          <w:rFonts w:ascii="Times New Roman" w:hAnsi="Times New Roman" w:cs="Times New Roman"/>
          <w:sz w:val="28"/>
          <w:szCs w:val="28"/>
        </w:rPr>
        <w:t xml:space="preserve">переговоров </w:t>
      </w:r>
      <w:r w:rsidRPr="00BA2338">
        <w:rPr>
          <w:rFonts w:ascii="Times New Roman" w:hAnsi="Times New Roman" w:cs="Times New Roman"/>
          <w:sz w:val="28"/>
          <w:szCs w:val="28"/>
        </w:rPr>
        <w:t xml:space="preserve"> есть</w:t>
      </w:r>
      <w:proofErr w:type="gramEnd"/>
      <w:r w:rsidRPr="00BA2338">
        <w:rPr>
          <w:rFonts w:ascii="Times New Roman" w:hAnsi="Times New Roman" w:cs="Times New Roman"/>
          <w:sz w:val="28"/>
          <w:szCs w:val="28"/>
        </w:rPr>
        <w:t xml:space="preserve"> уютная элегантная комната, где можно подать деловые обеды, а наш обслуживающий персонал поможет произвести хорошее впечатление на ваших гостей. </w:t>
      </w:r>
    </w:p>
    <w:p w:rsidR="00BA2338" w:rsidRPr="00BA2338" w:rsidRDefault="00F42151" w:rsidP="00F42151">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Ресторан</w:t>
      </w:r>
      <w:r w:rsidR="00BA2338" w:rsidRPr="00BA2338">
        <w:rPr>
          <w:rFonts w:ascii="Times New Roman" w:hAnsi="Times New Roman" w:cs="Times New Roman"/>
          <w:sz w:val="28"/>
          <w:szCs w:val="28"/>
        </w:rPr>
        <w:t xml:space="preserve"> работ</w:t>
      </w:r>
      <w:r w:rsidR="00B26EE1">
        <w:rPr>
          <w:rFonts w:ascii="Times New Roman" w:hAnsi="Times New Roman" w:cs="Times New Roman"/>
          <w:sz w:val="28"/>
          <w:szCs w:val="28"/>
        </w:rPr>
        <w:t>ает с 11:00 до 24:00</w:t>
      </w:r>
    </w:p>
    <w:p w:rsidR="00BA2338" w:rsidRPr="00BA2338" w:rsidRDefault="00F42151" w:rsidP="00BA233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Средний счет</w:t>
      </w:r>
      <w:r w:rsidR="00BA2338" w:rsidRPr="00BA2338">
        <w:rPr>
          <w:rFonts w:ascii="Times New Roman" w:hAnsi="Times New Roman" w:cs="Times New Roman"/>
          <w:sz w:val="28"/>
          <w:szCs w:val="28"/>
        </w:rPr>
        <w:t xml:space="preserve"> ресторана</w:t>
      </w:r>
      <w:r>
        <w:rPr>
          <w:rFonts w:ascii="Times New Roman" w:hAnsi="Times New Roman" w:cs="Times New Roman"/>
          <w:sz w:val="28"/>
          <w:szCs w:val="28"/>
        </w:rPr>
        <w:t>:</w:t>
      </w:r>
    </w:p>
    <w:p w:rsidR="00BA2338" w:rsidRPr="00BA2338" w:rsidRDefault="00BA2338" w:rsidP="00BA2338">
      <w:pPr>
        <w:spacing w:after="0" w:line="360" w:lineRule="auto"/>
        <w:ind w:firstLine="709"/>
        <w:jc w:val="both"/>
        <w:rPr>
          <w:rFonts w:ascii="Times New Roman" w:hAnsi="Times New Roman" w:cs="Times New Roman"/>
          <w:sz w:val="28"/>
          <w:szCs w:val="28"/>
        </w:rPr>
      </w:pPr>
      <w:r w:rsidRPr="00BA2338">
        <w:rPr>
          <w:rFonts w:ascii="Times New Roman" w:hAnsi="Times New Roman" w:cs="Times New Roman"/>
          <w:sz w:val="28"/>
          <w:szCs w:val="28"/>
        </w:rPr>
        <w:t>Без спиртных напитков: 800-1000 рублей</w:t>
      </w:r>
    </w:p>
    <w:p w:rsidR="00BA2338" w:rsidRDefault="00BA2338" w:rsidP="00BA2338">
      <w:pPr>
        <w:spacing w:after="0" w:line="360" w:lineRule="auto"/>
        <w:ind w:firstLine="709"/>
        <w:jc w:val="both"/>
        <w:rPr>
          <w:rFonts w:ascii="Times New Roman" w:hAnsi="Times New Roman" w:cs="Times New Roman"/>
          <w:sz w:val="28"/>
          <w:szCs w:val="28"/>
        </w:rPr>
      </w:pPr>
      <w:r w:rsidRPr="00BA2338">
        <w:rPr>
          <w:rFonts w:ascii="Times New Roman" w:hAnsi="Times New Roman" w:cs="Times New Roman"/>
          <w:sz w:val="28"/>
          <w:szCs w:val="28"/>
        </w:rPr>
        <w:t>Со спиртными напитками: 1000-1200 рублей.</w:t>
      </w:r>
    </w:p>
    <w:p w:rsidR="001B0469" w:rsidRDefault="00F42151" w:rsidP="00F42151">
      <w:pPr>
        <w:spacing w:after="0" w:line="360" w:lineRule="auto"/>
        <w:ind w:firstLine="709"/>
        <w:jc w:val="both"/>
        <w:rPr>
          <w:rFonts w:ascii="Times New Roman" w:hAnsi="Times New Roman" w:cs="Times New Roman"/>
          <w:sz w:val="28"/>
          <w:szCs w:val="28"/>
        </w:rPr>
      </w:pPr>
      <w:r w:rsidRPr="00F42151">
        <w:rPr>
          <w:rFonts w:ascii="Times New Roman" w:hAnsi="Times New Roman" w:cs="Times New Roman"/>
          <w:i/>
          <w:sz w:val="28"/>
          <w:szCs w:val="28"/>
        </w:rPr>
        <w:lastRenderedPageBreak/>
        <w:t>Доп. Услуги</w:t>
      </w:r>
      <w:r>
        <w:rPr>
          <w:rFonts w:ascii="Times New Roman" w:hAnsi="Times New Roman" w:cs="Times New Roman"/>
          <w:sz w:val="28"/>
          <w:szCs w:val="28"/>
        </w:rPr>
        <w:t xml:space="preserve">: Детская комната, VIP-зона, </w:t>
      </w:r>
      <w:proofErr w:type="spellStart"/>
      <w:r>
        <w:rPr>
          <w:rFonts w:ascii="Times New Roman" w:hAnsi="Times New Roman" w:cs="Times New Roman"/>
          <w:sz w:val="28"/>
          <w:szCs w:val="28"/>
        </w:rPr>
        <w:t>Кальяная</w:t>
      </w:r>
      <w:proofErr w:type="spellEnd"/>
      <w:r>
        <w:rPr>
          <w:rFonts w:ascii="Times New Roman" w:hAnsi="Times New Roman" w:cs="Times New Roman"/>
          <w:sz w:val="28"/>
          <w:szCs w:val="28"/>
        </w:rPr>
        <w:t xml:space="preserve">, Восточные танцы, </w:t>
      </w:r>
      <w:proofErr w:type="spellStart"/>
      <w:r>
        <w:rPr>
          <w:rFonts w:ascii="Times New Roman" w:hAnsi="Times New Roman" w:cs="Times New Roman"/>
          <w:sz w:val="28"/>
          <w:szCs w:val="28"/>
        </w:rPr>
        <w:t>Wi</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Fi</w:t>
      </w:r>
      <w:proofErr w:type="spellEnd"/>
      <w:r>
        <w:rPr>
          <w:rFonts w:ascii="Times New Roman" w:hAnsi="Times New Roman" w:cs="Times New Roman"/>
          <w:sz w:val="28"/>
          <w:szCs w:val="28"/>
        </w:rPr>
        <w:t xml:space="preserve">, Заказы с собой, </w:t>
      </w:r>
      <w:r w:rsidRPr="00F42151">
        <w:rPr>
          <w:rFonts w:ascii="Times New Roman" w:hAnsi="Times New Roman" w:cs="Times New Roman"/>
          <w:sz w:val="28"/>
          <w:szCs w:val="28"/>
        </w:rPr>
        <w:t>Живая музыка</w:t>
      </w:r>
      <w:r w:rsidR="00E53B64">
        <w:rPr>
          <w:rFonts w:ascii="Times New Roman" w:hAnsi="Times New Roman" w:cs="Times New Roman"/>
          <w:sz w:val="28"/>
          <w:szCs w:val="28"/>
        </w:rPr>
        <w:t>.</w:t>
      </w:r>
    </w:p>
    <w:p w:rsidR="00E53B64" w:rsidRDefault="00E53B64" w:rsidP="00F42151">
      <w:pPr>
        <w:spacing w:after="0" w:line="360" w:lineRule="auto"/>
        <w:ind w:firstLine="709"/>
        <w:jc w:val="both"/>
        <w:rPr>
          <w:rFonts w:ascii="Times New Roman" w:hAnsi="Times New Roman" w:cs="Times New Roman"/>
          <w:sz w:val="28"/>
          <w:szCs w:val="28"/>
        </w:rPr>
      </w:pPr>
    </w:p>
    <w:p w:rsidR="00E53B64" w:rsidRDefault="00E53B64" w:rsidP="00F42151">
      <w:pPr>
        <w:spacing w:after="0" w:line="360" w:lineRule="auto"/>
        <w:ind w:firstLine="709"/>
        <w:jc w:val="both"/>
        <w:rPr>
          <w:rFonts w:ascii="Times New Roman" w:hAnsi="Times New Roman" w:cs="Times New Roman"/>
          <w:sz w:val="28"/>
          <w:szCs w:val="28"/>
        </w:rPr>
      </w:pPr>
    </w:p>
    <w:p w:rsidR="00E53B64" w:rsidRDefault="00E53B64" w:rsidP="00F42151">
      <w:pPr>
        <w:spacing w:after="0" w:line="360" w:lineRule="auto"/>
        <w:ind w:firstLine="709"/>
        <w:jc w:val="both"/>
        <w:rPr>
          <w:rFonts w:ascii="Times New Roman" w:hAnsi="Times New Roman" w:cs="Times New Roman"/>
          <w:sz w:val="28"/>
          <w:szCs w:val="28"/>
        </w:rPr>
      </w:pPr>
    </w:p>
    <w:p w:rsidR="00E53B64" w:rsidRDefault="00E53B64" w:rsidP="001C60DC">
      <w:pPr>
        <w:pStyle w:val="1"/>
        <w:ind w:firstLine="708"/>
      </w:pPr>
      <w:bookmarkStart w:id="5" w:name="_Toc383687622"/>
      <w:r>
        <w:t>2.2. Разработка концепции PR-отдела внутри организации (структура отдела, должностные обязанности)</w:t>
      </w:r>
      <w:bookmarkEnd w:id="5"/>
    </w:p>
    <w:p w:rsidR="00E53B64" w:rsidRDefault="00E53B64" w:rsidP="00F42151">
      <w:pPr>
        <w:spacing w:after="0" w:line="360" w:lineRule="auto"/>
        <w:ind w:firstLine="709"/>
        <w:jc w:val="both"/>
        <w:rPr>
          <w:rFonts w:ascii="Times New Roman" w:hAnsi="Times New Roman" w:cs="Times New Roman"/>
          <w:sz w:val="28"/>
          <w:szCs w:val="28"/>
        </w:rPr>
      </w:pPr>
    </w:p>
    <w:tbl>
      <w:tblPr>
        <w:tblW w:w="5000" w:type="pct"/>
        <w:jc w:val="center"/>
        <w:tblCellSpacing w:w="0" w:type="dxa"/>
        <w:tblCellMar>
          <w:left w:w="0" w:type="dxa"/>
          <w:right w:w="0" w:type="dxa"/>
        </w:tblCellMar>
        <w:tblLook w:val="04A0" w:firstRow="1" w:lastRow="0" w:firstColumn="1" w:lastColumn="0" w:noHBand="0" w:noVBand="1"/>
      </w:tblPr>
      <w:tblGrid>
        <w:gridCol w:w="9355"/>
      </w:tblGrid>
      <w:tr w:rsidR="00E53B64" w:rsidRPr="00E53B64" w:rsidTr="00E53B64">
        <w:trPr>
          <w:tblCellSpacing w:w="0" w:type="dxa"/>
          <w:jc w:val="center"/>
        </w:trPr>
        <w:tc>
          <w:tcPr>
            <w:tcW w:w="5000" w:type="pct"/>
            <w:hideMark/>
          </w:tcPr>
          <w:p w:rsidR="00E53B64" w:rsidRPr="00E53B64" w:rsidRDefault="00E53B64" w:rsidP="00E53B64">
            <w:pPr>
              <w:spacing w:after="0" w:line="240" w:lineRule="auto"/>
              <w:rPr>
                <w:rFonts w:ascii="Times New Roman" w:eastAsia="Times New Roman" w:hAnsi="Times New Roman" w:cs="Times New Roman"/>
                <w:sz w:val="18"/>
                <w:szCs w:val="18"/>
                <w:lang w:eastAsia="ru-RU"/>
              </w:rPr>
            </w:pPr>
            <w:bookmarkStart w:id="6" w:name="top"/>
          </w:p>
        </w:tc>
      </w:tr>
      <w:bookmarkEnd w:id="6"/>
    </w:tbl>
    <w:p w:rsidR="00E53B64" w:rsidRDefault="00E53B64" w:rsidP="00F42151">
      <w:pPr>
        <w:spacing w:after="0" w:line="360" w:lineRule="auto"/>
        <w:ind w:firstLine="709"/>
        <w:jc w:val="both"/>
        <w:rPr>
          <w:rFonts w:ascii="Times New Roman" w:hAnsi="Times New Roman" w:cs="Times New Roman"/>
          <w:sz w:val="28"/>
          <w:szCs w:val="28"/>
        </w:rPr>
      </w:pPr>
    </w:p>
    <w:tbl>
      <w:tblPr>
        <w:tblW w:w="5000" w:type="pct"/>
        <w:jc w:val="center"/>
        <w:tblCellSpacing w:w="0" w:type="dxa"/>
        <w:tblCellMar>
          <w:left w:w="0" w:type="dxa"/>
          <w:right w:w="0" w:type="dxa"/>
        </w:tblCellMar>
        <w:tblLook w:val="04A0" w:firstRow="1" w:lastRow="0" w:firstColumn="1" w:lastColumn="0" w:noHBand="0" w:noVBand="1"/>
      </w:tblPr>
      <w:tblGrid>
        <w:gridCol w:w="9355"/>
      </w:tblGrid>
      <w:tr w:rsidR="00E53B64" w:rsidRPr="00E53B64" w:rsidTr="003E0141">
        <w:trPr>
          <w:tblCellSpacing w:w="0" w:type="dxa"/>
          <w:jc w:val="center"/>
        </w:trPr>
        <w:tc>
          <w:tcPr>
            <w:tcW w:w="5000" w:type="pct"/>
            <w:hideMark/>
          </w:tcPr>
          <w:tbl>
            <w:tblPr>
              <w:tblW w:w="5000" w:type="pct"/>
              <w:tblCellSpacing w:w="0" w:type="dxa"/>
              <w:tblCellMar>
                <w:left w:w="0" w:type="dxa"/>
                <w:right w:w="0" w:type="dxa"/>
              </w:tblCellMar>
              <w:tblLook w:val="04A0" w:firstRow="1" w:lastRow="0" w:firstColumn="1" w:lastColumn="0" w:noHBand="0" w:noVBand="1"/>
            </w:tblPr>
            <w:tblGrid>
              <w:gridCol w:w="9355"/>
            </w:tblGrid>
            <w:tr w:rsidR="00E53B64" w:rsidRPr="00E53B64">
              <w:trPr>
                <w:tblCellSpacing w:w="0" w:type="dxa"/>
              </w:trPr>
              <w:tc>
                <w:tcPr>
                  <w:tcW w:w="0" w:type="auto"/>
                  <w:vAlign w:val="center"/>
                  <w:hideMark/>
                </w:tcPr>
                <w:p w:rsidR="00E53B64" w:rsidRPr="00E53B64" w:rsidRDefault="00E53B64" w:rsidP="00E53B64">
                  <w:pPr>
                    <w:spacing w:after="0" w:line="360" w:lineRule="auto"/>
                    <w:ind w:firstLine="709"/>
                    <w:jc w:val="both"/>
                    <w:rPr>
                      <w:rFonts w:ascii="Times New Roman" w:hAnsi="Times New Roman" w:cs="Times New Roman"/>
                      <w:sz w:val="28"/>
                      <w:szCs w:val="28"/>
                    </w:rPr>
                  </w:pPr>
                  <w:r w:rsidRPr="00E53B64">
                    <w:rPr>
                      <w:rFonts w:ascii="Times New Roman" w:hAnsi="Times New Roman" w:cs="Times New Roman"/>
                      <w:sz w:val="28"/>
                      <w:szCs w:val="28"/>
                    </w:rPr>
                    <w:t>В развитии любой компании наступает такой момент, когда становится необходимой организация отдела связей с общественностью. Это происходит часто тогда, когда руководство понимает, что ему будет выгоднее содержать свой отдел, чем платить специалистам со стороны.</w:t>
                  </w:r>
                </w:p>
                <w:p w:rsidR="00E53B64" w:rsidRPr="00E53B64" w:rsidRDefault="00E53B64" w:rsidP="00E53B64">
                  <w:pPr>
                    <w:spacing w:after="0" w:line="360" w:lineRule="auto"/>
                    <w:ind w:firstLine="709"/>
                    <w:jc w:val="both"/>
                    <w:rPr>
                      <w:rFonts w:ascii="Times New Roman" w:hAnsi="Times New Roman" w:cs="Times New Roman"/>
                      <w:sz w:val="28"/>
                      <w:szCs w:val="28"/>
                    </w:rPr>
                  </w:pPr>
                  <w:r w:rsidRPr="00E53B64">
                    <w:rPr>
                      <w:rFonts w:ascii="Times New Roman" w:hAnsi="Times New Roman" w:cs="Times New Roman"/>
                      <w:sz w:val="28"/>
                      <w:szCs w:val="28"/>
                    </w:rPr>
                    <w:t>Занимаясь организацией отдела связей с общественностью, важно учесть основные задачи, которые он должен выполнять:</w:t>
                  </w:r>
                </w:p>
                <w:p w:rsidR="00E53B64" w:rsidRPr="00E53B64" w:rsidRDefault="00E53B64" w:rsidP="00E53B64">
                  <w:pPr>
                    <w:numPr>
                      <w:ilvl w:val="0"/>
                      <w:numId w:val="3"/>
                    </w:numPr>
                    <w:spacing w:after="0" w:line="360" w:lineRule="auto"/>
                    <w:jc w:val="both"/>
                    <w:rPr>
                      <w:rFonts w:ascii="Times New Roman" w:hAnsi="Times New Roman" w:cs="Times New Roman"/>
                      <w:sz w:val="28"/>
                      <w:szCs w:val="28"/>
                    </w:rPr>
                  </w:pPr>
                  <w:r w:rsidRPr="00E53B64">
                    <w:rPr>
                      <w:rFonts w:ascii="Times New Roman" w:hAnsi="Times New Roman" w:cs="Times New Roman"/>
                      <w:sz w:val="28"/>
                      <w:szCs w:val="28"/>
                    </w:rPr>
                    <w:t>постоянное информирование руководства о реакции общественности на все сферы деятельности компании;</w:t>
                  </w:r>
                </w:p>
                <w:p w:rsidR="00E53B64" w:rsidRPr="00E53B64" w:rsidRDefault="00E53B64" w:rsidP="00E53B64">
                  <w:pPr>
                    <w:numPr>
                      <w:ilvl w:val="0"/>
                      <w:numId w:val="3"/>
                    </w:numPr>
                    <w:spacing w:after="0" w:line="360" w:lineRule="auto"/>
                    <w:jc w:val="both"/>
                    <w:rPr>
                      <w:rFonts w:ascii="Times New Roman" w:hAnsi="Times New Roman" w:cs="Times New Roman"/>
                      <w:sz w:val="28"/>
                      <w:szCs w:val="28"/>
                    </w:rPr>
                  </w:pPr>
                  <w:r w:rsidRPr="00E53B64">
                    <w:rPr>
                      <w:rFonts w:ascii="Times New Roman" w:hAnsi="Times New Roman" w:cs="Times New Roman"/>
                      <w:sz w:val="28"/>
                      <w:szCs w:val="28"/>
                    </w:rPr>
                    <w:t>поддержание доверия общественности к компании;</w:t>
                  </w:r>
                </w:p>
                <w:p w:rsidR="00E53B64" w:rsidRPr="00E53B64" w:rsidRDefault="00E53B64" w:rsidP="00E53B64">
                  <w:pPr>
                    <w:numPr>
                      <w:ilvl w:val="0"/>
                      <w:numId w:val="3"/>
                    </w:numPr>
                    <w:spacing w:after="0" w:line="360" w:lineRule="auto"/>
                    <w:jc w:val="both"/>
                    <w:rPr>
                      <w:rFonts w:ascii="Times New Roman" w:hAnsi="Times New Roman" w:cs="Times New Roman"/>
                      <w:sz w:val="28"/>
                      <w:szCs w:val="28"/>
                    </w:rPr>
                  </w:pPr>
                  <w:r w:rsidRPr="00E53B64">
                    <w:rPr>
                      <w:rFonts w:ascii="Times New Roman" w:hAnsi="Times New Roman" w:cs="Times New Roman"/>
                      <w:sz w:val="28"/>
                      <w:szCs w:val="28"/>
                    </w:rPr>
                    <w:t>постоянная работа по улучшению образа компании в глазах общественности.</w:t>
                  </w:r>
                </w:p>
                <w:p w:rsidR="003E0141" w:rsidRDefault="00E53B64" w:rsidP="003E0141">
                  <w:pPr>
                    <w:spacing w:after="0" w:line="360" w:lineRule="auto"/>
                    <w:ind w:firstLine="709"/>
                    <w:jc w:val="both"/>
                    <w:rPr>
                      <w:rFonts w:ascii="Times New Roman" w:hAnsi="Times New Roman" w:cs="Times New Roman"/>
                      <w:sz w:val="28"/>
                      <w:szCs w:val="28"/>
                    </w:rPr>
                  </w:pPr>
                  <w:r w:rsidRPr="00E53B64">
                    <w:rPr>
                      <w:rFonts w:ascii="Times New Roman" w:hAnsi="Times New Roman" w:cs="Times New Roman"/>
                      <w:sz w:val="28"/>
                      <w:szCs w:val="28"/>
                    </w:rPr>
                    <w:t>Таким образом, в отдел должны входить специалисты, способные квалифицированно решать эти задачи.</w:t>
                  </w:r>
                </w:p>
                <w:p w:rsidR="003E0141" w:rsidRDefault="00E53B64" w:rsidP="003E0141">
                  <w:pPr>
                    <w:spacing w:after="0" w:line="360" w:lineRule="auto"/>
                    <w:ind w:firstLine="709"/>
                    <w:jc w:val="both"/>
                    <w:rPr>
                      <w:rFonts w:ascii="Times New Roman" w:hAnsi="Times New Roman" w:cs="Times New Roman"/>
                      <w:sz w:val="28"/>
                      <w:szCs w:val="28"/>
                    </w:rPr>
                  </w:pPr>
                  <w:r w:rsidRPr="00E53B64">
                    <w:rPr>
                      <w:rFonts w:ascii="Times New Roman" w:hAnsi="Times New Roman" w:cs="Times New Roman"/>
                      <w:sz w:val="28"/>
                      <w:szCs w:val="28"/>
                    </w:rPr>
                    <w:t>Наиболее правильно в современных условиях функционирует организация, отдел связей с общественностью в которой занимает весьма значимое место. Начальник подразделения PR должен входить в совет руководителей и напрямую с руководством обсуждать стратегию действий компании по всем направлениям.</w:t>
                  </w:r>
                </w:p>
                <w:p w:rsidR="00E53B64" w:rsidRPr="00E53B64" w:rsidRDefault="00E53B64" w:rsidP="003E0141">
                  <w:pPr>
                    <w:spacing w:after="0" w:line="360" w:lineRule="auto"/>
                    <w:ind w:firstLine="709"/>
                    <w:jc w:val="both"/>
                    <w:rPr>
                      <w:rFonts w:ascii="Times New Roman" w:hAnsi="Times New Roman" w:cs="Times New Roman"/>
                      <w:sz w:val="28"/>
                      <w:szCs w:val="28"/>
                    </w:rPr>
                  </w:pPr>
                  <w:r w:rsidRPr="00E53B64">
                    <w:rPr>
                      <w:rFonts w:ascii="Times New Roman" w:hAnsi="Times New Roman" w:cs="Times New Roman"/>
                      <w:sz w:val="28"/>
                      <w:szCs w:val="28"/>
                    </w:rPr>
                    <w:t>Занимаясь организацией отдела связей с общественностью, можно выбрать один из трех подходов:</w:t>
                  </w:r>
                </w:p>
                <w:p w:rsidR="00E53B64" w:rsidRPr="00E53B64" w:rsidRDefault="00E53B64" w:rsidP="00E53B64">
                  <w:pPr>
                    <w:numPr>
                      <w:ilvl w:val="0"/>
                      <w:numId w:val="4"/>
                    </w:numPr>
                    <w:spacing w:after="0" w:line="360" w:lineRule="auto"/>
                    <w:jc w:val="both"/>
                    <w:rPr>
                      <w:rFonts w:ascii="Times New Roman" w:hAnsi="Times New Roman" w:cs="Times New Roman"/>
                      <w:sz w:val="28"/>
                      <w:szCs w:val="28"/>
                    </w:rPr>
                  </w:pPr>
                  <w:r w:rsidRPr="00E53B64">
                    <w:rPr>
                      <w:rFonts w:ascii="Times New Roman" w:hAnsi="Times New Roman" w:cs="Times New Roman"/>
                      <w:sz w:val="28"/>
                      <w:szCs w:val="28"/>
                    </w:rPr>
                    <w:lastRenderedPageBreak/>
                    <w:t>Отдел PR в полном объеме выполняет все функции и участвует в механизме управления компанией. Глава отдела напрямую сотрудничает с руководством компании.</w:t>
                  </w:r>
                </w:p>
                <w:p w:rsidR="00E53B64" w:rsidRPr="00E53B64" w:rsidRDefault="00E53B64" w:rsidP="00E53B64">
                  <w:pPr>
                    <w:numPr>
                      <w:ilvl w:val="0"/>
                      <w:numId w:val="4"/>
                    </w:numPr>
                    <w:spacing w:after="0" w:line="360" w:lineRule="auto"/>
                    <w:jc w:val="both"/>
                    <w:rPr>
                      <w:rFonts w:ascii="Times New Roman" w:hAnsi="Times New Roman" w:cs="Times New Roman"/>
                      <w:sz w:val="28"/>
                      <w:szCs w:val="28"/>
                    </w:rPr>
                  </w:pPr>
                  <w:r w:rsidRPr="00E53B64">
                    <w:rPr>
                      <w:rFonts w:ascii="Times New Roman" w:hAnsi="Times New Roman" w:cs="Times New Roman"/>
                      <w:sz w:val="28"/>
                      <w:szCs w:val="28"/>
                    </w:rPr>
                    <w:t>В организации отдел связей с общественностью выполняет только прикладные задачи по общению со СМИ, которые формулирует руководство компании. При этом руководитель PR имеет статус начальника отдела.</w:t>
                  </w:r>
                </w:p>
                <w:p w:rsidR="00E53B64" w:rsidRPr="00E53B64" w:rsidRDefault="00E53B64" w:rsidP="00E53B64">
                  <w:pPr>
                    <w:numPr>
                      <w:ilvl w:val="0"/>
                      <w:numId w:val="4"/>
                    </w:numPr>
                    <w:spacing w:after="0" w:line="360" w:lineRule="auto"/>
                    <w:jc w:val="both"/>
                    <w:rPr>
                      <w:rFonts w:ascii="Times New Roman" w:hAnsi="Times New Roman" w:cs="Times New Roman"/>
                      <w:sz w:val="28"/>
                      <w:szCs w:val="28"/>
                    </w:rPr>
                  </w:pPr>
                  <w:r w:rsidRPr="00E53B64">
                    <w:rPr>
                      <w:rFonts w:ascii="Times New Roman" w:hAnsi="Times New Roman" w:cs="Times New Roman"/>
                      <w:sz w:val="28"/>
                      <w:szCs w:val="28"/>
                    </w:rPr>
                    <w:t>Вся работа выполняется наемными фирмами, специализирующимися на связях с общественностью, а отдел по PR состоит только из руководителя и секретаря.</w:t>
                  </w:r>
                </w:p>
                <w:p w:rsidR="003E0141" w:rsidRDefault="00E53B64" w:rsidP="003E0141">
                  <w:pPr>
                    <w:spacing w:after="0" w:line="360" w:lineRule="auto"/>
                    <w:ind w:firstLine="709"/>
                    <w:jc w:val="both"/>
                    <w:rPr>
                      <w:rFonts w:ascii="Times New Roman" w:hAnsi="Times New Roman" w:cs="Times New Roman"/>
                      <w:sz w:val="28"/>
                      <w:szCs w:val="28"/>
                    </w:rPr>
                  </w:pPr>
                  <w:r w:rsidRPr="00E53B64">
                    <w:rPr>
                      <w:rFonts w:ascii="Times New Roman" w:hAnsi="Times New Roman" w:cs="Times New Roman"/>
                      <w:sz w:val="28"/>
                      <w:szCs w:val="28"/>
                    </w:rPr>
                    <w:t>В зависимости от выбранного подхода, размера компании и сферы ее деятельности при организации отдела связей с общественностью решается вопрос о составе подразделения. В штатное расписание мо</w:t>
                  </w:r>
                  <w:r w:rsidR="003E0141">
                    <w:rPr>
                      <w:rFonts w:ascii="Times New Roman" w:hAnsi="Times New Roman" w:cs="Times New Roman"/>
                      <w:sz w:val="28"/>
                      <w:szCs w:val="28"/>
                    </w:rPr>
                    <w:t>гут входить следующие должности:</w:t>
                  </w:r>
                  <w:r w:rsidRPr="00E53B64">
                    <w:rPr>
                      <w:rFonts w:ascii="Times New Roman" w:hAnsi="Times New Roman" w:cs="Times New Roman"/>
                      <w:sz w:val="28"/>
                      <w:szCs w:val="28"/>
                    </w:rPr>
                    <w:t>  </w:t>
                  </w:r>
                </w:p>
                <w:p w:rsidR="00E53B64" w:rsidRPr="00E53B64" w:rsidRDefault="003E0141" w:rsidP="003E0141">
                  <w:pPr>
                    <w:spacing w:after="0" w:line="360" w:lineRule="auto"/>
                    <w:ind w:firstLine="709"/>
                    <w:jc w:val="both"/>
                    <w:rPr>
                      <w:rFonts w:ascii="Times New Roman" w:hAnsi="Times New Roman" w:cs="Times New Roman"/>
                      <w:sz w:val="28"/>
                      <w:szCs w:val="28"/>
                    </w:rPr>
                  </w:pPr>
                  <w:r w:rsidRPr="00E53B64">
                    <w:rPr>
                      <w:rFonts w:ascii="Times New Roman" w:hAnsi="Times New Roman" w:cs="Times New Roman"/>
                      <w:sz w:val="28"/>
                      <w:szCs w:val="28"/>
                    </w:rPr>
                    <w:t>·</w:t>
                  </w:r>
                  <w:r>
                    <w:rPr>
                      <w:rFonts w:ascii="Times New Roman" w:hAnsi="Times New Roman" w:cs="Times New Roman"/>
                      <w:sz w:val="28"/>
                      <w:szCs w:val="28"/>
                    </w:rPr>
                    <w:t xml:space="preserve">        </w:t>
                  </w:r>
                  <w:r w:rsidR="00E53B64" w:rsidRPr="00E53B64">
                    <w:rPr>
                      <w:rFonts w:ascii="Times New Roman" w:hAnsi="Times New Roman" w:cs="Times New Roman"/>
                      <w:sz w:val="28"/>
                      <w:szCs w:val="28"/>
                    </w:rPr>
                    <w:t> Начальник отдела</w:t>
                  </w:r>
                </w:p>
                <w:p w:rsidR="00E53B64" w:rsidRPr="00E53B64" w:rsidRDefault="00E53B64" w:rsidP="00E53B64">
                  <w:pPr>
                    <w:spacing w:after="0" w:line="360" w:lineRule="auto"/>
                    <w:ind w:firstLine="709"/>
                    <w:jc w:val="both"/>
                    <w:rPr>
                      <w:rFonts w:ascii="Times New Roman" w:hAnsi="Times New Roman" w:cs="Times New Roman"/>
                      <w:sz w:val="28"/>
                      <w:szCs w:val="28"/>
                    </w:rPr>
                  </w:pPr>
                  <w:r w:rsidRPr="00E53B64">
                    <w:rPr>
                      <w:rFonts w:ascii="Times New Roman" w:hAnsi="Times New Roman" w:cs="Times New Roman"/>
                      <w:sz w:val="28"/>
                      <w:szCs w:val="28"/>
                    </w:rPr>
                    <w:t>·         </w:t>
                  </w:r>
                  <w:proofErr w:type="spellStart"/>
                  <w:r w:rsidRPr="00E53B64">
                    <w:rPr>
                      <w:rFonts w:ascii="Times New Roman" w:hAnsi="Times New Roman" w:cs="Times New Roman"/>
                      <w:sz w:val="28"/>
                      <w:szCs w:val="28"/>
                    </w:rPr>
                    <w:t>Креатор</w:t>
                  </w:r>
                  <w:proofErr w:type="spellEnd"/>
                  <w:r w:rsidRPr="00E53B64">
                    <w:rPr>
                      <w:rFonts w:ascii="Times New Roman" w:hAnsi="Times New Roman" w:cs="Times New Roman"/>
                      <w:sz w:val="28"/>
                      <w:szCs w:val="28"/>
                    </w:rPr>
                    <w:t>, специализирующийся на разработке PR-концепции</w:t>
                  </w:r>
                </w:p>
                <w:p w:rsidR="00E53B64" w:rsidRPr="00E53B64" w:rsidRDefault="00E53B64" w:rsidP="00E53B64">
                  <w:pPr>
                    <w:spacing w:after="0" w:line="360" w:lineRule="auto"/>
                    <w:ind w:firstLine="709"/>
                    <w:jc w:val="both"/>
                    <w:rPr>
                      <w:rFonts w:ascii="Times New Roman" w:hAnsi="Times New Roman" w:cs="Times New Roman"/>
                      <w:sz w:val="28"/>
                      <w:szCs w:val="28"/>
                    </w:rPr>
                  </w:pPr>
                  <w:r w:rsidRPr="00E53B64">
                    <w:rPr>
                      <w:rFonts w:ascii="Times New Roman" w:hAnsi="Times New Roman" w:cs="Times New Roman"/>
                      <w:sz w:val="28"/>
                      <w:szCs w:val="28"/>
                    </w:rPr>
                    <w:t>·         Менеджер, работающий со СМИ</w:t>
                  </w:r>
                </w:p>
                <w:p w:rsidR="00E53B64" w:rsidRPr="00E53B64" w:rsidRDefault="00E53B64" w:rsidP="00E53B64">
                  <w:pPr>
                    <w:spacing w:after="0" w:line="360" w:lineRule="auto"/>
                    <w:ind w:firstLine="709"/>
                    <w:jc w:val="both"/>
                    <w:rPr>
                      <w:rFonts w:ascii="Times New Roman" w:hAnsi="Times New Roman" w:cs="Times New Roman"/>
                      <w:sz w:val="28"/>
                      <w:szCs w:val="28"/>
                    </w:rPr>
                  </w:pPr>
                  <w:r w:rsidRPr="00E53B64">
                    <w:rPr>
                      <w:rFonts w:ascii="Times New Roman" w:hAnsi="Times New Roman" w:cs="Times New Roman"/>
                      <w:sz w:val="28"/>
                      <w:szCs w:val="28"/>
                    </w:rPr>
                    <w:t>·         Имиджмейкер</w:t>
                  </w:r>
                </w:p>
                <w:p w:rsidR="00E53B64" w:rsidRPr="00E53B64" w:rsidRDefault="00E53B64" w:rsidP="00E53B64">
                  <w:pPr>
                    <w:spacing w:after="0" w:line="360" w:lineRule="auto"/>
                    <w:ind w:firstLine="709"/>
                    <w:jc w:val="both"/>
                    <w:rPr>
                      <w:rFonts w:ascii="Times New Roman" w:hAnsi="Times New Roman" w:cs="Times New Roman"/>
                      <w:sz w:val="28"/>
                      <w:szCs w:val="28"/>
                    </w:rPr>
                  </w:pPr>
                  <w:r w:rsidRPr="00E53B64">
                    <w:rPr>
                      <w:rFonts w:ascii="Times New Roman" w:hAnsi="Times New Roman" w:cs="Times New Roman"/>
                      <w:sz w:val="28"/>
                      <w:szCs w:val="28"/>
                    </w:rPr>
                    <w:t xml:space="preserve">·         Специалист, занимающийся </w:t>
                  </w:r>
                  <w:proofErr w:type="spellStart"/>
                  <w:r w:rsidRPr="00E53B64">
                    <w:rPr>
                      <w:rFonts w:ascii="Times New Roman" w:hAnsi="Times New Roman" w:cs="Times New Roman"/>
                      <w:sz w:val="28"/>
                      <w:szCs w:val="28"/>
                    </w:rPr>
                    <w:t>медиапланированием</w:t>
                  </w:r>
                  <w:proofErr w:type="spellEnd"/>
                </w:p>
                <w:p w:rsidR="00E53B64" w:rsidRPr="00E53B64" w:rsidRDefault="00E53B64" w:rsidP="00E53B64">
                  <w:pPr>
                    <w:spacing w:after="0" w:line="360" w:lineRule="auto"/>
                    <w:ind w:firstLine="709"/>
                    <w:jc w:val="both"/>
                    <w:rPr>
                      <w:rFonts w:ascii="Times New Roman" w:hAnsi="Times New Roman" w:cs="Times New Roman"/>
                      <w:sz w:val="28"/>
                      <w:szCs w:val="28"/>
                    </w:rPr>
                  </w:pPr>
                  <w:r w:rsidRPr="00E53B64">
                    <w:rPr>
                      <w:rFonts w:ascii="Times New Roman" w:hAnsi="Times New Roman" w:cs="Times New Roman"/>
                      <w:sz w:val="28"/>
                      <w:szCs w:val="28"/>
                    </w:rPr>
                    <w:t>·         Журналист</w:t>
                  </w:r>
                </w:p>
                <w:p w:rsidR="00E53B64" w:rsidRPr="00E53B64" w:rsidRDefault="00E53B64" w:rsidP="00E53B64">
                  <w:pPr>
                    <w:spacing w:after="0" w:line="360" w:lineRule="auto"/>
                    <w:ind w:firstLine="709"/>
                    <w:jc w:val="both"/>
                    <w:rPr>
                      <w:rFonts w:ascii="Times New Roman" w:hAnsi="Times New Roman" w:cs="Times New Roman"/>
                      <w:sz w:val="28"/>
                      <w:szCs w:val="28"/>
                    </w:rPr>
                  </w:pPr>
                  <w:r w:rsidRPr="00E53B64">
                    <w:rPr>
                      <w:rFonts w:ascii="Times New Roman" w:hAnsi="Times New Roman" w:cs="Times New Roman"/>
                      <w:sz w:val="28"/>
                      <w:szCs w:val="28"/>
                    </w:rPr>
                    <w:t xml:space="preserve">·         Специалист, ответственный за </w:t>
                  </w:r>
                  <w:proofErr w:type="spellStart"/>
                  <w:r w:rsidRPr="00E53B64">
                    <w:rPr>
                      <w:rFonts w:ascii="Times New Roman" w:hAnsi="Times New Roman" w:cs="Times New Roman"/>
                      <w:sz w:val="28"/>
                      <w:szCs w:val="28"/>
                    </w:rPr>
                    <w:t>фандрайзинг</w:t>
                  </w:r>
                  <w:proofErr w:type="spellEnd"/>
                </w:p>
                <w:p w:rsidR="00E53B64" w:rsidRPr="00E53B64" w:rsidRDefault="00E53B64" w:rsidP="00E53B64">
                  <w:pPr>
                    <w:spacing w:after="0" w:line="360" w:lineRule="auto"/>
                    <w:ind w:firstLine="709"/>
                    <w:jc w:val="both"/>
                    <w:rPr>
                      <w:rFonts w:ascii="Times New Roman" w:hAnsi="Times New Roman" w:cs="Times New Roman"/>
                      <w:sz w:val="28"/>
                      <w:szCs w:val="28"/>
                    </w:rPr>
                  </w:pPr>
                  <w:r w:rsidRPr="00E53B64">
                    <w:rPr>
                      <w:rFonts w:ascii="Times New Roman" w:hAnsi="Times New Roman" w:cs="Times New Roman"/>
                      <w:sz w:val="28"/>
                      <w:szCs w:val="28"/>
                    </w:rPr>
                    <w:t>·         Спичрайтер</w:t>
                  </w:r>
                </w:p>
                <w:p w:rsidR="00E53B64" w:rsidRPr="00E53B64" w:rsidRDefault="00E53B64" w:rsidP="00E53B64">
                  <w:pPr>
                    <w:spacing w:after="0" w:line="360" w:lineRule="auto"/>
                    <w:ind w:firstLine="709"/>
                    <w:jc w:val="both"/>
                    <w:rPr>
                      <w:rFonts w:ascii="Times New Roman" w:hAnsi="Times New Roman" w:cs="Times New Roman"/>
                      <w:sz w:val="28"/>
                      <w:szCs w:val="28"/>
                    </w:rPr>
                  </w:pPr>
                  <w:r w:rsidRPr="00E53B64">
                    <w:rPr>
                      <w:rFonts w:ascii="Times New Roman" w:hAnsi="Times New Roman" w:cs="Times New Roman"/>
                      <w:sz w:val="28"/>
                      <w:szCs w:val="28"/>
                    </w:rPr>
                    <w:t>·         Продюсер PR</w:t>
                  </w:r>
                </w:p>
                <w:p w:rsidR="00E53B64" w:rsidRPr="00E53B64" w:rsidRDefault="00E53B64" w:rsidP="00E53B64">
                  <w:pPr>
                    <w:spacing w:after="0" w:line="360" w:lineRule="auto"/>
                    <w:ind w:firstLine="709"/>
                    <w:jc w:val="both"/>
                    <w:rPr>
                      <w:rFonts w:ascii="Times New Roman" w:hAnsi="Times New Roman" w:cs="Times New Roman"/>
                      <w:sz w:val="28"/>
                      <w:szCs w:val="28"/>
                    </w:rPr>
                  </w:pPr>
                  <w:r w:rsidRPr="00E53B64">
                    <w:rPr>
                      <w:rFonts w:ascii="Times New Roman" w:hAnsi="Times New Roman" w:cs="Times New Roman"/>
                      <w:sz w:val="28"/>
                      <w:szCs w:val="28"/>
                    </w:rPr>
                    <w:t>·         Менеджер спецпроектов</w:t>
                  </w:r>
                </w:p>
                <w:p w:rsidR="00E53B64" w:rsidRPr="00E53B64" w:rsidRDefault="00E53B64" w:rsidP="00E53B64">
                  <w:pPr>
                    <w:spacing w:after="0" w:line="360" w:lineRule="auto"/>
                    <w:ind w:firstLine="709"/>
                    <w:jc w:val="both"/>
                    <w:rPr>
                      <w:rFonts w:ascii="Times New Roman" w:hAnsi="Times New Roman" w:cs="Times New Roman"/>
                      <w:sz w:val="28"/>
                      <w:szCs w:val="28"/>
                    </w:rPr>
                  </w:pPr>
                  <w:r w:rsidRPr="00E53B64">
                    <w:rPr>
                      <w:rFonts w:ascii="Times New Roman" w:hAnsi="Times New Roman" w:cs="Times New Roman"/>
                      <w:sz w:val="28"/>
                      <w:szCs w:val="28"/>
                    </w:rPr>
                    <w:t>·         Специалист по маркетинговым исследованиям</w:t>
                  </w:r>
                </w:p>
                <w:p w:rsidR="00E53B64" w:rsidRPr="00E53B64" w:rsidRDefault="00E53B64" w:rsidP="00E53B64">
                  <w:pPr>
                    <w:spacing w:after="0" w:line="360" w:lineRule="auto"/>
                    <w:ind w:firstLine="709"/>
                    <w:jc w:val="both"/>
                    <w:rPr>
                      <w:rFonts w:ascii="Times New Roman" w:hAnsi="Times New Roman" w:cs="Times New Roman"/>
                      <w:sz w:val="28"/>
                      <w:szCs w:val="28"/>
                    </w:rPr>
                  </w:pPr>
                  <w:r w:rsidRPr="00E53B64">
                    <w:rPr>
                      <w:rFonts w:ascii="Times New Roman" w:hAnsi="Times New Roman" w:cs="Times New Roman"/>
                      <w:sz w:val="28"/>
                      <w:szCs w:val="28"/>
                    </w:rPr>
                    <w:t>·         Интернет специалист</w:t>
                  </w:r>
                </w:p>
                <w:p w:rsidR="00E53B64" w:rsidRPr="00E53B64" w:rsidRDefault="00E53B64" w:rsidP="00E53B64">
                  <w:pPr>
                    <w:spacing w:after="0" w:line="360" w:lineRule="auto"/>
                    <w:ind w:firstLine="709"/>
                    <w:jc w:val="both"/>
                    <w:rPr>
                      <w:rFonts w:ascii="Times New Roman" w:hAnsi="Times New Roman" w:cs="Times New Roman"/>
                      <w:sz w:val="28"/>
                      <w:szCs w:val="28"/>
                    </w:rPr>
                  </w:pPr>
                  <w:r w:rsidRPr="00E53B64">
                    <w:rPr>
                      <w:rFonts w:ascii="Times New Roman" w:hAnsi="Times New Roman" w:cs="Times New Roman"/>
                      <w:sz w:val="28"/>
                      <w:szCs w:val="28"/>
                    </w:rPr>
                    <w:t>·         Дизайнер</w:t>
                  </w:r>
                </w:p>
                <w:p w:rsidR="00E53B64" w:rsidRPr="00E53B64" w:rsidRDefault="00E53B64" w:rsidP="00E53B64">
                  <w:pPr>
                    <w:spacing w:after="0" w:line="360" w:lineRule="auto"/>
                    <w:ind w:firstLine="709"/>
                    <w:jc w:val="both"/>
                    <w:rPr>
                      <w:rFonts w:ascii="Times New Roman" w:hAnsi="Times New Roman" w:cs="Times New Roman"/>
                      <w:sz w:val="28"/>
                      <w:szCs w:val="28"/>
                    </w:rPr>
                  </w:pPr>
                  <w:r w:rsidRPr="00E53B64">
                    <w:rPr>
                      <w:rFonts w:ascii="Times New Roman" w:hAnsi="Times New Roman" w:cs="Times New Roman"/>
                      <w:sz w:val="28"/>
                      <w:szCs w:val="28"/>
                    </w:rPr>
                    <w:t>·         </w:t>
                  </w:r>
                  <w:r w:rsidR="003E0141">
                    <w:rPr>
                      <w:rFonts w:ascii="Times New Roman" w:hAnsi="Times New Roman" w:cs="Times New Roman"/>
                      <w:sz w:val="28"/>
                      <w:szCs w:val="28"/>
                    </w:rPr>
                    <w:t>Секретарь отдела</w:t>
                  </w:r>
                </w:p>
                <w:p w:rsidR="00E53B64" w:rsidRPr="00E53B64" w:rsidRDefault="00E53B64" w:rsidP="00E53B64">
                  <w:pPr>
                    <w:spacing w:after="0" w:line="360" w:lineRule="auto"/>
                    <w:ind w:firstLine="709"/>
                    <w:jc w:val="both"/>
                    <w:rPr>
                      <w:rFonts w:ascii="Times New Roman" w:hAnsi="Times New Roman" w:cs="Times New Roman"/>
                      <w:sz w:val="28"/>
                      <w:szCs w:val="28"/>
                    </w:rPr>
                  </w:pPr>
                  <w:r w:rsidRPr="00E53B64">
                    <w:rPr>
                      <w:rFonts w:ascii="Times New Roman" w:hAnsi="Times New Roman" w:cs="Times New Roman"/>
                      <w:sz w:val="28"/>
                      <w:szCs w:val="28"/>
                    </w:rPr>
                    <w:t> </w:t>
                  </w:r>
                </w:p>
                <w:p w:rsidR="003E0141" w:rsidRDefault="00E53B64" w:rsidP="003E0141">
                  <w:pPr>
                    <w:spacing w:after="0" w:line="360" w:lineRule="auto"/>
                    <w:ind w:firstLine="709"/>
                    <w:jc w:val="both"/>
                    <w:rPr>
                      <w:rFonts w:ascii="Times New Roman" w:hAnsi="Times New Roman" w:cs="Times New Roman"/>
                      <w:sz w:val="28"/>
                      <w:szCs w:val="28"/>
                    </w:rPr>
                  </w:pPr>
                  <w:r w:rsidRPr="00E53B64">
                    <w:rPr>
                      <w:rFonts w:ascii="Times New Roman" w:hAnsi="Times New Roman" w:cs="Times New Roman"/>
                      <w:sz w:val="28"/>
                      <w:szCs w:val="28"/>
                    </w:rPr>
                    <w:lastRenderedPageBreak/>
                    <w:t>Независимо от того, в какой сфере работает организация, отдел связей с общественностью направляет свою деятельность на целевые аудитории (внутренние и внешние). Внутренняя общественность – это акционеры, руководители, персонал компании. Внешняя общественность может быть близкой и отдаленной. Близкая – это поставщики, обслуживающие организации, акционеры, которые не участвуют в управлении, государственные органы контроля, потребители. Отдаленная общественность – это конкуренты, местные органы власти, местное население.</w:t>
                  </w:r>
                </w:p>
                <w:p w:rsidR="00E53B64" w:rsidRPr="00E53B64" w:rsidRDefault="00E53B64" w:rsidP="003E0141">
                  <w:pPr>
                    <w:spacing w:after="0" w:line="360" w:lineRule="auto"/>
                    <w:ind w:firstLine="709"/>
                    <w:jc w:val="both"/>
                    <w:rPr>
                      <w:rFonts w:ascii="Times New Roman" w:hAnsi="Times New Roman" w:cs="Times New Roman"/>
                      <w:sz w:val="28"/>
                      <w:szCs w:val="28"/>
                    </w:rPr>
                  </w:pPr>
                  <w:r w:rsidRPr="00E53B64">
                    <w:rPr>
                      <w:rFonts w:ascii="Times New Roman" w:hAnsi="Times New Roman" w:cs="Times New Roman"/>
                      <w:sz w:val="28"/>
                      <w:szCs w:val="28"/>
                    </w:rPr>
                    <w:t>При организации отдела связей с общественностью важно учитывать его основные функции, в которые входит разработка общей политики PR, паблисити, приобретение популярности при помощи рекламных кампаний и средств PR, распространение информации о компании и ее продукции. Что касается связей с государственными органами, то организованный отдел связей с общественностью стремится вести конструктивный диалог с властью, отстаивая интересы компании. Наряду с этим он отвечает за связи с потребителями, организует деятельность, связанную со спонсорством, экскурсии для гостей, их прием. Отдел также налаживает позитивные связи с местным населением, координирует PR направления компании и организует обучение персонала. Исходя из этих функций, необходимо принимать решение о том, сколько человек необходимо для полноценной работы отдела, а также о том, какими должны быть их должностные обязанности.</w:t>
                  </w:r>
                </w:p>
              </w:tc>
            </w:tr>
            <w:tr w:rsidR="003E0141" w:rsidRPr="00E53B64">
              <w:trPr>
                <w:tblCellSpacing w:w="0" w:type="dxa"/>
              </w:trPr>
              <w:tc>
                <w:tcPr>
                  <w:tcW w:w="0" w:type="auto"/>
                  <w:vAlign w:val="center"/>
                </w:tcPr>
                <w:p w:rsidR="003E0141" w:rsidRPr="00E53B64" w:rsidRDefault="003E0141" w:rsidP="00E53B64">
                  <w:pPr>
                    <w:spacing w:after="0" w:line="360" w:lineRule="auto"/>
                    <w:ind w:firstLine="709"/>
                    <w:jc w:val="both"/>
                    <w:rPr>
                      <w:rFonts w:ascii="Times New Roman" w:hAnsi="Times New Roman" w:cs="Times New Roman"/>
                      <w:sz w:val="28"/>
                      <w:szCs w:val="28"/>
                    </w:rPr>
                  </w:pPr>
                </w:p>
              </w:tc>
            </w:tr>
          </w:tbl>
          <w:p w:rsidR="00E53B64" w:rsidRPr="00E53B64" w:rsidRDefault="00E53B64" w:rsidP="00E53B64">
            <w:pPr>
              <w:spacing w:after="0" w:line="360" w:lineRule="auto"/>
              <w:ind w:firstLine="709"/>
              <w:jc w:val="both"/>
              <w:rPr>
                <w:rFonts w:ascii="Times New Roman" w:hAnsi="Times New Roman" w:cs="Times New Roman"/>
                <w:sz w:val="28"/>
                <w:szCs w:val="28"/>
              </w:rPr>
            </w:pPr>
          </w:p>
        </w:tc>
      </w:tr>
    </w:tbl>
    <w:p w:rsidR="00E53B64" w:rsidRDefault="00E53B64" w:rsidP="00F42151">
      <w:pPr>
        <w:spacing w:after="0" w:line="360" w:lineRule="auto"/>
        <w:ind w:firstLine="709"/>
        <w:jc w:val="both"/>
        <w:rPr>
          <w:rFonts w:ascii="Times New Roman" w:hAnsi="Times New Roman" w:cs="Times New Roman"/>
          <w:sz w:val="28"/>
          <w:szCs w:val="28"/>
        </w:rPr>
      </w:pPr>
    </w:p>
    <w:p w:rsidR="00E53B64" w:rsidRDefault="003E0141" w:rsidP="001C60DC">
      <w:pPr>
        <w:pStyle w:val="1"/>
        <w:ind w:firstLine="708"/>
      </w:pPr>
      <w:bookmarkStart w:id="7" w:name="_Toc383687623"/>
      <w:r>
        <w:t xml:space="preserve">2.3. </w:t>
      </w:r>
      <w:proofErr w:type="gramStart"/>
      <w:r>
        <w:t>Медиа-план</w:t>
      </w:r>
      <w:proofErr w:type="gramEnd"/>
      <w:r>
        <w:t xml:space="preserve"> ресторана</w:t>
      </w:r>
      <w:bookmarkEnd w:id="7"/>
    </w:p>
    <w:p w:rsidR="003E0141" w:rsidRDefault="003E0141" w:rsidP="003E0141"/>
    <w:p w:rsidR="009A1BD1" w:rsidRDefault="009A1BD1" w:rsidP="003E0141"/>
    <w:p w:rsidR="003E0141" w:rsidRPr="003E0141" w:rsidRDefault="003E0141" w:rsidP="003E0141">
      <w:pPr>
        <w:spacing w:after="0" w:line="360" w:lineRule="auto"/>
        <w:ind w:firstLine="709"/>
        <w:jc w:val="both"/>
        <w:rPr>
          <w:rFonts w:ascii="Times New Roman" w:hAnsi="Times New Roman" w:cs="Times New Roman"/>
          <w:sz w:val="28"/>
          <w:szCs w:val="28"/>
        </w:rPr>
      </w:pPr>
      <w:r w:rsidRPr="003E0141">
        <w:rPr>
          <w:rFonts w:ascii="Times New Roman" w:hAnsi="Times New Roman" w:cs="Times New Roman"/>
          <w:sz w:val="28"/>
          <w:szCs w:val="28"/>
        </w:rPr>
        <w:t xml:space="preserve">Многим известна знаменитая фраза о том, что половина денег на рекламу тратится зря, но неизвестно, какая именно половина. В ресторанном бизнесе это утверждение особенно актуально. При планировании рекламной кампании ресторана обычно совершаются 2 распространенные ошибки: на </w:t>
      </w:r>
      <w:r w:rsidRPr="003E0141">
        <w:rPr>
          <w:rFonts w:ascii="Times New Roman" w:hAnsi="Times New Roman" w:cs="Times New Roman"/>
          <w:sz w:val="28"/>
          <w:szCs w:val="28"/>
        </w:rPr>
        <w:lastRenderedPageBreak/>
        <w:t xml:space="preserve">рекламу выделяется очень мало средств (или вообще не выделяется) или </w:t>
      </w:r>
      <w:proofErr w:type="spellStart"/>
      <w:r w:rsidRPr="003E0141">
        <w:rPr>
          <w:rFonts w:ascii="Times New Roman" w:hAnsi="Times New Roman" w:cs="Times New Roman"/>
          <w:sz w:val="28"/>
          <w:szCs w:val="28"/>
        </w:rPr>
        <w:t>рекламоносители</w:t>
      </w:r>
      <w:proofErr w:type="spellEnd"/>
      <w:r w:rsidRPr="003E0141">
        <w:rPr>
          <w:rFonts w:ascii="Times New Roman" w:hAnsi="Times New Roman" w:cs="Times New Roman"/>
          <w:sz w:val="28"/>
          <w:szCs w:val="28"/>
        </w:rPr>
        <w:t xml:space="preserve"> подбираются неправильно (в этом случае рестораторы ориентируются на коллег, чей опыт им кажется удачным, а не на особенности своего заведения).</w:t>
      </w:r>
    </w:p>
    <w:p w:rsidR="003E0141" w:rsidRPr="003E0141" w:rsidRDefault="003E0141" w:rsidP="003E0141">
      <w:pPr>
        <w:spacing w:after="0" w:line="360" w:lineRule="auto"/>
        <w:ind w:firstLine="709"/>
        <w:jc w:val="both"/>
        <w:rPr>
          <w:rFonts w:ascii="Times New Roman" w:hAnsi="Times New Roman" w:cs="Times New Roman"/>
          <w:sz w:val="28"/>
          <w:szCs w:val="28"/>
        </w:rPr>
      </w:pPr>
      <w:r w:rsidRPr="003E0141">
        <w:rPr>
          <w:rFonts w:ascii="Times New Roman" w:hAnsi="Times New Roman" w:cs="Times New Roman"/>
          <w:sz w:val="28"/>
          <w:szCs w:val="28"/>
        </w:rPr>
        <w:t>Итак, рекламная кампания планируется на основании следующих показателей:</w:t>
      </w:r>
    </w:p>
    <w:p w:rsidR="003E0141" w:rsidRPr="003E0141" w:rsidRDefault="003E0141" w:rsidP="003E0141">
      <w:pPr>
        <w:spacing w:after="0" w:line="360" w:lineRule="auto"/>
        <w:ind w:firstLine="709"/>
        <w:jc w:val="both"/>
        <w:rPr>
          <w:rFonts w:ascii="Times New Roman" w:hAnsi="Times New Roman" w:cs="Times New Roman"/>
          <w:sz w:val="28"/>
          <w:szCs w:val="28"/>
        </w:rPr>
      </w:pPr>
      <w:r w:rsidRPr="003E0141">
        <w:rPr>
          <w:rFonts w:ascii="Times New Roman" w:hAnsi="Times New Roman" w:cs="Times New Roman"/>
          <w:sz w:val="28"/>
          <w:szCs w:val="28"/>
        </w:rPr>
        <w:t>1. </w:t>
      </w:r>
      <w:r w:rsidRPr="003E0141">
        <w:rPr>
          <w:rFonts w:ascii="Times New Roman" w:hAnsi="Times New Roman" w:cs="Times New Roman"/>
          <w:i/>
          <w:iCs/>
          <w:sz w:val="28"/>
          <w:szCs w:val="28"/>
        </w:rPr>
        <w:t>Территория</w:t>
      </w:r>
      <w:r w:rsidRPr="003E0141">
        <w:rPr>
          <w:rFonts w:ascii="Times New Roman" w:hAnsi="Times New Roman" w:cs="Times New Roman"/>
          <w:sz w:val="28"/>
          <w:szCs w:val="28"/>
        </w:rPr>
        <w:t xml:space="preserve"> «Территориальное влияние» заведения может распространяться на весь город или на определенный район. Необходимо предельно объективно определить ту территорию, из которой целевая аудитория будет прибывать в заведение: из каких районов города, с каких улиц и даже домов, Объективность состоит в том, чтобы реально оценить возможность и желание потенциальной аудитории тратить определенное время и силы на то, чтобы добраться в ресторан (кафе, бар, фаст-фуд и т.д.). </w:t>
      </w:r>
      <w:proofErr w:type="gramStart"/>
      <w:r w:rsidRPr="003E0141">
        <w:rPr>
          <w:rFonts w:ascii="Times New Roman" w:hAnsi="Times New Roman" w:cs="Times New Roman"/>
          <w:sz w:val="28"/>
          <w:szCs w:val="28"/>
        </w:rPr>
        <w:t>Так например</w:t>
      </w:r>
      <w:proofErr w:type="gramEnd"/>
      <w:r w:rsidRPr="003E0141">
        <w:rPr>
          <w:rFonts w:ascii="Times New Roman" w:hAnsi="Times New Roman" w:cs="Times New Roman"/>
          <w:sz w:val="28"/>
          <w:szCs w:val="28"/>
        </w:rPr>
        <w:t>, ресторан, расположенный на окраине, не может рассчитывать на аудиторию, проживающую или работающую на другом конце города, если он, конечно же, не является эксклюзивным, особенным для своего сегмента. Определив территориальный ореол «влияния» ресторана, можно выявить и целевую аудиторию, определить, с какой целью она находится в данном районе (проживает, работает, учится, прогуливается, совершает покупки, посещает достопримечательности, проезжает мимо в другой район города или другой город и т.д.).</w:t>
      </w:r>
    </w:p>
    <w:p w:rsidR="003E0141" w:rsidRPr="003E0141" w:rsidRDefault="003E0141" w:rsidP="003E0141">
      <w:pPr>
        <w:spacing w:after="0" w:line="360" w:lineRule="auto"/>
        <w:ind w:firstLine="709"/>
        <w:jc w:val="both"/>
        <w:rPr>
          <w:rFonts w:ascii="Times New Roman" w:hAnsi="Times New Roman" w:cs="Times New Roman"/>
          <w:sz w:val="28"/>
          <w:szCs w:val="28"/>
        </w:rPr>
      </w:pPr>
      <w:r w:rsidRPr="003E0141">
        <w:rPr>
          <w:rFonts w:ascii="Times New Roman" w:hAnsi="Times New Roman" w:cs="Times New Roman"/>
          <w:sz w:val="28"/>
          <w:szCs w:val="28"/>
        </w:rPr>
        <w:t>2. </w:t>
      </w:r>
      <w:r w:rsidRPr="003E0141">
        <w:rPr>
          <w:rFonts w:ascii="Times New Roman" w:hAnsi="Times New Roman" w:cs="Times New Roman"/>
          <w:i/>
          <w:iCs/>
          <w:sz w:val="28"/>
          <w:szCs w:val="28"/>
        </w:rPr>
        <w:t>Транспортная развязка</w:t>
      </w:r>
      <w:r w:rsidRPr="003E0141">
        <w:rPr>
          <w:rFonts w:ascii="Times New Roman" w:hAnsi="Times New Roman" w:cs="Times New Roman"/>
          <w:sz w:val="28"/>
          <w:szCs w:val="28"/>
        </w:rPr>
        <w:t> В зависимости от месторасположения помещения ресторана и его «территориального влияния», необходимо определить КАКИМ ОБРАЗОМ аудитория попадет в заведение: на автомобиле, пешком, общественным транспортом, сколько времени может занять дорога. Существует определенная закономерность: превалирование пешеходов в непосредственной близости от заведения обуславливает низкую и ниже среднего ценовую категорию заведения, превалирование автомобилистов – среднюю и высокую категорию (за исключением заведений на трассах – здесь действуют другие законы).</w:t>
      </w:r>
    </w:p>
    <w:p w:rsidR="003E0141" w:rsidRPr="003E0141" w:rsidRDefault="003E0141" w:rsidP="003E0141">
      <w:pPr>
        <w:spacing w:after="0" w:line="360" w:lineRule="auto"/>
        <w:ind w:firstLine="709"/>
        <w:jc w:val="both"/>
        <w:rPr>
          <w:rFonts w:ascii="Times New Roman" w:hAnsi="Times New Roman" w:cs="Times New Roman"/>
          <w:sz w:val="28"/>
          <w:szCs w:val="28"/>
        </w:rPr>
      </w:pPr>
      <w:r w:rsidRPr="003E0141">
        <w:rPr>
          <w:rFonts w:ascii="Times New Roman" w:hAnsi="Times New Roman" w:cs="Times New Roman"/>
          <w:sz w:val="28"/>
          <w:szCs w:val="28"/>
        </w:rPr>
        <w:lastRenderedPageBreak/>
        <w:t>3. </w:t>
      </w:r>
      <w:r w:rsidRPr="003E0141">
        <w:rPr>
          <w:rFonts w:ascii="Times New Roman" w:hAnsi="Times New Roman" w:cs="Times New Roman"/>
          <w:i/>
          <w:iCs/>
          <w:sz w:val="28"/>
          <w:szCs w:val="28"/>
        </w:rPr>
        <w:t>Целевая аудитория</w:t>
      </w:r>
      <w:r w:rsidRPr="003E0141">
        <w:rPr>
          <w:rFonts w:ascii="Times New Roman" w:hAnsi="Times New Roman" w:cs="Times New Roman"/>
          <w:sz w:val="28"/>
          <w:szCs w:val="28"/>
        </w:rPr>
        <w:t> Зная территориальный ореол предприятия, можно с большой степенью вероятности выявить целевую аудиторию заведения и, соответственно, способы воздействия на нее. Информация о целевой аудитории должна быть подробной: возраст, доход, места работы, наличие детей и даже домашних животных. Такие подробности можно выяснить с помощью опроса. Если ресторан уже работает, то небольшую анкету можно предлагать вместе с меню. Она не должна состоять больше чем из 5 вопросов, должна быть удобной в обращении. Опробованный метод – вопросы составляются так, чтобы на них можно было ответить односложно, анкета в нужном месте надрывается. В перечень нужно обязательно включить вопросы о том, откуда клиенты узнают о ресторанах (или об этом конкретном ресторане) - из прессы (какой), рассылки, по вывеске или наружной рекламе, по радио или ТВ, по другим каналам (их необходимо назвать). Если заведение еще не открылось, то опрос проводится по телефону. Для фаст-</w:t>
      </w:r>
      <w:proofErr w:type="spellStart"/>
      <w:r w:rsidRPr="003E0141">
        <w:rPr>
          <w:rFonts w:ascii="Times New Roman" w:hAnsi="Times New Roman" w:cs="Times New Roman"/>
          <w:sz w:val="28"/>
          <w:szCs w:val="28"/>
        </w:rPr>
        <w:t>фудов</w:t>
      </w:r>
      <w:proofErr w:type="spellEnd"/>
      <w:r w:rsidRPr="003E0141">
        <w:rPr>
          <w:rFonts w:ascii="Times New Roman" w:hAnsi="Times New Roman" w:cs="Times New Roman"/>
          <w:sz w:val="28"/>
          <w:szCs w:val="28"/>
        </w:rPr>
        <w:t xml:space="preserve"> приемлем уличный опрос. При планировании рекламного бюджета ресторана, нужно учитывать, что расходы на рекламу нового заведения должны составлять не менее 5 процентов от товарооборота в целом, если заведение уже работает, то не менее 1,5 %, оптимальная величина – 3% от товарооборота.</w:t>
      </w:r>
    </w:p>
    <w:p w:rsidR="003E0141" w:rsidRPr="003E0141" w:rsidRDefault="003E0141" w:rsidP="003E0141">
      <w:pPr>
        <w:spacing w:after="0" w:line="360" w:lineRule="auto"/>
        <w:ind w:firstLine="709"/>
        <w:jc w:val="both"/>
        <w:rPr>
          <w:rFonts w:ascii="Times New Roman" w:hAnsi="Times New Roman" w:cs="Times New Roman"/>
          <w:sz w:val="28"/>
          <w:szCs w:val="28"/>
        </w:rPr>
      </w:pPr>
      <w:r w:rsidRPr="003E0141">
        <w:rPr>
          <w:rFonts w:ascii="Times New Roman" w:hAnsi="Times New Roman" w:cs="Times New Roman"/>
          <w:b/>
          <w:bCs/>
          <w:sz w:val="28"/>
          <w:szCs w:val="28"/>
        </w:rPr>
        <w:t>Виды рекламы для ресторанов</w:t>
      </w:r>
    </w:p>
    <w:p w:rsidR="003E0141" w:rsidRPr="003E0141" w:rsidRDefault="003E0141" w:rsidP="003E0141">
      <w:pPr>
        <w:spacing w:after="0" w:line="360" w:lineRule="auto"/>
        <w:ind w:firstLine="709"/>
        <w:jc w:val="both"/>
        <w:rPr>
          <w:rFonts w:ascii="Times New Roman" w:hAnsi="Times New Roman" w:cs="Times New Roman"/>
          <w:sz w:val="28"/>
          <w:szCs w:val="28"/>
        </w:rPr>
      </w:pPr>
      <w:r w:rsidRPr="003E0141">
        <w:rPr>
          <w:rFonts w:ascii="Times New Roman" w:hAnsi="Times New Roman" w:cs="Times New Roman"/>
          <w:sz w:val="28"/>
          <w:szCs w:val="28"/>
        </w:rPr>
        <w:t xml:space="preserve">Перед планированием рекламной кампании нужно четко определить ее цели: привлечение новых гостей, повышение </w:t>
      </w:r>
      <w:proofErr w:type="spellStart"/>
      <w:r w:rsidRPr="003E0141">
        <w:rPr>
          <w:rFonts w:ascii="Times New Roman" w:hAnsi="Times New Roman" w:cs="Times New Roman"/>
          <w:sz w:val="28"/>
          <w:szCs w:val="28"/>
        </w:rPr>
        <w:t>выторга</w:t>
      </w:r>
      <w:proofErr w:type="spellEnd"/>
      <w:r w:rsidRPr="003E0141">
        <w:rPr>
          <w:rFonts w:ascii="Times New Roman" w:hAnsi="Times New Roman" w:cs="Times New Roman"/>
          <w:sz w:val="28"/>
          <w:szCs w:val="28"/>
        </w:rPr>
        <w:t>, создание определенного имиджа. Однако следует помнить, что достичь всех целей одновременно невозможно, цели рекламы ресторанов меняются в зависимости от: периода жизненного цикла заведения, времени года, маркетинговой политики.</w:t>
      </w:r>
    </w:p>
    <w:p w:rsidR="003E0141" w:rsidRPr="003E0141" w:rsidRDefault="003E0141" w:rsidP="003E0141">
      <w:pPr>
        <w:spacing w:after="0" w:line="360" w:lineRule="auto"/>
        <w:ind w:firstLine="709"/>
        <w:jc w:val="both"/>
        <w:rPr>
          <w:rFonts w:ascii="Times New Roman" w:hAnsi="Times New Roman" w:cs="Times New Roman"/>
          <w:sz w:val="28"/>
          <w:szCs w:val="28"/>
        </w:rPr>
      </w:pPr>
      <w:r w:rsidRPr="003E0141">
        <w:rPr>
          <w:rFonts w:ascii="Times New Roman" w:hAnsi="Times New Roman" w:cs="Times New Roman"/>
          <w:i/>
          <w:iCs/>
          <w:sz w:val="28"/>
          <w:szCs w:val="28"/>
        </w:rPr>
        <w:t>Наружная реклама</w:t>
      </w:r>
    </w:p>
    <w:p w:rsidR="003E0141" w:rsidRPr="003E0141" w:rsidRDefault="003E0141" w:rsidP="003E0141">
      <w:pPr>
        <w:spacing w:after="0" w:line="360" w:lineRule="auto"/>
        <w:ind w:firstLine="709"/>
        <w:jc w:val="both"/>
        <w:rPr>
          <w:rFonts w:ascii="Times New Roman" w:hAnsi="Times New Roman" w:cs="Times New Roman"/>
          <w:sz w:val="28"/>
          <w:szCs w:val="28"/>
        </w:rPr>
      </w:pPr>
      <w:r w:rsidRPr="003E0141">
        <w:rPr>
          <w:rFonts w:ascii="Times New Roman" w:hAnsi="Times New Roman" w:cs="Times New Roman"/>
          <w:sz w:val="28"/>
          <w:szCs w:val="28"/>
        </w:rPr>
        <w:t xml:space="preserve">Самый эффективный вид наружной рекламы для ресторана – это его вывеска. Она должна сочетаться с фасадной группой и выделяться на ней, подсвечиваться в темное время суток, информация должна легко читаться (на русском языке). Рестораны с достаточно большим территориальным влиянием </w:t>
      </w:r>
      <w:r w:rsidRPr="003E0141">
        <w:rPr>
          <w:rFonts w:ascii="Times New Roman" w:hAnsi="Times New Roman" w:cs="Times New Roman"/>
          <w:sz w:val="28"/>
          <w:szCs w:val="28"/>
        </w:rPr>
        <w:lastRenderedPageBreak/>
        <w:t xml:space="preserve">или расположенные в труднодоступных (точнее, труднонаходимых) местах должны позволить себе больше: по пути следования в ресторан (зная основные транспортные развязки) можно установить рекламные щиты, </w:t>
      </w:r>
      <w:proofErr w:type="spellStart"/>
      <w:r w:rsidRPr="003E0141">
        <w:rPr>
          <w:rFonts w:ascii="Times New Roman" w:hAnsi="Times New Roman" w:cs="Times New Roman"/>
          <w:sz w:val="28"/>
          <w:szCs w:val="28"/>
        </w:rPr>
        <w:t>биг-борды</w:t>
      </w:r>
      <w:proofErr w:type="spellEnd"/>
      <w:r w:rsidRPr="003E0141">
        <w:rPr>
          <w:rFonts w:ascii="Times New Roman" w:hAnsi="Times New Roman" w:cs="Times New Roman"/>
          <w:sz w:val="28"/>
          <w:szCs w:val="28"/>
        </w:rPr>
        <w:t xml:space="preserve">, </w:t>
      </w:r>
      <w:proofErr w:type="spellStart"/>
      <w:r w:rsidRPr="003E0141">
        <w:rPr>
          <w:rFonts w:ascii="Times New Roman" w:hAnsi="Times New Roman" w:cs="Times New Roman"/>
          <w:sz w:val="28"/>
          <w:szCs w:val="28"/>
        </w:rPr>
        <w:t>лайт</w:t>
      </w:r>
      <w:proofErr w:type="spellEnd"/>
      <w:r w:rsidRPr="003E0141">
        <w:rPr>
          <w:rFonts w:ascii="Times New Roman" w:hAnsi="Times New Roman" w:cs="Times New Roman"/>
          <w:sz w:val="28"/>
          <w:szCs w:val="28"/>
        </w:rPr>
        <w:t>-боксы или дорожные указатели. Относительно новый вид рекламы ресторанов – на транспорте (такси, маршрутки). Во время вынужденных остановок на дороге, водители и пассажиры волей-неволей прочитают информацию, размещенную на нем. Размещение рекламы в метрополитене (в вагонах, на станции) целесообразно для фаст-</w:t>
      </w:r>
      <w:proofErr w:type="spellStart"/>
      <w:r w:rsidRPr="003E0141">
        <w:rPr>
          <w:rFonts w:ascii="Times New Roman" w:hAnsi="Times New Roman" w:cs="Times New Roman"/>
          <w:sz w:val="28"/>
          <w:szCs w:val="28"/>
        </w:rPr>
        <w:t>фудов</w:t>
      </w:r>
      <w:proofErr w:type="spellEnd"/>
      <w:r w:rsidRPr="003E0141">
        <w:rPr>
          <w:rFonts w:ascii="Times New Roman" w:hAnsi="Times New Roman" w:cs="Times New Roman"/>
          <w:sz w:val="28"/>
          <w:szCs w:val="28"/>
        </w:rPr>
        <w:t>, привязанных к определенным станциям метро.</w:t>
      </w:r>
    </w:p>
    <w:p w:rsidR="003E0141" w:rsidRPr="003E0141" w:rsidRDefault="003E0141" w:rsidP="003E0141">
      <w:pPr>
        <w:spacing w:after="0" w:line="360" w:lineRule="auto"/>
        <w:ind w:firstLine="709"/>
        <w:jc w:val="both"/>
        <w:rPr>
          <w:rFonts w:ascii="Times New Roman" w:hAnsi="Times New Roman" w:cs="Times New Roman"/>
          <w:sz w:val="28"/>
          <w:szCs w:val="28"/>
        </w:rPr>
      </w:pPr>
      <w:r w:rsidRPr="003E0141">
        <w:rPr>
          <w:rFonts w:ascii="Times New Roman" w:hAnsi="Times New Roman" w:cs="Times New Roman"/>
          <w:i/>
          <w:iCs/>
          <w:sz w:val="28"/>
          <w:szCs w:val="28"/>
        </w:rPr>
        <w:t>Пресса</w:t>
      </w:r>
    </w:p>
    <w:p w:rsidR="003E0141" w:rsidRPr="003E0141" w:rsidRDefault="003E0141" w:rsidP="003E0141">
      <w:pPr>
        <w:spacing w:after="0" w:line="360" w:lineRule="auto"/>
        <w:ind w:firstLine="709"/>
        <w:jc w:val="both"/>
        <w:rPr>
          <w:rFonts w:ascii="Times New Roman" w:hAnsi="Times New Roman" w:cs="Times New Roman"/>
          <w:sz w:val="28"/>
          <w:szCs w:val="28"/>
        </w:rPr>
      </w:pPr>
      <w:r w:rsidRPr="003E0141">
        <w:rPr>
          <w:rFonts w:ascii="Times New Roman" w:hAnsi="Times New Roman" w:cs="Times New Roman"/>
          <w:sz w:val="28"/>
          <w:szCs w:val="28"/>
        </w:rPr>
        <w:t xml:space="preserve">В зависимости от целевой аудитории ресторан может ориентироваться либо на деловую и информационную, либо на развлекательную прессу. Первая подходит для </w:t>
      </w:r>
      <w:proofErr w:type="spellStart"/>
      <w:r w:rsidRPr="003E0141">
        <w:rPr>
          <w:rFonts w:ascii="Times New Roman" w:hAnsi="Times New Roman" w:cs="Times New Roman"/>
          <w:sz w:val="28"/>
          <w:szCs w:val="28"/>
        </w:rPr>
        <w:t>имиджевой</w:t>
      </w:r>
      <w:proofErr w:type="spellEnd"/>
      <w:r w:rsidRPr="003E0141">
        <w:rPr>
          <w:rFonts w:ascii="Times New Roman" w:hAnsi="Times New Roman" w:cs="Times New Roman"/>
          <w:sz w:val="28"/>
          <w:szCs w:val="28"/>
        </w:rPr>
        <w:t xml:space="preserve"> рекламы и продвижения акций, актуальных для деловой аудитории (бизнес-ланчи, завтраки), вторая – для </w:t>
      </w:r>
      <w:proofErr w:type="spellStart"/>
      <w:r w:rsidRPr="003E0141">
        <w:rPr>
          <w:rFonts w:ascii="Times New Roman" w:hAnsi="Times New Roman" w:cs="Times New Roman"/>
          <w:sz w:val="28"/>
          <w:szCs w:val="28"/>
        </w:rPr>
        <w:t>имиджевой</w:t>
      </w:r>
      <w:proofErr w:type="spellEnd"/>
      <w:r w:rsidRPr="003E0141">
        <w:rPr>
          <w:rFonts w:ascii="Times New Roman" w:hAnsi="Times New Roman" w:cs="Times New Roman"/>
          <w:sz w:val="28"/>
          <w:szCs w:val="28"/>
        </w:rPr>
        <w:t xml:space="preserve"> рекламы и информационных целей. Если планируется привлечение иностранцев в заведение, то не обойтись без англоязычной прессы. В целом пресса больше подходит для </w:t>
      </w:r>
      <w:proofErr w:type="spellStart"/>
      <w:r w:rsidRPr="003E0141">
        <w:rPr>
          <w:rFonts w:ascii="Times New Roman" w:hAnsi="Times New Roman" w:cs="Times New Roman"/>
          <w:sz w:val="28"/>
          <w:szCs w:val="28"/>
        </w:rPr>
        <w:t>имиджевой</w:t>
      </w:r>
      <w:proofErr w:type="spellEnd"/>
      <w:r w:rsidRPr="003E0141">
        <w:rPr>
          <w:rFonts w:ascii="Times New Roman" w:hAnsi="Times New Roman" w:cs="Times New Roman"/>
          <w:sz w:val="28"/>
          <w:szCs w:val="28"/>
        </w:rPr>
        <w:t xml:space="preserve"> рекламы: продвижения того образа заведения, которое соответствует его концепции. Оригинал-макет ресторана должен содержать именно такой образ и – минимум текста, буквально: название, слоган, адрес и еще одну короткую фразу, ведь читая прессу, люди НЕ ЧИТАЮТ рекламу. Если же ресторан хочет сказать о себе что-то большее, можно подумать и о статье, благо многие издания практикуют </w:t>
      </w:r>
      <w:proofErr w:type="spellStart"/>
      <w:r w:rsidRPr="003E0141">
        <w:rPr>
          <w:rFonts w:ascii="Times New Roman" w:hAnsi="Times New Roman" w:cs="Times New Roman"/>
          <w:sz w:val="28"/>
          <w:szCs w:val="28"/>
        </w:rPr>
        <w:t>спецрубрики</w:t>
      </w:r>
      <w:proofErr w:type="spellEnd"/>
      <w:r w:rsidRPr="003E0141">
        <w:rPr>
          <w:rFonts w:ascii="Times New Roman" w:hAnsi="Times New Roman" w:cs="Times New Roman"/>
          <w:sz w:val="28"/>
          <w:szCs w:val="28"/>
        </w:rPr>
        <w:t>, посвященные ресторанам.</w:t>
      </w:r>
    </w:p>
    <w:p w:rsidR="003E0141" w:rsidRPr="003E0141" w:rsidRDefault="003E0141" w:rsidP="003E0141">
      <w:pPr>
        <w:spacing w:after="0" w:line="360" w:lineRule="auto"/>
        <w:ind w:firstLine="709"/>
        <w:jc w:val="both"/>
        <w:rPr>
          <w:rFonts w:ascii="Times New Roman" w:hAnsi="Times New Roman" w:cs="Times New Roman"/>
          <w:sz w:val="28"/>
          <w:szCs w:val="28"/>
        </w:rPr>
      </w:pPr>
      <w:r w:rsidRPr="003E0141">
        <w:rPr>
          <w:rFonts w:ascii="Times New Roman" w:hAnsi="Times New Roman" w:cs="Times New Roman"/>
          <w:i/>
          <w:iCs/>
          <w:sz w:val="28"/>
          <w:szCs w:val="28"/>
        </w:rPr>
        <w:t>Рассылки</w:t>
      </w:r>
    </w:p>
    <w:p w:rsidR="003E0141" w:rsidRPr="003E0141" w:rsidRDefault="003E0141" w:rsidP="003E0141">
      <w:pPr>
        <w:spacing w:after="0" w:line="360" w:lineRule="auto"/>
        <w:ind w:firstLine="709"/>
        <w:jc w:val="both"/>
        <w:rPr>
          <w:rFonts w:ascii="Times New Roman" w:hAnsi="Times New Roman" w:cs="Times New Roman"/>
          <w:sz w:val="28"/>
          <w:szCs w:val="28"/>
        </w:rPr>
      </w:pPr>
      <w:r w:rsidRPr="003E0141">
        <w:rPr>
          <w:rFonts w:ascii="Times New Roman" w:hAnsi="Times New Roman" w:cs="Times New Roman"/>
          <w:sz w:val="28"/>
          <w:szCs w:val="28"/>
        </w:rPr>
        <w:t xml:space="preserve">Существует два основных вида рассылок – почтовые и Интернет. И те, и другие используются в рекламных целях сравнительно недавно. Раньше рассылки практиковались только для постоянных клиентов с целью информирования их о каких-либо новинках или приглашения на определенное мероприятие. Сейчас удачная рассылка поможет достичь и других целей: привлечение новых клиентов, создание определенного имиджа. В этом случае </w:t>
      </w:r>
      <w:r w:rsidRPr="003E0141">
        <w:rPr>
          <w:rFonts w:ascii="Times New Roman" w:hAnsi="Times New Roman" w:cs="Times New Roman"/>
          <w:sz w:val="28"/>
          <w:szCs w:val="28"/>
        </w:rPr>
        <w:lastRenderedPageBreak/>
        <w:t>очень эффективны именные рассылки. В целом удачной может быть только та рассылка, которая направлена на конкретных представителей целевой аудитории, а это можно определить, только проведя анализ территориального ореола и собственно целевой аудитории. То есть: письма направляются только по тем адресам, откуда будущие клиенты смогут и захотят приехать в ресторан. Почтовые рассылки, если они не именные, подходят в том случае, если будущие клиенты не являются владельцами бизнеса или менеджерами 1-ого звена. В этом случае большая вероятность «блуждания» письма по приемным-секретарям-заместителям и попадания его в мусорную корзину. Интернет-рассылка эффективна тогда, когда целевая аудитория имеет доступ к интернету и пользуется им регулярно. Чаще всего это происходит на рабочем месте у менеджеров второго, третьего звена и специалистов, чей возраст не превышает 35 лет. И чем моложе аудитория заведения, тем эффективнее будут интернет-рассылки и реклама в сети.</w:t>
      </w:r>
    </w:p>
    <w:p w:rsidR="003E0141" w:rsidRPr="003E0141" w:rsidRDefault="003E0141" w:rsidP="003E0141">
      <w:pPr>
        <w:spacing w:after="0" w:line="360" w:lineRule="auto"/>
        <w:ind w:firstLine="709"/>
        <w:jc w:val="both"/>
        <w:rPr>
          <w:rFonts w:ascii="Times New Roman" w:hAnsi="Times New Roman" w:cs="Times New Roman"/>
          <w:sz w:val="28"/>
          <w:szCs w:val="28"/>
        </w:rPr>
      </w:pPr>
      <w:r w:rsidRPr="003E0141">
        <w:rPr>
          <w:rFonts w:ascii="Times New Roman" w:hAnsi="Times New Roman" w:cs="Times New Roman"/>
          <w:i/>
          <w:iCs/>
          <w:sz w:val="28"/>
          <w:szCs w:val="28"/>
        </w:rPr>
        <w:t>Полиграфическая и сувенирная продукция</w:t>
      </w:r>
    </w:p>
    <w:p w:rsidR="003E0141" w:rsidRPr="003E0141" w:rsidRDefault="003E0141" w:rsidP="003E0141">
      <w:pPr>
        <w:spacing w:after="0" w:line="360" w:lineRule="auto"/>
        <w:ind w:firstLine="709"/>
        <w:jc w:val="both"/>
        <w:rPr>
          <w:rFonts w:ascii="Times New Roman" w:hAnsi="Times New Roman" w:cs="Times New Roman"/>
          <w:sz w:val="28"/>
          <w:szCs w:val="28"/>
        </w:rPr>
      </w:pPr>
      <w:r w:rsidRPr="003E0141">
        <w:rPr>
          <w:rFonts w:ascii="Times New Roman" w:hAnsi="Times New Roman" w:cs="Times New Roman"/>
          <w:sz w:val="28"/>
          <w:szCs w:val="28"/>
        </w:rPr>
        <w:t>Слабость этого вида рекламы заключается в том, что толком никто не знает, какой она должна быть. Дорогие заведения могут себе позволить полиграфию очень высокого качества, на хорошей бумаге, любые изображения – с хорошим разрешением. Фактически любой информационный посыл заведения – это отражение его имиджа, концептуального уровня, поэтому качество подачи информации должно соответствовать его ценовой категории. Всю полиграфическую продукцию можно разделить на два типа: информационную и «</w:t>
      </w:r>
      <w:proofErr w:type="spellStart"/>
      <w:r w:rsidRPr="003E0141">
        <w:rPr>
          <w:rFonts w:ascii="Times New Roman" w:hAnsi="Times New Roman" w:cs="Times New Roman"/>
          <w:sz w:val="28"/>
          <w:szCs w:val="28"/>
        </w:rPr>
        <w:t>акционную</w:t>
      </w:r>
      <w:proofErr w:type="spellEnd"/>
      <w:r w:rsidRPr="003E0141">
        <w:rPr>
          <w:rFonts w:ascii="Times New Roman" w:hAnsi="Times New Roman" w:cs="Times New Roman"/>
          <w:sz w:val="28"/>
          <w:szCs w:val="28"/>
        </w:rPr>
        <w:t>». В заведении средней и выше среднего ценовой категории должна постоянно находится информационная полиграфия: визитки ресторана (</w:t>
      </w:r>
      <w:proofErr w:type="spellStart"/>
      <w:r w:rsidRPr="003E0141">
        <w:rPr>
          <w:rFonts w:ascii="Times New Roman" w:hAnsi="Times New Roman" w:cs="Times New Roman"/>
          <w:sz w:val="28"/>
          <w:szCs w:val="28"/>
        </w:rPr>
        <w:t>имиджевая</w:t>
      </w:r>
      <w:proofErr w:type="spellEnd"/>
      <w:r w:rsidRPr="003E0141">
        <w:rPr>
          <w:rFonts w:ascii="Times New Roman" w:hAnsi="Times New Roman" w:cs="Times New Roman"/>
          <w:sz w:val="28"/>
          <w:szCs w:val="28"/>
        </w:rPr>
        <w:t xml:space="preserve"> картинка + адрес), подробные буклеты (</w:t>
      </w:r>
      <w:proofErr w:type="spellStart"/>
      <w:r w:rsidRPr="003E0141">
        <w:rPr>
          <w:rFonts w:ascii="Times New Roman" w:hAnsi="Times New Roman" w:cs="Times New Roman"/>
          <w:sz w:val="28"/>
          <w:szCs w:val="28"/>
        </w:rPr>
        <w:t>имидж+адрес+фото+легенда+описание</w:t>
      </w:r>
      <w:proofErr w:type="spellEnd"/>
      <w:r w:rsidRPr="003E0141">
        <w:rPr>
          <w:rFonts w:ascii="Times New Roman" w:hAnsi="Times New Roman" w:cs="Times New Roman"/>
          <w:sz w:val="28"/>
          <w:szCs w:val="28"/>
        </w:rPr>
        <w:t xml:space="preserve"> кухни или отдельных блюд). </w:t>
      </w:r>
      <w:proofErr w:type="spellStart"/>
      <w:r w:rsidRPr="003E0141">
        <w:rPr>
          <w:rFonts w:ascii="Times New Roman" w:hAnsi="Times New Roman" w:cs="Times New Roman"/>
          <w:sz w:val="28"/>
          <w:szCs w:val="28"/>
        </w:rPr>
        <w:t>Акционная</w:t>
      </w:r>
      <w:proofErr w:type="spellEnd"/>
      <w:r w:rsidRPr="003E0141">
        <w:rPr>
          <w:rFonts w:ascii="Times New Roman" w:hAnsi="Times New Roman" w:cs="Times New Roman"/>
          <w:sz w:val="28"/>
          <w:szCs w:val="28"/>
        </w:rPr>
        <w:t xml:space="preserve"> полиграфия приурочена к определенным акциям, событиям и предназначена в основном для рассылки или </w:t>
      </w:r>
      <w:proofErr w:type="spellStart"/>
      <w:r w:rsidRPr="003E0141">
        <w:rPr>
          <w:rFonts w:ascii="Times New Roman" w:hAnsi="Times New Roman" w:cs="Times New Roman"/>
          <w:sz w:val="28"/>
          <w:szCs w:val="28"/>
        </w:rPr>
        <w:t>предакционного</w:t>
      </w:r>
      <w:proofErr w:type="spellEnd"/>
      <w:r w:rsidRPr="003E0141">
        <w:rPr>
          <w:rFonts w:ascii="Times New Roman" w:hAnsi="Times New Roman" w:cs="Times New Roman"/>
          <w:sz w:val="28"/>
          <w:szCs w:val="28"/>
        </w:rPr>
        <w:t xml:space="preserve"> распространения в самом ресторане (на столах или в папках-счет).</w:t>
      </w:r>
    </w:p>
    <w:p w:rsidR="009A1BD1" w:rsidRPr="003E0141" w:rsidRDefault="003E0141" w:rsidP="00BF574B">
      <w:pPr>
        <w:spacing w:after="0" w:line="360" w:lineRule="auto"/>
        <w:ind w:firstLine="709"/>
        <w:jc w:val="both"/>
        <w:rPr>
          <w:rFonts w:ascii="Times New Roman" w:hAnsi="Times New Roman" w:cs="Times New Roman"/>
          <w:sz w:val="28"/>
          <w:szCs w:val="28"/>
        </w:rPr>
      </w:pPr>
      <w:r w:rsidRPr="003E0141">
        <w:rPr>
          <w:rFonts w:ascii="Times New Roman" w:hAnsi="Times New Roman" w:cs="Times New Roman"/>
          <w:sz w:val="28"/>
          <w:szCs w:val="28"/>
        </w:rPr>
        <w:lastRenderedPageBreak/>
        <w:t>Полиграфия в фаст-</w:t>
      </w:r>
      <w:proofErr w:type="spellStart"/>
      <w:r w:rsidRPr="003E0141">
        <w:rPr>
          <w:rFonts w:ascii="Times New Roman" w:hAnsi="Times New Roman" w:cs="Times New Roman"/>
          <w:sz w:val="28"/>
          <w:szCs w:val="28"/>
        </w:rPr>
        <w:t>фудах</w:t>
      </w:r>
      <w:proofErr w:type="spellEnd"/>
      <w:r w:rsidRPr="003E0141">
        <w:rPr>
          <w:rFonts w:ascii="Times New Roman" w:hAnsi="Times New Roman" w:cs="Times New Roman"/>
          <w:sz w:val="28"/>
          <w:szCs w:val="28"/>
        </w:rPr>
        <w:t xml:space="preserve"> может быть не такого высокого качества, на более тонкой бумаге. Тиражи должны быть очень большими – не менее 7-10 тысяч экземпляров.</w:t>
      </w:r>
    </w:p>
    <w:p w:rsidR="003E0141" w:rsidRPr="003E0141" w:rsidRDefault="003E0141" w:rsidP="003E0141">
      <w:pPr>
        <w:spacing w:after="0" w:line="360" w:lineRule="auto"/>
        <w:ind w:firstLine="709"/>
        <w:jc w:val="both"/>
        <w:rPr>
          <w:rFonts w:ascii="Times New Roman" w:hAnsi="Times New Roman" w:cs="Times New Roman"/>
          <w:sz w:val="28"/>
          <w:szCs w:val="28"/>
        </w:rPr>
      </w:pPr>
      <w:r w:rsidRPr="003E0141">
        <w:rPr>
          <w:rFonts w:ascii="Times New Roman" w:hAnsi="Times New Roman" w:cs="Times New Roman"/>
          <w:i/>
          <w:iCs/>
          <w:sz w:val="28"/>
          <w:szCs w:val="28"/>
        </w:rPr>
        <w:t>Сувенирная продукция</w:t>
      </w:r>
    </w:p>
    <w:p w:rsidR="003E0141" w:rsidRPr="003E0141" w:rsidRDefault="003E0141" w:rsidP="003E0141">
      <w:pPr>
        <w:spacing w:after="0" w:line="360" w:lineRule="auto"/>
        <w:ind w:firstLine="709"/>
        <w:jc w:val="both"/>
        <w:rPr>
          <w:rFonts w:ascii="Times New Roman" w:hAnsi="Times New Roman" w:cs="Times New Roman"/>
          <w:sz w:val="28"/>
          <w:szCs w:val="28"/>
        </w:rPr>
      </w:pPr>
      <w:r w:rsidRPr="003E0141">
        <w:rPr>
          <w:rFonts w:ascii="Times New Roman" w:hAnsi="Times New Roman" w:cs="Times New Roman"/>
          <w:sz w:val="28"/>
          <w:szCs w:val="28"/>
        </w:rPr>
        <w:t xml:space="preserve">В ресторанах сувенирная продукция может быть самой разнообразной, основное требование к ней – оригинальность концептуальность. Роль сувенирной продукции могут выполнять: папки-счет, которые посетители могут уносить с собой, консервные банки с символикой ресторана, свечи с символикой, шоколадки с логотипом ресторана и т.д. – простор для творчества колоссальный. Удачная идея – спички с </w:t>
      </w:r>
      <w:proofErr w:type="spellStart"/>
      <w:r w:rsidRPr="003E0141">
        <w:rPr>
          <w:rFonts w:ascii="Times New Roman" w:hAnsi="Times New Roman" w:cs="Times New Roman"/>
          <w:sz w:val="28"/>
          <w:szCs w:val="28"/>
        </w:rPr>
        <w:t>имиджевой</w:t>
      </w:r>
      <w:proofErr w:type="spellEnd"/>
      <w:r w:rsidRPr="003E0141">
        <w:rPr>
          <w:rFonts w:ascii="Times New Roman" w:hAnsi="Times New Roman" w:cs="Times New Roman"/>
          <w:sz w:val="28"/>
          <w:szCs w:val="28"/>
        </w:rPr>
        <w:t xml:space="preserve"> рекламой заведения, но такая продукция работает только там, где курят.</w:t>
      </w:r>
    </w:p>
    <w:p w:rsidR="003E0141" w:rsidRPr="003E0141" w:rsidRDefault="003E0141" w:rsidP="003E0141">
      <w:pPr>
        <w:spacing w:after="0" w:line="360" w:lineRule="auto"/>
        <w:ind w:firstLine="709"/>
        <w:jc w:val="both"/>
        <w:rPr>
          <w:rFonts w:ascii="Times New Roman" w:hAnsi="Times New Roman" w:cs="Times New Roman"/>
          <w:sz w:val="28"/>
          <w:szCs w:val="28"/>
        </w:rPr>
      </w:pPr>
      <w:r w:rsidRPr="003E0141">
        <w:rPr>
          <w:rFonts w:ascii="Times New Roman" w:hAnsi="Times New Roman" w:cs="Times New Roman"/>
          <w:i/>
          <w:iCs/>
          <w:sz w:val="28"/>
          <w:szCs w:val="28"/>
        </w:rPr>
        <w:t>Телевидение</w:t>
      </w:r>
    </w:p>
    <w:p w:rsidR="003E0141" w:rsidRPr="003E0141" w:rsidRDefault="003E0141" w:rsidP="003E0141">
      <w:pPr>
        <w:spacing w:after="0" w:line="360" w:lineRule="auto"/>
        <w:ind w:firstLine="709"/>
        <w:jc w:val="both"/>
        <w:rPr>
          <w:rFonts w:ascii="Times New Roman" w:hAnsi="Times New Roman" w:cs="Times New Roman"/>
          <w:sz w:val="28"/>
          <w:szCs w:val="28"/>
        </w:rPr>
      </w:pPr>
      <w:r w:rsidRPr="003E0141">
        <w:rPr>
          <w:rFonts w:ascii="Times New Roman" w:hAnsi="Times New Roman" w:cs="Times New Roman"/>
          <w:sz w:val="28"/>
          <w:szCs w:val="28"/>
        </w:rPr>
        <w:t>Эффективность рекламы ресторанов на ТВ - вопрос спорный. Сложность в том, что ТВ, в отличие от ресторана, является элементом массовой культуры. Для ресторанов на ТВ удачным вариантом является спонсорство определенных мероприятий: спортивных матчей, концертных программ. Удачный опыт - призовые фонды (как в программе «любовь с первого взгляда») и участие в специализированных программах о ресторанах, рассчитанных на потребителей. На городских каналах это обходится недорого. Только фаст-</w:t>
      </w:r>
      <w:proofErr w:type="spellStart"/>
      <w:r w:rsidRPr="003E0141">
        <w:rPr>
          <w:rFonts w:ascii="Times New Roman" w:hAnsi="Times New Roman" w:cs="Times New Roman"/>
          <w:sz w:val="28"/>
          <w:szCs w:val="28"/>
        </w:rPr>
        <w:t>фуды</w:t>
      </w:r>
      <w:proofErr w:type="spellEnd"/>
      <w:r w:rsidRPr="003E0141">
        <w:rPr>
          <w:rFonts w:ascii="Times New Roman" w:hAnsi="Times New Roman" w:cs="Times New Roman"/>
          <w:sz w:val="28"/>
          <w:szCs w:val="28"/>
        </w:rPr>
        <w:t>, имеющие сеть не менее 8-10 заведений, могут рассчитывать на определенную эффективность ТВ-рекламы.</w:t>
      </w:r>
    </w:p>
    <w:p w:rsidR="003E0141" w:rsidRPr="003E0141" w:rsidRDefault="003E0141" w:rsidP="003E0141">
      <w:pPr>
        <w:spacing w:after="0" w:line="360" w:lineRule="auto"/>
        <w:ind w:firstLine="709"/>
        <w:jc w:val="both"/>
        <w:rPr>
          <w:rFonts w:ascii="Times New Roman" w:hAnsi="Times New Roman" w:cs="Times New Roman"/>
          <w:sz w:val="28"/>
          <w:szCs w:val="28"/>
        </w:rPr>
      </w:pPr>
      <w:r w:rsidRPr="003E0141">
        <w:rPr>
          <w:rFonts w:ascii="Times New Roman" w:hAnsi="Times New Roman" w:cs="Times New Roman"/>
          <w:i/>
          <w:iCs/>
          <w:sz w:val="28"/>
          <w:szCs w:val="28"/>
        </w:rPr>
        <w:t>Радио</w:t>
      </w:r>
    </w:p>
    <w:p w:rsidR="003E0141" w:rsidRPr="003E0141" w:rsidRDefault="003E0141" w:rsidP="003E0141">
      <w:pPr>
        <w:spacing w:after="0" w:line="360" w:lineRule="auto"/>
        <w:ind w:firstLine="709"/>
        <w:jc w:val="both"/>
        <w:rPr>
          <w:rFonts w:ascii="Times New Roman" w:hAnsi="Times New Roman" w:cs="Times New Roman"/>
          <w:sz w:val="28"/>
          <w:szCs w:val="28"/>
        </w:rPr>
      </w:pPr>
      <w:r w:rsidRPr="003E0141">
        <w:rPr>
          <w:rFonts w:ascii="Times New Roman" w:hAnsi="Times New Roman" w:cs="Times New Roman"/>
          <w:sz w:val="28"/>
          <w:szCs w:val="28"/>
        </w:rPr>
        <w:t>Реклама ресторана на радио эффективна в двух случаях: при </w:t>
      </w:r>
      <w:hyperlink r:id="rId9" w:history="1">
        <w:r w:rsidRPr="003E0141">
          <w:rPr>
            <w:rStyle w:val="a4"/>
            <w:rFonts w:ascii="Times New Roman" w:hAnsi="Times New Roman" w:cs="Times New Roman"/>
            <w:sz w:val="28"/>
            <w:szCs w:val="28"/>
          </w:rPr>
          <w:t>открытии нового заведения</w:t>
        </w:r>
      </w:hyperlink>
      <w:r w:rsidRPr="003E0141">
        <w:rPr>
          <w:rFonts w:ascii="Times New Roman" w:hAnsi="Times New Roman" w:cs="Times New Roman"/>
          <w:sz w:val="28"/>
          <w:szCs w:val="28"/>
        </w:rPr>
        <w:t xml:space="preserve"> (кампания должна длиться не менее 3-х недель по 6-8 выходов ролика в день) и при продвижении определенных рекламных акций (приглашение на вечеринку, информация о бизнес-ланчах, завтраках, скидках на меню и т.д.). Для того, чтобы такая реклама действительно сработала, ролик должен быть игровой, с интересной идеей, отражающей концепцию и даже стилистику заведения. Чем больше «приколов» содержит </w:t>
      </w:r>
      <w:proofErr w:type="spellStart"/>
      <w:r w:rsidRPr="003E0141">
        <w:rPr>
          <w:rFonts w:ascii="Times New Roman" w:hAnsi="Times New Roman" w:cs="Times New Roman"/>
          <w:sz w:val="28"/>
          <w:szCs w:val="28"/>
        </w:rPr>
        <w:t>радиоролик</w:t>
      </w:r>
      <w:proofErr w:type="spellEnd"/>
      <w:r w:rsidRPr="003E0141">
        <w:rPr>
          <w:rFonts w:ascii="Times New Roman" w:hAnsi="Times New Roman" w:cs="Times New Roman"/>
          <w:sz w:val="28"/>
          <w:szCs w:val="28"/>
        </w:rPr>
        <w:t xml:space="preserve">, тем больше вероятность его эффективности. К сожалению, реклама на радио, </w:t>
      </w:r>
      <w:r w:rsidRPr="003E0141">
        <w:rPr>
          <w:rFonts w:ascii="Times New Roman" w:hAnsi="Times New Roman" w:cs="Times New Roman"/>
          <w:sz w:val="28"/>
          <w:szCs w:val="28"/>
        </w:rPr>
        <w:lastRenderedPageBreak/>
        <w:t xml:space="preserve">особенно в </w:t>
      </w:r>
      <w:proofErr w:type="spellStart"/>
      <w:r w:rsidRPr="003E0141">
        <w:rPr>
          <w:rFonts w:ascii="Times New Roman" w:hAnsi="Times New Roman" w:cs="Times New Roman"/>
          <w:sz w:val="28"/>
          <w:szCs w:val="28"/>
        </w:rPr>
        <w:t>прайм</w:t>
      </w:r>
      <w:proofErr w:type="spellEnd"/>
      <w:r w:rsidRPr="003E0141">
        <w:rPr>
          <w:rFonts w:ascii="Times New Roman" w:hAnsi="Times New Roman" w:cs="Times New Roman"/>
          <w:sz w:val="28"/>
          <w:szCs w:val="28"/>
        </w:rPr>
        <w:t>-тайм, неуклонно теряет свою эффективность: рекламные блоки достаточно большие, радиостанций много, и «достучаться до потребителя очень тяжело.</w:t>
      </w:r>
    </w:p>
    <w:p w:rsidR="003E0141" w:rsidRPr="003E0141" w:rsidRDefault="003E0141" w:rsidP="003E0141">
      <w:pPr>
        <w:spacing w:after="0" w:line="360" w:lineRule="auto"/>
        <w:ind w:firstLine="709"/>
        <w:jc w:val="both"/>
        <w:rPr>
          <w:rFonts w:ascii="Times New Roman" w:hAnsi="Times New Roman" w:cs="Times New Roman"/>
          <w:sz w:val="28"/>
          <w:szCs w:val="28"/>
        </w:rPr>
      </w:pPr>
      <w:r w:rsidRPr="003E0141">
        <w:rPr>
          <w:rFonts w:ascii="Times New Roman" w:hAnsi="Times New Roman" w:cs="Times New Roman"/>
          <w:b/>
          <w:bCs/>
          <w:sz w:val="28"/>
          <w:szCs w:val="28"/>
        </w:rPr>
        <w:t>Методы рекламы ресторанов</w:t>
      </w:r>
    </w:p>
    <w:p w:rsidR="003E0141" w:rsidRPr="003E0141" w:rsidRDefault="003E0141" w:rsidP="003E0141">
      <w:pPr>
        <w:spacing w:after="0" w:line="360" w:lineRule="auto"/>
        <w:ind w:firstLine="709"/>
        <w:jc w:val="both"/>
        <w:rPr>
          <w:rFonts w:ascii="Times New Roman" w:hAnsi="Times New Roman" w:cs="Times New Roman"/>
          <w:sz w:val="28"/>
          <w:szCs w:val="28"/>
        </w:rPr>
      </w:pPr>
      <w:r w:rsidRPr="003E0141">
        <w:rPr>
          <w:rFonts w:ascii="Times New Roman" w:hAnsi="Times New Roman" w:cs="Times New Roman"/>
          <w:sz w:val="28"/>
          <w:szCs w:val="28"/>
        </w:rPr>
        <w:t>Весь поток информации, исходящей от ресторана (кафе, бара, фаст-</w:t>
      </w:r>
      <w:proofErr w:type="spellStart"/>
      <w:r w:rsidRPr="003E0141">
        <w:rPr>
          <w:rFonts w:ascii="Times New Roman" w:hAnsi="Times New Roman" w:cs="Times New Roman"/>
          <w:sz w:val="28"/>
          <w:szCs w:val="28"/>
        </w:rPr>
        <w:t>фуда</w:t>
      </w:r>
      <w:proofErr w:type="spellEnd"/>
      <w:r w:rsidRPr="003E0141">
        <w:rPr>
          <w:rFonts w:ascii="Times New Roman" w:hAnsi="Times New Roman" w:cs="Times New Roman"/>
          <w:sz w:val="28"/>
          <w:szCs w:val="28"/>
        </w:rPr>
        <w:t>) можно условно разделить на несколько методов, использование которых зависит от целей рекламы, рекламных бюджетов и целевой аудитории.</w:t>
      </w:r>
    </w:p>
    <w:p w:rsidR="003E0141" w:rsidRPr="003E0141" w:rsidRDefault="003E0141" w:rsidP="003E0141">
      <w:pPr>
        <w:spacing w:after="0" w:line="360" w:lineRule="auto"/>
        <w:ind w:firstLine="709"/>
        <w:jc w:val="both"/>
        <w:rPr>
          <w:rFonts w:ascii="Times New Roman" w:hAnsi="Times New Roman" w:cs="Times New Roman"/>
          <w:sz w:val="28"/>
          <w:szCs w:val="28"/>
        </w:rPr>
      </w:pPr>
      <w:r w:rsidRPr="003E0141">
        <w:rPr>
          <w:rFonts w:ascii="Times New Roman" w:hAnsi="Times New Roman" w:cs="Times New Roman"/>
          <w:b/>
          <w:bCs/>
          <w:sz w:val="28"/>
          <w:szCs w:val="28"/>
        </w:rPr>
        <w:t>Прямая реклама</w:t>
      </w:r>
    </w:p>
    <w:p w:rsidR="003E0141" w:rsidRPr="003E0141" w:rsidRDefault="003E0141" w:rsidP="003E0141">
      <w:pPr>
        <w:spacing w:after="0" w:line="360" w:lineRule="auto"/>
        <w:ind w:firstLine="709"/>
        <w:jc w:val="both"/>
        <w:rPr>
          <w:rFonts w:ascii="Times New Roman" w:hAnsi="Times New Roman" w:cs="Times New Roman"/>
          <w:sz w:val="28"/>
          <w:szCs w:val="28"/>
        </w:rPr>
      </w:pPr>
      <w:r w:rsidRPr="003E0141">
        <w:rPr>
          <w:rFonts w:ascii="Times New Roman" w:hAnsi="Times New Roman" w:cs="Times New Roman"/>
          <w:sz w:val="28"/>
          <w:szCs w:val="28"/>
        </w:rPr>
        <w:t xml:space="preserve">Как и полиграфическая продукция, прямая реклама может быть </w:t>
      </w:r>
      <w:proofErr w:type="spellStart"/>
      <w:r w:rsidRPr="003E0141">
        <w:rPr>
          <w:rFonts w:ascii="Times New Roman" w:hAnsi="Times New Roman" w:cs="Times New Roman"/>
          <w:sz w:val="28"/>
          <w:szCs w:val="28"/>
        </w:rPr>
        <w:t>имиджевой</w:t>
      </w:r>
      <w:proofErr w:type="spellEnd"/>
      <w:r w:rsidRPr="003E0141">
        <w:rPr>
          <w:rFonts w:ascii="Times New Roman" w:hAnsi="Times New Roman" w:cs="Times New Roman"/>
          <w:sz w:val="28"/>
          <w:szCs w:val="28"/>
        </w:rPr>
        <w:t xml:space="preserve">, то есть содержать концептуальный образ заведения, слоган и краткую контактную информацию, и </w:t>
      </w:r>
      <w:proofErr w:type="spellStart"/>
      <w:r w:rsidRPr="003E0141">
        <w:rPr>
          <w:rFonts w:ascii="Times New Roman" w:hAnsi="Times New Roman" w:cs="Times New Roman"/>
          <w:sz w:val="28"/>
          <w:szCs w:val="28"/>
        </w:rPr>
        <w:t>акционной</w:t>
      </w:r>
      <w:proofErr w:type="spellEnd"/>
      <w:r w:rsidRPr="003E0141">
        <w:rPr>
          <w:rFonts w:ascii="Times New Roman" w:hAnsi="Times New Roman" w:cs="Times New Roman"/>
          <w:sz w:val="28"/>
          <w:szCs w:val="28"/>
        </w:rPr>
        <w:t>, когда прямая реклама посвящена определенной акции. Прямая реклама может быть эффективна при соблюдении определенных условий:</w:t>
      </w:r>
    </w:p>
    <w:p w:rsidR="003E0141" w:rsidRPr="003E0141" w:rsidRDefault="003E0141" w:rsidP="003E0141">
      <w:pPr>
        <w:spacing w:after="0" w:line="360" w:lineRule="auto"/>
        <w:ind w:firstLine="709"/>
        <w:jc w:val="both"/>
        <w:rPr>
          <w:rFonts w:ascii="Times New Roman" w:hAnsi="Times New Roman" w:cs="Times New Roman"/>
          <w:sz w:val="28"/>
          <w:szCs w:val="28"/>
        </w:rPr>
      </w:pPr>
      <w:r w:rsidRPr="003E0141">
        <w:rPr>
          <w:rFonts w:ascii="Times New Roman" w:hAnsi="Times New Roman" w:cs="Times New Roman"/>
          <w:sz w:val="28"/>
          <w:szCs w:val="28"/>
        </w:rPr>
        <w:t>  Рекламную информацию рекомендуется подавать в формах, привлекающих внимание читателя. Худшее, что может сделать ресторан для своего имиджа – дать обычную фотографию своего зала и адрес. Иногда рекламные блоки ресторанов отдают чрезмерной солидностью, рестораторы просто забывают о том, что посетители к ним приходят, грубо говоря, отдохнуть, покушать и выпить. Поэтому оригинальный и запоминающийся макет в прессу – непременное условие ее эффективности. Если такового макета у ресторана нет, то средства на прямую рекламу будут потрачены зря.</w:t>
      </w:r>
    </w:p>
    <w:p w:rsidR="003E0141" w:rsidRPr="003E0141" w:rsidRDefault="003E0141" w:rsidP="003E0141">
      <w:pPr>
        <w:spacing w:after="0" w:line="360" w:lineRule="auto"/>
        <w:ind w:firstLine="709"/>
        <w:jc w:val="both"/>
        <w:rPr>
          <w:rFonts w:ascii="Times New Roman" w:hAnsi="Times New Roman" w:cs="Times New Roman"/>
          <w:sz w:val="28"/>
          <w:szCs w:val="28"/>
        </w:rPr>
      </w:pPr>
      <w:r w:rsidRPr="003E0141">
        <w:rPr>
          <w:rFonts w:ascii="Times New Roman" w:hAnsi="Times New Roman" w:cs="Times New Roman"/>
          <w:sz w:val="28"/>
          <w:szCs w:val="28"/>
        </w:rPr>
        <w:t>  Прямую рекламу в СМИ необходимо давать дозировано и только в рейтинговых изданиях, нацеленных непосредственно на целевые аудитории.</w:t>
      </w:r>
    </w:p>
    <w:p w:rsidR="003E0141" w:rsidRPr="003E0141" w:rsidRDefault="003E0141" w:rsidP="003E0141">
      <w:pPr>
        <w:spacing w:after="0" w:line="360" w:lineRule="auto"/>
        <w:ind w:firstLine="709"/>
        <w:jc w:val="both"/>
        <w:rPr>
          <w:rFonts w:ascii="Times New Roman" w:hAnsi="Times New Roman" w:cs="Times New Roman"/>
          <w:sz w:val="28"/>
          <w:szCs w:val="28"/>
        </w:rPr>
      </w:pPr>
      <w:r w:rsidRPr="003E0141">
        <w:rPr>
          <w:rFonts w:ascii="Times New Roman" w:hAnsi="Times New Roman" w:cs="Times New Roman"/>
          <w:sz w:val="28"/>
          <w:szCs w:val="28"/>
        </w:rPr>
        <w:t xml:space="preserve">  Рекламная и PR-кампании должны поддерживать друг друга. Часть </w:t>
      </w:r>
      <w:proofErr w:type="spellStart"/>
      <w:r w:rsidRPr="003E0141">
        <w:rPr>
          <w:rFonts w:ascii="Times New Roman" w:hAnsi="Times New Roman" w:cs="Times New Roman"/>
          <w:sz w:val="28"/>
          <w:szCs w:val="28"/>
        </w:rPr>
        <w:t>имиджевых</w:t>
      </w:r>
      <w:proofErr w:type="spellEnd"/>
      <w:r w:rsidRPr="003E0141">
        <w:rPr>
          <w:rFonts w:ascii="Times New Roman" w:hAnsi="Times New Roman" w:cs="Times New Roman"/>
          <w:sz w:val="28"/>
          <w:szCs w:val="28"/>
        </w:rPr>
        <w:t xml:space="preserve"> статей нужно строить вокруг личности ресторатора или шеф-повара.</w:t>
      </w:r>
    </w:p>
    <w:p w:rsidR="003E0141" w:rsidRPr="003E0141" w:rsidRDefault="003E0141" w:rsidP="003E0141">
      <w:pPr>
        <w:spacing w:after="0" w:line="360" w:lineRule="auto"/>
        <w:ind w:firstLine="709"/>
        <w:jc w:val="both"/>
        <w:rPr>
          <w:rFonts w:ascii="Times New Roman" w:hAnsi="Times New Roman" w:cs="Times New Roman"/>
          <w:sz w:val="28"/>
          <w:szCs w:val="28"/>
        </w:rPr>
      </w:pPr>
      <w:r w:rsidRPr="003E0141">
        <w:rPr>
          <w:rFonts w:ascii="Times New Roman" w:hAnsi="Times New Roman" w:cs="Times New Roman"/>
          <w:sz w:val="28"/>
          <w:szCs w:val="28"/>
        </w:rPr>
        <w:t xml:space="preserve">  При составлении рекламного медиа-плана не нужно дробить материал на множество небольших блоков в десятках изданий, а отдавать </w:t>
      </w:r>
      <w:r w:rsidRPr="003E0141">
        <w:rPr>
          <w:rFonts w:ascii="Times New Roman" w:hAnsi="Times New Roman" w:cs="Times New Roman"/>
          <w:sz w:val="28"/>
          <w:szCs w:val="28"/>
        </w:rPr>
        <w:lastRenderedPageBreak/>
        <w:t>предпочтение меньшему количеству выходов большего формата в крупных целевых изданиях.</w:t>
      </w:r>
    </w:p>
    <w:p w:rsidR="003E0141" w:rsidRPr="003E0141" w:rsidRDefault="003E0141" w:rsidP="003E0141">
      <w:pPr>
        <w:spacing w:after="0" w:line="360" w:lineRule="auto"/>
        <w:ind w:firstLine="709"/>
        <w:jc w:val="both"/>
        <w:rPr>
          <w:rFonts w:ascii="Times New Roman" w:hAnsi="Times New Roman" w:cs="Times New Roman"/>
          <w:sz w:val="28"/>
          <w:szCs w:val="28"/>
        </w:rPr>
      </w:pPr>
      <w:r w:rsidRPr="003E0141">
        <w:rPr>
          <w:rFonts w:ascii="Times New Roman" w:hAnsi="Times New Roman" w:cs="Times New Roman"/>
          <w:sz w:val="28"/>
          <w:szCs w:val="28"/>
        </w:rPr>
        <w:t>  В рекламе ресторана хорошую службу могут сослужить справочные службы.</w:t>
      </w:r>
    </w:p>
    <w:p w:rsidR="003E0141" w:rsidRPr="003E0141" w:rsidRDefault="003E0141" w:rsidP="003E0141">
      <w:pPr>
        <w:spacing w:after="0" w:line="360" w:lineRule="auto"/>
        <w:ind w:firstLine="709"/>
        <w:jc w:val="both"/>
        <w:rPr>
          <w:rFonts w:ascii="Times New Roman" w:hAnsi="Times New Roman" w:cs="Times New Roman"/>
          <w:sz w:val="28"/>
          <w:szCs w:val="28"/>
        </w:rPr>
      </w:pPr>
      <w:r w:rsidRPr="003E0141">
        <w:rPr>
          <w:rFonts w:ascii="Times New Roman" w:hAnsi="Times New Roman" w:cs="Times New Roman"/>
          <w:i/>
          <w:iCs/>
          <w:sz w:val="28"/>
          <w:szCs w:val="28"/>
        </w:rPr>
        <w:t>PR, паблисити</w:t>
      </w:r>
    </w:p>
    <w:p w:rsidR="003E0141" w:rsidRPr="003E0141" w:rsidRDefault="003E0141" w:rsidP="003E0141">
      <w:pPr>
        <w:spacing w:after="0" w:line="360" w:lineRule="auto"/>
        <w:ind w:firstLine="709"/>
        <w:jc w:val="both"/>
        <w:rPr>
          <w:rFonts w:ascii="Times New Roman" w:hAnsi="Times New Roman" w:cs="Times New Roman"/>
          <w:sz w:val="28"/>
          <w:szCs w:val="28"/>
        </w:rPr>
      </w:pPr>
      <w:r w:rsidRPr="003E0141">
        <w:rPr>
          <w:rFonts w:ascii="Times New Roman" w:hAnsi="Times New Roman" w:cs="Times New Roman"/>
          <w:sz w:val="28"/>
          <w:szCs w:val="28"/>
        </w:rPr>
        <w:t>Грамотно выстроенные связи с общественностью могут существенно сократить рекламный бюджет, а иногда даже вовсе избавиться от него. Последний вариант могут использовать только:</w:t>
      </w:r>
    </w:p>
    <w:p w:rsidR="003E0141" w:rsidRPr="003E0141" w:rsidRDefault="003E0141" w:rsidP="003E0141">
      <w:pPr>
        <w:spacing w:after="0" w:line="360" w:lineRule="auto"/>
        <w:ind w:firstLine="709"/>
        <w:jc w:val="both"/>
        <w:rPr>
          <w:rFonts w:ascii="Times New Roman" w:hAnsi="Times New Roman" w:cs="Times New Roman"/>
          <w:sz w:val="28"/>
          <w:szCs w:val="28"/>
        </w:rPr>
      </w:pPr>
      <w:r w:rsidRPr="003E0141">
        <w:rPr>
          <w:rFonts w:ascii="Times New Roman" w:hAnsi="Times New Roman" w:cs="Times New Roman"/>
          <w:sz w:val="28"/>
          <w:szCs w:val="28"/>
        </w:rPr>
        <w:t>  относительно «старые» рестораны со сложившейся аудиторией, которая всю необходимую информацию привыкла получать в самом ресторане или от своих знакомых, таких же целевых потребителей этого ресторана</w:t>
      </w:r>
    </w:p>
    <w:p w:rsidR="003E0141" w:rsidRPr="003E0141" w:rsidRDefault="003E0141" w:rsidP="003E0141">
      <w:pPr>
        <w:spacing w:after="0" w:line="360" w:lineRule="auto"/>
        <w:ind w:firstLine="709"/>
        <w:jc w:val="both"/>
        <w:rPr>
          <w:rFonts w:ascii="Times New Roman" w:hAnsi="Times New Roman" w:cs="Times New Roman"/>
          <w:sz w:val="28"/>
          <w:szCs w:val="28"/>
        </w:rPr>
      </w:pPr>
      <w:r w:rsidRPr="003E0141">
        <w:rPr>
          <w:rFonts w:ascii="Times New Roman" w:hAnsi="Times New Roman" w:cs="Times New Roman"/>
          <w:sz w:val="28"/>
          <w:szCs w:val="28"/>
        </w:rPr>
        <w:t>  те заведения, владельцы или управляющие которых имеют широкий круг общения в среде возможных потребителей. В этом случае ресторан (кафе, бар, клуб) превращается в своего рода тусовку, клуб по интересам. Яркий пример – популярность заведений Мити Борисова. Он лично приглашает гостей и поддерживает контакт с клиентами. Несмотря на кажущуюся простоту такой деятельности, это очень нелегкий труд, прежде всего со стороны управляющего и владельца</w:t>
      </w:r>
    </w:p>
    <w:p w:rsidR="003E0141" w:rsidRPr="003E0141" w:rsidRDefault="003E0141" w:rsidP="003E0141">
      <w:pPr>
        <w:spacing w:after="0" w:line="360" w:lineRule="auto"/>
        <w:ind w:firstLine="709"/>
        <w:jc w:val="both"/>
        <w:rPr>
          <w:rFonts w:ascii="Times New Roman" w:hAnsi="Times New Roman" w:cs="Times New Roman"/>
          <w:sz w:val="28"/>
          <w:szCs w:val="28"/>
        </w:rPr>
      </w:pPr>
      <w:r w:rsidRPr="003E0141">
        <w:rPr>
          <w:rFonts w:ascii="Times New Roman" w:hAnsi="Times New Roman" w:cs="Times New Roman"/>
          <w:sz w:val="28"/>
          <w:szCs w:val="28"/>
        </w:rPr>
        <w:t>  Закрытые заведения, ориентированные на очень узкий круг людей. Круг клиентов таких заведений – от 1 до 2-х тысяч человек.</w:t>
      </w:r>
    </w:p>
    <w:p w:rsidR="003E0141" w:rsidRDefault="003E0141" w:rsidP="003E0141">
      <w:pPr>
        <w:spacing w:after="0" w:line="360" w:lineRule="auto"/>
        <w:ind w:firstLine="709"/>
        <w:jc w:val="both"/>
        <w:rPr>
          <w:rFonts w:ascii="Times New Roman" w:hAnsi="Times New Roman" w:cs="Times New Roman"/>
          <w:sz w:val="28"/>
          <w:szCs w:val="28"/>
        </w:rPr>
      </w:pPr>
      <w:r w:rsidRPr="003E0141">
        <w:rPr>
          <w:rFonts w:ascii="Times New Roman" w:hAnsi="Times New Roman" w:cs="Times New Roman"/>
          <w:sz w:val="28"/>
          <w:szCs w:val="28"/>
        </w:rPr>
        <w:t>Во всех этих случаях коммуникация происходит «из уст в уста». Конечно же, такой тип продвижения является самым выгодным для ресторана, но он подходит очень немногим. Эти немногие могут использовать другие методы PR. Прежде всего, это коммуникация со СМИ. Практически каждый человек в состоянии отличить редакционный материал в печатном издании от заказного. Для того чтобы заинтересовать редакцию в редакционном материале, необходимо придумать информационный повод для написания статьи. Это может быть анонс той или иной акции, приезд нового шеф-повара, </w:t>
      </w:r>
      <w:hyperlink r:id="rId10" w:history="1">
        <w:r w:rsidRPr="009A1BD1">
          <w:rPr>
            <w:rStyle w:val="a4"/>
            <w:rFonts w:ascii="Times New Roman" w:hAnsi="Times New Roman" w:cs="Times New Roman"/>
            <w:color w:val="auto"/>
            <w:sz w:val="28"/>
            <w:szCs w:val="28"/>
          </w:rPr>
          <w:t>знаковая вечеринка, открытие и т.д.</w:t>
        </w:r>
      </w:hyperlink>
    </w:p>
    <w:p w:rsidR="00BF574B" w:rsidRPr="009A1BD1" w:rsidRDefault="00BF574B" w:rsidP="003E0141">
      <w:pPr>
        <w:spacing w:after="0" w:line="360" w:lineRule="auto"/>
        <w:ind w:firstLine="709"/>
        <w:jc w:val="both"/>
        <w:rPr>
          <w:rFonts w:ascii="Times New Roman" w:hAnsi="Times New Roman" w:cs="Times New Roman"/>
          <w:sz w:val="28"/>
          <w:szCs w:val="28"/>
        </w:rPr>
      </w:pPr>
    </w:p>
    <w:p w:rsidR="003E0141" w:rsidRPr="003E0141" w:rsidRDefault="003E0141" w:rsidP="003E0141">
      <w:pPr>
        <w:spacing w:after="0" w:line="360" w:lineRule="auto"/>
        <w:ind w:firstLine="709"/>
        <w:jc w:val="both"/>
        <w:rPr>
          <w:rFonts w:ascii="Times New Roman" w:hAnsi="Times New Roman" w:cs="Times New Roman"/>
          <w:sz w:val="28"/>
          <w:szCs w:val="28"/>
        </w:rPr>
      </w:pPr>
      <w:r w:rsidRPr="003E0141">
        <w:rPr>
          <w:rFonts w:ascii="Times New Roman" w:hAnsi="Times New Roman" w:cs="Times New Roman"/>
          <w:i/>
          <w:iCs/>
          <w:sz w:val="28"/>
          <w:szCs w:val="28"/>
        </w:rPr>
        <w:lastRenderedPageBreak/>
        <w:t>Стимулирование сбыта</w:t>
      </w:r>
    </w:p>
    <w:p w:rsidR="003E0141" w:rsidRPr="003E0141" w:rsidRDefault="003E0141" w:rsidP="003E0141">
      <w:pPr>
        <w:spacing w:after="0" w:line="360" w:lineRule="auto"/>
        <w:ind w:firstLine="709"/>
        <w:jc w:val="both"/>
        <w:rPr>
          <w:rFonts w:ascii="Times New Roman" w:hAnsi="Times New Roman" w:cs="Times New Roman"/>
          <w:sz w:val="28"/>
          <w:szCs w:val="28"/>
        </w:rPr>
      </w:pPr>
      <w:r w:rsidRPr="003E0141">
        <w:rPr>
          <w:rFonts w:ascii="Times New Roman" w:hAnsi="Times New Roman" w:cs="Times New Roman"/>
          <w:sz w:val="28"/>
          <w:szCs w:val="28"/>
        </w:rPr>
        <w:t>В ресторанном бизнесе это, в первую очередь, продвижение определенных рекламных и маркетинговых акций. Стандартный набор акций связан с календарными праздниками. Если ресторан этнический, то к ним добавляются религиозные и народные праздники. Еще один вид акций – ценовые. Снижение цен на то или иное блюдо – прекрасный ход для дешевых заведений и фаст-</w:t>
      </w:r>
      <w:proofErr w:type="spellStart"/>
      <w:r w:rsidRPr="003E0141">
        <w:rPr>
          <w:rFonts w:ascii="Times New Roman" w:hAnsi="Times New Roman" w:cs="Times New Roman"/>
          <w:sz w:val="28"/>
          <w:szCs w:val="28"/>
        </w:rPr>
        <w:t>фудов</w:t>
      </w:r>
      <w:proofErr w:type="spellEnd"/>
      <w:r w:rsidRPr="003E0141">
        <w:rPr>
          <w:rFonts w:ascii="Times New Roman" w:hAnsi="Times New Roman" w:cs="Times New Roman"/>
          <w:sz w:val="28"/>
          <w:szCs w:val="28"/>
        </w:rPr>
        <w:t>. Для дорогих такое решение неоднозначно, может не лучшим образом повлиять на имидж. В этом случае предпочтительно снижение цен на группы меню (бизнес-ланчи, завтраки, блюдо дня). Для ресторанов средней и выше средней ценовой категории не должно фигурировать слово «скидка».</w:t>
      </w:r>
    </w:p>
    <w:p w:rsidR="003E0141" w:rsidRPr="003E0141" w:rsidRDefault="003E0141" w:rsidP="003E0141">
      <w:pPr>
        <w:spacing w:after="0" w:line="360" w:lineRule="auto"/>
        <w:ind w:firstLine="709"/>
        <w:jc w:val="both"/>
        <w:rPr>
          <w:rFonts w:ascii="Times New Roman" w:hAnsi="Times New Roman" w:cs="Times New Roman"/>
          <w:sz w:val="28"/>
          <w:szCs w:val="28"/>
        </w:rPr>
      </w:pPr>
      <w:r w:rsidRPr="003E0141">
        <w:rPr>
          <w:rFonts w:ascii="Times New Roman" w:hAnsi="Times New Roman" w:cs="Times New Roman"/>
          <w:sz w:val="28"/>
          <w:szCs w:val="28"/>
        </w:rPr>
        <w:t>Программные акции. В таких мероприятиях важен «субъект». Если речь идет о концертной программе, то это не должна быть стандартная музыка или шоу, которое можно увидеть где-либо еще. Успешная программная акция связана либо с громким именем артиста, либо с концепцией самой программы.</w:t>
      </w:r>
    </w:p>
    <w:p w:rsidR="003E0141" w:rsidRPr="003E0141" w:rsidRDefault="003E0141" w:rsidP="003E0141">
      <w:pPr>
        <w:spacing w:after="0" w:line="360" w:lineRule="auto"/>
        <w:ind w:firstLine="709"/>
        <w:jc w:val="both"/>
        <w:rPr>
          <w:rFonts w:ascii="Times New Roman" w:hAnsi="Times New Roman" w:cs="Times New Roman"/>
          <w:sz w:val="28"/>
          <w:szCs w:val="28"/>
        </w:rPr>
      </w:pPr>
      <w:r w:rsidRPr="003E0141">
        <w:rPr>
          <w:rFonts w:ascii="Times New Roman" w:hAnsi="Times New Roman" w:cs="Times New Roman"/>
          <w:sz w:val="28"/>
          <w:szCs w:val="28"/>
        </w:rPr>
        <w:t>Фантазийные или креативные акции могут быть связаны с любым поводом, даже выдуманным. Здесь важно соблюдать меру. Очень часто по части креативности случается явный «перебор», отталкивающий потребителя.</w:t>
      </w:r>
    </w:p>
    <w:p w:rsidR="009A1BD1" w:rsidRPr="00BF574B" w:rsidRDefault="003E0141" w:rsidP="00BF574B">
      <w:pPr>
        <w:spacing w:after="0" w:line="360" w:lineRule="auto"/>
        <w:ind w:firstLine="709"/>
        <w:jc w:val="both"/>
        <w:rPr>
          <w:rFonts w:ascii="Times New Roman" w:hAnsi="Times New Roman" w:cs="Times New Roman"/>
          <w:sz w:val="28"/>
          <w:szCs w:val="28"/>
        </w:rPr>
      </w:pPr>
      <w:r w:rsidRPr="003E0141">
        <w:rPr>
          <w:rFonts w:ascii="Times New Roman" w:hAnsi="Times New Roman" w:cs="Times New Roman"/>
          <w:sz w:val="28"/>
          <w:szCs w:val="28"/>
        </w:rPr>
        <w:t>Примечание: наболевший вопрос для компании «</w:t>
      </w:r>
      <w:proofErr w:type="spellStart"/>
      <w:r w:rsidRPr="003E0141">
        <w:rPr>
          <w:rFonts w:ascii="Times New Roman" w:hAnsi="Times New Roman" w:cs="Times New Roman"/>
          <w:sz w:val="28"/>
          <w:szCs w:val="28"/>
        </w:rPr>
        <w:t>Рестконсалт</w:t>
      </w:r>
      <w:proofErr w:type="spellEnd"/>
      <w:r w:rsidRPr="003E0141">
        <w:rPr>
          <w:rFonts w:ascii="Times New Roman" w:hAnsi="Times New Roman" w:cs="Times New Roman"/>
          <w:sz w:val="28"/>
          <w:szCs w:val="28"/>
        </w:rPr>
        <w:t>» - это так называемая ВА (волшебная акция) – то есть такая акция, благодаря которой ресторатор ожидает появление ажиотажа в своем заведении, мгновенного роста товарооборота и завоевания рынка. Авторитетно заявляем: волшебных акций НЕ БЫВАЕТ, хотя многие в нее верят. Еще никому не удавалось «вытянуть» неудачное заведение только благодаря проведенной акции, даже очень громкой. Успех любого заведения не зависит от рекламной кампании и PR, это всего лишь составляющие маркетинговых коммуникаций. Золотое правило рекламы – «нельзя рекламировать неготовый продукт» - относится и к ресторанам. Поэтому прежде чем приступать к использованию описанных выше рекомендаций, нужно убедиться в правильности концепции заведения и ее востребованности на рынке.</w:t>
      </w:r>
    </w:p>
    <w:p w:rsidR="009A1BD1" w:rsidRPr="009A1BD1" w:rsidRDefault="009A1BD1" w:rsidP="001C60DC">
      <w:pPr>
        <w:pStyle w:val="1"/>
        <w:ind w:firstLine="708"/>
      </w:pPr>
      <w:bookmarkStart w:id="8" w:name="_Toc383687624"/>
      <w:r w:rsidRPr="009A1BD1">
        <w:lastRenderedPageBreak/>
        <w:t>2.4. Внедрение корпоративной культуры в ресторане «</w:t>
      </w:r>
      <w:proofErr w:type="spellStart"/>
      <w:r w:rsidRPr="009A1BD1">
        <w:t>Улькер</w:t>
      </w:r>
      <w:proofErr w:type="spellEnd"/>
      <w:r w:rsidRPr="009A1BD1">
        <w:t>»</w:t>
      </w:r>
      <w:bookmarkEnd w:id="8"/>
      <w:r w:rsidRPr="009A1BD1">
        <w:t xml:space="preserve"> </w:t>
      </w:r>
    </w:p>
    <w:p w:rsidR="009A1BD1" w:rsidRPr="009A1BD1" w:rsidRDefault="009A1BD1" w:rsidP="003E0141">
      <w:pPr>
        <w:rPr>
          <w:rFonts w:ascii="Times New Roman" w:hAnsi="Times New Roman" w:cs="Times New Roman"/>
          <w:sz w:val="28"/>
          <w:szCs w:val="28"/>
        </w:rPr>
      </w:pPr>
    </w:p>
    <w:p w:rsidR="009A1BD1" w:rsidRPr="009A1BD1" w:rsidRDefault="009A1BD1" w:rsidP="003E0141">
      <w:pPr>
        <w:rPr>
          <w:rFonts w:ascii="Times New Roman" w:hAnsi="Times New Roman" w:cs="Times New Roman"/>
          <w:sz w:val="28"/>
          <w:szCs w:val="28"/>
        </w:rPr>
      </w:pPr>
    </w:p>
    <w:p w:rsidR="009A1BD1" w:rsidRPr="009A1BD1" w:rsidRDefault="009A1BD1" w:rsidP="009A1BD1">
      <w:pPr>
        <w:spacing w:after="0" w:line="360" w:lineRule="auto"/>
        <w:ind w:firstLine="709"/>
        <w:jc w:val="both"/>
        <w:rPr>
          <w:rFonts w:ascii="Times New Roman" w:hAnsi="Times New Roman" w:cs="Times New Roman"/>
          <w:sz w:val="28"/>
          <w:szCs w:val="28"/>
        </w:rPr>
      </w:pPr>
      <w:r w:rsidRPr="009A1BD1">
        <w:rPr>
          <w:rFonts w:ascii="Times New Roman" w:hAnsi="Times New Roman" w:cs="Times New Roman"/>
          <w:sz w:val="28"/>
          <w:szCs w:val="28"/>
        </w:rPr>
        <w:t xml:space="preserve">Построение корпоративной культуры </w:t>
      </w:r>
      <w:r>
        <w:rPr>
          <w:rFonts w:ascii="Times New Roman" w:hAnsi="Times New Roman" w:cs="Times New Roman"/>
          <w:sz w:val="28"/>
          <w:szCs w:val="28"/>
        </w:rPr>
        <w:t>в ресторане «</w:t>
      </w:r>
      <w:proofErr w:type="spellStart"/>
      <w:r>
        <w:rPr>
          <w:rFonts w:ascii="Times New Roman" w:hAnsi="Times New Roman" w:cs="Times New Roman"/>
          <w:sz w:val="28"/>
          <w:szCs w:val="28"/>
        </w:rPr>
        <w:t>Улькер</w:t>
      </w:r>
      <w:proofErr w:type="spellEnd"/>
      <w:r>
        <w:rPr>
          <w:rFonts w:ascii="Times New Roman" w:hAnsi="Times New Roman" w:cs="Times New Roman"/>
          <w:sz w:val="28"/>
          <w:szCs w:val="28"/>
        </w:rPr>
        <w:t xml:space="preserve">» </w:t>
      </w:r>
      <w:r w:rsidRPr="009A1BD1">
        <w:rPr>
          <w:rFonts w:ascii="Times New Roman" w:hAnsi="Times New Roman" w:cs="Times New Roman"/>
          <w:sz w:val="28"/>
          <w:szCs w:val="28"/>
        </w:rPr>
        <w:t xml:space="preserve">необходимо </w:t>
      </w:r>
      <w:r>
        <w:rPr>
          <w:rFonts w:ascii="Times New Roman" w:hAnsi="Times New Roman" w:cs="Times New Roman"/>
          <w:sz w:val="28"/>
          <w:szCs w:val="28"/>
        </w:rPr>
        <w:t xml:space="preserve">было </w:t>
      </w:r>
      <w:r w:rsidRPr="009A1BD1">
        <w:rPr>
          <w:rFonts w:ascii="Times New Roman" w:hAnsi="Times New Roman" w:cs="Times New Roman"/>
          <w:sz w:val="28"/>
          <w:szCs w:val="28"/>
        </w:rPr>
        <w:t>вести с этапа создания организации, то есть изначально закладывать организационные ценности, стандарты поведения, регламентирование различных ситуаций.</w:t>
      </w:r>
    </w:p>
    <w:p w:rsidR="009A1BD1" w:rsidRPr="009A1BD1" w:rsidRDefault="009A1BD1" w:rsidP="009A1BD1">
      <w:pPr>
        <w:spacing w:after="0" w:line="360" w:lineRule="auto"/>
        <w:ind w:firstLine="709"/>
        <w:jc w:val="both"/>
        <w:rPr>
          <w:rFonts w:ascii="Times New Roman" w:hAnsi="Times New Roman" w:cs="Times New Roman"/>
          <w:sz w:val="28"/>
          <w:szCs w:val="28"/>
        </w:rPr>
      </w:pPr>
      <w:r w:rsidRPr="009A1BD1">
        <w:rPr>
          <w:rFonts w:ascii="Times New Roman" w:hAnsi="Times New Roman" w:cs="Times New Roman"/>
          <w:sz w:val="28"/>
          <w:szCs w:val="28"/>
        </w:rPr>
        <w:t>Немалая роль в формировании корпоративной культуры принадлежит руководителю. Для большинства руководителей главным является, чтобы подчиненные являлись патриотами своей организации и были готовы самоотверженно трудиться ради ее процветания.</w:t>
      </w:r>
    </w:p>
    <w:p w:rsidR="009A1BD1" w:rsidRPr="009A1BD1" w:rsidRDefault="009A1BD1" w:rsidP="009A1BD1">
      <w:pPr>
        <w:spacing w:after="0" w:line="360" w:lineRule="auto"/>
        <w:ind w:firstLine="709"/>
        <w:jc w:val="both"/>
        <w:rPr>
          <w:rFonts w:ascii="Times New Roman" w:hAnsi="Times New Roman" w:cs="Times New Roman"/>
          <w:sz w:val="28"/>
          <w:szCs w:val="28"/>
        </w:rPr>
      </w:pPr>
      <w:r w:rsidRPr="009A1BD1">
        <w:rPr>
          <w:rFonts w:ascii="Times New Roman" w:hAnsi="Times New Roman" w:cs="Times New Roman"/>
          <w:sz w:val="28"/>
          <w:szCs w:val="28"/>
        </w:rPr>
        <w:t>Факторы, способствующие, чтобы сотрудники становились патриотами своей организации:</w:t>
      </w:r>
    </w:p>
    <w:p w:rsidR="009A1BD1" w:rsidRPr="009A1BD1" w:rsidRDefault="009A1BD1" w:rsidP="009A1BD1">
      <w:pPr>
        <w:spacing w:after="0" w:line="360" w:lineRule="auto"/>
        <w:ind w:firstLine="709"/>
        <w:jc w:val="both"/>
        <w:rPr>
          <w:rFonts w:ascii="Times New Roman" w:hAnsi="Times New Roman" w:cs="Times New Roman"/>
          <w:sz w:val="28"/>
          <w:szCs w:val="28"/>
        </w:rPr>
      </w:pPr>
      <w:r w:rsidRPr="009A1BD1">
        <w:rPr>
          <w:rFonts w:ascii="Times New Roman" w:hAnsi="Times New Roman" w:cs="Times New Roman"/>
          <w:sz w:val="28"/>
          <w:szCs w:val="28"/>
        </w:rPr>
        <w:t>- позитивное отношение администрации к работникам;</w:t>
      </w:r>
    </w:p>
    <w:p w:rsidR="009A1BD1" w:rsidRPr="009A1BD1" w:rsidRDefault="009A1BD1" w:rsidP="009A1BD1">
      <w:pPr>
        <w:spacing w:after="0" w:line="360" w:lineRule="auto"/>
        <w:ind w:firstLine="709"/>
        <w:jc w:val="both"/>
        <w:rPr>
          <w:rFonts w:ascii="Times New Roman" w:hAnsi="Times New Roman" w:cs="Times New Roman"/>
          <w:sz w:val="28"/>
          <w:szCs w:val="28"/>
        </w:rPr>
      </w:pPr>
      <w:r w:rsidRPr="009A1BD1">
        <w:rPr>
          <w:rFonts w:ascii="Times New Roman" w:hAnsi="Times New Roman" w:cs="Times New Roman"/>
          <w:sz w:val="28"/>
          <w:szCs w:val="28"/>
        </w:rPr>
        <w:t>- наличие прочной связи результатов труда и его оплаты;</w:t>
      </w:r>
    </w:p>
    <w:p w:rsidR="009A1BD1" w:rsidRPr="009A1BD1" w:rsidRDefault="009A1BD1" w:rsidP="009A1BD1">
      <w:pPr>
        <w:spacing w:after="0" w:line="360" w:lineRule="auto"/>
        <w:ind w:firstLine="709"/>
        <w:jc w:val="both"/>
        <w:rPr>
          <w:rFonts w:ascii="Times New Roman" w:hAnsi="Times New Roman" w:cs="Times New Roman"/>
          <w:sz w:val="28"/>
          <w:szCs w:val="28"/>
        </w:rPr>
      </w:pPr>
      <w:r w:rsidRPr="009A1BD1">
        <w:rPr>
          <w:rFonts w:ascii="Times New Roman" w:hAnsi="Times New Roman" w:cs="Times New Roman"/>
          <w:sz w:val="28"/>
          <w:szCs w:val="28"/>
        </w:rPr>
        <w:t>- объективная оценка достижений работника;</w:t>
      </w:r>
    </w:p>
    <w:p w:rsidR="009A1BD1" w:rsidRPr="009A1BD1" w:rsidRDefault="009A1BD1" w:rsidP="009A1BD1">
      <w:pPr>
        <w:spacing w:after="0" w:line="360" w:lineRule="auto"/>
        <w:ind w:firstLine="709"/>
        <w:jc w:val="both"/>
        <w:rPr>
          <w:rFonts w:ascii="Times New Roman" w:hAnsi="Times New Roman" w:cs="Times New Roman"/>
          <w:sz w:val="28"/>
          <w:szCs w:val="28"/>
        </w:rPr>
      </w:pPr>
      <w:r w:rsidRPr="009A1BD1">
        <w:rPr>
          <w:rFonts w:ascii="Times New Roman" w:hAnsi="Times New Roman" w:cs="Times New Roman"/>
          <w:sz w:val="28"/>
          <w:szCs w:val="28"/>
        </w:rPr>
        <w:t>- возможность профессионального и карьерного роста;</w:t>
      </w:r>
    </w:p>
    <w:p w:rsidR="009A1BD1" w:rsidRPr="009A1BD1" w:rsidRDefault="009A1BD1" w:rsidP="009A1BD1">
      <w:pPr>
        <w:spacing w:after="0" w:line="360" w:lineRule="auto"/>
        <w:ind w:firstLine="709"/>
        <w:jc w:val="both"/>
        <w:rPr>
          <w:rFonts w:ascii="Times New Roman" w:hAnsi="Times New Roman" w:cs="Times New Roman"/>
          <w:sz w:val="28"/>
          <w:szCs w:val="28"/>
        </w:rPr>
      </w:pPr>
      <w:r w:rsidRPr="009A1BD1">
        <w:rPr>
          <w:rFonts w:ascii="Times New Roman" w:hAnsi="Times New Roman" w:cs="Times New Roman"/>
          <w:sz w:val="28"/>
          <w:szCs w:val="28"/>
        </w:rPr>
        <w:t>- хороший психологический климат в коллективе;</w:t>
      </w:r>
    </w:p>
    <w:p w:rsidR="009A1BD1" w:rsidRPr="009A1BD1" w:rsidRDefault="009A1BD1" w:rsidP="009A1BD1">
      <w:pPr>
        <w:spacing w:after="0" w:line="360" w:lineRule="auto"/>
        <w:ind w:firstLine="709"/>
        <w:jc w:val="both"/>
        <w:rPr>
          <w:rFonts w:ascii="Times New Roman" w:hAnsi="Times New Roman" w:cs="Times New Roman"/>
          <w:sz w:val="28"/>
          <w:szCs w:val="28"/>
        </w:rPr>
      </w:pPr>
      <w:r w:rsidRPr="009A1BD1">
        <w:rPr>
          <w:rFonts w:ascii="Times New Roman" w:hAnsi="Times New Roman" w:cs="Times New Roman"/>
          <w:sz w:val="28"/>
          <w:szCs w:val="28"/>
        </w:rPr>
        <w:t>- ощущение значимости, важности выполняемой работы, взаимопонимание с непосредственным руководителем.</w:t>
      </w:r>
    </w:p>
    <w:p w:rsidR="009A1BD1" w:rsidRPr="009A1BD1" w:rsidRDefault="009A1BD1" w:rsidP="009A1BD1">
      <w:pPr>
        <w:spacing w:after="0" w:line="360" w:lineRule="auto"/>
        <w:ind w:firstLine="709"/>
        <w:jc w:val="both"/>
        <w:rPr>
          <w:rFonts w:ascii="Times New Roman" w:hAnsi="Times New Roman" w:cs="Times New Roman"/>
          <w:sz w:val="28"/>
          <w:szCs w:val="28"/>
        </w:rPr>
      </w:pPr>
      <w:r w:rsidRPr="009A1BD1">
        <w:rPr>
          <w:rFonts w:ascii="Times New Roman" w:hAnsi="Times New Roman" w:cs="Times New Roman"/>
          <w:sz w:val="28"/>
          <w:szCs w:val="28"/>
        </w:rPr>
        <w:t>Так как руководство ресторан</w:t>
      </w:r>
      <w:r>
        <w:rPr>
          <w:rFonts w:ascii="Times New Roman" w:hAnsi="Times New Roman" w:cs="Times New Roman"/>
          <w:sz w:val="28"/>
          <w:szCs w:val="28"/>
        </w:rPr>
        <w:t>а «</w:t>
      </w:r>
      <w:proofErr w:type="spellStart"/>
      <w:r>
        <w:rPr>
          <w:rFonts w:ascii="Times New Roman" w:hAnsi="Times New Roman" w:cs="Times New Roman"/>
          <w:sz w:val="28"/>
          <w:szCs w:val="28"/>
        </w:rPr>
        <w:t>Улькер</w:t>
      </w:r>
      <w:proofErr w:type="spellEnd"/>
      <w:r w:rsidRPr="009A1BD1">
        <w:rPr>
          <w:rFonts w:ascii="Times New Roman" w:hAnsi="Times New Roman" w:cs="Times New Roman"/>
          <w:sz w:val="28"/>
          <w:szCs w:val="28"/>
        </w:rPr>
        <w:t>» ожидает положительного отношения работников к посетителю ресторана, то оно само должно также положительно относиться как к клиенту, так и к сотрудникам.</w:t>
      </w:r>
    </w:p>
    <w:p w:rsidR="009A1BD1" w:rsidRPr="009A1BD1" w:rsidRDefault="009A1BD1" w:rsidP="009A1BD1">
      <w:pPr>
        <w:spacing w:after="0" w:line="360" w:lineRule="auto"/>
        <w:ind w:firstLine="709"/>
        <w:jc w:val="both"/>
        <w:rPr>
          <w:rFonts w:ascii="Times New Roman" w:hAnsi="Times New Roman" w:cs="Times New Roman"/>
          <w:sz w:val="28"/>
          <w:szCs w:val="28"/>
        </w:rPr>
      </w:pPr>
      <w:r w:rsidRPr="009A1BD1">
        <w:rPr>
          <w:rFonts w:ascii="Times New Roman" w:hAnsi="Times New Roman" w:cs="Times New Roman"/>
          <w:sz w:val="28"/>
          <w:szCs w:val="28"/>
        </w:rPr>
        <w:t>Корпоративная культура предполагает, что руководитель отдает распоряжения работникам не в виде приказов, а в виде советов, оказывает им помощь в налаживании самоконтроля. В результате повышается ответственность работников за свою деятельность.</w:t>
      </w:r>
    </w:p>
    <w:p w:rsidR="009A1BD1" w:rsidRPr="009A1BD1" w:rsidRDefault="009A1BD1" w:rsidP="009A1BD1">
      <w:pPr>
        <w:spacing w:after="0" w:line="360" w:lineRule="auto"/>
        <w:ind w:firstLine="709"/>
        <w:jc w:val="both"/>
        <w:rPr>
          <w:rFonts w:ascii="Times New Roman" w:hAnsi="Times New Roman" w:cs="Times New Roman"/>
          <w:sz w:val="28"/>
          <w:szCs w:val="28"/>
        </w:rPr>
      </w:pPr>
      <w:r w:rsidRPr="009A1BD1">
        <w:rPr>
          <w:rFonts w:ascii="Times New Roman" w:hAnsi="Times New Roman" w:cs="Times New Roman"/>
          <w:sz w:val="28"/>
          <w:szCs w:val="28"/>
        </w:rPr>
        <w:t xml:space="preserve">Одной </w:t>
      </w:r>
      <w:r>
        <w:rPr>
          <w:rFonts w:ascii="Times New Roman" w:hAnsi="Times New Roman" w:cs="Times New Roman"/>
          <w:sz w:val="28"/>
          <w:szCs w:val="28"/>
        </w:rPr>
        <w:t>из проблем ресторана «</w:t>
      </w:r>
      <w:proofErr w:type="spellStart"/>
      <w:r>
        <w:rPr>
          <w:rFonts w:ascii="Times New Roman" w:hAnsi="Times New Roman" w:cs="Times New Roman"/>
          <w:sz w:val="28"/>
          <w:szCs w:val="28"/>
        </w:rPr>
        <w:t>Улькер</w:t>
      </w:r>
      <w:proofErr w:type="spellEnd"/>
      <w:r w:rsidRPr="009A1BD1">
        <w:rPr>
          <w:rFonts w:ascii="Times New Roman" w:hAnsi="Times New Roman" w:cs="Times New Roman"/>
          <w:sz w:val="28"/>
          <w:szCs w:val="28"/>
        </w:rPr>
        <w:t>» является большая текучесть кадров. Показатель текучести кадров равен 50%.</w:t>
      </w:r>
    </w:p>
    <w:p w:rsidR="009A1BD1" w:rsidRPr="009A1BD1" w:rsidRDefault="009A1BD1" w:rsidP="009A1BD1">
      <w:pPr>
        <w:spacing w:after="0" w:line="360" w:lineRule="auto"/>
        <w:ind w:firstLine="709"/>
        <w:jc w:val="both"/>
        <w:rPr>
          <w:rFonts w:ascii="Times New Roman" w:hAnsi="Times New Roman" w:cs="Times New Roman"/>
          <w:sz w:val="28"/>
          <w:szCs w:val="28"/>
        </w:rPr>
      </w:pPr>
      <w:r w:rsidRPr="009A1BD1">
        <w:rPr>
          <w:rFonts w:ascii="Times New Roman" w:hAnsi="Times New Roman" w:cs="Times New Roman"/>
          <w:sz w:val="28"/>
          <w:szCs w:val="28"/>
        </w:rPr>
        <w:lastRenderedPageBreak/>
        <w:t>Текучест</w:t>
      </w:r>
      <w:r>
        <w:rPr>
          <w:rFonts w:ascii="Times New Roman" w:hAnsi="Times New Roman" w:cs="Times New Roman"/>
          <w:sz w:val="28"/>
          <w:szCs w:val="28"/>
        </w:rPr>
        <w:t>ь кадров в ресторане «</w:t>
      </w:r>
      <w:proofErr w:type="spellStart"/>
      <w:r>
        <w:rPr>
          <w:rFonts w:ascii="Times New Roman" w:hAnsi="Times New Roman" w:cs="Times New Roman"/>
          <w:sz w:val="28"/>
          <w:szCs w:val="28"/>
        </w:rPr>
        <w:t>Улькер</w:t>
      </w:r>
      <w:proofErr w:type="spellEnd"/>
      <w:r w:rsidRPr="009A1BD1">
        <w:rPr>
          <w:rFonts w:ascii="Times New Roman" w:hAnsi="Times New Roman" w:cs="Times New Roman"/>
          <w:sz w:val="28"/>
          <w:szCs w:val="28"/>
        </w:rPr>
        <w:t>» приняла значительные масштабы, стала неуправляемой, при этом нарушает нормальный ритм работы и вредит репутации руководителя в деловом окружении. Непродуманность системы управления персоналом служит причиной появления препятствий в карьерном росте сотрудников. То есть, по прошествии определенного времени работа становится им неинтересна, и, не видя перспективы для роста и развития, они начинают искать другое место работы.</w:t>
      </w:r>
    </w:p>
    <w:p w:rsidR="009A1BD1" w:rsidRPr="009A1BD1" w:rsidRDefault="009A1BD1" w:rsidP="009A1BD1">
      <w:pPr>
        <w:spacing w:after="0" w:line="360" w:lineRule="auto"/>
        <w:ind w:firstLine="709"/>
        <w:jc w:val="both"/>
        <w:rPr>
          <w:rFonts w:ascii="Times New Roman" w:hAnsi="Times New Roman" w:cs="Times New Roman"/>
          <w:sz w:val="28"/>
          <w:szCs w:val="28"/>
        </w:rPr>
      </w:pPr>
      <w:r w:rsidRPr="009A1BD1">
        <w:rPr>
          <w:rFonts w:ascii="Times New Roman" w:hAnsi="Times New Roman" w:cs="Times New Roman"/>
          <w:sz w:val="28"/>
          <w:szCs w:val="28"/>
        </w:rPr>
        <w:t>Отрицательные стороны продолжительной высокой текучести: упущенная прибыль из-за медленного вхождения в курс дела новичков, отсутствие лояльности сотрудников, как правило, невысокая квалификация и слабая мотивация. И как результат – падение эффективности работы.</w:t>
      </w:r>
    </w:p>
    <w:p w:rsidR="009A1BD1" w:rsidRPr="009A1BD1" w:rsidRDefault="009A1BD1" w:rsidP="009A1BD1">
      <w:pPr>
        <w:spacing w:after="0" w:line="360" w:lineRule="auto"/>
        <w:ind w:firstLine="709"/>
        <w:jc w:val="both"/>
        <w:rPr>
          <w:rFonts w:ascii="Times New Roman" w:hAnsi="Times New Roman" w:cs="Times New Roman"/>
          <w:sz w:val="28"/>
          <w:szCs w:val="28"/>
        </w:rPr>
      </w:pPr>
      <w:r w:rsidRPr="009A1BD1">
        <w:rPr>
          <w:rFonts w:ascii="Times New Roman" w:hAnsi="Times New Roman" w:cs="Times New Roman"/>
          <w:sz w:val="28"/>
          <w:szCs w:val="28"/>
        </w:rPr>
        <w:t>Из этого следует, что для того, чтобы избежать высокой текучести кадров, необходимо улучшить работу по следующим направлениям:</w:t>
      </w:r>
    </w:p>
    <w:p w:rsidR="009A1BD1" w:rsidRPr="009A1BD1" w:rsidRDefault="009A1BD1" w:rsidP="009A1BD1">
      <w:pPr>
        <w:spacing w:after="0" w:line="360" w:lineRule="auto"/>
        <w:ind w:firstLine="709"/>
        <w:jc w:val="both"/>
        <w:rPr>
          <w:rFonts w:ascii="Times New Roman" w:hAnsi="Times New Roman" w:cs="Times New Roman"/>
          <w:sz w:val="28"/>
          <w:szCs w:val="28"/>
        </w:rPr>
      </w:pPr>
      <w:r w:rsidRPr="009A1BD1">
        <w:rPr>
          <w:rFonts w:ascii="Times New Roman" w:hAnsi="Times New Roman" w:cs="Times New Roman"/>
          <w:sz w:val="28"/>
          <w:szCs w:val="28"/>
        </w:rPr>
        <w:t>· адаптация новичков;</w:t>
      </w:r>
    </w:p>
    <w:p w:rsidR="009A1BD1" w:rsidRPr="009A1BD1" w:rsidRDefault="009A1BD1" w:rsidP="009A1BD1">
      <w:pPr>
        <w:spacing w:after="0" w:line="360" w:lineRule="auto"/>
        <w:ind w:firstLine="709"/>
        <w:jc w:val="both"/>
        <w:rPr>
          <w:rFonts w:ascii="Times New Roman" w:hAnsi="Times New Roman" w:cs="Times New Roman"/>
          <w:sz w:val="28"/>
          <w:szCs w:val="28"/>
        </w:rPr>
      </w:pPr>
      <w:r w:rsidRPr="009A1BD1">
        <w:rPr>
          <w:rFonts w:ascii="Times New Roman" w:hAnsi="Times New Roman" w:cs="Times New Roman"/>
          <w:sz w:val="28"/>
          <w:szCs w:val="28"/>
        </w:rPr>
        <w:t>· обучение персонала;</w:t>
      </w:r>
    </w:p>
    <w:p w:rsidR="009A1BD1" w:rsidRPr="009A1BD1" w:rsidRDefault="009A1BD1" w:rsidP="009A1BD1">
      <w:pPr>
        <w:spacing w:after="0" w:line="360" w:lineRule="auto"/>
        <w:ind w:firstLine="709"/>
        <w:jc w:val="both"/>
        <w:rPr>
          <w:rFonts w:ascii="Times New Roman" w:hAnsi="Times New Roman" w:cs="Times New Roman"/>
          <w:sz w:val="28"/>
          <w:szCs w:val="28"/>
        </w:rPr>
      </w:pPr>
      <w:r w:rsidRPr="009A1BD1">
        <w:rPr>
          <w:rFonts w:ascii="Times New Roman" w:hAnsi="Times New Roman" w:cs="Times New Roman"/>
          <w:sz w:val="28"/>
          <w:szCs w:val="28"/>
        </w:rPr>
        <w:t>· мотивация деятельности.</w:t>
      </w:r>
    </w:p>
    <w:p w:rsidR="009A1BD1" w:rsidRPr="009A1BD1" w:rsidRDefault="009A1BD1" w:rsidP="009A1BD1">
      <w:pPr>
        <w:spacing w:after="0" w:line="360" w:lineRule="auto"/>
        <w:ind w:firstLine="709"/>
        <w:jc w:val="both"/>
        <w:rPr>
          <w:rFonts w:ascii="Times New Roman" w:hAnsi="Times New Roman" w:cs="Times New Roman"/>
          <w:sz w:val="28"/>
          <w:szCs w:val="28"/>
        </w:rPr>
      </w:pPr>
      <w:r w:rsidRPr="009A1BD1">
        <w:rPr>
          <w:rFonts w:ascii="Times New Roman" w:hAnsi="Times New Roman" w:cs="Times New Roman"/>
          <w:sz w:val="28"/>
          <w:szCs w:val="28"/>
        </w:rPr>
        <w:t>Нужно стремиться, чтобы новый сотрудник проникся корпоративной культурой буквально с первого дня работы.</w:t>
      </w:r>
    </w:p>
    <w:p w:rsidR="009A1BD1" w:rsidRPr="009A1BD1" w:rsidRDefault="009A1BD1" w:rsidP="009A1BD1">
      <w:pPr>
        <w:spacing w:after="0" w:line="360" w:lineRule="auto"/>
        <w:ind w:firstLine="709"/>
        <w:jc w:val="both"/>
        <w:rPr>
          <w:rFonts w:ascii="Times New Roman" w:hAnsi="Times New Roman" w:cs="Times New Roman"/>
          <w:sz w:val="28"/>
          <w:szCs w:val="28"/>
        </w:rPr>
      </w:pPr>
      <w:r w:rsidRPr="009A1BD1">
        <w:rPr>
          <w:rFonts w:ascii="Times New Roman" w:hAnsi="Times New Roman" w:cs="Times New Roman"/>
          <w:sz w:val="28"/>
          <w:szCs w:val="28"/>
        </w:rPr>
        <w:t>Для улучшения такого параметра корпоративной культуры, как отношение персонала к клиенту, можно рекомендовать, чтобы работники службы обслуживания пытались создать отношения между сотрудниками и клиентами ресторана, путем знакомства, обращения к посетителю ресторана по имени, что позволит добиться расположения клиента. Все сотрудники должны быть приветливы. А если сотрудники недостаточно мотивированы к выполнению своих рабочих обязаннос</w:t>
      </w:r>
      <w:r>
        <w:rPr>
          <w:rFonts w:ascii="Times New Roman" w:hAnsi="Times New Roman" w:cs="Times New Roman"/>
          <w:sz w:val="28"/>
          <w:szCs w:val="28"/>
        </w:rPr>
        <w:t>тей (как в ресторане «</w:t>
      </w:r>
      <w:proofErr w:type="spellStart"/>
      <w:r>
        <w:rPr>
          <w:rFonts w:ascii="Times New Roman" w:hAnsi="Times New Roman" w:cs="Times New Roman"/>
          <w:sz w:val="28"/>
          <w:szCs w:val="28"/>
        </w:rPr>
        <w:t>Улькер</w:t>
      </w:r>
      <w:proofErr w:type="spellEnd"/>
      <w:r w:rsidRPr="009A1BD1">
        <w:rPr>
          <w:rFonts w:ascii="Times New Roman" w:hAnsi="Times New Roman" w:cs="Times New Roman"/>
          <w:sz w:val="28"/>
          <w:szCs w:val="28"/>
        </w:rPr>
        <w:t>»), это означает, что такой параметр, как отношение персонала к гостям, будет способствовать снижению качества предоставляемого сервиса.</w:t>
      </w:r>
    </w:p>
    <w:p w:rsidR="009A1BD1" w:rsidRPr="009A1BD1" w:rsidRDefault="009A1BD1" w:rsidP="009A1BD1">
      <w:pPr>
        <w:spacing w:after="0" w:line="360" w:lineRule="auto"/>
        <w:ind w:firstLine="709"/>
        <w:jc w:val="both"/>
        <w:rPr>
          <w:rFonts w:ascii="Times New Roman" w:hAnsi="Times New Roman" w:cs="Times New Roman"/>
          <w:sz w:val="28"/>
          <w:szCs w:val="28"/>
        </w:rPr>
      </w:pPr>
      <w:r w:rsidRPr="009A1BD1">
        <w:rPr>
          <w:rFonts w:ascii="Times New Roman" w:hAnsi="Times New Roman" w:cs="Times New Roman"/>
          <w:sz w:val="28"/>
          <w:szCs w:val="28"/>
        </w:rPr>
        <w:t>Любому предприятию требуется высокопроизводительная работа. Эффективность труда должна постоянно увеличиваться, а достичь этого можно путем повышения квалификации и обучения кадров.</w:t>
      </w:r>
    </w:p>
    <w:p w:rsidR="009A1BD1" w:rsidRDefault="009A1BD1" w:rsidP="009A1BD1">
      <w:pPr>
        <w:spacing w:after="0" w:line="360" w:lineRule="auto"/>
        <w:ind w:firstLine="709"/>
        <w:jc w:val="both"/>
        <w:rPr>
          <w:rFonts w:ascii="Times New Roman" w:hAnsi="Times New Roman" w:cs="Times New Roman"/>
          <w:sz w:val="28"/>
          <w:szCs w:val="28"/>
        </w:rPr>
      </w:pPr>
      <w:r w:rsidRPr="009A1BD1">
        <w:rPr>
          <w:rFonts w:ascii="Times New Roman" w:hAnsi="Times New Roman" w:cs="Times New Roman"/>
          <w:sz w:val="28"/>
          <w:szCs w:val="28"/>
        </w:rPr>
        <w:lastRenderedPageBreak/>
        <w:t>Часто рестораны нанимают сотрудников даже без опыта работы в данной сфере, мотивируя свою позицию тем, что проще научить всему человека с нуля. Обучение сотрудников начинается с первого дня работы, и это касается абсолютно всех позиций.</w:t>
      </w:r>
    </w:p>
    <w:p w:rsidR="00660A4E" w:rsidRDefault="00660A4E" w:rsidP="009A1BD1">
      <w:pPr>
        <w:spacing w:after="0" w:line="360" w:lineRule="auto"/>
        <w:ind w:firstLine="709"/>
        <w:jc w:val="both"/>
        <w:rPr>
          <w:rFonts w:ascii="Times New Roman" w:hAnsi="Times New Roman" w:cs="Times New Roman"/>
          <w:sz w:val="28"/>
          <w:szCs w:val="28"/>
        </w:rPr>
      </w:pPr>
    </w:p>
    <w:p w:rsidR="00660A4E" w:rsidRPr="00660A4E" w:rsidRDefault="00660A4E" w:rsidP="00660A4E">
      <w:pPr>
        <w:pStyle w:val="1"/>
      </w:pPr>
    </w:p>
    <w:p w:rsidR="00660A4E" w:rsidRPr="00660A4E" w:rsidRDefault="00660A4E" w:rsidP="00660A4E">
      <w:pPr>
        <w:pStyle w:val="1"/>
        <w:ind w:firstLine="708"/>
      </w:pPr>
      <w:bookmarkStart w:id="9" w:name="_Toc383687625"/>
      <w:r w:rsidRPr="00660A4E">
        <w:t>2.5.</w:t>
      </w:r>
      <w:r w:rsidRPr="00660A4E">
        <w:rPr>
          <w:sz w:val="27"/>
          <w:szCs w:val="27"/>
        </w:rPr>
        <w:t>Построение корпоративного имиджа и бренда (разработка логотипа, фирменного знака, основных составляющих имиджа и т.д.)</w:t>
      </w:r>
      <w:bookmarkEnd w:id="9"/>
    </w:p>
    <w:p w:rsidR="00660A4E" w:rsidRDefault="00660A4E" w:rsidP="009A1BD1">
      <w:pPr>
        <w:spacing w:after="0" w:line="360" w:lineRule="auto"/>
        <w:ind w:firstLine="709"/>
        <w:jc w:val="both"/>
        <w:rPr>
          <w:rFonts w:ascii="Times New Roman" w:hAnsi="Times New Roman" w:cs="Times New Roman"/>
          <w:sz w:val="28"/>
          <w:szCs w:val="28"/>
        </w:rPr>
      </w:pPr>
    </w:p>
    <w:p w:rsidR="00660A4E" w:rsidRDefault="00660A4E" w:rsidP="009A1BD1">
      <w:pPr>
        <w:spacing w:after="0" w:line="360" w:lineRule="auto"/>
        <w:ind w:firstLine="709"/>
        <w:jc w:val="both"/>
        <w:rPr>
          <w:rFonts w:ascii="Times New Roman" w:hAnsi="Times New Roman" w:cs="Times New Roman"/>
          <w:sz w:val="28"/>
          <w:szCs w:val="28"/>
        </w:rPr>
      </w:pPr>
    </w:p>
    <w:p w:rsidR="00660A4E" w:rsidRPr="00660A4E" w:rsidRDefault="00660A4E" w:rsidP="00660A4E">
      <w:pPr>
        <w:spacing w:after="0" w:line="360" w:lineRule="auto"/>
        <w:ind w:firstLine="709"/>
        <w:jc w:val="both"/>
        <w:rPr>
          <w:rFonts w:ascii="Times New Roman" w:hAnsi="Times New Roman" w:cs="Times New Roman"/>
          <w:bCs/>
          <w:sz w:val="28"/>
          <w:szCs w:val="28"/>
        </w:rPr>
      </w:pPr>
      <w:r w:rsidRPr="00660A4E">
        <w:rPr>
          <w:rFonts w:ascii="Times New Roman" w:hAnsi="Times New Roman" w:cs="Times New Roman"/>
          <w:bCs/>
          <w:sz w:val="28"/>
          <w:szCs w:val="28"/>
        </w:rPr>
        <w:t>Неотъемлемым атрибутом любой системы является структура. Структура имиджа организации включает как правило 8 компонентов (или составляющих).</w:t>
      </w:r>
    </w:p>
    <w:p w:rsidR="00660A4E" w:rsidRPr="00660A4E" w:rsidRDefault="00660A4E" w:rsidP="00660A4E">
      <w:pPr>
        <w:spacing w:after="0" w:line="360" w:lineRule="auto"/>
        <w:ind w:firstLine="709"/>
        <w:jc w:val="both"/>
        <w:rPr>
          <w:rFonts w:ascii="Times New Roman" w:hAnsi="Times New Roman" w:cs="Times New Roman"/>
          <w:bCs/>
          <w:sz w:val="28"/>
          <w:szCs w:val="28"/>
        </w:rPr>
      </w:pPr>
      <w:r w:rsidRPr="00660A4E">
        <w:rPr>
          <w:rFonts w:ascii="Times New Roman" w:hAnsi="Times New Roman" w:cs="Times New Roman"/>
          <w:bCs/>
          <w:sz w:val="28"/>
          <w:szCs w:val="28"/>
        </w:rPr>
        <w:t>Имидж товара (услуги) - представления людей относительно уникальных характеристик которыми, по их мнению, обладает товар:</w:t>
      </w:r>
    </w:p>
    <w:p w:rsidR="00660A4E" w:rsidRPr="00660A4E" w:rsidRDefault="00660A4E" w:rsidP="00660A4E">
      <w:pPr>
        <w:spacing w:after="0" w:line="360" w:lineRule="auto"/>
        <w:ind w:firstLine="709"/>
        <w:jc w:val="both"/>
        <w:rPr>
          <w:rFonts w:ascii="Times New Roman" w:hAnsi="Times New Roman" w:cs="Times New Roman"/>
          <w:bCs/>
          <w:sz w:val="28"/>
          <w:szCs w:val="28"/>
        </w:rPr>
      </w:pPr>
      <w:r w:rsidRPr="00660A4E">
        <w:rPr>
          <w:rFonts w:ascii="Times New Roman" w:hAnsi="Times New Roman" w:cs="Times New Roman"/>
          <w:bCs/>
          <w:sz w:val="28"/>
          <w:szCs w:val="28"/>
        </w:rPr>
        <w:t>- функциональная ценность товара — это основная выгода или услуга, которую обеспечивает товар.</w:t>
      </w:r>
    </w:p>
    <w:p w:rsidR="00660A4E" w:rsidRPr="00660A4E" w:rsidRDefault="00660A4E" w:rsidP="00660A4E">
      <w:pPr>
        <w:spacing w:after="0" w:line="360" w:lineRule="auto"/>
        <w:ind w:firstLine="709"/>
        <w:jc w:val="both"/>
        <w:rPr>
          <w:rFonts w:ascii="Times New Roman" w:hAnsi="Times New Roman" w:cs="Times New Roman"/>
          <w:bCs/>
          <w:sz w:val="28"/>
          <w:szCs w:val="28"/>
        </w:rPr>
      </w:pPr>
      <w:r w:rsidRPr="00660A4E">
        <w:rPr>
          <w:rFonts w:ascii="Times New Roman" w:hAnsi="Times New Roman" w:cs="Times New Roman"/>
          <w:bCs/>
          <w:sz w:val="28"/>
          <w:szCs w:val="28"/>
        </w:rPr>
        <w:t>- дополнительные услуги (атрибуты) это то, что обеспечивает товару отличительные свойства (название, дизайн, упаковка, качество и т.д.)</w:t>
      </w:r>
    </w:p>
    <w:p w:rsidR="00660A4E" w:rsidRPr="00660A4E" w:rsidRDefault="00660A4E" w:rsidP="00660A4E">
      <w:pPr>
        <w:spacing w:after="0" w:line="360" w:lineRule="auto"/>
        <w:ind w:firstLine="709"/>
        <w:jc w:val="both"/>
        <w:rPr>
          <w:rFonts w:ascii="Times New Roman" w:hAnsi="Times New Roman" w:cs="Times New Roman"/>
          <w:bCs/>
          <w:sz w:val="28"/>
          <w:szCs w:val="28"/>
        </w:rPr>
      </w:pPr>
      <w:r w:rsidRPr="00660A4E">
        <w:rPr>
          <w:rFonts w:ascii="Times New Roman" w:hAnsi="Times New Roman" w:cs="Times New Roman"/>
          <w:bCs/>
          <w:sz w:val="28"/>
          <w:szCs w:val="28"/>
        </w:rPr>
        <w:t>Имидж потребителей товара включает представления о стиле жизни, общественном статусе и некоторых личностных (психологических) характеристиках потребителей.</w:t>
      </w:r>
    </w:p>
    <w:p w:rsidR="00660A4E" w:rsidRPr="00660A4E" w:rsidRDefault="00660A4E" w:rsidP="00660A4E">
      <w:pPr>
        <w:spacing w:after="0" w:line="360" w:lineRule="auto"/>
        <w:ind w:firstLine="709"/>
        <w:jc w:val="both"/>
        <w:rPr>
          <w:rFonts w:ascii="Times New Roman" w:hAnsi="Times New Roman" w:cs="Times New Roman"/>
          <w:bCs/>
          <w:sz w:val="28"/>
          <w:szCs w:val="28"/>
        </w:rPr>
      </w:pPr>
      <w:r w:rsidRPr="00660A4E">
        <w:rPr>
          <w:rFonts w:ascii="Times New Roman" w:hAnsi="Times New Roman" w:cs="Times New Roman"/>
          <w:bCs/>
          <w:sz w:val="28"/>
          <w:szCs w:val="28"/>
        </w:rPr>
        <w:t>Внутренний имидж организации - это представления сотрудников о своей организации. Основными детерминантами внутреннего имиджа являются культура организации и социально психологический климат.</w:t>
      </w:r>
    </w:p>
    <w:p w:rsidR="00660A4E" w:rsidRPr="00660A4E" w:rsidRDefault="00660A4E" w:rsidP="00660A4E">
      <w:pPr>
        <w:spacing w:after="0" w:line="360" w:lineRule="auto"/>
        <w:ind w:firstLine="709"/>
        <w:jc w:val="both"/>
        <w:rPr>
          <w:rFonts w:ascii="Times New Roman" w:hAnsi="Times New Roman" w:cs="Times New Roman"/>
          <w:bCs/>
          <w:sz w:val="28"/>
          <w:szCs w:val="28"/>
        </w:rPr>
      </w:pPr>
      <w:r w:rsidRPr="00660A4E">
        <w:rPr>
          <w:rFonts w:ascii="Times New Roman" w:hAnsi="Times New Roman" w:cs="Times New Roman"/>
          <w:bCs/>
          <w:sz w:val="28"/>
          <w:szCs w:val="28"/>
        </w:rPr>
        <w:t>Имидж руководителя или основных руководителей организации включает представления о способностях, установках, ценностных ориентациях, психологических характеристиках, и внешности руководителя. Эта составляющая будет более подробно рассмотрена далее.</w:t>
      </w:r>
    </w:p>
    <w:p w:rsidR="00660A4E" w:rsidRPr="00660A4E" w:rsidRDefault="00660A4E" w:rsidP="00660A4E">
      <w:pPr>
        <w:spacing w:after="0" w:line="360" w:lineRule="auto"/>
        <w:ind w:firstLine="709"/>
        <w:jc w:val="both"/>
        <w:rPr>
          <w:rFonts w:ascii="Times New Roman" w:hAnsi="Times New Roman" w:cs="Times New Roman"/>
          <w:bCs/>
          <w:sz w:val="28"/>
          <w:szCs w:val="28"/>
        </w:rPr>
      </w:pPr>
      <w:r w:rsidRPr="00660A4E">
        <w:rPr>
          <w:rFonts w:ascii="Times New Roman" w:hAnsi="Times New Roman" w:cs="Times New Roman"/>
          <w:bCs/>
          <w:sz w:val="28"/>
          <w:szCs w:val="28"/>
        </w:rPr>
        <w:lastRenderedPageBreak/>
        <w:t>Персонал имеет прямое отношение к формированию как внутреннего, так и внешнего имиджа компании. Отношения к персоналу, любые события, происходящие внутри компании, становятся достоянием огромного количества людей, напрямую не связанных с организацией. Так складываются мифы и легенды об организации. Имидж персонала - это собирательный, обобщенный образ персонала, раскрывающий наиболее характерные для него черты.</w:t>
      </w:r>
    </w:p>
    <w:p w:rsidR="00660A4E" w:rsidRPr="00660A4E" w:rsidRDefault="00660A4E" w:rsidP="00660A4E">
      <w:pPr>
        <w:spacing w:after="0" w:line="360" w:lineRule="auto"/>
        <w:ind w:firstLine="709"/>
        <w:jc w:val="both"/>
        <w:rPr>
          <w:rFonts w:ascii="Times New Roman" w:hAnsi="Times New Roman" w:cs="Times New Roman"/>
          <w:bCs/>
          <w:sz w:val="28"/>
          <w:szCs w:val="28"/>
        </w:rPr>
      </w:pPr>
      <w:r w:rsidRPr="00660A4E">
        <w:rPr>
          <w:rFonts w:ascii="Times New Roman" w:hAnsi="Times New Roman" w:cs="Times New Roman"/>
          <w:bCs/>
          <w:sz w:val="28"/>
          <w:szCs w:val="28"/>
        </w:rPr>
        <w:t>Имидж персонала формируется на основе прямого контакта с сотрудниками организации. При этом каждый сотрудник рассматривается как «лицо» организации, по которому судят о персонале в целом.</w:t>
      </w:r>
    </w:p>
    <w:p w:rsidR="00660A4E" w:rsidRPr="00660A4E" w:rsidRDefault="00660A4E" w:rsidP="00660A4E">
      <w:pPr>
        <w:spacing w:after="0" w:line="360" w:lineRule="auto"/>
        <w:ind w:firstLine="709"/>
        <w:jc w:val="both"/>
        <w:rPr>
          <w:rFonts w:ascii="Times New Roman" w:hAnsi="Times New Roman" w:cs="Times New Roman"/>
          <w:bCs/>
          <w:sz w:val="28"/>
          <w:szCs w:val="28"/>
        </w:rPr>
      </w:pPr>
      <w:r w:rsidRPr="00660A4E">
        <w:rPr>
          <w:rFonts w:ascii="Times New Roman" w:hAnsi="Times New Roman" w:cs="Times New Roman"/>
          <w:bCs/>
          <w:sz w:val="28"/>
          <w:szCs w:val="28"/>
        </w:rPr>
        <w:t>Визуальный имидж организации - представления об организации, субстратом которых являются зрительные ощущения, фиксирующие информацию об интерьере офиса, торговых и демонстрационных залах, фирменной символике организации.</w:t>
      </w:r>
    </w:p>
    <w:p w:rsidR="00660A4E" w:rsidRPr="00660A4E" w:rsidRDefault="00660A4E" w:rsidP="00660A4E">
      <w:pPr>
        <w:spacing w:after="0" w:line="360" w:lineRule="auto"/>
        <w:ind w:firstLine="709"/>
        <w:jc w:val="both"/>
        <w:rPr>
          <w:rFonts w:ascii="Times New Roman" w:hAnsi="Times New Roman" w:cs="Times New Roman"/>
          <w:bCs/>
          <w:sz w:val="28"/>
          <w:szCs w:val="28"/>
        </w:rPr>
      </w:pPr>
      <w:r w:rsidRPr="00660A4E">
        <w:rPr>
          <w:rFonts w:ascii="Times New Roman" w:hAnsi="Times New Roman" w:cs="Times New Roman"/>
          <w:bCs/>
          <w:sz w:val="28"/>
          <w:szCs w:val="28"/>
        </w:rPr>
        <w:t>Социальный имидж организации - представления широкой общественности о социальных целях и роли организации в экономической, социальной и культурной жизни общества.</w:t>
      </w:r>
    </w:p>
    <w:p w:rsidR="00660A4E" w:rsidRPr="00660A4E" w:rsidRDefault="00660A4E" w:rsidP="00660A4E">
      <w:pPr>
        <w:spacing w:after="0" w:line="360" w:lineRule="auto"/>
        <w:ind w:firstLine="709"/>
        <w:jc w:val="both"/>
        <w:rPr>
          <w:rFonts w:ascii="Times New Roman" w:hAnsi="Times New Roman" w:cs="Times New Roman"/>
          <w:bCs/>
          <w:sz w:val="28"/>
          <w:szCs w:val="28"/>
        </w:rPr>
      </w:pPr>
      <w:r w:rsidRPr="00660A4E">
        <w:rPr>
          <w:rFonts w:ascii="Times New Roman" w:hAnsi="Times New Roman" w:cs="Times New Roman"/>
          <w:bCs/>
          <w:sz w:val="28"/>
          <w:szCs w:val="28"/>
        </w:rPr>
        <w:t xml:space="preserve">Бизнес-имидж организации - представления об организации как субъекте деловой активности. В качестве составляющих бизнес-имиджа организации выступает деловая репутация, объем продаж, относительная доля рынка, </w:t>
      </w:r>
      <w:proofErr w:type="spellStart"/>
      <w:r w:rsidRPr="00660A4E">
        <w:rPr>
          <w:rFonts w:ascii="Times New Roman" w:hAnsi="Times New Roman" w:cs="Times New Roman"/>
          <w:bCs/>
          <w:sz w:val="28"/>
          <w:szCs w:val="28"/>
        </w:rPr>
        <w:t>инновационность</w:t>
      </w:r>
      <w:proofErr w:type="spellEnd"/>
      <w:r w:rsidRPr="00660A4E">
        <w:rPr>
          <w:rFonts w:ascii="Times New Roman" w:hAnsi="Times New Roman" w:cs="Times New Roman"/>
          <w:bCs/>
          <w:sz w:val="28"/>
          <w:szCs w:val="28"/>
        </w:rPr>
        <w:t xml:space="preserve"> технологии, разнообразие товаров, гибкость ценовой политики и т.д.</w:t>
      </w:r>
    </w:p>
    <w:p w:rsidR="00660A4E" w:rsidRPr="00660A4E" w:rsidRDefault="00660A4E" w:rsidP="00660A4E">
      <w:pPr>
        <w:spacing w:after="0" w:line="360" w:lineRule="auto"/>
        <w:ind w:firstLine="709"/>
        <w:jc w:val="both"/>
        <w:rPr>
          <w:rFonts w:ascii="Times New Roman" w:hAnsi="Times New Roman" w:cs="Times New Roman"/>
          <w:bCs/>
          <w:sz w:val="28"/>
          <w:szCs w:val="28"/>
        </w:rPr>
      </w:pPr>
      <w:r w:rsidRPr="00660A4E">
        <w:rPr>
          <w:rFonts w:ascii="Times New Roman" w:hAnsi="Times New Roman" w:cs="Times New Roman"/>
          <w:bCs/>
          <w:sz w:val="28"/>
          <w:szCs w:val="28"/>
        </w:rPr>
        <w:t>Безусловно, каждый из перечисленных компонентов, напрямую связан с корпоративной культурой. Любая фирма должна решать две основные стратегические задачи:</w:t>
      </w:r>
    </w:p>
    <w:p w:rsidR="00BF574B" w:rsidRDefault="00660A4E" w:rsidP="00BF574B">
      <w:pPr>
        <w:spacing w:after="0" w:line="360" w:lineRule="auto"/>
        <w:ind w:firstLine="709"/>
        <w:jc w:val="both"/>
        <w:rPr>
          <w:rFonts w:ascii="Times New Roman" w:hAnsi="Times New Roman" w:cs="Times New Roman"/>
          <w:bCs/>
          <w:sz w:val="28"/>
          <w:szCs w:val="28"/>
        </w:rPr>
      </w:pPr>
      <w:r w:rsidRPr="00660A4E">
        <w:rPr>
          <w:rFonts w:ascii="Times New Roman" w:hAnsi="Times New Roman" w:cs="Times New Roman"/>
          <w:bCs/>
          <w:sz w:val="28"/>
          <w:szCs w:val="28"/>
        </w:rPr>
        <w:t>1. Создать себе конкурентные преимущества путем повышения уровня ответственности работников, используя для этого средства управления корпоративной культурой.</w:t>
      </w:r>
    </w:p>
    <w:p w:rsidR="00660A4E" w:rsidRPr="00660A4E" w:rsidRDefault="00660A4E" w:rsidP="00BF574B">
      <w:pPr>
        <w:spacing w:after="0" w:line="360" w:lineRule="auto"/>
        <w:ind w:firstLine="709"/>
        <w:jc w:val="both"/>
        <w:rPr>
          <w:rFonts w:ascii="Times New Roman" w:hAnsi="Times New Roman" w:cs="Times New Roman"/>
          <w:bCs/>
          <w:sz w:val="28"/>
          <w:szCs w:val="28"/>
        </w:rPr>
      </w:pPr>
      <w:r w:rsidRPr="00660A4E">
        <w:rPr>
          <w:rFonts w:ascii="Times New Roman" w:hAnsi="Times New Roman" w:cs="Times New Roman"/>
          <w:bCs/>
          <w:sz w:val="28"/>
          <w:szCs w:val="28"/>
        </w:rPr>
        <w:lastRenderedPageBreak/>
        <w:t>2. Обеспечить конкурентные преимущества фирмы, путем наращивания ее кадрового потенциала, стимулируя рост профессиональной компетентности работников.</w:t>
      </w:r>
    </w:p>
    <w:p w:rsidR="00660A4E" w:rsidRDefault="00660A4E" w:rsidP="00660A4E">
      <w:pPr>
        <w:spacing w:after="0" w:line="360" w:lineRule="auto"/>
        <w:ind w:firstLine="709"/>
        <w:jc w:val="both"/>
        <w:rPr>
          <w:rFonts w:ascii="Times New Roman" w:hAnsi="Times New Roman" w:cs="Times New Roman"/>
          <w:bCs/>
          <w:sz w:val="28"/>
          <w:szCs w:val="28"/>
        </w:rPr>
      </w:pPr>
      <w:r w:rsidRPr="00660A4E">
        <w:rPr>
          <w:rFonts w:ascii="Times New Roman" w:hAnsi="Times New Roman" w:cs="Times New Roman"/>
          <w:bCs/>
          <w:sz w:val="28"/>
          <w:szCs w:val="28"/>
        </w:rPr>
        <w:t xml:space="preserve">Корпоративная культура должна стать средством, инструментом для привлечения в компанию профессиональных кадров, которые, в свою очередь, обеспечат фирме конкурентное преимущество. </w:t>
      </w:r>
    </w:p>
    <w:p w:rsidR="00660A4E" w:rsidRPr="00660A4E" w:rsidRDefault="00660A4E" w:rsidP="00660A4E">
      <w:pPr>
        <w:spacing w:after="0" w:line="360" w:lineRule="auto"/>
        <w:ind w:firstLine="709"/>
        <w:jc w:val="both"/>
        <w:rPr>
          <w:rFonts w:ascii="Times New Roman" w:hAnsi="Times New Roman" w:cs="Times New Roman"/>
          <w:bCs/>
          <w:sz w:val="28"/>
          <w:szCs w:val="28"/>
        </w:rPr>
      </w:pPr>
      <w:r w:rsidRPr="00660A4E">
        <w:rPr>
          <w:rFonts w:ascii="Times New Roman" w:hAnsi="Times New Roman" w:cs="Times New Roman"/>
          <w:bCs/>
          <w:sz w:val="28"/>
          <w:szCs w:val="28"/>
        </w:rPr>
        <w:t>Структура имиджа организации имеет иерархическое строение. Каждый уровень иерархии оказывает воздействие на соседний верхний уровень посредством композиции соответствующего вклада (приоритетов) элементов нижнего уровня по отношению к элементу верхнего уровня.</w:t>
      </w:r>
    </w:p>
    <w:p w:rsidR="00660A4E" w:rsidRPr="00660A4E" w:rsidRDefault="00660A4E" w:rsidP="00660A4E">
      <w:pPr>
        <w:spacing w:after="0" w:line="360" w:lineRule="auto"/>
        <w:ind w:firstLine="709"/>
        <w:jc w:val="both"/>
        <w:rPr>
          <w:rFonts w:ascii="Times New Roman" w:hAnsi="Times New Roman" w:cs="Times New Roman"/>
          <w:bCs/>
          <w:sz w:val="28"/>
          <w:szCs w:val="28"/>
        </w:rPr>
      </w:pPr>
      <w:r w:rsidRPr="00660A4E">
        <w:rPr>
          <w:rFonts w:ascii="Times New Roman" w:hAnsi="Times New Roman" w:cs="Times New Roman"/>
          <w:bCs/>
          <w:sz w:val="28"/>
          <w:szCs w:val="28"/>
        </w:rPr>
        <w:t xml:space="preserve">Как уже отмечалось, имидж организации имеет внешнюю и внутреннюю составляющие. С одной стороны, это образ организации в глазах общества. Следует учитывать, что различные группы общественности могут по-разному воспринимать одну и ту же организацию. Иначе говоря, одна и та же организация может по-разному восприниматься (или стремиться к специфическому восприятию) инвесторами, госструктурами, местной и международной общественностью. Например, для широкой национальной общественности предпочтительна гражданская позиция компании. Для международной общественности глобальные компании стремятся быть «корпоративными гражданами мира». Для партнеров важна высокая </w:t>
      </w:r>
      <w:proofErr w:type="spellStart"/>
      <w:r w:rsidRPr="00660A4E">
        <w:rPr>
          <w:rFonts w:ascii="Times New Roman" w:hAnsi="Times New Roman" w:cs="Times New Roman"/>
          <w:bCs/>
          <w:sz w:val="28"/>
          <w:szCs w:val="28"/>
        </w:rPr>
        <w:t>конкурентность</w:t>
      </w:r>
      <w:proofErr w:type="spellEnd"/>
      <w:r w:rsidRPr="00660A4E">
        <w:rPr>
          <w:rFonts w:ascii="Times New Roman" w:hAnsi="Times New Roman" w:cs="Times New Roman"/>
          <w:bCs/>
          <w:sz w:val="28"/>
          <w:szCs w:val="28"/>
        </w:rPr>
        <w:t xml:space="preserve"> позиции. Это так называемый внешний имидж организации. Но есть и внутренний имидж - представление персонала о своей организации. Однако не следует забывать, что работники фирмы так же являются членами общества, имеют семьи и круг друзей и знакомых, поэтому отношение к работникам фирмы становится предметом обсуждения и оценки многих людей. Синтез представлений об организации различных групп общественности создает более общее и емкое представление об организации. </w:t>
      </w:r>
    </w:p>
    <w:p w:rsidR="00660A4E" w:rsidRPr="00660A4E" w:rsidRDefault="00660A4E" w:rsidP="00660A4E">
      <w:pPr>
        <w:spacing w:after="0" w:line="360" w:lineRule="auto"/>
        <w:ind w:firstLine="709"/>
        <w:jc w:val="both"/>
        <w:rPr>
          <w:rFonts w:ascii="Times New Roman" w:hAnsi="Times New Roman" w:cs="Times New Roman"/>
          <w:bCs/>
          <w:sz w:val="28"/>
          <w:szCs w:val="28"/>
        </w:rPr>
      </w:pPr>
      <w:r w:rsidRPr="00660A4E">
        <w:rPr>
          <w:rFonts w:ascii="Times New Roman" w:hAnsi="Times New Roman" w:cs="Times New Roman"/>
          <w:bCs/>
          <w:sz w:val="28"/>
          <w:szCs w:val="28"/>
        </w:rPr>
        <w:t xml:space="preserve">В формировании имиджа предприятия важную роль играет фирменный стиль. Фирменный стиль - понятие, сформулированное западными рекламистами как «система идентификации», «проектирование внешнего </w:t>
      </w:r>
      <w:r w:rsidRPr="00660A4E">
        <w:rPr>
          <w:rFonts w:ascii="Times New Roman" w:hAnsi="Times New Roman" w:cs="Times New Roman"/>
          <w:bCs/>
          <w:sz w:val="28"/>
          <w:szCs w:val="28"/>
        </w:rPr>
        <w:lastRenderedPageBreak/>
        <w:t>образа предприятия». Явление, обозначаемое как фирменный стиль - это целый ряд приемов (графических, цветовых, пластических, языковых и т.д.) которые, с одной стороны, обеспечивают некоторое единство всей продукции предприятия, воспринимаемой любым наблюдателем (не только потенциальным Потребителем), а с другой - противопоставляют предприятие и его продукцию конкурентам и их продукции.</w:t>
      </w:r>
    </w:p>
    <w:p w:rsidR="00660A4E" w:rsidRPr="00660A4E" w:rsidRDefault="00660A4E" w:rsidP="00660A4E">
      <w:pPr>
        <w:spacing w:after="0" w:line="360" w:lineRule="auto"/>
        <w:ind w:firstLine="709"/>
        <w:jc w:val="both"/>
        <w:rPr>
          <w:rFonts w:ascii="Times New Roman" w:hAnsi="Times New Roman" w:cs="Times New Roman"/>
          <w:bCs/>
          <w:sz w:val="28"/>
          <w:szCs w:val="28"/>
        </w:rPr>
      </w:pPr>
      <w:r w:rsidRPr="00660A4E">
        <w:rPr>
          <w:rFonts w:ascii="Times New Roman" w:hAnsi="Times New Roman" w:cs="Times New Roman"/>
          <w:bCs/>
          <w:sz w:val="28"/>
          <w:szCs w:val="28"/>
        </w:rPr>
        <w:t>Основными элементами фирменного стиля являются:</w:t>
      </w:r>
    </w:p>
    <w:p w:rsidR="00660A4E" w:rsidRPr="00660A4E" w:rsidRDefault="00660A4E" w:rsidP="00660A4E">
      <w:pPr>
        <w:spacing w:after="0" w:line="360" w:lineRule="auto"/>
        <w:ind w:firstLine="709"/>
        <w:jc w:val="both"/>
        <w:rPr>
          <w:rFonts w:ascii="Times New Roman" w:hAnsi="Times New Roman" w:cs="Times New Roman"/>
          <w:bCs/>
          <w:sz w:val="28"/>
          <w:szCs w:val="28"/>
        </w:rPr>
      </w:pPr>
      <w:r w:rsidRPr="00660A4E">
        <w:rPr>
          <w:rFonts w:ascii="Times New Roman" w:hAnsi="Times New Roman" w:cs="Times New Roman"/>
          <w:bCs/>
          <w:sz w:val="28"/>
          <w:szCs w:val="28"/>
        </w:rPr>
        <w:t>- товарный знак - зарегистрированное в установленном порядке обозначение (объект промышленной собственности), служащий для отличия продукции данного производителя от продукции других;</w:t>
      </w:r>
    </w:p>
    <w:p w:rsidR="00660A4E" w:rsidRPr="00660A4E" w:rsidRDefault="00660A4E" w:rsidP="00660A4E">
      <w:pPr>
        <w:spacing w:after="0" w:line="360" w:lineRule="auto"/>
        <w:ind w:firstLine="709"/>
        <w:jc w:val="both"/>
        <w:rPr>
          <w:rFonts w:ascii="Times New Roman" w:hAnsi="Times New Roman" w:cs="Times New Roman"/>
          <w:bCs/>
          <w:sz w:val="28"/>
          <w:szCs w:val="28"/>
        </w:rPr>
      </w:pPr>
      <w:r w:rsidRPr="00660A4E">
        <w:rPr>
          <w:rFonts w:ascii="Times New Roman" w:hAnsi="Times New Roman" w:cs="Times New Roman"/>
          <w:bCs/>
          <w:sz w:val="28"/>
          <w:szCs w:val="28"/>
        </w:rPr>
        <w:t>- логотип - специально разработанное, оригинальное начертание полного или сокращенного наименования предприятия;</w:t>
      </w:r>
    </w:p>
    <w:p w:rsidR="00660A4E" w:rsidRPr="00660A4E" w:rsidRDefault="00660A4E" w:rsidP="00660A4E">
      <w:pPr>
        <w:spacing w:after="0" w:line="360" w:lineRule="auto"/>
        <w:ind w:firstLine="709"/>
        <w:jc w:val="both"/>
        <w:rPr>
          <w:rFonts w:ascii="Times New Roman" w:hAnsi="Times New Roman" w:cs="Times New Roman"/>
          <w:bCs/>
          <w:sz w:val="28"/>
          <w:szCs w:val="28"/>
        </w:rPr>
      </w:pPr>
      <w:r w:rsidRPr="00660A4E">
        <w:rPr>
          <w:rFonts w:ascii="Times New Roman" w:hAnsi="Times New Roman" w:cs="Times New Roman"/>
          <w:bCs/>
          <w:sz w:val="28"/>
          <w:szCs w:val="28"/>
        </w:rPr>
        <w:t>- фирменный блок - объединенный в единую композицию товарный знак и логотип, а также разного рода поясняющие надписи. В качестве последней нередко выступает фирменный слоган, фирменные цвета, шрифт, модульные сетка и система верстки.</w:t>
      </w:r>
    </w:p>
    <w:p w:rsidR="00660A4E" w:rsidRPr="00660A4E" w:rsidRDefault="00660A4E" w:rsidP="00660A4E">
      <w:pPr>
        <w:spacing w:after="0" w:line="360" w:lineRule="auto"/>
        <w:ind w:firstLine="709"/>
        <w:jc w:val="both"/>
        <w:rPr>
          <w:rFonts w:ascii="Times New Roman" w:hAnsi="Times New Roman" w:cs="Times New Roman"/>
          <w:bCs/>
          <w:sz w:val="28"/>
          <w:szCs w:val="28"/>
        </w:rPr>
      </w:pPr>
      <w:r w:rsidRPr="00660A4E">
        <w:rPr>
          <w:rFonts w:ascii="Times New Roman" w:hAnsi="Times New Roman" w:cs="Times New Roman"/>
          <w:bCs/>
          <w:sz w:val="28"/>
          <w:szCs w:val="28"/>
        </w:rPr>
        <w:t xml:space="preserve">Фирменный стиль, таким образом, выполняет роль визитной карточки предприятия, по которой его Потребители, в </w:t>
      </w:r>
      <w:proofErr w:type="spellStart"/>
      <w:r w:rsidRPr="00660A4E">
        <w:rPr>
          <w:rFonts w:ascii="Times New Roman" w:hAnsi="Times New Roman" w:cs="Times New Roman"/>
          <w:bCs/>
          <w:sz w:val="28"/>
          <w:szCs w:val="28"/>
        </w:rPr>
        <w:t>т.ч</w:t>
      </w:r>
      <w:proofErr w:type="spellEnd"/>
      <w:r w:rsidRPr="00660A4E">
        <w:rPr>
          <w:rFonts w:ascii="Times New Roman" w:hAnsi="Times New Roman" w:cs="Times New Roman"/>
          <w:bCs/>
          <w:sz w:val="28"/>
          <w:szCs w:val="28"/>
        </w:rPr>
        <w:t>. потенциальные идентифицируют его относительно конкурентов. Фирменный стиль неразрывно связан с понятием имиджа предприятия.</w:t>
      </w:r>
    </w:p>
    <w:p w:rsidR="00660A4E" w:rsidRPr="00660A4E" w:rsidRDefault="00660A4E" w:rsidP="00660A4E">
      <w:pPr>
        <w:spacing w:after="0" w:line="360" w:lineRule="auto"/>
        <w:ind w:firstLine="709"/>
        <w:jc w:val="both"/>
        <w:rPr>
          <w:rFonts w:ascii="Times New Roman" w:hAnsi="Times New Roman" w:cs="Times New Roman"/>
          <w:bCs/>
          <w:sz w:val="28"/>
          <w:szCs w:val="28"/>
        </w:rPr>
      </w:pPr>
      <w:r w:rsidRPr="00660A4E">
        <w:rPr>
          <w:rFonts w:ascii="Times New Roman" w:hAnsi="Times New Roman" w:cs="Times New Roman"/>
          <w:bCs/>
          <w:sz w:val="28"/>
          <w:szCs w:val="28"/>
        </w:rPr>
        <w:t>Процесс управления корпоративным имиджем начинается задолго до разработки визуальных атрибутов организации (лого, фирменных бланков, интерьера, внешнего вида и манер сотрудников). Он начинается с формулировки видения, а затем миссии как социально-значимого статуса организации. Затем определяется корпоративная индивидуальность, или «личность» организации.</w:t>
      </w:r>
    </w:p>
    <w:p w:rsidR="00660A4E" w:rsidRDefault="00660A4E" w:rsidP="00660A4E">
      <w:pPr>
        <w:spacing w:after="0" w:line="360" w:lineRule="auto"/>
        <w:ind w:firstLine="709"/>
        <w:jc w:val="both"/>
        <w:rPr>
          <w:rFonts w:ascii="Times New Roman" w:hAnsi="Times New Roman" w:cs="Times New Roman"/>
          <w:bCs/>
          <w:sz w:val="28"/>
          <w:szCs w:val="28"/>
        </w:rPr>
      </w:pPr>
      <w:r w:rsidRPr="00660A4E">
        <w:rPr>
          <w:rFonts w:ascii="Times New Roman" w:hAnsi="Times New Roman" w:cs="Times New Roman"/>
          <w:bCs/>
          <w:sz w:val="28"/>
          <w:szCs w:val="28"/>
        </w:rPr>
        <w:t>Это уже более конкретные характеристики, отражающие корпоративную культуру - ценности, суждения и нормы поведения.</w:t>
      </w:r>
    </w:p>
    <w:p w:rsidR="00660A4E" w:rsidRDefault="00660A4E" w:rsidP="00660A4E">
      <w:pPr>
        <w:spacing w:after="0" w:line="360" w:lineRule="auto"/>
        <w:ind w:firstLine="709"/>
        <w:jc w:val="both"/>
        <w:rPr>
          <w:rFonts w:ascii="Times New Roman" w:hAnsi="Times New Roman" w:cs="Times New Roman"/>
          <w:bCs/>
          <w:sz w:val="28"/>
          <w:szCs w:val="28"/>
        </w:rPr>
      </w:pPr>
    </w:p>
    <w:p w:rsidR="00BF574B" w:rsidRDefault="00BF574B" w:rsidP="00BF574B">
      <w:pPr>
        <w:spacing w:after="0" w:line="360" w:lineRule="auto"/>
        <w:jc w:val="both"/>
        <w:rPr>
          <w:rFonts w:ascii="Times New Roman" w:hAnsi="Times New Roman" w:cs="Times New Roman"/>
          <w:bCs/>
          <w:sz w:val="28"/>
          <w:szCs w:val="28"/>
        </w:rPr>
      </w:pPr>
    </w:p>
    <w:p w:rsidR="00660A4E" w:rsidRDefault="001C60DC" w:rsidP="001C60DC">
      <w:pPr>
        <w:pStyle w:val="1"/>
      </w:pPr>
      <w:bookmarkStart w:id="10" w:name="_Toc383687626"/>
      <w:r>
        <w:lastRenderedPageBreak/>
        <w:t>Список используемой литературы:</w:t>
      </w:r>
      <w:bookmarkEnd w:id="10"/>
      <w:r>
        <w:t xml:space="preserve"> </w:t>
      </w:r>
    </w:p>
    <w:p w:rsidR="001C60DC" w:rsidRDefault="001C60DC" w:rsidP="009A1BD1">
      <w:pPr>
        <w:spacing w:after="0" w:line="360" w:lineRule="auto"/>
        <w:ind w:firstLine="709"/>
        <w:jc w:val="both"/>
        <w:rPr>
          <w:rFonts w:ascii="Times New Roman" w:hAnsi="Times New Roman" w:cs="Times New Roman"/>
          <w:sz w:val="28"/>
          <w:szCs w:val="28"/>
        </w:rPr>
      </w:pPr>
    </w:p>
    <w:p w:rsidR="001C60DC" w:rsidRPr="00BF574B" w:rsidRDefault="001C60DC" w:rsidP="00BF574B">
      <w:pPr>
        <w:spacing w:after="0" w:line="360" w:lineRule="auto"/>
        <w:ind w:firstLine="709"/>
        <w:rPr>
          <w:rFonts w:ascii="Times New Roman" w:hAnsi="Times New Roman" w:cs="Times New Roman"/>
          <w:sz w:val="28"/>
          <w:szCs w:val="28"/>
        </w:rPr>
      </w:pPr>
      <w:bookmarkStart w:id="11" w:name="_GoBack"/>
      <w:bookmarkEnd w:id="11"/>
    </w:p>
    <w:p w:rsidR="001C60DC" w:rsidRPr="00BF574B" w:rsidRDefault="001C60DC" w:rsidP="00BF574B">
      <w:pPr>
        <w:spacing w:after="0" w:line="360" w:lineRule="auto"/>
        <w:ind w:firstLine="709"/>
        <w:rPr>
          <w:rFonts w:ascii="Times New Roman" w:hAnsi="Times New Roman" w:cs="Times New Roman"/>
          <w:color w:val="000000"/>
          <w:sz w:val="28"/>
          <w:szCs w:val="28"/>
        </w:rPr>
      </w:pPr>
      <w:r w:rsidRPr="00BF574B">
        <w:rPr>
          <w:rFonts w:ascii="Times New Roman" w:hAnsi="Times New Roman" w:cs="Times New Roman"/>
          <w:color w:val="000000"/>
          <w:sz w:val="28"/>
          <w:szCs w:val="28"/>
        </w:rPr>
        <w:t xml:space="preserve"> 1. </w:t>
      </w:r>
      <w:proofErr w:type="spellStart"/>
      <w:r w:rsidRPr="00BF574B">
        <w:rPr>
          <w:rFonts w:ascii="Times New Roman" w:hAnsi="Times New Roman" w:cs="Times New Roman"/>
          <w:color w:val="000000"/>
          <w:sz w:val="28"/>
          <w:szCs w:val="28"/>
        </w:rPr>
        <w:t>Бодуан</w:t>
      </w:r>
      <w:proofErr w:type="spellEnd"/>
      <w:r w:rsidRPr="00BF574B">
        <w:rPr>
          <w:rFonts w:ascii="Times New Roman" w:hAnsi="Times New Roman" w:cs="Times New Roman"/>
          <w:color w:val="000000"/>
          <w:sz w:val="28"/>
          <w:szCs w:val="28"/>
        </w:rPr>
        <w:t xml:space="preserve"> Ж.-П. Управление имиджем компании. Паблик </w:t>
      </w:r>
      <w:proofErr w:type="spellStart"/>
      <w:r w:rsidRPr="00BF574B">
        <w:rPr>
          <w:rFonts w:ascii="Times New Roman" w:hAnsi="Times New Roman" w:cs="Times New Roman"/>
          <w:color w:val="000000"/>
          <w:sz w:val="28"/>
          <w:szCs w:val="28"/>
        </w:rPr>
        <w:t>рилейшнз</w:t>
      </w:r>
      <w:proofErr w:type="spellEnd"/>
      <w:r w:rsidRPr="00BF574B">
        <w:rPr>
          <w:rFonts w:ascii="Times New Roman" w:hAnsi="Times New Roman" w:cs="Times New Roman"/>
          <w:color w:val="000000"/>
          <w:sz w:val="28"/>
          <w:szCs w:val="28"/>
        </w:rPr>
        <w:t>: предмет и мастерство. - М., 2001.</w:t>
      </w:r>
    </w:p>
    <w:p w:rsidR="001C60DC" w:rsidRPr="00BF574B" w:rsidRDefault="001C60DC" w:rsidP="00BF574B">
      <w:pPr>
        <w:spacing w:after="0" w:line="360" w:lineRule="auto"/>
        <w:ind w:firstLine="709"/>
        <w:rPr>
          <w:rFonts w:ascii="Times New Roman" w:hAnsi="Times New Roman" w:cs="Times New Roman"/>
          <w:color w:val="000000"/>
          <w:sz w:val="28"/>
          <w:szCs w:val="28"/>
        </w:rPr>
      </w:pPr>
      <w:r w:rsidRPr="00BF574B">
        <w:rPr>
          <w:rStyle w:val="apple-converted-space"/>
          <w:rFonts w:ascii="Times New Roman" w:hAnsi="Times New Roman" w:cs="Times New Roman"/>
          <w:color w:val="000000"/>
          <w:sz w:val="28"/>
          <w:szCs w:val="28"/>
        </w:rPr>
        <w:t xml:space="preserve"> 2. </w:t>
      </w:r>
      <w:r w:rsidRPr="00BF574B">
        <w:rPr>
          <w:rFonts w:ascii="Times New Roman" w:hAnsi="Times New Roman" w:cs="Times New Roman"/>
          <w:color w:val="000000"/>
          <w:sz w:val="28"/>
          <w:szCs w:val="28"/>
        </w:rPr>
        <w:t xml:space="preserve">Игнатьев Д. Настольная энциклопедия </w:t>
      </w:r>
      <w:proofErr w:type="spellStart"/>
      <w:r w:rsidRPr="00BF574B">
        <w:rPr>
          <w:rFonts w:ascii="Times New Roman" w:hAnsi="Times New Roman" w:cs="Times New Roman"/>
          <w:color w:val="000000"/>
          <w:sz w:val="28"/>
          <w:szCs w:val="28"/>
        </w:rPr>
        <w:t>Public</w:t>
      </w:r>
      <w:proofErr w:type="spellEnd"/>
      <w:r w:rsidRPr="00BF574B">
        <w:rPr>
          <w:rFonts w:ascii="Times New Roman" w:hAnsi="Times New Roman" w:cs="Times New Roman"/>
          <w:color w:val="000000"/>
          <w:sz w:val="28"/>
          <w:szCs w:val="28"/>
        </w:rPr>
        <w:t xml:space="preserve"> </w:t>
      </w:r>
      <w:proofErr w:type="spellStart"/>
      <w:r w:rsidRPr="00BF574B">
        <w:rPr>
          <w:rFonts w:ascii="Times New Roman" w:hAnsi="Times New Roman" w:cs="Times New Roman"/>
          <w:color w:val="000000"/>
          <w:sz w:val="28"/>
          <w:szCs w:val="28"/>
        </w:rPr>
        <w:t>Relations</w:t>
      </w:r>
      <w:proofErr w:type="spellEnd"/>
      <w:r w:rsidRPr="00BF574B">
        <w:rPr>
          <w:rFonts w:ascii="Times New Roman" w:hAnsi="Times New Roman" w:cs="Times New Roman"/>
          <w:color w:val="000000"/>
          <w:sz w:val="28"/>
          <w:szCs w:val="28"/>
        </w:rPr>
        <w:t xml:space="preserve">. - М.: Альпина </w:t>
      </w:r>
      <w:proofErr w:type="spellStart"/>
      <w:r w:rsidRPr="00BF574B">
        <w:rPr>
          <w:rFonts w:ascii="Times New Roman" w:hAnsi="Times New Roman" w:cs="Times New Roman"/>
          <w:color w:val="000000"/>
          <w:sz w:val="28"/>
          <w:szCs w:val="28"/>
        </w:rPr>
        <w:t>Паблишер</w:t>
      </w:r>
      <w:proofErr w:type="spellEnd"/>
      <w:r w:rsidRPr="00BF574B">
        <w:rPr>
          <w:rFonts w:ascii="Times New Roman" w:hAnsi="Times New Roman" w:cs="Times New Roman"/>
          <w:color w:val="000000"/>
          <w:sz w:val="28"/>
          <w:szCs w:val="28"/>
        </w:rPr>
        <w:t>, 2003.</w:t>
      </w:r>
    </w:p>
    <w:p w:rsidR="001C60DC" w:rsidRPr="00BF574B" w:rsidRDefault="001C60DC" w:rsidP="00BF574B">
      <w:pPr>
        <w:spacing w:after="0" w:line="360" w:lineRule="auto"/>
        <w:ind w:firstLine="709"/>
        <w:rPr>
          <w:rFonts w:ascii="Times New Roman" w:hAnsi="Times New Roman" w:cs="Times New Roman"/>
          <w:color w:val="000000"/>
          <w:sz w:val="28"/>
          <w:szCs w:val="28"/>
        </w:rPr>
      </w:pPr>
      <w:r w:rsidRPr="00BF574B">
        <w:rPr>
          <w:rFonts w:ascii="Times New Roman" w:hAnsi="Times New Roman" w:cs="Times New Roman"/>
          <w:color w:val="000000"/>
          <w:sz w:val="28"/>
          <w:szCs w:val="28"/>
        </w:rPr>
        <w:t xml:space="preserve">3. Организация рекламной деятельности. - М.: </w:t>
      </w:r>
      <w:proofErr w:type="spellStart"/>
      <w:r w:rsidRPr="00BF574B">
        <w:rPr>
          <w:rFonts w:ascii="Times New Roman" w:hAnsi="Times New Roman" w:cs="Times New Roman"/>
          <w:color w:val="000000"/>
          <w:sz w:val="28"/>
          <w:szCs w:val="28"/>
        </w:rPr>
        <w:t>Гелла-Принт</w:t>
      </w:r>
      <w:proofErr w:type="spellEnd"/>
      <w:r w:rsidRPr="00BF574B">
        <w:rPr>
          <w:rFonts w:ascii="Times New Roman" w:hAnsi="Times New Roman" w:cs="Times New Roman"/>
          <w:color w:val="000000"/>
          <w:sz w:val="28"/>
          <w:szCs w:val="28"/>
        </w:rPr>
        <w:t>, 1996.</w:t>
      </w:r>
    </w:p>
    <w:p w:rsidR="001C60DC" w:rsidRPr="00BF574B" w:rsidRDefault="001C60DC" w:rsidP="00BF574B">
      <w:pPr>
        <w:spacing w:after="0" w:line="360" w:lineRule="auto"/>
        <w:ind w:firstLine="709"/>
        <w:rPr>
          <w:rFonts w:ascii="Times New Roman" w:hAnsi="Times New Roman" w:cs="Times New Roman"/>
          <w:color w:val="000000"/>
          <w:sz w:val="28"/>
          <w:szCs w:val="28"/>
        </w:rPr>
      </w:pPr>
      <w:r w:rsidRPr="00BF574B">
        <w:rPr>
          <w:rFonts w:ascii="Times New Roman" w:hAnsi="Times New Roman" w:cs="Times New Roman"/>
          <w:color w:val="000000"/>
          <w:sz w:val="28"/>
          <w:szCs w:val="28"/>
        </w:rPr>
        <w:t>4. Связи с общественностью: базовые понятия. Учебное пособие // Под ред. В.В. </w:t>
      </w:r>
      <w:proofErr w:type="spellStart"/>
      <w:r w:rsidRPr="00BF574B">
        <w:rPr>
          <w:rFonts w:ascii="Times New Roman" w:hAnsi="Times New Roman" w:cs="Times New Roman"/>
          <w:color w:val="000000"/>
          <w:sz w:val="28"/>
          <w:szCs w:val="28"/>
        </w:rPr>
        <w:t>Тулупова</w:t>
      </w:r>
      <w:proofErr w:type="spellEnd"/>
      <w:r w:rsidRPr="00BF574B">
        <w:rPr>
          <w:rFonts w:ascii="Times New Roman" w:hAnsi="Times New Roman" w:cs="Times New Roman"/>
          <w:color w:val="000000"/>
          <w:sz w:val="28"/>
          <w:szCs w:val="28"/>
        </w:rPr>
        <w:t>, Ю.Л. Полевого. - Воронеж, 2003.</w:t>
      </w:r>
    </w:p>
    <w:p w:rsidR="001C60DC" w:rsidRPr="00BF574B" w:rsidRDefault="001C60DC" w:rsidP="00BF574B">
      <w:pPr>
        <w:spacing w:after="0" w:line="360" w:lineRule="auto"/>
        <w:ind w:firstLine="709"/>
        <w:rPr>
          <w:rFonts w:ascii="Times New Roman" w:hAnsi="Times New Roman" w:cs="Times New Roman"/>
          <w:color w:val="000000"/>
          <w:sz w:val="28"/>
          <w:szCs w:val="28"/>
        </w:rPr>
      </w:pPr>
      <w:r w:rsidRPr="00BF574B">
        <w:rPr>
          <w:rFonts w:ascii="Times New Roman" w:hAnsi="Times New Roman" w:cs="Times New Roman"/>
          <w:color w:val="000000"/>
          <w:sz w:val="28"/>
          <w:szCs w:val="28"/>
        </w:rPr>
        <w:t xml:space="preserve">5. </w:t>
      </w:r>
      <w:proofErr w:type="spellStart"/>
      <w:r w:rsidRPr="00BF574B">
        <w:rPr>
          <w:rFonts w:ascii="Times New Roman" w:hAnsi="Times New Roman" w:cs="Times New Roman"/>
          <w:color w:val="000000"/>
          <w:sz w:val="28"/>
          <w:szCs w:val="28"/>
        </w:rPr>
        <w:t>Санаев</w:t>
      </w:r>
      <w:proofErr w:type="spellEnd"/>
      <w:r w:rsidRPr="00BF574B">
        <w:rPr>
          <w:rFonts w:ascii="Times New Roman" w:hAnsi="Times New Roman" w:cs="Times New Roman"/>
          <w:color w:val="000000"/>
          <w:sz w:val="28"/>
          <w:szCs w:val="28"/>
        </w:rPr>
        <w:t xml:space="preserve"> А. Русский PR в бизнесе и политике. - М.: Ось-89, 2003.</w:t>
      </w:r>
    </w:p>
    <w:p w:rsidR="001C60DC" w:rsidRPr="00BF574B" w:rsidRDefault="001C60DC" w:rsidP="00BF574B">
      <w:pPr>
        <w:spacing w:after="0" w:line="360" w:lineRule="auto"/>
        <w:ind w:firstLine="709"/>
        <w:rPr>
          <w:rFonts w:ascii="Times New Roman" w:hAnsi="Times New Roman" w:cs="Times New Roman"/>
          <w:color w:val="000000"/>
          <w:sz w:val="28"/>
          <w:szCs w:val="28"/>
        </w:rPr>
      </w:pPr>
      <w:r w:rsidRPr="00BF574B">
        <w:rPr>
          <w:rFonts w:ascii="Times New Roman" w:hAnsi="Times New Roman" w:cs="Times New Roman"/>
          <w:color w:val="000000"/>
          <w:sz w:val="28"/>
          <w:szCs w:val="28"/>
        </w:rPr>
        <w:t xml:space="preserve">6. </w:t>
      </w:r>
      <w:proofErr w:type="spellStart"/>
      <w:r w:rsidRPr="00BF574B">
        <w:rPr>
          <w:rFonts w:ascii="Times New Roman" w:hAnsi="Times New Roman" w:cs="Times New Roman"/>
          <w:color w:val="000000"/>
          <w:sz w:val="28"/>
          <w:szCs w:val="28"/>
        </w:rPr>
        <w:t>Синяева</w:t>
      </w:r>
      <w:proofErr w:type="spellEnd"/>
      <w:r w:rsidRPr="00BF574B">
        <w:rPr>
          <w:rFonts w:ascii="Times New Roman" w:hAnsi="Times New Roman" w:cs="Times New Roman"/>
          <w:color w:val="000000"/>
          <w:sz w:val="28"/>
          <w:szCs w:val="28"/>
        </w:rPr>
        <w:t xml:space="preserve">, И. Паблик </w:t>
      </w:r>
      <w:proofErr w:type="spellStart"/>
      <w:r w:rsidRPr="00BF574B">
        <w:rPr>
          <w:rFonts w:ascii="Times New Roman" w:hAnsi="Times New Roman" w:cs="Times New Roman"/>
          <w:color w:val="000000"/>
          <w:sz w:val="28"/>
          <w:szCs w:val="28"/>
        </w:rPr>
        <w:t>рилейшнз</w:t>
      </w:r>
      <w:proofErr w:type="spellEnd"/>
      <w:r w:rsidRPr="00BF574B">
        <w:rPr>
          <w:rFonts w:ascii="Times New Roman" w:hAnsi="Times New Roman" w:cs="Times New Roman"/>
          <w:color w:val="000000"/>
          <w:sz w:val="28"/>
          <w:szCs w:val="28"/>
        </w:rPr>
        <w:t xml:space="preserve"> в коммерческой деятельности. - М., 2003.</w:t>
      </w:r>
    </w:p>
    <w:p w:rsidR="001C60DC" w:rsidRPr="001C60DC" w:rsidRDefault="001C60DC" w:rsidP="009A1BD1">
      <w:pPr>
        <w:spacing w:after="0" w:line="360" w:lineRule="auto"/>
        <w:ind w:firstLine="709"/>
        <w:jc w:val="both"/>
        <w:rPr>
          <w:rFonts w:ascii="Times New Roman" w:hAnsi="Times New Roman" w:cs="Times New Roman"/>
          <w:sz w:val="28"/>
          <w:szCs w:val="28"/>
        </w:rPr>
      </w:pPr>
    </w:p>
    <w:sectPr w:rsidR="001C60DC" w:rsidRPr="001C60DC">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1D99" w:rsidRDefault="00681D99" w:rsidP="00F42151">
      <w:pPr>
        <w:spacing w:after="0" w:line="240" w:lineRule="auto"/>
      </w:pPr>
      <w:r>
        <w:separator/>
      </w:r>
    </w:p>
  </w:endnote>
  <w:endnote w:type="continuationSeparator" w:id="0">
    <w:p w:rsidR="00681D99" w:rsidRDefault="00681D99" w:rsidP="00F421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5041662"/>
      <w:docPartObj>
        <w:docPartGallery w:val="Page Numbers (Bottom of Page)"/>
        <w:docPartUnique/>
      </w:docPartObj>
    </w:sdtPr>
    <w:sdtContent>
      <w:p w:rsidR="001C60DC" w:rsidRDefault="001C60DC">
        <w:pPr>
          <w:pStyle w:val="a8"/>
          <w:jc w:val="right"/>
        </w:pPr>
        <w:r>
          <w:fldChar w:fldCharType="begin"/>
        </w:r>
        <w:r>
          <w:instrText>PAGE   \* MERGEFORMAT</w:instrText>
        </w:r>
        <w:r>
          <w:fldChar w:fldCharType="separate"/>
        </w:r>
        <w:r w:rsidR="00BF574B">
          <w:rPr>
            <w:noProof/>
          </w:rPr>
          <w:t>31</w:t>
        </w:r>
        <w:r>
          <w:fldChar w:fldCharType="end"/>
        </w:r>
      </w:p>
    </w:sdtContent>
  </w:sdt>
  <w:p w:rsidR="001C60DC" w:rsidRDefault="001C60D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1D99" w:rsidRDefault="00681D99" w:rsidP="00F42151">
      <w:pPr>
        <w:spacing w:after="0" w:line="240" w:lineRule="auto"/>
      </w:pPr>
      <w:r>
        <w:separator/>
      </w:r>
    </w:p>
  </w:footnote>
  <w:footnote w:type="continuationSeparator" w:id="0">
    <w:p w:rsidR="00681D99" w:rsidRDefault="00681D99" w:rsidP="00F421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165FA"/>
    <w:multiLevelType w:val="multilevel"/>
    <w:tmpl w:val="F0A8E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3975B68"/>
    <w:multiLevelType w:val="multilevel"/>
    <w:tmpl w:val="B6B23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C5C5E6F"/>
    <w:multiLevelType w:val="multilevel"/>
    <w:tmpl w:val="06CAF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56D14906"/>
    <w:multiLevelType w:val="multilevel"/>
    <w:tmpl w:val="69C88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F19"/>
    <w:rsid w:val="000E3F94"/>
    <w:rsid w:val="001B0469"/>
    <w:rsid w:val="001C60DC"/>
    <w:rsid w:val="0031400F"/>
    <w:rsid w:val="003E0141"/>
    <w:rsid w:val="00441FDC"/>
    <w:rsid w:val="00660A4E"/>
    <w:rsid w:val="00681D99"/>
    <w:rsid w:val="00753F19"/>
    <w:rsid w:val="009A1BD1"/>
    <w:rsid w:val="00A55A16"/>
    <w:rsid w:val="00A624CB"/>
    <w:rsid w:val="00B26EE1"/>
    <w:rsid w:val="00BA2338"/>
    <w:rsid w:val="00BF574B"/>
    <w:rsid w:val="00E53B64"/>
    <w:rsid w:val="00F421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9A3E7D-9081-4AB7-A34B-09DE66460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F42151"/>
    <w:pPr>
      <w:keepNext/>
      <w:keepLines/>
      <w:spacing w:after="0" w:line="360" w:lineRule="auto"/>
      <w:jc w:val="both"/>
      <w:outlineLvl w:val="0"/>
    </w:pPr>
    <w:rPr>
      <w:rFonts w:ascii="Times New Roman" w:eastAsiaTheme="majorEastAsia" w:hAnsi="Times New Roman" w:cs="Times New Roman"/>
      <w:b/>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53F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53F19"/>
  </w:style>
  <w:style w:type="character" w:styleId="a4">
    <w:name w:val="Hyperlink"/>
    <w:basedOn w:val="a0"/>
    <w:uiPriority w:val="99"/>
    <w:unhideWhenUsed/>
    <w:rsid w:val="00753F19"/>
    <w:rPr>
      <w:color w:val="0000FF"/>
      <w:u w:val="single"/>
    </w:rPr>
  </w:style>
  <w:style w:type="character" w:customStyle="1" w:styleId="10">
    <w:name w:val="Заголовок 1 Знак"/>
    <w:basedOn w:val="a0"/>
    <w:link w:val="1"/>
    <w:uiPriority w:val="9"/>
    <w:rsid w:val="00F42151"/>
    <w:rPr>
      <w:rFonts w:ascii="Times New Roman" w:eastAsiaTheme="majorEastAsia" w:hAnsi="Times New Roman" w:cs="Times New Roman"/>
      <w:b/>
      <w:sz w:val="28"/>
      <w:szCs w:val="28"/>
    </w:rPr>
  </w:style>
  <w:style w:type="paragraph" w:styleId="a5">
    <w:name w:val="TOC Heading"/>
    <w:basedOn w:val="1"/>
    <w:next w:val="a"/>
    <w:uiPriority w:val="39"/>
    <w:unhideWhenUsed/>
    <w:qFormat/>
    <w:rsid w:val="00441FDC"/>
    <w:pPr>
      <w:outlineLvl w:val="9"/>
    </w:pPr>
    <w:rPr>
      <w:lang w:eastAsia="ru-RU"/>
    </w:rPr>
  </w:style>
  <w:style w:type="paragraph" w:styleId="11">
    <w:name w:val="toc 1"/>
    <w:basedOn w:val="a"/>
    <w:next w:val="a"/>
    <w:autoRedefine/>
    <w:uiPriority w:val="39"/>
    <w:unhideWhenUsed/>
    <w:rsid w:val="00441FDC"/>
    <w:pPr>
      <w:spacing w:after="100"/>
    </w:pPr>
  </w:style>
  <w:style w:type="paragraph" w:styleId="a6">
    <w:name w:val="header"/>
    <w:basedOn w:val="a"/>
    <w:link w:val="a7"/>
    <w:uiPriority w:val="99"/>
    <w:unhideWhenUsed/>
    <w:rsid w:val="00F4215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42151"/>
  </w:style>
  <w:style w:type="paragraph" w:styleId="a8">
    <w:name w:val="footer"/>
    <w:basedOn w:val="a"/>
    <w:link w:val="a9"/>
    <w:uiPriority w:val="99"/>
    <w:unhideWhenUsed/>
    <w:rsid w:val="00F4215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421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82969">
      <w:bodyDiv w:val="1"/>
      <w:marLeft w:val="0"/>
      <w:marRight w:val="0"/>
      <w:marTop w:val="0"/>
      <w:marBottom w:val="0"/>
      <w:divBdr>
        <w:top w:val="none" w:sz="0" w:space="0" w:color="auto"/>
        <w:left w:val="none" w:sz="0" w:space="0" w:color="auto"/>
        <w:bottom w:val="none" w:sz="0" w:space="0" w:color="auto"/>
        <w:right w:val="none" w:sz="0" w:space="0" w:color="auto"/>
      </w:divBdr>
    </w:div>
    <w:div w:id="92938213">
      <w:bodyDiv w:val="1"/>
      <w:marLeft w:val="0"/>
      <w:marRight w:val="0"/>
      <w:marTop w:val="0"/>
      <w:marBottom w:val="0"/>
      <w:divBdr>
        <w:top w:val="none" w:sz="0" w:space="0" w:color="auto"/>
        <w:left w:val="none" w:sz="0" w:space="0" w:color="auto"/>
        <w:bottom w:val="none" w:sz="0" w:space="0" w:color="auto"/>
        <w:right w:val="none" w:sz="0" w:space="0" w:color="auto"/>
      </w:divBdr>
    </w:div>
    <w:div w:id="97406367">
      <w:bodyDiv w:val="1"/>
      <w:marLeft w:val="0"/>
      <w:marRight w:val="0"/>
      <w:marTop w:val="0"/>
      <w:marBottom w:val="0"/>
      <w:divBdr>
        <w:top w:val="none" w:sz="0" w:space="0" w:color="auto"/>
        <w:left w:val="none" w:sz="0" w:space="0" w:color="auto"/>
        <w:bottom w:val="none" w:sz="0" w:space="0" w:color="auto"/>
        <w:right w:val="none" w:sz="0" w:space="0" w:color="auto"/>
      </w:divBdr>
    </w:div>
    <w:div w:id="278462842">
      <w:bodyDiv w:val="1"/>
      <w:marLeft w:val="0"/>
      <w:marRight w:val="0"/>
      <w:marTop w:val="0"/>
      <w:marBottom w:val="0"/>
      <w:divBdr>
        <w:top w:val="none" w:sz="0" w:space="0" w:color="auto"/>
        <w:left w:val="none" w:sz="0" w:space="0" w:color="auto"/>
        <w:bottom w:val="none" w:sz="0" w:space="0" w:color="auto"/>
        <w:right w:val="none" w:sz="0" w:space="0" w:color="auto"/>
      </w:divBdr>
    </w:div>
    <w:div w:id="328678065">
      <w:bodyDiv w:val="1"/>
      <w:marLeft w:val="0"/>
      <w:marRight w:val="0"/>
      <w:marTop w:val="0"/>
      <w:marBottom w:val="0"/>
      <w:divBdr>
        <w:top w:val="none" w:sz="0" w:space="0" w:color="auto"/>
        <w:left w:val="none" w:sz="0" w:space="0" w:color="auto"/>
        <w:bottom w:val="none" w:sz="0" w:space="0" w:color="auto"/>
        <w:right w:val="none" w:sz="0" w:space="0" w:color="auto"/>
      </w:divBdr>
    </w:div>
    <w:div w:id="371268867">
      <w:bodyDiv w:val="1"/>
      <w:marLeft w:val="0"/>
      <w:marRight w:val="0"/>
      <w:marTop w:val="0"/>
      <w:marBottom w:val="0"/>
      <w:divBdr>
        <w:top w:val="none" w:sz="0" w:space="0" w:color="auto"/>
        <w:left w:val="none" w:sz="0" w:space="0" w:color="auto"/>
        <w:bottom w:val="none" w:sz="0" w:space="0" w:color="auto"/>
        <w:right w:val="none" w:sz="0" w:space="0" w:color="auto"/>
      </w:divBdr>
    </w:div>
    <w:div w:id="376979375">
      <w:bodyDiv w:val="1"/>
      <w:marLeft w:val="0"/>
      <w:marRight w:val="0"/>
      <w:marTop w:val="0"/>
      <w:marBottom w:val="0"/>
      <w:divBdr>
        <w:top w:val="none" w:sz="0" w:space="0" w:color="auto"/>
        <w:left w:val="none" w:sz="0" w:space="0" w:color="auto"/>
        <w:bottom w:val="none" w:sz="0" w:space="0" w:color="auto"/>
        <w:right w:val="none" w:sz="0" w:space="0" w:color="auto"/>
      </w:divBdr>
    </w:div>
    <w:div w:id="450907117">
      <w:bodyDiv w:val="1"/>
      <w:marLeft w:val="0"/>
      <w:marRight w:val="0"/>
      <w:marTop w:val="0"/>
      <w:marBottom w:val="0"/>
      <w:divBdr>
        <w:top w:val="none" w:sz="0" w:space="0" w:color="auto"/>
        <w:left w:val="none" w:sz="0" w:space="0" w:color="auto"/>
        <w:bottom w:val="none" w:sz="0" w:space="0" w:color="auto"/>
        <w:right w:val="none" w:sz="0" w:space="0" w:color="auto"/>
      </w:divBdr>
      <w:divsChild>
        <w:div w:id="831260022">
          <w:marLeft w:val="240"/>
          <w:marRight w:val="0"/>
          <w:marTop w:val="225"/>
          <w:marBottom w:val="0"/>
          <w:divBdr>
            <w:top w:val="none" w:sz="0" w:space="0" w:color="auto"/>
            <w:left w:val="none" w:sz="0" w:space="0" w:color="auto"/>
            <w:bottom w:val="none" w:sz="0" w:space="0" w:color="auto"/>
            <w:right w:val="none" w:sz="0" w:space="0" w:color="auto"/>
          </w:divBdr>
        </w:div>
      </w:divsChild>
    </w:div>
    <w:div w:id="589200993">
      <w:bodyDiv w:val="1"/>
      <w:marLeft w:val="0"/>
      <w:marRight w:val="0"/>
      <w:marTop w:val="0"/>
      <w:marBottom w:val="0"/>
      <w:divBdr>
        <w:top w:val="none" w:sz="0" w:space="0" w:color="auto"/>
        <w:left w:val="none" w:sz="0" w:space="0" w:color="auto"/>
        <w:bottom w:val="none" w:sz="0" w:space="0" w:color="auto"/>
        <w:right w:val="none" w:sz="0" w:space="0" w:color="auto"/>
      </w:divBdr>
    </w:div>
    <w:div w:id="604534846">
      <w:bodyDiv w:val="1"/>
      <w:marLeft w:val="0"/>
      <w:marRight w:val="0"/>
      <w:marTop w:val="0"/>
      <w:marBottom w:val="0"/>
      <w:divBdr>
        <w:top w:val="none" w:sz="0" w:space="0" w:color="auto"/>
        <w:left w:val="none" w:sz="0" w:space="0" w:color="auto"/>
        <w:bottom w:val="none" w:sz="0" w:space="0" w:color="auto"/>
        <w:right w:val="none" w:sz="0" w:space="0" w:color="auto"/>
      </w:divBdr>
      <w:divsChild>
        <w:div w:id="855732591">
          <w:marLeft w:val="0"/>
          <w:marRight w:val="0"/>
          <w:marTop w:val="0"/>
          <w:marBottom w:val="0"/>
          <w:divBdr>
            <w:top w:val="none" w:sz="0" w:space="0" w:color="auto"/>
            <w:left w:val="none" w:sz="0" w:space="0" w:color="auto"/>
            <w:bottom w:val="none" w:sz="0" w:space="0" w:color="auto"/>
            <w:right w:val="none" w:sz="0" w:space="0" w:color="auto"/>
          </w:divBdr>
          <w:divsChild>
            <w:div w:id="1199705330">
              <w:marLeft w:val="150"/>
              <w:marRight w:val="150"/>
              <w:marTop w:val="150"/>
              <w:marBottom w:val="150"/>
              <w:divBdr>
                <w:top w:val="none" w:sz="0" w:space="0" w:color="auto"/>
                <w:left w:val="none" w:sz="0" w:space="0" w:color="auto"/>
                <w:bottom w:val="none" w:sz="0" w:space="0" w:color="auto"/>
                <w:right w:val="none" w:sz="0" w:space="0" w:color="auto"/>
              </w:divBdr>
              <w:divsChild>
                <w:div w:id="294334281">
                  <w:marLeft w:val="0"/>
                  <w:marRight w:val="0"/>
                  <w:marTop w:val="0"/>
                  <w:marBottom w:val="0"/>
                  <w:divBdr>
                    <w:top w:val="none" w:sz="0" w:space="0" w:color="auto"/>
                    <w:left w:val="none" w:sz="0" w:space="0" w:color="auto"/>
                    <w:bottom w:val="none" w:sz="0" w:space="0" w:color="auto"/>
                    <w:right w:val="none" w:sz="0" w:space="0" w:color="auto"/>
                  </w:divBdr>
                </w:div>
                <w:div w:id="715349072">
                  <w:marLeft w:val="0"/>
                  <w:marRight w:val="0"/>
                  <w:marTop w:val="0"/>
                  <w:marBottom w:val="0"/>
                  <w:divBdr>
                    <w:top w:val="none" w:sz="0" w:space="0" w:color="auto"/>
                    <w:left w:val="none" w:sz="0" w:space="0" w:color="auto"/>
                    <w:bottom w:val="none" w:sz="0" w:space="0" w:color="auto"/>
                    <w:right w:val="none" w:sz="0" w:space="0" w:color="auto"/>
                  </w:divBdr>
                </w:div>
                <w:div w:id="650982285">
                  <w:marLeft w:val="0"/>
                  <w:marRight w:val="0"/>
                  <w:marTop w:val="0"/>
                  <w:marBottom w:val="0"/>
                  <w:divBdr>
                    <w:top w:val="none" w:sz="0" w:space="0" w:color="auto"/>
                    <w:left w:val="none" w:sz="0" w:space="0" w:color="auto"/>
                    <w:bottom w:val="none" w:sz="0" w:space="0" w:color="auto"/>
                    <w:right w:val="none" w:sz="0" w:space="0" w:color="auto"/>
                  </w:divBdr>
                </w:div>
                <w:div w:id="1021593803">
                  <w:marLeft w:val="0"/>
                  <w:marRight w:val="0"/>
                  <w:marTop w:val="0"/>
                  <w:marBottom w:val="0"/>
                  <w:divBdr>
                    <w:top w:val="none" w:sz="0" w:space="0" w:color="auto"/>
                    <w:left w:val="none" w:sz="0" w:space="0" w:color="auto"/>
                    <w:bottom w:val="none" w:sz="0" w:space="0" w:color="auto"/>
                    <w:right w:val="none" w:sz="0" w:space="0" w:color="auto"/>
                  </w:divBdr>
                </w:div>
                <w:div w:id="813109264">
                  <w:marLeft w:val="0"/>
                  <w:marRight w:val="0"/>
                  <w:marTop w:val="0"/>
                  <w:marBottom w:val="0"/>
                  <w:divBdr>
                    <w:top w:val="none" w:sz="0" w:space="0" w:color="auto"/>
                    <w:left w:val="none" w:sz="0" w:space="0" w:color="auto"/>
                    <w:bottom w:val="none" w:sz="0" w:space="0" w:color="auto"/>
                    <w:right w:val="none" w:sz="0" w:space="0" w:color="auto"/>
                  </w:divBdr>
                </w:div>
                <w:div w:id="1439637835">
                  <w:marLeft w:val="0"/>
                  <w:marRight w:val="0"/>
                  <w:marTop w:val="0"/>
                  <w:marBottom w:val="0"/>
                  <w:divBdr>
                    <w:top w:val="none" w:sz="0" w:space="0" w:color="auto"/>
                    <w:left w:val="none" w:sz="0" w:space="0" w:color="auto"/>
                    <w:bottom w:val="none" w:sz="0" w:space="0" w:color="auto"/>
                    <w:right w:val="none" w:sz="0" w:space="0" w:color="auto"/>
                  </w:divBdr>
                </w:div>
                <w:div w:id="1431003278">
                  <w:marLeft w:val="0"/>
                  <w:marRight w:val="0"/>
                  <w:marTop w:val="0"/>
                  <w:marBottom w:val="0"/>
                  <w:divBdr>
                    <w:top w:val="none" w:sz="0" w:space="0" w:color="auto"/>
                    <w:left w:val="none" w:sz="0" w:space="0" w:color="auto"/>
                    <w:bottom w:val="none" w:sz="0" w:space="0" w:color="auto"/>
                    <w:right w:val="none" w:sz="0" w:space="0" w:color="auto"/>
                  </w:divBdr>
                </w:div>
                <w:div w:id="1084258722">
                  <w:marLeft w:val="0"/>
                  <w:marRight w:val="0"/>
                  <w:marTop w:val="0"/>
                  <w:marBottom w:val="0"/>
                  <w:divBdr>
                    <w:top w:val="none" w:sz="0" w:space="0" w:color="auto"/>
                    <w:left w:val="none" w:sz="0" w:space="0" w:color="auto"/>
                    <w:bottom w:val="none" w:sz="0" w:space="0" w:color="auto"/>
                    <w:right w:val="none" w:sz="0" w:space="0" w:color="auto"/>
                  </w:divBdr>
                </w:div>
                <w:div w:id="1448428280">
                  <w:marLeft w:val="0"/>
                  <w:marRight w:val="0"/>
                  <w:marTop w:val="0"/>
                  <w:marBottom w:val="0"/>
                  <w:divBdr>
                    <w:top w:val="none" w:sz="0" w:space="0" w:color="auto"/>
                    <w:left w:val="none" w:sz="0" w:space="0" w:color="auto"/>
                    <w:bottom w:val="none" w:sz="0" w:space="0" w:color="auto"/>
                    <w:right w:val="none" w:sz="0" w:space="0" w:color="auto"/>
                  </w:divBdr>
                </w:div>
                <w:div w:id="1353338611">
                  <w:marLeft w:val="0"/>
                  <w:marRight w:val="0"/>
                  <w:marTop w:val="0"/>
                  <w:marBottom w:val="0"/>
                  <w:divBdr>
                    <w:top w:val="none" w:sz="0" w:space="0" w:color="auto"/>
                    <w:left w:val="none" w:sz="0" w:space="0" w:color="auto"/>
                    <w:bottom w:val="none" w:sz="0" w:space="0" w:color="auto"/>
                    <w:right w:val="none" w:sz="0" w:space="0" w:color="auto"/>
                  </w:divBdr>
                </w:div>
                <w:div w:id="1694988977">
                  <w:marLeft w:val="0"/>
                  <w:marRight w:val="0"/>
                  <w:marTop w:val="0"/>
                  <w:marBottom w:val="0"/>
                  <w:divBdr>
                    <w:top w:val="none" w:sz="0" w:space="0" w:color="auto"/>
                    <w:left w:val="none" w:sz="0" w:space="0" w:color="auto"/>
                    <w:bottom w:val="none" w:sz="0" w:space="0" w:color="auto"/>
                    <w:right w:val="none" w:sz="0" w:space="0" w:color="auto"/>
                  </w:divBdr>
                </w:div>
                <w:div w:id="307364421">
                  <w:marLeft w:val="0"/>
                  <w:marRight w:val="0"/>
                  <w:marTop w:val="0"/>
                  <w:marBottom w:val="0"/>
                  <w:divBdr>
                    <w:top w:val="none" w:sz="0" w:space="0" w:color="auto"/>
                    <w:left w:val="none" w:sz="0" w:space="0" w:color="auto"/>
                    <w:bottom w:val="none" w:sz="0" w:space="0" w:color="auto"/>
                    <w:right w:val="none" w:sz="0" w:space="0" w:color="auto"/>
                  </w:divBdr>
                </w:div>
                <w:div w:id="208230195">
                  <w:marLeft w:val="0"/>
                  <w:marRight w:val="0"/>
                  <w:marTop w:val="0"/>
                  <w:marBottom w:val="0"/>
                  <w:divBdr>
                    <w:top w:val="none" w:sz="0" w:space="0" w:color="auto"/>
                    <w:left w:val="none" w:sz="0" w:space="0" w:color="auto"/>
                    <w:bottom w:val="none" w:sz="0" w:space="0" w:color="auto"/>
                    <w:right w:val="none" w:sz="0" w:space="0" w:color="auto"/>
                  </w:divBdr>
                </w:div>
                <w:div w:id="1855530760">
                  <w:marLeft w:val="0"/>
                  <w:marRight w:val="0"/>
                  <w:marTop w:val="0"/>
                  <w:marBottom w:val="0"/>
                  <w:divBdr>
                    <w:top w:val="none" w:sz="0" w:space="0" w:color="auto"/>
                    <w:left w:val="none" w:sz="0" w:space="0" w:color="auto"/>
                    <w:bottom w:val="none" w:sz="0" w:space="0" w:color="auto"/>
                    <w:right w:val="none" w:sz="0" w:space="0" w:color="auto"/>
                  </w:divBdr>
                </w:div>
                <w:div w:id="1842575590">
                  <w:marLeft w:val="0"/>
                  <w:marRight w:val="0"/>
                  <w:marTop w:val="0"/>
                  <w:marBottom w:val="0"/>
                  <w:divBdr>
                    <w:top w:val="none" w:sz="0" w:space="0" w:color="auto"/>
                    <w:left w:val="none" w:sz="0" w:space="0" w:color="auto"/>
                    <w:bottom w:val="none" w:sz="0" w:space="0" w:color="auto"/>
                    <w:right w:val="none" w:sz="0" w:space="0" w:color="auto"/>
                  </w:divBdr>
                </w:div>
                <w:div w:id="702630539">
                  <w:marLeft w:val="0"/>
                  <w:marRight w:val="0"/>
                  <w:marTop w:val="0"/>
                  <w:marBottom w:val="0"/>
                  <w:divBdr>
                    <w:top w:val="none" w:sz="0" w:space="0" w:color="auto"/>
                    <w:left w:val="none" w:sz="0" w:space="0" w:color="auto"/>
                    <w:bottom w:val="none" w:sz="0" w:space="0" w:color="auto"/>
                    <w:right w:val="none" w:sz="0" w:space="0" w:color="auto"/>
                  </w:divBdr>
                </w:div>
                <w:div w:id="1564027781">
                  <w:marLeft w:val="0"/>
                  <w:marRight w:val="0"/>
                  <w:marTop w:val="0"/>
                  <w:marBottom w:val="0"/>
                  <w:divBdr>
                    <w:top w:val="none" w:sz="0" w:space="0" w:color="auto"/>
                    <w:left w:val="none" w:sz="0" w:space="0" w:color="auto"/>
                    <w:bottom w:val="none" w:sz="0" w:space="0" w:color="auto"/>
                    <w:right w:val="none" w:sz="0" w:space="0" w:color="auto"/>
                  </w:divBdr>
                </w:div>
                <w:div w:id="358162495">
                  <w:marLeft w:val="0"/>
                  <w:marRight w:val="0"/>
                  <w:marTop w:val="0"/>
                  <w:marBottom w:val="0"/>
                  <w:divBdr>
                    <w:top w:val="none" w:sz="0" w:space="0" w:color="auto"/>
                    <w:left w:val="none" w:sz="0" w:space="0" w:color="auto"/>
                    <w:bottom w:val="none" w:sz="0" w:space="0" w:color="auto"/>
                    <w:right w:val="none" w:sz="0" w:space="0" w:color="auto"/>
                  </w:divBdr>
                </w:div>
                <w:div w:id="888539267">
                  <w:marLeft w:val="0"/>
                  <w:marRight w:val="0"/>
                  <w:marTop w:val="0"/>
                  <w:marBottom w:val="0"/>
                  <w:divBdr>
                    <w:top w:val="none" w:sz="0" w:space="0" w:color="auto"/>
                    <w:left w:val="none" w:sz="0" w:space="0" w:color="auto"/>
                    <w:bottom w:val="none" w:sz="0" w:space="0" w:color="auto"/>
                    <w:right w:val="none" w:sz="0" w:space="0" w:color="auto"/>
                  </w:divBdr>
                </w:div>
                <w:div w:id="424806085">
                  <w:marLeft w:val="0"/>
                  <w:marRight w:val="0"/>
                  <w:marTop w:val="0"/>
                  <w:marBottom w:val="0"/>
                  <w:divBdr>
                    <w:top w:val="none" w:sz="0" w:space="0" w:color="auto"/>
                    <w:left w:val="none" w:sz="0" w:space="0" w:color="auto"/>
                    <w:bottom w:val="none" w:sz="0" w:space="0" w:color="auto"/>
                    <w:right w:val="none" w:sz="0" w:space="0" w:color="auto"/>
                  </w:divBdr>
                </w:div>
                <w:div w:id="1216352745">
                  <w:marLeft w:val="0"/>
                  <w:marRight w:val="0"/>
                  <w:marTop w:val="0"/>
                  <w:marBottom w:val="0"/>
                  <w:divBdr>
                    <w:top w:val="none" w:sz="0" w:space="0" w:color="auto"/>
                    <w:left w:val="none" w:sz="0" w:space="0" w:color="auto"/>
                    <w:bottom w:val="none" w:sz="0" w:space="0" w:color="auto"/>
                    <w:right w:val="none" w:sz="0" w:space="0" w:color="auto"/>
                  </w:divBdr>
                </w:div>
                <w:div w:id="651447013">
                  <w:marLeft w:val="0"/>
                  <w:marRight w:val="0"/>
                  <w:marTop w:val="0"/>
                  <w:marBottom w:val="0"/>
                  <w:divBdr>
                    <w:top w:val="none" w:sz="0" w:space="0" w:color="auto"/>
                    <w:left w:val="none" w:sz="0" w:space="0" w:color="auto"/>
                    <w:bottom w:val="none" w:sz="0" w:space="0" w:color="auto"/>
                    <w:right w:val="none" w:sz="0" w:space="0" w:color="auto"/>
                  </w:divBdr>
                </w:div>
                <w:div w:id="148296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5446760">
      <w:bodyDiv w:val="1"/>
      <w:marLeft w:val="0"/>
      <w:marRight w:val="0"/>
      <w:marTop w:val="0"/>
      <w:marBottom w:val="0"/>
      <w:divBdr>
        <w:top w:val="none" w:sz="0" w:space="0" w:color="auto"/>
        <w:left w:val="none" w:sz="0" w:space="0" w:color="auto"/>
        <w:bottom w:val="none" w:sz="0" w:space="0" w:color="auto"/>
        <w:right w:val="none" w:sz="0" w:space="0" w:color="auto"/>
      </w:divBdr>
    </w:div>
    <w:div w:id="715083261">
      <w:bodyDiv w:val="1"/>
      <w:marLeft w:val="0"/>
      <w:marRight w:val="0"/>
      <w:marTop w:val="0"/>
      <w:marBottom w:val="0"/>
      <w:divBdr>
        <w:top w:val="none" w:sz="0" w:space="0" w:color="auto"/>
        <w:left w:val="none" w:sz="0" w:space="0" w:color="auto"/>
        <w:bottom w:val="none" w:sz="0" w:space="0" w:color="auto"/>
        <w:right w:val="none" w:sz="0" w:space="0" w:color="auto"/>
      </w:divBdr>
    </w:div>
    <w:div w:id="831800399">
      <w:bodyDiv w:val="1"/>
      <w:marLeft w:val="0"/>
      <w:marRight w:val="0"/>
      <w:marTop w:val="0"/>
      <w:marBottom w:val="0"/>
      <w:divBdr>
        <w:top w:val="none" w:sz="0" w:space="0" w:color="auto"/>
        <w:left w:val="none" w:sz="0" w:space="0" w:color="auto"/>
        <w:bottom w:val="none" w:sz="0" w:space="0" w:color="auto"/>
        <w:right w:val="none" w:sz="0" w:space="0" w:color="auto"/>
      </w:divBdr>
    </w:div>
    <w:div w:id="932323796">
      <w:bodyDiv w:val="1"/>
      <w:marLeft w:val="0"/>
      <w:marRight w:val="0"/>
      <w:marTop w:val="0"/>
      <w:marBottom w:val="0"/>
      <w:divBdr>
        <w:top w:val="none" w:sz="0" w:space="0" w:color="auto"/>
        <w:left w:val="none" w:sz="0" w:space="0" w:color="auto"/>
        <w:bottom w:val="none" w:sz="0" w:space="0" w:color="auto"/>
        <w:right w:val="none" w:sz="0" w:space="0" w:color="auto"/>
      </w:divBdr>
    </w:div>
    <w:div w:id="934943943">
      <w:bodyDiv w:val="1"/>
      <w:marLeft w:val="0"/>
      <w:marRight w:val="0"/>
      <w:marTop w:val="0"/>
      <w:marBottom w:val="0"/>
      <w:divBdr>
        <w:top w:val="none" w:sz="0" w:space="0" w:color="auto"/>
        <w:left w:val="none" w:sz="0" w:space="0" w:color="auto"/>
        <w:bottom w:val="none" w:sz="0" w:space="0" w:color="auto"/>
        <w:right w:val="none" w:sz="0" w:space="0" w:color="auto"/>
      </w:divBdr>
      <w:divsChild>
        <w:div w:id="223033622">
          <w:marLeft w:val="0"/>
          <w:marRight w:val="0"/>
          <w:marTop w:val="0"/>
          <w:marBottom w:val="0"/>
          <w:divBdr>
            <w:top w:val="none" w:sz="0" w:space="0" w:color="auto"/>
            <w:left w:val="none" w:sz="0" w:space="0" w:color="auto"/>
            <w:bottom w:val="none" w:sz="0" w:space="0" w:color="auto"/>
            <w:right w:val="none" w:sz="0" w:space="0" w:color="auto"/>
          </w:divBdr>
          <w:divsChild>
            <w:div w:id="1893617306">
              <w:marLeft w:val="150"/>
              <w:marRight w:val="150"/>
              <w:marTop w:val="150"/>
              <w:marBottom w:val="150"/>
              <w:divBdr>
                <w:top w:val="none" w:sz="0" w:space="0" w:color="auto"/>
                <w:left w:val="none" w:sz="0" w:space="0" w:color="auto"/>
                <w:bottom w:val="none" w:sz="0" w:space="0" w:color="auto"/>
                <w:right w:val="none" w:sz="0" w:space="0" w:color="auto"/>
              </w:divBdr>
              <w:divsChild>
                <w:div w:id="165823872">
                  <w:marLeft w:val="0"/>
                  <w:marRight w:val="0"/>
                  <w:marTop w:val="0"/>
                  <w:marBottom w:val="0"/>
                  <w:divBdr>
                    <w:top w:val="none" w:sz="0" w:space="0" w:color="auto"/>
                    <w:left w:val="none" w:sz="0" w:space="0" w:color="auto"/>
                    <w:bottom w:val="none" w:sz="0" w:space="0" w:color="auto"/>
                    <w:right w:val="none" w:sz="0" w:space="0" w:color="auto"/>
                  </w:divBdr>
                </w:div>
                <w:div w:id="1532763605">
                  <w:marLeft w:val="0"/>
                  <w:marRight w:val="0"/>
                  <w:marTop w:val="0"/>
                  <w:marBottom w:val="0"/>
                  <w:divBdr>
                    <w:top w:val="none" w:sz="0" w:space="0" w:color="auto"/>
                    <w:left w:val="none" w:sz="0" w:space="0" w:color="auto"/>
                    <w:bottom w:val="none" w:sz="0" w:space="0" w:color="auto"/>
                    <w:right w:val="none" w:sz="0" w:space="0" w:color="auto"/>
                  </w:divBdr>
                </w:div>
                <w:div w:id="1816334742">
                  <w:marLeft w:val="0"/>
                  <w:marRight w:val="0"/>
                  <w:marTop w:val="0"/>
                  <w:marBottom w:val="0"/>
                  <w:divBdr>
                    <w:top w:val="none" w:sz="0" w:space="0" w:color="auto"/>
                    <w:left w:val="none" w:sz="0" w:space="0" w:color="auto"/>
                    <w:bottom w:val="none" w:sz="0" w:space="0" w:color="auto"/>
                    <w:right w:val="none" w:sz="0" w:space="0" w:color="auto"/>
                  </w:divBdr>
                </w:div>
                <w:div w:id="1151678100">
                  <w:marLeft w:val="0"/>
                  <w:marRight w:val="0"/>
                  <w:marTop w:val="0"/>
                  <w:marBottom w:val="0"/>
                  <w:divBdr>
                    <w:top w:val="none" w:sz="0" w:space="0" w:color="auto"/>
                    <w:left w:val="none" w:sz="0" w:space="0" w:color="auto"/>
                    <w:bottom w:val="none" w:sz="0" w:space="0" w:color="auto"/>
                    <w:right w:val="none" w:sz="0" w:space="0" w:color="auto"/>
                  </w:divBdr>
                </w:div>
                <w:div w:id="1387994096">
                  <w:marLeft w:val="0"/>
                  <w:marRight w:val="0"/>
                  <w:marTop w:val="0"/>
                  <w:marBottom w:val="0"/>
                  <w:divBdr>
                    <w:top w:val="none" w:sz="0" w:space="0" w:color="auto"/>
                    <w:left w:val="none" w:sz="0" w:space="0" w:color="auto"/>
                    <w:bottom w:val="none" w:sz="0" w:space="0" w:color="auto"/>
                    <w:right w:val="none" w:sz="0" w:space="0" w:color="auto"/>
                  </w:divBdr>
                </w:div>
                <w:div w:id="1569195859">
                  <w:marLeft w:val="0"/>
                  <w:marRight w:val="0"/>
                  <w:marTop w:val="0"/>
                  <w:marBottom w:val="0"/>
                  <w:divBdr>
                    <w:top w:val="none" w:sz="0" w:space="0" w:color="auto"/>
                    <w:left w:val="none" w:sz="0" w:space="0" w:color="auto"/>
                    <w:bottom w:val="none" w:sz="0" w:space="0" w:color="auto"/>
                    <w:right w:val="none" w:sz="0" w:space="0" w:color="auto"/>
                  </w:divBdr>
                </w:div>
                <w:div w:id="336008677">
                  <w:marLeft w:val="0"/>
                  <w:marRight w:val="0"/>
                  <w:marTop w:val="0"/>
                  <w:marBottom w:val="0"/>
                  <w:divBdr>
                    <w:top w:val="none" w:sz="0" w:space="0" w:color="auto"/>
                    <w:left w:val="none" w:sz="0" w:space="0" w:color="auto"/>
                    <w:bottom w:val="none" w:sz="0" w:space="0" w:color="auto"/>
                    <w:right w:val="none" w:sz="0" w:space="0" w:color="auto"/>
                  </w:divBdr>
                </w:div>
                <w:div w:id="1944267912">
                  <w:marLeft w:val="0"/>
                  <w:marRight w:val="0"/>
                  <w:marTop w:val="0"/>
                  <w:marBottom w:val="0"/>
                  <w:divBdr>
                    <w:top w:val="none" w:sz="0" w:space="0" w:color="auto"/>
                    <w:left w:val="none" w:sz="0" w:space="0" w:color="auto"/>
                    <w:bottom w:val="none" w:sz="0" w:space="0" w:color="auto"/>
                    <w:right w:val="none" w:sz="0" w:space="0" w:color="auto"/>
                  </w:divBdr>
                </w:div>
                <w:div w:id="1955481304">
                  <w:marLeft w:val="0"/>
                  <w:marRight w:val="0"/>
                  <w:marTop w:val="0"/>
                  <w:marBottom w:val="0"/>
                  <w:divBdr>
                    <w:top w:val="none" w:sz="0" w:space="0" w:color="auto"/>
                    <w:left w:val="none" w:sz="0" w:space="0" w:color="auto"/>
                    <w:bottom w:val="none" w:sz="0" w:space="0" w:color="auto"/>
                    <w:right w:val="none" w:sz="0" w:space="0" w:color="auto"/>
                  </w:divBdr>
                </w:div>
                <w:div w:id="2054233444">
                  <w:marLeft w:val="0"/>
                  <w:marRight w:val="0"/>
                  <w:marTop w:val="0"/>
                  <w:marBottom w:val="0"/>
                  <w:divBdr>
                    <w:top w:val="none" w:sz="0" w:space="0" w:color="auto"/>
                    <w:left w:val="none" w:sz="0" w:space="0" w:color="auto"/>
                    <w:bottom w:val="none" w:sz="0" w:space="0" w:color="auto"/>
                    <w:right w:val="none" w:sz="0" w:space="0" w:color="auto"/>
                  </w:divBdr>
                </w:div>
                <w:div w:id="513693193">
                  <w:marLeft w:val="0"/>
                  <w:marRight w:val="0"/>
                  <w:marTop w:val="0"/>
                  <w:marBottom w:val="0"/>
                  <w:divBdr>
                    <w:top w:val="none" w:sz="0" w:space="0" w:color="auto"/>
                    <w:left w:val="none" w:sz="0" w:space="0" w:color="auto"/>
                    <w:bottom w:val="none" w:sz="0" w:space="0" w:color="auto"/>
                    <w:right w:val="none" w:sz="0" w:space="0" w:color="auto"/>
                  </w:divBdr>
                </w:div>
                <w:div w:id="687026363">
                  <w:marLeft w:val="0"/>
                  <w:marRight w:val="0"/>
                  <w:marTop w:val="0"/>
                  <w:marBottom w:val="0"/>
                  <w:divBdr>
                    <w:top w:val="none" w:sz="0" w:space="0" w:color="auto"/>
                    <w:left w:val="none" w:sz="0" w:space="0" w:color="auto"/>
                    <w:bottom w:val="none" w:sz="0" w:space="0" w:color="auto"/>
                    <w:right w:val="none" w:sz="0" w:space="0" w:color="auto"/>
                  </w:divBdr>
                </w:div>
                <w:div w:id="241723820">
                  <w:marLeft w:val="0"/>
                  <w:marRight w:val="0"/>
                  <w:marTop w:val="0"/>
                  <w:marBottom w:val="0"/>
                  <w:divBdr>
                    <w:top w:val="none" w:sz="0" w:space="0" w:color="auto"/>
                    <w:left w:val="none" w:sz="0" w:space="0" w:color="auto"/>
                    <w:bottom w:val="none" w:sz="0" w:space="0" w:color="auto"/>
                    <w:right w:val="none" w:sz="0" w:space="0" w:color="auto"/>
                  </w:divBdr>
                </w:div>
                <w:div w:id="239798926">
                  <w:marLeft w:val="0"/>
                  <w:marRight w:val="0"/>
                  <w:marTop w:val="0"/>
                  <w:marBottom w:val="0"/>
                  <w:divBdr>
                    <w:top w:val="none" w:sz="0" w:space="0" w:color="auto"/>
                    <w:left w:val="none" w:sz="0" w:space="0" w:color="auto"/>
                    <w:bottom w:val="none" w:sz="0" w:space="0" w:color="auto"/>
                    <w:right w:val="none" w:sz="0" w:space="0" w:color="auto"/>
                  </w:divBdr>
                </w:div>
                <w:div w:id="1752120148">
                  <w:marLeft w:val="0"/>
                  <w:marRight w:val="0"/>
                  <w:marTop w:val="0"/>
                  <w:marBottom w:val="0"/>
                  <w:divBdr>
                    <w:top w:val="none" w:sz="0" w:space="0" w:color="auto"/>
                    <w:left w:val="none" w:sz="0" w:space="0" w:color="auto"/>
                    <w:bottom w:val="none" w:sz="0" w:space="0" w:color="auto"/>
                    <w:right w:val="none" w:sz="0" w:space="0" w:color="auto"/>
                  </w:divBdr>
                </w:div>
                <w:div w:id="785539646">
                  <w:marLeft w:val="0"/>
                  <w:marRight w:val="0"/>
                  <w:marTop w:val="0"/>
                  <w:marBottom w:val="0"/>
                  <w:divBdr>
                    <w:top w:val="none" w:sz="0" w:space="0" w:color="auto"/>
                    <w:left w:val="none" w:sz="0" w:space="0" w:color="auto"/>
                    <w:bottom w:val="none" w:sz="0" w:space="0" w:color="auto"/>
                    <w:right w:val="none" w:sz="0" w:space="0" w:color="auto"/>
                  </w:divBdr>
                </w:div>
                <w:div w:id="369720367">
                  <w:marLeft w:val="0"/>
                  <w:marRight w:val="0"/>
                  <w:marTop w:val="0"/>
                  <w:marBottom w:val="0"/>
                  <w:divBdr>
                    <w:top w:val="none" w:sz="0" w:space="0" w:color="auto"/>
                    <w:left w:val="none" w:sz="0" w:space="0" w:color="auto"/>
                    <w:bottom w:val="none" w:sz="0" w:space="0" w:color="auto"/>
                    <w:right w:val="none" w:sz="0" w:space="0" w:color="auto"/>
                  </w:divBdr>
                </w:div>
                <w:div w:id="1288851919">
                  <w:marLeft w:val="0"/>
                  <w:marRight w:val="0"/>
                  <w:marTop w:val="0"/>
                  <w:marBottom w:val="0"/>
                  <w:divBdr>
                    <w:top w:val="none" w:sz="0" w:space="0" w:color="auto"/>
                    <w:left w:val="none" w:sz="0" w:space="0" w:color="auto"/>
                    <w:bottom w:val="none" w:sz="0" w:space="0" w:color="auto"/>
                    <w:right w:val="none" w:sz="0" w:space="0" w:color="auto"/>
                  </w:divBdr>
                </w:div>
                <w:div w:id="454182192">
                  <w:marLeft w:val="0"/>
                  <w:marRight w:val="0"/>
                  <w:marTop w:val="0"/>
                  <w:marBottom w:val="0"/>
                  <w:divBdr>
                    <w:top w:val="none" w:sz="0" w:space="0" w:color="auto"/>
                    <w:left w:val="none" w:sz="0" w:space="0" w:color="auto"/>
                    <w:bottom w:val="none" w:sz="0" w:space="0" w:color="auto"/>
                    <w:right w:val="none" w:sz="0" w:space="0" w:color="auto"/>
                  </w:divBdr>
                </w:div>
                <w:div w:id="1626306934">
                  <w:marLeft w:val="0"/>
                  <w:marRight w:val="0"/>
                  <w:marTop w:val="0"/>
                  <w:marBottom w:val="0"/>
                  <w:divBdr>
                    <w:top w:val="none" w:sz="0" w:space="0" w:color="auto"/>
                    <w:left w:val="none" w:sz="0" w:space="0" w:color="auto"/>
                    <w:bottom w:val="none" w:sz="0" w:space="0" w:color="auto"/>
                    <w:right w:val="none" w:sz="0" w:space="0" w:color="auto"/>
                  </w:divBdr>
                </w:div>
                <w:div w:id="1608349301">
                  <w:marLeft w:val="0"/>
                  <w:marRight w:val="0"/>
                  <w:marTop w:val="0"/>
                  <w:marBottom w:val="0"/>
                  <w:divBdr>
                    <w:top w:val="none" w:sz="0" w:space="0" w:color="auto"/>
                    <w:left w:val="none" w:sz="0" w:space="0" w:color="auto"/>
                    <w:bottom w:val="none" w:sz="0" w:space="0" w:color="auto"/>
                    <w:right w:val="none" w:sz="0" w:space="0" w:color="auto"/>
                  </w:divBdr>
                </w:div>
                <w:div w:id="237443823">
                  <w:marLeft w:val="0"/>
                  <w:marRight w:val="0"/>
                  <w:marTop w:val="0"/>
                  <w:marBottom w:val="0"/>
                  <w:divBdr>
                    <w:top w:val="none" w:sz="0" w:space="0" w:color="auto"/>
                    <w:left w:val="none" w:sz="0" w:space="0" w:color="auto"/>
                    <w:bottom w:val="none" w:sz="0" w:space="0" w:color="auto"/>
                    <w:right w:val="none" w:sz="0" w:space="0" w:color="auto"/>
                  </w:divBdr>
                </w:div>
                <w:div w:id="132173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3293263">
      <w:bodyDiv w:val="1"/>
      <w:marLeft w:val="0"/>
      <w:marRight w:val="0"/>
      <w:marTop w:val="0"/>
      <w:marBottom w:val="0"/>
      <w:divBdr>
        <w:top w:val="none" w:sz="0" w:space="0" w:color="auto"/>
        <w:left w:val="none" w:sz="0" w:space="0" w:color="auto"/>
        <w:bottom w:val="none" w:sz="0" w:space="0" w:color="auto"/>
        <w:right w:val="none" w:sz="0" w:space="0" w:color="auto"/>
      </w:divBdr>
    </w:div>
    <w:div w:id="1090850074">
      <w:bodyDiv w:val="1"/>
      <w:marLeft w:val="0"/>
      <w:marRight w:val="0"/>
      <w:marTop w:val="0"/>
      <w:marBottom w:val="0"/>
      <w:divBdr>
        <w:top w:val="none" w:sz="0" w:space="0" w:color="auto"/>
        <w:left w:val="none" w:sz="0" w:space="0" w:color="auto"/>
        <w:bottom w:val="none" w:sz="0" w:space="0" w:color="auto"/>
        <w:right w:val="none" w:sz="0" w:space="0" w:color="auto"/>
      </w:divBdr>
    </w:div>
    <w:div w:id="1236160242">
      <w:bodyDiv w:val="1"/>
      <w:marLeft w:val="0"/>
      <w:marRight w:val="0"/>
      <w:marTop w:val="0"/>
      <w:marBottom w:val="0"/>
      <w:divBdr>
        <w:top w:val="none" w:sz="0" w:space="0" w:color="auto"/>
        <w:left w:val="none" w:sz="0" w:space="0" w:color="auto"/>
        <w:bottom w:val="none" w:sz="0" w:space="0" w:color="auto"/>
        <w:right w:val="none" w:sz="0" w:space="0" w:color="auto"/>
      </w:divBdr>
    </w:div>
    <w:div w:id="1262373125">
      <w:bodyDiv w:val="1"/>
      <w:marLeft w:val="0"/>
      <w:marRight w:val="0"/>
      <w:marTop w:val="0"/>
      <w:marBottom w:val="0"/>
      <w:divBdr>
        <w:top w:val="none" w:sz="0" w:space="0" w:color="auto"/>
        <w:left w:val="none" w:sz="0" w:space="0" w:color="auto"/>
        <w:bottom w:val="none" w:sz="0" w:space="0" w:color="auto"/>
        <w:right w:val="none" w:sz="0" w:space="0" w:color="auto"/>
      </w:divBdr>
    </w:div>
    <w:div w:id="1280720524">
      <w:bodyDiv w:val="1"/>
      <w:marLeft w:val="0"/>
      <w:marRight w:val="0"/>
      <w:marTop w:val="0"/>
      <w:marBottom w:val="0"/>
      <w:divBdr>
        <w:top w:val="none" w:sz="0" w:space="0" w:color="auto"/>
        <w:left w:val="none" w:sz="0" w:space="0" w:color="auto"/>
        <w:bottom w:val="none" w:sz="0" w:space="0" w:color="auto"/>
        <w:right w:val="none" w:sz="0" w:space="0" w:color="auto"/>
      </w:divBdr>
    </w:div>
    <w:div w:id="1655599561">
      <w:bodyDiv w:val="1"/>
      <w:marLeft w:val="0"/>
      <w:marRight w:val="0"/>
      <w:marTop w:val="0"/>
      <w:marBottom w:val="0"/>
      <w:divBdr>
        <w:top w:val="none" w:sz="0" w:space="0" w:color="auto"/>
        <w:left w:val="none" w:sz="0" w:space="0" w:color="auto"/>
        <w:bottom w:val="none" w:sz="0" w:space="0" w:color="auto"/>
        <w:right w:val="none" w:sz="0" w:space="0" w:color="auto"/>
      </w:divBdr>
      <w:divsChild>
        <w:div w:id="715469176">
          <w:marLeft w:val="0"/>
          <w:marRight w:val="0"/>
          <w:marTop w:val="0"/>
          <w:marBottom w:val="0"/>
          <w:divBdr>
            <w:top w:val="none" w:sz="0" w:space="0" w:color="auto"/>
            <w:left w:val="none" w:sz="0" w:space="0" w:color="auto"/>
            <w:bottom w:val="none" w:sz="0" w:space="0" w:color="auto"/>
            <w:right w:val="none" w:sz="0" w:space="0" w:color="auto"/>
          </w:divBdr>
          <w:divsChild>
            <w:div w:id="1619722751">
              <w:marLeft w:val="150"/>
              <w:marRight w:val="150"/>
              <w:marTop w:val="150"/>
              <w:marBottom w:val="150"/>
              <w:divBdr>
                <w:top w:val="none" w:sz="0" w:space="0" w:color="auto"/>
                <w:left w:val="none" w:sz="0" w:space="0" w:color="auto"/>
                <w:bottom w:val="none" w:sz="0" w:space="0" w:color="auto"/>
                <w:right w:val="none" w:sz="0" w:space="0" w:color="auto"/>
              </w:divBdr>
              <w:divsChild>
                <w:div w:id="971981412">
                  <w:marLeft w:val="0"/>
                  <w:marRight w:val="0"/>
                  <w:marTop w:val="0"/>
                  <w:marBottom w:val="0"/>
                  <w:divBdr>
                    <w:top w:val="none" w:sz="0" w:space="0" w:color="auto"/>
                    <w:left w:val="none" w:sz="0" w:space="0" w:color="auto"/>
                    <w:bottom w:val="none" w:sz="0" w:space="0" w:color="auto"/>
                    <w:right w:val="none" w:sz="0" w:space="0" w:color="auto"/>
                  </w:divBdr>
                </w:div>
                <w:div w:id="314264836">
                  <w:marLeft w:val="0"/>
                  <w:marRight w:val="0"/>
                  <w:marTop w:val="0"/>
                  <w:marBottom w:val="0"/>
                  <w:divBdr>
                    <w:top w:val="none" w:sz="0" w:space="0" w:color="auto"/>
                    <w:left w:val="none" w:sz="0" w:space="0" w:color="auto"/>
                    <w:bottom w:val="none" w:sz="0" w:space="0" w:color="auto"/>
                    <w:right w:val="none" w:sz="0" w:space="0" w:color="auto"/>
                  </w:divBdr>
                </w:div>
                <w:div w:id="402946770">
                  <w:marLeft w:val="0"/>
                  <w:marRight w:val="0"/>
                  <w:marTop w:val="0"/>
                  <w:marBottom w:val="0"/>
                  <w:divBdr>
                    <w:top w:val="none" w:sz="0" w:space="0" w:color="auto"/>
                    <w:left w:val="none" w:sz="0" w:space="0" w:color="auto"/>
                    <w:bottom w:val="none" w:sz="0" w:space="0" w:color="auto"/>
                    <w:right w:val="none" w:sz="0" w:space="0" w:color="auto"/>
                  </w:divBdr>
                </w:div>
                <w:div w:id="1865945476">
                  <w:marLeft w:val="0"/>
                  <w:marRight w:val="0"/>
                  <w:marTop w:val="0"/>
                  <w:marBottom w:val="0"/>
                  <w:divBdr>
                    <w:top w:val="none" w:sz="0" w:space="0" w:color="auto"/>
                    <w:left w:val="none" w:sz="0" w:space="0" w:color="auto"/>
                    <w:bottom w:val="none" w:sz="0" w:space="0" w:color="auto"/>
                    <w:right w:val="none" w:sz="0" w:space="0" w:color="auto"/>
                  </w:divBdr>
                </w:div>
                <w:div w:id="14818566">
                  <w:marLeft w:val="0"/>
                  <w:marRight w:val="0"/>
                  <w:marTop w:val="0"/>
                  <w:marBottom w:val="0"/>
                  <w:divBdr>
                    <w:top w:val="none" w:sz="0" w:space="0" w:color="auto"/>
                    <w:left w:val="none" w:sz="0" w:space="0" w:color="auto"/>
                    <w:bottom w:val="none" w:sz="0" w:space="0" w:color="auto"/>
                    <w:right w:val="none" w:sz="0" w:space="0" w:color="auto"/>
                  </w:divBdr>
                </w:div>
                <w:div w:id="120652010">
                  <w:marLeft w:val="0"/>
                  <w:marRight w:val="0"/>
                  <w:marTop w:val="0"/>
                  <w:marBottom w:val="0"/>
                  <w:divBdr>
                    <w:top w:val="none" w:sz="0" w:space="0" w:color="auto"/>
                    <w:left w:val="none" w:sz="0" w:space="0" w:color="auto"/>
                    <w:bottom w:val="none" w:sz="0" w:space="0" w:color="auto"/>
                    <w:right w:val="none" w:sz="0" w:space="0" w:color="auto"/>
                  </w:divBdr>
                </w:div>
                <w:div w:id="330498387">
                  <w:marLeft w:val="0"/>
                  <w:marRight w:val="0"/>
                  <w:marTop w:val="0"/>
                  <w:marBottom w:val="0"/>
                  <w:divBdr>
                    <w:top w:val="none" w:sz="0" w:space="0" w:color="auto"/>
                    <w:left w:val="none" w:sz="0" w:space="0" w:color="auto"/>
                    <w:bottom w:val="none" w:sz="0" w:space="0" w:color="auto"/>
                    <w:right w:val="none" w:sz="0" w:space="0" w:color="auto"/>
                  </w:divBdr>
                </w:div>
                <w:div w:id="1541627392">
                  <w:marLeft w:val="0"/>
                  <w:marRight w:val="0"/>
                  <w:marTop w:val="0"/>
                  <w:marBottom w:val="0"/>
                  <w:divBdr>
                    <w:top w:val="none" w:sz="0" w:space="0" w:color="auto"/>
                    <w:left w:val="none" w:sz="0" w:space="0" w:color="auto"/>
                    <w:bottom w:val="none" w:sz="0" w:space="0" w:color="auto"/>
                    <w:right w:val="none" w:sz="0" w:space="0" w:color="auto"/>
                  </w:divBdr>
                </w:div>
                <w:div w:id="1317996246">
                  <w:marLeft w:val="0"/>
                  <w:marRight w:val="0"/>
                  <w:marTop w:val="0"/>
                  <w:marBottom w:val="0"/>
                  <w:divBdr>
                    <w:top w:val="none" w:sz="0" w:space="0" w:color="auto"/>
                    <w:left w:val="none" w:sz="0" w:space="0" w:color="auto"/>
                    <w:bottom w:val="none" w:sz="0" w:space="0" w:color="auto"/>
                    <w:right w:val="none" w:sz="0" w:space="0" w:color="auto"/>
                  </w:divBdr>
                </w:div>
                <w:div w:id="1332637043">
                  <w:marLeft w:val="0"/>
                  <w:marRight w:val="0"/>
                  <w:marTop w:val="0"/>
                  <w:marBottom w:val="0"/>
                  <w:divBdr>
                    <w:top w:val="none" w:sz="0" w:space="0" w:color="auto"/>
                    <w:left w:val="none" w:sz="0" w:space="0" w:color="auto"/>
                    <w:bottom w:val="none" w:sz="0" w:space="0" w:color="auto"/>
                    <w:right w:val="none" w:sz="0" w:space="0" w:color="auto"/>
                  </w:divBdr>
                </w:div>
                <w:div w:id="1917205737">
                  <w:marLeft w:val="0"/>
                  <w:marRight w:val="0"/>
                  <w:marTop w:val="0"/>
                  <w:marBottom w:val="0"/>
                  <w:divBdr>
                    <w:top w:val="none" w:sz="0" w:space="0" w:color="auto"/>
                    <w:left w:val="none" w:sz="0" w:space="0" w:color="auto"/>
                    <w:bottom w:val="none" w:sz="0" w:space="0" w:color="auto"/>
                    <w:right w:val="none" w:sz="0" w:space="0" w:color="auto"/>
                  </w:divBdr>
                </w:div>
                <w:div w:id="1618951445">
                  <w:marLeft w:val="0"/>
                  <w:marRight w:val="0"/>
                  <w:marTop w:val="0"/>
                  <w:marBottom w:val="0"/>
                  <w:divBdr>
                    <w:top w:val="none" w:sz="0" w:space="0" w:color="auto"/>
                    <w:left w:val="none" w:sz="0" w:space="0" w:color="auto"/>
                    <w:bottom w:val="none" w:sz="0" w:space="0" w:color="auto"/>
                    <w:right w:val="none" w:sz="0" w:space="0" w:color="auto"/>
                  </w:divBdr>
                </w:div>
                <w:div w:id="1587571572">
                  <w:marLeft w:val="0"/>
                  <w:marRight w:val="0"/>
                  <w:marTop w:val="0"/>
                  <w:marBottom w:val="0"/>
                  <w:divBdr>
                    <w:top w:val="none" w:sz="0" w:space="0" w:color="auto"/>
                    <w:left w:val="none" w:sz="0" w:space="0" w:color="auto"/>
                    <w:bottom w:val="none" w:sz="0" w:space="0" w:color="auto"/>
                    <w:right w:val="none" w:sz="0" w:space="0" w:color="auto"/>
                  </w:divBdr>
                </w:div>
                <w:div w:id="1712418179">
                  <w:marLeft w:val="0"/>
                  <w:marRight w:val="0"/>
                  <w:marTop w:val="0"/>
                  <w:marBottom w:val="0"/>
                  <w:divBdr>
                    <w:top w:val="none" w:sz="0" w:space="0" w:color="auto"/>
                    <w:left w:val="none" w:sz="0" w:space="0" w:color="auto"/>
                    <w:bottom w:val="none" w:sz="0" w:space="0" w:color="auto"/>
                    <w:right w:val="none" w:sz="0" w:space="0" w:color="auto"/>
                  </w:divBdr>
                </w:div>
                <w:div w:id="1928876722">
                  <w:marLeft w:val="0"/>
                  <w:marRight w:val="0"/>
                  <w:marTop w:val="0"/>
                  <w:marBottom w:val="0"/>
                  <w:divBdr>
                    <w:top w:val="none" w:sz="0" w:space="0" w:color="auto"/>
                    <w:left w:val="none" w:sz="0" w:space="0" w:color="auto"/>
                    <w:bottom w:val="none" w:sz="0" w:space="0" w:color="auto"/>
                    <w:right w:val="none" w:sz="0" w:space="0" w:color="auto"/>
                  </w:divBdr>
                </w:div>
                <w:div w:id="532810573">
                  <w:marLeft w:val="0"/>
                  <w:marRight w:val="0"/>
                  <w:marTop w:val="0"/>
                  <w:marBottom w:val="0"/>
                  <w:divBdr>
                    <w:top w:val="none" w:sz="0" w:space="0" w:color="auto"/>
                    <w:left w:val="none" w:sz="0" w:space="0" w:color="auto"/>
                    <w:bottom w:val="none" w:sz="0" w:space="0" w:color="auto"/>
                    <w:right w:val="none" w:sz="0" w:space="0" w:color="auto"/>
                  </w:divBdr>
                </w:div>
                <w:div w:id="575479649">
                  <w:marLeft w:val="0"/>
                  <w:marRight w:val="0"/>
                  <w:marTop w:val="0"/>
                  <w:marBottom w:val="0"/>
                  <w:divBdr>
                    <w:top w:val="none" w:sz="0" w:space="0" w:color="auto"/>
                    <w:left w:val="none" w:sz="0" w:space="0" w:color="auto"/>
                    <w:bottom w:val="none" w:sz="0" w:space="0" w:color="auto"/>
                    <w:right w:val="none" w:sz="0" w:space="0" w:color="auto"/>
                  </w:divBdr>
                </w:div>
                <w:div w:id="1456867795">
                  <w:marLeft w:val="0"/>
                  <w:marRight w:val="0"/>
                  <w:marTop w:val="0"/>
                  <w:marBottom w:val="0"/>
                  <w:divBdr>
                    <w:top w:val="none" w:sz="0" w:space="0" w:color="auto"/>
                    <w:left w:val="none" w:sz="0" w:space="0" w:color="auto"/>
                    <w:bottom w:val="none" w:sz="0" w:space="0" w:color="auto"/>
                    <w:right w:val="none" w:sz="0" w:space="0" w:color="auto"/>
                  </w:divBdr>
                </w:div>
                <w:div w:id="1552307218">
                  <w:marLeft w:val="0"/>
                  <w:marRight w:val="0"/>
                  <w:marTop w:val="0"/>
                  <w:marBottom w:val="0"/>
                  <w:divBdr>
                    <w:top w:val="none" w:sz="0" w:space="0" w:color="auto"/>
                    <w:left w:val="none" w:sz="0" w:space="0" w:color="auto"/>
                    <w:bottom w:val="none" w:sz="0" w:space="0" w:color="auto"/>
                    <w:right w:val="none" w:sz="0" w:space="0" w:color="auto"/>
                  </w:divBdr>
                </w:div>
                <w:div w:id="1553542328">
                  <w:marLeft w:val="0"/>
                  <w:marRight w:val="0"/>
                  <w:marTop w:val="0"/>
                  <w:marBottom w:val="0"/>
                  <w:divBdr>
                    <w:top w:val="none" w:sz="0" w:space="0" w:color="auto"/>
                    <w:left w:val="none" w:sz="0" w:space="0" w:color="auto"/>
                    <w:bottom w:val="none" w:sz="0" w:space="0" w:color="auto"/>
                    <w:right w:val="none" w:sz="0" w:space="0" w:color="auto"/>
                  </w:divBdr>
                </w:div>
                <w:div w:id="532184706">
                  <w:marLeft w:val="0"/>
                  <w:marRight w:val="0"/>
                  <w:marTop w:val="0"/>
                  <w:marBottom w:val="0"/>
                  <w:divBdr>
                    <w:top w:val="none" w:sz="0" w:space="0" w:color="auto"/>
                    <w:left w:val="none" w:sz="0" w:space="0" w:color="auto"/>
                    <w:bottom w:val="none" w:sz="0" w:space="0" w:color="auto"/>
                    <w:right w:val="none" w:sz="0" w:space="0" w:color="auto"/>
                  </w:divBdr>
                </w:div>
                <w:div w:id="1849369942">
                  <w:marLeft w:val="0"/>
                  <w:marRight w:val="0"/>
                  <w:marTop w:val="0"/>
                  <w:marBottom w:val="0"/>
                  <w:divBdr>
                    <w:top w:val="none" w:sz="0" w:space="0" w:color="auto"/>
                    <w:left w:val="none" w:sz="0" w:space="0" w:color="auto"/>
                    <w:bottom w:val="none" w:sz="0" w:space="0" w:color="auto"/>
                    <w:right w:val="none" w:sz="0" w:space="0" w:color="auto"/>
                  </w:divBdr>
                </w:div>
                <w:div w:id="1996447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635431">
      <w:bodyDiv w:val="1"/>
      <w:marLeft w:val="0"/>
      <w:marRight w:val="0"/>
      <w:marTop w:val="0"/>
      <w:marBottom w:val="0"/>
      <w:divBdr>
        <w:top w:val="none" w:sz="0" w:space="0" w:color="auto"/>
        <w:left w:val="none" w:sz="0" w:space="0" w:color="auto"/>
        <w:bottom w:val="none" w:sz="0" w:space="0" w:color="auto"/>
        <w:right w:val="none" w:sz="0" w:space="0" w:color="auto"/>
      </w:divBdr>
    </w:div>
    <w:div w:id="2068798196">
      <w:bodyDiv w:val="1"/>
      <w:marLeft w:val="0"/>
      <w:marRight w:val="0"/>
      <w:marTop w:val="0"/>
      <w:marBottom w:val="0"/>
      <w:divBdr>
        <w:top w:val="none" w:sz="0" w:space="0" w:color="auto"/>
        <w:left w:val="none" w:sz="0" w:space="0" w:color="auto"/>
        <w:bottom w:val="none" w:sz="0" w:space="0" w:color="auto"/>
        <w:right w:val="none" w:sz="0" w:space="0" w:color="auto"/>
      </w:divBdr>
    </w:div>
    <w:div w:id="210098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files.ru/people/?a=view&amp;id=31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restconsult.ru/" TargetMode="External"/><Relationship Id="rId4" Type="http://schemas.openxmlformats.org/officeDocument/2006/relationships/settings" Target="settings.xml"/><Relationship Id="rId9" Type="http://schemas.openxmlformats.org/officeDocument/2006/relationships/hyperlink" Target="http://restconsul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4299E-3D91-41C5-B18A-51C729DE4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1</Pages>
  <Words>7221</Words>
  <Characters>41166</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2014-03-23T05:24:00Z</dcterms:created>
  <dcterms:modified xsi:type="dcterms:W3CDTF">2014-03-27T08:46:00Z</dcterms:modified>
</cp:coreProperties>
</file>