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93F" w:rsidRPr="009B63F5" w:rsidRDefault="009F0A19" w:rsidP="009F0A19">
      <w:pPr>
        <w:contextualSpacing/>
        <w:jc w:val="both"/>
        <w:rPr>
          <w:rFonts w:ascii="Times New Roman" w:hAnsi="Times New Roman" w:cs="Times New Roman"/>
          <w:sz w:val="16"/>
          <w:szCs w:val="16"/>
        </w:rPr>
      </w:pPr>
      <w:bookmarkStart w:id="0" w:name="_GoBack"/>
      <w:r w:rsidRPr="009B63F5">
        <w:rPr>
          <w:rFonts w:ascii="Times New Roman" w:hAnsi="Times New Roman" w:cs="Times New Roman"/>
          <w:sz w:val="16"/>
          <w:szCs w:val="16"/>
        </w:rPr>
        <w:t>1.НОРМАТИВНЫЙ, КОММУНИКАТИВНЫЙ И ЭТНИЧЕСКИЙ АСПЕКТЫ РЕЧЕВОЙ КУЛЬТУРЫ.</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Культура речи определяется также как такой выбор и такая организация языковых средств, которая в определенной ситуации общения при соблюдении современных языковых норм и этики общения позволяют обеспечить наибольший эффект в достижении поставленных коммуникативных задач</w:t>
      </w:r>
      <w:proofErr w:type="gramStart"/>
      <w:r w:rsidRPr="009B63F5">
        <w:rPr>
          <w:rFonts w:ascii="Times New Roman" w:hAnsi="Times New Roman" w:cs="Times New Roman"/>
          <w:sz w:val="16"/>
          <w:szCs w:val="16"/>
        </w:rPr>
        <w:t xml:space="preserve"> .</w:t>
      </w:r>
      <w:proofErr w:type="gramEnd"/>
      <w:r w:rsidRPr="009B63F5">
        <w:rPr>
          <w:rFonts w:ascii="Times New Roman" w:hAnsi="Times New Roman" w:cs="Times New Roman"/>
          <w:sz w:val="16"/>
          <w:szCs w:val="16"/>
        </w:rPr>
        <w:t xml:space="preserve"> В определении подчеркнуты три аспекта культуры речи: нормативный, этический, коммуникативный.</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Нормативный аспект основывается, по мнению авторов, на определении нормы как центрального понятия речевой культуры, данного С.И. Ожеговым:</w:t>
      </w:r>
    </w:p>
    <w:p w:rsidR="009F0A19" w:rsidRPr="009B63F5" w:rsidRDefault="009F0A19" w:rsidP="009F0A19">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Норма - это совокупность наиболее пригодных («правильных», «предпочитаемых») для обслуживания общества средств языка, складывающихся как результат отбора языковых элементов (лексических, произносительных, морфологических, синтаксических) из числа сосуществующих, наличествующих, образуемых вновь или извлекаемых из пассивного запаса прошлого.</w:t>
      </w:r>
      <w:proofErr w:type="gramEnd"/>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Этический аспект культуры речи - это моральное и нравственное обоснование звучащего и написанного слова: знание и применение правил языкового поведения в </w:t>
      </w:r>
      <w:proofErr w:type="spellStart"/>
      <w:r w:rsidRPr="009B63F5">
        <w:rPr>
          <w:rFonts w:ascii="Times New Roman" w:hAnsi="Times New Roman" w:cs="Times New Roman"/>
          <w:sz w:val="16"/>
          <w:szCs w:val="16"/>
        </w:rPr>
        <w:t>к</w:t>
      </w:r>
      <w:proofErr w:type="gramStart"/>
      <w:r w:rsidRPr="009B63F5">
        <w:rPr>
          <w:rFonts w:ascii="Times New Roman" w:hAnsi="Times New Roman" w:cs="Times New Roman"/>
          <w:sz w:val="16"/>
          <w:szCs w:val="16"/>
        </w:rPr>
        <w:t>o</w:t>
      </w:r>
      <w:proofErr w:type="gramEnd"/>
      <w:r w:rsidRPr="009B63F5">
        <w:rPr>
          <w:rFonts w:ascii="Times New Roman" w:hAnsi="Times New Roman" w:cs="Times New Roman"/>
          <w:sz w:val="16"/>
          <w:szCs w:val="16"/>
        </w:rPr>
        <w:t>нкpeтных</w:t>
      </w:r>
      <w:proofErr w:type="spellEnd"/>
      <w:r w:rsidRPr="009B63F5">
        <w:rPr>
          <w:rFonts w:ascii="Times New Roman" w:hAnsi="Times New Roman" w:cs="Times New Roman"/>
          <w:sz w:val="16"/>
          <w:szCs w:val="16"/>
        </w:rPr>
        <w:t xml:space="preserve"> ситуациях.</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Коммуникативный аспект культуры речи связан с функцией языка, с соблюдением определенных правил речевого общения. Для успешной реализации коммуникативных задач необходимо представление о сферах общения. Носители языка в соответствии с требованиями коммуникативного аспекта культуры речи должны владеть функциональными стилями языка, а также ориентироваться в разговорной речи и языке художественной литературы, которые по своей языковой организации отличаются от функциональных стилей.</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2.  ЛИТЕРАТУРНЫЙ ЯЗЫК – ВЫСШАЯ ФОРМА РАЗВИТИЯ НАЦИОНАЛЬНОГО ЯЗЫКА. ОСНОВНЫЕ  ПРИЗНАКИ ЛИТЕРАТУРНОГО ЯЗЫКА.</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Литературный язык – общенародный язык письменности, язык официальных и деловых документов, школьного обучения, письменного общения, науки, публицистики, художественной литературы, всех проявлений культуры, выражающихся в словесной форме (письменной и иногда устной), воспринимаемый носителями данного языка как </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образцовый. Русский литературный язык функционирует как в устной форме, так и в письменной форме речи.</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Литературный язык нельзя отождествлять с языком художественной литературы. Это разные, хотя и соотносительные понятия.</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Признаки литературного языка:</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1) наличие письменности;</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2) </w:t>
      </w:r>
      <w:proofErr w:type="spellStart"/>
      <w:r w:rsidRPr="009B63F5">
        <w:rPr>
          <w:rFonts w:ascii="Times New Roman" w:hAnsi="Times New Roman" w:cs="Times New Roman"/>
          <w:sz w:val="16"/>
          <w:szCs w:val="16"/>
        </w:rPr>
        <w:t>нормированность</w:t>
      </w:r>
      <w:proofErr w:type="spellEnd"/>
      <w:r w:rsidRPr="009B63F5">
        <w:rPr>
          <w:rFonts w:ascii="Times New Roman" w:hAnsi="Times New Roman" w:cs="Times New Roman"/>
          <w:sz w:val="16"/>
          <w:szCs w:val="16"/>
        </w:rPr>
        <w:t xml:space="preserve"> – достаточно устойчивый способ выражения, который выражает исторически сложившиеся </w:t>
      </w:r>
      <w:r w:rsidR="00030410" w:rsidRPr="009B63F5">
        <w:rPr>
          <w:rFonts w:ascii="Times New Roman" w:hAnsi="Times New Roman" w:cs="Times New Roman"/>
          <w:sz w:val="16"/>
          <w:szCs w:val="16"/>
        </w:rPr>
        <w:t>З</w:t>
      </w:r>
      <w:r w:rsidRPr="009B63F5">
        <w:rPr>
          <w:rFonts w:ascii="Times New Roman" w:hAnsi="Times New Roman" w:cs="Times New Roman"/>
          <w:sz w:val="16"/>
          <w:szCs w:val="16"/>
        </w:rPr>
        <w:t xml:space="preserve">акономерности развития русского литературного языка. </w:t>
      </w:r>
    </w:p>
    <w:p w:rsidR="009F0A19" w:rsidRPr="009B63F5" w:rsidRDefault="009F0A19" w:rsidP="009F0A19">
      <w:pPr>
        <w:contextualSpacing/>
        <w:jc w:val="both"/>
        <w:rPr>
          <w:rFonts w:ascii="Times New Roman" w:hAnsi="Times New Roman" w:cs="Times New Roman"/>
          <w:sz w:val="16"/>
          <w:szCs w:val="16"/>
        </w:rPr>
      </w:pPr>
      <w:proofErr w:type="spellStart"/>
      <w:r w:rsidRPr="009B63F5">
        <w:rPr>
          <w:rFonts w:ascii="Times New Roman" w:hAnsi="Times New Roman" w:cs="Times New Roman"/>
          <w:sz w:val="16"/>
          <w:szCs w:val="16"/>
        </w:rPr>
        <w:t>Нормированность</w:t>
      </w:r>
      <w:proofErr w:type="spell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основана</w:t>
      </w:r>
      <w:proofErr w:type="gramEnd"/>
      <w:r w:rsidRPr="009B63F5">
        <w:rPr>
          <w:rFonts w:ascii="Times New Roman" w:hAnsi="Times New Roman" w:cs="Times New Roman"/>
          <w:sz w:val="16"/>
          <w:szCs w:val="16"/>
        </w:rPr>
        <w:t xml:space="preserve"> на языковой системе и закреплена в лучших образцах литературных произведений;</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Система оценки языковых средств:</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Правильно – неправильно (норма - ошибка). Пример: </w:t>
      </w:r>
      <w:proofErr w:type="spellStart"/>
      <w:r w:rsidRPr="009B63F5">
        <w:rPr>
          <w:rFonts w:ascii="Times New Roman" w:hAnsi="Times New Roman" w:cs="Times New Roman"/>
          <w:sz w:val="16"/>
          <w:szCs w:val="16"/>
        </w:rPr>
        <w:t>звонИт</w:t>
      </w:r>
      <w:proofErr w:type="spellEnd"/>
      <w:r w:rsidRPr="009B63F5">
        <w:rPr>
          <w:rFonts w:ascii="Times New Roman" w:hAnsi="Times New Roman" w:cs="Times New Roman"/>
          <w:sz w:val="16"/>
          <w:szCs w:val="16"/>
        </w:rPr>
        <w:t xml:space="preserve"> – </w:t>
      </w:r>
      <w:proofErr w:type="spellStart"/>
      <w:r w:rsidRPr="009B63F5">
        <w:rPr>
          <w:rFonts w:ascii="Times New Roman" w:hAnsi="Times New Roman" w:cs="Times New Roman"/>
          <w:sz w:val="16"/>
          <w:szCs w:val="16"/>
        </w:rPr>
        <w:t>звОнит</w:t>
      </w:r>
      <w:proofErr w:type="spellEnd"/>
      <w:r w:rsidRPr="009B63F5">
        <w:rPr>
          <w:rFonts w:ascii="Times New Roman" w:hAnsi="Times New Roman" w:cs="Times New Roman"/>
          <w:sz w:val="16"/>
          <w:szCs w:val="16"/>
        </w:rPr>
        <w:t>.</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Правильно – правильно. Пример: </w:t>
      </w:r>
      <w:proofErr w:type="spellStart"/>
      <w:r w:rsidRPr="009B63F5">
        <w:rPr>
          <w:rFonts w:ascii="Times New Roman" w:hAnsi="Times New Roman" w:cs="Times New Roman"/>
          <w:sz w:val="16"/>
          <w:szCs w:val="16"/>
        </w:rPr>
        <w:t>твОрог</w:t>
      </w:r>
      <w:proofErr w:type="spellEnd"/>
      <w:r w:rsidRPr="009B63F5">
        <w:rPr>
          <w:rFonts w:ascii="Times New Roman" w:hAnsi="Times New Roman" w:cs="Times New Roman"/>
          <w:sz w:val="16"/>
          <w:szCs w:val="16"/>
        </w:rPr>
        <w:t xml:space="preserve"> – </w:t>
      </w:r>
      <w:proofErr w:type="spellStart"/>
      <w:r w:rsidRPr="009B63F5">
        <w:rPr>
          <w:rFonts w:ascii="Times New Roman" w:hAnsi="Times New Roman" w:cs="Times New Roman"/>
          <w:sz w:val="16"/>
          <w:szCs w:val="16"/>
        </w:rPr>
        <w:t>творОг</w:t>
      </w:r>
      <w:proofErr w:type="spellEnd"/>
      <w:r w:rsidRPr="009B63F5">
        <w:rPr>
          <w:rFonts w:ascii="Times New Roman" w:hAnsi="Times New Roman" w:cs="Times New Roman"/>
          <w:sz w:val="16"/>
          <w:szCs w:val="16"/>
        </w:rPr>
        <w:t>.</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Правильно – допустимо (в словаре с пометкой разг., проф.). Пример: </w:t>
      </w:r>
      <w:proofErr w:type="spellStart"/>
      <w:r w:rsidRPr="009B63F5">
        <w:rPr>
          <w:rFonts w:ascii="Times New Roman" w:hAnsi="Times New Roman" w:cs="Times New Roman"/>
          <w:sz w:val="16"/>
          <w:szCs w:val="16"/>
        </w:rPr>
        <w:t>договОр</w:t>
      </w:r>
      <w:proofErr w:type="spellEnd"/>
      <w:r w:rsidRPr="009B63F5">
        <w:rPr>
          <w:rFonts w:ascii="Times New Roman" w:hAnsi="Times New Roman" w:cs="Times New Roman"/>
          <w:sz w:val="16"/>
          <w:szCs w:val="16"/>
        </w:rPr>
        <w:t xml:space="preserve"> – </w:t>
      </w:r>
      <w:proofErr w:type="spellStart"/>
      <w:r w:rsidRPr="009B63F5">
        <w:rPr>
          <w:rFonts w:ascii="Times New Roman" w:hAnsi="Times New Roman" w:cs="Times New Roman"/>
          <w:sz w:val="16"/>
          <w:szCs w:val="16"/>
        </w:rPr>
        <w:t>дОговор</w:t>
      </w:r>
      <w:proofErr w:type="spellEnd"/>
      <w:r w:rsidRPr="009B63F5">
        <w:rPr>
          <w:rFonts w:ascii="Times New Roman" w:hAnsi="Times New Roman" w:cs="Times New Roman"/>
          <w:sz w:val="16"/>
          <w:szCs w:val="16"/>
        </w:rPr>
        <w:t>.</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3) </w:t>
      </w:r>
      <w:proofErr w:type="spellStart"/>
      <w:r w:rsidRPr="009B63F5">
        <w:rPr>
          <w:rFonts w:ascii="Times New Roman" w:hAnsi="Times New Roman" w:cs="Times New Roman"/>
          <w:sz w:val="16"/>
          <w:szCs w:val="16"/>
        </w:rPr>
        <w:t>кодифицированность</w:t>
      </w:r>
      <w:proofErr w:type="spellEnd"/>
      <w:r w:rsidRPr="009B63F5">
        <w:rPr>
          <w:rFonts w:ascii="Times New Roman" w:hAnsi="Times New Roman" w:cs="Times New Roman"/>
          <w:sz w:val="16"/>
          <w:szCs w:val="16"/>
        </w:rPr>
        <w:t xml:space="preserve">, т. е. закрепленность в научной литературе; это выражается </w:t>
      </w:r>
      <w:proofErr w:type="gramStart"/>
      <w:r w:rsidRPr="009B63F5">
        <w:rPr>
          <w:rFonts w:ascii="Times New Roman" w:hAnsi="Times New Roman" w:cs="Times New Roman"/>
          <w:sz w:val="16"/>
          <w:szCs w:val="16"/>
        </w:rPr>
        <w:t>в</w:t>
      </w:r>
      <w:proofErr w:type="gramEnd"/>
      <w:r w:rsidRPr="009B63F5">
        <w:rPr>
          <w:rFonts w:ascii="Times New Roman" w:hAnsi="Times New Roman" w:cs="Times New Roman"/>
          <w:sz w:val="16"/>
          <w:szCs w:val="16"/>
        </w:rPr>
        <w:t xml:space="preserve"> </w:t>
      </w:r>
    </w:p>
    <w:p w:rsidR="009F0A19" w:rsidRPr="009B63F5" w:rsidRDefault="009F0A19" w:rsidP="009F0A19">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наличии</w:t>
      </w:r>
      <w:proofErr w:type="gramEnd"/>
      <w:r w:rsidRPr="009B63F5">
        <w:rPr>
          <w:rFonts w:ascii="Times New Roman" w:hAnsi="Times New Roman" w:cs="Times New Roman"/>
          <w:sz w:val="16"/>
          <w:szCs w:val="16"/>
        </w:rPr>
        <w:t xml:space="preserve"> грамматических словарей и других книг, содержащих правила использования </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языка;</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4) стилистическое многообразие, т. е. многообразие функциональных стилей </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литературного языка;</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5) относительная устойчивость;</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6) распространенность;</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7) общеупотребительность;</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8) общеобязательность;</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9) соответствие употреблению, обычаям и возможностям языковой системы.</w:t>
      </w:r>
    </w:p>
    <w:p w:rsidR="009F0A19" w:rsidRPr="009B63F5" w:rsidRDefault="009F0A19"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Каждый из языков, если он достаточно развит, имеет две основные функциональные разновидности: литературный язык и живую разговорную речь. Живой разговорной речью</w:t>
      </w:r>
      <w:r w:rsidR="00030410" w:rsidRPr="009B63F5">
        <w:rPr>
          <w:rFonts w:ascii="Times New Roman" w:hAnsi="Times New Roman" w:cs="Times New Roman"/>
          <w:sz w:val="16"/>
          <w:szCs w:val="16"/>
        </w:rPr>
        <w:t xml:space="preserve"> </w:t>
      </w:r>
      <w:r w:rsidRPr="009B63F5">
        <w:rPr>
          <w:rFonts w:ascii="Times New Roman" w:hAnsi="Times New Roman" w:cs="Times New Roman"/>
          <w:sz w:val="16"/>
          <w:szCs w:val="16"/>
        </w:rPr>
        <w:t xml:space="preserve">каждый человек овладевает с раннего детства. Освоение литературного языка происходит на всем протяжении развития человека вплоть до </w:t>
      </w:r>
      <w:proofErr w:type="spellStart"/>
      <w:r w:rsidRPr="009B63F5">
        <w:rPr>
          <w:rFonts w:ascii="Times New Roman" w:hAnsi="Times New Roman" w:cs="Times New Roman"/>
          <w:sz w:val="16"/>
          <w:szCs w:val="16"/>
        </w:rPr>
        <w:t>старости</w:t>
      </w:r>
      <w:proofErr w:type="gramStart"/>
      <w:r w:rsidRPr="009B63F5">
        <w:rPr>
          <w:rFonts w:ascii="Times New Roman" w:hAnsi="Times New Roman" w:cs="Times New Roman"/>
          <w:sz w:val="16"/>
          <w:szCs w:val="16"/>
        </w:rPr>
        <w:t>.Л</w:t>
      </w:r>
      <w:proofErr w:type="gramEnd"/>
      <w:r w:rsidRPr="009B63F5">
        <w:rPr>
          <w:rFonts w:ascii="Times New Roman" w:hAnsi="Times New Roman" w:cs="Times New Roman"/>
          <w:sz w:val="16"/>
          <w:szCs w:val="16"/>
        </w:rPr>
        <w:t>итературный</w:t>
      </w:r>
      <w:proofErr w:type="spellEnd"/>
      <w:r w:rsidRPr="009B63F5">
        <w:rPr>
          <w:rFonts w:ascii="Times New Roman" w:hAnsi="Times New Roman" w:cs="Times New Roman"/>
          <w:sz w:val="16"/>
          <w:szCs w:val="16"/>
        </w:rPr>
        <w:t xml:space="preserve"> язык должен быть общепонятным, т. е. доступным к восприятию всеми членами общества</w:t>
      </w:r>
    </w:p>
    <w:p w:rsidR="00030410" w:rsidRPr="009B63F5" w:rsidRDefault="00030410" w:rsidP="009F0A19">
      <w:pPr>
        <w:contextualSpacing/>
        <w:jc w:val="both"/>
        <w:rPr>
          <w:rFonts w:ascii="Times New Roman" w:hAnsi="Times New Roman" w:cs="Times New Roman"/>
          <w:sz w:val="16"/>
          <w:szCs w:val="16"/>
        </w:rPr>
      </w:pPr>
      <w:r w:rsidRPr="009B63F5">
        <w:rPr>
          <w:rFonts w:ascii="Times New Roman" w:hAnsi="Times New Roman" w:cs="Times New Roman"/>
          <w:sz w:val="16"/>
          <w:szCs w:val="16"/>
        </w:rPr>
        <w:t>3. ОСОБЕННОСТИ ДЕЛОВОГО СТИЛЯ.</w:t>
      </w:r>
    </w:p>
    <w:p w:rsidR="00030410" w:rsidRPr="009B63F5" w:rsidRDefault="00030410" w:rsidP="00030410">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Официально-деловой стиль — это стиль документов: международных договоров, государственных актов, юридических законов, постановлений, уставов, инструкций, служебной переписки, деловых бумаг и т.д.</w:t>
      </w:r>
      <w:proofErr w:type="gramEnd"/>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Несмотря на различия в содержании и разнообразие жанров, официально-деловой стиль в целом характеризуется рядом общих черт. К ним относятся:</w:t>
      </w:r>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1) сжатость, компактность изложения, экономное использование языковых средств;</w:t>
      </w:r>
    </w:p>
    <w:p w:rsidR="00030410" w:rsidRPr="009B63F5" w:rsidRDefault="00030410" w:rsidP="00030410">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2) стандартное расположение материала, нередкая обязательность формы (удостоверение личности, различного рода дипломы, свидетельства о рождении и браке, денежные документы и т. д.), употребление присущих этому стилю клише;</w:t>
      </w:r>
      <w:proofErr w:type="gramEnd"/>
    </w:p>
    <w:p w:rsidR="00030410" w:rsidRPr="009B63F5" w:rsidRDefault="00030410" w:rsidP="00030410">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3) широкое использование терминологии, наименований (юридических, дипломатических, военных, административных и др.), наличие особого запаса лексики и фразеологии (официальной, канцелярской), включение в текст сложносокращенных слов, аббревиатур;</w:t>
      </w:r>
      <w:proofErr w:type="gramEnd"/>
    </w:p>
    <w:p w:rsidR="00030410" w:rsidRPr="009B63F5" w:rsidRDefault="00030410" w:rsidP="00030410">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4) частое употребление отглагольных существительных, отымённых предлогов (на основании, в отношении, в соответствии с, в деле, в силу, в целях, за счет, по линии и др.), сложных союзов (вследствие того что, ввиду того что, в связи с тем что, в силу того что и др.), а также различных устойчивых словосочетаний, служащих для связи частей сложного предложения (на случай, если …;</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на том основании, что …; по той причине, что …; с тем условием, что …; таким образом, что …; то обстоятельство, что …; тот факт, что … и т. п.);</w:t>
      </w:r>
      <w:proofErr w:type="gramEnd"/>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5) повествовательный характер изложения, использование номинативных предложений с перечислением;</w:t>
      </w:r>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6) прямой порядок слов в предложении как преобладающий принцип его конструирования;</w:t>
      </w:r>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7) тенденция к употреблению сложных предложений, отражающих логическое подчинение одних фактов другим;</w:t>
      </w:r>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8) почти полное отсутствие эмоционально-экспрессивных речевых средств;</w:t>
      </w:r>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9) слабая индивидуализация стиля.</w:t>
      </w:r>
    </w:p>
    <w:p w:rsidR="00030410" w:rsidRPr="009B63F5" w:rsidRDefault="00030410"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4. ВЗАИМОДЕЙСТВИЕ ФУНКЦИОНАЛЬНЫХ  СТИЛЕЙ.</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По традиции функциональные стили описываются перечислением наблюдаемых в них языковых единиц: слов, форм слов и синтаксических конструкций. В каждом стиле можно выделить стилистически окрашенные языковые единицы, употребляющиеся только или преимущественно в данной сфере (это касается, прежде всего, единиц лексического уровня): в разговорном стиле – разговорная и просторечная </w:t>
      </w:r>
      <w:proofErr w:type="gramStart"/>
      <w:r w:rsidRPr="009B63F5">
        <w:rPr>
          <w:rFonts w:ascii="Times New Roman" w:hAnsi="Times New Roman" w:cs="Times New Roman"/>
          <w:sz w:val="16"/>
          <w:szCs w:val="16"/>
        </w:rPr>
        <w:t>лексика</w:t>
      </w:r>
      <w:proofErr w:type="gramEnd"/>
      <w:r w:rsidRPr="009B63F5">
        <w:rPr>
          <w:rFonts w:ascii="Times New Roman" w:hAnsi="Times New Roman" w:cs="Times New Roman"/>
          <w:sz w:val="16"/>
          <w:szCs w:val="16"/>
        </w:rPr>
        <w:t xml:space="preserve"> и фразеология, в научном – научная терминология и устойчивые словосочетания терминологического характера, в публицистическом – общественно-политическая лексика. Однако стиль не следует понимать лишь как сочетание стилистически маркированных средств, как результат суммирования в процессе функционирования языка единиц одной стилистической окраски. Одни и те же языковые средства (в особенности единицы фонетического, морфологического и синтаксического уровней) могут использоваться в разных сферах деятельности, объединяя все стили в единую языковую систему. В процессе функционирования в соответствии с коммуникативной задачей происходит отбор языковых средств и их своеобразная организация, благодаря которой эти единицы оказываются взаимосвязанными по функциональному значению. В результате создается стиль с разнообразным составом языковых средств, но единый по семантико-функциональной окраске и значению, складывается функционально-стилистическая системность, свойственная данному стилю. Специфическая для той или иной сферы применения языка экстралингвистическая основа определяет общую стилевую окраску речи, которая формирует своеобразное качество речи, воспринимаемое как стиль.</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зависимости от целей и задач общения, содержания и речевой ситуации в функциональном стиле активизируются определенные языковые единицы в определенном семантическом значении. </w:t>
      </w:r>
      <w:proofErr w:type="gramStart"/>
      <w:r w:rsidRPr="009B63F5">
        <w:rPr>
          <w:rFonts w:ascii="Times New Roman" w:hAnsi="Times New Roman" w:cs="Times New Roman"/>
          <w:sz w:val="16"/>
          <w:szCs w:val="16"/>
        </w:rPr>
        <w:t>Так, например, термины могут использоваться в любом стиле, но чаще всего встречаются в научном и официально-деловом, органически входят лишь в системы этих стилей, являясь их обязательным закономерным звеном.</w:t>
      </w:r>
      <w:proofErr w:type="gramEnd"/>
      <w:r w:rsidRPr="009B63F5">
        <w:rPr>
          <w:rFonts w:ascii="Times New Roman" w:hAnsi="Times New Roman" w:cs="Times New Roman"/>
          <w:sz w:val="16"/>
          <w:szCs w:val="16"/>
        </w:rPr>
        <w:t xml:space="preserve"> В системы же разговорного и литературно-художественного стилей они не входят, их употребление здесь в значительной степени случайно (оно обусловлено темой разговора или задачами художественного изображения научной или деловой сферы). </w:t>
      </w:r>
      <w:proofErr w:type="gramStart"/>
      <w:r w:rsidRPr="009B63F5">
        <w:rPr>
          <w:rFonts w:ascii="Times New Roman" w:hAnsi="Times New Roman" w:cs="Times New Roman"/>
          <w:sz w:val="16"/>
          <w:szCs w:val="16"/>
        </w:rPr>
        <w:t xml:space="preserve">При таком использовании термины чаще всего теряют свою точность, они фактически </w:t>
      </w:r>
      <w:proofErr w:type="spellStart"/>
      <w:r w:rsidRPr="009B63F5">
        <w:rPr>
          <w:rFonts w:ascii="Times New Roman" w:hAnsi="Times New Roman" w:cs="Times New Roman"/>
          <w:sz w:val="16"/>
          <w:szCs w:val="16"/>
        </w:rPr>
        <w:t>детерминологизируются</w:t>
      </w:r>
      <w:proofErr w:type="spellEnd"/>
      <w:r w:rsidRPr="009B63F5">
        <w:rPr>
          <w:rFonts w:ascii="Times New Roman" w:hAnsi="Times New Roman" w:cs="Times New Roman"/>
          <w:sz w:val="16"/>
          <w:szCs w:val="16"/>
        </w:rPr>
        <w:t xml:space="preserve"> (сравни, например, употребление лексемы трагедия в литературоведении:</w:t>
      </w:r>
      <w:proofErr w:type="gramEnd"/>
      <w:r w:rsidRPr="009B63F5">
        <w:rPr>
          <w:rFonts w:ascii="Times New Roman" w:hAnsi="Times New Roman" w:cs="Times New Roman"/>
          <w:sz w:val="16"/>
          <w:szCs w:val="16"/>
        </w:rPr>
        <w:t xml:space="preserve"> Трагедия Шекспира "Гамлет" и в разговорной речи: </w:t>
      </w:r>
      <w:proofErr w:type="gramStart"/>
      <w:r w:rsidRPr="009B63F5">
        <w:rPr>
          <w:rFonts w:ascii="Times New Roman" w:hAnsi="Times New Roman" w:cs="Times New Roman"/>
          <w:sz w:val="16"/>
          <w:szCs w:val="16"/>
        </w:rPr>
        <w:t>Она пережила тяжелую трагедию).</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Сложноподчиненные предложения, причастные и деепричастные обороты характерны для книжных стилей, прежде всего для официально-делового и научного, являются обязательным элементом системы данных стилей.</w:t>
      </w:r>
      <w:proofErr w:type="gramEnd"/>
      <w:r w:rsidRPr="009B63F5">
        <w:rPr>
          <w:rFonts w:ascii="Times New Roman" w:hAnsi="Times New Roman" w:cs="Times New Roman"/>
          <w:sz w:val="16"/>
          <w:szCs w:val="16"/>
        </w:rPr>
        <w:t xml:space="preserve"> В разговорной же речи их употребление не обязательно, случайно. Глаголы страдательного залога являются стилеобразующими для научного стиля, а действительного – для публицистического.</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Одна и та же языковая единица может быть использована в разных стилях, однако в конкретном акте коммуникации проявляются специфические для данного стиля семантические и функционально-стилистические значения. Например, формы глагола настоящего времени в разговорной речи обозначают конкретное действие, происходящее в момент речи: Студенты слушают лекцию; Я думаю, что день будет прекрасным. В научном стиле эта временная форма обычно выражает вневременное, абстрактное значение: Областные диалекты находятся за пределами литературного языка; Как и сам язык, норма претерпевает исторические изменения (Русская грамматика), в </w:t>
      </w:r>
      <w:proofErr w:type="gramStart"/>
      <w:r w:rsidRPr="009B63F5">
        <w:rPr>
          <w:rFonts w:ascii="Times New Roman" w:hAnsi="Times New Roman" w:cs="Times New Roman"/>
          <w:sz w:val="16"/>
          <w:szCs w:val="16"/>
        </w:rPr>
        <w:t>официально-деловом</w:t>
      </w:r>
      <w:proofErr w:type="gramEnd"/>
      <w:r w:rsidRPr="009B63F5">
        <w:rPr>
          <w:rFonts w:ascii="Times New Roman" w:hAnsi="Times New Roman" w:cs="Times New Roman"/>
          <w:sz w:val="16"/>
          <w:szCs w:val="16"/>
        </w:rPr>
        <w:t xml:space="preserve"> - настоящее предписания (или долженствования): </w:t>
      </w:r>
      <w:proofErr w:type="gramStart"/>
      <w:r w:rsidRPr="009B63F5">
        <w:rPr>
          <w:rFonts w:ascii="Times New Roman" w:hAnsi="Times New Roman" w:cs="Times New Roman"/>
          <w:sz w:val="16"/>
          <w:szCs w:val="16"/>
        </w:rPr>
        <w:t>Родители несут (т.е. обязаны нести) ответственность за воспитание детей; Государство создает (т.е. должно создавать) необходимые условия для свободного и эффективного участия молодежи в политическом, социальном, экономическом и культурном развитии; в художественной речи - настоящее историческое:</w:t>
      </w:r>
      <w:proofErr w:type="gramEnd"/>
      <w:r w:rsidRPr="009B63F5">
        <w:rPr>
          <w:rFonts w:ascii="Times New Roman" w:hAnsi="Times New Roman" w:cs="Times New Roman"/>
          <w:sz w:val="16"/>
          <w:szCs w:val="16"/>
        </w:rPr>
        <w:t xml:space="preserve"> Помню раннее, свежее, тихое утро... Воздух так чист, точно его совсем нет, по всему саду раздаются голоса и скрип телег... и прохладную тишину утра нарушает только сытое </w:t>
      </w:r>
      <w:proofErr w:type="spellStart"/>
      <w:r w:rsidRPr="009B63F5">
        <w:rPr>
          <w:rFonts w:ascii="Times New Roman" w:hAnsi="Times New Roman" w:cs="Times New Roman"/>
          <w:sz w:val="16"/>
          <w:szCs w:val="16"/>
        </w:rPr>
        <w:t>квохтание</w:t>
      </w:r>
      <w:proofErr w:type="spellEnd"/>
      <w:r w:rsidRPr="009B63F5">
        <w:rPr>
          <w:rFonts w:ascii="Times New Roman" w:hAnsi="Times New Roman" w:cs="Times New Roman"/>
          <w:sz w:val="16"/>
          <w:szCs w:val="16"/>
        </w:rPr>
        <w:t xml:space="preserve"> дроздов... (И. Бунин); Другая сторона оврага была уже нашим владение</w:t>
      </w:r>
      <w:proofErr w:type="gramStart"/>
      <w:r w:rsidRPr="009B63F5">
        <w:rPr>
          <w:rFonts w:ascii="Times New Roman" w:hAnsi="Times New Roman" w:cs="Times New Roman"/>
          <w:sz w:val="16"/>
          <w:szCs w:val="16"/>
        </w:rPr>
        <w:t>м-</w:t>
      </w:r>
      <w:proofErr w:type="gramEnd"/>
      <w:r w:rsidRPr="009B63F5">
        <w:rPr>
          <w:rFonts w:ascii="Times New Roman" w:hAnsi="Times New Roman" w:cs="Times New Roman"/>
          <w:sz w:val="16"/>
          <w:szCs w:val="16"/>
        </w:rPr>
        <w:t xml:space="preserve"> поднимаешься по крутой тропинке из тенистого прохладного оврага, и вот уже весь освещенный солнцем, предстает перед тобой большой дом (В. Андреева). </w:t>
      </w:r>
      <w:proofErr w:type="gramStart"/>
      <w:r w:rsidRPr="009B63F5">
        <w:rPr>
          <w:rFonts w:ascii="Times New Roman" w:hAnsi="Times New Roman" w:cs="Times New Roman"/>
          <w:sz w:val="16"/>
          <w:szCs w:val="16"/>
        </w:rPr>
        <w:t>Сравни также: кислый раствор (хим. 'содержащий кислоту') и кислый вид (разг. 'недовольный, разочарованный, расстроенный'), точка опоры, космическая скорость, определить координаты и т.д. в научной и разговорной речи.</w:t>
      </w:r>
      <w:proofErr w:type="gramEnd"/>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каждом стиле создается собственная </w:t>
      </w:r>
      <w:proofErr w:type="spellStart"/>
      <w:r w:rsidRPr="009B63F5">
        <w:rPr>
          <w:rFonts w:ascii="Times New Roman" w:hAnsi="Times New Roman" w:cs="Times New Roman"/>
          <w:sz w:val="16"/>
          <w:szCs w:val="16"/>
        </w:rPr>
        <w:t>внутристилевая</w:t>
      </w:r>
      <w:proofErr w:type="spellEnd"/>
      <w:r w:rsidRPr="009B63F5">
        <w:rPr>
          <w:rFonts w:ascii="Times New Roman" w:hAnsi="Times New Roman" w:cs="Times New Roman"/>
          <w:sz w:val="16"/>
          <w:szCs w:val="16"/>
        </w:rPr>
        <w:t xml:space="preserve"> система, материалом для этого служат все единицы литературного языка, но одни обладают большей степенью продуктивности, другие – меньшей. Функциональный стиль как бы производит собственное перераспределение языковых средств: из общелитературного языка он </w:t>
      </w:r>
      <w:proofErr w:type="gramStart"/>
      <w:r w:rsidRPr="009B63F5">
        <w:rPr>
          <w:rFonts w:ascii="Times New Roman" w:hAnsi="Times New Roman" w:cs="Times New Roman"/>
          <w:sz w:val="16"/>
          <w:szCs w:val="16"/>
        </w:rPr>
        <w:t>отбирает</w:t>
      </w:r>
      <w:proofErr w:type="gramEnd"/>
      <w:r w:rsidRPr="009B63F5">
        <w:rPr>
          <w:rFonts w:ascii="Times New Roman" w:hAnsi="Times New Roman" w:cs="Times New Roman"/>
          <w:sz w:val="16"/>
          <w:szCs w:val="16"/>
        </w:rPr>
        <w:t xml:space="preserve"> прежде всего то, что соответствует его внутренним потребностям и задачам. Таким образом, единство стиля создается не только и даже не столько стилистически маркированными единицами, сколько соотношением общих для всех стилей языковых средств, характером их отбора и сочетания, закономерностями функционирования языковых единиц в данной сфере общения.</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5.ВИДЫ ЯЗЫКОВЫХ НОРМ.</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Важнейшее качество хорошей речи – правильность – опирается на соблюдение различных языковых норм. Виды языковых норм отражают  иерархическую структуру языка – каждый языковой уровень имеет свой набор языковых норм.</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Орфоэпические нормы – это совокупность правил, устанавливающих единообразное произношение. Орфоэпия в собственном смысле слова указывает, как должны произноситься те или иные звуки в определенных фонетических положениях, в определенных сочетаниях с другими звуками, а также в определенных грамматических формах и группах слов или даже отдельных словах, если эти формы и слова имеют свои произносительные особенности.</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Лексические нормы – это правила употребления слов в соответствии с их значениями и возможностями сочетаемости.</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Можно ли назвать выставку вернисажем? Чайка на занавесе – это талисман Художественного театра или его эмблема? Одинаково ли употребление слов </w:t>
      </w:r>
      <w:proofErr w:type="gramStart"/>
      <w:r w:rsidRPr="009B63F5">
        <w:rPr>
          <w:rFonts w:ascii="Times New Roman" w:hAnsi="Times New Roman" w:cs="Times New Roman"/>
          <w:sz w:val="16"/>
          <w:szCs w:val="16"/>
        </w:rPr>
        <w:t>благодаря</w:t>
      </w:r>
      <w:proofErr w:type="gramEnd"/>
      <w:r w:rsidRPr="009B63F5">
        <w:rPr>
          <w:rFonts w:ascii="Times New Roman" w:hAnsi="Times New Roman" w:cs="Times New Roman"/>
          <w:sz w:val="16"/>
          <w:szCs w:val="16"/>
        </w:rPr>
        <w:t xml:space="preserve"> – из-за, стать – встать, поместить – разместить? Можно ли употреблять выражения </w:t>
      </w:r>
      <w:proofErr w:type="gramStart"/>
      <w:r w:rsidRPr="009B63F5">
        <w:rPr>
          <w:rFonts w:ascii="Times New Roman" w:hAnsi="Times New Roman" w:cs="Times New Roman"/>
          <w:sz w:val="16"/>
          <w:szCs w:val="16"/>
        </w:rPr>
        <w:t>кавалькада автобусов</w:t>
      </w:r>
      <w:proofErr w:type="gramEnd"/>
      <w:r w:rsidRPr="009B63F5">
        <w:rPr>
          <w:rFonts w:ascii="Times New Roman" w:hAnsi="Times New Roman" w:cs="Times New Roman"/>
          <w:sz w:val="16"/>
          <w:szCs w:val="16"/>
        </w:rPr>
        <w:t>, мемориальный памятник, прогноз на будущее? Ответы на эти вопросы можно найти в лекциях №  7, № 8, № 10.</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Как и другие виды норм, лексические нормы подвержены историческим изменениям. Например, интересно проследить, как изменилась  норма употребления слова абитуриент. В 30–40-е годы абитуриентами называли и тех, кто оканчивал среднюю школу, и тех, кто поступал в вуз, так как оба эти понятия в большинстве случаев относятся к одному лицу. </w:t>
      </w:r>
      <w:proofErr w:type="gramStart"/>
      <w:r w:rsidRPr="009B63F5">
        <w:rPr>
          <w:rFonts w:ascii="Times New Roman" w:hAnsi="Times New Roman" w:cs="Times New Roman"/>
          <w:sz w:val="16"/>
          <w:szCs w:val="16"/>
        </w:rPr>
        <w:t>В послевоенные годы за оканчивающими среднюю школу закрепилось слово выпускник, а абитуриент в этом значении вышло из употребления.</w:t>
      </w:r>
      <w:proofErr w:type="gramEnd"/>
      <w:r w:rsidRPr="009B63F5">
        <w:rPr>
          <w:rFonts w:ascii="Times New Roman" w:hAnsi="Times New Roman" w:cs="Times New Roman"/>
          <w:sz w:val="16"/>
          <w:szCs w:val="16"/>
        </w:rPr>
        <w:t xml:space="preserve"> Абитуриентами стали называть тех, кто сдает вступительные экзамены в вузе и техникуме.</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Морфологические нормы – это правила образования слов и форм слова.</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Морфологические нормы многочисленны и касаются употребления форм разных частей речи. Эти нормы отражены в грамматиках и справочниках.</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Например, в именительном падеже множественного числа имен  существительных большинству слов по традиционным нормам литературного языка соответствует окончание </w:t>
      </w:r>
      <w:proofErr w:type="gramStart"/>
      <w:r w:rsidRPr="009B63F5">
        <w:rPr>
          <w:rFonts w:ascii="Times New Roman" w:hAnsi="Times New Roman" w:cs="Times New Roman"/>
          <w:sz w:val="16"/>
          <w:szCs w:val="16"/>
        </w:rPr>
        <w:t>-ы</w:t>
      </w:r>
      <w:proofErr w:type="gramEnd"/>
      <w:r w:rsidRPr="009B63F5">
        <w:rPr>
          <w:rFonts w:ascii="Times New Roman" w:hAnsi="Times New Roman" w:cs="Times New Roman"/>
          <w:sz w:val="16"/>
          <w:szCs w:val="16"/>
        </w:rPr>
        <w:t xml:space="preserve">, -и: слесари, пекари, токари, прожекторы. Однако в ряде слов встречается окончание </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 xml:space="preserve">. Формы с окончание -а обычно имеют разговорную или профессиональную окраску. Лишь в некоторых словах окончание </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 xml:space="preserve"> соответствует литературной норме, например: адреса, берега, бока, борта, века, векселя, директора, доктора, кителя, мастера, паспорта, повара, погреба, профессора, сорта, сторожа, фельдшера, юнкера, якоря, паруса, холода.</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Стилистические нормы – этот правила выбора языковых сре</w:t>
      </w:r>
      <w:proofErr w:type="gramStart"/>
      <w:r w:rsidRPr="009B63F5">
        <w:rPr>
          <w:rFonts w:ascii="Times New Roman" w:hAnsi="Times New Roman" w:cs="Times New Roman"/>
          <w:sz w:val="16"/>
          <w:szCs w:val="16"/>
        </w:rPr>
        <w:t>дств в с</w:t>
      </w:r>
      <w:proofErr w:type="gramEnd"/>
      <w:r w:rsidRPr="009B63F5">
        <w:rPr>
          <w:rFonts w:ascii="Times New Roman" w:hAnsi="Times New Roman" w:cs="Times New Roman"/>
          <w:sz w:val="16"/>
          <w:szCs w:val="16"/>
        </w:rPr>
        <w:t>оответствии с ситуацией общения.</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Многие слова русского языка имеют определенную стилистическую окраску – книжную, разговорную, просторечную, что определяет особенности их использования в речи.</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Например, слово обитать имеет книжный характер, поэтому его не следует употреблять в сочетании со словами стилистически сниженными, вызывающими представления сниженного характера. Неправильно поэтому: Подошел к сараю, где обитали свиньи…</w:t>
      </w:r>
    </w:p>
    <w:p w:rsidR="00193809" w:rsidRPr="009B63F5" w:rsidRDefault="00193809"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Смешение лексики различной стилистической окраски может быть использовано в художественных целях, например, для создания комического эффекта: Любит лесной  хозяин  полакомиться </w:t>
      </w:r>
      <w:proofErr w:type="spellStart"/>
      <w:r w:rsidRPr="009B63F5">
        <w:rPr>
          <w:rFonts w:ascii="Times New Roman" w:hAnsi="Times New Roman" w:cs="Times New Roman"/>
          <w:sz w:val="16"/>
          <w:szCs w:val="16"/>
        </w:rPr>
        <w:t>многокостянковыми</w:t>
      </w:r>
      <w:proofErr w:type="spellEnd"/>
      <w:r w:rsidRPr="009B63F5">
        <w:rPr>
          <w:rFonts w:ascii="Times New Roman" w:hAnsi="Times New Roman" w:cs="Times New Roman"/>
          <w:sz w:val="16"/>
          <w:szCs w:val="16"/>
        </w:rPr>
        <w:t xml:space="preserve"> и </w:t>
      </w:r>
      <w:proofErr w:type="gramStart"/>
      <w:r w:rsidRPr="009B63F5">
        <w:rPr>
          <w:rFonts w:ascii="Times New Roman" w:hAnsi="Times New Roman" w:cs="Times New Roman"/>
          <w:sz w:val="16"/>
          <w:szCs w:val="16"/>
        </w:rPr>
        <w:t>покрытосеменными</w:t>
      </w:r>
      <w:proofErr w:type="gramEnd"/>
      <w:r w:rsidRPr="009B63F5">
        <w:rPr>
          <w:rFonts w:ascii="Times New Roman" w:hAnsi="Times New Roman" w:cs="Times New Roman"/>
          <w:sz w:val="16"/>
          <w:szCs w:val="16"/>
        </w:rPr>
        <w:t xml:space="preserve">... А как задует сиверко,  как распотешится  лихое  ненастье  - резко замедляется общий метаболизм у топтыгина,  снижается тонус желудочно-кишечного тракта при сопутствующем нарастании липидной  прослойки. Да не страшен </w:t>
      </w:r>
      <w:proofErr w:type="gramStart"/>
      <w:r w:rsidRPr="009B63F5">
        <w:rPr>
          <w:rFonts w:ascii="Times New Roman" w:hAnsi="Times New Roman" w:cs="Times New Roman"/>
          <w:sz w:val="16"/>
          <w:szCs w:val="16"/>
        </w:rPr>
        <w:t>минусовой</w:t>
      </w:r>
      <w:proofErr w:type="gramEnd"/>
      <w:r w:rsidRPr="009B63F5">
        <w:rPr>
          <w:rFonts w:ascii="Times New Roman" w:hAnsi="Times New Roman" w:cs="Times New Roman"/>
          <w:sz w:val="16"/>
          <w:szCs w:val="16"/>
        </w:rPr>
        <w:t xml:space="preserve"> диапазон Михайло </w:t>
      </w:r>
      <w:proofErr w:type="spellStart"/>
      <w:r w:rsidRPr="009B63F5">
        <w:rPr>
          <w:rFonts w:ascii="Times New Roman" w:hAnsi="Times New Roman" w:cs="Times New Roman"/>
          <w:sz w:val="16"/>
          <w:szCs w:val="16"/>
        </w:rPr>
        <w:t>Иванычу</w:t>
      </w:r>
      <w:proofErr w:type="spellEnd"/>
      <w:r w:rsidRPr="009B63F5">
        <w:rPr>
          <w:rFonts w:ascii="Times New Roman" w:hAnsi="Times New Roman" w:cs="Times New Roman"/>
          <w:sz w:val="16"/>
          <w:szCs w:val="16"/>
        </w:rPr>
        <w:t>:  хоть куда волосяной покров, да и эпидермис знатный... (Т. Толстая).</w:t>
      </w:r>
    </w:p>
    <w:p w:rsidR="00193809" w:rsidRPr="009B63F5" w:rsidRDefault="009C7116" w:rsidP="0019380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w:t>
      </w:r>
      <w:r w:rsidR="00193809" w:rsidRPr="009B63F5">
        <w:rPr>
          <w:rFonts w:ascii="Times New Roman" w:hAnsi="Times New Roman" w:cs="Times New Roman"/>
          <w:sz w:val="16"/>
          <w:szCs w:val="16"/>
        </w:rPr>
        <w:t>Разумеется, не следует забывать и о нормах правописания, которым больше всего внимания уделяется в школьном курсе русского языка. К ним относятся орфографические нормы – правила написания слов и пунктуационные нормы –  правила постановки знаков препинания.</w:t>
      </w:r>
    </w:p>
    <w:p w:rsidR="00030410" w:rsidRPr="009B63F5" w:rsidRDefault="009C7116" w:rsidP="00030410">
      <w:pPr>
        <w:contextualSpacing/>
        <w:jc w:val="both"/>
        <w:rPr>
          <w:rFonts w:ascii="Times New Roman" w:hAnsi="Times New Roman" w:cs="Times New Roman"/>
          <w:sz w:val="16"/>
          <w:szCs w:val="16"/>
        </w:rPr>
      </w:pPr>
      <w:r w:rsidRPr="009B63F5">
        <w:rPr>
          <w:rFonts w:ascii="Times New Roman" w:hAnsi="Times New Roman" w:cs="Times New Roman"/>
          <w:sz w:val="16"/>
          <w:szCs w:val="16"/>
        </w:rPr>
        <w:t>6.ПРОСТОРЕЧИЯ, ТЕРРИТОРИАЛЬНЫЕ ДИАЛЕКТЫ, СОЦИАЛЬНЫЕ ДИАЛЕКТЫ (ЖАРГОНЫ, СЛЕНГ</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РГО) И ПРИЧИНЫ ОГРАНИЧЕННОСТИ ИХ УПОТРЕБЛЕНИЯ.</w:t>
      </w:r>
    </w:p>
    <w:p w:rsidR="00A1063D"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Просторечи</w:t>
      </w:r>
      <w:proofErr w:type="gramStart"/>
      <w:r w:rsidRPr="009B63F5">
        <w:rPr>
          <w:rFonts w:ascii="Times New Roman" w:hAnsi="Times New Roman" w:cs="Times New Roman"/>
          <w:sz w:val="16"/>
          <w:szCs w:val="16"/>
        </w:rPr>
        <w:t>е–</w:t>
      </w:r>
      <w:proofErr w:type="gramEnd"/>
      <w:r w:rsidRPr="009B63F5">
        <w:rPr>
          <w:rFonts w:ascii="Times New Roman" w:hAnsi="Times New Roman" w:cs="Times New Roman"/>
          <w:sz w:val="16"/>
          <w:szCs w:val="16"/>
        </w:rPr>
        <w:t xml:space="preserve"> подсистема русского национального языка, которая не имеет прикрепленности к какой-то территории, это речь городского малообразованного населения, не владеющего нормами литературного языка. Просторечие сложилось в результате смешения </w:t>
      </w:r>
      <w:proofErr w:type="spellStart"/>
      <w:r w:rsidRPr="009B63F5">
        <w:rPr>
          <w:rFonts w:ascii="Times New Roman" w:hAnsi="Times New Roman" w:cs="Times New Roman"/>
          <w:sz w:val="16"/>
          <w:szCs w:val="16"/>
        </w:rPr>
        <w:t>разнодиалектной</w:t>
      </w:r>
      <w:proofErr w:type="spellEnd"/>
      <w:r w:rsidRPr="009B63F5">
        <w:rPr>
          <w:rFonts w:ascii="Times New Roman" w:hAnsi="Times New Roman" w:cs="Times New Roman"/>
          <w:sz w:val="16"/>
          <w:szCs w:val="16"/>
        </w:rPr>
        <w:t xml:space="preserve"> речи в условиях города, куда издавна переселялись жители различных сельских местностей. От территориальных диалектов просторечие отличается тем, что не локализовано в тех или иных географических рамках, а от литературного языка (включая разговорную речь, являющуюся его разновидностью) — своей </w:t>
      </w:r>
      <w:proofErr w:type="spellStart"/>
      <w:r w:rsidRPr="009B63F5">
        <w:rPr>
          <w:rFonts w:ascii="Times New Roman" w:hAnsi="Times New Roman" w:cs="Times New Roman"/>
          <w:sz w:val="16"/>
          <w:szCs w:val="16"/>
        </w:rPr>
        <w:t>некодифицированностью</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анормативностью</w:t>
      </w:r>
      <w:proofErr w:type="spellEnd"/>
      <w:r w:rsidRPr="009B63F5">
        <w:rPr>
          <w:rFonts w:ascii="Times New Roman" w:hAnsi="Times New Roman" w:cs="Times New Roman"/>
          <w:sz w:val="16"/>
          <w:szCs w:val="16"/>
        </w:rPr>
        <w:t>, смешанным характером используемых языковых средств.</w:t>
      </w:r>
    </w:p>
    <w:p w:rsidR="009C7116"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Просторечие реализуется в устной форме речи; при этом оно может получать отражение в художественной литературе и в частной переписке лиц ‒ носителей просторечия. Наиболее типичные места реализации просторечия: семья (общение внутри семьи и с родственниками), «посиделки» во дворе коммунальных домов, суд (свидетельские показания, прием у судьи), кабинет врача (рассказ пациента о болезни) и немногие другие. В целом сфера функционирования просторечия весьма узка и ограничена бытовыми и семейными коммуникативными ситуациями.</w:t>
      </w:r>
    </w:p>
    <w:p w:rsidR="00A1063D" w:rsidRPr="009B63F5" w:rsidRDefault="00A1063D" w:rsidP="00A1063D">
      <w:pPr>
        <w:contextualSpacing/>
        <w:jc w:val="both"/>
        <w:rPr>
          <w:rFonts w:ascii="Times New Roman" w:hAnsi="Times New Roman" w:cs="Times New Roman"/>
          <w:sz w:val="16"/>
          <w:szCs w:val="16"/>
        </w:rPr>
      </w:pPr>
    </w:p>
    <w:p w:rsidR="00A1063D"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Территориальный диалекты отражают языковые расхождения периода племенного строя, эпохи феодализма, а также связаны с передвижением населения на той или иной территории. Диалекты могут лечь в основу общенационального языка, как, например, в свое время московский диалект лег в основу современного русского литературного языка.</w:t>
      </w:r>
    </w:p>
    <w:p w:rsidR="00A1063D"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При определении статуса языкового образования социолингвистический критерий (т.е. самоопределение говорящих себя по языку) является приоритетным по отношению к структурно-лингвистическому критерию (который зависит от близости двух языковых образований, что выражается в возможности или невозможности коммуникации без переводчика). Если коллектив говорящих считает родную речь отдельным языком, отличным от языков всех </w:t>
      </w:r>
      <w:proofErr w:type="spellStart"/>
      <w:r w:rsidRPr="009B63F5">
        <w:rPr>
          <w:rFonts w:ascii="Times New Roman" w:hAnsi="Times New Roman" w:cs="Times New Roman"/>
          <w:sz w:val="16"/>
          <w:szCs w:val="16"/>
        </w:rPr>
        <w:t>соседей</w:t>
      </w:r>
      <w:proofErr w:type="gramStart"/>
      <w:r w:rsidRPr="009B63F5">
        <w:rPr>
          <w:rFonts w:ascii="Times New Roman" w:hAnsi="Times New Roman" w:cs="Times New Roman"/>
          <w:sz w:val="16"/>
          <w:szCs w:val="16"/>
        </w:rPr>
        <w:t>,з</w:t>
      </w:r>
      <w:proofErr w:type="gramEnd"/>
      <w:r w:rsidRPr="009B63F5">
        <w:rPr>
          <w:rFonts w:ascii="Times New Roman" w:hAnsi="Times New Roman" w:cs="Times New Roman"/>
          <w:sz w:val="16"/>
          <w:szCs w:val="16"/>
        </w:rPr>
        <w:t>начит</w:t>
      </w:r>
      <w:proofErr w:type="spellEnd"/>
      <w:r w:rsidRPr="009B63F5">
        <w:rPr>
          <w:rFonts w:ascii="Times New Roman" w:hAnsi="Times New Roman" w:cs="Times New Roman"/>
          <w:sz w:val="16"/>
          <w:szCs w:val="16"/>
        </w:rPr>
        <w:t>, то, на чем данный коллектив говорит, – это отдельный самостоятельный язык. Соблюдая права человека, это точку зрения должны принять и языковеды, и политики.</w:t>
      </w:r>
    </w:p>
    <w:p w:rsidR="00A1063D"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Территориальный, или местный, диалект по своему названию свидетельствует скорее о географическом, нежели социальном делении языка. Однако территориальная </w:t>
      </w:r>
      <w:proofErr w:type="spellStart"/>
      <w:r w:rsidRPr="009B63F5">
        <w:rPr>
          <w:rFonts w:ascii="Times New Roman" w:hAnsi="Times New Roman" w:cs="Times New Roman"/>
          <w:sz w:val="16"/>
          <w:szCs w:val="16"/>
        </w:rPr>
        <w:t>локализованность</w:t>
      </w:r>
      <w:proofErr w:type="spellEnd"/>
      <w:r w:rsidRPr="009B63F5">
        <w:rPr>
          <w:rFonts w:ascii="Times New Roman" w:hAnsi="Times New Roman" w:cs="Times New Roman"/>
          <w:sz w:val="16"/>
          <w:szCs w:val="16"/>
        </w:rPr>
        <w:t xml:space="preserve"> – лишь одна из характерных черт этой подсистемы национального языка. Одновременно это и социальная языковая разновидность, поскольку местным диалектом владеет круг лиц, достаточно определенных в социальном отношении: в современных условиях, во всяком </w:t>
      </w:r>
      <w:proofErr w:type="gramStart"/>
      <w:r w:rsidRPr="009B63F5">
        <w:rPr>
          <w:rFonts w:ascii="Times New Roman" w:hAnsi="Times New Roman" w:cs="Times New Roman"/>
          <w:sz w:val="16"/>
          <w:szCs w:val="16"/>
        </w:rPr>
        <w:t>случае</w:t>
      </w:r>
      <w:proofErr w:type="gramEnd"/>
      <w:r w:rsidRPr="009B63F5">
        <w:rPr>
          <w:rFonts w:ascii="Times New Roman" w:hAnsi="Times New Roman" w:cs="Times New Roman"/>
          <w:sz w:val="16"/>
          <w:szCs w:val="16"/>
        </w:rPr>
        <w:t xml:space="preserve"> в русском языковом сообществе, это крестьяне старшего поколения. Исследователи подчеркивают, что всякий территориальный диалект в соответствии с языковой действительностью должен считаться и диалектом социальным.</w:t>
      </w:r>
    </w:p>
    <w:p w:rsidR="00A1063D" w:rsidRPr="009B63F5" w:rsidRDefault="00A1063D" w:rsidP="00A1063D">
      <w:pPr>
        <w:contextualSpacing/>
        <w:jc w:val="both"/>
        <w:rPr>
          <w:rFonts w:ascii="Times New Roman" w:hAnsi="Times New Roman" w:cs="Times New Roman"/>
          <w:sz w:val="16"/>
          <w:szCs w:val="16"/>
        </w:rPr>
      </w:pPr>
    </w:p>
    <w:p w:rsidR="00A1063D"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Арго определяется как «язык отдельных социальных групп, искусственно создаваемый с целью языкового обособления (иногда “потайной” язык), отличающийся главным образом наличием слов, непонятных непосвященным» (Розенталь, Теленкова). Жаргон ‒ «то же, что и арго, но с оттенком уничижения», сленг ‒ «слова и выражения, употребляемый лицами определенных профессий или социальных прослоек». Как мы видим, эти термины близки по значению и в обиходе часто употребляются как синонимы.</w:t>
      </w:r>
    </w:p>
    <w:p w:rsidR="00A1063D" w:rsidRPr="009B63F5" w:rsidRDefault="00A1063D" w:rsidP="00A1063D">
      <w:pPr>
        <w:contextualSpacing/>
        <w:jc w:val="both"/>
        <w:rPr>
          <w:rFonts w:ascii="Times New Roman" w:hAnsi="Times New Roman" w:cs="Times New Roman"/>
          <w:sz w:val="16"/>
          <w:szCs w:val="16"/>
        </w:rPr>
      </w:pPr>
      <w:r w:rsidRPr="009B63F5">
        <w:rPr>
          <w:rFonts w:ascii="Times New Roman" w:hAnsi="Times New Roman" w:cs="Times New Roman"/>
          <w:sz w:val="16"/>
          <w:szCs w:val="16"/>
        </w:rPr>
        <w:t>7. ЖАНРОВАЯ ДИФФЕРЕНЦИАЦИЯ И ОТБОР ЯЗЫКОВЫХ СРЕДСТВ В ПУБЛИЦИСТИЧЕСКОМ СТИЛЕ.</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Политико-идеологическая, общественно-экономическая и культурная – это сферы обслуживания публицистического стиля. Его примеры мы можем видеть на страницах журналов, газет; и слышать на телевидении и на лекциях.</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Тексты и жанры, относящиеся к публицистическому стилю, сильно отличаются друг от друга. Например, жанр репортажа различен в газетах и на радио. А общим для них является адресация к публицистике.</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Отличительными чертами публицистики являются ее </w:t>
      </w:r>
      <w:proofErr w:type="spellStart"/>
      <w:r w:rsidRPr="009B63F5">
        <w:rPr>
          <w:rFonts w:ascii="Times New Roman" w:hAnsi="Times New Roman" w:cs="Times New Roman"/>
          <w:sz w:val="16"/>
          <w:szCs w:val="16"/>
        </w:rPr>
        <w:t>многожанровость</w:t>
      </w:r>
      <w:proofErr w:type="spellEnd"/>
      <w:r w:rsidRPr="009B63F5">
        <w:rPr>
          <w:rFonts w:ascii="Times New Roman" w:hAnsi="Times New Roman" w:cs="Times New Roman"/>
          <w:sz w:val="16"/>
          <w:szCs w:val="16"/>
        </w:rPr>
        <w:t xml:space="preserve"> и большое разнообразие стилевого оформления текстов. Газетные жанры настолько разнообразны, что стилевые и стилистические категории в них часто противоположны друг другу, что ведет к поляризации жанров. Например, противопоставление индивидуально-авторского стиля ярче представлено в газетных жанрах. Жанр очерка, наоборот, является противоположностью информативному жанру по уровню проявления автора. Это самый субъективный публицистический жанр. Но их объединяет информативность. Наибольшее влияние на публицистический стиль оказывает разговорная речь, особенно в жанрах радио-, тележурналистики. Это – устная публицистика. Чаще всего телевидение и радио ограничены темой передач и целиком зависят от их характера. Существует два типа передач: первый основан на книжной письменной речи, а второй представляет </w:t>
      </w:r>
      <w:proofErr w:type="spellStart"/>
      <w:r w:rsidRPr="009B63F5">
        <w:rPr>
          <w:rFonts w:ascii="Times New Roman" w:hAnsi="Times New Roman" w:cs="Times New Roman"/>
          <w:sz w:val="16"/>
          <w:szCs w:val="16"/>
        </w:rPr>
        <w:t>книжно</w:t>
      </w:r>
      <w:proofErr w:type="spellEnd"/>
      <w:r w:rsidRPr="009B63F5">
        <w:rPr>
          <w:rFonts w:ascii="Times New Roman" w:hAnsi="Times New Roman" w:cs="Times New Roman"/>
          <w:sz w:val="16"/>
          <w:szCs w:val="16"/>
        </w:rPr>
        <w:t>-разговорный вариант литературного языка. Такие жанры публицистики разграничивает форма речи, а именно монологи и диалоги.</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Отсюда и отбор языковых средств. Он зависит от способа передачи информации. Например, в телевизионной передаче речь не должна дублировать изображение на экране. Особое место в публицистике занимает ораторская речь. В ней усилие делается на убеждение, т. е. присутствует не только логика, но и воздействие на чувства, призыв к действию.</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любом публицистическом жанре большое значение имеет авторское начало. Это несколько субъективирует повествование. В отличие от делового стиля в </w:t>
      </w:r>
      <w:proofErr w:type="gramStart"/>
      <w:r w:rsidRPr="009B63F5">
        <w:rPr>
          <w:rFonts w:ascii="Times New Roman" w:hAnsi="Times New Roman" w:cs="Times New Roman"/>
          <w:sz w:val="16"/>
          <w:szCs w:val="16"/>
        </w:rPr>
        <w:t>публицистическом</w:t>
      </w:r>
      <w:proofErr w:type="gramEnd"/>
      <w:r w:rsidRPr="009B63F5">
        <w:rPr>
          <w:rFonts w:ascii="Times New Roman" w:hAnsi="Times New Roman" w:cs="Times New Roman"/>
          <w:sz w:val="16"/>
          <w:szCs w:val="16"/>
        </w:rPr>
        <w:t xml:space="preserve"> возможно проявление личного мнения автора. Отсюда большое разнообразие лексики. Прямое воздействие автора на материал, оценка и анализ увиденного усиливают воздействие публицистического текста, увлеченность автора передается читателю или слушателю. Максимальная приближенность текста к собеседнику усиливает его воздействующее влияние. Поэтому в публицистическом стиле имеется большой выбор средств, помогающих сблизить автора с собеседником. Обращенность к </w:t>
      </w:r>
      <w:r w:rsidRPr="009B63F5">
        <w:rPr>
          <w:rFonts w:ascii="Times New Roman" w:hAnsi="Times New Roman" w:cs="Times New Roman"/>
          <w:sz w:val="16"/>
          <w:szCs w:val="16"/>
        </w:rPr>
        <w:lastRenderedPageBreak/>
        <w:t>собеседнику особенно характерна для телепередач. Автор (ведущий) пытается привлечь внимание зрителей и заставить их осмыслить происходящее. Можно сказать, что публицистический стиль в какой-то мере объединяет все литературные стили.</w:t>
      </w:r>
    </w:p>
    <w:p w:rsidR="00A1063D"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Вообще исследователи выделяют две основные функции публицистического стиля – информативную и воздействующую. Цель публицистического текста – оказать желаемое воздействие на разум и чувства читателя, слушателя, настроить его определенным образом. Для публицистического стиля </w:t>
      </w:r>
      <w:proofErr w:type="gramStart"/>
      <w:r w:rsidRPr="009B63F5">
        <w:rPr>
          <w:rFonts w:ascii="Times New Roman" w:hAnsi="Times New Roman" w:cs="Times New Roman"/>
          <w:sz w:val="16"/>
          <w:szCs w:val="16"/>
        </w:rPr>
        <w:t>характерны</w:t>
      </w:r>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оценочность</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призывность</w:t>
      </w:r>
      <w:proofErr w:type="spellEnd"/>
      <w:r w:rsidRPr="009B63F5">
        <w:rPr>
          <w:rFonts w:ascii="Times New Roman" w:hAnsi="Times New Roman" w:cs="Times New Roman"/>
          <w:sz w:val="16"/>
          <w:szCs w:val="16"/>
        </w:rPr>
        <w:t xml:space="preserve"> и политичность. Для публицистического стиля характерны чередование стандарта и экспрессии, логического и образного, доходчивость и последовательность изложения при большой информативности.</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8.ЛЕКСИКА РУССКОГО ЯЗЫКА С ТОЧКИ ЗРЕНИЯ ПРОИСХОЖДЕНИЯ.</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Два пути формирования лексики в русском языке.</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Лексика современного русского языка формировалась много веков. Можно выделить два способа пополнения словарного состава русского языка:</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1) Заимствование из других языков.</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Русский народ издавна вступал в политические, торговые, научные и культурные связи с другими народами, благодаря чему русский язык обогащался словами из других языков. Развитие </w:t>
      </w:r>
      <w:proofErr w:type="spellStart"/>
      <w:r w:rsidRPr="009B63F5">
        <w:rPr>
          <w:rFonts w:ascii="Times New Roman" w:hAnsi="Times New Roman" w:cs="Times New Roman"/>
          <w:sz w:val="16"/>
          <w:szCs w:val="16"/>
        </w:rPr>
        <w:t>зкономики</w:t>
      </w:r>
      <w:proofErr w:type="spellEnd"/>
      <w:r w:rsidRPr="009B63F5">
        <w:rPr>
          <w:rFonts w:ascii="Times New Roman" w:hAnsi="Times New Roman" w:cs="Times New Roman"/>
          <w:sz w:val="16"/>
          <w:szCs w:val="16"/>
        </w:rPr>
        <w:t xml:space="preserve"> и культуры, технический прогресс и активная политическая жизнь мирового сообщества во многом способствовали этому процессу. На данный момент лексика современного русского языка содержит около 10 % заимствованных слов;</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2) Использование собственных ресурсов.</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Основным источником пополнения лексики всегда были ее собственные ресурсы. Иными словами, большинство слов создавалось на базе русских корней и аффиксов. Таких слов в русском языке на настоящий момент около 90 %.</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Исконно русские слова.</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С исторической точки зрения формирование исконно русской лексики проходило в несколько этапов:</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1) многие слова были унаследованы русским языком из индоевропейского языка, благодаря чему мы сейчас употребляем в речи термины родства (мать, отец), названия животных (волк), названия явлений природы (берег, луна, море);</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2) чуть позже большое количество слов было унаследовано из праславянского языка (до VI века н.э.). Эта лексика охватывает разные сферы жизни: названия частей тела (рука, нога), времени суток и года (утро, зима), числительные (три, четыре) и др.;</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3) некоторые слова появились во время существования общеславянского языка, а также на стадиях восточнославянского единства (VI - XIV - XV вв.). В это время стали употребляться такие слова, как хороший, простой, человек;</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4) значительная часть слов возникла после образования великорусского языка (XIV - XV вв.). Эти слова характерны именно для русского языка и известны у других славянских народов лишь как русские заимствованные. К ним относятся почти все существительные, образованные при помощи суффиксов </w:t>
      </w:r>
      <w:proofErr w:type="gramStart"/>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щ</w:t>
      </w:r>
      <w:proofErr w:type="gramEnd"/>
      <w:r w:rsidRPr="009B63F5">
        <w:rPr>
          <w:rFonts w:ascii="Times New Roman" w:hAnsi="Times New Roman" w:cs="Times New Roman"/>
          <w:sz w:val="16"/>
          <w:szCs w:val="16"/>
        </w:rPr>
        <w:t>ик</w:t>
      </w:r>
      <w:proofErr w:type="spellEnd"/>
      <w:r w:rsidRPr="009B63F5">
        <w:rPr>
          <w:rFonts w:ascii="Times New Roman" w:hAnsi="Times New Roman" w:cs="Times New Roman"/>
          <w:sz w:val="16"/>
          <w:szCs w:val="16"/>
        </w:rPr>
        <w:t>, -</w:t>
      </w:r>
      <w:proofErr w:type="spellStart"/>
      <w:r w:rsidRPr="009B63F5">
        <w:rPr>
          <w:rFonts w:ascii="Times New Roman" w:hAnsi="Times New Roman" w:cs="Times New Roman"/>
          <w:sz w:val="16"/>
          <w:szCs w:val="16"/>
        </w:rPr>
        <w:t>овщик</w:t>
      </w:r>
      <w:proofErr w:type="spellEnd"/>
      <w:r w:rsidRPr="009B63F5">
        <w:rPr>
          <w:rFonts w:ascii="Times New Roman" w:hAnsi="Times New Roman" w:cs="Times New Roman"/>
          <w:sz w:val="16"/>
          <w:szCs w:val="16"/>
        </w:rPr>
        <w:t>, -</w:t>
      </w:r>
      <w:proofErr w:type="spellStart"/>
      <w:r w:rsidRPr="009B63F5">
        <w:rPr>
          <w:rFonts w:ascii="Times New Roman" w:hAnsi="Times New Roman" w:cs="Times New Roman"/>
          <w:sz w:val="16"/>
          <w:szCs w:val="16"/>
        </w:rPr>
        <w:t>тельство</w:t>
      </w:r>
      <w:proofErr w:type="spellEnd"/>
      <w:r w:rsidRPr="009B63F5">
        <w:rPr>
          <w:rFonts w:ascii="Times New Roman" w:hAnsi="Times New Roman" w:cs="Times New Roman"/>
          <w:sz w:val="16"/>
          <w:szCs w:val="16"/>
        </w:rPr>
        <w:t xml:space="preserve">, префиксальные, отглагольные существительные (разбег, зажим), существительные, образованные от прилагательных при помощи суффикса -ость (народность), </w:t>
      </w:r>
      <w:proofErr w:type="spellStart"/>
      <w:r w:rsidRPr="009B63F5">
        <w:rPr>
          <w:rFonts w:ascii="Times New Roman" w:hAnsi="Times New Roman" w:cs="Times New Roman"/>
          <w:sz w:val="16"/>
          <w:szCs w:val="16"/>
        </w:rPr>
        <w:t>отпричастные</w:t>
      </w:r>
      <w:proofErr w:type="spellEnd"/>
      <w:r w:rsidRPr="009B63F5">
        <w:rPr>
          <w:rFonts w:ascii="Times New Roman" w:hAnsi="Times New Roman" w:cs="Times New Roman"/>
          <w:sz w:val="16"/>
          <w:szCs w:val="16"/>
        </w:rPr>
        <w:t xml:space="preserve"> наречия (волнующе).</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Заимствованные слова.</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Слова называются заимствованными, если они были взяты из других языков. Для русского языка источниками заимствования послужили:</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1) славянские (украинский, польский, чешский) языки. Например: из украинского языка к нам пришло немного слов. </w:t>
      </w:r>
      <w:proofErr w:type="gramStart"/>
      <w:r w:rsidRPr="009B63F5">
        <w:rPr>
          <w:rFonts w:ascii="Times New Roman" w:hAnsi="Times New Roman" w:cs="Times New Roman"/>
          <w:sz w:val="16"/>
          <w:szCs w:val="16"/>
        </w:rPr>
        <w:t>Среди них такие, как борщ, бублик, детвора.</w:t>
      </w:r>
      <w:proofErr w:type="gramEnd"/>
      <w:r w:rsidRPr="009B63F5">
        <w:rPr>
          <w:rFonts w:ascii="Times New Roman" w:hAnsi="Times New Roman" w:cs="Times New Roman"/>
          <w:sz w:val="16"/>
          <w:szCs w:val="16"/>
        </w:rPr>
        <w:t xml:space="preserve"> Из </w:t>
      </w:r>
      <w:proofErr w:type="gramStart"/>
      <w:r w:rsidRPr="009B63F5">
        <w:rPr>
          <w:rFonts w:ascii="Times New Roman" w:hAnsi="Times New Roman" w:cs="Times New Roman"/>
          <w:sz w:val="16"/>
          <w:szCs w:val="16"/>
        </w:rPr>
        <w:t>польского</w:t>
      </w:r>
      <w:proofErr w:type="gramEnd"/>
      <w:r w:rsidRPr="009B63F5">
        <w:rPr>
          <w:rFonts w:ascii="Times New Roman" w:hAnsi="Times New Roman" w:cs="Times New Roman"/>
          <w:sz w:val="16"/>
          <w:szCs w:val="16"/>
        </w:rPr>
        <w:t xml:space="preserve"> русский язык перенял бытовую лексику, например: квартира, рисовать, шпаргалка. Единичны заимствования из чешского языка, например: беженец, робот;</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2) неславянские (латинский, греческий, немецкий, французский, английский и др.) языки. Большую долю слов в нашей лексике занимают латинизмы, которые проникли в русский язык после принятия христианства (акцент, дефис, интонация, пунктуация). Греческие слова активно проникали в лексику также после принятия христианства через Богослужебные книги (алтарь, анафема, сатана, патриарх). Кроме того, греческому языку мы обязаны и бытовой лексикой (кровать, корабль, кукла, парус). </w:t>
      </w:r>
      <w:proofErr w:type="gramStart"/>
      <w:r w:rsidRPr="009B63F5">
        <w:rPr>
          <w:rFonts w:ascii="Times New Roman" w:hAnsi="Times New Roman" w:cs="Times New Roman"/>
          <w:sz w:val="16"/>
          <w:szCs w:val="16"/>
        </w:rPr>
        <w:t>Во время проведения реформ Петра I в XVIII веке в русский язык активно проникали немецкие (солдат, офицер, лобзик, лазарет, бинт, шрам) и голландские (шлюпка, яхта, матрос, юнга, люк, шлюз) слова.</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В XIX веке русский язык стремительно заимствует французские слова, охватывающие разнообразные сферы жизни (бытовые слова: корсет, костюм, пальто; искусствоведческие термины: пьеса, актер, эскиз; военные термины: гарнизон, партизан, атака).</w:t>
      </w:r>
      <w:proofErr w:type="gramEnd"/>
      <w:r w:rsidRPr="009B63F5">
        <w:rPr>
          <w:rFonts w:ascii="Times New Roman" w:hAnsi="Times New Roman" w:cs="Times New Roman"/>
          <w:sz w:val="16"/>
          <w:szCs w:val="16"/>
        </w:rPr>
        <w:t xml:space="preserve"> Итальянскому языку мы обязаны такими словами, как макароны, газета, ария, сопрано, бас, либретто. Немного слов пришло к нам из испанского языка, например: серенада, карамель, пастила.</w:t>
      </w:r>
    </w:p>
    <w:p w:rsidR="00F02B97" w:rsidRPr="009B63F5" w:rsidRDefault="00F02B97"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Следует отметить, что заимствование - это отнюдь не простая “пересадка” чужого слова в иной язык. Во время этого процесса идет приспособление слова к фонетическому строю, морфологической и графической системам заимствующего языка, оно как бы подвергается трансформации. Например, русское слово может не совпадать по графике и произношению со словом в языке-источнике (</w:t>
      </w:r>
      <w:proofErr w:type="spellStart"/>
      <w:r w:rsidRPr="009B63F5">
        <w:rPr>
          <w:rFonts w:ascii="Times New Roman" w:hAnsi="Times New Roman" w:cs="Times New Roman"/>
          <w:sz w:val="16"/>
          <w:szCs w:val="16"/>
        </w:rPr>
        <w:t>impoў</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rt</w:t>
      </w:r>
      <w:proofErr w:type="spellEnd"/>
      <w:r w:rsidRPr="009B63F5">
        <w:rPr>
          <w:rFonts w:ascii="Times New Roman" w:hAnsi="Times New Roman" w:cs="Times New Roman"/>
          <w:sz w:val="16"/>
          <w:szCs w:val="16"/>
        </w:rPr>
        <w:t xml:space="preserve"> - </w:t>
      </w:r>
      <w:proofErr w:type="spellStart"/>
      <w:proofErr w:type="gramStart"/>
      <w:r w:rsidRPr="009B63F5">
        <w:rPr>
          <w:rFonts w:ascii="Times New Roman" w:hAnsi="Times New Roman" w:cs="Times New Roman"/>
          <w:sz w:val="16"/>
          <w:szCs w:val="16"/>
        </w:rPr>
        <w:t>иў</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мпорт</w:t>
      </w:r>
      <w:proofErr w:type="spellEnd"/>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sport</w:t>
      </w:r>
      <w:proofErr w:type="spellEnd"/>
      <w:r w:rsidRPr="009B63F5">
        <w:rPr>
          <w:rFonts w:ascii="Times New Roman" w:hAnsi="Times New Roman" w:cs="Times New Roman"/>
          <w:sz w:val="16"/>
          <w:szCs w:val="16"/>
        </w:rPr>
        <w:t xml:space="preserve"> - спорт). Или русское слово может иметь различие со словом в языке </w:t>
      </w:r>
      <w:proofErr w:type="gramStart"/>
      <w:r w:rsidRPr="009B63F5">
        <w:rPr>
          <w:rFonts w:ascii="Times New Roman" w:hAnsi="Times New Roman" w:cs="Times New Roman"/>
          <w:sz w:val="16"/>
          <w:szCs w:val="16"/>
        </w:rPr>
        <w:t>-и</w:t>
      </w:r>
      <w:proofErr w:type="gramEnd"/>
      <w:r w:rsidRPr="009B63F5">
        <w:rPr>
          <w:rFonts w:ascii="Times New Roman" w:hAnsi="Times New Roman" w:cs="Times New Roman"/>
          <w:sz w:val="16"/>
          <w:szCs w:val="16"/>
        </w:rPr>
        <w:t>сточнике в морфологии, например: слово силос пришло к нам из испанского языка. В испанском конечная согласная с - это показатель множественного числа, а в русском языке слово силос имеет форму только единственного числа. А некоторые заимствованные слова и вовсе не изменяются по падежам и числам, например: пальто, депо, радио, какао. Кроме того, при заимствовании обычно происходит процесс сужения значений слова, например: во французском языке слово пудра означало и “порошок”, и “порох”, и “пыль”, и “песок”, а в русском языке оно из вышеперечисленных значений сохранило лишь значение “косметическое средство”.</w:t>
      </w:r>
    </w:p>
    <w:p w:rsidR="00F02B97" w:rsidRPr="009B63F5" w:rsidRDefault="00F548A2" w:rsidP="00F02B97">
      <w:pPr>
        <w:contextualSpacing/>
        <w:jc w:val="both"/>
        <w:rPr>
          <w:rFonts w:ascii="Times New Roman" w:hAnsi="Times New Roman" w:cs="Times New Roman"/>
          <w:sz w:val="16"/>
          <w:szCs w:val="16"/>
        </w:rPr>
      </w:pPr>
      <w:r w:rsidRPr="009B63F5">
        <w:rPr>
          <w:rFonts w:ascii="Times New Roman" w:hAnsi="Times New Roman" w:cs="Times New Roman"/>
          <w:sz w:val="16"/>
          <w:szCs w:val="16"/>
        </w:rPr>
        <w:t>9.ЛЕКСИКА, ГРАММАТИКА</w:t>
      </w:r>
      <w:proofErr w:type="gramStart"/>
      <w:r w:rsidRPr="009B63F5">
        <w:rPr>
          <w:rFonts w:ascii="Times New Roman" w:hAnsi="Times New Roman" w:cs="Times New Roman"/>
          <w:sz w:val="16"/>
          <w:szCs w:val="16"/>
        </w:rPr>
        <w:t>,С</w:t>
      </w:r>
      <w:proofErr w:type="gramEnd"/>
      <w:r w:rsidRPr="009B63F5">
        <w:rPr>
          <w:rFonts w:ascii="Times New Roman" w:hAnsi="Times New Roman" w:cs="Times New Roman"/>
          <w:sz w:val="16"/>
          <w:szCs w:val="16"/>
        </w:rPr>
        <w:t>ИНТАКСИС, ФУНКЦИОНАЛЬНО – СТИЛИСТИЧЕСКИЙ СОСТАВ КНИЖНОЙ РЕЧИ.</w:t>
      </w:r>
    </w:p>
    <w:p w:rsidR="003B4C24" w:rsidRPr="009B63F5" w:rsidRDefault="003B4C24" w:rsidP="003B4C24">
      <w:pPr>
        <w:contextualSpacing/>
        <w:jc w:val="both"/>
        <w:rPr>
          <w:rFonts w:ascii="Times New Roman" w:hAnsi="Times New Roman" w:cs="Times New Roman"/>
          <w:sz w:val="16"/>
          <w:szCs w:val="16"/>
        </w:rPr>
      </w:pPr>
      <w:proofErr w:type="spellStart"/>
      <w:proofErr w:type="gramStart"/>
      <w:r w:rsidRPr="009B63F5">
        <w:rPr>
          <w:rFonts w:ascii="Times New Roman" w:hAnsi="Times New Roman" w:cs="Times New Roman"/>
          <w:sz w:val="16"/>
          <w:szCs w:val="16"/>
        </w:rPr>
        <w:t>Ле́ксика</w:t>
      </w:r>
      <w:proofErr w:type="spellEnd"/>
      <w:proofErr w:type="gramEnd"/>
      <w:r w:rsidRPr="009B63F5">
        <w:rPr>
          <w:rFonts w:ascii="Times New Roman" w:hAnsi="Times New Roman" w:cs="Times New Roman"/>
          <w:sz w:val="16"/>
          <w:szCs w:val="16"/>
        </w:rPr>
        <w:t xml:space="preserve"> — совокупность слов того или иного языка, части языка или слов, которые знает тот или иной человек или группа людей. Лексика является центральной частью языка, именующей, формирующей и передающей знания о каких-либо объектах, явлениях.</w:t>
      </w:r>
    </w:p>
    <w:p w:rsidR="003B4C24" w:rsidRPr="009B63F5" w:rsidRDefault="003B4C24" w:rsidP="003B4C24">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Словарный состав языка — наиболее открытая и подвижная сфера языка. В него непрерывно входят новые слова и постепенно уходят старые. Нарастающая сфера человеческих </w:t>
      </w:r>
      <w:proofErr w:type="gramStart"/>
      <w:r w:rsidRPr="009B63F5">
        <w:rPr>
          <w:rFonts w:ascii="Times New Roman" w:hAnsi="Times New Roman" w:cs="Times New Roman"/>
          <w:sz w:val="16"/>
          <w:szCs w:val="16"/>
        </w:rPr>
        <w:t>знаний</w:t>
      </w:r>
      <w:proofErr w:type="gramEnd"/>
      <w:r w:rsidRPr="009B63F5">
        <w:rPr>
          <w:rFonts w:ascii="Times New Roman" w:hAnsi="Times New Roman" w:cs="Times New Roman"/>
          <w:sz w:val="16"/>
          <w:szCs w:val="16"/>
        </w:rPr>
        <w:t xml:space="preserve"> прежде всего закрепляется в словах и их значениях, благодаря чему лексических приобретений в языке становится все больше. Образование, наука, новейшие технологии, сведения из других культур — всё это формирует новый тип современного общества (информационное), в котором формируется новый языковой стиль — стиль эпохи информационного развития.</w:t>
      </w:r>
    </w:p>
    <w:p w:rsidR="003B4C24" w:rsidRPr="009B63F5" w:rsidRDefault="003B4C24" w:rsidP="003B4C24">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Лексика — весь словарный запас языка, в котором выделяют активную и пассивную составляющие.</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Грамматика  как наука является разделом языкознания, который изучает грамматический строй языка, закономерности построения правильных осмысленных речевых отрезков на этом языке (словоформ, синтагм, предложений, текстов). Эти закономерности грамматика формулирует в виде общих грамматических правил.</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Говоря о грамматике как науке, выделяют:</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историческую грамматику — науку, изучающую строй слова, словосочетания и предложения в развитии через сравнение различных этапов истории языка;</w:t>
      </w:r>
    </w:p>
    <w:p w:rsidR="003B4C24"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синхронную грамматику — науку, изучающую строй слова, словосочетания и предложения в синхронном плане (в 19-м веке эта дисциплина именовалась описательной грамматикой).</w:t>
      </w:r>
    </w:p>
    <w:p w:rsidR="006F14C6" w:rsidRPr="009B63F5" w:rsidRDefault="006F14C6" w:rsidP="006F14C6">
      <w:pPr>
        <w:contextualSpacing/>
        <w:jc w:val="both"/>
        <w:rPr>
          <w:rFonts w:ascii="Times New Roman" w:hAnsi="Times New Roman" w:cs="Times New Roman"/>
          <w:sz w:val="16"/>
          <w:szCs w:val="16"/>
        </w:rPr>
      </w:pPr>
      <w:proofErr w:type="spellStart"/>
      <w:proofErr w:type="gramStart"/>
      <w:r w:rsidRPr="009B63F5">
        <w:rPr>
          <w:rFonts w:ascii="Times New Roman" w:hAnsi="Times New Roman" w:cs="Times New Roman"/>
          <w:sz w:val="16"/>
          <w:szCs w:val="16"/>
        </w:rPr>
        <w:t>Си́нтаксис</w:t>
      </w:r>
      <w:proofErr w:type="spellEnd"/>
      <w:proofErr w:type="gramEnd"/>
      <w:r w:rsidRPr="009B63F5">
        <w:rPr>
          <w:rFonts w:ascii="Times New Roman" w:hAnsi="Times New Roman" w:cs="Times New Roman"/>
          <w:sz w:val="16"/>
          <w:szCs w:val="16"/>
        </w:rPr>
        <w:t xml:space="preserve"> — раздел лингвистики, изучающий строение словосочетаний и предложений, и функциональное взаимодействие в них различных частей речи. Является составной частью грамматики. Исследуемые в рамках синтаксиса вопросы тесно соприкасаются с областью изучения морфологии.</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Характеристика</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Функциональные стили, во избежание путаницы с другими значениями слова «стиль», иногда называют языковыми жанрами, функциональными разновидностями языка. 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Традиционно выделяют пять основных разновидностей функциональных стилей речи, различающихся условиями и целями общения в какой-то сфере общественной деятельности: </w:t>
      </w:r>
      <w:proofErr w:type="gramStart"/>
      <w:r w:rsidRPr="009B63F5">
        <w:rPr>
          <w:rFonts w:ascii="Times New Roman" w:hAnsi="Times New Roman" w:cs="Times New Roman"/>
          <w:sz w:val="16"/>
          <w:szCs w:val="16"/>
        </w:rPr>
        <w:t>научный</w:t>
      </w:r>
      <w:proofErr w:type="gramEnd"/>
      <w:r w:rsidRPr="009B63F5">
        <w:rPr>
          <w:rFonts w:ascii="Times New Roman" w:hAnsi="Times New Roman" w:cs="Times New Roman"/>
          <w:sz w:val="16"/>
          <w:szCs w:val="16"/>
        </w:rPr>
        <w:t>, официально-деловой, публицистический, разговорный, художественный. В последнее время ряд учёных говорит о религиозном функциональном стиле, исследования которого в советское время по понятны</w:t>
      </w:r>
      <w:r w:rsidR="0046432C" w:rsidRPr="009B63F5">
        <w:rPr>
          <w:rFonts w:ascii="Times New Roman" w:hAnsi="Times New Roman" w:cs="Times New Roman"/>
          <w:sz w:val="16"/>
          <w:szCs w:val="16"/>
        </w:rPr>
        <w:t>м причинам не приветствовались.</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 стиль научных сообщений. Сфера использования этого стиля — наука и научные журналы, адресатами текстовых сообщений могут выступать учёные, будущие специалисты, ученики, просто любой человек, интересующийся той или иной научной областью; авторами же текстов данного стиля являются учёные, специалисты в своей области. Целью стиля можно назвать описание законов, выявление закономерностей, опис</w:t>
      </w:r>
      <w:r w:rsidR="0046432C" w:rsidRPr="009B63F5">
        <w:rPr>
          <w:rFonts w:ascii="Times New Roman" w:hAnsi="Times New Roman" w:cs="Times New Roman"/>
          <w:sz w:val="16"/>
          <w:szCs w:val="16"/>
        </w:rPr>
        <w:t>ание открытий, обучение и т. п.</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Основная его функция — сообщение информации, а также доказательство её истинности. Для него характерно наличие малых терминов, общенаучных слов, абстрактной лексики, в нём преобладает имя существительное, немало отвлечённых и</w:t>
      </w:r>
      <w:r w:rsidR="0046432C" w:rsidRPr="009B63F5">
        <w:rPr>
          <w:rFonts w:ascii="Times New Roman" w:hAnsi="Times New Roman" w:cs="Times New Roman"/>
          <w:sz w:val="16"/>
          <w:szCs w:val="16"/>
        </w:rPr>
        <w:t xml:space="preserve"> вещественных существительных.</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Научный стиль существует преимущественно в письменной монологической речи. </w:t>
      </w:r>
      <w:proofErr w:type="gramStart"/>
      <w:r w:rsidRPr="009B63F5">
        <w:rPr>
          <w:rFonts w:ascii="Times New Roman" w:hAnsi="Times New Roman" w:cs="Times New Roman"/>
          <w:sz w:val="16"/>
          <w:szCs w:val="16"/>
        </w:rPr>
        <w:t>Его жанры — научная статья, учебная литература, монография, школьное сочинение и т. д. Стилевыми чертами этого стиля являются подчёркнутая логичность, доказательность, точность (однозначность).</w:t>
      </w:r>
      <w:proofErr w:type="gramEnd"/>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Деловой стиль используется для сообщения, информирования в официальной обстановке (сфера законодательства, делопроизводства, административно-правовой деятельности). Этот стиль служит для оформления документов: законов, приказов, постановлений, характеристик, протоколов, расписок и справок. Сфера применения официально-делового стиля — право, автор — юрист, правовед, дипломат и просто гражданин. Адресуются работы в данном стиле государству, гражданам государства, учреждениям, служащим и т. д., с целью установления адми</w:t>
      </w:r>
      <w:r w:rsidR="0046432C" w:rsidRPr="009B63F5">
        <w:rPr>
          <w:rFonts w:ascii="Times New Roman" w:hAnsi="Times New Roman" w:cs="Times New Roman"/>
          <w:sz w:val="16"/>
          <w:szCs w:val="16"/>
        </w:rPr>
        <w:t>нистративно-правовых отношений.</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Этот стиль существует чаще в письменной форме речи, тип речи — преимущественно рассуждение. Вид речи — чаще всего монолог, в</w:t>
      </w:r>
      <w:r w:rsidR="0046432C" w:rsidRPr="009B63F5">
        <w:rPr>
          <w:rFonts w:ascii="Times New Roman" w:hAnsi="Times New Roman" w:cs="Times New Roman"/>
          <w:sz w:val="16"/>
          <w:szCs w:val="16"/>
        </w:rPr>
        <w:t xml:space="preserve">ид коммуникации — </w:t>
      </w:r>
      <w:proofErr w:type="gramStart"/>
      <w:r w:rsidR="0046432C" w:rsidRPr="009B63F5">
        <w:rPr>
          <w:rFonts w:ascii="Times New Roman" w:hAnsi="Times New Roman" w:cs="Times New Roman"/>
          <w:sz w:val="16"/>
          <w:szCs w:val="16"/>
        </w:rPr>
        <w:t>общественная</w:t>
      </w:r>
      <w:proofErr w:type="gramEnd"/>
      <w:r w:rsidR="0046432C" w:rsidRPr="009B63F5">
        <w:rPr>
          <w:rFonts w:ascii="Times New Roman" w:hAnsi="Times New Roman" w:cs="Times New Roman"/>
          <w:sz w:val="16"/>
          <w:szCs w:val="16"/>
        </w:rPr>
        <w:t>.</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Стилевые черты — императивность (долженствующий характер), точность, не допускающая двух толкований, </w:t>
      </w:r>
      <w:proofErr w:type="spellStart"/>
      <w:r w:rsidRPr="009B63F5">
        <w:rPr>
          <w:rFonts w:ascii="Times New Roman" w:hAnsi="Times New Roman" w:cs="Times New Roman"/>
          <w:sz w:val="16"/>
          <w:szCs w:val="16"/>
        </w:rPr>
        <w:t>стандартизированность</w:t>
      </w:r>
      <w:proofErr w:type="spellEnd"/>
      <w:r w:rsidRPr="009B63F5">
        <w:rPr>
          <w:rFonts w:ascii="Times New Roman" w:hAnsi="Times New Roman" w:cs="Times New Roman"/>
          <w:sz w:val="16"/>
          <w:szCs w:val="16"/>
        </w:rPr>
        <w:t xml:space="preserve"> (строгая композиция текста, точный отбор фактов и способов их подач</w:t>
      </w:r>
      <w:r w:rsidR="0046432C" w:rsidRPr="009B63F5">
        <w:rPr>
          <w:rFonts w:ascii="Times New Roman" w:hAnsi="Times New Roman" w:cs="Times New Roman"/>
          <w:sz w:val="16"/>
          <w:szCs w:val="16"/>
        </w:rPr>
        <w:t>и), отсутствие эмоциональности.</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Основная функция официально-делового стиля — информационная (передача информации). Для него характерно наличие речевых клише, общепринятой формы изложения, стандартного изложения материала, широкое использование терминологии и номенклатурных наименований, наличие сложных несокращенных слов, аббревиатур, отглагольных существительных, пре</w:t>
      </w:r>
      <w:r w:rsidR="0046432C" w:rsidRPr="009B63F5">
        <w:rPr>
          <w:rFonts w:ascii="Times New Roman" w:hAnsi="Times New Roman" w:cs="Times New Roman"/>
          <w:sz w:val="16"/>
          <w:szCs w:val="16"/>
        </w:rPr>
        <w:t>обладание прямого порядка слов.</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Публицистический стиль служит для воздействия на людей через средства массовой информации. Он встречается в жанрах статьи, очерка, репортажа, фельетона, интервью, ораторской речи и характеризуется наличием общественно-политической лексики,</w:t>
      </w:r>
      <w:r w:rsidR="0046432C" w:rsidRPr="009B63F5">
        <w:rPr>
          <w:rFonts w:ascii="Times New Roman" w:hAnsi="Times New Roman" w:cs="Times New Roman"/>
          <w:sz w:val="16"/>
          <w:szCs w:val="16"/>
        </w:rPr>
        <w:t xml:space="preserve"> логичностью, эмоциональностью.</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Этот стиль употребляется в сферах политико-идеологических, общественных и культурных отношений. Информация предназначена не для узкого круга специалистов, а для широких слоёв общества, причём воздействие направляется не только на р</w:t>
      </w:r>
      <w:r w:rsidR="0046432C" w:rsidRPr="009B63F5">
        <w:rPr>
          <w:rFonts w:ascii="Times New Roman" w:hAnsi="Times New Roman" w:cs="Times New Roman"/>
          <w:sz w:val="16"/>
          <w:szCs w:val="16"/>
        </w:rPr>
        <w:t>азум, но и на чувства адресата.</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Для него характерны отвлечённые слова с общественно-политическим значением (гуманность, прогресс, народ</w:t>
      </w:r>
      <w:r w:rsidR="0046432C" w:rsidRPr="009B63F5">
        <w:rPr>
          <w:rFonts w:ascii="Times New Roman" w:hAnsi="Times New Roman" w:cs="Times New Roman"/>
          <w:sz w:val="16"/>
          <w:szCs w:val="16"/>
        </w:rPr>
        <w:t>ность, гласность, миролюбивый).</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Задача — сообщить информацию о жизни страны, воздействовать на массы, сформировать определенное</w:t>
      </w:r>
      <w:r w:rsidR="0046432C" w:rsidRPr="009B63F5">
        <w:rPr>
          <w:rFonts w:ascii="Times New Roman" w:hAnsi="Times New Roman" w:cs="Times New Roman"/>
          <w:sz w:val="16"/>
          <w:szCs w:val="16"/>
        </w:rPr>
        <w:t xml:space="preserve"> отношение к общественным делам</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Стилевые черты — логичность, образность, эмоциональн</w:t>
      </w:r>
      <w:r w:rsidR="0046432C" w:rsidRPr="009B63F5">
        <w:rPr>
          <w:rFonts w:ascii="Times New Roman" w:hAnsi="Times New Roman" w:cs="Times New Roman"/>
          <w:sz w:val="16"/>
          <w:szCs w:val="16"/>
        </w:rPr>
        <w:t xml:space="preserve">ость, </w:t>
      </w:r>
      <w:proofErr w:type="spellStart"/>
      <w:r w:rsidR="0046432C" w:rsidRPr="009B63F5">
        <w:rPr>
          <w:rFonts w:ascii="Times New Roman" w:hAnsi="Times New Roman" w:cs="Times New Roman"/>
          <w:sz w:val="16"/>
          <w:szCs w:val="16"/>
        </w:rPr>
        <w:t>оценочность</w:t>
      </w:r>
      <w:proofErr w:type="spellEnd"/>
      <w:r w:rsidR="0046432C" w:rsidRPr="009B63F5">
        <w:rPr>
          <w:rFonts w:ascii="Times New Roman" w:hAnsi="Times New Roman" w:cs="Times New Roman"/>
          <w:sz w:val="16"/>
          <w:szCs w:val="16"/>
        </w:rPr>
        <w:t xml:space="preserve">, </w:t>
      </w:r>
      <w:proofErr w:type="spellStart"/>
      <w:r w:rsidR="0046432C" w:rsidRPr="009B63F5">
        <w:rPr>
          <w:rFonts w:ascii="Times New Roman" w:hAnsi="Times New Roman" w:cs="Times New Roman"/>
          <w:sz w:val="16"/>
          <w:szCs w:val="16"/>
        </w:rPr>
        <w:t>призывность</w:t>
      </w:r>
      <w:proofErr w:type="spellEnd"/>
      <w:r w:rsidR="0046432C" w:rsidRPr="009B63F5">
        <w:rPr>
          <w:rFonts w:ascii="Times New Roman" w:hAnsi="Times New Roman" w:cs="Times New Roman"/>
          <w:sz w:val="16"/>
          <w:szCs w:val="16"/>
        </w:rPr>
        <w:t>.</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Разговорный стиль служит для непосредственного общения, когда автор делится с окружающими своими мыслями или чувствами, обменивается информацией по бытовым вопросам в неофициальной обстановке. В нём часто используется разговорная и просторечная лексика. Отличается большой смысловой ёмкостью и красочностью, придает </w:t>
      </w:r>
      <w:r w:rsidR="0046432C" w:rsidRPr="009B63F5">
        <w:rPr>
          <w:rFonts w:ascii="Times New Roman" w:hAnsi="Times New Roman" w:cs="Times New Roman"/>
          <w:sz w:val="16"/>
          <w:szCs w:val="16"/>
        </w:rPr>
        <w:t>речи живость и экспрессивность.</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Обычная форма реализации разговорного стиля — диалог, этот стиль чаще используется в устной речи. В нём отсутствует предварительный отбор языкового материала. В этом стиле речи большую роль играют внеязыковые факторы: мимика,</w:t>
      </w:r>
      <w:r w:rsidR="0046432C" w:rsidRPr="009B63F5">
        <w:rPr>
          <w:rFonts w:ascii="Times New Roman" w:hAnsi="Times New Roman" w:cs="Times New Roman"/>
          <w:sz w:val="16"/>
          <w:szCs w:val="16"/>
        </w:rPr>
        <w:t xml:space="preserve"> жесты, окружающая обстановка.</w:t>
      </w:r>
    </w:p>
    <w:p w:rsidR="006F14C6" w:rsidRPr="009B63F5" w:rsidRDefault="006F14C6" w:rsidP="006F14C6">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Языковые средства разговорного стиля: эмоциональность, выразительность разговорной лексики, слова с суффиксами субъективной оценки; употребление неполных предложений, вводных слов, слов-обращений, междометия, модальные частицы, повторы.</w:t>
      </w:r>
      <w:proofErr w:type="gramEnd"/>
      <w:r w:rsidRPr="009B63F5">
        <w:rPr>
          <w:rFonts w:ascii="Times New Roman" w:hAnsi="Times New Roman" w:cs="Times New Roman"/>
          <w:sz w:val="16"/>
          <w:szCs w:val="16"/>
        </w:rPr>
        <w:t xml:space="preserve"> Жанры — диалог, личные письма, личные</w:t>
      </w:r>
      <w:r w:rsidR="0046432C" w:rsidRPr="009B63F5">
        <w:rPr>
          <w:rFonts w:ascii="Times New Roman" w:hAnsi="Times New Roman" w:cs="Times New Roman"/>
          <w:sz w:val="16"/>
          <w:szCs w:val="16"/>
        </w:rPr>
        <w:t xml:space="preserve"> записки, телефонные разговоры.</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Художественный стиль используется в художественной литературе. Он воздействует на воображение и чувства читателя, передаёт мысли и чувства автора, использует всё богатство лексики, возможности разных стилей, характеризуется образностью, эмоциональностью ре</w:t>
      </w:r>
      <w:r w:rsidR="0046432C" w:rsidRPr="009B63F5">
        <w:rPr>
          <w:rFonts w:ascii="Times New Roman" w:hAnsi="Times New Roman" w:cs="Times New Roman"/>
          <w:sz w:val="16"/>
          <w:szCs w:val="16"/>
        </w:rPr>
        <w:t>чи.</w:t>
      </w:r>
    </w:p>
    <w:p w:rsidR="006F14C6" w:rsidRPr="009B63F5" w:rsidRDefault="006F14C6"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Эмоциональность художественного стиля отличается от эмоциональности разговорно-бытового и публицистического стилей. Эмоциональность художественной речи выполняет эстетическую функцию. Художественный стиль предполагает предварительный отбор языковых средств; для создания образов используются все языковые средства.</w:t>
      </w:r>
    </w:p>
    <w:p w:rsidR="006F14C6" w:rsidRPr="009B63F5" w:rsidRDefault="006F14C6" w:rsidP="006F14C6">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Жанры — эпос, лирика, драма, эпопея, роман, повесть, рассказ, сказка, басня, ода, гимн, песня, элегия, сонет, эпиграмма, послание, поэма, баллада, трагедия, комедия, драма (в узком смысле).</w:t>
      </w:r>
      <w:proofErr w:type="gramEnd"/>
    </w:p>
    <w:p w:rsidR="0046432C" w:rsidRPr="009B63F5" w:rsidRDefault="0046432C" w:rsidP="006F14C6">
      <w:pPr>
        <w:contextualSpacing/>
        <w:jc w:val="both"/>
        <w:rPr>
          <w:rFonts w:ascii="Times New Roman" w:hAnsi="Times New Roman" w:cs="Times New Roman"/>
          <w:sz w:val="16"/>
          <w:szCs w:val="16"/>
        </w:rPr>
      </w:pPr>
      <w:r w:rsidRPr="009B63F5">
        <w:rPr>
          <w:rFonts w:ascii="Times New Roman" w:hAnsi="Times New Roman" w:cs="Times New Roman"/>
          <w:sz w:val="16"/>
          <w:szCs w:val="16"/>
        </w:rPr>
        <w:t>10. ЛЕКСИЧЕСКИЕ НОРМЫ</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Лексические нормы речи - это правила употребления слов в речи, т.е. точность выбора слова соответственно смыслу высказывания и уместность применения его в общественном значении и общепринятых сочетаниях.</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Все вышеперечисленные нормы очень важны для правильной и культурной речи. Рассмотрим более подробно лексические нормы.</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Лексические нормы, или как еще их можно назвать, нормы словоупотребления, в литературном русском языке заключаются в следующем:</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1) слово должно употребляться с учетом его лексического значения;</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2) слово должно употребляться с учетом его стилистической окраски (принадлежности);</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3) слово должно употребляться с учетом его лексической сочетаемости.</w:t>
      </w:r>
    </w:p>
    <w:p w:rsidR="0046432C" w:rsidRPr="009B63F5" w:rsidRDefault="0046432C"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Эти правила при условии точности их соблюдения обеспечивают точность и правильность речи, как устной, так и письменной. Если не соблюдать вышеперечисленные правила лексических норм, то будут возникать лексические ошибки. Данные ошибки могут появляться и вследствие неправильного определения лексического значения того или иного слова, используемого в речи. Для того</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чтобы правильно определить лексическое значение конкретного слова, необходимо обратиться к толковому словарю. Использование толкового словаря расширяет знания человека о правильной и культурной речи.</w:t>
      </w:r>
    </w:p>
    <w:p w:rsidR="00716FBD" w:rsidRPr="009B63F5" w:rsidRDefault="00716FBD" w:rsidP="0046432C">
      <w:pPr>
        <w:contextualSpacing/>
        <w:jc w:val="both"/>
        <w:rPr>
          <w:rFonts w:ascii="Times New Roman" w:hAnsi="Times New Roman" w:cs="Times New Roman"/>
          <w:sz w:val="16"/>
          <w:szCs w:val="16"/>
        </w:rPr>
      </w:pPr>
      <w:r w:rsidRPr="009B63F5">
        <w:rPr>
          <w:rFonts w:ascii="Times New Roman" w:hAnsi="Times New Roman" w:cs="Times New Roman"/>
          <w:sz w:val="16"/>
          <w:szCs w:val="16"/>
        </w:rPr>
        <w:t>11. МОРФОЛОГИЧЕСКИЕ НОРМЫ.</w:t>
      </w:r>
    </w:p>
    <w:p w:rsidR="00716FBD" w:rsidRPr="009B63F5" w:rsidRDefault="00716FBD" w:rsidP="00716FBD">
      <w:pPr>
        <w:contextualSpacing/>
        <w:jc w:val="both"/>
        <w:rPr>
          <w:rFonts w:ascii="Times New Roman" w:hAnsi="Times New Roman" w:cs="Times New Roman"/>
          <w:sz w:val="16"/>
          <w:szCs w:val="16"/>
        </w:rPr>
      </w:pPr>
      <w:r w:rsidRPr="009B63F5">
        <w:rPr>
          <w:rFonts w:ascii="Times New Roman" w:hAnsi="Times New Roman" w:cs="Times New Roman"/>
          <w:sz w:val="16"/>
          <w:szCs w:val="16"/>
        </w:rPr>
        <w:t>Морфологические нормы – это правила использования грамматических форм разных частей речи. Морфологические нормы регулирует морфология – раздел языкознания, включающий в себя учение о формах слова и способах выражения грамматических значений, а также учение о частях речи и их признаках.</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Основная трудность изучения морфологических норм состоит в наличии вариантов, которые появляются из-за постоянного взаимодействия старых и новых способов образования грамматических форм.</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1)Категория рода существительных.</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Несмотря на </w:t>
      </w:r>
      <w:proofErr w:type="gramStart"/>
      <w:r w:rsidRPr="009B63F5">
        <w:rPr>
          <w:rFonts w:ascii="Times New Roman" w:hAnsi="Times New Roman" w:cs="Times New Roman"/>
          <w:sz w:val="16"/>
          <w:szCs w:val="16"/>
        </w:rPr>
        <w:t>то</w:t>
      </w:r>
      <w:proofErr w:type="gramEnd"/>
      <w:r w:rsidRPr="009B63F5">
        <w:rPr>
          <w:rFonts w:ascii="Times New Roman" w:hAnsi="Times New Roman" w:cs="Times New Roman"/>
          <w:sz w:val="16"/>
          <w:szCs w:val="16"/>
        </w:rPr>
        <w:t xml:space="preserve"> что мы достаточно легко определяем род во многих существительных, руководствуясь окончанием («нулевое»/ь, а/я, о/е), есть группа слов, у которых определение рода может вызвать затруднение. Чаще всего колебания наблюдаются в отнесении существительных к мужскому или женскому роду. Как и в случае с ударением, эти колебания распределяются по разным видам, то есть образуют вариантные формы родовой принадлежности слова: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  Равноправные варианты: унт – унта, ставень – ставня, скирд – скирда.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2)  Стилистические варианты (характеризуются разной стилистической принадлежностью): туфля (</w:t>
      </w:r>
      <w:proofErr w:type="spellStart"/>
      <w:r w:rsidRPr="009B63F5">
        <w:rPr>
          <w:rFonts w:ascii="Times New Roman" w:hAnsi="Times New Roman" w:cs="Times New Roman"/>
          <w:sz w:val="16"/>
          <w:szCs w:val="16"/>
        </w:rPr>
        <w:t>общеупотреб</w:t>
      </w:r>
      <w:proofErr w:type="spellEnd"/>
      <w:r w:rsidRPr="009B63F5">
        <w:rPr>
          <w:rFonts w:ascii="Times New Roman" w:hAnsi="Times New Roman" w:cs="Times New Roman"/>
          <w:sz w:val="16"/>
          <w:szCs w:val="16"/>
        </w:rPr>
        <w:t>.) – туфель (</w:t>
      </w:r>
      <w:proofErr w:type="spellStart"/>
      <w:r w:rsidRPr="009B63F5">
        <w:rPr>
          <w:rFonts w:ascii="Times New Roman" w:hAnsi="Times New Roman" w:cs="Times New Roman"/>
          <w:sz w:val="16"/>
          <w:szCs w:val="16"/>
        </w:rPr>
        <w:t>простореч</w:t>
      </w:r>
      <w:proofErr w:type="spellEnd"/>
      <w:r w:rsidRPr="009B63F5">
        <w:rPr>
          <w:rFonts w:ascii="Times New Roman" w:hAnsi="Times New Roman" w:cs="Times New Roman"/>
          <w:sz w:val="16"/>
          <w:szCs w:val="16"/>
        </w:rPr>
        <w:t>.), клавиша (</w:t>
      </w:r>
      <w:proofErr w:type="spellStart"/>
      <w:r w:rsidRPr="009B63F5">
        <w:rPr>
          <w:rFonts w:ascii="Times New Roman" w:hAnsi="Times New Roman" w:cs="Times New Roman"/>
          <w:sz w:val="16"/>
          <w:szCs w:val="16"/>
        </w:rPr>
        <w:t>общеупотреб</w:t>
      </w:r>
      <w:proofErr w:type="spellEnd"/>
      <w:r w:rsidRPr="009B63F5">
        <w:rPr>
          <w:rFonts w:ascii="Times New Roman" w:hAnsi="Times New Roman" w:cs="Times New Roman"/>
          <w:sz w:val="16"/>
          <w:szCs w:val="16"/>
        </w:rPr>
        <w:t>.) – клавиш (проф.).</w:t>
      </w:r>
    </w:p>
    <w:p w:rsidR="001025C3" w:rsidRPr="009B63F5" w:rsidRDefault="001025C3" w:rsidP="001025C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3)  Литературный и устарелый варианты: зал – зала, ботинок – ботинка, рельс – рельса.</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4)  Смысловые варианты (слова, в которых родовое окончание помогает различать лексическое значение): округ (подразделение государственной территории) – округа (окружающая местность), карьер (1) место открытой выработки полезных ископаемых или 2) ускоренный ход лошади) – карьера (видное положение в обществе).</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Особого внимания требует присвоение рода несклоняемым именам существительным, так как во многих из них мы не можем руководствоваться окончанием, а перевод этих слов на русский язык бывает разным. Например: какого рода слово бра? Если мы попытаемся его перевести, будут разные варианты: светильник / ночник – мужской род, лампа – женский род. Пользоваться переводом, для того чтобы определить род у заимствованного существительного – нельзя! Есть правила: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3. Морфологические нормы имен прилагательных.</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В нормативном аспекте морфологии имен прилагательных двумя сложными вопросами являются: образование форм степеней сравнений и различие между полными и краткими формами прилагательных.</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Образование степеней сравнения прилагательных. Различают простую и составную степени сравнения прилагательных. Простая сравнительная форма образуется с помощью суффиксов </w:t>
      </w:r>
      <w:proofErr w:type="gramStart"/>
      <w:r w:rsidRPr="009B63F5">
        <w:rPr>
          <w:rFonts w:ascii="Times New Roman" w:hAnsi="Times New Roman" w:cs="Times New Roman"/>
          <w:sz w:val="16"/>
          <w:szCs w:val="16"/>
        </w:rPr>
        <w:t>–е</w:t>
      </w:r>
      <w:proofErr w:type="gramEnd"/>
      <w:r w:rsidRPr="009B63F5">
        <w:rPr>
          <w:rFonts w:ascii="Times New Roman" w:hAnsi="Times New Roman" w:cs="Times New Roman"/>
          <w:sz w:val="16"/>
          <w:szCs w:val="16"/>
        </w:rPr>
        <w:t xml:space="preserve">е и –ей (разг.): быстрее – быстрей, некоторые прилагательные образуют сравнительную степени с помощью суффикса –е: </w:t>
      </w:r>
      <w:proofErr w:type="spellStart"/>
      <w:r w:rsidRPr="009B63F5">
        <w:rPr>
          <w:rFonts w:ascii="Times New Roman" w:hAnsi="Times New Roman" w:cs="Times New Roman"/>
          <w:sz w:val="16"/>
          <w:szCs w:val="16"/>
        </w:rPr>
        <w:t>бойче</w:t>
      </w:r>
      <w:proofErr w:type="spellEnd"/>
      <w:r w:rsidRPr="009B63F5">
        <w:rPr>
          <w:rFonts w:ascii="Times New Roman" w:hAnsi="Times New Roman" w:cs="Times New Roman"/>
          <w:sz w:val="16"/>
          <w:szCs w:val="16"/>
        </w:rPr>
        <w:t xml:space="preserve">, звонче, ловчее, слаще. Простая форма прилагательных в превосходной степени образуется с помощью суффиксов </w:t>
      </w:r>
      <w:proofErr w:type="gramStart"/>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йш</w:t>
      </w:r>
      <w:proofErr w:type="spellEnd"/>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ий</w:t>
      </w:r>
      <w:proofErr w:type="spellEnd"/>
      <w:r w:rsidRPr="009B63F5">
        <w:rPr>
          <w:rFonts w:ascii="Times New Roman" w:hAnsi="Times New Roman" w:cs="Times New Roman"/>
          <w:sz w:val="16"/>
          <w:szCs w:val="16"/>
        </w:rPr>
        <w:t>) (высочайший), –</w:t>
      </w:r>
      <w:proofErr w:type="spellStart"/>
      <w:r w:rsidRPr="009B63F5">
        <w:rPr>
          <w:rFonts w:ascii="Times New Roman" w:hAnsi="Times New Roman" w:cs="Times New Roman"/>
          <w:sz w:val="16"/>
          <w:szCs w:val="16"/>
        </w:rPr>
        <w:t>ейш</w:t>
      </w:r>
      <w:proofErr w:type="spellEnd"/>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ий</w:t>
      </w:r>
      <w:proofErr w:type="spellEnd"/>
      <w:r w:rsidRPr="009B63F5">
        <w:rPr>
          <w:rFonts w:ascii="Times New Roman" w:hAnsi="Times New Roman" w:cs="Times New Roman"/>
          <w:sz w:val="16"/>
          <w:szCs w:val="16"/>
        </w:rPr>
        <w:t>) (красивейший).</w:t>
      </w:r>
    </w:p>
    <w:p w:rsidR="001025C3" w:rsidRPr="009B63F5" w:rsidRDefault="001025C3" w:rsidP="001025C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Составная сравнительная форма образуется с помощью слова более, а превосходная с помощью слова самый (Этот дом высокий, но соседний – более высокий.</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Этот дом самый высокий в городе).</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Традиционные речевые ошибки при образовании форм степеней сравнения прилагательных связаны: 1) смешение простой и составной форм степеней сравнения (</w:t>
      </w:r>
      <w:proofErr w:type="gramStart"/>
      <w:r w:rsidRPr="009B63F5">
        <w:rPr>
          <w:rFonts w:ascii="Times New Roman" w:hAnsi="Times New Roman" w:cs="Times New Roman"/>
          <w:sz w:val="16"/>
          <w:szCs w:val="16"/>
        </w:rPr>
        <w:t>более выше</w:t>
      </w:r>
      <w:proofErr w:type="gramEnd"/>
      <w:r w:rsidRPr="009B63F5">
        <w:rPr>
          <w:rFonts w:ascii="Times New Roman" w:hAnsi="Times New Roman" w:cs="Times New Roman"/>
          <w:sz w:val="16"/>
          <w:szCs w:val="16"/>
        </w:rPr>
        <w:t xml:space="preserve">, самая красивейшая) и 2) отсутствие объекта сравнения (Эта комната более светлая. </w:t>
      </w:r>
      <w:proofErr w:type="gramStart"/>
      <w:r w:rsidRPr="009B63F5">
        <w:rPr>
          <w:rFonts w:ascii="Times New Roman" w:hAnsi="Times New Roman" w:cs="Times New Roman"/>
          <w:sz w:val="16"/>
          <w:szCs w:val="16"/>
        </w:rPr>
        <w:t>Надо + чем та).</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Полная и краткая формы прилагательного</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Между полной и краткой формами прилагательного есть свои различия, поэтому эти формы не всегда могут заменять друг друга.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 Стилистическое различие: краткие формы свойственны книжной речи, полные – нейтральны по своей стилистической окраске.</w:t>
      </w:r>
    </w:p>
    <w:p w:rsidR="001025C3" w:rsidRPr="009B63F5" w:rsidRDefault="001025C3" w:rsidP="001025C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2) Смысловое различие: краткие формы обозначают временный признак предмета, полные – постоянный.</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3) Синтаксическое различие: краткие формы могут иметь зависимые слова, полные не могут.</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4. Морфологические нормы имен числительных.</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Существуют свои нормы при употреблении имён числительных:</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 В сложных и составных количественных числительных склоняются все части (книга со ста пятьюдесятью шестью страницами).</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2) При склонении сложных и составных порядковых числительных изменяется только последнее слово в числительном (родиться в тысяча девятьсот девяносто втором году).</w:t>
      </w:r>
    </w:p>
    <w:p w:rsidR="001025C3" w:rsidRPr="009B63F5" w:rsidRDefault="001025C3" w:rsidP="001025C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3) Количественные числительные (кроме числительного одни) не соединяются со словами, обозначающими парные предметы, как: сани, ножницы, сутки, брюки, очки и т. д. (нельзя: двадцать две сутки, тридцать три ножницы) – следует использовать правку выражения:</w:t>
      </w:r>
      <w:proofErr w:type="gramEnd"/>
      <w:r w:rsidRPr="009B63F5">
        <w:rPr>
          <w:rFonts w:ascii="Times New Roman" w:hAnsi="Times New Roman" w:cs="Times New Roman"/>
          <w:sz w:val="16"/>
          <w:szCs w:val="16"/>
        </w:rPr>
        <w:t xml:space="preserve"> Прошли двадцать вторые сутки / двадцать два дня. Куплены ножницы в количестве тридцати трёх штук.</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4) Собирательные числительные сочетаются только с одушевленными существительными мужского рода (двое юношей, трое мужчин) и не сочетаются с существительными женского рода (нельзя сказать: </w:t>
      </w:r>
      <w:proofErr w:type="gramStart"/>
      <w:r w:rsidRPr="009B63F5">
        <w:rPr>
          <w:rFonts w:ascii="Times New Roman" w:hAnsi="Times New Roman" w:cs="Times New Roman"/>
          <w:sz w:val="16"/>
          <w:szCs w:val="16"/>
        </w:rPr>
        <w:t>трое девушек</w:t>
      </w:r>
      <w:proofErr w:type="gramEnd"/>
      <w:r w:rsidRPr="009B63F5">
        <w:rPr>
          <w:rFonts w:ascii="Times New Roman" w:hAnsi="Times New Roman" w:cs="Times New Roman"/>
          <w:sz w:val="16"/>
          <w:szCs w:val="16"/>
        </w:rPr>
        <w:t>, только: три девушки).</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5) При сочетании существительного с числительным, обозначающим дробь, существительное должно стоять в родительном падеже единственного числа (нельзя: 12,6 километров, только: 12,6 километра).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6) Числительные полтора и полтораста имеют только две падежные формы: в Именительном и Винительном падежах: полтора – полторы и полтораста, во всех остальных падежах </w:t>
      </w:r>
      <w:proofErr w:type="spellStart"/>
      <w:r w:rsidRPr="009B63F5">
        <w:rPr>
          <w:rFonts w:ascii="Times New Roman" w:hAnsi="Times New Roman" w:cs="Times New Roman"/>
          <w:sz w:val="16"/>
          <w:szCs w:val="16"/>
        </w:rPr>
        <w:t>полýтора</w:t>
      </w:r>
      <w:proofErr w:type="spellEnd"/>
      <w:r w:rsidRPr="009B63F5">
        <w:rPr>
          <w:rFonts w:ascii="Times New Roman" w:hAnsi="Times New Roman" w:cs="Times New Roman"/>
          <w:sz w:val="16"/>
          <w:szCs w:val="16"/>
        </w:rPr>
        <w:t xml:space="preserve"> и </w:t>
      </w:r>
      <w:proofErr w:type="spellStart"/>
      <w:proofErr w:type="gramStart"/>
      <w:r w:rsidRPr="009B63F5">
        <w:rPr>
          <w:rFonts w:ascii="Times New Roman" w:hAnsi="Times New Roman" w:cs="Times New Roman"/>
          <w:sz w:val="16"/>
          <w:szCs w:val="16"/>
        </w:rPr>
        <w:t>полýтораста</w:t>
      </w:r>
      <w:proofErr w:type="spellEnd"/>
      <w:proofErr w:type="gramEnd"/>
      <w:r w:rsidRPr="009B63F5">
        <w:rPr>
          <w:rFonts w:ascii="Times New Roman" w:hAnsi="Times New Roman" w:cs="Times New Roman"/>
          <w:sz w:val="16"/>
          <w:szCs w:val="16"/>
        </w:rPr>
        <w:t>. Эти числительные соединяются с существительными в Родительном падеже единственном числе (Им. и Вин</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п</w:t>
      </w:r>
      <w:proofErr w:type="gramEnd"/>
      <w:r w:rsidRPr="009B63F5">
        <w:rPr>
          <w:rFonts w:ascii="Times New Roman" w:hAnsi="Times New Roman" w:cs="Times New Roman"/>
          <w:sz w:val="16"/>
          <w:szCs w:val="16"/>
        </w:rPr>
        <w:t>адеж): полторы ложки, и во множественном числе (все остальные падежи): около полтораста страниц.</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5. Морфологические нормы местоимений.</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Свои морфологические нормы действуют при употреблении местоимений:</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 Местоимение они не соотносится с собирательными существительными (народ, молодежь, купечество). Нельзя: Народ дружно шёл на выборы, потому что они понимали как это важно. Следует они → он или народ → люди.</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2) Личные местоимения не могут употребляться в роли второго подлежащего или дополнения. Нельзя: Плюшкин, он – отрицательный герой романа.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3) При наличии двух субъектов действия личные и притяжательные местоимения требуют дополнительного пояснения или перефразирования предложения в целом, чтобы не возникало двусмысленности. Нельзя: </w:t>
      </w:r>
      <w:proofErr w:type="gramStart"/>
      <w:r w:rsidRPr="009B63F5">
        <w:rPr>
          <w:rFonts w:ascii="Times New Roman" w:hAnsi="Times New Roman" w:cs="Times New Roman"/>
          <w:sz w:val="16"/>
          <w:szCs w:val="16"/>
        </w:rPr>
        <w:t>Профессор предложил аспиранту прочитать его доклад (чей?</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Профессора или аспиранта?).</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4) В неопределенных местоимениях с суффиксами </w:t>
      </w:r>
      <w:proofErr w:type="gramStart"/>
      <w:r w:rsidRPr="009B63F5">
        <w:rPr>
          <w:rFonts w:ascii="Times New Roman" w:hAnsi="Times New Roman" w:cs="Times New Roman"/>
          <w:sz w:val="16"/>
          <w:szCs w:val="16"/>
        </w:rPr>
        <w:t>-т</w:t>
      </w:r>
      <w:proofErr w:type="gramEnd"/>
      <w:r w:rsidRPr="009B63F5">
        <w:rPr>
          <w:rFonts w:ascii="Times New Roman" w:hAnsi="Times New Roman" w:cs="Times New Roman"/>
          <w:sz w:val="16"/>
          <w:szCs w:val="16"/>
        </w:rPr>
        <w:t xml:space="preserve">о, -либо, - </w:t>
      </w:r>
      <w:proofErr w:type="spellStart"/>
      <w:r w:rsidRPr="009B63F5">
        <w:rPr>
          <w:rFonts w:ascii="Times New Roman" w:hAnsi="Times New Roman" w:cs="Times New Roman"/>
          <w:sz w:val="16"/>
          <w:szCs w:val="16"/>
        </w:rPr>
        <w:t>нибудь</w:t>
      </w:r>
      <w:proofErr w:type="spellEnd"/>
      <w:r w:rsidRPr="009B63F5">
        <w:rPr>
          <w:rFonts w:ascii="Times New Roman" w:hAnsi="Times New Roman" w:cs="Times New Roman"/>
          <w:sz w:val="16"/>
          <w:szCs w:val="16"/>
        </w:rPr>
        <w:t xml:space="preserve"> суффикс –то формирует значение «неизвестный» суффикс -либо формирует значение «любой», а суффикс –</w:t>
      </w:r>
      <w:proofErr w:type="spellStart"/>
      <w:r w:rsidRPr="009B63F5">
        <w:rPr>
          <w:rFonts w:ascii="Times New Roman" w:hAnsi="Times New Roman" w:cs="Times New Roman"/>
          <w:sz w:val="16"/>
          <w:szCs w:val="16"/>
        </w:rPr>
        <w:t>нибудь</w:t>
      </w:r>
      <w:proofErr w:type="spellEnd"/>
      <w:r w:rsidRPr="009B63F5">
        <w:rPr>
          <w:rFonts w:ascii="Times New Roman" w:hAnsi="Times New Roman" w:cs="Times New Roman"/>
          <w:sz w:val="16"/>
          <w:szCs w:val="16"/>
        </w:rPr>
        <w:t xml:space="preserve"> – значение «неважный» (Нельзя: Кто-либо или кто-нибудь стучит в дверь. Только: Кто-то стучит).</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5) Определительные местоимения всякий, любой и каждый не могут заменять друг друга (Нельзя: Любой человек сам отвечает за свою жизнь. Только: </w:t>
      </w:r>
      <w:proofErr w:type="gramStart"/>
      <w:r w:rsidRPr="009B63F5">
        <w:rPr>
          <w:rFonts w:ascii="Times New Roman" w:hAnsi="Times New Roman" w:cs="Times New Roman"/>
          <w:sz w:val="16"/>
          <w:szCs w:val="16"/>
        </w:rPr>
        <w:t>Каждый человек…).</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6. Морфологические нормы глаголов.</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Кратко обратимся к основным морфологическим нормам, регулирующим употребление глаголов:</w:t>
      </w:r>
    </w:p>
    <w:p w:rsidR="001025C3" w:rsidRPr="009B63F5" w:rsidRDefault="001025C3" w:rsidP="001025C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1) Стилистически различаются глагольные пары: видеть – видать, слышать – слыхать, поднимать – подымать, лазить – лазать и т. п. Первый вариант книжный – литературный, второй – разговорный.</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2) Глаголы с чередованием</w:t>
      </w:r>
      <w:proofErr w:type="gramStart"/>
      <w:r w:rsidRPr="009B63F5">
        <w:rPr>
          <w:rFonts w:ascii="Times New Roman" w:hAnsi="Times New Roman" w:cs="Times New Roman"/>
          <w:sz w:val="16"/>
          <w:szCs w:val="16"/>
        </w:rPr>
        <w:t xml:space="preserve"> О</w:t>
      </w:r>
      <w:proofErr w:type="gramEnd"/>
      <w:r w:rsidRPr="009B63F5">
        <w:rPr>
          <w:rFonts w:ascii="Times New Roman" w:hAnsi="Times New Roman" w:cs="Times New Roman"/>
          <w:sz w:val="16"/>
          <w:szCs w:val="16"/>
        </w:rPr>
        <w:t>//А в основе: обусловливать – обуславливать, сосредоточивать – сосредотачивать и т. п. также различаются как книжный (форма на О) и разговорный (форма на 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3) У так называемых недостаточных глаголов (победить, убедить, очутиться, дерзить, ощутить) форма 1-ого лица единственного числа будущего времени имеет составной характер (смогу / сумею / должен победить).</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4) У так называемых изобилующих глаголов есть две формы настоящего времени со стилистическим или смысловым различием. Например: машет </w:t>
      </w:r>
      <w:proofErr w:type="gramStart"/>
      <w:r w:rsidRPr="009B63F5">
        <w:rPr>
          <w:rFonts w:ascii="Times New Roman" w:hAnsi="Times New Roman" w:cs="Times New Roman"/>
          <w:sz w:val="16"/>
          <w:szCs w:val="16"/>
        </w:rPr>
        <w:t>–м</w:t>
      </w:r>
      <w:proofErr w:type="gramEnd"/>
      <w:r w:rsidRPr="009B63F5">
        <w:rPr>
          <w:rFonts w:ascii="Times New Roman" w:hAnsi="Times New Roman" w:cs="Times New Roman"/>
          <w:sz w:val="16"/>
          <w:szCs w:val="16"/>
        </w:rPr>
        <w:t>ахает (книжный и разговорный вариант), двигает (перемещает) – движет (руководит, побуждает).</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5) У глаголов в прошедшем времени основной выступает форма без суффикса </w:t>
      </w:r>
      <w:proofErr w:type="gramStart"/>
      <w:r w:rsidRPr="009B63F5">
        <w:rPr>
          <w:rFonts w:ascii="Times New Roman" w:hAnsi="Times New Roman" w:cs="Times New Roman"/>
          <w:sz w:val="16"/>
          <w:szCs w:val="16"/>
        </w:rPr>
        <w:t>–н</w:t>
      </w:r>
      <w:proofErr w:type="gramEnd"/>
      <w:r w:rsidRPr="009B63F5">
        <w:rPr>
          <w:rFonts w:ascii="Times New Roman" w:hAnsi="Times New Roman" w:cs="Times New Roman"/>
          <w:sz w:val="16"/>
          <w:szCs w:val="16"/>
        </w:rPr>
        <w:t>у (мокнуть – мок, привыкнуть – привык).</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6) Единство </w:t>
      </w:r>
      <w:proofErr w:type="spellStart"/>
      <w:proofErr w:type="gramStart"/>
      <w:r w:rsidRPr="009B63F5">
        <w:rPr>
          <w:rFonts w:ascii="Times New Roman" w:hAnsi="Times New Roman" w:cs="Times New Roman"/>
          <w:sz w:val="16"/>
          <w:szCs w:val="16"/>
        </w:rPr>
        <w:t>видо</w:t>
      </w:r>
      <w:proofErr w:type="spellEnd"/>
      <w:r w:rsidRPr="009B63F5">
        <w:rPr>
          <w:rFonts w:ascii="Times New Roman" w:hAnsi="Times New Roman" w:cs="Times New Roman"/>
          <w:sz w:val="16"/>
          <w:szCs w:val="16"/>
        </w:rPr>
        <w:t>-временных</w:t>
      </w:r>
      <w:proofErr w:type="gramEnd"/>
      <w:r w:rsidRPr="009B63F5">
        <w:rPr>
          <w:rFonts w:ascii="Times New Roman" w:hAnsi="Times New Roman" w:cs="Times New Roman"/>
          <w:sz w:val="16"/>
          <w:szCs w:val="16"/>
        </w:rPr>
        <w:t xml:space="preserve"> форм глаголов – правило, согласно которому все глаголы в рамках одного предложения должны употребляться в одной и той же грамматической форме. Нельзя: В отпуске он отдохнул и снова занимался любимым делом. Только: занялся!</w:t>
      </w:r>
    </w:p>
    <w:p w:rsidR="00716FBD"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7) В особой форме глагола – деепричастии – суффикс </w:t>
      </w:r>
      <w:proofErr w:type="gramStart"/>
      <w:r w:rsidRPr="009B63F5">
        <w:rPr>
          <w:rFonts w:ascii="Times New Roman" w:hAnsi="Times New Roman" w:cs="Times New Roman"/>
          <w:sz w:val="16"/>
          <w:szCs w:val="16"/>
        </w:rPr>
        <w:t>–в</w:t>
      </w:r>
      <w:proofErr w:type="gramEnd"/>
      <w:r w:rsidRPr="009B63F5">
        <w:rPr>
          <w:rFonts w:ascii="Times New Roman" w:hAnsi="Times New Roman" w:cs="Times New Roman"/>
          <w:sz w:val="16"/>
          <w:szCs w:val="16"/>
        </w:rPr>
        <w:t xml:space="preserve"> – нормативный, суффикс –вши – просторечный. Нельзя: Прочитавши книгу. Только: Прочитав книгу.</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12. НАУЧНЫЙ СТИЛЬ.</w:t>
      </w:r>
    </w:p>
    <w:p w:rsidR="001025C3" w:rsidRPr="009B63F5" w:rsidRDefault="001025C3" w:rsidP="001025C3">
      <w:pPr>
        <w:contextualSpacing/>
        <w:jc w:val="both"/>
        <w:rPr>
          <w:rFonts w:ascii="Times New Roman" w:hAnsi="Times New Roman" w:cs="Times New Roman"/>
          <w:sz w:val="16"/>
          <w:szCs w:val="16"/>
        </w:rPr>
      </w:pPr>
      <w:proofErr w:type="spellStart"/>
      <w:proofErr w:type="gramStart"/>
      <w:r w:rsidRPr="009B63F5">
        <w:rPr>
          <w:rFonts w:ascii="Times New Roman" w:hAnsi="Times New Roman" w:cs="Times New Roman"/>
          <w:sz w:val="16"/>
          <w:szCs w:val="16"/>
        </w:rPr>
        <w:t>Нау́чный</w:t>
      </w:r>
      <w:proofErr w:type="spellEnd"/>
      <w:proofErr w:type="gramEnd"/>
      <w:r w:rsidRPr="009B63F5">
        <w:rPr>
          <w:rFonts w:ascii="Times New Roman" w:hAnsi="Times New Roman" w:cs="Times New Roman"/>
          <w:sz w:val="16"/>
          <w:szCs w:val="16"/>
        </w:rPr>
        <w:t xml:space="preserve"> стиль — функциональный стиль речи литературного языка, которому присущ ряд особенностей: предварительное обдумывание высказывания, монологический характер, строгий отбор языковых средств, тяготение к нормированной речи.</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Стиль научных работ определяется их содержанием и целями научного сообщения: по возможности точно и полно объяснить факты, показать причинно-следственные связи между явлениями, выявить закономерности исторического развития и так далее.</w:t>
      </w:r>
    </w:p>
    <w:p w:rsidR="001025C3" w:rsidRPr="009B63F5" w:rsidRDefault="001025C3" w:rsidP="001025C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Научный стиль подразделяется: собственно-научный </w:t>
      </w:r>
      <w:proofErr w:type="spellStart"/>
      <w:r w:rsidRPr="009B63F5">
        <w:rPr>
          <w:rFonts w:ascii="Times New Roman" w:hAnsi="Times New Roman" w:cs="Times New Roman"/>
          <w:sz w:val="16"/>
          <w:szCs w:val="16"/>
        </w:rPr>
        <w:t>подстиль</w:t>
      </w:r>
      <w:proofErr w:type="spellEnd"/>
      <w:r w:rsidRPr="009B63F5">
        <w:rPr>
          <w:rFonts w:ascii="Times New Roman" w:hAnsi="Times New Roman" w:cs="Times New Roman"/>
          <w:sz w:val="16"/>
          <w:szCs w:val="16"/>
        </w:rPr>
        <w:t xml:space="preserve"> (монография, научная статья, реферат); учебно-научный </w:t>
      </w:r>
      <w:proofErr w:type="spellStart"/>
      <w:r w:rsidRPr="009B63F5">
        <w:rPr>
          <w:rFonts w:ascii="Times New Roman" w:hAnsi="Times New Roman" w:cs="Times New Roman"/>
          <w:sz w:val="16"/>
          <w:szCs w:val="16"/>
        </w:rPr>
        <w:t>подстиль</w:t>
      </w:r>
      <w:proofErr w:type="spellEnd"/>
      <w:r w:rsidRPr="009B63F5">
        <w:rPr>
          <w:rFonts w:ascii="Times New Roman" w:hAnsi="Times New Roman" w:cs="Times New Roman"/>
          <w:sz w:val="16"/>
          <w:szCs w:val="16"/>
        </w:rPr>
        <w:t xml:space="preserve"> (справочники, методические рекомендации); научно-популярный (очерк, статья).</w:t>
      </w:r>
      <w:proofErr w:type="gramEnd"/>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имеет ряд общих черт, проявляющихся независимо от характера определённых наук (естественных, точных, гуманитарных) и различий между жанрами высказывания (монография, статья, доклад, учебник, курсовая работа и т. д.), что даёт возможность говорить о специфике стиля в целом. Вместе с тем вполне естественно, что, например, тексты по физике, химии, математике заметно отличаются по характеру изложения от текстов по филологии или истории.</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характеризуется логической последовательностью изложения, упорядоченной системой связи между частями высказывания, стремлением авторов к точности, сжатости, однозначности при сохранении насыщенности содержания.</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Логичность — это, по возможности, наличие смысловых связей между последовательными единицами (блоками) текста.</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Последовательностью обладает только такой текст, в котором выводы вытекают из содержания, они непротиворечивы, текст разбит на отдельные смысловые отрезки, отражающие движение мысли от частного к общему или от общего к частному.</w:t>
      </w:r>
    </w:p>
    <w:p w:rsidR="001025C3" w:rsidRPr="009B63F5" w:rsidRDefault="001025C3"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Ясность, как качество научной речи, предполагает понятность, доступность.</w:t>
      </w:r>
    </w:p>
    <w:p w:rsidR="004F2138" w:rsidRPr="009B63F5" w:rsidRDefault="004F2138"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13. ОРАТОР И ЕГО АУДИТОРИЯ.</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Слово </w:t>
      </w:r>
      <w:r w:rsidRPr="009B63F5">
        <w:rPr>
          <w:rFonts w:ascii="Times New Roman" w:hAnsi="Times New Roman" w:cs="Times New Roman"/>
          <w:b/>
          <w:bCs/>
          <w:sz w:val="16"/>
          <w:szCs w:val="16"/>
        </w:rPr>
        <w:t>«оратор» </w:t>
      </w:r>
      <w:r w:rsidRPr="009B63F5">
        <w:rPr>
          <w:rFonts w:ascii="Times New Roman" w:hAnsi="Times New Roman" w:cs="Times New Roman"/>
          <w:sz w:val="16"/>
          <w:szCs w:val="16"/>
        </w:rPr>
        <w:t xml:space="preserve">(от лат. </w:t>
      </w:r>
      <w:proofErr w:type="spellStart"/>
      <w:r w:rsidRPr="009B63F5">
        <w:rPr>
          <w:rFonts w:ascii="Times New Roman" w:hAnsi="Times New Roman" w:cs="Times New Roman"/>
          <w:sz w:val="16"/>
          <w:szCs w:val="16"/>
        </w:rPr>
        <w:t>orare</w:t>
      </w:r>
      <w:proofErr w:type="spellEnd"/>
      <w:r w:rsidRPr="009B63F5">
        <w:rPr>
          <w:rFonts w:ascii="Times New Roman" w:hAnsi="Times New Roman" w:cs="Times New Roman"/>
          <w:sz w:val="16"/>
          <w:szCs w:val="16"/>
        </w:rPr>
        <w:t xml:space="preserve"> – «говорить») применяется в двух значениях:</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1) человек, произносящий речь, выступающий публично;</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2) человек, умеющий хорошо говорить публично, обладающий даром красноречия, владеющий мастерством слова.</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По словам А. Ф. Мерзлякова, «Оратор</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с</w:t>
      </w:r>
      <w:proofErr w:type="gramEnd"/>
      <w:r w:rsidRPr="009B63F5">
        <w:rPr>
          <w:rFonts w:ascii="Times New Roman" w:hAnsi="Times New Roman" w:cs="Times New Roman"/>
          <w:sz w:val="16"/>
          <w:szCs w:val="16"/>
        </w:rPr>
        <w:t>тарается не только убедить разумом, но особенно хочет действовать на волю. Убеждение рассудка служит ему средством к достижению цели – сильнейшему воспламенению страстей».</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Ораторское искусство</w:t>
      </w:r>
      <w:r w:rsidRPr="009B63F5">
        <w:rPr>
          <w:rFonts w:ascii="Times New Roman" w:hAnsi="Times New Roman" w:cs="Times New Roman"/>
          <w:sz w:val="16"/>
          <w:szCs w:val="16"/>
        </w:rPr>
        <w:t> – это искусство построения и публичного произнесения речи с целью оказания желаемого воздействия на аудиторию. Под этим искусством понимаются умелое владение словом, высокая степень мастерства говорящего. Находясь в центре внимания самой аудитории, оратор подвергается всесторонней оценке, начиная от внешнего вида, манеры поведения и заканчивая личным обаянием, т. е., чтобы рассчитывать на внимание и уважение этой аудитории, оратор должен обладать определенным набором навыков и умений. Это должен быть человек высокоинтеллектуальный, эрудированный и визуально притягивающий внимание. Он должен свободно ориентироваться как в области литературы и искусства, так и в области науки и техники.</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Особым моментом в ораторском искусстве является </w:t>
      </w:r>
      <w:r w:rsidRPr="009B63F5">
        <w:rPr>
          <w:rFonts w:ascii="Times New Roman" w:hAnsi="Times New Roman" w:cs="Times New Roman"/>
          <w:b/>
          <w:bCs/>
          <w:sz w:val="16"/>
          <w:szCs w:val="16"/>
        </w:rPr>
        <w:t>аудитория. </w:t>
      </w:r>
      <w:r w:rsidRPr="009B63F5">
        <w:rPr>
          <w:rFonts w:ascii="Times New Roman" w:hAnsi="Times New Roman" w:cs="Times New Roman"/>
          <w:sz w:val="16"/>
          <w:szCs w:val="16"/>
        </w:rPr>
        <w:t>Человек, который выступает, должен учитывать, что в начале лекции или собрания люди, сидящие перед ним, еще не аудитория. Оратор должен привлечь к себе внимание не одного десятка людей, чтобы из отдельных слушателей они сложились в социально-психологическую общность людей с особенными коллективными переживаниями.</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Уже сложившаяся аудитория обладает некоторыми признаками. </w:t>
      </w:r>
      <w:proofErr w:type="gramStart"/>
      <w:r w:rsidRPr="009B63F5">
        <w:rPr>
          <w:rFonts w:ascii="Times New Roman" w:hAnsi="Times New Roman" w:cs="Times New Roman"/>
          <w:sz w:val="16"/>
          <w:szCs w:val="16"/>
        </w:rPr>
        <w:t>Например, один из таких признаков – это </w:t>
      </w:r>
      <w:r w:rsidRPr="009B63F5">
        <w:rPr>
          <w:rFonts w:ascii="Times New Roman" w:hAnsi="Times New Roman" w:cs="Times New Roman"/>
          <w:b/>
          <w:bCs/>
          <w:sz w:val="16"/>
          <w:szCs w:val="16"/>
        </w:rPr>
        <w:t>однородность (неоднородность) аудитории, </w:t>
      </w:r>
      <w:r w:rsidRPr="009B63F5">
        <w:rPr>
          <w:rFonts w:ascii="Times New Roman" w:hAnsi="Times New Roman" w:cs="Times New Roman"/>
          <w:sz w:val="16"/>
          <w:szCs w:val="16"/>
        </w:rPr>
        <w:t>т. е. пол, возраст, уровень образования и профессиональные интересы слушателей.</w:t>
      </w:r>
      <w:proofErr w:type="gramEnd"/>
      <w:r w:rsidRPr="009B63F5">
        <w:rPr>
          <w:rFonts w:ascii="Times New Roman" w:hAnsi="Times New Roman" w:cs="Times New Roman"/>
          <w:sz w:val="16"/>
          <w:szCs w:val="16"/>
        </w:rPr>
        <w:t xml:space="preserve"> Важен и количественный состав присутствующих. Не стоит устраивать дискуссию в большой аудитории, где трудно использовать аргументы, понятные всем. А вот маленькую аудиторию отличает отсутствие целостности. Но малочисленной аудиторией легче управлять и обсуждать с ней спорные вопросы, можно акцент делать на дискуссионный характер общения. В этом случае оратор должен очень </w:t>
      </w:r>
      <w:r w:rsidRPr="009B63F5">
        <w:rPr>
          <w:rFonts w:ascii="Times New Roman" w:hAnsi="Times New Roman" w:cs="Times New Roman"/>
          <w:sz w:val="16"/>
          <w:szCs w:val="16"/>
        </w:rPr>
        <w:lastRenderedPageBreak/>
        <w:t>хорошо знать предмет и задачи своего выступления. А вот читать с заранее заготовленных конспектов в данной ситуации вряд ли получится.</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Чувство общности</w:t>
      </w:r>
      <w:r w:rsidRPr="009B63F5">
        <w:rPr>
          <w:rFonts w:ascii="Times New Roman" w:hAnsi="Times New Roman" w:cs="Times New Roman"/>
          <w:sz w:val="16"/>
          <w:szCs w:val="16"/>
        </w:rPr>
        <w:t> – это еще один признак, отличающий аудиторию. Оно проявляется при определенном эмоциональном настрое слушателей, когда весь зал в одном эмоциональном порыве аплодирует оратору или неодобрительно качает головой. В такой аудитории у каждого человека отсутствует личное «я», каждый подчиняется общему и бессознательному «мы».</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Еще один мотив – мотив </w:t>
      </w:r>
      <w:r w:rsidRPr="009B63F5">
        <w:rPr>
          <w:rFonts w:ascii="Times New Roman" w:hAnsi="Times New Roman" w:cs="Times New Roman"/>
          <w:b/>
          <w:bCs/>
          <w:sz w:val="16"/>
          <w:szCs w:val="16"/>
        </w:rPr>
        <w:t>действия слушателей. </w:t>
      </w:r>
      <w:r w:rsidRPr="009B63F5">
        <w:rPr>
          <w:rFonts w:ascii="Times New Roman" w:hAnsi="Times New Roman" w:cs="Times New Roman"/>
          <w:sz w:val="16"/>
          <w:szCs w:val="16"/>
        </w:rPr>
        <w:t>Посещая лекцию, люди руководствуются определенными соображениями. Психологи выделяют три группы моментов:</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1) интеллектуально-познавательного плана (приходят, так как интересна тема);</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2) морального плана (</w:t>
      </w:r>
      <w:proofErr w:type="gramStart"/>
      <w:r w:rsidRPr="009B63F5">
        <w:rPr>
          <w:rFonts w:ascii="Times New Roman" w:hAnsi="Times New Roman" w:cs="Times New Roman"/>
          <w:sz w:val="16"/>
          <w:szCs w:val="16"/>
        </w:rPr>
        <w:t>обязаны</w:t>
      </w:r>
      <w:proofErr w:type="gramEnd"/>
      <w:r w:rsidRPr="009B63F5">
        <w:rPr>
          <w:rFonts w:ascii="Times New Roman" w:hAnsi="Times New Roman" w:cs="Times New Roman"/>
          <w:sz w:val="16"/>
          <w:szCs w:val="16"/>
        </w:rPr>
        <w:t xml:space="preserve"> присутствовать);</w:t>
      </w:r>
    </w:p>
    <w:p w:rsidR="004F2138" w:rsidRPr="009B63F5" w:rsidRDefault="004F2138" w:rsidP="004F2138">
      <w:pPr>
        <w:contextualSpacing/>
        <w:jc w:val="both"/>
        <w:rPr>
          <w:rFonts w:ascii="Times New Roman" w:hAnsi="Times New Roman" w:cs="Times New Roman"/>
          <w:sz w:val="16"/>
          <w:szCs w:val="16"/>
        </w:rPr>
      </w:pPr>
      <w:r w:rsidRPr="009B63F5">
        <w:rPr>
          <w:rFonts w:ascii="Times New Roman" w:hAnsi="Times New Roman" w:cs="Times New Roman"/>
          <w:sz w:val="16"/>
          <w:szCs w:val="16"/>
        </w:rPr>
        <w:t>3) эмоционально-эстетического плана (нравится оратор, приятно его слушать). Отсюда разный настрой слушателей на восприятие выступления. Оратор должен сразу понимать и учитывать все перечисленные признаки. Хорошего оратора отличает умение согласовать свои цели с уровнем подготовки аудитории.</w:t>
      </w:r>
    </w:p>
    <w:p w:rsidR="004F2138" w:rsidRPr="009B63F5" w:rsidRDefault="004F2138"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14.ОРФОЭПИЧЕСЧКИЕ </w:t>
      </w:r>
      <w:r w:rsidR="00072A9A" w:rsidRPr="009B63F5">
        <w:rPr>
          <w:rFonts w:ascii="Times New Roman" w:hAnsi="Times New Roman" w:cs="Times New Roman"/>
          <w:sz w:val="16"/>
          <w:szCs w:val="16"/>
        </w:rPr>
        <w:t>И АКЦЕНТОЛОГИЧЕСКИЕ НОРМЫ.</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Орфоэпические (произносительные) нормы в современном русском литературном языке регулируются законами редукции (в области гласных), оглушения и уподобления (в области согласных). Редукция – это ослабленное произношение гласных в безударном положении, например: [</w:t>
      </w:r>
      <w:proofErr w:type="spellStart"/>
      <w:r w:rsidRPr="009B63F5">
        <w:rPr>
          <w:rFonts w:ascii="Times New Roman" w:hAnsi="Times New Roman" w:cs="Times New Roman"/>
          <w:sz w:val="16"/>
          <w:szCs w:val="16"/>
        </w:rPr>
        <w:t>мълако</w:t>
      </w:r>
      <w:proofErr w:type="spellEnd"/>
      <w:r w:rsidRPr="009B63F5">
        <w:rPr>
          <w:rFonts w:ascii="Times New Roman" w:hAnsi="Times New Roman" w:cs="Times New Roman"/>
          <w:sz w:val="16"/>
          <w:szCs w:val="16"/>
        </w:rPr>
        <w:t>], [</w:t>
      </w:r>
      <w:proofErr w:type="spellStart"/>
      <w:r w:rsidRPr="009B63F5">
        <w:rPr>
          <w:rFonts w:ascii="Times New Roman" w:hAnsi="Times New Roman" w:cs="Times New Roman"/>
          <w:sz w:val="16"/>
          <w:szCs w:val="16"/>
        </w:rPr>
        <w:t>дьлавой</w:t>
      </w:r>
      <w:proofErr w:type="spellEnd"/>
      <w:r w:rsidRPr="009B63F5">
        <w:rPr>
          <w:rFonts w:ascii="Times New Roman" w:hAnsi="Times New Roman" w:cs="Times New Roman"/>
          <w:sz w:val="16"/>
          <w:szCs w:val="16"/>
        </w:rPr>
        <w:t xml:space="preserve">]. Оглушение звонких согласных происходит в конце слова: </w:t>
      </w:r>
      <w:proofErr w:type="spellStart"/>
      <w:r w:rsidRPr="009B63F5">
        <w:rPr>
          <w:rFonts w:ascii="Times New Roman" w:hAnsi="Times New Roman" w:cs="Times New Roman"/>
          <w:sz w:val="16"/>
          <w:szCs w:val="16"/>
        </w:rPr>
        <w:t>гор</w:t>
      </w:r>
      <w:proofErr w:type="gramStart"/>
      <w:r w:rsidRPr="009B63F5">
        <w:rPr>
          <w:rFonts w:ascii="Times New Roman" w:hAnsi="Times New Roman" w:cs="Times New Roman"/>
          <w:sz w:val="16"/>
          <w:szCs w:val="16"/>
        </w:rPr>
        <w:t>о</w:t>
      </w:r>
      <w:proofErr w:type="spellEnd"/>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т] – город. Уподобление (ассимиляция) звуков возникает при сочетании звонкого и глухого согласных (так же, как и глухого и звонкого): первый из них уподобляется второму. В одних случаях происходит оглушение, в других – озвончение первого звука, например: </w:t>
      </w:r>
      <w:proofErr w:type="spellStart"/>
      <w:r w:rsidRPr="009B63F5">
        <w:rPr>
          <w:rFonts w:ascii="Times New Roman" w:hAnsi="Times New Roman" w:cs="Times New Roman"/>
          <w:sz w:val="16"/>
          <w:szCs w:val="16"/>
        </w:rPr>
        <w:t>л</w:t>
      </w:r>
      <w:proofErr w:type="gramStart"/>
      <w:r w:rsidRPr="009B63F5">
        <w:rPr>
          <w:rFonts w:ascii="Times New Roman" w:hAnsi="Times New Roman" w:cs="Times New Roman"/>
          <w:sz w:val="16"/>
          <w:szCs w:val="16"/>
        </w:rPr>
        <w:t>о</w:t>
      </w:r>
      <w:proofErr w:type="spellEnd"/>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т]ка – лодка, [з]делать – сделать. В русском языке раньше действовала закономерность: согласный, стоящий пред мягким согласным, тоже должен быть мягким, однако в настоящее время существует тенденция к отвердению первого согласного. Наиболее последовательно смягчаются твердые согласные внутри корня: </w:t>
      </w:r>
      <w:proofErr w:type="spellStart"/>
      <w:r w:rsidRPr="009B63F5">
        <w:rPr>
          <w:rFonts w:ascii="Times New Roman" w:hAnsi="Times New Roman" w:cs="Times New Roman"/>
          <w:sz w:val="16"/>
          <w:szCs w:val="16"/>
        </w:rPr>
        <w:t>п</w:t>
      </w:r>
      <w:proofErr w:type="gramStart"/>
      <w:r w:rsidRPr="009B63F5">
        <w:rPr>
          <w:rFonts w:ascii="Times New Roman" w:hAnsi="Times New Roman" w:cs="Times New Roman"/>
          <w:sz w:val="16"/>
          <w:szCs w:val="16"/>
        </w:rPr>
        <w:t>е</w:t>
      </w:r>
      <w:proofErr w:type="spellEnd"/>
      <w:r w:rsidRPr="009B63F5">
        <w:rPr>
          <w:rFonts w:ascii="Times New Roman" w:hAnsi="Times New Roman" w:cs="Times New Roman"/>
          <w:sz w:val="16"/>
          <w:szCs w:val="16"/>
        </w:rPr>
        <w:t>[</w:t>
      </w:r>
      <w:proofErr w:type="spellStart"/>
      <w:proofErr w:type="gramEnd"/>
      <w:r w:rsidRPr="009B63F5">
        <w:rPr>
          <w:rFonts w:ascii="Times New Roman" w:hAnsi="Times New Roman" w:cs="Times New Roman"/>
          <w:sz w:val="16"/>
          <w:szCs w:val="16"/>
        </w:rPr>
        <w:t>н’c</w:t>
      </w:r>
      <w:proofErr w:type="spellEnd"/>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ия</w:t>
      </w:r>
      <w:proofErr w:type="spellEnd"/>
      <w:r w:rsidRPr="009B63F5">
        <w:rPr>
          <w:rFonts w:ascii="Times New Roman" w:hAnsi="Times New Roman" w:cs="Times New Roman"/>
          <w:sz w:val="16"/>
          <w:szCs w:val="16"/>
        </w:rPr>
        <w:t>, ка[</w:t>
      </w:r>
      <w:proofErr w:type="spellStart"/>
      <w:r w:rsidRPr="009B63F5">
        <w:rPr>
          <w:rFonts w:ascii="Times New Roman" w:hAnsi="Times New Roman" w:cs="Times New Roman"/>
          <w:sz w:val="16"/>
          <w:szCs w:val="16"/>
        </w:rPr>
        <w:t>з’н</w:t>
      </w:r>
      <w:proofErr w:type="spellEnd"/>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ить</w:t>
      </w:r>
      <w:proofErr w:type="spellEnd"/>
      <w:r w:rsidRPr="009B63F5">
        <w:rPr>
          <w:rFonts w:ascii="Times New Roman" w:hAnsi="Times New Roman" w:cs="Times New Roman"/>
          <w:sz w:val="16"/>
          <w:szCs w:val="16"/>
        </w:rPr>
        <w:t>; менее регулярно – на стыке приставки и корня, на стыке предлога и слова: [</w:t>
      </w:r>
      <w:proofErr w:type="spellStart"/>
      <w:r w:rsidRPr="009B63F5">
        <w:rPr>
          <w:rFonts w:ascii="Times New Roman" w:hAnsi="Times New Roman" w:cs="Times New Roman"/>
          <w:sz w:val="16"/>
          <w:szCs w:val="16"/>
        </w:rPr>
        <w:t>с’н</w:t>
      </w:r>
      <w:proofErr w:type="spellEnd"/>
      <w:r w:rsidRPr="009B63F5">
        <w:rPr>
          <w:rFonts w:ascii="Times New Roman" w:hAnsi="Times New Roman" w:cs="Times New Roman"/>
          <w:sz w:val="16"/>
          <w:szCs w:val="16"/>
        </w:rPr>
        <w:t>’]ять и [</w:t>
      </w:r>
      <w:proofErr w:type="spellStart"/>
      <w:r w:rsidRPr="009B63F5">
        <w:rPr>
          <w:rFonts w:ascii="Times New Roman" w:hAnsi="Times New Roman" w:cs="Times New Roman"/>
          <w:sz w:val="16"/>
          <w:szCs w:val="16"/>
        </w:rPr>
        <w:t>сн</w:t>
      </w:r>
      <w:proofErr w:type="spellEnd"/>
      <w:r w:rsidRPr="009B63F5">
        <w:rPr>
          <w:rFonts w:ascii="Times New Roman" w:hAnsi="Times New Roman" w:cs="Times New Roman"/>
          <w:sz w:val="16"/>
          <w:szCs w:val="16"/>
        </w:rPr>
        <w:t>’]ять, по[д з’]</w:t>
      </w:r>
      <w:proofErr w:type="spellStart"/>
      <w:r w:rsidRPr="009B63F5">
        <w:rPr>
          <w:rFonts w:ascii="Times New Roman" w:hAnsi="Times New Roman" w:cs="Times New Roman"/>
          <w:sz w:val="16"/>
          <w:szCs w:val="16"/>
        </w:rPr>
        <w:t>емлёй</w:t>
      </w:r>
      <w:proofErr w:type="spellEnd"/>
      <w:r w:rsidRPr="009B63F5">
        <w:rPr>
          <w:rFonts w:ascii="Times New Roman" w:hAnsi="Times New Roman" w:cs="Times New Roman"/>
          <w:sz w:val="16"/>
          <w:szCs w:val="16"/>
        </w:rPr>
        <w:t>.</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Русское литературное произношение сложилось на основе московского говора. Для московского произношения были характерны, в частности, такие черты, как твердое произношение звуков [г], [к], [х] перед окончаниями прилагательных мужского рода (ти</w:t>
      </w:r>
      <w:proofErr w:type="gramStart"/>
      <w:r w:rsidRPr="009B63F5">
        <w:rPr>
          <w:rFonts w:ascii="Times New Roman" w:hAnsi="Times New Roman" w:cs="Times New Roman"/>
          <w:sz w:val="16"/>
          <w:szCs w:val="16"/>
        </w:rPr>
        <w:t>х[</w:t>
      </w:r>
      <w:proofErr w:type="gramEnd"/>
      <w:r w:rsidRPr="009B63F5">
        <w:rPr>
          <w:rFonts w:ascii="Times New Roman" w:hAnsi="Times New Roman" w:cs="Times New Roman"/>
          <w:sz w:val="16"/>
          <w:szCs w:val="16"/>
        </w:rPr>
        <w:t xml:space="preserve">ъ]й, </w:t>
      </w:r>
      <w:proofErr w:type="spellStart"/>
      <w:r w:rsidRPr="009B63F5">
        <w:rPr>
          <w:rFonts w:ascii="Times New Roman" w:hAnsi="Times New Roman" w:cs="Times New Roman"/>
          <w:sz w:val="16"/>
          <w:szCs w:val="16"/>
        </w:rPr>
        <w:t>громк</w:t>
      </w:r>
      <w:proofErr w:type="spellEnd"/>
      <w:r w:rsidRPr="009B63F5">
        <w:rPr>
          <w:rFonts w:ascii="Times New Roman" w:hAnsi="Times New Roman" w:cs="Times New Roman"/>
          <w:sz w:val="16"/>
          <w:szCs w:val="16"/>
        </w:rPr>
        <w:t xml:space="preserve">[ъ]й, строг[ъ]й), твердое произношение суффикса </w:t>
      </w:r>
      <w:proofErr w:type="spellStart"/>
      <w:r w:rsidRPr="009B63F5">
        <w:rPr>
          <w:rFonts w:ascii="Times New Roman" w:hAnsi="Times New Roman" w:cs="Times New Roman"/>
          <w:sz w:val="16"/>
          <w:szCs w:val="16"/>
        </w:rPr>
        <w:t>ся</w:t>
      </w:r>
      <w:proofErr w:type="spellEnd"/>
      <w:r w:rsidRPr="009B63F5">
        <w:rPr>
          <w:rFonts w:ascii="Times New Roman" w:hAnsi="Times New Roman" w:cs="Times New Roman"/>
          <w:sz w:val="16"/>
          <w:szCs w:val="16"/>
        </w:rPr>
        <w:t xml:space="preserve"> (собрал[</w:t>
      </w:r>
      <w:proofErr w:type="spellStart"/>
      <w:r w:rsidRPr="009B63F5">
        <w:rPr>
          <w:rFonts w:ascii="Times New Roman" w:hAnsi="Times New Roman" w:cs="Times New Roman"/>
          <w:sz w:val="16"/>
          <w:szCs w:val="16"/>
        </w:rPr>
        <w:t>съ</w:t>
      </w:r>
      <w:proofErr w:type="spellEnd"/>
      <w:r w:rsidRPr="009B63F5">
        <w:rPr>
          <w:rFonts w:ascii="Times New Roman" w:hAnsi="Times New Roman" w:cs="Times New Roman"/>
          <w:sz w:val="16"/>
          <w:szCs w:val="16"/>
        </w:rPr>
        <w:t>]; напил[</w:t>
      </w:r>
      <w:proofErr w:type="spellStart"/>
      <w:r w:rsidRPr="009B63F5">
        <w:rPr>
          <w:rFonts w:ascii="Times New Roman" w:hAnsi="Times New Roman" w:cs="Times New Roman"/>
          <w:sz w:val="16"/>
          <w:szCs w:val="16"/>
        </w:rPr>
        <w:t>съ</w:t>
      </w:r>
      <w:proofErr w:type="spellEnd"/>
      <w:r w:rsidRPr="009B63F5">
        <w:rPr>
          <w:rFonts w:ascii="Times New Roman" w:hAnsi="Times New Roman" w:cs="Times New Roman"/>
          <w:sz w:val="16"/>
          <w:szCs w:val="16"/>
        </w:rPr>
        <w:t>]), мягкое произношение долгих шипящих (во[</w:t>
      </w:r>
      <w:proofErr w:type="spellStart"/>
      <w:r w:rsidRPr="009B63F5">
        <w:rPr>
          <w:rFonts w:ascii="Times New Roman" w:hAnsi="Times New Roman" w:cs="Times New Roman"/>
          <w:sz w:val="16"/>
          <w:szCs w:val="16"/>
        </w:rPr>
        <w:t>ж’ж</w:t>
      </w:r>
      <w:proofErr w:type="spellEnd"/>
      <w:r w:rsidRPr="009B63F5">
        <w:rPr>
          <w:rFonts w:ascii="Times New Roman" w:hAnsi="Times New Roman" w:cs="Times New Roman"/>
          <w:sz w:val="16"/>
          <w:szCs w:val="16"/>
        </w:rPr>
        <w:t xml:space="preserve">’]и; </w:t>
      </w:r>
      <w:proofErr w:type="spellStart"/>
      <w:r w:rsidRPr="009B63F5">
        <w:rPr>
          <w:rFonts w:ascii="Times New Roman" w:hAnsi="Times New Roman" w:cs="Times New Roman"/>
          <w:sz w:val="16"/>
          <w:szCs w:val="16"/>
        </w:rPr>
        <w:t>дро</w:t>
      </w:r>
      <w:proofErr w:type="spellEnd"/>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ж’ж</w:t>
      </w:r>
      <w:proofErr w:type="spellEnd"/>
      <w:r w:rsidRPr="009B63F5">
        <w:rPr>
          <w:rFonts w:ascii="Times New Roman" w:hAnsi="Times New Roman" w:cs="Times New Roman"/>
          <w:sz w:val="16"/>
          <w:szCs w:val="16"/>
        </w:rPr>
        <w:t>’]и); и др.</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современном русском литературном языке существуют некоторые особенности в произношении иноязычных слов. Так, в </w:t>
      </w:r>
      <w:proofErr w:type="spellStart"/>
      <w:r w:rsidRPr="009B63F5">
        <w:rPr>
          <w:rFonts w:ascii="Times New Roman" w:hAnsi="Times New Roman" w:cs="Times New Roman"/>
          <w:sz w:val="16"/>
          <w:szCs w:val="16"/>
        </w:rPr>
        <w:t>заимстовованных</w:t>
      </w:r>
      <w:proofErr w:type="spellEnd"/>
      <w:r w:rsidRPr="009B63F5">
        <w:rPr>
          <w:rFonts w:ascii="Times New Roman" w:hAnsi="Times New Roman" w:cs="Times New Roman"/>
          <w:sz w:val="16"/>
          <w:szCs w:val="16"/>
        </w:rPr>
        <w:t xml:space="preserve"> словах допускается произношение безударного [о]: адажио, боа, болеро, досье, какао, кредо, поэт, радио, трио и др. Перед [э] в словах иноязычного происхождения согласные смягчаются не во всех случаях, например: [д'</w:t>
      </w:r>
      <w:proofErr w:type="gramStart"/>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е</w:t>
      </w:r>
      <w:proofErr w:type="gramEnd"/>
      <w:r w:rsidRPr="009B63F5">
        <w:rPr>
          <w:rFonts w:ascii="Times New Roman" w:hAnsi="Times New Roman" w:cs="Times New Roman"/>
          <w:sz w:val="16"/>
          <w:szCs w:val="16"/>
        </w:rPr>
        <w:t>льфин</w:t>
      </w:r>
      <w:proofErr w:type="spellEnd"/>
      <w:r w:rsidRPr="009B63F5">
        <w:rPr>
          <w:rFonts w:ascii="Times New Roman" w:hAnsi="Times New Roman" w:cs="Times New Roman"/>
          <w:sz w:val="16"/>
          <w:szCs w:val="16"/>
        </w:rPr>
        <w:t>, [т']</w:t>
      </w:r>
      <w:proofErr w:type="spellStart"/>
      <w:r w:rsidRPr="009B63F5">
        <w:rPr>
          <w:rFonts w:ascii="Times New Roman" w:hAnsi="Times New Roman" w:cs="Times New Roman"/>
          <w:sz w:val="16"/>
          <w:szCs w:val="16"/>
        </w:rPr>
        <w:t>екст</w:t>
      </w:r>
      <w:proofErr w:type="spellEnd"/>
      <w:r w:rsidRPr="009B63F5">
        <w:rPr>
          <w:rFonts w:ascii="Times New Roman" w:hAnsi="Times New Roman" w:cs="Times New Roman"/>
          <w:sz w:val="16"/>
          <w:szCs w:val="16"/>
        </w:rPr>
        <w:t>, но ар[т]</w:t>
      </w:r>
      <w:proofErr w:type="spellStart"/>
      <w:r w:rsidRPr="009B63F5">
        <w:rPr>
          <w:rFonts w:ascii="Times New Roman" w:hAnsi="Times New Roman" w:cs="Times New Roman"/>
          <w:sz w:val="16"/>
          <w:szCs w:val="16"/>
        </w:rPr>
        <w:t>ерия</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бу</w:t>
      </w:r>
      <w:proofErr w:type="spellEnd"/>
      <w:r w:rsidRPr="009B63F5">
        <w:rPr>
          <w:rFonts w:ascii="Times New Roman" w:hAnsi="Times New Roman" w:cs="Times New Roman"/>
          <w:sz w:val="16"/>
          <w:szCs w:val="16"/>
        </w:rPr>
        <w:t>[т]</w:t>
      </w:r>
      <w:proofErr w:type="spellStart"/>
      <w:r w:rsidRPr="009B63F5">
        <w:rPr>
          <w:rFonts w:ascii="Times New Roman" w:hAnsi="Times New Roman" w:cs="Times New Roman"/>
          <w:sz w:val="16"/>
          <w:szCs w:val="16"/>
        </w:rPr>
        <w:t>ерброд</w:t>
      </w:r>
      <w:proofErr w:type="spellEnd"/>
      <w:r w:rsidRPr="009B63F5">
        <w:rPr>
          <w:rFonts w:ascii="Times New Roman" w:hAnsi="Times New Roman" w:cs="Times New Roman"/>
          <w:sz w:val="16"/>
          <w:szCs w:val="16"/>
        </w:rPr>
        <w:t>. В некоторых иноязычных словах допустимо вариативное произношение – с твердым и мягким согласным: [д</w:t>
      </w:r>
      <w:proofErr w:type="gramStart"/>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е</w:t>
      </w:r>
      <w:proofErr w:type="gramEnd"/>
      <w:r w:rsidRPr="009B63F5">
        <w:rPr>
          <w:rFonts w:ascii="Times New Roman" w:hAnsi="Times New Roman" w:cs="Times New Roman"/>
          <w:sz w:val="16"/>
          <w:szCs w:val="16"/>
        </w:rPr>
        <w:t>дукция</w:t>
      </w:r>
      <w:proofErr w:type="spellEnd"/>
      <w:r w:rsidRPr="009B63F5">
        <w:rPr>
          <w:rFonts w:ascii="Times New Roman" w:hAnsi="Times New Roman" w:cs="Times New Roman"/>
          <w:sz w:val="16"/>
          <w:szCs w:val="16"/>
        </w:rPr>
        <w:t xml:space="preserve"> и [д’]</w:t>
      </w:r>
      <w:proofErr w:type="spellStart"/>
      <w:r w:rsidRPr="009B63F5">
        <w:rPr>
          <w:rFonts w:ascii="Times New Roman" w:hAnsi="Times New Roman" w:cs="Times New Roman"/>
          <w:sz w:val="16"/>
          <w:szCs w:val="16"/>
        </w:rPr>
        <w:t>едукция</w:t>
      </w:r>
      <w:proofErr w:type="spellEnd"/>
      <w:r w:rsidRPr="009B63F5">
        <w:rPr>
          <w:rFonts w:ascii="Times New Roman" w:hAnsi="Times New Roman" w:cs="Times New Roman"/>
          <w:sz w:val="16"/>
          <w:szCs w:val="16"/>
        </w:rPr>
        <w:t>, [д]</w:t>
      </w:r>
      <w:proofErr w:type="spellStart"/>
      <w:r w:rsidRPr="009B63F5">
        <w:rPr>
          <w:rFonts w:ascii="Times New Roman" w:hAnsi="Times New Roman" w:cs="Times New Roman"/>
          <w:sz w:val="16"/>
          <w:szCs w:val="16"/>
        </w:rPr>
        <w:t>екан</w:t>
      </w:r>
      <w:proofErr w:type="spellEnd"/>
      <w:r w:rsidRPr="009B63F5">
        <w:rPr>
          <w:rFonts w:ascii="Times New Roman" w:hAnsi="Times New Roman" w:cs="Times New Roman"/>
          <w:sz w:val="16"/>
          <w:szCs w:val="16"/>
        </w:rPr>
        <w:t xml:space="preserve"> и [д’]</w:t>
      </w:r>
      <w:proofErr w:type="spellStart"/>
      <w:r w:rsidRPr="009B63F5">
        <w:rPr>
          <w:rFonts w:ascii="Times New Roman" w:hAnsi="Times New Roman" w:cs="Times New Roman"/>
          <w:sz w:val="16"/>
          <w:szCs w:val="16"/>
        </w:rPr>
        <w:t>екан</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конг</w:t>
      </w:r>
      <w:proofErr w:type="spellEnd"/>
      <w:r w:rsidRPr="009B63F5">
        <w:rPr>
          <w:rFonts w:ascii="Times New Roman" w:hAnsi="Times New Roman" w:cs="Times New Roman"/>
          <w:sz w:val="16"/>
          <w:szCs w:val="16"/>
        </w:rPr>
        <w:t xml:space="preserve"> [р]</w:t>
      </w:r>
      <w:proofErr w:type="spellStart"/>
      <w:r w:rsidRPr="009B63F5">
        <w:rPr>
          <w:rFonts w:ascii="Times New Roman" w:hAnsi="Times New Roman" w:cs="Times New Roman"/>
          <w:sz w:val="16"/>
          <w:szCs w:val="16"/>
        </w:rPr>
        <w:t>есс</w:t>
      </w:r>
      <w:proofErr w:type="spellEnd"/>
      <w:r w:rsidRPr="009B63F5">
        <w:rPr>
          <w:rFonts w:ascii="Times New Roman" w:hAnsi="Times New Roman" w:cs="Times New Roman"/>
          <w:sz w:val="16"/>
          <w:szCs w:val="16"/>
        </w:rPr>
        <w:t xml:space="preserve"> и </w:t>
      </w:r>
      <w:proofErr w:type="spellStart"/>
      <w:r w:rsidRPr="009B63F5">
        <w:rPr>
          <w:rFonts w:ascii="Times New Roman" w:hAnsi="Times New Roman" w:cs="Times New Roman"/>
          <w:sz w:val="16"/>
          <w:szCs w:val="16"/>
        </w:rPr>
        <w:t>конг</w:t>
      </w:r>
      <w:proofErr w:type="spellEnd"/>
      <w:r w:rsidRPr="009B63F5">
        <w:rPr>
          <w:rFonts w:ascii="Times New Roman" w:hAnsi="Times New Roman" w:cs="Times New Roman"/>
          <w:sz w:val="16"/>
          <w:szCs w:val="16"/>
        </w:rPr>
        <w:t xml:space="preserve"> [р’]</w:t>
      </w:r>
      <w:proofErr w:type="spellStart"/>
      <w:r w:rsidRPr="009B63F5">
        <w:rPr>
          <w:rFonts w:ascii="Times New Roman" w:hAnsi="Times New Roman" w:cs="Times New Roman"/>
          <w:sz w:val="16"/>
          <w:szCs w:val="16"/>
        </w:rPr>
        <w:t>есс</w:t>
      </w:r>
      <w:proofErr w:type="spellEnd"/>
      <w:r w:rsidRPr="009B63F5">
        <w:rPr>
          <w:rFonts w:ascii="Times New Roman" w:hAnsi="Times New Roman" w:cs="Times New Roman"/>
          <w:sz w:val="16"/>
          <w:szCs w:val="16"/>
        </w:rPr>
        <w:t>, [т]</w:t>
      </w:r>
      <w:proofErr w:type="spellStart"/>
      <w:r w:rsidRPr="009B63F5">
        <w:rPr>
          <w:rFonts w:ascii="Times New Roman" w:hAnsi="Times New Roman" w:cs="Times New Roman"/>
          <w:sz w:val="16"/>
          <w:szCs w:val="16"/>
        </w:rPr>
        <w:t>еррорист</w:t>
      </w:r>
      <w:proofErr w:type="spellEnd"/>
      <w:r w:rsidRPr="009B63F5">
        <w:rPr>
          <w:rFonts w:ascii="Times New Roman" w:hAnsi="Times New Roman" w:cs="Times New Roman"/>
          <w:sz w:val="16"/>
          <w:szCs w:val="16"/>
        </w:rPr>
        <w:t xml:space="preserve"> и [т’]</w:t>
      </w:r>
      <w:proofErr w:type="spellStart"/>
      <w:r w:rsidRPr="009B63F5">
        <w:rPr>
          <w:rFonts w:ascii="Times New Roman" w:hAnsi="Times New Roman" w:cs="Times New Roman"/>
          <w:sz w:val="16"/>
          <w:szCs w:val="16"/>
        </w:rPr>
        <w:t>еррорист</w:t>
      </w:r>
      <w:proofErr w:type="spell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Произношение твердого согласного перед [э] в таких словах, как бассейн, беж, брюнет, конкретный, музей, пионер, рельс, тема, фанера, считается манерным, претенциозным.</w:t>
      </w:r>
      <w:proofErr w:type="gramEnd"/>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Акцентологические нормы в современном русском литературном языке нелегки для усвоения из-за </w:t>
      </w:r>
      <w:proofErr w:type="spellStart"/>
      <w:r w:rsidRPr="009B63F5">
        <w:rPr>
          <w:rFonts w:ascii="Times New Roman" w:hAnsi="Times New Roman" w:cs="Times New Roman"/>
          <w:sz w:val="16"/>
          <w:szCs w:val="16"/>
        </w:rPr>
        <w:t>разноместности</w:t>
      </w:r>
      <w:proofErr w:type="spellEnd"/>
      <w:r w:rsidRPr="009B63F5">
        <w:rPr>
          <w:rFonts w:ascii="Times New Roman" w:hAnsi="Times New Roman" w:cs="Times New Roman"/>
          <w:sz w:val="16"/>
          <w:szCs w:val="16"/>
        </w:rPr>
        <w:t xml:space="preserve"> и подвижности ударения в нашей речи. Ударение в русском языке может падать на разные слоги (первый, второй и т.д.), а также может в одном и том же слове, при изменении его формы, перемещаться с одного слога на другой (например: </w:t>
      </w:r>
      <w:proofErr w:type="spellStart"/>
      <w:proofErr w:type="gramStart"/>
      <w:r w:rsidRPr="009B63F5">
        <w:rPr>
          <w:rFonts w:ascii="Times New Roman" w:hAnsi="Times New Roman" w:cs="Times New Roman"/>
          <w:sz w:val="16"/>
          <w:szCs w:val="16"/>
        </w:rPr>
        <w:t>по΄хороны</w:t>
      </w:r>
      <w:proofErr w:type="spellEnd"/>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похоро΄н</w:t>
      </w:r>
      <w:proofErr w:type="spellEnd"/>
      <w:r w:rsidRPr="009B63F5">
        <w:rPr>
          <w:rFonts w:ascii="Times New Roman" w:hAnsi="Times New Roman" w:cs="Times New Roman"/>
          <w:sz w:val="16"/>
          <w:szCs w:val="16"/>
        </w:rPr>
        <w:t xml:space="preserve">, на </w:t>
      </w:r>
      <w:proofErr w:type="spellStart"/>
      <w:r w:rsidRPr="009B63F5">
        <w:rPr>
          <w:rFonts w:ascii="Times New Roman" w:hAnsi="Times New Roman" w:cs="Times New Roman"/>
          <w:sz w:val="16"/>
          <w:szCs w:val="16"/>
        </w:rPr>
        <w:t>похорона΄х</w:t>
      </w:r>
      <w:proofErr w:type="spellEnd"/>
      <w:r w:rsidRPr="009B63F5">
        <w:rPr>
          <w:rFonts w:ascii="Times New Roman" w:hAnsi="Times New Roman" w:cs="Times New Roman"/>
          <w:sz w:val="16"/>
          <w:szCs w:val="16"/>
        </w:rPr>
        <w:t xml:space="preserve">). Первое свойство называется </w:t>
      </w:r>
      <w:proofErr w:type="spellStart"/>
      <w:r w:rsidRPr="009B63F5">
        <w:rPr>
          <w:rFonts w:ascii="Times New Roman" w:hAnsi="Times New Roman" w:cs="Times New Roman"/>
          <w:sz w:val="16"/>
          <w:szCs w:val="16"/>
        </w:rPr>
        <w:t>разноместностью</w:t>
      </w:r>
      <w:proofErr w:type="spellEnd"/>
      <w:r w:rsidRPr="009B63F5">
        <w:rPr>
          <w:rFonts w:ascii="Times New Roman" w:hAnsi="Times New Roman" w:cs="Times New Roman"/>
          <w:sz w:val="16"/>
          <w:szCs w:val="16"/>
        </w:rPr>
        <w:t>, второе – подвижностью ударения.</w:t>
      </w:r>
    </w:p>
    <w:p w:rsidR="00072A9A" w:rsidRPr="009B63F5" w:rsidRDefault="00072A9A" w:rsidP="00072A9A">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Между тем, к примеру, в польском языке ударение всегда падает на предпоследний слог, во французском – на последний, в латышском – на первый, в английском, как правило, на первый.</w:t>
      </w:r>
      <w:proofErr w:type="gramEnd"/>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C изменением места ударения может меняться и значение слова (мука – мука, кружки – кружки, звонок – звонок).</w:t>
      </w:r>
    </w:p>
    <w:p w:rsidR="00072A9A" w:rsidRPr="009B63F5" w:rsidRDefault="00072A9A"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современном русском языке </w:t>
      </w:r>
      <w:proofErr w:type="gramStart"/>
      <w:r w:rsidRPr="009B63F5">
        <w:rPr>
          <w:rFonts w:ascii="Times New Roman" w:hAnsi="Times New Roman" w:cs="Times New Roman"/>
          <w:sz w:val="16"/>
          <w:szCs w:val="16"/>
        </w:rPr>
        <w:t>насчитывается сейчас более пяти тысяч</w:t>
      </w:r>
      <w:proofErr w:type="gramEnd"/>
      <w:r w:rsidRPr="009B63F5">
        <w:rPr>
          <w:rFonts w:ascii="Times New Roman" w:hAnsi="Times New Roman" w:cs="Times New Roman"/>
          <w:sz w:val="16"/>
          <w:szCs w:val="16"/>
        </w:rPr>
        <w:t xml:space="preserve"> общеупотребительных слов с колеблющимся ударением. В одних случаях эти колебания рассматриваются как проявление просторечия, в других признается возможность вариативных ударений в пределах литературной нормы.</w:t>
      </w:r>
    </w:p>
    <w:p w:rsidR="00072A9A" w:rsidRPr="009B63F5" w:rsidRDefault="00072A9A"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15. ОСНОВНЫЕ ЕДИНИЦЫ ОБЩЕНИЯ (РЕЧЕВОЕ СОБЫТИЕ, РЕЧЕВАЯ СИТУАЦИЯ, РЕЧЕВОЕ ВЗАИМОДЕЙСТВИЕ).</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1. Речевое общение – объективный, целенаправленный и завершенный характер речевого взаимодействия людей, процесс обмена мыслями, сведениями, идеями посредством языка, направленный на реализацию конкретной целевой установки.</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Основные единицы речевого общения: речевая ситуация, речевое событие и речевое взаимодействие.</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Речевая ситуация – это конкретные обстоятельства, в которых происходит речевое взаимодействие.</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Речевое событие – это конкретная, законченная форма речевого общения, представляющая собой единство речевого взаимодействия и речевой ситуации.</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Речевое взаимодействие – это процесс установления и поддержания целенаправленного прямого или опосредованного контакта между людьми с помощью языка.</w:t>
      </w:r>
    </w:p>
    <w:p w:rsidR="00072A9A" w:rsidRPr="009B63F5" w:rsidRDefault="00072A9A" w:rsidP="00072A9A">
      <w:pPr>
        <w:contextualSpacing/>
        <w:jc w:val="both"/>
        <w:rPr>
          <w:rFonts w:ascii="Times New Roman" w:hAnsi="Times New Roman" w:cs="Times New Roman"/>
          <w:sz w:val="16"/>
          <w:szCs w:val="16"/>
        </w:rPr>
      </w:pPr>
      <w:r w:rsidRPr="009B63F5">
        <w:rPr>
          <w:rFonts w:ascii="Times New Roman" w:hAnsi="Times New Roman" w:cs="Times New Roman"/>
          <w:sz w:val="16"/>
          <w:szCs w:val="16"/>
        </w:rPr>
        <w:t>16. ОСНОВНЫЕ ЕДИНИЦЫ ЯЗЫКА.</w:t>
      </w: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Общение – это сложный процесс взаимодействия людей, явление далеко не однозначное. Поэтому особенности поведения людей в процессе общения, применение различных методов и приемов, использование речевых средств во многом определяются видом и методом общения, с которыми приходится иметь дело в каждом конкретном случае. Основные слагаемые общения:</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1) разговор состоится, если в нем участвуют не менее двух человек (субъект и адресат), а зачастую участников разговора бывает намного больше;</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2) это мысль, т. е. главная и актуальная тема для разговора;</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3) знание языка, на котором общаются. В зависимости от различных признаков как бытовое, так и деловое общение можно разделить на следующие виды:</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1) контактное – дистанционное;</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2) непосредственное – опосредованное;</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3) устное – письменное;</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4) диалогическое – монологическое;</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5) межличностное – массовое и др. Эффективность общения зависит от того, насколько человек, включающийся в его процесс, представляет себе реально существующие условия общения и в соответствии с ним корректирует свое речевое общение. Обычно человек делает это интуитивно, не задумываясь.</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Чтобы общение состоялось, собеседникам нужен канал связи. При разговоре – это органы речи и слуха (слуховой контакт). Форма и содержание письма воспринимаются по зрительному (визуальному) каналу. Рукопожатие – способ передачи дружеского приветствия по </w:t>
      </w:r>
      <w:proofErr w:type="spellStart"/>
      <w:r w:rsidRPr="009B63F5">
        <w:rPr>
          <w:rFonts w:ascii="Times New Roman" w:hAnsi="Times New Roman" w:cs="Times New Roman"/>
          <w:sz w:val="16"/>
          <w:szCs w:val="16"/>
        </w:rPr>
        <w:t>кинесико</w:t>
      </w:r>
      <w:proofErr w:type="spellEnd"/>
      <w:r w:rsidRPr="009B63F5">
        <w:rPr>
          <w:rFonts w:ascii="Times New Roman" w:hAnsi="Times New Roman" w:cs="Times New Roman"/>
          <w:sz w:val="16"/>
          <w:szCs w:val="16"/>
        </w:rPr>
        <w:t>-тактильному (двигатель-но-осязательному) каналу, т. е. сообщение нам пришло по визуальному контакту, но не визуально-вербальному, поскольку словесно (вербально) нам никто ничего не сообщал.</w:t>
      </w:r>
    </w:p>
    <w:p w:rsidR="00805C0F" w:rsidRPr="009B63F5" w:rsidRDefault="00805C0F" w:rsidP="00805C0F">
      <w:pPr>
        <w:contextualSpacing/>
        <w:jc w:val="both"/>
        <w:rPr>
          <w:rFonts w:ascii="Times New Roman" w:hAnsi="Times New Roman" w:cs="Times New Roman"/>
          <w:sz w:val="16"/>
          <w:szCs w:val="16"/>
        </w:rPr>
      </w:pP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Совершенным средством общения является язык. Благодаря </w:t>
      </w:r>
      <w:proofErr w:type="gramStart"/>
      <w:r w:rsidRPr="009B63F5">
        <w:rPr>
          <w:rFonts w:ascii="Times New Roman" w:hAnsi="Times New Roman" w:cs="Times New Roman"/>
          <w:sz w:val="16"/>
          <w:szCs w:val="16"/>
        </w:rPr>
        <w:t>языку</w:t>
      </w:r>
      <w:proofErr w:type="gramEnd"/>
      <w:r w:rsidRPr="009B63F5">
        <w:rPr>
          <w:rFonts w:ascii="Times New Roman" w:hAnsi="Times New Roman" w:cs="Times New Roman"/>
          <w:sz w:val="16"/>
          <w:szCs w:val="16"/>
        </w:rPr>
        <w:t xml:space="preserve"> возможно обмениваться информацией в разных сферах жизни. Чтобы общение было успешным, необходимо знать язык и хорошо владеть речью. Нужно всегда учитывать, с какой целью мы обращаемся, а также особенности речи адресата, так как каждый человек общается по-разному: с близким человеком – один способ общения, а с незнакомым – другой, </w:t>
      </w:r>
      <w:proofErr w:type="gramStart"/>
      <w:r w:rsidRPr="009B63F5">
        <w:rPr>
          <w:rFonts w:ascii="Times New Roman" w:hAnsi="Times New Roman" w:cs="Times New Roman"/>
          <w:sz w:val="16"/>
          <w:szCs w:val="16"/>
        </w:rPr>
        <w:t>со</w:t>
      </w:r>
      <w:proofErr w:type="gramEnd"/>
      <w:r w:rsidRPr="009B63F5">
        <w:rPr>
          <w:rFonts w:ascii="Times New Roman" w:hAnsi="Times New Roman" w:cs="Times New Roman"/>
          <w:sz w:val="16"/>
          <w:szCs w:val="16"/>
        </w:rPr>
        <w:t xml:space="preserve"> взрослым – один, с ребенком – другой, и соответственно, мы должны быть знакомы с элементами речевого этикета.</w:t>
      </w: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Способность общаться позволила человеку достичь высокой цивилизации, прорваться в космос, опуститься на дно океана, проникнуть в недра земли. Овладение искусством общения, искусством слова, культурой письменной и устной речи необходимо для каждого человека независимо от того, каким видом деятельности он занимается или будет заниматься. Уметь общаться особенно важно для деловых людей, предпринимателей, менеджеров, организаторов производства, людей, занятых в сфере управления.</w:t>
      </w: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Общение осуществляется через речь, в процессе речи.</w:t>
      </w:r>
    </w:p>
    <w:p w:rsidR="00805C0F"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Речь – это язык в действии, это использование языка, его системы в целях говорения, передачи мыслей, общения.</w:t>
      </w:r>
    </w:p>
    <w:p w:rsidR="00072A9A" w:rsidRPr="009B63F5" w:rsidRDefault="00805C0F" w:rsidP="00805C0F">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Общение – сложный процесс взаимодействия людей, явление далеко не однозначное. Поэтому особенности поведения людей в процессе общения, применение различных методов и приемов, использование речевых средств во многом определяются видом общения, с которым приходится иметь дело в каждом конкретном случае.</w:t>
      </w:r>
    </w:p>
    <w:p w:rsidR="00072A9A" w:rsidRPr="009B63F5" w:rsidRDefault="00805C0F" w:rsidP="001025C3">
      <w:pPr>
        <w:contextualSpacing/>
        <w:jc w:val="both"/>
        <w:rPr>
          <w:rFonts w:ascii="Times New Roman" w:hAnsi="Times New Roman" w:cs="Times New Roman"/>
          <w:sz w:val="16"/>
          <w:szCs w:val="16"/>
        </w:rPr>
      </w:pPr>
      <w:r w:rsidRPr="009B63F5">
        <w:rPr>
          <w:rFonts w:ascii="Times New Roman" w:hAnsi="Times New Roman" w:cs="Times New Roman"/>
          <w:sz w:val="16"/>
          <w:szCs w:val="16"/>
        </w:rPr>
        <w:t>17. ОСНОВНЫЕ НАПРАВЛЕНИЯ СОВЕРШЕНСТВОВАНИЯ НАВЫКОВ ГРАМОТНОГО ПИСЬМА И ГОВОРЕНИЯ.</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Во все времена в любом обществе умение правильно говорить и писать считалось признаком образованного человека. Язык – структура подвижная и постоянно меняющаяся. Но основы грамотного письма и говорения остаются прежними.</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Что на сегодняшний момент означает грамотно писать? </w:t>
      </w:r>
      <w:proofErr w:type="gramStart"/>
      <w:r w:rsidRPr="009B63F5">
        <w:rPr>
          <w:rFonts w:ascii="Times New Roman" w:hAnsi="Times New Roman" w:cs="Times New Roman"/>
          <w:sz w:val="16"/>
          <w:szCs w:val="16"/>
        </w:rPr>
        <w:t>Это</w:t>
      </w:r>
      <w:proofErr w:type="gramEnd"/>
      <w:r w:rsidRPr="009B63F5">
        <w:rPr>
          <w:rFonts w:ascii="Times New Roman" w:hAnsi="Times New Roman" w:cs="Times New Roman"/>
          <w:sz w:val="16"/>
          <w:szCs w:val="16"/>
        </w:rPr>
        <w:t xml:space="preserve"> прежде всего означает владеть определенным набором навыков, т. е. знать правила употребления гласных и согласных, правильное употребление лексики, правила синтаксиса, стилистики и т. д. Например, стилистика. Очень важно, чтобы текст </w:t>
      </w:r>
      <w:proofErr w:type="gramStart"/>
      <w:r w:rsidRPr="009B63F5">
        <w:rPr>
          <w:rFonts w:ascii="Times New Roman" w:hAnsi="Times New Roman" w:cs="Times New Roman"/>
          <w:sz w:val="16"/>
          <w:szCs w:val="16"/>
        </w:rPr>
        <w:t>был написан в одном стиле и не было</w:t>
      </w:r>
      <w:proofErr w:type="gramEnd"/>
      <w:r w:rsidRPr="009B63F5">
        <w:rPr>
          <w:rFonts w:ascii="Times New Roman" w:hAnsi="Times New Roman" w:cs="Times New Roman"/>
          <w:sz w:val="16"/>
          <w:szCs w:val="16"/>
        </w:rPr>
        <w:t xml:space="preserve"> отдельных слов, выпадающих из общей картины. В последнее время в этой части языкознания наметились тенденции расширения некоторых понятий, что поможет если не убрать спорные моменты, то уменьшить их количество. Так выражаются основные направления совершенствования навыков грамотности в стилистике. Что касается лексики, то полное владение лексическим составом языка доступно очень грамотным людям. Но совершенствовать свои познания в этой области – задача, стоящая перед каждым грамотным человеком и являющаяся задачей теории русского языка.</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Как и в любом деле, лучший способ усовершенствовать навыки письма – это постоянные упражнения. Изучение новых правил и повторение уже изученных – вот основополагающие правила. Употребление гласных в корнях существительных, правильное выделение причастных и деепричастных оборотов и многое другое – это то, что надо </w:t>
      </w:r>
      <w:proofErr w:type="spellStart"/>
      <w:r w:rsidRPr="009B63F5">
        <w:rPr>
          <w:rFonts w:ascii="Times New Roman" w:hAnsi="Times New Roman" w:cs="Times New Roman"/>
          <w:sz w:val="16"/>
          <w:szCs w:val="16"/>
        </w:rPr>
        <w:t>совер-Лшенствовать</w:t>
      </w:r>
      <w:proofErr w:type="spellEnd"/>
      <w:r w:rsidRPr="009B63F5">
        <w:rPr>
          <w:rFonts w:ascii="Times New Roman" w:hAnsi="Times New Roman" w:cs="Times New Roman"/>
          <w:sz w:val="16"/>
          <w:szCs w:val="16"/>
        </w:rPr>
        <w:t xml:space="preserve"> и является в свою очередь основными направлениями повышения уровня навыков грамотного письма.</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Не менее важен вопрос и грамотного говорения. Что значит грамотно говорить? Это умение правильно делать ударения, правильно произносить звуки (т. е. фонетика), сюда можно отнести и стилистические навыки, и богатство и разнообразие языка. Но основой грамотного говорения </w:t>
      </w:r>
      <w:proofErr w:type="gramStart"/>
      <w:r w:rsidRPr="009B63F5">
        <w:rPr>
          <w:rFonts w:ascii="Times New Roman" w:hAnsi="Times New Roman" w:cs="Times New Roman"/>
          <w:sz w:val="16"/>
          <w:szCs w:val="16"/>
        </w:rPr>
        <w:t>являются</w:t>
      </w:r>
      <w:proofErr w:type="gramEnd"/>
      <w:r w:rsidRPr="009B63F5">
        <w:rPr>
          <w:rFonts w:ascii="Times New Roman" w:hAnsi="Times New Roman" w:cs="Times New Roman"/>
          <w:sz w:val="16"/>
          <w:szCs w:val="16"/>
        </w:rPr>
        <w:t xml:space="preserve"> прежде всего навыки грамотного письма. Например, такой важный момент, как точность речи. Это умение четко и ясно выражать свои мысли. Как любое умение, его можно усовершенствовать. Чтобы речь была точной, </w:t>
      </w:r>
      <w:proofErr w:type="gramStart"/>
      <w:r w:rsidRPr="009B63F5">
        <w:rPr>
          <w:rFonts w:ascii="Times New Roman" w:hAnsi="Times New Roman" w:cs="Times New Roman"/>
          <w:sz w:val="16"/>
          <w:szCs w:val="16"/>
        </w:rPr>
        <w:t>необходимо</w:t>
      </w:r>
      <w:proofErr w:type="gramEnd"/>
      <w:r w:rsidRPr="009B63F5">
        <w:rPr>
          <w:rFonts w:ascii="Times New Roman" w:hAnsi="Times New Roman" w:cs="Times New Roman"/>
          <w:sz w:val="16"/>
          <w:szCs w:val="16"/>
        </w:rPr>
        <w:t xml:space="preserve"> прежде всего знать, о чем хочешь сказать. Иначе получается путаница и нарушается логика повествования. Есть и другая причина, которая делает речь неточной. Это – плохое и недостаточное знание русского языка, его особенностей.</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Все, что нас окружает, имеет названия. Поэтому, чем больше человек знает слов, чем богаче его язык, тем точнее он выражает свои мысли. В речи существует много подводных камней, например омонимы – слова, одинаковые по написанию, произношению, но разные по значению. Нельзя употреблять их в нескольких смыслах. Опасна в речи и синтаксическая омонимия.</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Одно из требований, предъявляемых к речи говорящего и пишущего, – понятность речи. Это важнейшее коммуникативное качество речи. Соблюдать данное требование необходимо потому, что оно связано с действенностью, эффективностью устного слова.</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Еще один момент – это выразительность речи. Речь, наполненная сравнениями, пословицами и другими стилистическими средствами, привлекает внимание.</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Все перечисленные выше направления нуждаются в постоянном </w:t>
      </w:r>
      <w:proofErr w:type="gramStart"/>
      <w:r w:rsidRPr="009B63F5">
        <w:rPr>
          <w:rFonts w:ascii="Times New Roman" w:hAnsi="Times New Roman" w:cs="Times New Roman"/>
          <w:sz w:val="16"/>
          <w:szCs w:val="16"/>
        </w:rPr>
        <w:t>совершенствовании</w:t>
      </w:r>
      <w:proofErr w:type="gramEnd"/>
      <w:r w:rsidRPr="009B63F5">
        <w:rPr>
          <w:rFonts w:ascii="Times New Roman" w:hAnsi="Times New Roman" w:cs="Times New Roman"/>
          <w:sz w:val="16"/>
          <w:szCs w:val="16"/>
        </w:rPr>
        <w:t xml:space="preserve"> как в письменной речи, так и в устной.</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18.ОСНОВНЫЕ ПРИЕМЫ ПОИСКА МАТЕРИАЛА И ВИДЫ  ВСПОМОГАТЕЛЬНЫХ МАТЕРИАЛОВ.</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Материал для выступления должен быть интересным и разнообразным. Поиск материала – очень серьезное дело и требует времени, поэтому подготовку к выступлению следует начать заранее. На этом этапе подготовки наиболее эффективной и познавательной для автора может стать работа в библиотеке. Отсюда возникает необходимость умения пользоваться разными видами каталогов (алфавитным, систематическим и предметным), библиографическими изданиями, справочной литературой. На сегодняшний день все более распространяющаяся компьютерная сеть Интернет может стать хорошим подспорьем в поиске необходимого материала. Причем это может быть как непосредственно материал по заданной теме, так и информация о том, где вы можете найти ту или иную книгу. Это помогает сильно сэкономить время и изучить как можно больше материала.</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Причем источники для выступления могут быть самыми разнообразными. Это могут быть всевозможные словари и справочники, научная литература и официальные документы, статистические сборники и художественная литература. Также это могут быть статьи из газет и журналов, программы телевидения и т. д. И самое главное – не следует пренебрегать собственным опытом и наблюдениями. Если вы хотите рассказать слушателям о чем-то новом, то ваши наблюдения должны лежать в основе работы. Очень важно умение </w:t>
      </w:r>
      <w:r w:rsidRPr="009B63F5">
        <w:rPr>
          <w:rFonts w:ascii="Times New Roman" w:hAnsi="Times New Roman" w:cs="Times New Roman"/>
          <w:sz w:val="16"/>
          <w:szCs w:val="16"/>
        </w:rPr>
        <w:lastRenderedPageBreak/>
        <w:t>работать с книгой. И это зависит от того, какую задачу ставит перед собой оратор, хочет ли он изучить по книгам какой-</w:t>
      </w:r>
      <w:proofErr w:type="spellStart"/>
      <w:r w:rsidRPr="009B63F5">
        <w:rPr>
          <w:rFonts w:ascii="Times New Roman" w:hAnsi="Times New Roman" w:cs="Times New Roman"/>
          <w:sz w:val="16"/>
          <w:szCs w:val="16"/>
        </w:rPr>
        <w:t>Ллибо</w:t>
      </w:r>
      <w:proofErr w:type="spellEnd"/>
      <w:r w:rsidRPr="009B63F5">
        <w:rPr>
          <w:rFonts w:ascii="Times New Roman" w:hAnsi="Times New Roman" w:cs="Times New Roman"/>
          <w:sz w:val="16"/>
          <w:szCs w:val="16"/>
        </w:rPr>
        <w:t xml:space="preserve"> вопрос или получить как можно более обширные теоретические знания. Изучение книг по вашей теме также очень полезно с критической точки зрения. Составив какое-либо свое мнение о предмете, стоит сравнить его с мнением других исследователей. Следует также сделать выписки из этих книг – наиболее яркие факты, примеры, интересные положения. Подобные установки помогут оратору более целенаправленно работать с книгой. </w:t>
      </w:r>
      <w:proofErr w:type="gramStart"/>
      <w:r w:rsidRPr="009B63F5">
        <w:rPr>
          <w:rFonts w:ascii="Times New Roman" w:hAnsi="Times New Roman" w:cs="Times New Roman"/>
          <w:sz w:val="16"/>
          <w:szCs w:val="16"/>
        </w:rPr>
        <w:t>Следует определить для себя вид чтения: сплошное, выборочное или комбинированное.</w:t>
      </w:r>
      <w:proofErr w:type="gramEnd"/>
      <w:r w:rsidRPr="009B63F5">
        <w:rPr>
          <w:rFonts w:ascii="Times New Roman" w:hAnsi="Times New Roman" w:cs="Times New Roman"/>
          <w:sz w:val="16"/>
          <w:szCs w:val="16"/>
        </w:rPr>
        <w:t xml:space="preserve"> При сплошном чтении книга прочитывается от начала до конца без пропусков. Иногда для разрабатываемой темы достаточно изучить не всю книгу, а лишь отдельные главы или параграфы. Такое чтение называется выборочным. Комбинированное чтение – это сплошное чтение одних частей и выборочное других. Важно обратить внимание на год издания книги. Если заинтересовавшая книга выпущена десять-двадцать лет назад, то материал в </w:t>
      </w:r>
      <w:proofErr w:type="gramStart"/>
      <w:r w:rsidRPr="009B63F5">
        <w:rPr>
          <w:rFonts w:ascii="Times New Roman" w:hAnsi="Times New Roman" w:cs="Times New Roman"/>
          <w:sz w:val="16"/>
          <w:szCs w:val="16"/>
        </w:rPr>
        <w:t>ней</w:t>
      </w:r>
      <w:proofErr w:type="gramEnd"/>
      <w:r w:rsidRPr="009B63F5">
        <w:rPr>
          <w:rFonts w:ascii="Times New Roman" w:hAnsi="Times New Roman" w:cs="Times New Roman"/>
          <w:sz w:val="16"/>
          <w:szCs w:val="16"/>
        </w:rPr>
        <w:t xml:space="preserve"> скорее всего устарел, поэтому следует ознакомиться с более современной литературой по интересующему вопросу.</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 чтении желательно делать записи или краткие конспекты. Наиболее простой вид записи – это выписки. Выписывают то, что относится к изучаемому вопросу, а также материалы, которые могут быть использованы. Выписки рекомендуется делать на карточках одинакового размера. На каждой карточке указывается материал, относящийся только к одному автору. В верхней части карточки указывают книгу, а в нижней – подробно и в определенной последовательности записывают выходные данные источника, т. е. фамилию и инициалы автора, название книги, место и год издания.</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Рекомендации могут быть разнообразными, и у каждого человека во время работы вырабатываются свои.</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19.ОСОБЕННОСТИ ОФИЦИАЛЬНО-ДЕЛОВОЙ ПИСЬМЕННОЙ РЕЧИ.</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Современный русский язык – явление сложное и разнообразное. Филологи разграничивают:</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1) язык художественной литературы;</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2) устные формы литературно-нормированной речи;</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3) функциональные стили </w:t>
      </w:r>
      <w:proofErr w:type="spellStart"/>
      <w:r w:rsidRPr="009B63F5">
        <w:rPr>
          <w:rFonts w:ascii="Times New Roman" w:hAnsi="Times New Roman" w:cs="Times New Roman"/>
          <w:sz w:val="16"/>
          <w:szCs w:val="16"/>
        </w:rPr>
        <w:t>книжно</w:t>
      </w:r>
      <w:proofErr w:type="spellEnd"/>
      <w:r w:rsidRPr="009B63F5">
        <w:rPr>
          <w:rFonts w:ascii="Times New Roman" w:hAnsi="Times New Roman" w:cs="Times New Roman"/>
          <w:sz w:val="16"/>
          <w:szCs w:val="16"/>
        </w:rPr>
        <w:t>-письменного языка, к которым относятся публицистический, научный и официально-деловой стили. Термин «официально-деловой стиль» подразумевает под собой особенности языка служебных документов. Этот язык имеет свои особенности – резкое сужение диапазона используемых речевых средств; высокую частотность отдельных языковых форм на некоторых участках текстов документов. Документ должен быть достаточно лаконичен и информативен, так как сведения, содержащиеся в нем, имеют юридическую силу. Употребление языковых единиц сведено к минимуму, отсюда преобладание форм именительного падежа.</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При сопоставлении официально-делового стиля с </w:t>
      </w:r>
      <w:proofErr w:type="gramStart"/>
      <w:r w:rsidRPr="009B63F5">
        <w:rPr>
          <w:rFonts w:ascii="Times New Roman" w:hAnsi="Times New Roman" w:cs="Times New Roman"/>
          <w:sz w:val="16"/>
          <w:szCs w:val="16"/>
        </w:rPr>
        <w:t>научным</w:t>
      </w:r>
      <w:proofErr w:type="gramEnd"/>
      <w:r w:rsidRPr="009B63F5">
        <w:rPr>
          <w:rFonts w:ascii="Times New Roman" w:hAnsi="Times New Roman" w:cs="Times New Roman"/>
          <w:sz w:val="16"/>
          <w:szCs w:val="16"/>
        </w:rPr>
        <w:t xml:space="preserve"> и публицистическим можно выделить некоторые грамматические особенности этого стиля:</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1) при написании документов существует главенство простых предложений;</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2) использование предложений с большим числом слов (распространенных предложений с обилием однородных членов предложения);</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3) активное использование стандартных конструкций;</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4) использование нетипичных для других языковых стилей </w:t>
      </w:r>
      <w:proofErr w:type="spellStart"/>
      <w:proofErr w:type="gramStart"/>
      <w:r w:rsidRPr="009B63F5">
        <w:rPr>
          <w:rFonts w:ascii="Times New Roman" w:hAnsi="Times New Roman" w:cs="Times New Roman"/>
          <w:sz w:val="16"/>
          <w:szCs w:val="16"/>
        </w:rPr>
        <w:t>сп-особов</w:t>
      </w:r>
      <w:proofErr w:type="spellEnd"/>
      <w:proofErr w:type="gramEnd"/>
      <w:r w:rsidRPr="009B63F5">
        <w:rPr>
          <w:rFonts w:ascii="Times New Roman" w:hAnsi="Times New Roman" w:cs="Times New Roman"/>
          <w:sz w:val="16"/>
          <w:szCs w:val="16"/>
        </w:rPr>
        <w:t xml:space="preserve"> словоизменения (например, развитие форм множественного числа у отвлеченных существительных).</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Следовательно, стандартизация в официально-</w:t>
      </w:r>
      <w:proofErr w:type="spellStart"/>
      <w:r w:rsidRPr="009B63F5">
        <w:rPr>
          <w:rFonts w:ascii="Times New Roman" w:hAnsi="Times New Roman" w:cs="Times New Roman"/>
          <w:sz w:val="16"/>
          <w:szCs w:val="16"/>
        </w:rPr>
        <w:t>Лделовом</w:t>
      </w:r>
      <w:proofErr w:type="spellEnd"/>
      <w:r w:rsidRPr="009B63F5">
        <w:rPr>
          <w:rFonts w:ascii="Times New Roman" w:hAnsi="Times New Roman" w:cs="Times New Roman"/>
          <w:sz w:val="16"/>
          <w:szCs w:val="16"/>
        </w:rPr>
        <w:t xml:space="preserve"> стиле – процесс всеобъемлющий, затрагивающий все уровни языка. Результатом является сложившийся официально-деловой стиль. И речевые стереотипы в нем воспринимаются как норма.</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Благодаря стандартизации в письменной речи существуют определенные штампы, которые придают такой речи интернациональные свойства. Использование готовых, прочно вошедших в деловой обиход словесных формул позволяет </w:t>
      </w:r>
      <w:proofErr w:type="gramStart"/>
      <w:r w:rsidRPr="009B63F5">
        <w:rPr>
          <w:rFonts w:ascii="Times New Roman" w:hAnsi="Times New Roman" w:cs="Times New Roman"/>
          <w:sz w:val="16"/>
          <w:szCs w:val="16"/>
        </w:rPr>
        <w:t>пишущему</w:t>
      </w:r>
      <w:proofErr w:type="gramEnd"/>
      <w:r w:rsidRPr="009B63F5">
        <w:rPr>
          <w:rFonts w:ascii="Times New Roman" w:hAnsi="Times New Roman" w:cs="Times New Roman"/>
          <w:sz w:val="16"/>
          <w:szCs w:val="16"/>
        </w:rPr>
        <w:t xml:space="preserve"> не тратить время на поиск определений. Стандартизация повышает информативность документов. Приближение русской письменной речи к мировым стандартам обеспечивают слова-интернационализмы, имеющие зачастую латинские или греческие корни, в разных языках они отличаются правилами чтения, являющимися нормой для данного языка, и произношением. К тому же в последнее время в официально-деловом стиле наметилась тенденция к приближению к стандартам оформления документов западных стран (например, резюме, анкеты). Кроме штампов, в документах существуют определенные языковые нормы. В качестве языковой нормы могут выступать такие варианты, которые наиболее удобны, уместны, целесообразны, а потому и наиболее предпочтительны в той или иной конкретной речевой ситуации. В некоторых случаях </w:t>
      </w:r>
      <w:proofErr w:type="spellStart"/>
      <w:r w:rsidRPr="009B63F5">
        <w:rPr>
          <w:rFonts w:ascii="Times New Roman" w:hAnsi="Times New Roman" w:cs="Times New Roman"/>
          <w:sz w:val="16"/>
          <w:szCs w:val="16"/>
        </w:rPr>
        <w:t>внутристилевой</w:t>
      </w:r>
      <w:proofErr w:type="spellEnd"/>
      <w:r w:rsidRPr="009B63F5">
        <w:rPr>
          <w:rFonts w:ascii="Times New Roman" w:hAnsi="Times New Roman" w:cs="Times New Roman"/>
          <w:sz w:val="16"/>
          <w:szCs w:val="16"/>
        </w:rPr>
        <w:t xml:space="preserve"> нормой может быть признано даже отступление от общелитературной традиции. Например, во многих видах специальной речи используются формы множественного числа отвлеченных существительных.</w:t>
      </w:r>
    </w:p>
    <w:p w:rsidR="00FB2606" w:rsidRPr="009B63F5" w:rsidRDefault="00FB2606" w:rsidP="00FB2606">
      <w:pPr>
        <w:contextualSpacing/>
        <w:jc w:val="both"/>
        <w:rPr>
          <w:rFonts w:ascii="Times New Roman" w:hAnsi="Times New Roman" w:cs="Times New Roman"/>
          <w:sz w:val="16"/>
          <w:szCs w:val="16"/>
        </w:rPr>
      </w:pPr>
      <w:r w:rsidRPr="009B63F5">
        <w:rPr>
          <w:rFonts w:ascii="Times New Roman" w:hAnsi="Times New Roman" w:cs="Times New Roman"/>
          <w:sz w:val="16"/>
          <w:szCs w:val="16"/>
        </w:rPr>
        <w:t>20. ОСОБЕННОСТИ ПИСЬМЕННОЙ РЕЧИ.</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Особенности письменной речи начинаются с пространственного использования: расположения слов и фраз на листе бумаги. При нормальном, рациональном использовании строчки расположены на небольшом расстоянии друг от друга (2-3 мм) слева и справа — небольшие поля (4 мм), пробелы вверху и внизу страницы — до 4 мм. Строчки ровные, не налезающие друг на друга.</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Если строчки слишком плотные, буквально «слипаются друг с другом», полей и вообще промежутков нет, то можно говорить о преувеличенной расчетливости и даже скупости. Если же полей и промежутков слишком много, </w:t>
      </w:r>
      <w:proofErr w:type="gramStart"/>
      <w:r w:rsidRPr="009B63F5">
        <w:rPr>
          <w:rFonts w:ascii="Times New Roman" w:hAnsi="Times New Roman" w:cs="Times New Roman"/>
          <w:sz w:val="16"/>
          <w:szCs w:val="16"/>
        </w:rPr>
        <w:t>то</w:t>
      </w:r>
      <w:proofErr w:type="gramEnd"/>
      <w:r w:rsidRPr="009B63F5">
        <w:rPr>
          <w:rFonts w:ascii="Times New Roman" w:hAnsi="Times New Roman" w:cs="Times New Roman"/>
          <w:sz w:val="16"/>
          <w:szCs w:val="16"/>
        </w:rPr>
        <w:t xml:space="preserve"> скорее всего пишущий относится к разряду бесшабашных «широких» натур с не очень высокой организованностью.</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Если строчки «ползут» вверх, то можно считать, что запасы нейропсихической энергии большие, а сам пишущий обладает высокой, даже завышенной самооценкой. Если же строчки сползают по краям вниз, то это свидетельствует об утомляемости нервной системы, недостаточности ее и о тенденции к заниженной самооценке.</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Пробелы в конце строк, оставленные как бы из боязни перенести слово, могут быть показателями каких-то фобий, тревог.</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Если почерк вообще неразборчив или мало разборчив, буквы написаны нечетко, слова </w:t>
      </w:r>
      <w:proofErr w:type="spellStart"/>
      <w:r w:rsidRPr="009B63F5">
        <w:rPr>
          <w:rFonts w:ascii="Times New Roman" w:hAnsi="Times New Roman" w:cs="Times New Roman"/>
          <w:sz w:val="16"/>
          <w:szCs w:val="16"/>
        </w:rPr>
        <w:t>недописаны</w:t>
      </w:r>
      <w:proofErr w:type="spellEnd"/>
      <w:r w:rsidRPr="009B63F5">
        <w:rPr>
          <w:rFonts w:ascii="Times New Roman" w:hAnsi="Times New Roman" w:cs="Times New Roman"/>
          <w:sz w:val="16"/>
          <w:szCs w:val="16"/>
        </w:rPr>
        <w:t>, то причиной этого может быть эмоциональная неустойчивость, слабость эмоционально-волевой регуляции. И, наоборот, четкий красивый разборчивый почерк с четко расставленными знаками препинания и точками в буквах «е», «й» свидетельствует об исполнительности, аккуратности, пунктуальности, склонности к художественному творчеству.</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Нелепое безвкусное исполнение некоторых букв, их вычурность, например, завитушки в заглавной букве «П», можно </w:t>
      </w:r>
      <w:proofErr w:type="gramStart"/>
      <w:r w:rsidRPr="009B63F5">
        <w:rPr>
          <w:rFonts w:ascii="Times New Roman" w:hAnsi="Times New Roman" w:cs="Times New Roman"/>
          <w:sz w:val="16"/>
          <w:szCs w:val="16"/>
        </w:rPr>
        <w:t>истолковывать</w:t>
      </w:r>
      <w:proofErr w:type="gramEnd"/>
      <w:r w:rsidRPr="009B63F5">
        <w:rPr>
          <w:rFonts w:ascii="Times New Roman" w:hAnsi="Times New Roman" w:cs="Times New Roman"/>
          <w:sz w:val="16"/>
          <w:szCs w:val="16"/>
        </w:rPr>
        <w:t xml:space="preserve"> как стремление произвести впечатление, самоутвердиться. Возможно, что у обладателя этих «завитушек» довольно много незрелых нелепых мыслей и поступков.</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Сильный нажим свидетельствует об энергетических и организаторских склонностях </w:t>
      </w:r>
      <w:proofErr w:type="gramStart"/>
      <w:r w:rsidRPr="009B63F5">
        <w:rPr>
          <w:rFonts w:ascii="Times New Roman" w:hAnsi="Times New Roman" w:cs="Times New Roman"/>
          <w:sz w:val="16"/>
          <w:szCs w:val="16"/>
        </w:rPr>
        <w:t>пишущего</w:t>
      </w:r>
      <w:proofErr w:type="gramEnd"/>
      <w:r w:rsidRPr="009B63F5">
        <w:rPr>
          <w:rFonts w:ascii="Times New Roman" w:hAnsi="Times New Roman" w:cs="Times New Roman"/>
          <w:sz w:val="16"/>
          <w:szCs w:val="16"/>
        </w:rPr>
        <w:t xml:space="preserve">. Наклон букв, который можно измерить с помощью обыкновенного транспортира, у правшей должен быть в правую сторону, в соответствии с </w:t>
      </w:r>
      <w:proofErr w:type="gramStart"/>
      <w:r w:rsidRPr="009B63F5">
        <w:rPr>
          <w:rFonts w:ascii="Times New Roman" w:hAnsi="Times New Roman" w:cs="Times New Roman"/>
          <w:sz w:val="16"/>
          <w:szCs w:val="16"/>
        </w:rPr>
        <w:t>обучением по прописям</w:t>
      </w:r>
      <w:proofErr w:type="gramEnd"/>
      <w:r w:rsidRPr="009B63F5">
        <w:rPr>
          <w:rFonts w:ascii="Times New Roman" w:hAnsi="Times New Roman" w:cs="Times New Roman"/>
          <w:sz w:val="16"/>
          <w:szCs w:val="16"/>
        </w:rPr>
        <w:t xml:space="preserve">. При этом очень низкий наклон — 30-40°, буквы как бы лежат на строчке — свидетельствует о вспыльчивости и возбудимости человека, его излишней прямоте и торопливости в поступках. Оптимальный наклон — 40-50°, свидетельствующий о гармоническом развитии натуры </w:t>
      </w:r>
      <w:r w:rsidRPr="009B63F5">
        <w:rPr>
          <w:rFonts w:ascii="Times New Roman" w:hAnsi="Times New Roman" w:cs="Times New Roman"/>
          <w:sz w:val="16"/>
          <w:szCs w:val="16"/>
        </w:rPr>
        <w:lastRenderedPageBreak/>
        <w:t xml:space="preserve">и широком круге интересов. Наклон 5-60° и более свидетельствует о сдержанности, самообладании, свернутом в профессиональном плане круге интересов или узком диапазоне увлечений. Вертикальные или наклоненные влево буквы говорят об упрямстве, скрытности, иногда неискренности </w:t>
      </w:r>
      <w:proofErr w:type="gramStart"/>
      <w:r w:rsidRPr="009B63F5">
        <w:rPr>
          <w:rFonts w:ascii="Times New Roman" w:hAnsi="Times New Roman" w:cs="Times New Roman"/>
          <w:sz w:val="16"/>
          <w:szCs w:val="16"/>
        </w:rPr>
        <w:t>пишущего</w:t>
      </w:r>
      <w:proofErr w:type="gramEnd"/>
      <w:r w:rsidRPr="009B63F5">
        <w:rPr>
          <w:rFonts w:ascii="Times New Roman" w:hAnsi="Times New Roman" w:cs="Times New Roman"/>
          <w:sz w:val="16"/>
          <w:szCs w:val="16"/>
        </w:rPr>
        <w:t>.</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Мягкость, округлость при письме, плавный переход в написании букв характеризуют личность как спокойную, терпеливую, следующую в своей деятельности по линии наименьшего сопротивления, склонную к компромиссам. Большое число </w:t>
      </w:r>
      <w:proofErr w:type="spellStart"/>
      <w:r w:rsidRPr="009B63F5">
        <w:rPr>
          <w:rFonts w:ascii="Times New Roman" w:hAnsi="Times New Roman" w:cs="Times New Roman"/>
          <w:sz w:val="16"/>
          <w:szCs w:val="16"/>
        </w:rPr>
        <w:t>углообразований</w:t>
      </w:r>
      <w:proofErr w:type="spellEnd"/>
      <w:r w:rsidRPr="009B63F5">
        <w:rPr>
          <w:rFonts w:ascii="Times New Roman" w:hAnsi="Times New Roman" w:cs="Times New Roman"/>
          <w:sz w:val="16"/>
          <w:szCs w:val="16"/>
        </w:rPr>
        <w:t xml:space="preserve"> — это признаки упрямства, неуступчивости, требовательности к себе, резкости, даже агрессивности.</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Выявлены половые, возрастные и профессиональные особенности почерка. Например, мужской почерк, в отличие от </w:t>
      </w:r>
      <w:proofErr w:type="gramStart"/>
      <w:r w:rsidRPr="009B63F5">
        <w:rPr>
          <w:rFonts w:ascii="Times New Roman" w:hAnsi="Times New Roman" w:cs="Times New Roman"/>
          <w:sz w:val="16"/>
          <w:szCs w:val="16"/>
        </w:rPr>
        <w:t>женского</w:t>
      </w:r>
      <w:proofErr w:type="gramEnd"/>
      <w:r w:rsidRPr="009B63F5">
        <w:rPr>
          <w:rFonts w:ascii="Times New Roman" w:hAnsi="Times New Roman" w:cs="Times New Roman"/>
          <w:sz w:val="16"/>
          <w:szCs w:val="16"/>
        </w:rPr>
        <w:t>, характеризуется более низкими и широкими буквами, не очень постоянными по размеру и не очень связанными между собой, так называемый «рваный» мужской почерк. Почерк инженерный — это мелкие по размеру буквы, меньше 3 мм, плохо связанные между собой и с вертикальным или близким к нему наклоном.</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Конечно, для окончательных выводов нельзя использовать не только графологические показатели, они должны быть усилены методами психодиагностики, но для первых этапов наблюдения и самонаблюдения графология может дать очень ценную информацию. Можно сослаться на опыт кадровых служб некоторых зарубежных стран, например Израиля, где психологи оценивают будущего кандидата по образцам его письменной речи.</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Очень большое значение имеют, безусловно, содержательные характеристики письменной речи, ее смысловые и мыслительные свойства, которые показывают интересы, желания, потребности, когнитивные и креативные структуры личности. Психологи и социологи пользуются для оценки этих свойств методом контент-анализа сообщения, выделяя категории контент-анализа (так называемые контент-категории) и подсчитывая частоту использования этих категорий носителями языка. Ценность контент-анализа состоит в определении контент-категории, этого измерительного инструмента, сетки, через которую просеивается все сказанное, написанное, напечатанное и пр.</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Письменная речь, по сравнению </w:t>
      </w:r>
      <w:proofErr w:type="gramStart"/>
      <w:r w:rsidRPr="009B63F5">
        <w:rPr>
          <w:rFonts w:ascii="Times New Roman" w:hAnsi="Times New Roman" w:cs="Times New Roman"/>
          <w:sz w:val="16"/>
          <w:szCs w:val="16"/>
        </w:rPr>
        <w:t>с</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устной</w:t>
      </w:r>
      <w:proofErr w:type="gramEnd"/>
      <w:r w:rsidRPr="009B63F5">
        <w:rPr>
          <w:rFonts w:ascii="Times New Roman" w:hAnsi="Times New Roman" w:cs="Times New Roman"/>
          <w:sz w:val="16"/>
          <w:szCs w:val="16"/>
        </w:rPr>
        <w:t>, является более регулируемым процессом, более осознанным, с более замедленной обратной связью с партнером общения. Некоторые образцы письменной речи, например</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деловые письма, письма-рекламы, требуют соблюдения соответствующих организационных и этических правил. Для эффективного использования их необходимы сведения об адресате с точным почтовым индексом, фамилией, именем, отчеством, точное и корректное описание проблемы (в случае с рекламой — с указанием мотивов личной выгоды), письмо должно иметь персональную подпись, лучше высокого по статусу отправителя (например, подпись президента фирмы можно передать с помощью факсимиле).</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Техника исполнения современных деловых писем на принтерах, конечно, очень высока, но даже за принтером стоит человек с его привычками, образом мышления, речью, и даже в компьютерном варианте видны свойства его исполнителя.</w:t>
      </w:r>
    </w:p>
    <w:p w:rsidR="00FB2606"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Речь — очень сложный психический процесс, в котором смешаны свойства разных структур человека — от его индивидуальных проявлений </w:t>
      </w:r>
      <w:proofErr w:type="gramStart"/>
      <w:r w:rsidRPr="009B63F5">
        <w:rPr>
          <w:rFonts w:ascii="Times New Roman" w:hAnsi="Times New Roman" w:cs="Times New Roman"/>
          <w:sz w:val="16"/>
          <w:szCs w:val="16"/>
        </w:rPr>
        <w:t>до</w:t>
      </w:r>
      <w:proofErr w:type="gramEnd"/>
      <w:r w:rsidRPr="009B63F5">
        <w:rPr>
          <w:rFonts w:ascii="Times New Roman" w:hAnsi="Times New Roman" w:cs="Times New Roman"/>
          <w:sz w:val="16"/>
          <w:szCs w:val="16"/>
        </w:rPr>
        <w:t xml:space="preserve"> личностных и социальных. До сих пор в исследовательских работах по речи очень много белых пятен. Особенно это касается вопросов, связанных с моделированием и автоматизацией речи на уровнях ее распознавания и синтезирования. Идея говорящих и понимающих роботов открывает новые страницы в истории создания систем искусственного интеллекта, и эта идея принадлежит XXI веку.</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21. ОФИЦИАЛЬНО-ДЕЛОВОЙ СТИЛЬ. СФЕРА ЕГО ФУНКЦИОНИРОВАНИЕ, ЖАНРОВОЕ РАЗНООБРАЗИЕ.</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Среди книжных стилей языка официально-деловой стиль выделяется своей относительной устойчивостью и замкнутостью. Для официально-делового стиля характерно наличие в нем многочисленных речевых стандартов – клише.</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Многие виды деловых документов имеют общепринятые формы изложения и расположения материала. Неслучайно в деловой практике часто используются готовые бланки, которые предлагается заполнить. Даже конверты принято надписывать в определенном порядке, это удобно и для пишущих, и для почтовых работников.</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Официально-деловой стиль – это стиль документов: международных договоров, государственных актов, юридических законов, деловых бумаг и т. д. Несмотря на различия в содержании и разнообразие жанров, официально-деловой стиль в целом характеризуется рядом общих черт. К ним относятся:</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1) сжатость, компактность изложения, экономное использование языковых средств;</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2) стандартное расположение материала, нередкая обязанность формы (удостоверение личности, различного рода дипломы, свидетельства, денежные документы и т. д.), употребление присущих этому стилю клише;</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3) широкое использование терминологии, номенклатуры наименований (юридических, дипломатических, военных и др.), наличие особого запаса лексики и фразеологии (официальной, канцелярской), включение в те</w:t>
      </w:r>
      <w:proofErr w:type="gramStart"/>
      <w:r w:rsidRPr="009B63F5">
        <w:rPr>
          <w:rFonts w:ascii="Times New Roman" w:hAnsi="Times New Roman" w:cs="Times New Roman"/>
          <w:sz w:val="16"/>
          <w:szCs w:val="16"/>
        </w:rPr>
        <w:t>кст сл</w:t>
      </w:r>
      <w:proofErr w:type="gramEnd"/>
      <w:r w:rsidRPr="009B63F5">
        <w:rPr>
          <w:rFonts w:ascii="Times New Roman" w:hAnsi="Times New Roman" w:cs="Times New Roman"/>
          <w:sz w:val="16"/>
          <w:szCs w:val="16"/>
        </w:rPr>
        <w:t>ожносокращенных слов, аббревиатур;</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4) частое употребление отглагольных существительных, отыменных предлогов (на основании), а также различных устойчивых словосочетаний, служащих для связи частей сложного предложения (по той причине, что...);</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5) повествовательный характер изложения, использование номинативных предложений с перечислением;</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6) прямой порядок слов в предложении как преобладающий принцип его конструирования;</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7) тенденция к употреблению сложных предложений, отражающих логическое подчинение одних факторов другими;</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8) почти полное отсутствие эмоционально-экспрессивных речевых средств;</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9) слабая индивидуализация стиля.</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Есть две разновидности официально-делового стиля: официально-документальный стиль и обиходно-деловой. В первом можно выделить язык законодательных документов, связанных с деятельностью государственных органов, и язык дипломатических актов, связанных с международными отношениями. В обиходно-деловом стиле различаются по содержанию, жанрам переписка между учреждениями и организациями, с одной стороны, и частные деловые бумаги – с другой.</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Язык законодательных документов включает в себя лексику и фразеологию государственного, гражданского, уголовного права, различных кодексов, а также лексику и фразеологию, связанную с работой административных органов, служебной деятельностью граждан.</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Языку дипломатии присуща книжная, «высокая» лексика, используемая для создания известной торжественности и придания документу подчеркнутой значимости. В дипломатических материалах используются также выражения, связанные с этикетом и представляющие собой общепринятые формулы вежливости: Прошу Вас, господин Посол, принять...</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22. ОФОРМЛЕНИЕ РЕКВИЗИТОВ ДОКУМЕНТОВ.</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При составлении документа особое значение имеют реквизиты. </w:t>
      </w:r>
      <w:proofErr w:type="gramStart"/>
      <w:r w:rsidRPr="009B63F5">
        <w:rPr>
          <w:rFonts w:ascii="Times New Roman" w:hAnsi="Times New Roman" w:cs="Times New Roman"/>
          <w:sz w:val="16"/>
          <w:szCs w:val="16"/>
        </w:rPr>
        <w:t>Неправиль­ное</w:t>
      </w:r>
      <w:proofErr w:type="gramEnd"/>
      <w:r w:rsidRPr="009B63F5">
        <w:rPr>
          <w:rFonts w:ascii="Times New Roman" w:hAnsi="Times New Roman" w:cs="Times New Roman"/>
          <w:sz w:val="16"/>
          <w:szCs w:val="16"/>
        </w:rPr>
        <w:t>, неточное их оформление лишает документ юридиче­ской силы, что, в конечном итоге, снижает эффективност</w:t>
      </w:r>
      <w:r w:rsidR="00291854" w:rsidRPr="009B63F5">
        <w:rPr>
          <w:rFonts w:ascii="Times New Roman" w:hAnsi="Times New Roman" w:cs="Times New Roman"/>
          <w:sz w:val="16"/>
          <w:szCs w:val="16"/>
        </w:rPr>
        <w:t>ь письменного делового общения.</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Реквизиты — это обязательные признаки, установленные законом или распорядительными положениями </w:t>
      </w:r>
      <w:proofErr w:type="gramStart"/>
      <w:r w:rsidRPr="009B63F5">
        <w:rPr>
          <w:rFonts w:ascii="Times New Roman" w:hAnsi="Times New Roman" w:cs="Times New Roman"/>
          <w:sz w:val="16"/>
          <w:szCs w:val="16"/>
        </w:rPr>
        <w:t>д</w:t>
      </w:r>
      <w:r w:rsidR="00291854" w:rsidRPr="009B63F5">
        <w:rPr>
          <w:rFonts w:ascii="Times New Roman" w:hAnsi="Times New Roman" w:cs="Times New Roman"/>
          <w:sz w:val="16"/>
          <w:szCs w:val="16"/>
        </w:rPr>
        <w:t>ля</w:t>
      </w:r>
      <w:proofErr w:type="gramEnd"/>
      <w:r w:rsidR="00291854" w:rsidRPr="009B63F5">
        <w:rPr>
          <w:rFonts w:ascii="Times New Roman" w:hAnsi="Times New Roman" w:cs="Times New Roman"/>
          <w:sz w:val="16"/>
          <w:szCs w:val="16"/>
        </w:rPr>
        <w:t xml:space="preserve"> </w:t>
      </w:r>
      <w:proofErr w:type="gramStart"/>
      <w:r w:rsidR="00291854" w:rsidRPr="009B63F5">
        <w:rPr>
          <w:rFonts w:ascii="Times New Roman" w:hAnsi="Times New Roman" w:cs="Times New Roman"/>
          <w:sz w:val="16"/>
          <w:szCs w:val="16"/>
        </w:rPr>
        <w:t>от</w:t>
      </w:r>
      <w:proofErr w:type="gramEnd"/>
      <w:r w:rsidR="00291854" w:rsidRPr="009B63F5">
        <w:rPr>
          <w:rFonts w:ascii="Times New Roman" w:hAnsi="Times New Roman" w:cs="Times New Roman"/>
          <w:sz w:val="16"/>
          <w:szCs w:val="16"/>
        </w:rPr>
        <w:t>­дельных видов документов.</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Требования к содержанию и оформлению реквизитов д</w:t>
      </w:r>
      <w:r w:rsidR="00291854" w:rsidRPr="009B63F5">
        <w:rPr>
          <w:rFonts w:ascii="Times New Roman" w:hAnsi="Times New Roman" w:cs="Times New Roman"/>
          <w:sz w:val="16"/>
          <w:szCs w:val="16"/>
        </w:rPr>
        <w:t>окументов определяются ГОСТами.</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Основные рек</w:t>
      </w:r>
      <w:r w:rsidR="00291854" w:rsidRPr="009B63F5">
        <w:rPr>
          <w:rFonts w:ascii="Times New Roman" w:hAnsi="Times New Roman" w:cs="Times New Roman"/>
          <w:sz w:val="16"/>
          <w:szCs w:val="16"/>
        </w:rPr>
        <w:t>визиты и правила их оформления:</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Государственный герб Российской Федерации (для бланков государственных предприятий). Изображение герба размещается на верхнем поле управленческих документов. Планки с изображением герба являются полиграфической проду</w:t>
      </w:r>
      <w:r w:rsidR="00291854" w:rsidRPr="009B63F5">
        <w:rPr>
          <w:rFonts w:ascii="Times New Roman" w:hAnsi="Times New Roman" w:cs="Times New Roman"/>
          <w:sz w:val="16"/>
          <w:szCs w:val="16"/>
        </w:rPr>
        <w:t>кцией и подлежат особому учету.</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Эмблема. Эмблема организации — условное (</w:t>
      </w:r>
      <w:proofErr w:type="gramStart"/>
      <w:r w:rsidRPr="009B63F5">
        <w:rPr>
          <w:rFonts w:ascii="Times New Roman" w:hAnsi="Times New Roman" w:cs="Times New Roman"/>
          <w:sz w:val="16"/>
          <w:szCs w:val="16"/>
        </w:rPr>
        <w:t>символиче­ское</w:t>
      </w:r>
      <w:proofErr w:type="gramEnd"/>
      <w:r w:rsidRPr="009B63F5">
        <w:rPr>
          <w:rFonts w:ascii="Times New Roman" w:hAnsi="Times New Roman" w:cs="Times New Roman"/>
          <w:sz w:val="16"/>
          <w:szCs w:val="16"/>
        </w:rPr>
        <w:t xml:space="preserve">) графическое изображение, зарегистрированное в установленном порядке, располагается слева от наименования организации-отправителя. Эмблему нельзя </w:t>
      </w:r>
      <w:proofErr w:type="gramStart"/>
      <w:r w:rsidRPr="009B63F5">
        <w:rPr>
          <w:rFonts w:ascii="Times New Roman" w:hAnsi="Times New Roman" w:cs="Times New Roman"/>
          <w:sz w:val="16"/>
          <w:szCs w:val="16"/>
        </w:rPr>
        <w:t>разме­щать</w:t>
      </w:r>
      <w:proofErr w:type="gramEnd"/>
      <w:r w:rsidRPr="009B63F5">
        <w:rPr>
          <w:rFonts w:ascii="Times New Roman" w:hAnsi="Times New Roman" w:cs="Times New Roman"/>
          <w:sz w:val="16"/>
          <w:szCs w:val="16"/>
        </w:rPr>
        <w:t xml:space="preserve"> на бланке, е</w:t>
      </w:r>
      <w:r w:rsidR="00291854" w:rsidRPr="009B63F5">
        <w:rPr>
          <w:rFonts w:ascii="Times New Roman" w:hAnsi="Times New Roman" w:cs="Times New Roman"/>
          <w:sz w:val="16"/>
          <w:szCs w:val="16"/>
        </w:rPr>
        <w:t>сли на нем воспроизведен герб.</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Наименование организации-адресанта документа </w:t>
      </w:r>
      <w:proofErr w:type="gramStart"/>
      <w:r w:rsidRPr="009B63F5">
        <w:rPr>
          <w:rFonts w:ascii="Times New Roman" w:hAnsi="Times New Roman" w:cs="Times New Roman"/>
          <w:sz w:val="16"/>
          <w:szCs w:val="16"/>
        </w:rPr>
        <w:t>да­ется</w:t>
      </w:r>
      <w:proofErr w:type="gramEnd"/>
      <w:r w:rsidRPr="009B63F5">
        <w:rPr>
          <w:rFonts w:ascii="Times New Roman" w:hAnsi="Times New Roman" w:cs="Times New Roman"/>
          <w:sz w:val="16"/>
          <w:szCs w:val="16"/>
        </w:rPr>
        <w:t xml:space="preserve"> в полном и сокращенном виде. Наименованием организации-от­правителя может указываться еще и вышестоящая ин­станция (наименование министерства или ведомства; в </w:t>
      </w:r>
      <w:proofErr w:type="gramStart"/>
      <w:r w:rsidRPr="009B63F5">
        <w:rPr>
          <w:rFonts w:ascii="Times New Roman" w:hAnsi="Times New Roman" w:cs="Times New Roman"/>
          <w:sz w:val="16"/>
          <w:szCs w:val="16"/>
        </w:rPr>
        <w:t>ком­мерческих</w:t>
      </w:r>
      <w:proofErr w:type="gramEnd"/>
      <w:r w:rsidRPr="009B63F5">
        <w:rPr>
          <w:rFonts w:ascii="Times New Roman" w:hAnsi="Times New Roman" w:cs="Times New Roman"/>
          <w:sz w:val="16"/>
          <w:szCs w:val="16"/>
        </w:rPr>
        <w:t xml:space="preserve"> организациях — наименование консорциума или промышленно-финансовой группы), в систему которой вхо­дит данная организация. Если в учредительном документе название организации было повторено на иностранном языке, оно </w:t>
      </w:r>
      <w:proofErr w:type="gramStart"/>
      <w:r w:rsidRPr="009B63F5">
        <w:rPr>
          <w:rFonts w:ascii="Times New Roman" w:hAnsi="Times New Roman" w:cs="Times New Roman"/>
          <w:sz w:val="16"/>
          <w:szCs w:val="16"/>
        </w:rPr>
        <w:t>воспроизво­дится</w:t>
      </w:r>
      <w:proofErr w:type="gramEnd"/>
      <w:r w:rsidRPr="009B63F5">
        <w:rPr>
          <w:rFonts w:ascii="Times New Roman" w:hAnsi="Times New Roman" w:cs="Times New Roman"/>
          <w:sz w:val="16"/>
          <w:szCs w:val="16"/>
        </w:rPr>
        <w:t xml:space="preserve"> на бланке под </w:t>
      </w:r>
      <w:r w:rsidR="00291854" w:rsidRPr="009B63F5">
        <w:rPr>
          <w:rFonts w:ascii="Times New Roman" w:hAnsi="Times New Roman" w:cs="Times New Roman"/>
          <w:sz w:val="16"/>
          <w:szCs w:val="16"/>
        </w:rPr>
        <w:t>наименованием на русском языке.</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Справочные данные об организации содержат </w:t>
      </w:r>
      <w:proofErr w:type="gramStart"/>
      <w:r w:rsidRPr="009B63F5">
        <w:rPr>
          <w:rFonts w:ascii="Times New Roman" w:hAnsi="Times New Roman" w:cs="Times New Roman"/>
          <w:sz w:val="16"/>
          <w:szCs w:val="16"/>
        </w:rPr>
        <w:t>сведе­ния</w:t>
      </w:r>
      <w:proofErr w:type="gramEnd"/>
      <w:r w:rsidRPr="009B63F5">
        <w:rPr>
          <w:rFonts w:ascii="Times New Roman" w:hAnsi="Times New Roman" w:cs="Times New Roman"/>
          <w:sz w:val="16"/>
          <w:szCs w:val="16"/>
        </w:rPr>
        <w:t>, важные для организации при информационных кон­тактах: почтовый и телеграфный адрес, номера телефо­нов, телетайпа, электронной почты; номер счета в банке, наименование банка и т. д. Все указанные сведения даю</w:t>
      </w:r>
      <w:r w:rsidR="00291854" w:rsidRPr="009B63F5">
        <w:rPr>
          <w:rFonts w:ascii="Times New Roman" w:hAnsi="Times New Roman" w:cs="Times New Roman"/>
          <w:sz w:val="16"/>
          <w:szCs w:val="16"/>
        </w:rPr>
        <w:t>т­ся по усмотрению организации.</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Почтовый адрес отправителя должен соответствовать почтовым правилам Министерства связи России. Если орга­низация имеет постоянные связи с зарубежными партне­рами, адрес в бланке письма оформляется на русском </w:t>
      </w:r>
      <w:proofErr w:type="spellStart"/>
      <w:r w:rsidRPr="009B63F5">
        <w:rPr>
          <w:rFonts w:ascii="Times New Roman" w:hAnsi="Times New Roman" w:cs="Times New Roman"/>
          <w:sz w:val="16"/>
          <w:szCs w:val="16"/>
        </w:rPr>
        <w:t>яз</w:t>
      </w:r>
      <w:proofErr w:type="gramStart"/>
      <w:r w:rsidRPr="009B63F5">
        <w:rPr>
          <w:rFonts w:ascii="Times New Roman" w:hAnsi="Times New Roman" w:cs="Times New Roman"/>
          <w:sz w:val="16"/>
          <w:szCs w:val="16"/>
        </w:rPr>
        <w:t>ы</w:t>
      </w:r>
      <w:proofErr w:type="spellEnd"/>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ке</w:t>
      </w:r>
      <w:proofErr w:type="spellEnd"/>
      <w:r w:rsidRPr="009B63F5">
        <w:rPr>
          <w:rFonts w:ascii="Times New Roman" w:hAnsi="Times New Roman" w:cs="Times New Roman"/>
          <w:sz w:val="16"/>
          <w:szCs w:val="16"/>
        </w:rPr>
        <w:t xml:space="preserve">  и на иностранном языке, чаще всего, ан</w:t>
      </w:r>
      <w:r w:rsidR="00291854" w:rsidRPr="009B63F5">
        <w:rPr>
          <w:rFonts w:ascii="Times New Roman" w:hAnsi="Times New Roman" w:cs="Times New Roman"/>
          <w:sz w:val="16"/>
          <w:szCs w:val="16"/>
        </w:rPr>
        <w:t>г­лийском .</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Дата. Отмечается арабскими цифрами в день </w:t>
      </w:r>
      <w:proofErr w:type="gramStart"/>
      <w:r w:rsidRPr="009B63F5">
        <w:rPr>
          <w:rFonts w:ascii="Times New Roman" w:hAnsi="Times New Roman" w:cs="Times New Roman"/>
          <w:sz w:val="16"/>
          <w:szCs w:val="16"/>
        </w:rPr>
        <w:t>подписа­ния</w:t>
      </w:r>
      <w:proofErr w:type="gramEnd"/>
      <w:r w:rsidRPr="009B63F5">
        <w:rPr>
          <w:rFonts w:ascii="Times New Roman" w:hAnsi="Times New Roman" w:cs="Times New Roman"/>
          <w:sz w:val="16"/>
          <w:szCs w:val="16"/>
        </w:rPr>
        <w:t xml:space="preserve"> или издания документа, его отправления или получе­ния.  В финансовых документах допускается ис­пользование словесно-цифрового способ</w:t>
      </w:r>
      <w:r w:rsidR="00291854" w:rsidRPr="009B63F5">
        <w:rPr>
          <w:rFonts w:ascii="Times New Roman" w:hAnsi="Times New Roman" w:cs="Times New Roman"/>
          <w:sz w:val="16"/>
          <w:szCs w:val="16"/>
        </w:rPr>
        <w:t>а передачи дат: 22 июня 2003 г.</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Регистрационный номер документа, индекс письма, </w:t>
      </w:r>
      <w:proofErr w:type="gramStart"/>
      <w:r w:rsidRPr="009B63F5">
        <w:rPr>
          <w:rFonts w:ascii="Times New Roman" w:hAnsi="Times New Roman" w:cs="Times New Roman"/>
          <w:sz w:val="16"/>
          <w:szCs w:val="16"/>
        </w:rPr>
        <w:t>яв­ляется</w:t>
      </w:r>
      <w:proofErr w:type="gramEnd"/>
      <w:r w:rsidRPr="009B63F5">
        <w:rPr>
          <w:rFonts w:ascii="Times New Roman" w:hAnsi="Times New Roman" w:cs="Times New Roman"/>
          <w:sz w:val="16"/>
          <w:szCs w:val="16"/>
        </w:rPr>
        <w:t xml:space="preserve"> условным обозначением документа, присваиваемым ему при регистрации. Индекс исходящего письма может иметь вид 09-12/35, где: 09 — инде</w:t>
      </w:r>
      <w:proofErr w:type="gramStart"/>
      <w:r w:rsidRPr="009B63F5">
        <w:rPr>
          <w:rFonts w:ascii="Times New Roman" w:hAnsi="Times New Roman" w:cs="Times New Roman"/>
          <w:sz w:val="16"/>
          <w:szCs w:val="16"/>
        </w:rPr>
        <w:t>кс стр</w:t>
      </w:r>
      <w:proofErr w:type="gramEnd"/>
      <w:r w:rsidRPr="009B63F5">
        <w:rPr>
          <w:rFonts w:ascii="Times New Roman" w:hAnsi="Times New Roman" w:cs="Times New Roman"/>
          <w:sz w:val="16"/>
          <w:szCs w:val="16"/>
        </w:rPr>
        <w:t>уктурного под­разделения; 12 — номер дела по номенклатуре; 35 — по­рядковый номер пись</w:t>
      </w:r>
      <w:r w:rsidR="00291854" w:rsidRPr="009B63F5">
        <w:rPr>
          <w:rFonts w:ascii="Times New Roman" w:hAnsi="Times New Roman" w:cs="Times New Roman"/>
          <w:sz w:val="16"/>
          <w:szCs w:val="16"/>
        </w:rPr>
        <w:t>ма по регистрационному журналу.</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Ссылка на регистрационный номер и дату входящего документа. Обязательно дается в ответном письме и имеет следующую форму запи</w:t>
      </w:r>
      <w:r w:rsidR="00291854" w:rsidRPr="009B63F5">
        <w:rPr>
          <w:rFonts w:ascii="Times New Roman" w:hAnsi="Times New Roman" w:cs="Times New Roman"/>
          <w:sz w:val="16"/>
          <w:szCs w:val="16"/>
        </w:rPr>
        <w:t>си: на №02-05/71 от 27.05.2003.</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Адресат. Документ может адресоваться в организацию или конкретному должностному лицу. В первом случае должностное лицо не упоминается, а наименование </w:t>
      </w:r>
      <w:proofErr w:type="gramStart"/>
      <w:r w:rsidRPr="009B63F5">
        <w:rPr>
          <w:rFonts w:ascii="Times New Roman" w:hAnsi="Times New Roman" w:cs="Times New Roman"/>
          <w:sz w:val="16"/>
          <w:szCs w:val="16"/>
        </w:rPr>
        <w:t>пред</w:t>
      </w:r>
      <w:proofErr w:type="gramEnd"/>
      <w:r w:rsidRPr="009B63F5">
        <w:rPr>
          <w:rFonts w:ascii="Times New Roman" w:hAnsi="Times New Roman" w:cs="Times New Roman"/>
          <w:sz w:val="16"/>
          <w:szCs w:val="16"/>
        </w:rPr>
        <w:t xml:space="preserve">­приятия пишется в именительном падеже. Если документ адресуется не только в определенную организацию, но и конкретному лицу, то название организации ставится в именительном падеже, а название </w:t>
      </w:r>
      <w:proofErr w:type="gramStart"/>
      <w:r w:rsidRPr="009B63F5">
        <w:rPr>
          <w:rFonts w:ascii="Times New Roman" w:hAnsi="Times New Roman" w:cs="Times New Roman"/>
          <w:sz w:val="16"/>
          <w:szCs w:val="16"/>
        </w:rPr>
        <w:t>дол­жности</w:t>
      </w:r>
      <w:proofErr w:type="gramEnd"/>
      <w:r w:rsidRPr="009B63F5">
        <w:rPr>
          <w:rFonts w:ascii="Times New Roman" w:hAnsi="Times New Roman" w:cs="Times New Roman"/>
          <w:sz w:val="16"/>
          <w:szCs w:val="16"/>
        </w:rPr>
        <w:t xml:space="preserve"> и фамилия адресата — в дательном. Если документ адресуется лицу с указанием статуса, то наименование организации входит в состав наименования должности, а название организации отдельно не </w:t>
      </w:r>
      <w:proofErr w:type="gramStart"/>
      <w:r w:rsidRPr="009B63F5">
        <w:rPr>
          <w:rFonts w:ascii="Times New Roman" w:hAnsi="Times New Roman" w:cs="Times New Roman"/>
          <w:sz w:val="16"/>
          <w:szCs w:val="16"/>
        </w:rPr>
        <w:t>указыва­ется</w:t>
      </w:r>
      <w:proofErr w:type="gramEnd"/>
      <w:r w:rsidRPr="009B63F5">
        <w:rPr>
          <w:rFonts w:ascii="Times New Roman" w:hAnsi="Times New Roman" w:cs="Times New Roman"/>
          <w:sz w:val="16"/>
          <w:szCs w:val="16"/>
        </w:rPr>
        <w:t>. Если документ адресуется частному лицу, то вначале указывается почтовый адрес, затем</w:t>
      </w:r>
      <w:r w:rsidR="00291854" w:rsidRPr="009B63F5">
        <w:rPr>
          <w:rFonts w:ascii="Times New Roman" w:hAnsi="Times New Roman" w:cs="Times New Roman"/>
          <w:sz w:val="16"/>
          <w:szCs w:val="16"/>
        </w:rPr>
        <w:t xml:space="preserve"> фамилия и инициалы получателя.</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Адрес. Составные части почтового адреса указывают в последовательности, установленной «Правилами оказания услуг почтовой связи». Установлен следующий порядок написания почтового адреса на конвертах и </w:t>
      </w:r>
      <w:r w:rsidR="00291854" w:rsidRPr="009B63F5">
        <w:rPr>
          <w:rFonts w:ascii="Times New Roman" w:hAnsi="Times New Roman" w:cs="Times New Roman"/>
          <w:sz w:val="16"/>
          <w:szCs w:val="16"/>
        </w:rPr>
        <w:t>дру­гих почтовых отправлениях</w:t>
      </w:r>
      <w:proofErr w:type="gramStart"/>
      <w:r w:rsidR="00291854" w:rsidRPr="009B63F5">
        <w:rPr>
          <w:rFonts w:ascii="Times New Roman" w:hAnsi="Times New Roman" w:cs="Times New Roman"/>
          <w:sz w:val="16"/>
          <w:szCs w:val="16"/>
        </w:rPr>
        <w:t xml:space="preserve"> :</w:t>
      </w:r>
      <w:proofErr w:type="gramEnd"/>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наименование адресата (наименование организации для юридического лица или фамилия, имя,</w:t>
      </w:r>
      <w:r w:rsidR="00291854" w:rsidRPr="009B63F5">
        <w:rPr>
          <w:rFonts w:ascii="Times New Roman" w:hAnsi="Times New Roman" w:cs="Times New Roman"/>
          <w:sz w:val="16"/>
          <w:szCs w:val="16"/>
        </w:rPr>
        <w:t xml:space="preserve"> отчество для </w:t>
      </w:r>
      <w:proofErr w:type="gramStart"/>
      <w:r w:rsidR="00291854" w:rsidRPr="009B63F5">
        <w:rPr>
          <w:rFonts w:ascii="Times New Roman" w:hAnsi="Times New Roman" w:cs="Times New Roman"/>
          <w:sz w:val="16"/>
          <w:szCs w:val="16"/>
        </w:rPr>
        <w:t>физи­ческих</w:t>
      </w:r>
      <w:proofErr w:type="gramEnd"/>
      <w:r w:rsidR="00291854" w:rsidRPr="009B63F5">
        <w:rPr>
          <w:rFonts w:ascii="Times New Roman" w:hAnsi="Times New Roman" w:cs="Times New Roman"/>
          <w:sz w:val="16"/>
          <w:szCs w:val="16"/>
        </w:rPr>
        <w:t xml:space="preserve"> лиц);</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название ули</w:t>
      </w:r>
      <w:r w:rsidR="00291854" w:rsidRPr="009B63F5">
        <w:rPr>
          <w:rFonts w:ascii="Times New Roman" w:hAnsi="Times New Roman" w:cs="Times New Roman"/>
          <w:sz w:val="16"/>
          <w:szCs w:val="16"/>
        </w:rPr>
        <w:t>цы, номер дома, номер квартиры;</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название населенного пу</w:t>
      </w:r>
      <w:r w:rsidR="00291854" w:rsidRPr="009B63F5">
        <w:rPr>
          <w:rFonts w:ascii="Times New Roman" w:hAnsi="Times New Roman" w:cs="Times New Roman"/>
          <w:sz w:val="16"/>
          <w:szCs w:val="16"/>
        </w:rPr>
        <w:t>нкта (города, поселка и т. п.);</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название области, края, автономного</w:t>
      </w:r>
      <w:r w:rsidR="00291854" w:rsidRPr="009B63F5">
        <w:rPr>
          <w:rFonts w:ascii="Times New Roman" w:hAnsi="Times New Roman" w:cs="Times New Roman"/>
          <w:sz w:val="16"/>
          <w:szCs w:val="16"/>
        </w:rPr>
        <w:t xml:space="preserve"> округа (области), </w:t>
      </w:r>
      <w:proofErr w:type="gramStart"/>
      <w:r w:rsidR="00291854" w:rsidRPr="009B63F5">
        <w:rPr>
          <w:rFonts w:ascii="Times New Roman" w:hAnsi="Times New Roman" w:cs="Times New Roman"/>
          <w:sz w:val="16"/>
          <w:szCs w:val="16"/>
        </w:rPr>
        <w:t>респуб­лики</w:t>
      </w:r>
      <w:proofErr w:type="gramEnd"/>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страна (для международных почтовых отправлений); почтовый индекс.</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таком же порядке производится написание адреса отправителя на конверте. Если письмо адресуется </w:t>
      </w:r>
      <w:proofErr w:type="gramStart"/>
      <w:r w:rsidRPr="009B63F5">
        <w:rPr>
          <w:rFonts w:ascii="Times New Roman" w:hAnsi="Times New Roman" w:cs="Times New Roman"/>
          <w:sz w:val="16"/>
          <w:szCs w:val="16"/>
        </w:rPr>
        <w:t>органи­зации</w:t>
      </w:r>
      <w:proofErr w:type="gramEnd"/>
      <w:r w:rsidRPr="009B63F5">
        <w:rPr>
          <w:rFonts w:ascii="Times New Roman" w:hAnsi="Times New Roman" w:cs="Times New Roman"/>
          <w:sz w:val="16"/>
          <w:szCs w:val="16"/>
        </w:rPr>
        <w:t>, в реквизите «Адресат» указывают ее наименова­ние, затем почтовый адрес.</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Заголовок к тексту. Указывает на содержание </w:t>
      </w:r>
      <w:proofErr w:type="gramStart"/>
      <w:r w:rsidRPr="009B63F5">
        <w:rPr>
          <w:rFonts w:ascii="Times New Roman" w:hAnsi="Times New Roman" w:cs="Times New Roman"/>
          <w:sz w:val="16"/>
          <w:szCs w:val="16"/>
        </w:rPr>
        <w:t>доку­мента</w:t>
      </w:r>
      <w:proofErr w:type="gramEnd"/>
      <w:r w:rsidRPr="009B63F5">
        <w:rPr>
          <w:rFonts w:ascii="Times New Roman" w:hAnsi="Times New Roman" w:cs="Times New Roman"/>
          <w:sz w:val="16"/>
          <w:szCs w:val="16"/>
        </w:rPr>
        <w:t xml:space="preserve"> с предлогом о без кавычек: о подготовке проекта договора. Точка в конце заголовка не ставится. Заголовок в кавычки не выделяется, пишется со строчной буквы  и располагается слева под реквизитом «Ссылка на регистрационный номер и дату документа».</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Текст. Это содержание письма, которое может </w:t>
      </w:r>
      <w:proofErr w:type="gramStart"/>
      <w:r w:rsidRPr="009B63F5">
        <w:rPr>
          <w:rFonts w:ascii="Times New Roman" w:hAnsi="Times New Roman" w:cs="Times New Roman"/>
          <w:sz w:val="16"/>
          <w:szCs w:val="16"/>
        </w:rPr>
        <w:t>оформ­ляться</w:t>
      </w:r>
      <w:proofErr w:type="gramEnd"/>
      <w:r w:rsidRPr="009B63F5">
        <w:rPr>
          <w:rFonts w:ascii="Times New Roman" w:hAnsi="Times New Roman" w:cs="Times New Roman"/>
          <w:sz w:val="16"/>
          <w:szCs w:val="16"/>
        </w:rPr>
        <w:t xml:space="preserve"> в виде таблицы, анкеты или свободного (комбини­рованного) изложения сути вопроса. Обычно текст состоит из введения с объяснением причин написания письма, и основной части с изложением сути дела.</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Отметка о наличии приложения. При наличии их в документе делается запись в форме: Приложение: на 3 л. в 2 экз.</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Подпись. В состав реквизита «Подпись» входят: наименование должности лица, подписавшего документ, личная подпись, расшифровка подписи (инициалы, </w:t>
      </w:r>
      <w:proofErr w:type="gramStart"/>
      <w:r w:rsidRPr="009B63F5">
        <w:rPr>
          <w:rFonts w:ascii="Times New Roman" w:hAnsi="Times New Roman" w:cs="Times New Roman"/>
          <w:sz w:val="16"/>
          <w:szCs w:val="16"/>
        </w:rPr>
        <w:t>фами­лия</w:t>
      </w:r>
      <w:proofErr w:type="gramEnd"/>
      <w:r w:rsidRPr="009B63F5">
        <w:rPr>
          <w:rFonts w:ascii="Times New Roman" w:hAnsi="Times New Roman" w:cs="Times New Roman"/>
          <w:sz w:val="16"/>
          <w:szCs w:val="16"/>
        </w:rPr>
        <w:t>).</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Отметка об исполнителе размещается в левом нижнем углу лицевой или оборотной стороны последнего листа </w:t>
      </w:r>
      <w:proofErr w:type="gramStart"/>
      <w:r w:rsidRPr="009B63F5">
        <w:rPr>
          <w:rFonts w:ascii="Times New Roman" w:hAnsi="Times New Roman" w:cs="Times New Roman"/>
          <w:sz w:val="16"/>
          <w:szCs w:val="16"/>
        </w:rPr>
        <w:t>до­кумента</w:t>
      </w:r>
      <w:proofErr w:type="gramEnd"/>
      <w:r w:rsidRPr="009B63F5">
        <w:rPr>
          <w:rFonts w:ascii="Times New Roman" w:hAnsi="Times New Roman" w:cs="Times New Roman"/>
          <w:sz w:val="16"/>
          <w:szCs w:val="16"/>
        </w:rPr>
        <w:t xml:space="preserve"> и включает фамилию (или фамилию, имя, отче­ство) исполнителя документа и номер его телефона.</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Отметка об исполнении документа и направлении его в дело. В состав реквизита входят: краткие сведения об ис­полнении, слова</w:t>
      </w:r>
      <w:proofErr w:type="gramStart"/>
      <w:r w:rsidRPr="009B63F5">
        <w:rPr>
          <w:rFonts w:ascii="Times New Roman" w:hAnsi="Times New Roman" w:cs="Times New Roman"/>
          <w:sz w:val="16"/>
          <w:szCs w:val="16"/>
        </w:rPr>
        <w:t xml:space="preserve"> В</w:t>
      </w:r>
      <w:proofErr w:type="gramEnd"/>
      <w:r w:rsidRPr="009B63F5">
        <w:rPr>
          <w:rFonts w:ascii="Times New Roman" w:hAnsi="Times New Roman" w:cs="Times New Roman"/>
          <w:sz w:val="16"/>
          <w:szCs w:val="16"/>
        </w:rPr>
        <w:t xml:space="preserve"> дело и номер дела, в котором будет храниться документ.</w:t>
      </w:r>
    </w:p>
    <w:p w:rsidR="00E44452" w:rsidRPr="009B63F5" w:rsidRDefault="00E44452"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Реквизит «Отметка о поступлении документа в </w:t>
      </w:r>
      <w:proofErr w:type="gramStart"/>
      <w:r w:rsidRPr="009B63F5">
        <w:rPr>
          <w:rFonts w:ascii="Times New Roman" w:hAnsi="Times New Roman" w:cs="Times New Roman"/>
          <w:sz w:val="16"/>
          <w:szCs w:val="16"/>
        </w:rPr>
        <w:t>органи­зацию</w:t>
      </w:r>
      <w:proofErr w:type="gramEnd"/>
      <w:r w:rsidRPr="009B63F5">
        <w:rPr>
          <w:rFonts w:ascii="Times New Roman" w:hAnsi="Times New Roman" w:cs="Times New Roman"/>
          <w:sz w:val="16"/>
          <w:szCs w:val="16"/>
        </w:rPr>
        <w:t xml:space="preserve">» проставляется от руки или в форме штампа в нижней части лицевой стороны первого листа документа или на его обороте. Элементами данного реквизита </w:t>
      </w:r>
      <w:proofErr w:type="gramStart"/>
      <w:r w:rsidRPr="009B63F5">
        <w:rPr>
          <w:rFonts w:ascii="Times New Roman" w:hAnsi="Times New Roman" w:cs="Times New Roman"/>
          <w:sz w:val="16"/>
          <w:szCs w:val="16"/>
        </w:rPr>
        <w:t>явля­ются</w:t>
      </w:r>
      <w:proofErr w:type="gramEnd"/>
      <w:r w:rsidRPr="009B63F5">
        <w:rPr>
          <w:rFonts w:ascii="Times New Roman" w:hAnsi="Times New Roman" w:cs="Times New Roman"/>
          <w:sz w:val="16"/>
          <w:szCs w:val="16"/>
        </w:rPr>
        <w:t>: порядковый номер, дата поступления документа в организацию.</w:t>
      </w:r>
    </w:p>
    <w:p w:rsidR="00291854" w:rsidRPr="009B63F5" w:rsidRDefault="00291854" w:rsidP="00E44452">
      <w:pPr>
        <w:contextualSpacing/>
        <w:jc w:val="both"/>
        <w:rPr>
          <w:rFonts w:ascii="Times New Roman" w:hAnsi="Times New Roman" w:cs="Times New Roman"/>
          <w:sz w:val="16"/>
          <w:szCs w:val="16"/>
        </w:rPr>
      </w:pPr>
      <w:r w:rsidRPr="009B63F5">
        <w:rPr>
          <w:rFonts w:ascii="Times New Roman" w:hAnsi="Times New Roman" w:cs="Times New Roman"/>
          <w:sz w:val="16"/>
          <w:szCs w:val="16"/>
        </w:rPr>
        <w:t>23. ПОДГОТОВКА РЕЧИ: ВЫБОР ТЕМЫ, ЦЕЛЬ РЕЧИ, ПОИСК МАТЕРИАЛА, НАЧАЛО РАЗВЕРТЫВАНИЕ И ЗАВЕРШЕНИЕ РЕЧИ.</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Любое публичное выступление должно быть хорошо подготовлено. Это большая ошибка – надеяться только на собственные силы. А подготовка речи в свою очередь определяется многими факторами. Следует учитывать вид речи, тему выступления, цели и задачи, которые стоят перед выступающим, </w:t>
      </w:r>
      <w:proofErr w:type="gramStart"/>
      <w:r w:rsidRPr="009B63F5">
        <w:rPr>
          <w:rFonts w:ascii="Times New Roman" w:hAnsi="Times New Roman" w:cs="Times New Roman"/>
          <w:sz w:val="16"/>
          <w:szCs w:val="16"/>
        </w:rPr>
        <w:t>и</w:t>
      </w:r>
      <w:proofErr w:type="gramEnd"/>
      <w:r w:rsidRPr="009B63F5">
        <w:rPr>
          <w:rFonts w:ascii="Times New Roman" w:hAnsi="Times New Roman" w:cs="Times New Roman"/>
          <w:sz w:val="16"/>
          <w:szCs w:val="16"/>
        </w:rPr>
        <w:t xml:space="preserve"> конечно же состав аудитории. Современная риторика рассматривает следующие этапы подготовки к конкретному выступлению: выбор темы, определение цели речи, подбор материала, развертывание, завершение речи, овладение материалом.</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Выбор темы – один из важнейших начальных этапов подготовки публичной речи. Зачастую оратору приходится не самому выбирать тему выступления, а работать над тем, что предлагают организаторы мероприятия. В этом случае оратор должен определить круг вопросов и конкретизировать эту тему.</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Если выступающий сам выбирает тему, то следует учитывать следующие моменты: тема должна соответствовать его собственным интересам и знаниям, лучше, если это будет тема, подкрепленная его теоретическими знаниями, круг вопросов должен быть освещен таким образом, чтобы дать слушающим что-то новое.</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Желательно, чтобы тема была приурочена к какому-либо событию, т. е. уместна в данный момент.</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Тема должна быть интересна всей аудитории и была ей чем-то полезна. Оратор должен представлять себе проблемы, интересы данной публики.</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Эффективность речи – это реализация цели, которая была поставлена в начале работы. Оратор должен сформулировать цель не только для себя, но и для аудитории. Выступающий должен отдавать себе отчет в том, что его тема может и не соответствовать уровню знаний и интересам данной аудитории.</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Чтобы не было подобных несоответствий, автор должен серьезно подойти к поиску материалов для выступления. Успех публичного выступления определяется в первую очередь его содержанием. Поэтому материал по теме нужно выбирать как можно более интересный и полезный.</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Источники, из которых можно брать материал, – это официальные документы; научная и популярная литература; справочная литература; художественная литература; газеты; социологические опросы; наблюдения.</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Источников должно быть несколько. Нужно уметь работать с материалом, чтобы не упустить ничего важного. Неотъемлемой частью подготовки к выступлению является составление плана, изготовление всевозможных выписок и небольших конспектов.</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Для успешного выступления недостаточно изучить литературу по выбранной теме, нужно подумать над вопросом, как расположить данный материал, т. е. над композицией своего выступления. Выступление должно содержать начало (вступление), развертывание (главную часть) и завершение речи (заключение). Успех выступления во многом зависит от того, как автор начал выступление. Во вступлении следует подчеркнуть актуальность темы и заинтересовать аудиторию.</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В развертывании излагается основной материал. В этой части должны быть доказаны основные положения и автор должен подвести слушателей к логическому выводу.</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Основное правило композиции – это логичность и стройность изложения материала.</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В завершение речи подводятся итоги сказанного, делаются выводы и даются ответы на возникшие вопросы.</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24. ПОНЯТИЕ РУССКОГО НАЦИОНАЛЬНОГО ЯЗЫКА.</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Национальный язык — форма существования языка в эпоху существования нации, сложное системное единство, включающее в себя литературный язык, диалекты, жаргоны, просторечие и арго.</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Понятие национального языка не является общепринятым: так, С. Б. Бернштейн отрицал за этим </w:t>
      </w:r>
      <w:proofErr w:type="gramStart"/>
      <w:r w:rsidRPr="009B63F5">
        <w:rPr>
          <w:rFonts w:ascii="Times New Roman" w:hAnsi="Times New Roman" w:cs="Times New Roman"/>
          <w:sz w:val="16"/>
          <w:szCs w:val="16"/>
        </w:rPr>
        <w:t>понятием</w:t>
      </w:r>
      <w:proofErr w:type="gramEnd"/>
      <w:r w:rsidRPr="009B63F5">
        <w:rPr>
          <w:rFonts w:ascii="Times New Roman" w:hAnsi="Times New Roman" w:cs="Times New Roman"/>
          <w:sz w:val="16"/>
          <w:szCs w:val="16"/>
        </w:rPr>
        <w:t xml:space="preserve"> какое бы то ни было лингвистическое содержание, понимая его как чисто идеологический конструкт[1]. Напротив, В. В. Виноградов отстаивал лингвистическую реальность национального языка как иерархической целостности, внутри которой происходит перегруппировка языковых явлений — в частности, оттеснение диалектов всё дальше на периферию[2]:</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Только в эпоху существования развитых национальных языков, особенно в социалистическом обществе, литературный язык как высший нормированный тип общенародного языка постепенно вытесняет диалекты и </w:t>
      </w:r>
      <w:proofErr w:type="spellStart"/>
      <w:r w:rsidRPr="009B63F5">
        <w:rPr>
          <w:rFonts w:ascii="Times New Roman" w:hAnsi="Times New Roman" w:cs="Times New Roman"/>
          <w:sz w:val="16"/>
          <w:szCs w:val="16"/>
        </w:rPr>
        <w:t>интердиалекты</w:t>
      </w:r>
      <w:proofErr w:type="spellEnd"/>
      <w:r w:rsidRPr="009B63F5">
        <w:rPr>
          <w:rFonts w:ascii="Times New Roman" w:hAnsi="Times New Roman" w:cs="Times New Roman"/>
          <w:sz w:val="16"/>
          <w:szCs w:val="16"/>
        </w:rPr>
        <w:t xml:space="preserve"> и становится как в устном, так и в письменном общении выразителем подлинной общенациональной нормы.</w:t>
      </w:r>
    </w:p>
    <w:p w:rsidR="00291854" w:rsidRPr="009B63F5" w:rsidRDefault="00291854" w:rsidP="00291854">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Формирование национального языка идёт в направлении становления и укрепления языковой нормы, приобретения литературным языком (за счёт его позиций в управляющих, образовательных и культурных институциях, начиная с определённого периода связанных с идеей нации) приоритетного положения по отношению к региональным диалектам, а также, в ряде случаев, в борьбе за вытеснение главенствующего в культуре и/или политике инонационального языка (латыни, церковнославянского, языков стран-метрополий</w:t>
      </w:r>
      <w:proofErr w:type="gramEnd"/>
      <w:r w:rsidRPr="009B63F5">
        <w:rPr>
          <w:rFonts w:ascii="Times New Roman" w:hAnsi="Times New Roman" w:cs="Times New Roman"/>
          <w:sz w:val="16"/>
          <w:szCs w:val="16"/>
        </w:rPr>
        <w:t xml:space="preserve"> в бывших колониях). Разговорная форма национального языка, в основу которой кладётся один или несколько диалектов, по мнению некоторых специалистов, формируется уже под влиянием литературного языка.</w:t>
      </w:r>
    </w:p>
    <w:p w:rsidR="00291854" w:rsidRPr="009B63F5" w:rsidRDefault="00291854" w:rsidP="00291854">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25.ПРАВИЛА ОФОРМЛЕНИЯ </w:t>
      </w:r>
      <w:r w:rsidR="00C673C9" w:rsidRPr="009B63F5">
        <w:rPr>
          <w:rFonts w:ascii="Times New Roman" w:hAnsi="Times New Roman" w:cs="Times New Roman"/>
          <w:sz w:val="16"/>
          <w:szCs w:val="16"/>
        </w:rPr>
        <w:t>ДОКУМЕНТОВ.</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Для оформления документов существуют определенные правила ГОСТа, при нарушении которых документ будет считаться недействительным.</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Например, текст печатают через некоторые интервалы. Если документ формата А5, можно печатать через один интервал. При издании типографским способом применяют два интервала. Первая строка печатается через пять знаков от границы поля. Документы со сроком хранения до трех лет печатают на обеих сторонах листа. В документах из двух и более страниц вторая и последующие страницы должны быть пронумерованы. Текст организационно-распорядительного документа излагают от третьего или первого лица. Составные элементы даты приводят в одной строке в следующей последовательности: день, месяц, год. В актах, служебных письмах, приказах и ином можно применять словесно-цифровой способ оформления дат.</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официальных текстах не должно быть разнобоя в написании имен, географических названий, терминов, должностей и т. д. Современная деловая речь пестрит специальными словами и разного рода профессионализмами, которые зачастую записывают сокращенно. Чтобы не было путаницы, все сокращения должны быть общепринятыми. Например, тонна – </w:t>
      </w:r>
      <w:proofErr w:type="gramStart"/>
      <w:r w:rsidRPr="009B63F5">
        <w:rPr>
          <w:rFonts w:ascii="Times New Roman" w:hAnsi="Times New Roman" w:cs="Times New Roman"/>
          <w:sz w:val="16"/>
          <w:szCs w:val="16"/>
        </w:rPr>
        <w:t>т</w:t>
      </w:r>
      <w:proofErr w:type="gramEnd"/>
      <w:r w:rsidRPr="009B63F5">
        <w:rPr>
          <w:rFonts w:ascii="Times New Roman" w:hAnsi="Times New Roman" w:cs="Times New Roman"/>
          <w:sz w:val="16"/>
          <w:szCs w:val="16"/>
        </w:rPr>
        <w:t xml:space="preserve">; гектар – га; секунда – с (названия единиц измерения). </w:t>
      </w:r>
      <w:proofErr w:type="gramStart"/>
      <w:r w:rsidRPr="009B63F5">
        <w:rPr>
          <w:rFonts w:ascii="Times New Roman" w:hAnsi="Times New Roman" w:cs="Times New Roman"/>
          <w:sz w:val="16"/>
          <w:szCs w:val="16"/>
        </w:rPr>
        <w:t>Наименования должностей и званий (при фамилии): заведующий – за.; заместитель – зам.; профессор – проф. Различные другие обозначения: город – г.; рубль – р.; смотри – см.; глава – гл.</w:t>
      </w:r>
      <w:proofErr w:type="gramEnd"/>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Официально узаконено множество </w:t>
      </w:r>
      <w:proofErr w:type="gramStart"/>
      <w:r w:rsidRPr="009B63F5">
        <w:rPr>
          <w:rFonts w:ascii="Times New Roman" w:hAnsi="Times New Roman" w:cs="Times New Roman"/>
          <w:sz w:val="16"/>
          <w:szCs w:val="16"/>
        </w:rPr>
        <w:t>сокращенных</w:t>
      </w:r>
      <w:proofErr w:type="gramEnd"/>
    </w:p>
    <w:p w:rsidR="00C673C9" w:rsidRPr="009B63F5" w:rsidRDefault="00C673C9" w:rsidP="00C673C9">
      <w:pPr>
        <w:contextualSpacing/>
        <w:jc w:val="both"/>
        <w:rPr>
          <w:rFonts w:ascii="Times New Roman" w:hAnsi="Times New Roman" w:cs="Times New Roman"/>
          <w:sz w:val="16"/>
          <w:szCs w:val="16"/>
        </w:rPr>
      </w:pPr>
      <w:proofErr w:type="spellStart"/>
      <w:proofErr w:type="gramStart"/>
      <w:r w:rsidRPr="009B63F5">
        <w:rPr>
          <w:rFonts w:ascii="Times New Roman" w:hAnsi="Times New Roman" w:cs="Times New Roman"/>
          <w:sz w:val="16"/>
          <w:szCs w:val="16"/>
        </w:rPr>
        <w:t>X</w:t>
      </w:r>
      <w:proofErr w:type="gramEnd"/>
      <w:r w:rsidRPr="009B63F5">
        <w:rPr>
          <w:rFonts w:ascii="Times New Roman" w:hAnsi="Times New Roman" w:cs="Times New Roman"/>
          <w:sz w:val="16"/>
          <w:szCs w:val="16"/>
        </w:rPr>
        <w:t>наименований</w:t>
      </w:r>
      <w:proofErr w:type="spellEnd"/>
      <w:r w:rsidRPr="009B63F5">
        <w:rPr>
          <w:rFonts w:ascii="Times New Roman" w:hAnsi="Times New Roman" w:cs="Times New Roman"/>
          <w:sz w:val="16"/>
          <w:szCs w:val="16"/>
        </w:rPr>
        <w:t xml:space="preserve"> учреждений, организаций, предприятий и т. д. Некоторые из них стали самостоятельными словами. Сокращения наименований учреждений могут быть образованы:</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1) по первым буквам полного наименования – МГУ;</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2) по слоговому принципу – Минздрав;</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3) смешанным способом – </w:t>
      </w:r>
      <w:proofErr w:type="spellStart"/>
      <w:r w:rsidRPr="009B63F5">
        <w:rPr>
          <w:rFonts w:ascii="Times New Roman" w:hAnsi="Times New Roman" w:cs="Times New Roman"/>
          <w:sz w:val="16"/>
          <w:szCs w:val="16"/>
        </w:rPr>
        <w:t>Гипрохолод</w:t>
      </w:r>
      <w:proofErr w:type="spellEnd"/>
      <w:r w:rsidRPr="009B63F5">
        <w:rPr>
          <w:rFonts w:ascii="Times New Roman" w:hAnsi="Times New Roman" w:cs="Times New Roman"/>
          <w:sz w:val="16"/>
          <w:szCs w:val="16"/>
        </w:rPr>
        <w:t>. Сокращения помогают уместить большую информацию в минимальном объеме текста. Но при сокращениях нужно соблюдать ряд условий:</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1) сокращения должны быть понятны читателю;</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2) сокращение не должно оказаться в таком контексте, в котором оно будет пониматься двояко. Например, слово «товарищ» принято записывать как т. в середине предложения и тов. в начале;</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3) редактор должен учитывать и то, что насыщенность текста сокращениями «сокращает» официальный тон документа. </w:t>
      </w:r>
      <w:proofErr w:type="gramStart"/>
      <w:r w:rsidRPr="009B63F5">
        <w:rPr>
          <w:rFonts w:ascii="Times New Roman" w:hAnsi="Times New Roman" w:cs="Times New Roman"/>
          <w:sz w:val="16"/>
          <w:szCs w:val="16"/>
        </w:rPr>
        <w:t>Например, сокращения типа «Мин. культуры» неуместны в докладе перед массовой аудиторией;</w:t>
      </w:r>
      <w:proofErr w:type="gramEnd"/>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4) вмешательство редактора необходимо и в тех случаях, когда автор служебного документа стремится сэкономить время и место, сокращая даже такие слова и словосочетания, которые не принято сокращать (например, вместо командировка – команд.), или сокращает слово так, что его нельзя понять (например, об-о </w:t>
      </w:r>
      <w:proofErr w:type="gramStart"/>
      <w:r w:rsidRPr="009B63F5">
        <w:rPr>
          <w:rFonts w:ascii="Times New Roman" w:hAnsi="Times New Roman" w:cs="Times New Roman"/>
          <w:sz w:val="16"/>
          <w:szCs w:val="16"/>
        </w:rPr>
        <w:t>вместо</w:t>
      </w:r>
      <w:proofErr w:type="gramEnd"/>
      <w:r w:rsidRPr="009B63F5">
        <w:rPr>
          <w:rFonts w:ascii="Times New Roman" w:hAnsi="Times New Roman" w:cs="Times New Roman"/>
          <w:sz w:val="16"/>
          <w:szCs w:val="16"/>
        </w:rPr>
        <w:t xml:space="preserve"> обязательство);</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5) написание сокращений должно быть унифицировано. Недопустимо в одном тексте сокращать слово «район» и р., и р-н;</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6) нельзя сокращать обозначения единиц физических величин, слов «миллиард», «миллион» и если они без цифр и не в таблицах;</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7) нельзя заменять слова буквенными обозначениями, например V – скорость;</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8) нужно понимать, что округление числовых величин до первого, второго и так далее десятичного знака должно быть одинаковым;</w:t>
      </w:r>
    </w:p>
    <w:p w:rsidR="00C673C9" w:rsidRPr="009B63F5" w:rsidRDefault="00C673C9" w:rsidP="00C673C9">
      <w:pPr>
        <w:contextualSpacing/>
        <w:jc w:val="both"/>
        <w:rPr>
          <w:rFonts w:ascii="Times New Roman" w:hAnsi="Times New Roman" w:cs="Times New Roman"/>
          <w:sz w:val="16"/>
          <w:szCs w:val="16"/>
        </w:rPr>
      </w:pP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9) недопустимо использовать в тексте знак «минус», только слово. Нельзя употреблять знаки номера и процента без цифр.</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26.РЕЧЕВОЙ ЭТИКЕТ В ДОКУМЕНТЕ.</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Официально-деловой стиль является частью нормативного русского языка. В нем есть свои правила употребления слов и речевой этики.</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Документ – это не просто текст, он имеет юридическую силу, поэтому нейтральный тон изложения является нормой делового этикета. Субъективный момент, личные качества должны быть сведены к минимуму. Следовательно, в деловой речи не употребляются слова, имеющие эмоциональную окраску. Использование разговорных, просторечных, диалектных слов и фразеологических оборотов в деловой речи недопустимо. Но иногда документ в зависимости от цели в той или иной степени все-таки приобретает эмоциональную окраску. Например, в документе может быть выражена просьба, благодарность и требование, иногда в категоричной форме. Однако в первую очередь должны использоваться средства логической, а не эмоционально-экспрессивной оценки ситуации и фактов.</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Что касается людей, работающих в системе, то степень владения деловым этикетом определяет степень профессиональной пригодности человека. </w:t>
      </w:r>
      <w:proofErr w:type="gramStart"/>
      <w:r w:rsidRPr="009B63F5">
        <w:rPr>
          <w:rFonts w:ascii="Times New Roman" w:hAnsi="Times New Roman" w:cs="Times New Roman"/>
          <w:sz w:val="16"/>
          <w:szCs w:val="16"/>
        </w:rPr>
        <w:t>Это</w:t>
      </w:r>
      <w:proofErr w:type="gramEnd"/>
      <w:r w:rsidRPr="009B63F5">
        <w:rPr>
          <w:rFonts w:ascii="Times New Roman" w:hAnsi="Times New Roman" w:cs="Times New Roman"/>
          <w:sz w:val="16"/>
          <w:szCs w:val="16"/>
        </w:rPr>
        <w:t xml:space="preserve"> прежде всего относится к государственным служащим, политикам и так далее, т. е. к тем, кто по роду своей деятельности должен в совершенстве владеть официально-деловым стилем. Знание правил речевого этикета, их соблюдение позволяют человеку чувствовать себя уверенно.</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Речевой этикет – </w:t>
      </w:r>
      <w:proofErr w:type="gramStart"/>
      <w:r w:rsidRPr="009B63F5">
        <w:rPr>
          <w:rFonts w:ascii="Times New Roman" w:hAnsi="Times New Roman" w:cs="Times New Roman"/>
          <w:sz w:val="16"/>
          <w:szCs w:val="16"/>
        </w:rPr>
        <w:t>это</w:t>
      </w:r>
      <w:proofErr w:type="gramEnd"/>
      <w:r w:rsidRPr="009B63F5">
        <w:rPr>
          <w:rFonts w:ascii="Times New Roman" w:hAnsi="Times New Roman" w:cs="Times New Roman"/>
          <w:sz w:val="16"/>
          <w:szCs w:val="16"/>
        </w:rPr>
        <w:t xml:space="preserve"> прежде всего система устойчивых формул общения. К этому можно добавить, что речевой этикет – это еще и умение правильно и грамотно составить документы – от простой справки до деловых писем и документов.</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 составлении деловых бумаг, документов нужно следовать некоторым условиям. Понятия и термины должны быть однозначными, лишенными каких-либо наслоений и синонимических связей. Отсюда возникает необходимость для делового человека хорошего знание языка. Несмотря на строгость деловой речи, язык должен быть достаточно разнообразен и четок, чтобы выразить весь смысл документа. Лексика просьбы должна отличаться от лексики требования. Составляя документ, следует осознавать, что это официальная бумага, и фразы, выражающие личное отношение, здесь неуместны. Конечно, важным остается знание грамматических правил и синтаксиса. Строгость стиля не освобождает пишущего от соблюдения правил чистописания. Любое высказывание должно строиться на основе последовательного и доказательного мышления. Как было сказано выше, логика является основой написания любого официального документа. В тексте должны содержаться только факты. Речевой этикет документа в официально-деловом стиле не допускает рассуждений по теме данной бумаги (заявления, протоколы и т. д.).</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 тому же речевой этикет имеет национальную специфику. Каждый народ создал свою систему правил речевого поведения. Например, не следует употреблять в деловых бумагах, документах, письмах личные местоимения, так как, составляя их, вы </w:t>
      </w:r>
      <w:proofErr w:type="gramStart"/>
      <w:r w:rsidRPr="009B63F5">
        <w:rPr>
          <w:rFonts w:ascii="Times New Roman" w:hAnsi="Times New Roman" w:cs="Times New Roman"/>
          <w:sz w:val="16"/>
          <w:szCs w:val="16"/>
        </w:rPr>
        <w:t>обращаетесь</w:t>
      </w:r>
      <w:proofErr w:type="gramEnd"/>
      <w:r w:rsidRPr="009B63F5">
        <w:rPr>
          <w:rFonts w:ascii="Times New Roman" w:hAnsi="Times New Roman" w:cs="Times New Roman"/>
          <w:sz w:val="16"/>
          <w:szCs w:val="16"/>
        </w:rPr>
        <w:t xml:space="preserve"> прежде всего к организации. Если специфика документа такова, что обращение относится к определенному лицу (директору, руководителю предприятия), то следует обращаться на «Вы», т. е. использовать местоимение 2-го лица множественного числа. Четко исполнять данные правила речевого этикета означает показать себя грамотным и высокопрофессиональным.</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27. РАЗГОВОРНАЯ РЕЧЬ В СИСТЕМЕ ФУНКЦИОНИРОВАНИЯ РАЗНОВИДНОСТЕЙ РУССКОГО ЛИТЕРАТУРНОГО ЯЗЫКА.</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У современного литературного языка существует много разновидностей, которые складываются в единые функциональные стили, – это научный, официально-деловой, публицистический и разговорно-обиходный стили.</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Разговорная речь относится к последнему. В текстах разговорного стиля реализуется коммуникативная функция. Существуют некоторые признаки, по которым определяется разговорный стиль, – неофициальность, непринужденность; неподготовленность общения; использование жестов, мимики; зависимость от ситуации.</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Разговорные тексты носят устную форму, поэтому особое значение приобретают интонации, паузы, темп речи, логическое ударение. В отличие от устных докладов или лекций в разговорной речи допускаются неотчетливое произношение слогов, слов, быстрый темп речи. Что касается лексики, то для разговорной речи характерно преобладание конкретных слов над </w:t>
      </w:r>
      <w:proofErr w:type="gramStart"/>
      <w:r w:rsidRPr="009B63F5">
        <w:rPr>
          <w:rFonts w:ascii="Times New Roman" w:hAnsi="Times New Roman" w:cs="Times New Roman"/>
          <w:sz w:val="16"/>
          <w:szCs w:val="16"/>
        </w:rPr>
        <w:t>абстрактными</w:t>
      </w:r>
      <w:proofErr w:type="gramEnd"/>
      <w:r w:rsidRPr="009B63F5">
        <w:rPr>
          <w:rFonts w:ascii="Times New Roman" w:hAnsi="Times New Roman" w:cs="Times New Roman"/>
          <w:sz w:val="16"/>
          <w:szCs w:val="16"/>
        </w:rPr>
        <w:t xml:space="preserve">, малоупотребительна книжная, иноязычная или терминологическая лексика. Для разговорного стиля </w:t>
      </w:r>
      <w:proofErr w:type="gramStart"/>
      <w:r w:rsidRPr="009B63F5">
        <w:rPr>
          <w:rFonts w:ascii="Times New Roman" w:hAnsi="Times New Roman" w:cs="Times New Roman"/>
          <w:sz w:val="16"/>
          <w:szCs w:val="16"/>
        </w:rPr>
        <w:t>характерны</w:t>
      </w:r>
      <w:proofErr w:type="gramEnd"/>
      <w:r w:rsidRPr="009B63F5">
        <w:rPr>
          <w:rFonts w:ascii="Times New Roman" w:hAnsi="Times New Roman" w:cs="Times New Roman"/>
          <w:sz w:val="16"/>
          <w:szCs w:val="16"/>
        </w:rPr>
        <w:t xml:space="preserve"> эмоциональность, экспрессивность, повтор слов и употребление уменьшительно-ласкательных суффиксов. Также характерна тенденция к экономии языковых средств, что проявляется в употреблении слов вместо словосочетаний, например: сгущенка – сгущенное молоко, тушенка – тушеное мясо.</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 уровне морфологии разговорный стиль проявляется преобладанием глаголов над существительными, частым употреблением личных местоимений, притяжательных прилагательных. Практически не </w:t>
      </w:r>
      <w:proofErr w:type="spellStart"/>
      <w:r w:rsidRPr="009B63F5">
        <w:rPr>
          <w:rFonts w:ascii="Times New Roman" w:hAnsi="Times New Roman" w:cs="Times New Roman"/>
          <w:sz w:val="16"/>
          <w:szCs w:val="16"/>
        </w:rPr>
        <w:t>присут-Лствуют</w:t>
      </w:r>
      <w:proofErr w:type="spellEnd"/>
      <w:r w:rsidRPr="009B63F5">
        <w:rPr>
          <w:rFonts w:ascii="Times New Roman" w:hAnsi="Times New Roman" w:cs="Times New Roman"/>
          <w:sz w:val="16"/>
          <w:szCs w:val="16"/>
        </w:rPr>
        <w:t xml:space="preserve"> прилагательные кратких форм и деепричастия.</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синтаксисе разговорных текстов реализуются и общие свойства – экспрессивность, </w:t>
      </w:r>
      <w:proofErr w:type="spellStart"/>
      <w:r w:rsidRPr="009B63F5">
        <w:rPr>
          <w:rFonts w:ascii="Times New Roman" w:hAnsi="Times New Roman" w:cs="Times New Roman"/>
          <w:sz w:val="16"/>
          <w:szCs w:val="16"/>
        </w:rPr>
        <w:t>оценочность</w:t>
      </w:r>
      <w:proofErr w:type="spellEnd"/>
      <w:r w:rsidRPr="009B63F5">
        <w:rPr>
          <w:rFonts w:ascii="Times New Roman" w:hAnsi="Times New Roman" w:cs="Times New Roman"/>
          <w:sz w:val="16"/>
          <w:szCs w:val="16"/>
        </w:rPr>
        <w:t xml:space="preserve">, стремление к экономии языковых средств, неподготовленность. Это проявляется в частом употреблении вопросительных, побудительных предложений, в особых сказуемых, в частом употреблении вводных, вставных конструкций, междометий. Самыми распространенными являются простые предложения, состоящие из пяти или </w:t>
      </w:r>
      <w:proofErr w:type="spellStart"/>
      <w:r w:rsidRPr="009B63F5">
        <w:rPr>
          <w:rFonts w:ascii="Times New Roman" w:hAnsi="Times New Roman" w:cs="Times New Roman"/>
          <w:sz w:val="16"/>
          <w:szCs w:val="16"/>
        </w:rPr>
        <w:t>девти</w:t>
      </w:r>
      <w:proofErr w:type="spellEnd"/>
      <w:r w:rsidRPr="009B63F5">
        <w:rPr>
          <w:rFonts w:ascii="Times New Roman" w:hAnsi="Times New Roman" w:cs="Times New Roman"/>
          <w:sz w:val="16"/>
          <w:szCs w:val="16"/>
        </w:rPr>
        <w:t xml:space="preserve"> слов. Но бессоюзные и сложносочиненные предложения преобладают в разговорной речи над </w:t>
      </w:r>
      <w:proofErr w:type="gramStart"/>
      <w:r w:rsidRPr="009B63F5">
        <w:rPr>
          <w:rFonts w:ascii="Times New Roman" w:hAnsi="Times New Roman" w:cs="Times New Roman"/>
          <w:sz w:val="16"/>
          <w:szCs w:val="16"/>
        </w:rPr>
        <w:t>сложноподчиненными</w:t>
      </w:r>
      <w:proofErr w:type="gramEnd"/>
      <w:r w:rsidRPr="009B63F5">
        <w:rPr>
          <w:rFonts w:ascii="Times New Roman" w:hAnsi="Times New Roman" w:cs="Times New Roman"/>
          <w:sz w:val="16"/>
          <w:szCs w:val="16"/>
        </w:rPr>
        <w:t>.</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 основным особенностям разговорной речи можно отнести: неподготовленность, спонтанность; </w:t>
      </w:r>
      <w:proofErr w:type="spellStart"/>
      <w:r w:rsidRPr="009B63F5">
        <w:rPr>
          <w:rFonts w:ascii="Times New Roman" w:hAnsi="Times New Roman" w:cs="Times New Roman"/>
          <w:sz w:val="16"/>
          <w:szCs w:val="16"/>
        </w:rPr>
        <w:t>непоСредственный</w:t>
      </w:r>
      <w:proofErr w:type="spellEnd"/>
      <w:r w:rsidRPr="009B63F5">
        <w:rPr>
          <w:rFonts w:ascii="Times New Roman" w:hAnsi="Times New Roman" w:cs="Times New Roman"/>
          <w:sz w:val="16"/>
          <w:szCs w:val="16"/>
        </w:rPr>
        <w:t xml:space="preserve"> характер речевого акта; большое влияние экстралингвистических (внеязыковых) факторов; широкое использование обиходно-бытовой и эмоционально-экспрессивной лексики и фразеологии.</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Функциональные стили являются открытыми системами. Границы между ними очень подвижны. Иногда трудно определить, к какому стилю относится текст, и некоторые моменты в этом вопросе спорны. Основная часть языкового материала – общеязыковые, </w:t>
      </w:r>
      <w:proofErr w:type="spellStart"/>
      <w:r w:rsidRPr="009B63F5">
        <w:rPr>
          <w:rFonts w:ascii="Times New Roman" w:hAnsi="Times New Roman" w:cs="Times New Roman"/>
          <w:sz w:val="16"/>
          <w:szCs w:val="16"/>
        </w:rPr>
        <w:t>межстилевые</w:t>
      </w:r>
      <w:proofErr w:type="spellEnd"/>
      <w:r w:rsidRPr="009B63F5">
        <w:rPr>
          <w:rFonts w:ascii="Times New Roman" w:hAnsi="Times New Roman" w:cs="Times New Roman"/>
          <w:sz w:val="16"/>
          <w:szCs w:val="16"/>
        </w:rPr>
        <w:t xml:space="preserve"> средства. Очень важно знать особенности каждого стиля и пользоваться языковыми средствами разных стилей в зависимости от ситуации и целей высказывания.</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Но не все слова распределяются между литературными стилями. Они являются общими для всех стилей и называются фоном. При произнесении речи следует учитывать, в каком стиле вы ее произносите, и не отступать от него.</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В каждом литературном стиле существует разновидность устной речи. Она обладает свойствами своего стиля. Но в отличие от письменной речи она также обладает вышеперечисленными признаками разговорной речи.</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28.РАЗНОВИДНОСТИ И ЖАНРЫ НАУЧНОГО СТИЛЯ.</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принадлежит к книжным стилям литературного языка, которым присущ ряд общих условий функционирования и языковых особенностей: обдумывание высказывания, монологический его характер, строгий отбор языковых средств, тяготение к нормированной речи.</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имеет ряд общих черт, проявляющихся независимо от характера науки (естественные, точные, гуманитарные) и различий между жанрами высказывания (монография, научная статья, доклад, учебник и т. д.), что дает возможность говорить о специфике стиля в целом. И понятно, что тексты по физике, математике заметно отличаются по характеру изложения от текстов по философии или истории.</w:t>
      </w:r>
    </w:p>
    <w:p w:rsidR="00C673C9" w:rsidRPr="009B63F5" w:rsidRDefault="00C673C9" w:rsidP="00C673C9">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Стиль научных работ определяется их содержанием и целями научного сообщения – по возможности точно и полно объяснить факты, показать причинно-следственные связи между явлениями, выяснить закономерности исторического развития и т. д. Научный стиль характеризуется логической последовательностью изложения, упорядоченной системой связей между частями высказывания, стремлением авторов к точности, однозначности, сжатости выражения при сохранении насыщенности содержания.</w:t>
      </w:r>
      <w:proofErr w:type="gramEnd"/>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О языке ученых говорят, что он «сух», лишен элементов эмоциональности и образности. Такое мнение носит обобщенный характер: нередко в научных работах используются эмоционально-экспрессивные и изобразительные средства языка, которые, будучи, правда, дополнительным средством, заметно выделяются на фоне чисто научного изложения, придавая научной прозе большую убедительность.</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Характерной чертой стиля научных работ является их насыщенность терминами. В среднем терминологическая лексика обычно составляет 15–25 % всей лексики, использованной в работе.</w:t>
      </w:r>
    </w:p>
    <w:p w:rsidR="00C673C9" w:rsidRPr="009B63F5" w:rsidRDefault="00C673C9" w:rsidP="00C673C9">
      <w:pPr>
        <w:contextualSpacing/>
        <w:jc w:val="both"/>
        <w:rPr>
          <w:rFonts w:ascii="Times New Roman" w:hAnsi="Times New Roman" w:cs="Times New Roman"/>
          <w:sz w:val="16"/>
          <w:szCs w:val="16"/>
        </w:rPr>
      </w:pPr>
      <w:r w:rsidRPr="009B63F5">
        <w:rPr>
          <w:rFonts w:ascii="Times New Roman" w:hAnsi="Times New Roman" w:cs="Times New Roman"/>
          <w:sz w:val="16"/>
          <w:szCs w:val="16"/>
        </w:rPr>
        <w:t>Большую роль в стиле научных работ играет абстрактная лексика. Русский язык служит главнейшим орудием культуры, основным фактором духовного развития нации, ее творчества, национального самосознания. Абстрактные существительные – фактор, развитие, творчество, самосознание.</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Научный стиль имеет свою фразеологию, куда можно отнести составные термины (солнечное сплетение, звонкие согласные), различного рода клише (состоит </w:t>
      </w:r>
      <w:proofErr w:type="gramStart"/>
      <w:r w:rsidRPr="009B63F5">
        <w:rPr>
          <w:rFonts w:ascii="Times New Roman" w:hAnsi="Times New Roman" w:cs="Times New Roman"/>
          <w:sz w:val="16"/>
          <w:szCs w:val="16"/>
        </w:rPr>
        <w:t>из</w:t>
      </w:r>
      <w:proofErr w:type="gramEnd"/>
      <w:r w:rsidRPr="009B63F5">
        <w:rPr>
          <w:rFonts w:ascii="Times New Roman" w:hAnsi="Times New Roman" w:cs="Times New Roman"/>
          <w:sz w:val="16"/>
          <w:szCs w:val="16"/>
        </w:rPr>
        <w:t>..., заключается в...). В научных работах часто употребляется форма единственного числа имени существительных в значении множественного: изучается форма уха, носа – слово «форма» употреблено вместо формы, так как она находится в одинаковом отношении к последующим существительным. Вещественные и отвлеченные существительные употребляются в форме множественного числа: шумы в радиоприемнике.</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 построении предложений чаше употребляются существительные, чем глаголы, т. е. в основном даются названия понятий, реже – названия действий. Используются имена прилагательные, уточняющие содержание понятия указанием на различные его признаки и выполняющие терминологическую функцию.</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научных работах заметно тяготение к сложным построениям. Часто предложения строятся с однородными членами и обобщающими словом: более широкое понятие раскрывается при помощи перечисления более </w:t>
      </w:r>
      <w:proofErr w:type="gramStart"/>
      <w:r w:rsidRPr="009B63F5">
        <w:rPr>
          <w:rFonts w:ascii="Times New Roman" w:hAnsi="Times New Roman" w:cs="Times New Roman"/>
          <w:sz w:val="16"/>
          <w:szCs w:val="16"/>
        </w:rPr>
        <w:t>узких</w:t>
      </w:r>
      <w:proofErr w:type="gramEnd"/>
      <w:r w:rsidRPr="009B63F5">
        <w:rPr>
          <w:rFonts w:ascii="Times New Roman" w:hAnsi="Times New Roman" w:cs="Times New Roman"/>
          <w:sz w:val="16"/>
          <w:szCs w:val="16"/>
        </w:rPr>
        <w:t>. Для объединения абзацев используются слова, указывающие на связь между ними: таким образом. Средний размер предложения в авторском повествовании в романах – 17,2 слова, в научных исследованиях – 28,5 слова.</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29.РЕКЛАМА В ДЕЛОВОЙ РЕЧИ.</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Реклама занимает особое место в деловой речи.</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Реклама – это особая форма творчества со своими приемами. Это часть делового стиля с такими же в какой-то мере законами. Например, как и документы делового стиля, реклама должна содержать суть информации о предмете. Реклама должна быть четкой и запоминающейся. На это работают все составляющие рекламы. А они в свою очередь зависят от вида рекламы, т. е. от того, где расположена реклама – на радио, телевидении, в газете и т. д. Реклама – это понятие сугубо коммерческое, </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 xml:space="preserve"> следовательно, стиль и язык рекламы зависят от цены. Но главная ее цель – эффективность. Это в свою очередь зависит от того, какое впечатление реклама производит на потенциальных клиентов. И в выборе лексики для рекламы можно не останавливаться на строгой, ограниченной, деловой лексике. В этом реклама, а точнее ее тексты, тяготеют к публицистике. А именно: реклама должна быть призывом. Она должна влиять не только на мозги людей, но и на подсознание, на эмоции. Отсюда выбор языковых средств. Составители часто обращаются непосредственно к человеку, при этом используя местоимения второго лица единственного и множественного числа, чего не допускает строгий деловой стиль, в котором обращение идет к организации, а не к отдельной личности. К тому же в рекламных текстах в изобилии используются прилагательные, просторечия и другие стилистические средства, способствующие индивидуализации рекламы и продвижению ее на рынке. В отличие от публицистического стиля в рекламе не должен проявляться автор, так как само назначение рекламы подразумевает положительную оценку товаров или услуг, заявленных в рекламе.</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Еще одна отличительная черта рекламы – это крайняя простота. В тексте рекламы не должно присутствовать сложные обороты и трудно запоминаемые слова. Составители рекламы часто используют приемы поэзии, рифмуя краткие фразы, которые в свою очередь нацелены на мгновенное запоминание.</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В рекламе существует и свой этикет. Рассказывая о положительных качествах одного товара, нельзя критиковать аналогичные товары других фирм. Нельзя также использовать идентичные названия. Это является нарушением не только с этической точки зрения, но и наказуемо юридически.</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Еще один момент. В отличие от деловых документов реклама не имеет юридической силы. Она должна рассказать о том, что есть тот или иной товар, та или иная услуга, но информация, заложенная в тексте рекламы, не обязательно должна быть фактом. И если суть рекламы не соответствует действительности, то это скорее считается коммерческим ходом, чем правонарушением.</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Таким образом, рекламу трудно отнести к какому-либо определенному стилю. Она вмещает в себя как черты официально-делового, так и публицистического стиля. Хотя </w:t>
      </w:r>
      <w:proofErr w:type="gramStart"/>
      <w:r w:rsidRPr="009B63F5">
        <w:rPr>
          <w:rFonts w:ascii="Times New Roman" w:hAnsi="Times New Roman" w:cs="Times New Roman"/>
          <w:sz w:val="16"/>
          <w:szCs w:val="16"/>
        </w:rPr>
        <w:t>исходя из ее назначения рекламу следует</w:t>
      </w:r>
      <w:proofErr w:type="gramEnd"/>
      <w:r w:rsidRPr="009B63F5">
        <w:rPr>
          <w:rFonts w:ascii="Times New Roman" w:hAnsi="Times New Roman" w:cs="Times New Roman"/>
          <w:sz w:val="16"/>
          <w:szCs w:val="16"/>
        </w:rPr>
        <w:t xml:space="preserve"> отнести именно к деловой речи.</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Следует также несколько слов сказать о рекламной корреспонденции. Деловое рекламное письмо должно быть нацелено на интересы, практические потребности потенциального заказчика. Стиль его языка более свободный. Хотя письменная и устная реклама – это явления разные, в своей основе они нацелены на привлечение потенциальных клиентов. Поэтому язык в ней должен быть более открытым.</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30. РЕЧЕВЫЕ НОРМЫ УЧЕБНОЙ И НАУЧНОЙ СФЕР ДЕЯТЕЛЬНОСТИ.</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На первых курсах вуза в отношении к учебной литературе преимущественно действует следующий установочный принцип: прочитай – пойми – запомни – перескажи или примени в учебно-практических действиях. Студенты должны сначала освоить хотя бы пассивно-информативную (базовые дисциплины) и речевую (научный стиль в его учебной разновидности) базу своей будущей специальности.</w:t>
      </w:r>
    </w:p>
    <w:p w:rsidR="004F1083" w:rsidRPr="009B63F5" w:rsidRDefault="004F1083" w:rsidP="004F108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Учебно-научная, излагающая основы той или иной науки литература имеет свои особенности, отличающие от других видов научной литературы (проблемной статьи, журнальной или сборников подборки, частной монографии).</w:t>
      </w:r>
      <w:proofErr w:type="gramEnd"/>
      <w:r w:rsidRPr="009B63F5">
        <w:rPr>
          <w:rFonts w:ascii="Times New Roman" w:hAnsi="Times New Roman" w:cs="Times New Roman"/>
          <w:sz w:val="16"/>
          <w:szCs w:val="16"/>
        </w:rPr>
        <w:t xml:space="preserve"> Ее основные отличия следующие: сжатая полнота, предметно-логическая последовательность, спокойно развертывающаяся манера изложения. Сжатая полнота выражается в том, что, с одной стороны, излагается только часть накопленной информации о предмете данной науки, но, с другой – эта часть является базовой и </w:t>
      </w:r>
      <w:proofErr w:type="gramStart"/>
      <w:r w:rsidRPr="009B63F5">
        <w:rPr>
          <w:rFonts w:ascii="Times New Roman" w:hAnsi="Times New Roman" w:cs="Times New Roman"/>
          <w:sz w:val="16"/>
          <w:szCs w:val="16"/>
        </w:rPr>
        <w:t>равномерно-разносторонне</w:t>
      </w:r>
      <w:proofErr w:type="gramEnd"/>
      <w:r w:rsidRPr="009B63F5">
        <w:rPr>
          <w:rFonts w:ascii="Times New Roman" w:hAnsi="Times New Roman" w:cs="Times New Roman"/>
          <w:sz w:val="16"/>
          <w:szCs w:val="16"/>
        </w:rPr>
        <w:t xml:space="preserve"> характеризующей предмет. Этим определяется и предметно-логическая последовательность изложения. Она чаще всего такова: сначала даются определение и общая характеристика предмета, определяются основные его стороны, затем последовательно один за другим следуют изложения, посвященные отдельному сектору; внутри такого изложения обычно повторяется отмеченная выше содержательно-структурная схема. В лексике научной речи значительную роль играют термины – слова с точно определенным значением. </w:t>
      </w:r>
      <w:proofErr w:type="gramStart"/>
      <w:r w:rsidRPr="009B63F5">
        <w:rPr>
          <w:rFonts w:ascii="Times New Roman" w:hAnsi="Times New Roman" w:cs="Times New Roman"/>
          <w:sz w:val="16"/>
          <w:szCs w:val="16"/>
        </w:rPr>
        <w:t xml:space="preserve">В каждой отрасли науки применяются </w:t>
      </w:r>
      <w:proofErr w:type="spellStart"/>
      <w:r w:rsidRPr="009B63F5">
        <w:rPr>
          <w:rFonts w:ascii="Times New Roman" w:hAnsi="Times New Roman" w:cs="Times New Roman"/>
          <w:sz w:val="16"/>
          <w:szCs w:val="16"/>
        </w:rPr>
        <w:t>Лособые</w:t>
      </w:r>
      <w:proofErr w:type="spellEnd"/>
      <w:r w:rsidRPr="009B63F5">
        <w:rPr>
          <w:rFonts w:ascii="Times New Roman" w:hAnsi="Times New Roman" w:cs="Times New Roman"/>
          <w:sz w:val="16"/>
          <w:szCs w:val="16"/>
        </w:rPr>
        <w:t xml:space="preserve"> термины, например: катет, гипотенуза, синус, косинус, тангенс (математические термины); флексия, склонение, спряжение, глагол, подлежащее, сказуемое (грамматические термины) и т. д. В качестве терминов выступают как русские, так и иноязычные слова.</w:t>
      </w:r>
      <w:proofErr w:type="gramEnd"/>
      <w:r w:rsidRPr="009B63F5">
        <w:rPr>
          <w:rFonts w:ascii="Times New Roman" w:hAnsi="Times New Roman" w:cs="Times New Roman"/>
          <w:sz w:val="16"/>
          <w:szCs w:val="16"/>
        </w:rPr>
        <w:t xml:space="preserve"> Без знания терминов специальной лексики трудно понимать многие научно-популярные книги, статьи, доклады и т. п. Широкое распространение специальной лексики можно наблюдать, если взять, например, несколько строк из научно-популярных статей любых ученых. </w:t>
      </w:r>
      <w:proofErr w:type="gramStart"/>
      <w:r w:rsidRPr="009B63F5">
        <w:rPr>
          <w:rFonts w:ascii="Times New Roman" w:hAnsi="Times New Roman" w:cs="Times New Roman"/>
          <w:sz w:val="16"/>
          <w:szCs w:val="16"/>
        </w:rPr>
        <w:t>В произведениях публицистики (брошюрах, газетных и журнальных статьях) обсуждаются актуальные социальные проблемы, поэтому здесь употребляется много слов общественно-политической лексики, например: государство, власть, кодекс, партия, классовый, мобилизовать, массы, борьба, активный, социальный и многие другие.</w:t>
      </w:r>
      <w:proofErr w:type="gramEnd"/>
      <w:r w:rsidRPr="009B63F5">
        <w:rPr>
          <w:rFonts w:ascii="Times New Roman" w:hAnsi="Times New Roman" w:cs="Times New Roman"/>
          <w:sz w:val="16"/>
          <w:szCs w:val="16"/>
        </w:rPr>
        <w:t xml:space="preserve"> В публицистике широко используются слова и обороты речи, окрашенные эмоциями сочувствия, торжественности, иронии, негодования, употребляются всякого рода фразеологические сочетания.</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Поскольку излагается уже отработанное, </w:t>
      </w:r>
      <w:proofErr w:type="gramStart"/>
      <w:r w:rsidRPr="009B63F5">
        <w:rPr>
          <w:rFonts w:ascii="Times New Roman" w:hAnsi="Times New Roman" w:cs="Times New Roman"/>
          <w:sz w:val="16"/>
          <w:szCs w:val="16"/>
        </w:rPr>
        <w:t>проверенное базовое научное значение, изложенное в целом не имеет</w:t>
      </w:r>
      <w:proofErr w:type="gramEnd"/>
      <w:r w:rsidRPr="009B63F5">
        <w:rPr>
          <w:rFonts w:ascii="Times New Roman" w:hAnsi="Times New Roman" w:cs="Times New Roman"/>
          <w:sz w:val="16"/>
          <w:szCs w:val="16"/>
        </w:rPr>
        <w:t xml:space="preserve"> проблемного характера, а соответственно, и полемических наслоений. Построение целого и его частей подчиняется закону предметно-тематической иерархии и является линейно разветвленным. Все это облегчает </w:t>
      </w:r>
      <w:proofErr w:type="gramStart"/>
      <w:r w:rsidRPr="009B63F5">
        <w:rPr>
          <w:rFonts w:ascii="Times New Roman" w:hAnsi="Times New Roman" w:cs="Times New Roman"/>
          <w:sz w:val="16"/>
          <w:szCs w:val="16"/>
        </w:rPr>
        <w:t>обучающемуся</w:t>
      </w:r>
      <w:proofErr w:type="gramEnd"/>
      <w:r w:rsidRPr="009B63F5">
        <w:rPr>
          <w:rFonts w:ascii="Times New Roman" w:hAnsi="Times New Roman" w:cs="Times New Roman"/>
          <w:sz w:val="16"/>
          <w:szCs w:val="16"/>
        </w:rPr>
        <w:t xml:space="preserve"> процесс усвоения знаний и научно-речевых норм.</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естественных условиях практической жизни человек пользуется индуктивным </w:t>
      </w:r>
      <w:proofErr w:type="gramStart"/>
      <w:r w:rsidRPr="009B63F5">
        <w:rPr>
          <w:rFonts w:ascii="Times New Roman" w:hAnsi="Times New Roman" w:cs="Times New Roman"/>
          <w:sz w:val="16"/>
          <w:szCs w:val="16"/>
        </w:rPr>
        <w:t>мышлением</w:t>
      </w:r>
      <w:proofErr w:type="gramEnd"/>
      <w:r w:rsidRPr="009B63F5">
        <w:rPr>
          <w:rFonts w:ascii="Times New Roman" w:hAnsi="Times New Roman" w:cs="Times New Roman"/>
          <w:sz w:val="16"/>
          <w:szCs w:val="16"/>
        </w:rPr>
        <w:t xml:space="preserve"> и логический путь оказывается не всегда последовательным, но активным. Учебная литература идет чаще по пути дедуктивного мышления, что также потенциально в той или иной степени способствует пас-</w:t>
      </w:r>
      <w:proofErr w:type="spellStart"/>
      <w:r w:rsidRPr="009B63F5">
        <w:rPr>
          <w:rFonts w:ascii="Times New Roman" w:hAnsi="Times New Roman" w:cs="Times New Roman"/>
          <w:sz w:val="16"/>
          <w:szCs w:val="16"/>
        </w:rPr>
        <w:t>сивизации</w:t>
      </w:r>
      <w:proofErr w:type="spellEnd"/>
      <w:r w:rsidRPr="009B63F5">
        <w:rPr>
          <w:rFonts w:ascii="Times New Roman" w:hAnsi="Times New Roman" w:cs="Times New Roman"/>
          <w:sz w:val="16"/>
          <w:szCs w:val="16"/>
        </w:rPr>
        <w:t xml:space="preserve"> творческой мысли читателя.</w:t>
      </w:r>
    </w:p>
    <w:p w:rsidR="004F1083" w:rsidRPr="009B63F5" w:rsidRDefault="004F1083" w:rsidP="004F1083">
      <w:pPr>
        <w:contextualSpacing/>
        <w:jc w:val="both"/>
        <w:rPr>
          <w:rFonts w:ascii="Times New Roman" w:hAnsi="Times New Roman" w:cs="Times New Roman"/>
          <w:sz w:val="16"/>
          <w:szCs w:val="16"/>
        </w:rPr>
      </w:pPr>
      <w:r w:rsidRPr="009B63F5">
        <w:rPr>
          <w:rFonts w:ascii="Times New Roman" w:hAnsi="Times New Roman" w:cs="Times New Roman"/>
          <w:sz w:val="16"/>
          <w:szCs w:val="16"/>
        </w:rPr>
        <w:t>31. СИНТАКСИЧЕСКИЕ НОРМЫ.</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Синтаксические нормы русского языка  регламентируют    построение и использование  синтаксических конструкций в речи.</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Нарушения синтаксических норм можно разделить на две категории: нарушения правил построения   словосочетаний и колебания норм в системе предложений. </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Часто встречаются нарушения, связанные с управлением.  Управление такой вид подчинительной  связи,  когда главное слово  требует от </w:t>
      </w:r>
      <w:proofErr w:type="gramStart"/>
      <w:r w:rsidRPr="009B63F5">
        <w:rPr>
          <w:rFonts w:ascii="Times New Roman" w:hAnsi="Times New Roman" w:cs="Times New Roman"/>
          <w:sz w:val="16"/>
          <w:szCs w:val="16"/>
        </w:rPr>
        <w:t>зависимого</w:t>
      </w:r>
      <w:proofErr w:type="gramEnd"/>
      <w:r w:rsidRPr="009B63F5">
        <w:rPr>
          <w:rFonts w:ascii="Times New Roman" w:hAnsi="Times New Roman" w:cs="Times New Roman"/>
          <w:sz w:val="16"/>
          <w:szCs w:val="16"/>
        </w:rPr>
        <w:t xml:space="preserve"> определенной  падежной (или предложно-падежной) формы.  Выбор падежа  управляемого существительного зависит от  значения  главного слова. Например, ошибочными будут  словосочетания типа:  отзыв на  статью, рецензия   о спектакле, характеристика на ученика.  </w:t>
      </w:r>
      <w:proofErr w:type="gramStart"/>
      <w:r w:rsidRPr="009B63F5">
        <w:rPr>
          <w:rFonts w:ascii="Times New Roman" w:hAnsi="Times New Roman" w:cs="Times New Roman"/>
          <w:sz w:val="16"/>
          <w:szCs w:val="16"/>
        </w:rPr>
        <w:t>Существительное отзыв  должно управлять не винительным падежом с предлогом на, а предложным с предлогом о (отзыв о статье).</w:t>
      </w:r>
      <w:proofErr w:type="gramEnd"/>
      <w:r w:rsidRPr="009B63F5">
        <w:rPr>
          <w:rFonts w:ascii="Times New Roman" w:hAnsi="Times New Roman" w:cs="Times New Roman"/>
          <w:sz w:val="16"/>
          <w:szCs w:val="16"/>
        </w:rPr>
        <w:t xml:space="preserve"> А существительное  рецензия – наоборот (рецензия на спектакль). Существительное характеристика  должно  управлять родительным падежом без предлога (характеристика ученика). Во всех  затруднительных случаях следует обращаться к толковым словарям русского языка или к словарям сочетаемости, к словарю-справочнику Д. Э. Розенталя «Управление в русском  языке»</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Необходимо различать конструкции со словами, близкими по значению или однокоренными, но требующими разного управления (разных падежей).</w:t>
      </w:r>
    </w:p>
    <w:p w:rsidR="004F1083"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Для их предупреждения важно уметь правильно поставить вопрос, которым предопределяется падежная форма существительного Например, вера в  победу </w:t>
      </w:r>
      <w:proofErr w:type="gramStart"/>
      <w:r w:rsidRPr="009B63F5">
        <w:rPr>
          <w:rFonts w:ascii="Times New Roman" w:hAnsi="Times New Roman" w:cs="Times New Roman"/>
          <w:sz w:val="16"/>
          <w:szCs w:val="16"/>
        </w:rPr>
        <w:t xml:space="preserve">( </w:t>
      </w:r>
      <w:proofErr w:type="gramEnd"/>
      <w:r w:rsidRPr="009B63F5">
        <w:rPr>
          <w:rFonts w:ascii="Times New Roman" w:hAnsi="Times New Roman" w:cs="Times New Roman"/>
          <w:sz w:val="16"/>
          <w:szCs w:val="16"/>
        </w:rPr>
        <w:t>во что?) и уверенность в победе ( в чем?) (ошибка порождается  общим  корнем);  беспокоиться о ком-нибудь и  тревожиться  за кого-нибудь (ошибка возникает потому, что оба глагола  имеют значение «волноваться» ). Обращать внимание на что-либо, уделять внимание  чему-либо, уплатить за что-либо и оплатить  что-либо    (уплатить за проезд, оплатить проезд). Основываться  на чем? (на фактах), обосновывать чем? (фактами).  Ориентировать кого?  (маклера), ориентироваться на что?  (на создание  филиала) и др.</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32. СЛОВЕСНОЕ ОФОРМЛЕНИЕ ПУБЛИЧНОГО ВЫСТУПЛЕНИЯ.</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Прежде чем говорить на эту тему, следует определиться, что такое слово, какими свойствами оно обладает, ведь это главное орудие </w:t>
      </w:r>
      <w:proofErr w:type="gramStart"/>
      <w:r w:rsidRPr="009B63F5">
        <w:rPr>
          <w:rFonts w:ascii="Times New Roman" w:hAnsi="Times New Roman" w:cs="Times New Roman"/>
          <w:sz w:val="16"/>
          <w:szCs w:val="16"/>
        </w:rPr>
        <w:t>говорящего</w:t>
      </w:r>
      <w:proofErr w:type="gramEnd"/>
      <w:r w:rsidRPr="009B63F5">
        <w:rPr>
          <w:rFonts w:ascii="Times New Roman" w:hAnsi="Times New Roman" w:cs="Times New Roman"/>
          <w:sz w:val="16"/>
          <w:szCs w:val="16"/>
        </w:rPr>
        <w:t>, основной строительный материал речи.</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Слова служат названиями предметов, явлений, действий, т. е. всего, что окружает человека. Однако слово выполняет эстетическую функцию, оно способно не просто назвать предмет, действие, качество, но и создать образное представление о них. Образность как понятие связано с явлением многозначности. Известно, что слова, называющие только один предмет, называются однозначными, а слова, обозначающие несколько предметов, явлений действительности – многозначными. Многозначность в какой-то мере отражает те сложные отношения, которые существуют в действительности. Первое значение, с которым слово появилось в языке, называется прямым, а последующие значения – переносными. Прямые значения непосредственно связаны с определенными предметами, названиями которых они являются. Переносные значения в отличие от прямых, обозначают факты действительности не непосредственно, а по отношению к ним окружающих.</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Слово – это внешняя оболочка внутреннего смысла. И в каждом языке слова отражают внутреннюю суть предмета. Оратор, произносящий публичную речь, должен мастерски владеть словом, понимать все свойства данного явления.</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То, какой из смыслов какого-либо слова изберет автор, определит понятность его выступления, доходчивость его мысли.</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Значение слова – это отражение в слове представления </w:t>
      </w:r>
      <w:proofErr w:type="gramStart"/>
      <w:r w:rsidRPr="009B63F5">
        <w:rPr>
          <w:rFonts w:ascii="Times New Roman" w:hAnsi="Times New Roman" w:cs="Times New Roman"/>
          <w:sz w:val="16"/>
          <w:szCs w:val="16"/>
        </w:rPr>
        <w:t>говорящих</w:t>
      </w:r>
      <w:proofErr w:type="gramEnd"/>
      <w:r w:rsidRPr="009B63F5">
        <w:rPr>
          <w:rFonts w:ascii="Times New Roman" w:hAnsi="Times New Roman" w:cs="Times New Roman"/>
          <w:sz w:val="16"/>
          <w:szCs w:val="16"/>
        </w:rPr>
        <w:t xml:space="preserve"> о явлении в действительности.</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Нужно, чтобы представление о действительности, понимание слова самого оратора совпадало с представлениями аудитории. Из этого вытекает разъяснительная функция слова. Облекая свое выступление в то или иное словесное оформление, оратор должен учитывать, что, возможно, ему придется брать на себя функцию лектора и разъяснять очень ненавязчиво значение некоторых слов. Не стоит применять многозначные слова, используя все их значения. Это создает путаницу. Не стоит также использовать слова, значения которых вы не понимаете до конца. Во-первых, это затруднит вашу собственную работу; во-вторых, если кто-то задаст вам вопрос, относящийся к пониманию этого слова, то незнание ответа продемонстрирует ваш непрофессионализм. Словесное оформление должно быть четким и понятным обеим сторонам. Подбор слов – </w:t>
      </w:r>
      <w:proofErr w:type="gramStart"/>
      <w:r w:rsidRPr="009B63F5">
        <w:rPr>
          <w:rFonts w:ascii="Times New Roman" w:hAnsi="Times New Roman" w:cs="Times New Roman"/>
          <w:sz w:val="16"/>
          <w:szCs w:val="16"/>
        </w:rPr>
        <w:t>это</w:t>
      </w:r>
      <w:proofErr w:type="gramEnd"/>
      <w:r w:rsidRPr="009B63F5">
        <w:rPr>
          <w:rFonts w:ascii="Times New Roman" w:hAnsi="Times New Roman" w:cs="Times New Roman"/>
          <w:sz w:val="16"/>
          <w:szCs w:val="16"/>
        </w:rPr>
        <w:t xml:space="preserve"> прежде всего отражение грамотности, подготовленности и логики </w:t>
      </w:r>
      <w:r w:rsidRPr="009B63F5">
        <w:rPr>
          <w:rFonts w:ascii="Times New Roman" w:hAnsi="Times New Roman" w:cs="Times New Roman"/>
          <w:sz w:val="16"/>
          <w:szCs w:val="16"/>
        </w:rPr>
        <w:lastRenderedPageBreak/>
        <w:t>мышления самого автора. Слова должны быть подобраны к месту. Даже не затрагивая моменты речевого этикета, слова с их значением, эмоциональной окраской должны отражать стиль доклада. В словесном оформлении публичного выступления немаловажно то, что это не письменная, а устная форма доклада. Поэтому оратор должен также рассчитывать на свою способность правильно и четко говорить на публике, т. е. произносить слова, чтобы они были понятны всем. Следует до речи прорабатывать трудно выговариваемые слова, исключить из речи слова, которые, по вашему мнению, тяжело воспринимаются на слух.</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Словесное оформление подразумевает под собой разбор и внимательный анализ выступления, четкое представление о том, какое слово лучше применить в определенной коммуникативной ситуации.</w:t>
      </w:r>
    </w:p>
    <w:p w:rsidR="00CC4027" w:rsidRPr="009B63F5" w:rsidRDefault="00CC4027"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33. СПЕЦИФИКА ИСПОЛЬЗОВАНИЯ ЭЛЕМЕНТОВ РАЗЛИЧНЫХ ЯЗЫКОВЫХ УРОВНЕЙ В НАУЧНОЙ РЕЧИ.</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принадлежит к книжным стилям литературного языка, которым присущ ряд общих условий функционирования и языковых особенностей: обдумывание высказывания, монологический его характер, строгий отбор языковых средств, тяготение к нормированной речи.</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Научный стиль имеет ряд общих черт, проявляющихся независимо от характера науки (естественные, точные, гуманитарные) и различий между жанрами высказывания (монография, научная статья, доклад, учебник и т. д.), что дает возможность говорить о специфике стиля в целом. И понятно, что тексты по физике, математике заметно отличаются по характеру изложения от текстов по философии или истории.</w:t>
      </w:r>
    </w:p>
    <w:p w:rsidR="004D795C" w:rsidRPr="009B63F5" w:rsidRDefault="004D795C" w:rsidP="004D795C">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Стиль научных работ определяется их содержанием и целями научного сообщения – по возможности точно и полно объяснить факты, показать причинно-следственные связи между явлениями, выяснить закономерности исторического развития и т. д. Научный стиль характеризуется логической последовательностью изложения, упорядоченной системой связей между частями высказывания, стремлением авторов к точности, однозначности, сжатости выражения при сохранении насыщенности содержания.</w:t>
      </w:r>
      <w:proofErr w:type="gramEnd"/>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О языке ученых говорят, что он «сух», лишен элементов эмоциональности и образности. Такое мнение носит обобщенный характер: нередко в научных работах используются эмоционально-экспрессивные и изобразительные средства языка, которые, будучи, правда, дополнительным средством, заметно выделяются на фоне чисто научного изложения, придавая научной прозе большую убедительность.</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Характерной чертой стиля научных работ является их насыщенность терминами. В среднем терминологическая лексика обычно составляет 15–25 % всей лексики, использованной в работе.</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Большую роль в стиле научных работ играет абстрактная лексика. Русский язык служит главнейшим орудием культуры, основным фактором духовного развития нации, ее творчества, национального самосознания. Абстрактные существительные – фактор, развитие, творчество, самосознание.</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Научный стиль имеет свою фразеологию, куда можно отнести составные термины (солнечное сплетение, звонкие согласные), различного рода клише (состоит </w:t>
      </w:r>
      <w:proofErr w:type="gramStart"/>
      <w:r w:rsidRPr="009B63F5">
        <w:rPr>
          <w:rFonts w:ascii="Times New Roman" w:hAnsi="Times New Roman" w:cs="Times New Roman"/>
          <w:sz w:val="16"/>
          <w:szCs w:val="16"/>
        </w:rPr>
        <w:t>из</w:t>
      </w:r>
      <w:proofErr w:type="gramEnd"/>
      <w:r w:rsidRPr="009B63F5">
        <w:rPr>
          <w:rFonts w:ascii="Times New Roman" w:hAnsi="Times New Roman" w:cs="Times New Roman"/>
          <w:sz w:val="16"/>
          <w:szCs w:val="16"/>
        </w:rPr>
        <w:t>..., заключается в...). В научных работах часто употребляется форма единственного числа имени существительных в значении множественного: изучается форма уха, носа – слово «форма» употреблено вместо формы, так как она находится в одинаковом отношении к последующим существительным. Вещественные и отвлеченные существительные употребляются в форме множественного числа: шумы в радиоприемнике.</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 построении предложений чаше употребляются существительные, чем глаголы, т. е. в основном даются названия понятий, реже – названия действий. Используются имена прилагательные, уточняющие содержание понятия указанием на различные его признаки и выполняющие терминологическую функцию.</w:t>
      </w:r>
    </w:p>
    <w:p w:rsidR="004D795C" w:rsidRPr="009B63F5" w:rsidRDefault="004D795C" w:rsidP="004D795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научных работах заметно тяготение к сложным построениям. Часто предложения строятся с однородными членами и обобщающими словом: более широкое понятие раскрывается при помощи перечисления более </w:t>
      </w:r>
      <w:proofErr w:type="gramStart"/>
      <w:r w:rsidRPr="009B63F5">
        <w:rPr>
          <w:rFonts w:ascii="Times New Roman" w:hAnsi="Times New Roman" w:cs="Times New Roman"/>
          <w:sz w:val="16"/>
          <w:szCs w:val="16"/>
        </w:rPr>
        <w:t>узких</w:t>
      </w:r>
      <w:proofErr w:type="gramEnd"/>
      <w:r w:rsidRPr="009B63F5">
        <w:rPr>
          <w:rFonts w:ascii="Times New Roman" w:hAnsi="Times New Roman" w:cs="Times New Roman"/>
          <w:sz w:val="16"/>
          <w:szCs w:val="16"/>
        </w:rPr>
        <w:t>. Для объединения абзацев используются слова, указывающие на связь между ними: таким образом. Средний размер предложения в авторском повествовании в романах – 17,2 слова, в научных исследованиях – 28,5 слова.</w:t>
      </w:r>
    </w:p>
    <w:p w:rsidR="00CC4027" w:rsidRPr="009B63F5" w:rsidRDefault="004D795C"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34.СПОСОБЫ ИЗЛОЖЕНИЯ МАТЕРИАЛА</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Структура лекции </w:t>
      </w:r>
      <w:proofErr w:type="gramStart"/>
      <w:r w:rsidRPr="009B63F5">
        <w:rPr>
          <w:rFonts w:ascii="Times New Roman" w:hAnsi="Times New Roman" w:cs="Times New Roman"/>
          <w:sz w:val="16"/>
          <w:szCs w:val="16"/>
        </w:rPr>
        <w:t>зависит</w:t>
      </w:r>
      <w:proofErr w:type="gramEnd"/>
      <w:r w:rsidRPr="009B63F5">
        <w:rPr>
          <w:rFonts w:ascii="Times New Roman" w:hAnsi="Times New Roman" w:cs="Times New Roman"/>
          <w:sz w:val="16"/>
          <w:szCs w:val="16"/>
        </w:rPr>
        <w:t xml:space="preserve"> прежде всего от метода преподнесения материала лекции, избранного лектором. Кратко охарактеризуем эти методы.</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Индуктивный метод – изложение материала от частного к общему. Лектор начинает речь с частного примера, случая, а затем подводит студентов к обобщениям и выводам.</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Дедуктивный метод </w:t>
      </w:r>
      <w:proofErr w:type="gramStart"/>
      <w:r w:rsidRPr="009B63F5">
        <w:rPr>
          <w:rFonts w:ascii="Times New Roman" w:hAnsi="Times New Roman" w:cs="Times New Roman"/>
          <w:sz w:val="16"/>
          <w:szCs w:val="16"/>
        </w:rPr>
        <w:t>–и</w:t>
      </w:r>
      <w:proofErr w:type="gramEnd"/>
      <w:r w:rsidRPr="009B63F5">
        <w:rPr>
          <w:rFonts w:ascii="Times New Roman" w:hAnsi="Times New Roman" w:cs="Times New Roman"/>
          <w:sz w:val="16"/>
          <w:szCs w:val="16"/>
        </w:rPr>
        <w:t xml:space="preserve">зложение материала от общего к частному. В начале лекции лектор выдвигает какие </w:t>
      </w:r>
      <w:proofErr w:type="gramStart"/>
      <w:r w:rsidRPr="009B63F5">
        <w:rPr>
          <w:rFonts w:ascii="Times New Roman" w:hAnsi="Times New Roman" w:cs="Times New Roman"/>
          <w:sz w:val="16"/>
          <w:szCs w:val="16"/>
        </w:rPr>
        <w:t>–т</w:t>
      </w:r>
      <w:proofErr w:type="gramEnd"/>
      <w:r w:rsidRPr="009B63F5">
        <w:rPr>
          <w:rFonts w:ascii="Times New Roman" w:hAnsi="Times New Roman" w:cs="Times New Roman"/>
          <w:sz w:val="16"/>
          <w:szCs w:val="16"/>
        </w:rPr>
        <w:t>о положения, а затем разъясняет их смысл на конкретных примерах, фактах.</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Метод аналогии </w:t>
      </w:r>
      <w:proofErr w:type="gramStart"/>
      <w:r w:rsidRPr="009B63F5">
        <w:rPr>
          <w:rFonts w:ascii="Times New Roman" w:hAnsi="Times New Roman" w:cs="Times New Roman"/>
          <w:sz w:val="16"/>
          <w:szCs w:val="16"/>
        </w:rPr>
        <w:t>–с</w:t>
      </w:r>
      <w:proofErr w:type="gramEnd"/>
      <w:r w:rsidRPr="009B63F5">
        <w:rPr>
          <w:rFonts w:ascii="Times New Roman" w:hAnsi="Times New Roman" w:cs="Times New Roman"/>
          <w:sz w:val="16"/>
          <w:szCs w:val="16"/>
        </w:rPr>
        <w:t>опоставление различных явлений, фактов, событий. Обычно параллель проводится с тем, что уже хорошо известно слушателям.</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Концентрический метод </w:t>
      </w:r>
      <w:proofErr w:type="gramStart"/>
      <w:r w:rsidRPr="009B63F5">
        <w:rPr>
          <w:rFonts w:ascii="Times New Roman" w:hAnsi="Times New Roman" w:cs="Times New Roman"/>
          <w:sz w:val="16"/>
          <w:szCs w:val="16"/>
        </w:rPr>
        <w:t>–р</w:t>
      </w:r>
      <w:proofErr w:type="gramEnd"/>
      <w:r w:rsidRPr="009B63F5">
        <w:rPr>
          <w:rFonts w:ascii="Times New Roman" w:hAnsi="Times New Roman" w:cs="Times New Roman"/>
          <w:sz w:val="16"/>
          <w:szCs w:val="16"/>
        </w:rPr>
        <w:t>асположение материала лекции вокруг главной проблемы, излагаемой лектором. Лектор переходит от общего рассмотрения центрального вопроса к более конкретному и углубленному его анализу.</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Ступенчатый метод </w:t>
      </w:r>
      <w:proofErr w:type="gramStart"/>
      <w:r w:rsidRPr="009B63F5">
        <w:rPr>
          <w:rFonts w:ascii="Times New Roman" w:hAnsi="Times New Roman" w:cs="Times New Roman"/>
          <w:sz w:val="16"/>
          <w:szCs w:val="16"/>
        </w:rPr>
        <w:t>–п</w:t>
      </w:r>
      <w:proofErr w:type="gramEnd"/>
      <w:r w:rsidRPr="009B63F5">
        <w:rPr>
          <w:rFonts w:ascii="Times New Roman" w:hAnsi="Times New Roman" w:cs="Times New Roman"/>
          <w:sz w:val="16"/>
          <w:szCs w:val="16"/>
        </w:rPr>
        <w:t xml:space="preserve">оследовательное изложение одного вопроса за другим. Рассмотрев какую </w:t>
      </w:r>
      <w:proofErr w:type="gramStart"/>
      <w:r w:rsidRPr="009B63F5">
        <w:rPr>
          <w:rFonts w:ascii="Times New Roman" w:hAnsi="Times New Roman" w:cs="Times New Roman"/>
          <w:sz w:val="16"/>
          <w:szCs w:val="16"/>
        </w:rPr>
        <w:t>–л</w:t>
      </w:r>
      <w:proofErr w:type="gramEnd"/>
      <w:r w:rsidRPr="009B63F5">
        <w:rPr>
          <w:rFonts w:ascii="Times New Roman" w:hAnsi="Times New Roman" w:cs="Times New Roman"/>
          <w:sz w:val="16"/>
          <w:szCs w:val="16"/>
        </w:rPr>
        <w:t>ибо проблему, лектор уже больше к ней не возвращается.</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Исторический метод </w:t>
      </w:r>
      <w:proofErr w:type="gramStart"/>
      <w:r w:rsidRPr="009B63F5">
        <w:rPr>
          <w:rFonts w:ascii="Times New Roman" w:hAnsi="Times New Roman" w:cs="Times New Roman"/>
          <w:sz w:val="16"/>
          <w:szCs w:val="16"/>
        </w:rPr>
        <w:t>–и</w:t>
      </w:r>
      <w:proofErr w:type="gramEnd"/>
      <w:r w:rsidRPr="009B63F5">
        <w:rPr>
          <w:rFonts w:ascii="Times New Roman" w:hAnsi="Times New Roman" w:cs="Times New Roman"/>
          <w:sz w:val="16"/>
          <w:szCs w:val="16"/>
        </w:rPr>
        <w:t>зложение материала в хронологической последовательности: описание и анализ изменений, которые произошли в том или ином лице, предмете с течением времени.</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Использование различных методов изложения материала в одной и той же лекции позволяет сделать структуру главной части лекции более оригинальной, нестандартной.</w:t>
      </w:r>
    </w:p>
    <w:p w:rsidR="00F67BAC" w:rsidRPr="009B63F5" w:rsidRDefault="00F67BAC" w:rsidP="00F67BA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Лектору необходимо не только убедить в чем-то аудиторию, но и вызвать ответную реакцию. Для этого при работе над композицией следует продумать систему логических и психологических доводов. Логические доводы обращены к разуму слушателей, психологические </w:t>
      </w:r>
      <w:proofErr w:type="gramStart"/>
      <w:r w:rsidRPr="009B63F5">
        <w:rPr>
          <w:rFonts w:ascii="Times New Roman" w:hAnsi="Times New Roman" w:cs="Times New Roman"/>
          <w:sz w:val="16"/>
          <w:szCs w:val="16"/>
        </w:rPr>
        <w:t>–к</w:t>
      </w:r>
      <w:proofErr w:type="gramEnd"/>
      <w:r w:rsidRPr="009B63F5">
        <w:rPr>
          <w:rFonts w:ascii="Times New Roman" w:hAnsi="Times New Roman" w:cs="Times New Roman"/>
          <w:sz w:val="16"/>
          <w:szCs w:val="16"/>
        </w:rPr>
        <w:t xml:space="preserve"> чувствам. Самые сильные доводы используются в конце рассуждения (принцип усиления).</w:t>
      </w:r>
    </w:p>
    <w:p w:rsidR="004D795C" w:rsidRPr="009B63F5" w:rsidRDefault="00F67BAC"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35.СРЕДСТВА ВЫРАЗИТЕЛЬНОСТИ РЕЧИ.</w:t>
      </w:r>
    </w:p>
    <w:p w:rsidR="00FA5AF9" w:rsidRPr="009B63F5" w:rsidRDefault="00FA5AF9" w:rsidP="00CC4027">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§1. Язык художественной литературы.</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Человеку, владеющему русским языком с детства, не нужно специально учиться вести бытовую беседу, писать письма друзьям. Нормы, которым при этом необходимо следовать: правила вежливости, хорошего тона. </w:t>
      </w:r>
      <w:proofErr w:type="gramStart"/>
      <w:r w:rsidRPr="009B63F5">
        <w:rPr>
          <w:rFonts w:ascii="Times New Roman" w:hAnsi="Times New Roman" w:cs="Times New Roman"/>
          <w:sz w:val="16"/>
          <w:szCs w:val="16"/>
        </w:rPr>
        <w:t>А для того, чтобы написать официальное заявление, научную статья, очерк в газету, простым знанием русского языка не обойдешься.</w:t>
      </w:r>
      <w:proofErr w:type="gramEnd"/>
      <w:r w:rsidRPr="009B63F5">
        <w:rPr>
          <w:rFonts w:ascii="Times New Roman" w:hAnsi="Times New Roman" w:cs="Times New Roman"/>
          <w:sz w:val="16"/>
          <w:szCs w:val="16"/>
        </w:rPr>
        <w:t xml:space="preserve"> Ведь при создании письменного текста принято ориентироваться на существующие нормы, образцы, соблюдать некоторые особые правила. </w:t>
      </w:r>
      <w:proofErr w:type="gramStart"/>
      <w:r w:rsidRPr="009B63F5">
        <w:rPr>
          <w:rFonts w:ascii="Times New Roman" w:hAnsi="Times New Roman" w:cs="Times New Roman"/>
          <w:sz w:val="16"/>
          <w:szCs w:val="16"/>
        </w:rPr>
        <w:t xml:space="preserve">Речь, которую используют в какой-либо </w:t>
      </w:r>
      <w:r w:rsidRPr="009B63F5">
        <w:rPr>
          <w:rFonts w:ascii="Times New Roman" w:hAnsi="Times New Roman" w:cs="Times New Roman"/>
          <w:sz w:val="16"/>
          <w:szCs w:val="16"/>
        </w:rPr>
        <w:lastRenderedPageBreak/>
        <w:t xml:space="preserve">специализированной сфере, например, в официально-деловой или научной, называют </w:t>
      </w:r>
      <w:proofErr w:type="spellStart"/>
      <w:r w:rsidRPr="009B63F5">
        <w:rPr>
          <w:rFonts w:ascii="Times New Roman" w:hAnsi="Times New Roman" w:cs="Times New Roman"/>
          <w:sz w:val="16"/>
          <w:szCs w:val="16"/>
        </w:rPr>
        <w:t>книжно</w:t>
      </w:r>
      <w:proofErr w:type="spellEnd"/>
      <w:r w:rsidRPr="009B63F5">
        <w:rPr>
          <w:rFonts w:ascii="Times New Roman" w:hAnsi="Times New Roman" w:cs="Times New Roman"/>
          <w:sz w:val="16"/>
          <w:szCs w:val="16"/>
        </w:rPr>
        <w:t>-специальной речью, а каждую её разновидность — функциональным стилем.</w:t>
      </w:r>
      <w:proofErr w:type="gramEnd"/>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Конечно, строгих норм иногда придерживаются и в таких устных выступлениях, как научные доклады на конференциях, отчеты о проделанной работе, предвыборные речи политиков. Но это, как правило, заранее подготовленные выступления, которые ориентированы на нормы соответствующих письменных текстов. Именно из-за разного отношения к норме письменную монологическую (книжную) речь противопоставляют речи диалогической (разговорной). Именно </w:t>
      </w:r>
      <w:proofErr w:type="spellStart"/>
      <w:r w:rsidRPr="009B63F5">
        <w:rPr>
          <w:rFonts w:ascii="Times New Roman" w:hAnsi="Times New Roman" w:cs="Times New Roman"/>
          <w:sz w:val="16"/>
          <w:szCs w:val="16"/>
        </w:rPr>
        <w:t>книжно</w:t>
      </w:r>
      <w:proofErr w:type="spellEnd"/>
      <w:r w:rsidRPr="009B63F5">
        <w:rPr>
          <w:rFonts w:ascii="Times New Roman" w:hAnsi="Times New Roman" w:cs="Times New Roman"/>
          <w:sz w:val="16"/>
          <w:szCs w:val="16"/>
        </w:rPr>
        <w:t>-специальную речь имеют в виду, когда говорят о литературном языке.</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Часто смешивают понятие литературный язык и язык художественной литературы. Литературный язык подчиняется нормам </w:t>
      </w:r>
      <w:proofErr w:type="spellStart"/>
      <w:r w:rsidRPr="009B63F5">
        <w:rPr>
          <w:rFonts w:ascii="Times New Roman" w:hAnsi="Times New Roman" w:cs="Times New Roman"/>
          <w:sz w:val="16"/>
          <w:szCs w:val="16"/>
        </w:rPr>
        <w:t>книжно</w:t>
      </w:r>
      <w:proofErr w:type="spellEnd"/>
      <w:r w:rsidRPr="009B63F5">
        <w:rPr>
          <w:rFonts w:ascii="Times New Roman" w:hAnsi="Times New Roman" w:cs="Times New Roman"/>
          <w:sz w:val="16"/>
          <w:szCs w:val="16"/>
        </w:rPr>
        <w:t xml:space="preserve">-специальной речи. А для языка художественной литературы никаких особых норм или языковых правил нет, так же, как нет — по крайней </w:t>
      </w:r>
      <w:proofErr w:type="gramStart"/>
      <w:r w:rsidRPr="009B63F5">
        <w:rPr>
          <w:rFonts w:ascii="Times New Roman" w:hAnsi="Times New Roman" w:cs="Times New Roman"/>
          <w:sz w:val="16"/>
          <w:szCs w:val="16"/>
        </w:rPr>
        <w:t>мере</w:t>
      </w:r>
      <w:proofErr w:type="gramEnd"/>
      <w:r w:rsidRPr="009B63F5">
        <w:rPr>
          <w:rFonts w:ascii="Times New Roman" w:hAnsi="Times New Roman" w:cs="Times New Roman"/>
          <w:sz w:val="16"/>
          <w:szCs w:val="16"/>
        </w:rPr>
        <w:t xml:space="preserve"> в современном русском языке — специальных художественных языковых средств. Судить о том, насколько уместно то или иное выражение в художественном произведении, мы можем лишь на основании эстетических (красиво ли это?), а не языковых (правильно ли это?) критериев. Поэтому язык художественной литературы не относится к функциональным стилям </w:t>
      </w:r>
      <w:proofErr w:type="spellStart"/>
      <w:r w:rsidRPr="009B63F5">
        <w:rPr>
          <w:rFonts w:ascii="Times New Roman" w:hAnsi="Times New Roman" w:cs="Times New Roman"/>
          <w:sz w:val="16"/>
          <w:szCs w:val="16"/>
        </w:rPr>
        <w:t>книжно</w:t>
      </w:r>
      <w:proofErr w:type="spellEnd"/>
      <w:r w:rsidRPr="009B63F5">
        <w:rPr>
          <w:rFonts w:ascii="Times New Roman" w:hAnsi="Times New Roman" w:cs="Times New Roman"/>
          <w:sz w:val="16"/>
          <w:szCs w:val="16"/>
        </w:rPr>
        <w:t>-специальной речи. Язык художественной литературы, или поэтический язык, — это один из важнейших языков духовной культуры. В системе человеческой культуры поэтический язык как язык словесного искусства, в первую очередь, противостоит литературному языку как языку официального быта. Функциональное и собственно лингвистическое различие между этими языками уходит своими корнями в различие между сферами культуры: бытом, с одной стороны, и материальной и духовной культурой, с другой.</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Поэтический язык открыт: он ориентирован на изменение, на поиск новых выразительных возможностей, а в иных случаях — на оригинальность. Поэтический язык — объект постоянной рефлексии, согласно Л.П. </w:t>
      </w:r>
      <w:proofErr w:type="spellStart"/>
      <w:r w:rsidRPr="009B63F5">
        <w:rPr>
          <w:rFonts w:ascii="Times New Roman" w:hAnsi="Times New Roman" w:cs="Times New Roman"/>
          <w:sz w:val="16"/>
          <w:szCs w:val="16"/>
        </w:rPr>
        <w:t>Якубинскому</w:t>
      </w:r>
      <w:proofErr w:type="spellEnd"/>
      <w:r w:rsidRPr="009B63F5">
        <w:rPr>
          <w:rFonts w:ascii="Times New Roman" w:hAnsi="Times New Roman" w:cs="Times New Roman"/>
          <w:sz w:val="16"/>
          <w:szCs w:val="16"/>
        </w:rPr>
        <w:t xml:space="preserve">, именно в этих "формах речи" языкотворчество становится сознательным и активным, в то же время "языковые изменения в массе" случаются совершенно "независимо от какого-нибудь умышленного творчества". Поэтический язык </w:t>
      </w:r>
      <w:proofErr w:type="spellStart"/>
      <w:r w:rsidRPr="009B63F5">
        <w:rPr>
          <w:rFonts w:ascii="Times New Roman" w:hAnsi="Times New Roman" w:cs="Times New Roman"/>
          <w:sz w:val="16"/>
          <w:szCs w:val="16"/>
        </w:rPr>
        <w:t>монологичен</w:t>
      </w:r>
      <w:proofErr w:type="spellEnd"/>
      <w:r w:rsidRPr="009B63F5">
        <w:rPr>
          <w:rFonts w:ascii="Times New Roman" w:hAnsi="Times New Roman" w:cs="Times New Roman"/>
          <w:sz w:val="16"/>
          <w:szCs w:val="16"/>
        </w:rPr>
        <w:t>: он служит, прежде всего, для выявления содержания, всё равно, эмоционального или ментального, но воплощенного полно и максимально адекватным способом. Его существо — в гибкости выразительных средств, а важнейшее качество — универсальность и многозначность. Художественный образ в общем случае многозначен, так сказать, метафоричен, ибо всегда соединяет прямое и "поэтическое" значение. В силу этого язык художественной литературы обычно называют "языком образным". Слова "образность", "образный" используются в стилистике в разных значениях. Образность в широком смысле этого слова — как живость, наглядность, красочность изображения — неотъемлемый признак всякого вида искусства, форма действительности с позицией какого-то эстетического идеала, образность речи — частное её проявление. Попадая в художественный контекст, слово включается в сложную образную систему произведения и неизменно выполняет эстетическую функцию.</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Когда мы говорим о языке литературы, то имеем в виду использование языка в совершенно особых условиях — в ситуации общения людей через посредничество текста, а литературу понимаем как все множество существующих текстов.</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Литература возникла тогда, когда появилась письменность. Письменность помогла закрепить и распространить норму, а через посредничество литературы норма возвращалась в устную речь. Такова упрощенная схема сложной и неразрывной связи между языком литературы и литературным языком.</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§2. Поэзия и поэтический язык.</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Итак, появление письменности вызвало к жизни литературу. Одной из самых поздних по времени возникновения и самой удивительной стала художественная литература. По отношению к ней и её языку всё, что представлялось уже ясным, решённым, становится загадочным и непонятным. И, прежде всего — вопрос о цели.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Зачем вообще нужна художественная литература? Практическая польза не ясна, информационная сомнительна. Что </w:t>
      </w:r>
      <w:proofErr w:type="gramStart"/>
      <w:r w:rsidRPr="009B63F5">
        <w:rPr>
          <w:rFonts w:ascii="Times New Roman" w:hAnsi="Times New Roman" w:cs="Times New Roman"/>
          <w:sz w:val="16"/>
          <w:szCs w:val="16"/>
        </w:rPr>
        <w:t>за</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удивительная</w:t>
      </w:r>
      <w:proofErr w:type="gramEnd"/>
      <w:r w:rsidRPr="009B63F5">
        <w:rPr>
          <w:rFonts w:ascii="Times New Roman" w:hAnsi="Times New Roman" w:cs="Times New Roman"/>
          <w:sz w:val="16"/>
          <w:szCs w:val="16"/>
        </w:rPr>
        <w:t xml:space="preserve"> сила позволяет ей преодолеть время и равнодушие человека? Сила эта — искусство слова.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Выбор того, КАК сказать, в конечном счете, определяет всё устройство художественной литературы, её деление на роды и жанры, направления и школы.</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Одним из самых древних родов художественной литературы является поэзия. Её художественная природа настолько очевидна, что выражение "поэтический взгляд на мир" применяется и к художнику, и к драматургу, и к кинорежиссеру.</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Но для того, чтобы можно было размышлять далее, считаем необходимым дать определение понятию "поэзия". Для этого мы воспользовались "Толковым словарем русского языка" В. Даля: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"Поэзия — изящество в письменности; всё художественное, духовное и нравственно прекрасное, выраженное словами, и притом более мерною </w:t>
      </w:r>
      <w:proofErr w:type="spellStart"/>
      <w:r w:rsidRPr="009B63F5">
        <w:rPr>
          <w:rFonts w:ascii="Times New Roman" w:hAnsi="Times New Roman" w:cs="Times New Roman"/>
          <w:sz w:val="16"/>
          <w:szCs w:val="16"/>
        </w:rPr>
        <w:t>речью</w:t>
      </w:r>
      <w:proofErr w:type="gramStart"/>
      <w:r w:rsidRPr="009B63F5">
        <w:rPr>
          <w:rFonts w:ascii="Times New Roman" w:hAnsi="Times New Roman" w:cs="Times New Roman"/>
          <w:sz w:val="16"/>
          <w:szCs w:val="16"/>
        </w:rPr>
        <w:t>;п</w:t>
      </w:r>
      <w:proofErr w:type="gramEnd"/>
      <w:r w:rsidRPr="009B63F5">
        <w:rPr>
          <w:rFonts w:ascii="Times New Roman" w:hAnsi="Times New Roman" w:cs="Times New Roman"/>
          <w:sz w:val="16"/>
          <w:szCs w:val="16"/>
        </w:rPr>
        <w:t>оэзией</w:t>
      </w:r>
      <w:proofErr w:type="spellEnd"/>
      <w:r w:rsidRPr="009B63F5">
        <w:rPr>
          <w:rFonts w:ascii="Times New Roman" w:hAnsi="Times New Roman" w:cs="Times New Roman"/>
          <w:sz w:val="16"/>
          <w:szCs w:val="16"/>
        </w:rPr>
        <w:t xml:space="preserve"> (отвлеченно) зовут изящество, красоту как свойство, качество, не выраженное на словах, и самое творчество, способность, дар отрешаться от насущного, возноситься мечтою, воображением в высшие пределы, создавая первообразы </w:t>
      </w:r>
      <w:proofErr w:type="spellStart"/>
      <w:r w:rsidRPr="009B63F5">
        <w:rPr>
          <w:rFonts w:ascii="Times New Roman" w:hAnsi="Times New Roman" w:cs="Times New Roman"/>
          <w:sz w:val="16"/>
          <w:szCs w:val="16"/>
        </w:rPr>
        <w:t>красоты;поэзия</w:t>
      </w:r>
      <w:proofErr w:type="spellEnd"/>
      <w:r w:rsidRPr="009B63F5">
        <w:rPr>
          <w:rFonts w:ascii="Times New Roman" w:hAnsi="Times New Roman" w:cs="Times New Roman"/>
          <w:sz w:val="16"/>
          <w:szCs w:val="16"/>
        </w:rPr>
        <w:t xml:space="preserve"> — самые сочинения, писания сего рода и придуманные для сего правила: стихи, стихотворения и наука стихотворства".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А вот что по этому поводу пишет С.И. Ожегов в своём словаре:</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"Поэзия: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1. Словесное художественное творчество, преимущественно стихотворное.</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2. стихи, произведения написанные стихами.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3. красота и прелесть чего-нибудь, возбуждающее чувство очарования".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Но помимо поэзии в литературе принято такое понятие, как проза. И поэтому следует сказать об отличие языка прозы от языка поэзии. Язык поэзии орудует образами и метафорами, которые отсутствуют в прозе. В поэтическом словаре присутствуют обороты и выражения, которыми мы не привыкли пользоваться в обыденной речи. </w:t>
      </w:r>
      <w:proofErr w:type="gramStart"/>
      <w:r w:rsidRPr="009B63F5">
        <w:rPr>
          <w:rFonts w:ascii="Times New Roman" w:hAnsi="Times New Roman" w:cs="Times New Roman"/>
          <w:sz w:val="16"/>
          <w:szCs w:val="16"/>
        </w:rPr>
        <w:t>Поэтический язык торжественный, возбуждающий удивление, обладающий особым лексиконом, чуждым прозе, богатым эпитетами, метафорами, сложными словами, производящими впечатление чего-то не своего, чуждого, поднятого над жизнью "старинного".</w:t>
      </w:r>
      <w:proofErr w:type="gramEnd"/>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Содержание поэзии тоже резко отличается от содержания прозы. Поэзия трактует о предметах возвышенных, удаленных от мирской суеты. Относительно содержания поэзии мнения исследователей разделились: одни придерживаются мнения, что содержание поэзии имеет глубокий смысл, другие — поэзия бессодержательна и служит лишь для развлечения.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Исходя из всего выше сказанного, нам бы хотелось сделать вывод о том, что язык поэзии и прозы представляют собой два совершенно разных явления, и эти понятия нельзя смешивать, хотя, несомненно, они находятся в тесной взаимосвязи, примером чего может служить известные "Стихотворения в прозе" И.С. Тургенева.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Одной из отличительных черт поэзии является её язык. Мы уже затрагивала тему отличия языка прозы от языка поэзии, но нам хотелось бы подробнее остановиться на поэтическом языке. Язык поэзии представляет собой нечто уникальное и неповторимое. Строй его не строго правильный, а напротив не следование строгим синтаксическим конструкциям придает ему певучесть, оригинальность и непревзойденную стройность.</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Искусство стремится показать мир таким, каким мы его видеть не привыкли.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Виктор Борисович Шкловский, замечательный русский писатель и литературовед, назвал это свойство искусства отстранением. Художник показывает мир </w:t>
      </w:r>
      <w:proofErr w:type="gramStart"/>
      <w:r w:rsidRPr="009B63F5">
        <w:rPr>
          <w:rFonts w:ascii="Times New Roman" w:hAnsi="Times New Roman" w:cs="Times New Roman"/>
          <w:sz w:val="16"/>
          <w:szCs w:val="16"/>
        </w:rPr>
        <w:t>непривычным</w:t>
      </w:r>
      <w:proofErr w:type="gramEnd"/>
      <w:r w:rsidRPr="009B63F5">
        <w:rPr>
          <w:rFonts w:ascii="Times New Roman" w:hAnsi="Times New Roman" w:cs="Times New Roman"/>
          <w:sz w:val="16"/>
          <w:szCs w:val="16"/>
        </w:rPr>
        <w:t>, заставляя нас посмотреть на него со стороны.</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§3. Лексические средства выразительности.</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Каждый владеющий тем или иным языком, чувствует, что для данного языка естественно, а что — нет. Чтобы привлечь внимание, речь должна нарушить эту естественность и привычность. Для этого используют разные приемы: ритм, подбор звуков и рифма делают звучание необычным; редкие слова, необычные значения слов и неожиданные словосочетания, особый порядок слов и строение предложений тоже могут привлекать внимание. Эти "странности" вспыхивают, как блёстки, на фоне будничной речи. Необычные сочетания слов принято называть фигурами речи, а слова в иных, часто переносных значениях — тропами. Тропы придают наглядность изображению тех или иных предметов, явлений. Выступая как тропы, обыкновенные слова могут приобрести большую выразительную силу.</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Однако неверно было бы считать, что тропы используются писателем только лишь при описании необычных, исключительных предметов и явлений. Тропы могут быть ярким средством создания реалистических картин.</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Тропы встречаются и в описании явлений неэстетических, вызывающих отрицательную оценку читателя.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Для стилистической оценки тропов важна не их условная "красивость", а органичность в тексте, обусловленность их содержанием произведения, эстетическими задачами автора.</w:t>
      </w:r>
    </w:p>
    <w:p w:rsidR="00FA5AF9" w:rsidRPr="009B63F5" w:rsidRDefault="00FA5AF9" w:rsidP="00FA5AF9">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Речь, оснащенная тропами, называется металогической (от гр. </w:t>
      </w:r>
      <w:proofErr w:type="spellStart"/>
      <w:r w:rsidRPr="009B63F5">
        <w:rPr>
          <w:rFonts w:ascii="Times New Roman" w:hAnsi="Times New Roman" w:cs="Times New Roman"/>
          <w:sz w:val="16"/>
          <w:szCs w:val="16"/>
        </w:rPr>
        <w:t>meta</w:t>
      </w:r>
      <w:proofErr w:type="spellEnd"/>
      <w:r w:rsidRPr="009B63F5">
        <w:rPr>
          <w:rFonts w:ascii="Times New Roman" w:hAnsi="Times New Roman" w:cs="Times New Roman"/>
          <w:sz w:val="16"/>
          <w:szCs w:val="16"/>
        </w:rPr>
        <w:t xml:space="preserve"> — через, после, </w:t>
      </w:r>
      <w:proofErr w:type="spellStart"/>
      <w:r w:rsidRPr="009B63F5">
        <w:rPr>
          <w:rFonts w:ascii="Times New Roman" w:hAnsi="Times New Roman" w:cs="Times New Roman"/>
          <w:sz w:val="16"/>
          <w:szCs w:val="16"/>
        </w:rPr>
        <w:t>logos</w:t>
      </w:r>
      <w:proofErr w:type="spellEnd"/>
      <w:r w:rsidRPr="009B63F5">
        <w:rPr>
          <w:rFonts w:ascii="Times New Roman" w:hAnsi="Times New Roman" w:cs="Times New Roman"/>
          <w:sz w:val="16"/>
          <w:szCs w:val="16"/>
        </w:rPr>
        <w:t xml:space="preserve"> — слово); она противопоставлена речи автологической (от гр. </w:t>
      </w:r>
      <w:proofErr w:type="spellStart"/>
      <w:r w:rsidRPr="009B63F5">
        <w:rPr>
          <w:rFonts w:ascii="Times New Roman" w:hAnsi="Times New Roman" w:cs="Times New Roman"/>
          <w:sz w:val="16"/>
          <w:szCs w:val="16"/>
        </w:rPr>
        <w:t>autos</w:t>
      </w:r>
      <w:proofErr w:type="spellEnd"/>
      <w:r w:rsidRPr="009B63F5">
        <w:rPr>
          <w:rFonts w:ascii="Times New Roman" w:hAnsi="Times New Roman" w:cs="Times New Roman"/>
          <w:sz w:val="16"/>
          <w:szCs w:val="16"/>
        </w:rPr>
        <w:t xml:space="preserve"> — я, сам и </w:t>
      </w:r>
      <w:proofErr w:type="spellStart"/>
      <w:r w:rsidRPr="009B63F5">
        <w:rPr>
          <w:rFonts w:ascii="Times New Roman" w:hAnsi="Times New Roman" w:cs="Times New Roman"/>
          <w:sz w:val="16"/>
          <w:szCs w:val="16"/>
        </w:rPr>
        <w:t>logos</w:t>
      </w:r>
      <w:proofErr w:type="spellEnd"/>
      <w:r w:rsidRPr="009B63F5">
        <w:rPr>
          <w:rFonts w:ascii="Times New Roman" w:hAnsi="Times New Roman" w:cs="Times New Roman"/>
          <w:sz w:val="16"/>
          <w:szCs w:val="16"/>
        </w:rPr>
        <w:t xml:space="preserve"> — слово), в которой тропы отсутствуют.</w:t>
      </w:r>
      <w:proofErr w:type="gramEnd"/>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Иногда неверно полагают, что только металогическая речь может быть высокохудожественной, отсутствие же в стиле тропов будто бы свидетельствует о недостаточном мастерстве писателя. Это суждение в корне ошибочно.</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Высокохудожественной может быть и автологическая речь. В поэзии можно найти немало примеров эстетически совершенного использования слов в их прямых лексических значениях. Предпочтение тропам или отказ от них ещё не дают основания говорить о степени мастерства автора — всё зависит от того, как используются тропы, насколько оправдано обращение к ним в контексте, убедительные, достоверные или слабые, фальшивые образы создаёт писатель.</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Классификация, усвоенная в стилистике и поэтике, восходит к античным риторикам,</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как и соответствующая терминология.</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Метафора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Традиционное определение метафоры связано с этимологическим объяснением самого термина: метафора (гр. </w:t>
      </w:r>
      <w:proofErr w:type="spellStart"/>
      <w:r w:rsidRPr="009B63F5">
        <w:rPr>
          <w:rFonts w:ascii="Times New Roman" w:hAnsi="Times New Roman" w:cs="Times New Roman"/>
          <w:sz w:val="16"/>
          <w:szCs w:val="16"/>
        </w:rPr>
        <w:t>metaphora</w:t>
      </w:r>
      <w:proofErr w:type="spellEnd"/>
      <w:r w:rsidRPr="009B63F5">
        <w:rPr>
          <w:rFonts w:ascii="Times New Roman" w:hAnsi="Times New Roman" w:cs="Times New Roman"/>
          <w:sz w:val="16"/>
          <w:szCs w:val="16"/>
        </w:rPr>
        <w:t xml:space="preserve"> — перенос) — это перенос названия с одного предмета на другой на основании их сходства. Однако лингвисты определяют метафору как семантическое явление, вызванное наложением на прямое значение слова добавочного смысла, который у этого слова становится главным в контексте художественного произведения. При этом прямое значение слова служит только основой для ассоциаций автора.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Среди других тропов метафора занимает главное место, она позволяет создать емкий образ, основанный на ярких, зачастую неожиданных, смелых ассоциациях. В основу метафоризации может быть положено сходство самых различных признаков предметов: цвет, форма, объём, назначение, положение в пространстве и времени и т.д. Метафорический перенос названия происходит также и при развитии у слова на базе основного, номинативного значения производного значения (ср. спинка стула, ручка двери). Однако в этих так называемых языковых метафорах образ отсутствует, чем они принципиально отличаются </w:t>
      </w:r>
      <w:proofErr w:type="gramStart"/>
      <w:r w:rsidRPr="009B63F5">
        <w:rPr>
          <w:rFonts w:ascii="Times New Roman" w:hAnsi="Times New Roman" w:cs="Times New Roman"/>
          <w:sz w:val="16"/>
          <w:szCs w:val="16"/>
        </w:rPr>
        <w:t>от</w:t>
      </w:r>
      <w:proofErr w:type="gramEnd"/>
      <w:r w:rsidRPr="009B63F5">
        <w:rPr>
          <w:rFonts w:ascii="Times New Roman" w:hAnsi="Times New Roman" w:cs="Times New Roman"/>
          <w:sz w:val="16"/>
          <w:szCs w:val="16"/>
        </w:rPr>
        <w:t xml:space="preserve"> поэтических.</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 стилистике необходимо разграничивать индивидуально-авторские метафоры, которые создаются художниками слова для конкретной речевой ситуации и анонимные метафоры, ставшие достоянием языка (искра чувств, буря страстей).</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Индивидуально-авторские метафоры очень выразительны, возможности их создания неисчерпаемы, как не ограничены возможности выявления сходства различных сопоставляемых предметов, действий, состояний. Ещё античные авторы признавали, что "нет тропа более блистательного, сообщающего речи большее количество ярких образов, чем метафора".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Метафоры, получившие широкое распространение в языке, потускнели, стерлись, их образное значение порой не замечается в речи. Между такой метафорой и переносным значением слова не всегда можно провести границу.</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Употребление одной метафоры очень часто влечет за собой нанизывание новых метафор, связанных по смыслу с первой; в результате этого возникает развернутая метафора. Развернутые метафоры привлекают художников слова как особенно яркий стилистический прием образной речи.</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Олицетворение</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Олицетворением называется наделение неодушевленных предметов признаками человека. Олицетворение — один из самых распространенных тропов. Традиции его употребления восходят к устной народной поэзии. Многие </w:t>
      </w:r>
      <w:hyperlink r:id="rId6" w:history="1">
        <w:r w:rsidRPr="009B63F5">
          <w:rPr>
            <w:rStyle w:val="a3"/>
            <w:rFonts w:ascii="Times New Roman" w:hAnsi="Times New Roman" w:cs="Times New Roman"/>
            <w:sz w:val="16"/>
            <w:szCs w:val="16"/>
          </w:rPr>
          <w:t>поэты</w:t>
        </w:r>
      </w:hyperlink>
      <w:r w:rsidRPr="009B63F5">
        <w:rPr>
          <w:rFonts w:ascii="Times New Roman" w:hAnsi="Times New Roman" w:cs="Times New Roman"/>
          <w:sz w:val="16"/>
          <w:szCs w:val="16"/>
        </w:rPr>
        <w:t> использовали этот троп в произведениях, близких к фольклору. Художники слова сделали олицетворение важнейшим средством образной речи. Олицетворение используется при описании явлений природы, окружающих человека вещей, которые наделяются способностью чувствовать, мыслить, действовать. Олицетворение — один из тех тропов, которые широко употребляются не только в художественной речи, но и в научном, публицистическом стиле.</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Особым видом олицетворения является персонификация (из лат. </w:t>
      </w:r>
      <w:proofErr w:type="spellStart"/>
      <w:r w:rsidRPr="009B63F5">
        <w:rPr>
          <w:rFonts w:ascii="Times New Roman" w:hAnsi="Times New Roman" w:cs="Times New Roman"/>
          <w:sz w:val="16"/>
          <w:szCs w:val="16"/>
        </w:rPr>
        <w:t>persona</w:t>
      </w:r>
      <w:proofErr w:type="spellEnd"/>
      <w:r w:rsidRPr="009B63F5">
        <w:rPr>
          <w:rFonts w:ascii="Times New Roman" w:hAnsi="Times New Roman" w:cs="Times New Roman"/>
          <w:sz w:val="16"/>
          <w:szCs w:val="16"/>
        </w:rPr>
        <w:t xml:space="preserve"> — лицо, </w:t>
      </w:r>
      <w:proofErr w:type="spellStart"/>
      <w:r w:rsidRPr="009B63F5">
        <w:rPr>
          <w:rFonts w:ascii="Times New Roman" w:hAnsi="Times New Roman" w:cs="Times New Roman"/>
          <w:sz w:val="16"/>
          <w:szCs w:val="16"/>
        </w:rPr>
        <w:t>facere</w:t>
      </w:r>
      <w:proofErr w:type="spellEnd"/>
      <w:r w:rsidRPr="009B63F5">
        <w:rPr>
          <w:rFonts w:ascii="Times New Roman" w:hAnsi="Times New Roman" w:cs="Times New Roman"/>
          <w:sz w:val="16"/>
          <w:szCs w:val="16"/>
        </w:rPr>
        <w:t xml:space="preserve"> — делать) — полное уподобление неодушевленного предмета человеку. В этом случае предметы наделяются не частными признаками человека (как при олицетворении), а обретают реальный человеческий облик.</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Аллегория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Аллегорией (гр. </w:t>
      </w:r>
      <w:proofErr w:type="spellStart"/>
      <w:r w:rsidRPr="009B63F5">
        <w:rPr>
          <w:rFonts w:ascii="Times New Roman" w:hAnsi="Times New Roman" w:cs="Times New Roman"/>
          <w:sz w:val="16"/>
          <w:szCs w:val="16"/>
        </w:rPr>
        <w:t>allegoria</w:t>
      </w:r>
      <w:proofErr w:type="spellEnd"/>
      <w:r w:rsidRPr="009B63F5">
        <w:rPr>
          <w:rFonts w:ascii="Times New Roman" w:hAnsi="Times New Roman" w:cs="Times New Roman"/>
          <w:sz w:val="16"/>
          <w:szCs w:val="16"/>
        </w:rPr>
        <w:t xml:space="preserve"> -иносказание, из </w:t>
      </w:r>
      <w:proofErr w:type="spellStart"/>
      <w:r w:rsidRPr="009B63F5">
        <w:rPr>
          <w:rFonts w:ascii="Times New Roman" w:hAnsi="Times New Roman" w:cs="Times New Roman"/>
          <w:sz w:val="16"/>
          <w:szCs w:val="16"/>
        </w:rPr>
        <w:t>allos</w:t>
      </w:r>
      <w:proofErr w:type="spellEnd"/>
      <w:r w:rsidRPr="009B63F5">
        <w:rPr>
          <w:rFonts w:ascii="Times New Roman" w:hAnsi="Times New Roman" w:cs="Times New Roman"/>
          <w:sz w:val="16"/>
          <w:szCs w:val="16"/>
        </w:rPr>
        <w:t xml:space="preserve"> — иной, </w:t>
      </w:r>
      <w:proofErr w:type="spellStart"/>
      <w:r w:rsidRPr="009B63F5">
        <w:rPr>
          <w:rFonts w:ascii="Times New Roman" w:hAnsi="Times New Roman" w:cs="Times New Roman"/>
          <w:sz w:val="16"/>
          <w:szCs w:val="16"/>
        </w:rPr>
        <w:t>agoreuo</w:t>
      </w:r>
      <w:proofErr w:type="spellEnd"/>
      <w:r w:rsidRPr="009B63F5">
        <w:rPr>
          <w:rFonts w:ascii="Times New Roman" w:hAnsi="Times New Roman" w:cs="Times New Roman"/>
          <w:sz w:val="16"/>
          <w:szCs w:val="16"/>
        </w:rPr>
        <w:t xml:space="preserve"> — говорю) называется выражение отвлеченных понятий в конкретных художественных образах.</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Аллегорический смысл могут получать иносказательные выражения: осень — старость, весна — молодость. "Вишней белою отцвела...".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Индивидуально-авторские аллегории часто принимают характер развернутой метафоры, получающей особое композиционное решение. Например, у А.С. Пушкина аллегория лежит в основе образной системы стихотворений "</w:t>
      </w:r>
      <w:proofErr w:type="spellStart"/>
      <w:r w:rsidRPr="009B63F5">
        <w:rPr>
          <w:rFonts w:ascii="Times New Roman" w:hAnsi="Times New Roman" w:cs="Times New Roman"/>
          <w:sz w:val="16"/>
          <w:szCs w:val="16"/>
        </w:rPr>
        <w:t>Арион</w:t>
      </w:r>
      <w:proofErr w:type="spellEnd"/>
      <w:r w:rsidRPr="009B63F5">
        <w:rPr>
          <w:rFonts w:ascii="Times New Roman" w:hAnsi="Times New Roman" w:cs="Times New Roman"/>
          <w:sz w:val="16"/>
          <w:szCs w:val="16"/>
        </w:rPr>
        <w:t>", "Анчар", "Пророк".</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Метонимия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Метонимией (от гр. </w:t>
      </w:r>
      <w:proofErr w:type="spellStart"/>
      <w:r w:rsidRPr="009B63F5">
        <w:rPr>
          <w:rFonts w:ascii="Times New Roman" w:hAnsi="Times New Roman" w:cs="Times New Roman"/>
          <w:sz w:val="16"/>
          <w:szCs w:val="16"/>
        </w:rPr>
        <w:t>metonomadzo</w:t>
      </w:r>
      <w:proofErr w:type="spellEnd"/>
      <w:r w:rsidRPr="009B63F5">
        <w:rPr>
          <w:rFonts w:ascii="Times New Roman" w:hAnsi="Times New Roman" w:cs="Times New Roman"/>
          <w:sz w:val="16"/>
          <w:szCs w:val="16"/>
        </w:rPr>
        <w:t xml:space="preserve"> — переименовывать) называется перенос название с одного предмета на другой на основании их смежности. Метонимию часто рассматривают как разновидность метафоры, однако между ними есть существенные различия: для метафорического переноса названия сопоставляемые предметы должны быть обязательно похожи, а при метонимии такого сходства нет; метафору легко переделать в сравнение, метонимия этого не допускает.</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Антономазия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Особый вид метонимии — антономазия (гр. </w:t>
      </w:r>
      <w:proofErr w:type="spellStart"/>
      <w:r w:rsidRPr="009B63F5">
        <w:rPr>
          <w:rFonts w:ascii="Times New Roman" w:hAnsi="Times New Roman" w:cs="Times New Roman"/>
          <w:sz w:val="16"/>
          <w:szCs w:val="16"/>
        </w:rPr>
        <w:t>antonomasia</w:t>
      </w:r>
      <w:proofErr w:type="spellEnd"/>
      <w:r w:rsidRPr="009B63F5">
        <w:rPr>
          <w:rFonts w:ascii="Times New Roman" w:hAnsi="Times New Roman" w:cs="Times New Roman"/>
          <w:sz w:val="16"/>
          <w:szCs w:val="16"/>
        </w:rPr>
        <w:t xml:space="preserve"> — переименование) — троп, состоящий в употреблении собственного имени в значении нарицательно. Например, фамилия гоголевского персонажа Хлестакова получила нарицательное значение — "лгун, хвастун". Неиссякаемым источником антономазии является античная мифология и литература. Античные образы широко использовались в русской поэзии периода классицизма и первой половины девятнадцатого века. В современном литературном языке образное употребление имен героев античной мифологии возможно лишь в юмористических, сатирических произведениях. Однако до сих пор сохраняет свою выразительную силу антономазия, основанная на переосмыслении имен исторических деятелей, писателей и литературных героев.</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Синекдоха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Разновидностью метонимия является синекдоха (гр. </w:t>
      </w:r>
      <w:proofErr w:type="spellStart"/>
      <w:r w:rsidRPr="009B63F5">
        <w:rPr>
          <w:rFonts w:ascii="Times New Roman" w:hAnsi="Times New Roman" w:cs="Times New Roman"/>
          <w:sz w:val="16"/>
          <w:szCs w:val="16"/>
        </w:rPr>
        <w:t>synekdoche</w:t>
      </w:r>
      <w:proofErr w:type="spellEnd"/>
      <w:r w:rsidRPr="009B63F5">
        <w:rPr>
          <w:rFonts w:ascii="Times New Roman" w:hAnsi="Times New Roman" w:cs="Times New Roman"/>
          <w:sz w:val="16"/>
          <w:szCs w:val="16"/>
        </w:rPr>
        <w:t xml:space="preserve"> — </w:t>
      </w:r>
      <w:proofErr w:type="spellStart"/>
      <w:r w:rsidRPr="009B63F5">
        <w:rPr>
          <w:rFonts w:ascii="Times New Roman" w:hAnsi="Times New Roman" w:cs="Times New Roman"/>
          <w:sz w:val="16"/>
          <w:szCs w:val="16"/>
        </w:rPr>
        <w:t>соподразумение</w:t>
      </w:r>
      <w:proofErr w:type="spellEnd"/>
      <w:r w:rsidRPr="009B63F5">
        <w:rPr>
          <w:rFonts w:ascii="Times New Roman" w:hAnsi="Times New Roman" w:cs="Times New Roman"/>
          <w:sz w:val="16"/>
          <w:szCs w:val="16"/>
        </w:rPr>
        <w:t xml:space="preserve">, соотнесение). Этот троп состоит в замене множественного числа </w:t>
      </w:r>
      <w:proofErr w:type="gramStart"/>
      <w:r w:rsidRPr="009B63F5">
        <w:rPr>
          <w:rFonts w:ascii="Times New Roman" w:hAnsi="Times New Roman" w:cs="Times New Roman"/>
          <w:sz w:val="16"/>
          <w:szCs w:val="16"/>
        </w:rPr>
        <w:t>единственным</w:t>
      </w:r>
      <w:proofErr w:type="gramEnd"/>
      <w:r w:rsidRPr="009B63F5">
        <w:rPr>
          <w:rFonts w:ascii="Times New Roman" w:hAnsi="Times New Roman" w:cs="Times New Roman"/>
          <w:sz w:val="16"/>
          <w:szCs w:val="16"/>
        </w:rPr>
        <w:t>, в употреблении названия части вместо целого, частного вместо общего, и наоборот. Например:</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Славянские грозные лица,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Язычества древнего веды -</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Предтечи грядущей Победы -</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Спиною закрыта столица.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Загадочны русские сфинксы,</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И </w:t>
      </w:r>
      <w:proofErr w:type="gramStart"/>
      <w:r w:rsidRPr="009B63F5">
        <w:rPr>
          <w:rFonts w:ascii="Times New Roman" w:hAnsi="Times New Roman" w:cs="Times New Roman"/>
          <w:sz w:val="16"/>
          <w:szCs w:val="16"/>
        </w:rPr>
        <w:t>нету</w:t>
      </w:r>
      <w:proofErr w:type="gramEnd"/>
      <w:r w:rsidRPr="009B63F5">
        <w:rPr>
          <w:rFonts w:ascii="Times New Roman" w:hAnsi="Times New Roman" w:cs="Times New Roman"/>
          <w:sz w:val="16"/>
          <w:szCs w:val="16"/>
        </w:rPr>
        <w:t xml:space="preserve"> пути Корсиканцу, -</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Обратно домой не добраться,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Победы никак не добиться.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Здесь единственное число существительных "спина", "корсиканец" выступают в значении множественного числа. Синекдоха усиливает экспрессию речи и придает ей глубокий обобщающий смысл.</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Можно выделить несколько разновидностей синекдохи. Чаще всего используется синекдоха, состоящая в употреблении формы единственного числа </w:t>
      </w:r>
      <w:proofErr w:type="gramStart"/>
      <w:r w:rsidRPr="009B63F5">
        <w:rPr>
          <w:rFonts w:ascii="Times New Roman" w:hAnsi="Times New Roman" w:cs="Times New Roman"/>
          <w:sz w:val="16"/>
          <w:szCs w:val="16"/>
        </w:rPr>
        <w:t>вместо</w:t>
      </w:r>
      <w:proofErr w:type="gramEnd"/>
      <w:r w:rsidRPr="009B63F5">
        <w:rPr>
          <w:rFonts w:ascii="Times New Roman" w:hAnsi="Times New Roman" w:cs="Times New Roman"/>
          <w:sz w:val="16"/>
          <w:szCs w:val="16"/>
        </w:rPr>
        <w:t xml:space="preserve"> множественного, что придает существительным собирательное значение ("Лист осенний летел, кружился,//Совершая последний путь,//И на землю тихо ложился,//На её озябшую грудь"). Наименование отвлеченного понятия нередко употребляется вместо названия конкретного. Название части предмета может заменить слово, обозначающее весь предмет. Синекдоха используется в различных функциональных стилях. Например, в разговорной речи распространена синекдоха, получившая общеязыковой характер (умного человека называют голова, талантливого мастера — золотые руки и т.д.).</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Эпитет</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Эпитетом (от гр. </w:t>
      </w:r>
      <w:proofErr w:type="spellStart"/>
      <w:r w:rsidRPr="009B63F5">
        <w:rPr>
          <w:rFonts w:ascii="Times New Roman" w:hAnsi="Times New Roman" w:cs="Times New Roman"/>
          <w:sz w:val="16"/>
          <w:szCs w:val="16"/>
        </w:rPr>
        <w:t>epitheton</w:t>
      </w:r>
      <w:proofErr w:type="spellEnd"/>
      <w:r w:rsidRPr="009B63F5">
        <w:rPr>
          <w:rFonts w:ascii="Times New Roman" w:hAnsi="Times New Roman" w:cs="Times New Roman"/>
          <w:sz w:val="16"/>
          <w:szCs w:val="16"/>
        </w:rPr>
        <w:t xml:space="preserve"> — приложение) называется образное определение предмета или действия ("По следам разгоревшейся думы"). К тропам, в строгом значении этого термина, принадлежат лишь эпитеты, функцию которых выполняют слова, употребленные в переносном значении (золотая осень, заплаканные окна), в отличие от точных эпитетов, выраженных словами, использованными в прямом значении (красная калина, знойный полдень). Эпитет — это чаще всего красочные определения, выраженные прилагательными.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Большинство эпитетов характеризуют предметы, но есть и такие, которые образно описывают действия. При этом</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если действие обозначено отглагольным существительным, эпитет выражен прилагательным (тяжелое передвижение туч, усыпительный шум дождя), если же действие названо глаголом, то эпитетом может быть наречие, которое выступает в роли обстоятельства (Туго ухала земля). В качестве эпитетов могут употребляться также существительные, играющие роль приложений, сказуемых, дающих образную характеристику предмета ("Только выстрел морозного эха")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Создание эпитетов обычно связано с употреблением слов в переносном значении. Эпитеты, выраженные словами, выступающими в переносных значениях, называются метафорическими ("От пламенного вдохновенья"). В основе эпитета может быть метонимический перенос названия, такие эпитеты называются метонимическими (...Белый запах нарциссов). Метафорические и метонимические эпитеты относятся к тропам.</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Определения, выраженные словами, сохраняющими в тексте свое прямое значение, нельзя отнести к тропам, однако это не означает, что они не могут выполнять эстетической функции, быть сильным изобразительным средством.</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Эпитеты исследуют с разных позиций, предлагая при этом различные их классификации. </w:t>
      </w:r>
      <w:proofErr w:type="gramStart"/>
      <w:r w:rsidRPr="009B63F5">
        <w:rPr>
          <w:rFonts w:ascii="Times New Roman" w:hAnsi="Times New Roman" w:cs="Times New Roman"/>
          <w:sz w:val="16"/>
          <w:szCs w:val="16"/>
        </w:rPr>
        <w:t>С генетической точки зрения, эпитеты можно разделить на общеязыковые (гробовое молчание, молниеносное решение) и индивидуально-авторские (холодный ужас, безбожные идеи, бешеный ток, угрюмый чум), народно-поэтические (красна девица, добрый молодец).</w:t>
      </w:r>
      <w:proofErr w:type="gramEnd"/>
      <w:r w:rsidRPr="009B63F5">
        <w:rPr>
          <w:rFonts w:ascii="Times New Roman" w:hAnsi="Times New Roman" w:cs="Times New Roman"/>
          <w:sz w:val="16"/>
          <w:szCs w:val="16"/>
        </w:rPr>
        <w:t xml:space="preserve"> Последние называют ещё постоянными, так как словосочетания с ними приобрели в языке устойчивый характер.</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Возможны и другие группировки эпитетов. Это свидетельствует о том, что понятие "эпитет" объединяет весьма разнообразные лексические средства образности.</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Сравнение</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К лексическим образным средствам примыкает сравнение. Сравнением называется сопоставление одного предмета с другим с целью художественного описания первого. Это одно из самых распространенных средств изобразительности в металогической речи. Сравнения широко используют </w:t>
      </w:r>
      <w:proofErr w:type="spellStart"/>
      <w:r w:rsidRPr="009B63F5">
        <w:rPr>
          <w:rFonts w:ascii="Times New Roman" w:hAnsi="Times New Roman" w:cs="Times New Roman"/>
          <w:sz w:val="16"/>
          <w:szCs w:val="16"/>
        </w:rPr>
        <w:fldChar w:fldCharType="begin"/>
      </w:r>
      <w:r w:rsidRPr="009B63F5">
        <w:rPr>
          <w:rFonts w:ascii="Times New Roman" w:hAnsi="Times New Roman" w:cs="Times New Roman"/>
          <w:sz w:val="16"/>
          <w:szCs w:val="16"/>
        </w:rPr>
        <w:instrText xml:space="preserve"> HYPERLINK "http://www.ruspoetry.narod.ru/" </w:instrText>
      </w:r>
      <w:r w:rsidRPr="009B63F5">
        <w:rPr>
          <w:rFonts w:ascii="Times New Roman" w:hAnsi="Times New Roman" w:cs="Times New Roman"/>
          <w:sz w:val="16"/>
          <w:szCs w:val="16"/>
        </w:rPr>
        <w:fldChar w:fldCharType="separate"/>
      </w:r>
      <w:r w:rsidRPr="009B63F5">
        <w:rPr>
          <w:rStyle w:val="a3"/>
          <w:rFonts w:ascii="Times New Roman" w:hAnsi="Times New Roman" w:cs="Times New Roman"/>
          <w:sz w:val="16"/>
          <w:szCs w:val="16"/>
        </w:rPr>
        <w:t>поэты</w:t>
      </w:r>
      <w:proofErr w:type="gramStart"/>
      <w:r w:rsidRPr="009B63F5">
        <w:rPr>
          <w:rFonts w:ascii="Times New Roman" w:hAnsi="Times New Roman" w:cs="Times New Roman"/>
          <w:sz w:val="16"/>
          <w:szCs w:val="16"/>
        </w:rPr>
        <w:fldChar w:fldCharType="end"/>
      </w:r>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И</w:t>
      </w:r>
      <w:proofErr w:type="spellEnd"/>
      <w:r w:rsidRPr="009B63F5">
        <w:rPr>
          <w:rFonts w:ascii="Times New Roman" w:hAnsi="Times New Roman" w:cs="Times New Roman"/>
          <w:sz w:val="16"/>
          <w:szCs w:val="16"/>
        </w:rPr>
        <w:t xml:space="preserve"> в тоже время отнесение сравнения к лексическим образным средствам в известной мере </w:t>
      </w:r>
      <w:r w:rsidRPr="009B63F5">
        <w:rPr>
          <w:rFonts w:ascii="Times New Roman" w:hAnsi="Times New Roman" w:cs="Times New Roman"/>
          <w:sz w:val="16"/>
          <w:szCs w:val="16"/>
        </w:rPr>
        <w:lastRenderedPageBreak/>
        <w:t>условно, так как оно реализуется не только на лексическом уровне: сравнение может быть выражено и словом, и словосочетанием, и сравнительным оборотом, и придаточным, и даже самостоятельным предложением или сложным синтаксическим целым.</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Сравнение представляет собой простейшую форму образной речи. Почти всякое образное выражение можно свести к сравнению. В отличие от других тропов, сравнение всегда двучленно: в нем называются оба сопоставляемых предмета.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Сравнения, которые указывают на несколько общих признаков в сопоставляемых предметах, называются развернутыми. В развернутое сравнение включаются два параллельных образа, в которых автор находит много общего. Художественный образ, используемый для развернутого сравнения, придает описанию особую выразительность.</w:t>
      </w:r>
    </w:p>
    <w:p w:rsidR="00FA5AF9" w:rsidRPr="009B63F5" w:rsidRDefault="00FA5AF9" w:rsidP="00FA5AF9">
      <w:pPr>
        <w:contextualSpacing/>
        <w:jc w:val="both"/>
        <w:rPr>
          <w:rFonts w:ascii="Times New Roman" w:hAnsi="Times New Roman" w:cs="Times New Roman"/>
          <w:sz w:val="16"/>
          <w:szCs w:val="16"/>
        </w:rPr>
      </w:pP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Гипербола и литота</w:t>
      </w:r>
    </w:p>
    <w:p w:rsidR="00FA5AF9" w:rsidRPr="009B63F5" w:rsidRDefault="00FA5AF9" w:rsidP="00FA5AF9">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Гиперболой (от гр. </w:t>
      </w:r>
      <w:proofErr w:type="spellStart"/>
      <w:r w:rsidRPr="009B63F5">
        <w:rPr>
          <w:rFonts w:ascii="Times New Roman" w:hAnsi="Times New Roman" w:cs="Times New Roman"/>
          <w:sz w:val="16"/>
          <w:szCs w:val="16"/>
        </w:rPr>
        <w:t>hyperbole</w:t>
      </w:r>
      <w:proofErr w:type="spellEnd"/>
      <w:r w:rsidRPr="009B63F5">
        <w:rPr>
          <w:rFonts w:ascii="Times New Roman" w:hAnsi="Times New Roman" w:cs="Times New Roman"/>
          <w:sz w:val="16"/>
          <w:szCs w:val="16"/>
        </w:rPr>
        <w:t xml:space="preserve"> — преувеличение, излишек) называется образное выражение, состоящее в преувеличении размеров, силы, красоты, значения описываемого ("И каждый вздох — волна прибоя").</w:t>
      </w:r>
      <w:proofErr w:type="gramEnd"/>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Литота (от гр. </w:t>
      </w:r>
      <w:proofErr w:type="spellStart"/>
      <w:r w:rsidRPr="009B63F5">
        <w:rPr>
          <w:rFonts w:ascii="Times New Roman" w:hAnsi="Times New Roman" w:cs="Times New Roman"/>
          <w:sz w:val="16"/>
          <w:szCs w:val="16"/>
        </w:rPr>
        <w:t>litotes</w:t>
      </w:r>
      <w:proofErr w:type="spellEnd"/>
      <w:r w:rsidRPr="009B63F5">
        <w:rPr>
          <w:rFonts w:ascii="Times New Roman" w:hAnsi="Times New Roman" w:cs="Times New Roman"/>
          <w:sz w:val="16"/>
          <w:szCs w:val="16"/>
        </w:rPr>
        <w:t xml:space="preserve"> -простота) называется образное выражение, преуменьшающее размеры, силу, значение </w:t>
      </w:r>
      <w:proofErr w:type="gramStart"/>
      <w:r w:rsidRPr="009B63F5">
        <w:rPr>
          <w:rFonts w:ascii="Times New Roman" w:hAnsi="Times New Roman" w:cs="Times New Roman"/>
          <w:sz w:val="16"/>
          <w:szCs w:val="16"/>
        </w:rPr>
        <w:t>описываемого</w:t>
      </w:r>
      <w:proofErr w:type="gramEnd"/>
      <w:r w:rsidRPr="009B63F5">
        <w:rPr>
          <w:rFonts w:ascii="Times New Roman" w:hAnsi="Times New Roman" w:cs="Times New Roman"/>
          <w:sz w:val="16"/>
          <w:szCs w:val="16"/>
        </w:rPr>
        <w:t>. Литоту называют ещё обратной гиперболой.</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Гипербола и литота имеют общую основу — отклонение от объективной количественной оценки предмета, явления, качества, — поэтому могут в речи совмещаться.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Гипербола и литота могут выражаться языковыми единицами различных уровней (словом, словосочетанием, предложением, сложным синтаксическим целым), поэтому отнесение их к лексическим образным средствам отчасти условно. Другая особенность гиперболы и литоты заключается в том, что они могут и не принимать форму тропа, а просто выступать как преувеличение или преуменьшение. Однако чаще гипербола и литота принимают форму различных тропов, причем им всегда сопутствует ирония, так как и автор и читатель понимают, что эти образные средства неточно отражают действительность.</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Гипербола может "наслаиваться", налагаться на другие тропы — эпитеты, сравнения, метафоры, придающие образы черты </w:t>
      </w:r>
      <w:proofErr w:type="spellStart"/>
      <w:r w:rsidRPr="009B63F5">
        <w:rPr>
          <w:rFonts w:ascii="Times New Roman" w:hAnsi="Times New Roman" w:cs="Times New Roman"/>
          <w:sz w:val="16"/>
          <w:szCs w:val="16"/>
        </w:rPr>
        <w:t>грандиозности</w:t>
      </w:r>
      <w:proofErr w:type="gramStart"/>
      <w:r w:rsidRPr="009B63F5">
        <w:rPr>
          <w:rFonts w:ascii="Times New Roman" w:hAnsi="Times New Roman" w:cs="Times New Roman"/>
          <w:sz w:val="16"/>
          <w:szCs w:val="16"/>
        </w:rPr>
        <w:t>.К</w:t>
      </w:r>
      <w:proofErr w:type="gramEnd"/>
      <w:r w:rsidRPr="009B63F5">
        <w:rPr>
          <w:rFonts w:ascii="Times New Roman" w:hAnsi="Times New Roman" w:cs="Times New Roman"/>
          <w:sz w:val="16"/>
          <w:szCs w:val="16"/>
        </w:rPr>
        <w:t>ак</w:t>
      </w:r>
      <w:proofErr w:type="spellEnd"/>
      <w:r w:rsidRPr="009B63F5">
        <w:rPr>
          <w:rFonts w:ascii="Times New Roman" w:hAnsi="Times New Roman" w:cs="Times New Roman"/>
          <w:sz w:val="16"/>
          <w:szCs w:val="16"/>
        </w:rPr>
        <w:t xml:space="preserve"> и другие тропы, гипербола и литота бывают общеязыковыми и индивидуально-авторскими. К </w:t>
      </w:r>
      <w:proofErr w:type="gramStart"/>
      <w:r w:rsidRPr="009B63F5">
        <w:rPr>
          <w:rFonts w:ascii="Times New Roman" w:hAnsi="Times New Roman" w:cs="Times New Roman"/>
          <w:sz w:val="16"/>
          <w:szCs w:val="16"/>
        </w:rPr>
        <w:t>общеязыковым</w:t>
      </w:r>
      <w:proofErr w:type="gramEnd"/>
      <w:r w:rsidRPr="009B63F5">
        <w:rPr>
          <w:rFonts w:ascii="Times New Roman" w:hAnsi="Times New Roman" w:cs="Times New Roman"/>
          <w:sz w:val="16"/>
          <w:szCs w:val="16"/>
        </w:rPr>
        <w:t xml:space="preserve"> относятся гиперболы: ожидать целую вечность, задушить в объятиях, море слез; литоты: осиная талия, от горшка два вершка.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Эти тропы включаются в эмоционально-экспрессивные средства фразеологии.</w:t>
      </w:r>
    </w:p>
    <w:p w:rsidR="00F67BAC" w:rsidRPr="009B63F5" w:rsidRDefault="00FA5AF9" w:rsidP="00CC4027">
      <w:pPr>
        <w:contextualSpacing/>
        <w:jc w:val="both"/>
        <w:rPr>
          <w:rFonts w:ascii="Times New Roman" w:hAnsi="Times New Roman" w:cs="Times New Roman"/>
          <w:sz w:val="16"/>
          <w:szCs w:val="16"/>
        </w:rPr>
      </w:pPr>
      <w:r w:rsidRPr="009B63F5">
        <w:rPr>
          <w:rFonts w:ascii="Times New Roman" w:hAnsi="Times New Roman" w:cs="Times New Roman"/>
          <w:sz w:val="16"/>
          <w:szCs w:val="16"/>
        </w:rPr>
        <w:t>36.СРЕДСТВА ПРИВЛЕЧЕНИЯ ВНИМАНИЯ АУДИТОРИИ.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Во-первых, любой движущийся предмет. Когда вы появляетесь перед публикой, сам факт появления нового движущегося объекта уже завладевает вниманием людей, хотя бы на несколько секунд - но для начала и этого достаточно. Я всегда говорю людям на тренинге - выступление начинается, не когда вы открываете рот и начинаете говорить, а когда появляетесь в поле зрения публики. В момент вашего появления все люди в аудитории повернут голову на вас - ага, вот кто у нас следующий, ну, давай, давай, сейчас посмотрим, на что ты способен</w:t>
      </w:r>
      <w:proofErr w:type="gramStart"/>
      <w:r w:rsidRPr="009B63F5">
        <w:rPr>
          <w:rFonts w:ascii="Times New Roman" w:hAnsi="Times New Roman" w:cs="Times New Roman"/>
          <w:sz w:val="16"/>
          <w:szCs w:val="16"/>
        </w:rPr>
        <w:t>… И</w:t>
      </w:r>
      <w:proofErr w:type="gramEnd"/>
      <w:r w:rsidRPr="009B63F5">
        <w:rPr>
          <w:rFonts w:ascii="Times New Roman" w:hAnsi="Times New Roman" w:cs="Times New Roman"/>
          <w:sz w:val="16"/>
          <w:szCs w:val="16"/>
        </w:rPr>
        <w:t xml:space="preserve"> вы спокойно и уверенно, по-хозяйски шагаете на сцену и занимаете центральное место для выступления.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Во-вторых, выразительная жестикуляция. Руки - тоже движущийся объект, который хорошо цепляет внимание людей. Жестикуляция выполняет очень важную функцию - она дает пищу для глаз. Обычно мы в общении перегружаем информацией звуковой канал, а зрительный канал у публики скучает. Ну, посмотрели люди, как вы вышли, как вы одеты, как вы держитесь, ну и все. Дальше глаза скучают. Плакаты, слайды, и наглядные пособия далеко не всегда есть в запасе. А между тем, зрительный канал способен воспринимать в 10 раз больше информации, чем звуковой!</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В-третьих, контакт глазами. Есть ораторы, которым некомфортно смотреть в зал, поэтому они начинают шарить глазами по сторонам и теряют контакт с аудиторией. Важное правило для любого оратора - держать глазами аудиторию, в основном центральный сектор, иногда - боковые сектора зала. Держите глазами публику!</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В-четвертых, сильный и уверенный голос оратора. Звук голоса сам по себе является сильным раздражителем и не дает "засыпать" залу, даже если содержанием вы не удивляете. Если у вас негромкий голос, и вы полагаете, что публике и так слышно, вы заставляете людей, особенно на задних рядах, напрягать внимание и прислушиваться. А внимание так устроено, что оно скоро утомляется, и люди в зале перестают прислушиваться, и уходят мыслями в себя.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В-пятых, энергетика речи. Энергетика - это эмоциональный заряд человека, его увлеченность, экспрессивность. Энергетика держит внимание людей лучше, чем многое другое. Заряженный по энергетике человек становится сильнейшим магнитом для зала, от него невозможно отвести глаз, он выразителен, он интересен, он привлекателен. </w:t>
      </w:r>
      <w:proofErr w:type="gramStart"/>
      <w:r w:rsidRPr="009B63F5">
        <w:rPr>
          <w:rFonts w:ascii="Times New Roman" w:hAnsi="Times New Roman" w:cs="Times New Roman"/>
          <w:sz w:val="16"/>
          <w:szCs w:val="16"/>
        </w:rPr>
        <w:t>И</w:t>
      </w:r>
      <w:proofErr w:type="gramEnd"/>
      <w:r w:rsidRPr="009B63F5">
        <w:rPr>
          <w:rFonts w:ascii="Times New Roman" w:hAnsi="Times New Roman" w:cs="Times New Roman"/>
          <w:sz w:val="16"/>
          <w:szCs w:val="16"/>
        </w:rPr>
        <w:t xml:space="preserve"> наоборот, в вялом состоянии нельзя выходить на публику и говорить, это лучший способ усыпить зал и далее при своем появлении вызывать только зевотный позыв.</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37. СТИЛИ СОВРЕМЕННОГО РУССКОГО ЛИТЕРАТУРНОГО ЯЗЫКА.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Стиль языка</w:t>
      </w:r>
      <w:r w:rsidRPr="009B63F5">
        <w:rPr>
          <w:rFonts w:ascii="Times New Roman" w:hAnsi="Times New Roman" w:cs="Times New Roman"/>
          <w:sz w:val="16"/>
          <w:szCs w:val="16"/>
        </w:rPr>
        <w:t> – это его разновидность, которая обслуживает какую-либо сторону общественной жизни: обыденное общение; официально-деловое отношение; агитационно-массовую деятельность; науку; словесно-художественное творчество. Каждый стиль характеризуется следующими признаками: целью общения, набором языковых средств и формами (жанрами), в которых он существует. В каждом стиле используются языковые средства общенационального языка, но под влиянием целого ряда факторов (тема, содержание и др.) отбор и организация их в каждом стиле весьма специфичны и служат наиболее оптимальному обеспечению коммуникации.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Функциональный стиль речи</w:t>
      </w:r>
      <w:r w:rsidRPr="009B63F5">
        <w:rPr>
          <w:rFonts w:ascii="Times New Roman" w:hAnsi="Times New Roman" w:cs="Times New Roman"/>
          <w:sz w:val="16"/>
          <w:szCs w:val="16"/>
        </w:rPr>
        <w:t> – это своеобразный характер речи той или иной ее социальной разновидности, соответствующей определенной сфере деятельности и соотносительной с ней форме сознания. Таким образом, стиль литературного языка называется функциональным, так как выполняет определенную функцию в речи.</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Разговорный стиль </w:t>
      </w:r>
      <w:r w:rsidRPr="009B63F5">
        <w:rPr>
          <w:rFonts w:ascii="Times New Roman" w:hAnsi="Times New Roman" w:cs="Times New Roman"/>
          <w:sz w:val="16"/>
          <w:szCs w:val="16"/>
        </w:rPr>
        <w:t>речи используется в обыденной речи, в беседах с друзьями в непринужденной обстановке. Цель разговорного стиля – общение, обмен мыслями. В разговорном стиле большую роль играют внеязыковые факторы: мимика, жесты. Форма реализации этого стиля – диалог.</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В книжной речи </w:t>
      </w:r>
      <w:r w:rsidRPr="009B63F5">
        <w:rPr>
          <w:rFonts w:ascii="Times New Roman" w:hAnsi="Times New Roman" w:cs="Times New Roman"/>
          <w:sz w:val="16"/>
          <w:szCs w:val="16"/>
        </w:rPr>
        <w:t xml:space="preserve">выделяются несколько стилей: </w:t>
      </w:r>
      <w:proofErr w:type="gramStart"/>
      <w:r w:rsidRPr="009B63F5">
        <w:rPr>
          <w:rFonts w:ascii="Times New Roman" w:hAnsi="Times New Roman" w:cs="Times New Roman"/>
          <w:sz w:val="16"/>
          <w:szCs w:val="16"/>
        </w:rPr>
        <w:t>научный</w:t>
      </w:r>
      <w:proofErr w:type="gramEnd"/>
      <w:r w:rsidRPr="009B63F5">
        <w:rPr>
          <w:rFonts w:ascii="Times New Roman" w:hAnsi="Times New Roman" w:cs="Times New Roman"/>
          <w:sz w:val="16"/>
          <w:szCs w:val="16"/>
        </w:rPr>
        <w:t>, публицистический, деловой. К художественному стилю авторы обращаются в том случае, если нужно нарисовать словами картину, передать читателю свои чувства.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Научный стиль</w:t>
      </w:r>
      <w:r w:rsidRPr="009B63F5">
        <w:rPr>
          <w:rFonts w:ascii="Times New Roman" w:hAnsi="Times New Roman" w:cs="Times New Roman"/>
          <w:sz w:val="16"/>
          <w:szCs w:val="16"/>
        </w:rPr>
        <w:t> – разновидность литературного языка, употребляется в научных трудах ученых для выражения результатов исследований. Цель научного стиля – сообщение, объяснение научных результатов. Форма реализации этого стиля – диалог.</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В научном стиле используются языковые средства: термины, специальная фразеология, сложные синтаксические конструкции. Научный стиль реализуется в жанрах: монография, статья, диссертация, доклад, реферат, тезис и др.</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Официально-деловой стиль </w:t>
      </w:r>
      <w:r w:rsidRPr="009B63F5">
        <w:rPr>
          <w:rFonts w:ascii="Times New Roman" w:hAnsi="Times New Roman" w:cs="Times New Roman"/>
          <w:sz w:val="16"/>
          <w:szCs w:val="16"/>
        </w:rPr>
        <w:t xml:space="preserve">употребляется в официально-деловой сфере – в переписке граждан с учреждениями, учреждений друг с другом и т. п. Задача стиля – сообщить точные сведения, имеющие практическое значение, дать точные рекомендации, указания. </w:t>
      </w:r>
      <w:proofErr w:type="gramStart"/>
      <w:r w:rsidRPr="009B63F5">
        <w:rPr>
          <w:rFonts w:ascii="Times New Roman" w:hAnsi="Times New Roman" w:cs="Times New Roman"/>
          <w:sz w:val="16"/>
          <w:szCs w:val="16"/>
        </w:rPr>
        <w:lastRenderedPageBreak/>
        <w:t>Официально-деловой стиль располагает своими жанрами: устав, кодекс, закон, указ, приказ, доверенность, расписка, акт, протокол, инструкция, заявление, отчет.</w:t>
      </w:r>
      <w:proofErr w:type="gramEnd"/>
      <w:r w:rsidRPr="009B63F5">
        <w:rPr>
          <w:rFonts w:ascii="Times New Roman" w:hAnsi="Times New Roman" w:cs="Times New Roman"/>
          <w:sz w:val="16"/>
          <w:szCs w:val="16"/>
        </w:rPr>
        <w:t xml:space="preserve"> Обычная форма реализации – диалог.</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Публицистический стиль </w:t>
      </w:r>
      <w:r w:rsidRPr="009B63F5">
        <w:rPr>
          <w:rFonts w:ascii="Times New Roman" w:hAnsi="Times New Roman" w:cs="Times New Roman"/>
          <w:sz w:val="16"/>
          <w:szCs w:val="16"/>
        </w:rPr>
        <w:t>используется в общественно-политической сфере жизни, в газетах, в передачах радио и телевидения, в выступлениях на собраниях. Цель стиля – сообщить информацию, имеющую общественно-политическое значение; воздействовать на слушателей и читателей. Реализуется в форме публицистической статьи, очерка, фельетона.</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Художественный стиль </w:t>
      </w:r>
      <w:r w:rsidRPr="009B63F5">
        <w:rPr>
          <w:rFonts w:ascii="Times New Roman" w:hAnsi="Times New Roman" w:cs="Times New Roman"/>
          <w:sz w:val="16"/>
          <w:szCs w:val="16"/>
        </w:rPr>
        <w:t>употребляется в словесно-художественном творчестве. Его цель – нарисовать живую картину, изобразить предмет или события, передать читателю эмоции автора, воздействовать с помощью созданных образов на чувства и мысли слушателя и читателя.</w:t>
      </w:r>
    </w:p>
    <w:p w:rsidR="00FA5AF9" w:rsidRPr="009B63F5" w:rsidRDefault="00FA5AF9"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Широко используют читатели языковые средства различных стилей русского языка, в том числе и разговорного. В художественной речи наблюдается глубокая метафоричность, образность единиц разных языковых уровней, используются богатые возможности синонимики, многозначности.</w:t>
      </w:r>
    </w:p>
    <w:p w:rsidR="00FA5AF9" w:rsidRPr="009B63F5" w:rsidRDefault="00B8703C" w:rsidP="00FA5AF9">
      <w:pPr>
        <w:contextualSpacing/>
        <w:jc w:val="both"/>
        <w:rPr>
          <w:rFonts w:ascii="Times New Roman" w:hAnsi="Times New Roman" w:cs="Times New Roman"/>
          <w:sz w:val="16"/>
          <w:szCs w:val="16"/>
        </w:rPr>
      </w:pPr>
      <w:r w:rsidRPr="009B63F5">
        <w:rPr>
          <w:rFonts w:ascii="Times New Roman" w:hAnsi="Times New Roman" w:cs="Times New Roman"/>
          <w:sz w:val="16"/>
          <w:szCs w:val="16"/>
        </w:rPr>
        <w:t>38.СТИЛИСТИКА И РИТОРИКА. ФИГУРЫ РЕЧИ.</w:t>
      </w:r>
    </w:p>
    <w:p w:rsidR="00100B6A" w:rsidRPr="009B63F5" w:rsidRDefault="00100B6A" w:rsidP="00100B6A">
      <w:pPr>
        <w:contextualSpacing/>
        <w:jc w:val="both"/>
        <w:rPr>
          <w:rFonts w:ascii="Times New Roman" w:hAnsi="Times New Roman" w:cs="Times New Roman"/>
          <w:sz w:val="16"/>
          <w:szCs w:val="16"/>
        </w:rPr>
      </w:pPr>
      <w:proofErr w:type="spellStart"/>
      <w:proofErr w:type="gramStart"/>
      <w:r w:rsidRPr="009B63F5">
        <w:rPr>
          <w:rFonts w:ascii="Times New Roman" w:hAnsi="Times New Roman" w:cs="Times New Roman"/>
          <w:sz w:val="16"/>
          <w:szCs w:val="16"/>
        </w:rPr>
        <w:t>Стили́стика</w:t>
      </w:r>
      <w:proofErr w:type="spellEnd"/>
      <w:proofErr w:type="gramEnd"/>
      <w:r w:rsidRPr="009B63F5">
        <w:rPr>
          <w:rFonts w:ascii="Times New Roman" w:hAnsi="Times New Roman" w:cs="Times New Roman"/>
          <w:sz w:val="16"/>
          <w:szCs w:val="16"/>
        </w:rPr>
        <w:t xml:space="preserve"> — филологическая дисциплина, раздел языкознания, изучающая неодинаковые для разных условий языкового общения принципы выбора и способы организации языковых единиц в единое смысловое и композиционное целое (текст), а также определяемые различиями в этих принципах и способах разновидности употребления языка (стили) и их систему.</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До сих пор предмет и задачи стилистики остаются спорным вопросом.</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Существует, но не является полностью общепринятым разделение стилистики на </w:t>
      </w:r>
      <w:proofErr w:type="gramStart"/>
      <w:r w:rsidRPr="009B63F5">
        <w:rPr>
          <w:rFonts w:ascii="Times New Roman" w:hAnsi="Times New Roman" w:cs="Times New Roman"/>
          <w:sz w:val="16"/>
          <w:szCs w:val="16"/>
        </w:rPr>
        <w:t>литературоведческую</w:t>
      </w:r>
      <w:proofErr w:type="gramEnd"/>
      <w:r w:rsidRPr="009B63F5">
        <w:rPr>
          <w:rFonts w:ascii="Times New Roman" w:hAnsi="Times New Roman" w:cs="Times New Roman"/>
          <w:sz w:val="16"/>
          <w:szCs w:val="16"/>
        </w:rPr>
        <w:t xml:space="preserve"> и языковедческую (см. ниже). </w:t>
      </w:r>
      <w:proofErr w:type="gramStart"/>
      <w:r w:rsidRPr="009B63F5">
        <w:rPr>
          <w:rFonts w:ascii="Times New Roman" w:hAnsi="Times New Roman" w:cs="Times New Roman"/>
          <w:sz w:val="16"/>
          <w:szCs w:val="16"/>
        </w:rPr>
        <w:t>Языковедческая</w:t>
      </w:r>
      <w:proofErr w:type="gramEnd"/>
      <w:r w:rsidRPr="009B63F5">
        <w:rPr>
          <w:rFonts w:ascii="Times New Roman" w:hAnsi="Times New Roman" w:cs="Times New Roman"/>
          <w:sz w:val="16"/>
          <w:szCs w:val="16"/>
        </w:rPr>
        <w:t xml:space="preserve"> рассматривает функциональные стили речи, литературоведческая изучает систему образов, сюжет, фабулу и т.д. в отдельном произведении.</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В толковых словарях </w:t>
      </w:r>
      <w:r w:rsidRPr="009B63F5">
        <w:rPr>
          <w:rFonts w:ascii="Times New Roman" w:hAnsi="Times New Roman" w:cs="Times New Roman"/>
          <w:b/>
          <w:bCs/>
          <w:sz w:val="16"/>
          <w:szCs w:val="16"/>
        </w:rPr>
        <w:t>«риторика»</w:t>
      </w:r>
      <w:r w:rsidRPr="009B63F5">
        <w:rPr>
          <w:rFonts w:ascii="Times New Roman" w:hAnsi="Times New Roman" w:cs="Times New Roman"/>
          <w:sz w:val="16"/>
          <w:szCs w:val="16"/>
        </w:rPr>
        <w:t xml:space="preserve"> – это наука и искусство красноречия, убеждения словом. В наши дни она расширила сферу влияния, охватив разнообразные области общения – </w:t>
      </w:r>
      <w:proofErr w:type="gramStart"/>
      <w:r w:rsidRPr="009B63F5">
        <w:rPr>
          <w:rFonts w:ascii="Times New Roman" w:hAnsi="Times New Roman" w:cs="Times New Roman"/>
          <w:sz w:val="16"/>
          <w:szCs w:val="16"/>
        </w:rPr>
        <w:t>от</w:t>
      </w:r>
      <w:proofErr w:type="gramEnd"/>
      <w:r w:rsidRPr="009B63F5">
        <w:rPr>
          <w:rFonts w:ascii="Times New Roman" w:hAnsi="Times New Roman" w:cs="Times New Roman"/>
          <w:sz w:val="16"/>
          <w:szCs w:val="16"/>
        </w:rPr>
        <w:t xml:space="preserve"> публичного, официально-научного и делового до бытового, обиходного. В XX в. в теории и практике речи усилились тенденции культуры речи, требования языковой нормы, чему способствовало возникновение и интенсивное развитие новых научных направлений: теория речи, массовой коммуникации, стилистики и грамматики.</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Красноречие понимают неоднозначно: это и дар слова, речи актуальной, эмоциональной, логичной и ясной, в которой используются все богатства и тонкости языка, и опыт, накопленный веками в поэтике, стилистике и ораторстве.</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Любое высказывание определяется ситуацией, потребностями жизни: они порождают мотивы и цели; даже говорящий формирует содержание речи, выбирает форму: монолог или диалог, грамматическую структуру, лексику, интонации, прогнозирует понимание слушателей и их реакцию. Выбор средств определяет тип культуры речи на всех этапах внутренней, мысленной подготовки: мотивации, структуры содержания, выбор слов, грамматику.</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Существует ряд проблем, которые пытается решить риторика, например поиск оптимальных формул общения, наследование механизмов речи, формирование языковой речи и т. д.</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Риторика – одна из древнейших наук. Она возникла около 5 тысяч лет назад в античной Греции. Она в то время лежала в основе многих других наук и сфер общественной жизни. В Греции правила демократия, и умение словами убедить оппонента в правоте считалось очень важным. Именно в этот период появляется понятие «оратор». Это люди, умение говорить для которых было профессией. Ораторы в совершенстве овладевали своим мастерством. Как тогда, так и сейчас главное умение оратора – это умение овладеть вниманием аудитории. Существует ряд приемов, способствующих этому.</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Языковой материал речи всегда занимал доминирующее положение в риторике, ее важнейшие разделы смыкались между собой. Точный выбор слова, построение фразы, использование фигур и тропов, логика и ее точность построения текста характерны как для ораторской речи, так и для научных трудов. Достоинством любой речи, любого текста согласно риторическим традициям и здравому смыслу служит в первую очередь содержание, и лишь во вторую – форма, а точнее гармония формы и содержания. Но риторика не может признать речь хорошей, если она плохо ориентирована композиционно, неточно выбраны средства языка, если оратор не умеет держаться перед публикой, если у него плохая дикция и, начав фразу, он не может ее закончить, неуместно жестикулирует.</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Важнейшим аспектом в риторике является логика. Она может быть формальной, диалектической или материалистической. Важно то, что логика должна присутствовать не только в научных трудах, но и в простой разговорной речи. Логическое построение текста нуждается в фактах, достоверном материале, так или иначе добытом </w:t>
      </w:r>
      <w:proofErr w:type="gramStart"/>
      <w:r w:rsidRPr="009B63F5">
        <w:rPr>
          <w:rFonts w:ascii="Times New Roman" w:hAnsi="Times New Roman" w:cs="Times New Roman"/>
          <w:sz w:val="16"/>
          <w:szCs w:val="16"/>
        </w:rPr>
        <w:t>говорящим</w:t>
      </w:r>
      <w:proofErr w:type="gramEnd"/>
      <w:r w:rsidRPr="009B63F5">
        <w:rPr>
          <w:rFonts w:ascii="Times New Roman" w:hAnsi="Times New Roman" w:cs="Times New Roman"/>
          <w:sz w:val="16"/>
          <w:szCs w:val="16"/>
        </w:rPr>
        <w:t xml:space="preserve"> или пишущим. Исключением могут быть общая образованность и культура субъекта, собственный жизненный опыт.</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В заключение следует отметить, что античное риторическое учение, как и вся культура, было унаследовано большей частью европейских стран и в том числе Россией.</w:t>
      </w:r>
    </w:p>
    <w:p w:rsidR="00100B6A" w:rsidRPr="009B63F5" w:rsidRDefault="00100B6A" w:rsidP="00100B6A">
      <w:pPr>
        <w:contextualSpacing/>
        <w:jc w:val="both"/>
        <w:rPr>
          <w:rFonts w:ascii="Times New Roman" w:hAnsi="Times New Roman" w:cs="Times New Roman"/>
          <w:sz w:val="16"/>
          <w:szCs w:val="16"/>
        </w:rPr>
      </w:pPr>
      <w:proofErr w:type="spellStart"/>
      <w:r w:rsidRPr="009B63F5">
        <w:rPr>
          <w:rFonts w:ascii="Times New Roman" w:hAnsi="Times New Roman" w:cs="Times New Roman"/>
          <w:sz w:val="16"/>
          <w:szCs w:val="16"/>
        </w:rPr>
        <w:t>Фигу́ра</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ре́чи</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ритори́ческая</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фигу́ра</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стилисти́ческая</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фигу́ра</w:t>
      </w:r>
      <w:proofErr w:type="spellEnd"/>
      <w:r w:rsidRPr="009B63F5">
        <w:rPr>
          <w:rFonts w:ascii="Times New Roman" w:hAnsi="Times New Roman" w:cs="Times New Roman"/>
          <w:sz w:val="16"/>
          <w:szCs w:val="16"/>
        </w:rPr>
        <w:t xml:space="preserve">; лат. </w:t>
      </w:r>
      <w:proofErr w:type="spellStart"/>
      <w:r w:rsidRPr="009B63F5">
        <w:rPr>
          <w:rFonts w:ascii="Times New Roman" w:hAnsi="Times New Roman" w:cs="Times New Roman"/>
          <w:sz w:val="16"/>
          <w:szCs w:val="16"/>
        </w:rPr>
        <w:t>figura</w:t>
      </w:r>
      <w:proofErr w:type="spellEnd"/>
      <w:r w:rsidRPr="009B63F5">
        <w:rPr>
          <w:rFonts w:ascii="Times New Roman" w:hAnsi="Times New Roman" w:cs="Times New Roman"/>
          <w:sz w:val="16"/>
          <w:szCs w:val="16"/>
        </w:rPr>
        <w:t xml:space="preserve"> от др</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греч. </w:t>
      </w:r>
      <w:proofErr w:type="spellStart"/>
      <w:r w:rsidRPr="009B63F5">
        <w:rPr>
          <w:rFonts w:ascii="Times New Roman" w:hAnsi="Times New Roman" w:cs="Times New Roman"/>
          <w:sz w:val="16"/>
          <w:szCs w:val="16"/>
        </w:rPr>
        <w:t>σχῆμ</w:t>
      </w:r>
      <w:proofErr w:type="spellEnd"/>
      <w:r w:rsidRPr="009B63F5">
        <w:rPr>
          <w:rFonts w:ascii="Times New Roman" w:hAnsi="Times New Roman" w:cs="Times New Roman"/>
          <w:sz w:val="16"/>
          <w:szCs w:val="16"/>
        </w:rPr>
        <w:t xml:space="preserve">α) — термин риторики и стилистики, обозначающий различные обороты речи, которые придают ей стилистическую значимость, образность и выразительность, изменяют её эмоциональную окраску. Фигуры речи служат для передачи настроения или усиления эффекта от фразы, что повсеместно используется в художественных </w:t>
      </w:r>
      <w:proofErr w:type="gramStart"/>
      <w:r w:rsidRPr="009B63F5">
        <w:rPr>
          <w:rFonts w:ascii="Times New Roman" w:hAnsi="Times New Roman" w:cs="Times New Roman"/>
          <w:sz w:val="16"/>
          <w:szCs w:val="16"/>
        </w:rPr>
        <w:t>целях</w:t>
      </w:r>
      <w:proofErr w:type="gramEnd"/>
      <w:r w:rsidRPr="009B63F5">
        <w:rPr>
          <w:rFonts w:ascii="Times New Roman" w:hAnsi="Times New Roman" w:cs="Times New Roman"/>
          <w:sz w:val="16"/>
          <w:szCs w:val="16"/>
        </w:rPr>
        <w:t xml:space="preserve"> как в поэзии, так и в прозе.</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Античные риторы рассматривали риторические фигуры как некие отклонения речи от естественной нормы, «обыденной и простой формы», некое искусственное её украшение. Современный взгляд, напротив, исходит скорее из того, что фигуры — естественная и неотъемлемая часть человеческой речи.</w:t>
      </w:r>
    </w:p>
    <w:p w:rsidR="00100B6A" w:rsidRPr="009B63F5" w:rsidRDefault="00100B6A"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Среди фигур речи со времён античности выделяют тропы (употребление слов в переносном смысле) и фигуры в узком смысле слова (приёмы сочетания слов) — хотя проблема четкого определения и разграничения того и другого всегда оставалась открытой.</w:t>
      </w:r>
    </w:p>
    <w:p w:rsidR="00100B6A" w:rsidRPr="009B63F5" w:rsidRDefault="008F45AF"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39.</w:t>
      </w:r>
      <w:r w:rsidR="00F71CDD" w:rsidRPr="009B63F5">
        <w:rPr>
          <w:rFonts w:ascii="Times New Roman" w:hAnsi="Times New Roman" w:cs="Times New Roman"/>
          <w:sz w:val="16"/>
          <w:szCs w:val="16"/>
        </w:rPr>
        <w:t>ТИПЫ АУДИТОРИИ И ТИПЫ ОРАТОРОВ.</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Самое высшее проявление мастерства публичного выступления, важнейшее условие эффективности ораторской речи - это контакт со слушателями. Ведь речь произносится, чтобы ее слушали, правильно воспринимали, запоминали.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 определению психологов, контакт - это общность психического состояния оратора и аудитории, это взаимопонимание между </w:t>
      </w:r>
      <w:proofErr w:type="gramStart"/>
      <w:r w:rsidRPr="009B63F5">
        <w:rPr>
          <w:rFonts w:ascii="Times New Roman" w:hAnsi="Times New Roman" w:cs="Times New Roman"/>
          <w:sz w:val="16"/>
          <w:szCs w:val="16"/>
        </w:rPr>
        <w:t>выступающим</w:t>
      </w:r>
      <w:proofErr w:type="gramEnd"/>
      <w:r w:rsidRPr="009B63F5">
        <w:rPr>
          <w:rFonts w:ascii="Times New Roman" w:hAnsi="Times New Roman" w:cs="Times New Roman"/>
          <w:sz w:val="16"/>
          <w:szCs w:val="16"/>
        </w:rPr>
        <w:t xml:space="preserve"> и слушателями. В результате чего возникает эта общность? Прежде всего, на основе совместной мыслительной деятельности, т.е. оратор и слушатели должны решать одни и те же проблемы, обсуждать одинаковые вопросы - оратор, излагая тему своего выступления, а слушатели, следя за развитием его мысли. Если оратор говорит об одном, а слушатели думают о другом, контакта нет. Совместную мыслительную деятельность оратора и аудитории ученые называют интеллектуальным сопереживанием.</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Для возникновения контакта важно также и эмоциональное сопереживание, т.е. оратор и слушатели во время выступления должны испытывать сходные чувства. Отношение говорящего к предмету речи, его заинтересованность, убежденность передаются и слушателям, вызывают у них ответную реакцию.</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Таким образом, контакт между оратором и аудиторией возникает в том случае, когда обе стороны заняты одной и той же мыслительной деятельностью и испытывают сходные переживания.</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Психологи подчеркивают, что необходимым условием возникновения контакта между оратором и аудиторией является искреннее, настоящее уважение к слушателям, признание в них партнеров, товарищей по общению.</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Возникает вопрос: как определить, удалось, установить контакт или нет? Внешне контакт проявляется в поведен</w:t>
      </w:r>
      <w:proofErr w:type="gramStart"/>
      <w:r w:rsidRPr="009B63F5">
        <w:rPr>
          <w:rFonts w:ascii="Times New Roman" w:hAnsi="Times New Roman" w:cs="Times New Roman"/>
          <w:sz w:val="16"/>
          <w:szCs w:val="16"/>
        </w:rPr>
        <w:t>ии ау</w:t>
      </w:r>
      <w:proofErr w:type="gramEnd"/>
      <w:r w:rsidRPr="009B63F5">
        <w:rPr>
          <w:rFonts w:ascii="Times New Roman" w:hAnsi="Times New Roman" w:cs="Times New Roman"/>
          <w:sz w:val="16"/>
          <w:szCs w:val="16"/>
        </w:rPr>
        <w:t xml:space="preserve">дитории, а также в поведении самого оратора. Нередко во время выступления оратора в зале царит тишина. Но как </w:t>
      </w:r>
      <w:proofErr w:type="gramStart"/>
      <w:r w:rsidRPr="009B63F5">
        <w:rPr>
          <w:rFonts w:ascii="Times New Roman" w:hAnsi="Times New Roman" w:cs="Times New Roman"/>
          <w:sz w:val="16"/>
          <w:szCs w:val="16"/>
        </w:rPr>
        <w:t>различна</w:t>
      </w:r>
      <w:proofErr w:type="gramEnd"/>
      <w:r w:rsidRPr="009B63F5">
        <w:rPr>
          <w:rFonts w:ascii="Times New Roman" w:hAnsi="Times New Roman" w:cs="Times New Roman"/>
          <w:sz w:val="16"/>
          <w:szCs w:val="16"/>
        </w:rPr>
        <w:t xml:space="preserve"> бывает эта тишина!</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Одних ораторов слушают, затаив дыхание, боясь пропустить хоть одно слово. Эта тишина регулируется самим оратором. Шутки выступающего, его юмористические замечания вызывают движение в зале, улыбки, смех слушателей, но этот смех прекращается сразу же, как только оратор вновь начнет излагать свои мысли. Во время выступления других ораторов тоже сидят молча, но не потому, что ловят каждое его слово, а потому, что не хотят мешать </w:t>
      </w:r>
      <w:proofErr w:type="gramStart"/>
      <w:r w:rsidRPr="009B63F5">
        <w:rPr>
          <w:rFonts w:ascii="Times New Roman" w:hAnsi="Times New Roman" w:cs="Times New Roman"/>
          <w:sz w:val="16"/>
          <w:szCs w:val="16"/>
        </w:rPr>
        <w:t>выступающему</w:t>
      </w:r>
      <w:proofErr w:type="gramEnd"/>
      <w:r w:rsidRPr="009B63F5">
        <w:rPr>
          <w:rFonts w:ascii="Times New Roman" w:hAnsi="Times New Roman" w:cs="Times New Roman"/>
          <w:sz w:val="16"/>
          <w:szCs w:val="16"/>
        </w:rPr>
        <w:t>. Это так называемая - вежливая тишина. Сидеть-то сидят, не нарушая порядка, не разговаривая, но не слушают, не работают вместе с оратором, а думают о своем, мысленно занимаются другими делами. Поэтому сама по себе тишина еще не говорит о контакте оратора с аудиторией.</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Главные показатели взаимопонимания между говорящими и слушающими - положительная реакция на слова выступающего, внешнее выражение внимания у слушателей (их поза, сосредоточенный взгляд, возгласы одобрения, согласные кивки головой, улыбки, смех, аплодисменты), «рабочая» тишина в зале.</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О наличии или отсутствии контакта свидетельствует и поведение оратора. Если оратор говорит уверенно, ведет себя естественно, часто обращается к слушателям, держит весь зал в поле зрения, значит, он нашел нужный подход к аудитории. Оратор, не умеющий установить контакт с аудиторией, как правило, говорит сбивчиво, невыразительно, он не видит своих слушателей, никак не реагирует на их поведение.</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Следует иметь в виду, что оратору порой удается установить контакт только с частью слушателей, а не со всей аудиторией. Можно сказать, что контакт - это величина переменная. Он может быть полным и неполным, устойчивым и неустойчивым, изменяться в процессе выступления оратора. Конечно, каждый выступающий должен стремиться установить со своими слушателями полный контакт, устойчивый от начала до конца речи. А для этого необходимо учитывать целый ряд факторов.</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Бесспорно, на установление контакта оратора со слушателями влияют, прежде всего, актуальность обсуждаемого вопроса, новизна в освещении данной проблемы, интересное содержание выступления.</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Именно интересное содержание в значительной степени определяет успех ораторской речи, является залогом установления контакта между оратором и аудиторией.</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Однако в ораторской практике следует учитывать еще целый ряд моментов, требований, несоблюдение которых может свести на нет интересное содержание, снизить эффективность ораторского воздействия.</w:t>
      </w:r>
    </w:p>
    <w:p w:rsidR="00F71CDD" w:rsidRPr="009B63F5" w:rsidRDefault="00F71CDD" w:rsidP="00F71CDD">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Большое влияние на установление контакта с аудиторией оказывает личность оратора, его репутация, сложившееся общественное мнение о нем. Если оратор известен как человек эрудированный, принципиальный, как человек, у которого слово с делом не расходится, человек, не бросающий слов на ветер, выступающий «не ради красного словца», то аудитория будет испытывать доверие к такому оратору.</w:t>
      </w:r>
      <w:proofErr w:type="gramEnd"/>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Рассмотрим основные особенности аудитории и ораторской речи. Прежде всего, важно знать, однородна или неоднородна аудитория.</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По каким же признакам можно судить об однородности аудитории? К ним относятся такие характеристики слушателей, как возраст, пол, национальность, уровень образования, профессиональные интересы, настроение и т.п. Понятно, чем однороднее аудитория, тем единодушнее реакция слушателей на выступление, тем легче выступать. И наоборот, разнородная аудитория обычно неодинаково реагирует на слова оратора, и ему приходится прилагать дополнительные усилия, чтобы управлять своими слушателями.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Существенный признак аудитории - количественный состав слушателей. Сравним выступления на собрании и на конференции. Приемы, используемые в той и другой аудитории, манера поведения, форма преподнесения материала, обращение к малочисленной и многочисленной аудитории будут различными. Каждая аудитория имеет свои особенности. Некоторые ораторы боятся большой аудитории, они начинают сильно волноваться, их охватывает, как говорят, «ораторская лихорадка», и они теряют дар речи. Малочисленной аудиторией легче управлять, но в данном случае оратор должен хорошо знать вопрос, о котором идет речь, так как вряд ли удобно читать «с листа» перед небольшим количеством слушателей.</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Для аудитории характерно и чувство общности, которое проявляется в эмоциональном настрое слушателей. Вот, к примеру, в какой-то части зала возник легкий шум, и он очень быстро распространяется по всему помещению. Один из сидящих в зале одобрительно кивнул </w:t>
      </w:r>
      <w:proofErr w:type="gramStart"/>
      <w:r w:rsidRPr="009B63F5">
        <w:rPr>
          <w:rFonts w:ascii="Times New Roman" w:hAnsi="Times New Roman" w:cs="Times New Roman"/>
          <w:sz w:val="16"/>
          <w:szCs w:val="16"/>
        </w:rPr>
        <w:t>выступающему</w:t>
      </w:r>
      <w:proofErr w:type="gramEnd"/>
      <w:r w:rsidRPr="009B63F5">
        <w:rPr>
          <w:rFonts w:ascii="Times New Roman" w:hAnsi="Times New Roman" w:cs="Times New Roman"/>
          <w:sz w:val="16"/>
          <w:szCs w:val="16"/>
        </w:rPr>
        <w:t xml:space="preserve"> головой. Это определенным образом повлияло на поведение его соседа, на его отношение к словам говорящего. А вот прозвучала ироническая реплика, и на нее живо реагируют остальные слушатели. Влияние слушателей друг на друга особенно ярко проявляется при одобрении или неодобрении речи выступающего.</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В чем же дело? Почему это происходит? Да потому, что слушатели испытывают действие различных психологических механизмов: одни слушатели бессознательно повторяют действия окружающих, другие осознанно воспроизводят образцы поведения рядом сидящих, на третьих оказывают влияние мнение и поведение большинства присутствующих. В результате действия этих механизмов в аудитории создается общий настрой, который существенно влияет на установление контакта между оратором и слушателями. Поэтому оратору нужно учиться управлять настроением аудитории, уметь, если надо, изменить его.</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Таким образом, мастерство оратора зависти от его эрудиции, заинтересованности вопросом и умения вовлечь в исследовательский процесс аудитории.</w:t>
      </w:r>
    </w:p>
    <w:p w:rsidR="00F71CDD" w:rsidRPr="009B63F5" w:rsidRDefault="00F71CDD"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40. ТИПЫ ДОКУМЕНТОВ.</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Обобщение целей, задач и условий документирования выде</w:t>
      </w:r>
      <w:r w:rsidRPr="009B63F5">
        <w:rPr>
          <w:rFonts w:ascii="Times New Roman" w:hAnsi="Times New Roman" w:cs="Times New Roman"/>
          <w:sz w:val="16"/>
          <w:szCs w:val="16"/>
        </w:rPr>
        <w:softHyphen/>
        <w:t>ляют ряд факторов, позволяющих разделить все докумен</w:t>
      </w:r>
      <w:r w:rsidRPr="009B63F5">
        <w:rPr>
          <w:rFonts w:ascii="Times New Roman" w:hAnsi="Times New Roman" w:cs="Times New Roman"/>
          <w:sz w:val="16"/>
          <w:szCs w:val="16"/>
        </w:rPr>
        <w:softHyphen/>
        <w:t>ты на отдельные типы и виды. По фактору адресации документы разделяют на внут</w:t>
      </w:r>
      <w:r w:rsidRPr="009B63F5">
        <w:rPr>
          <w:rFonts w:ascii="Times New Roman" w:hAnsi="Times New Roman" w:cs="Times New Roman"/>
          <w:sz w:val="16"/>
          <w:szCs w:val="16"/>
        </w:rPr>
        <w:softHyphen/>
        <w:t>реннюю и внешнюю деловую переписку. Внутренняя де</w:t>
      </w:r>
      <w:r w:rsidRPr="009B63F5">
        <w:rPr>
          <w:rFonts w:ascii="Times New Roman" w:hAnsi="Times New Roman" w:cs="Times New Roman"/>
          <w:sz w:val="16"/>
          <w:szCs w:val="16"/>
        </w:rPr>
        <w:softHyphen/>
        <w:t>ловая переписка ведется между должностными лицами, подразделениями одной организации, учреждения. При этом адресант и адресат документа состоят в отношениях дол</w:t>
      </w:r>
      <w:r w:rsidRPr="009B63F5">
        <w:rPr>
          <w:rFonts w:ascii="Times New Roman" w:hAnsi="Times New Roman" w:cs="Times New Roman"/>
          <w:sz w:val="16"/>
          <w:szCs w:val="16"/>
        </w:rPr>
        <w:softHyphen/>
        <w:t>жностного соподчинения. Документацию этого типа назы</w:t>
      </w:r>
      <w:r w:rsidRPr="009B63F5">
        <w:rPr>
          <w:rFonts w:ascii="Times New Roman" w:hAnsi="Times New Roman" w:cs="Times New Roman"/>
          <w:sz w:val="16"/>
          <w:szCs w:val="16"/>
        </w:rPr>
        <w:softHyphen/>
        <w:t>вают служебной. Внешняя деловая переписка ведется между разными организациями, учреждениями, должнос</w:t>
      </w:r>
      <w:r w:rsidRPr="009B63F5">
        <w:rPr>
          <w:rFonts w:ascii="Times New Roman" w:hAnsi="Times New Roman" w:cs="Times New Roman"/>
          <w:sz w:val="16"/>
          <w:szCs w:val="16"/>
        </w:rPr>
        <w:softHyphen/>
        <w:t>тными и частными лицами, не состоящими в прямом под</w:t>
      </w:r>
      <w:r w:rsidRPr="009B63F5">
        <w:rPr>
          <w:rFonts w:ascii="Times New Roman" w:hAnsi="Times New Roman" w:cs="Times New Roman"/>
          <w:sz w:val="16"/>
          <w:szCs w:val="16"/>
        </w:rPr>
        <w:softHyphen/>
        <w:t>чинении по отношению друг к другу. Документы, которы</w:t>
      </w:r>
      <w:r w:rsidRPr="009B63F5">
        <w:rPr>
          <w:rFonts w:ascii="Times New Roman" w:hAnsi="Times New Roman" w:cs="Times New Roman"/>
          <w:sz w:val="16"/>
          <w:szCs w:val="16"/>
        </w:rPr>
        <w:softHyphen/>
        <w:t>ми обмениваются организации, называют официальными письмами.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По содержанию и назначению выделяют распоряди</w:t>
      </w:r>
      <w:r w:rsidRPr="009B63F5">
        <w:rPr>
          <w:rFonts w:ascii="Times New Roman" w:hAnsi="Times New Roman" w:cs="Times New Roman"/>
          <w:sz w:val="16"/>
          <w:szCs w:val="16"/>
        </w:rPr>
        <w:softHyphen/>
        <w:t>тельные, отчетные, справочные, плановые и другие виды документов, каждый из которых характеризуется об</w:t>
      </w:r>
      <w:r w:rsidRPr="009B63F5">
        <w:rPr>
          <w:rFonts w:ascii="Times New Roman" w:hAnsi="Times New Roman" w:cs="Times New Roman"/>
          <w:sz w:val="16"/>
          <w:szCs w:val="16"/>
        </w:rPr>
        <w:softHyphen/>
        <w:t>щностью требований, предъявляемых к содержанию и язы</w:t>
      </w:r>
      <w:r w:rsidRPr="009B63F5">
        <w:rPr>
          <w:rFonts w:ascii="Times New Roman" w:hAnsi="Times New Roman" w:cs="Times New Roman"/>
          <w:sz w:val="16"/>
          <w:szCs w:val="16"/>
        </w:rPr>
        <w:softHyphen/>
        <w:t>ковому оформлению.</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В зависимости от того, к какой сфере человеческой де</w:t>
      </w:r>
      <w:r w:rsidRPr="009B63F5">
        <w:rPr>
          <w:rFonts w:ascii="Times New Roman" w:hAnsi="Times New Roman" w:cs="Times New Roman"/>
          <w:sz w:val="16"/>
          <w:szCs w:val="16"/>
        </w:rPr>
        <w:softHyphen/>
        <w:t>ятельности относится документируемая информация, раз</w:t>
      </w:r>
      <w:r w:rsidRPr="009B63F5">
        <w:rPr>
          <w:rFonts w:ascii="Times New Roman" w:hAnsi="Times New Roman" w:cs="Times New Roman"/>
          <w:sz w:val="16"/>
          <w:szCs w:val="16"/>
        </w:rPr>
        <w:softHyphen/>
        <w:t>личают управленческие, научные, технические, про</w:t>
      </w:r>
      <w:r w:rsidRPr="009B63F5">
        <w:rPr>
          <w:rFonts w:ascii="Times New Roman" w:hAnsi="Times New Roman" w:cs="Times New Roman"/>
          <w:sz w:val="16"/>
          <w:szCs w:val="16"/>
        </w:rPr>
        <w:softHyphen/>
        <w:t>изводственные, финансовые и другие виды документов. По фактору доступности документируемой информации до</w:t>
      </w:r>
      <w:r w:rsidRPr="009B63F5">
        <w:rPr>
          <w:rFonts w:ascii="Times New Roman" w:hAnsi="Times New Roman" w:cs="Times New Roman"/>
          <w:sz w:val="16"/>
          <w:szCs w:val="16"/>
        </w:rPr>
        <w:softHyphen/>
        <w:t>кументы могут быть открытого пользования (доступа), ограниченного доступа и конфиденциального характера.</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По функциональному признаку различают письма, тре</w:t>
      </w:r>
      <w:r w:rsidRPr="009B63F5">
        <w:rPr>
          <w:rFonts w:ascii="Times New Roman" w:hAnsi="Times New Roman" w:cs="Times New Roman"/>
          <w:sz w:val="16"/>
          <w:szCs w:val="16"/>
        </w:rPr>
        <w:softHyphen/>
        <w:t>бующие письма-ответа, и письма, не требующие пись</w:t>
      </w:r>
      <w:r w:rsidRPr="009B63F5">
        <w:rPr>
          <w:rFonts w:ascii="Times New Roman" w:hAnsi="Times New Roman" w:cs="Times New Roman"/>
          <w:sz w:val="16"/>
          <w:szCs w:val="16"/>
        </w:rPr>
        <w:softHyphen/>
        <w:t>ма-ответа. Обязательного ответа требуют: письмо-запрос, письмо-предложение, письмо-рекламация. Не требуют ответа сопроводительные письма, так как выполняют функ</w:t>
      </w:r>
      <w:r w:rsidRPr="009B63F5">
        <w:rPr>
          <w:rFonts w:ascii="Times New Roman" w:hAnsi="Times New Roman" w:cs="Times New Roman"/>
          <w:sz w:val="16"/>
          <w:szCs w:val="16"/>
        </w:rPr>
        <w:softHyphen/>
        <w:t>цию ярлыка, этикетки, прикладываемой к отправляемым документам. Их цель — фиксировать факт отправки. Пись</w:t>
      </w:r>
      <w:r w:rsidRPr="009B63F5">
        <w:rPr>
          <w:rFonts w:ascii="Times New Roman" w:hAnsi="Times New Roman" w:cs="Times New Roman"/>
          <w:sz w:val="16"/>
          <w:szCs w:val="16"/>
        </w:rPr>
        <w:softHyphen/>
        <w:t>ма-подтверждения, письма-напоминания, письма-преду</w:t>
      </w:r>
      <w:r w:rsidRPr="009B63F5">
        <w:rPr>
          <w:rFonts w:ascii="Times New Roman" w:hAnsi="Times New Roman" w:cs="Times New Roman"/>
          <w:sz w:val="16"/>
          <w:szCs w:val="16"/>
        </w:rPr>
        <w:softHyphen/>
        <w:t>преждения констатируют свершившийся факт и поэтому также не требуют ответа.</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 структурным признакам деловые письма делят </w:t>
      </w:r>
      <w:proofErr w:type="gramStart"/>
      <w:r w:rsidRPr="009B63F5">
        <w:rPr>
          <w:rFonts w:ascii="Times New Roman" w:hAnsi="Times New Roman" w:cs="Times New Roman"/>
          <w:sz w:val="16"/>
          <w:szCs w:val="16"/>
        </w:rPr>
        <w:t>на</w:t>
      </w:r>
      <w:proofErr w:type="gramEnd"/>
      <w:r w:rsidRPr="009B63F5">
        <w:rPr>
          <w:rFonts w:ascii="Times New Roman" w:hAnsi="Times New Roman" w:cs="Times New Roman"/>
          <w:sz w:val="16"/>
          <w:szCs w:val="16"/>
        </w:rPr>
        <w:t xml:space="preserve"> регламентированные (стандартные) и нерегламентированные (нестандартные). Нерегламентированное деловое письмо отражает какую-либо необычную производственную ситу</w:t>
      </w:r>
      <w:r w:rsidRPr="009B63F5">
        <w:rPr>
          <w:rFonts w:ascii="Times New Roman" w:hAnsi="Times New Roman" w:cs="Times New Roman"/>
          <w:sz w:val="16"/>
          <w:szCs w:val="16"/>
        </w:rPr>
        <w:softHyphen/>
        <w:t>ацию либо свидетельствует об особом значении, которое придает письму составитель.</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Документы разделяют по срокам исполнения на сроч</w:t>
      </w:r>
      <w:r w:rsidRPr="009B63F5">
        <w:rPr>
          <w:rFonts w:ascii="Times New Roman" w:hAnsi="Times New Roman" w:cs="Times New Roman"/>
          <w:sz w:val="16"/>
          <w:szCs w:val="16"/>
        </w:rPr>
        <w:softHyphen/>
        <w:t>ные, второстепенные, итоговые и периодические, а по критерию первичности происхождения различают ориги</w:t>
      </w:r>
      <w:r w:rsidRPr="009B63F5">
        <w:rPr>
          <w:rFonts w:ascii="Times New Roman" w:hAnsi="Times New Roman" w:cs="Times New Roman"/>
          <w:sz w:val="16"/>
          <w:szCs w:val="16"/>
        </w:rPr>
        <w:softHyphen/>
        <w:t>нал (первый экземпляр) и копию (все остальные экземп</w:t>
      </w:r>
      <w:r w:rsidRPr="009B63F5">
        <w:rPr>
          <w:rFonts w:ascii="Times New Roman" w:hAnsi="Times New Roman" w:cs="Times New Roman"/>
          <w:sz w:val="16"/>
          <w:szCs w:val="16"/>
        </w:rPr>
        <w:softHyphen/>
        <w:t>ляры) документа.</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В последнее время выделяют еще один классификаци</w:t>
      </w:r>
      <w:r w:rsidRPr="009B63F5">
        <w:rPr>
          <w:rFonts w:ascii="Times New Roman" w:hAnsi="Times New Roman" w:cs="Times New Roman"/>
          <w:sz w:val="16"/>
          <w:szCs w:val="16"/>
        </w:rPr>
        <w:softHyphen/>
        <w:t>онный признак — форма отправления официально-деловой корреспонденции. Так, наряду с традиционной почтовой пересылкой существуют электронная деловая корреспон</w:t>
      </w:r>
      <w:r w:rsidRPr="009B63F5">
        <w:rPr>
          <w:rFonts w:ascii="Times New Roman" w:hAnsi="Times New Roman" w:cs="Times New Roman"/>
          <w:sz w:val="16"/>
          <w:szCs w:val="16"/>
        </w:rPr>
        <w:softHyphen/>
        <w:t>денция и факсовые отправления. Однако электронная по</w:t>
      </w:r>
      <w:r w:rsidRPr="009B63F5">
        <w:rPr>
          <w:rFonts w:ascii="Times New Roman" w:hAnsi="Times New Roman" w:cs="Times New Roman"/>
          <w:sz w:val="16"/>
          <w:szCs w:val="16"/>
        </w:rPr>
        <w:softHyphen/>
        <w:t>чта и телефакс используются, как правило, для решения оперативных вопросов, в то время как письма, имеющие большое юридическое значение (договоры, предложения), высылаются обычными почтовыми отправлениями.</w:t>
      </w:r>
    </w:p>
    <w:p w:rsidR="00F71CDD" w:rsidRPr="009B63F5" w:rsidRDefault="00F71CDD" w:rsidP="00100B6A">
      <w:pPr>
        <w:contextualSpacing/>
        <w:jc w:val="both"/>
        <w:rPr>
          <w:rFonts w:ascii="Times New Roman" w:hAnsi="Times New Roman" w:cs="Times New Roman"/>
          <w:sz w:val="16"/>
          <w:szCs w:val="16"/>
        </w:rPr>
      </w:pPr>
      <w:r w:rsidRPr="009B63F5">
        <w:rPr>
          <w:rFonts w:ascii="Times New Roman" w:hAnsi="Times New Roman" w:cs="Times New Roman"/>
          <w:sz w:val="16"/>
          <w:szCs w:val="16"/>
        </w:rPr>
        <w:t>41. ТИПЫ СИНТАКСИЧЕСКИХ ОШИБОК.</w:t>
      </w:r>
    </w:p>
    <w:p w:rsidR="00F71CDD" w:rsidRPr="009B63F5" w:rsidRDefault="00F71CDD" w:rsidP="00100B6A">
      <w:pPr>
        <w:contextualSpacing/>
        <w:jc w:val="both"/>
        <w:rPr>
          <w:rFonts w:ascii="Times New Roman" w:hAnsi="Times New Roman" w:cs="Times New Roman"/>
          <w:sz w:val="16"/>
          <w:szCs w:val="16"/>
        </w:rPr>
      </w:pP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Синтаксические ошибки – нарушения в построении словосочетаний и предложений:</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1) ошибки в управлении: описывает о сражении; жажда к власти; не дождусь до отъезда;</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2) в согласовании: молодежь стремятся учиться; народ полагают, что жизнь лучше не станет; с группой туристов, увлекающимися сплавом по горным рекам;</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3) двойное подлежащее: Это состояние, оно необходимо для разработки роли;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4) в построении предложений с однородными членами: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а) как однородные употреблены член предложения и придаточная часть: Хочу показать значение спорта и почему я его люблю;</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б) при двух глаголах-сказуемых есть общее дополнение, которое не может быть употреблено в такой форме с одним из них: Мы помним и восхищаемся подвигами героев;</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в) неточное использование двойного союза: Как старики, а также и дети были эвакуированы первыми (надо: как…, так и…). Я не только готовился самостоятельно, а также посещал факультатив (не только…, но 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5) в употреблении причастных оборотов: Между записанными темами на доске разница невелика;</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6) деепричастных оборотов: </w:t>
      </w:r>
      <w:proofErr w:type="gramStart"/>
      <w:r w:rsidRPr="009B63F5">
        <w:rPr>
          <w:rFonts w:ascii="Times New Roman" w:hAnsi="Times New Roman" w:cs="Times New Roman"/>
          <w:sz w:val="16"/>
          <w:szCs w:val="16"/>
        </w:rPr>
        <w:t>Покатавшись на катке, у меня болят ноги.</w:t>
      </w:r>
      <w:proofErr w:type="gramEnd"/>
      <w:r w:rsidRPr="009B63F5">
        <w:rPr>
          <w:rFonts w:ascii="Times New Roman" w:hAnsi="Times New Roman" w:cs="Times New Roman"/>
          <w:sz w:val="16"/>
          <w:szCs w:val="16"/>
        </w:rPr>
        <w:t xml:space="preserve"> А затем, готовясь к экзаменам, его словно подменили.</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7) в построении сложных предложений (искажение союзов; употребление двух подчинительных союзов одновременно; «нанизывание» однотипных придаточных): Прозвенел звонок, то нужно собираться домой. Все стали хвалить </w:t>
      </w:r>
      <w:proofErr w:type="gramStart"/>
      <w:r w:rsidRPr="009B63F5">
        <w:rPr>
          <w:rFonts w:ascii="Times New Roman" w:hAnsi="Times New Roman" w:cs="Times New Roman"/>
          <w:sz w:val="16"/>
          <w:szCs w:val="16"/>
        </w:rPr>
        <w:t>выступающих</w:t>
      </w:r>
      <w:proofErr w:type="gramEnd"/>
      <w:r w:rsidRPr="009B63F5">
        <w:rPr>
          <w:rFonts w:ascii="Times New Roman" w:hAnsi="Times New Roman" w:cs="Times New Roman"/>
          <w:sz w:val="16"/>
          <w:szCs w:val="16"/>
        </w:rPr>
        <w:t>, что как будто те были настоящими артистами. Он сказал то, что не знал про этот случай. Я слышала, что ты просила передать мне, что скоро приедешь.</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8) нарушение границ предложений: 1.Когда пробегал ветер. И по небу быстро пробегали облака. 2. Я налил ежу молока в блюдце. И положил ежа в коробку.</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Однако следует помнить о явлении парцелляции, когда автор намеренно расчленяет предложение для придания ему большей выразительности или выделения мысли: Сама мысль о предательстве мне неприятна. Потому что это претит моим убеждениям.</w:t>
      </w:r>
    </w:p>
    <w:p w:rsidR="00F71CDD" w:rsidRPr="009B63F5" w:rsidRDefault="00F71CDD"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9) смешение прямой и косвенной речи: А.С. Пушкин пишет, что чувства добрые я лирой пробуждал.</w:t>
      </w:r>
    </w:p>
    <w:p w:rsidR="00F71CDD" w:rsidRPr="009B63F5" w:rsidRDefault="00E417CA" w:rsidP="00F71CDD">
      <w:pPr>
        <w:contextualSpacing/>
        <w:jc w:val="both"/>
        <w:rPr>
          <w:rFonts w:ascii="Times New Roman" w:hAnsi="Times New Roman" w:cs="Times New Roman"/>
          <w:sz w:val="16"/>
          <w:szCs w:val="16"/>
        </w:rPr>
      </w:pPr>
      <w:r w:rsidRPr="009B63F5">
        <w:rPr>
          <w:rFonts w:ascii="Times New Roman" w:hAnsi="Times New Roman" w:cs="Times New Roman"/>
          <w:sz w:val="16"/>
          <w:szCs w:val="16"/>
        </w:rPr>
        <w:t>42 - 43</w:t>
      </w:r>
      <w:r w:rsidR="00F71CDD" w:rsidRPr="009B63F5">
        <w:rPr>
          <w:rFonts w:ascii="Times New Roman" w:hAnsi="Times New Roman" w:cs="Times New Roman"/>
          <w:sz w:val="16"/>
          <w:szCs w:val="16"/>
        </w:rPr>
        <w:t xml:space="preserve"> </w:t>
      </w:r>
      <w:r w:rsidRPr="009B63F5">
        <w:rPr>
          <w:rFonts w:ascii="Times New Roman" w:hAnsi="Times New Roman" w:cs="Times New Roman"/>
          <w:sz w:val="16"/>
          <w:szCs w:val="16"/>
        </w:rPr>
        <w:t>УСЛОВИЯ ФУНКЦИОНИРОВАНИЯ КНИЖНОЙ  И РАЗГОВОРНОЙ РЕЧИ.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Взаимодействие книжной и разговорной речи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Литературно - языковая норма и стилистическая норма - это понятия, которые раскрываются в тесной связи друг с другом.</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Норма языка (языка вообще) - это общепринятое и за­крепленное в данное время в данном языковом коллективе </w:t>
      </w:r>
      <w:proofErr w:type="gramStart"/>
      <w:r w:rsidRPr="009B63F5">
        <w:rPr>
          <w:rFonts w:ascii="Times New Roman" w:hAnsi="Times New Roman" w:cs="Times New Roman"/>
          <w:sz w:val="16"/>
          <w:szCs w:val="16"/>
        </w:rPr>
        <w:t>упот­ребление</w:t>
      </w:r>
      <w:proofErr w:type="gramEnd"/>
      <w:r w:rsidRPr="009B63F5">
        <w:rPr>
          <w:rFonts w:ascii="Times New Roman" w:hAnsi="Times New Roman" w:cs="Times New Roman"/>
          <w:sz w:val="16"/>
          <w:szCs w:val="16"/>
        </w:rPr>
        <w:t xml:space="preserve"> языковых средств. С нормой же литературного языка обычно связывают критерий образцовости. Ее определяют как «образцовое применение (употребление) языковых средств», как «способ выражения, закрепленный в лучших образцах литературы и предпочитаемый образованной частью общества. Литературно - языковая норма - сложное и неоднородное </w:t>
      </w:r>
      <w:proofErr w:type="gramStart"/>
      <w:r w:rsidRPr="009B63F5">
        <w:rPr>
          <w:rFonts w:ascii="Times New Roman" w:hAnsi="Times New Roman" w:cs="Times New Roman"/>
          <w:sz w:val="16"/>
          <w:szCs w:val="16"/>
        </w:rPr>
        <w:t>обра­зование</w:t>
      </w:r>
      <w:proofErr w:type="gramEnd"/>
      <w:r w:rsidRPr="009B63F5">
        <w:rPr>
          <w:rFonts w:ascii="Times New Roman" w:hAnsi="Times New Roman" w:cs="Times New Roman"/>
          <w:sz w:val="16"/>
          <w:szCs w:val="16"/>
        </w:rPr>
        <w:t xml:space="preserve">, отличающееся от диалектной нормы не только созна­тельной кодификацией, большей строгостью и обязательностью, но и функционально-стилевой дифференциацией. По существу, литературная норма представляет собой систему норм, </w:t>
      </w:r>
      <w:proofErr w:type="gramStart"/>
      <w:r w:rsidRPr="009B63F5">
        <w:rPr>
          <w:rFonts w:ascii="Times New Roman" w:hAnsi="Times New Roman" w:cs="Times New Roman"/>
          <w:sz w:val="16"/>
          <w:szCs w:val="16"/>
        </w:rPr>
        <w:t>варьи­рующихся</w:t>
      </w:r>
      <w:proofErr w:type="gramEnd"/>
      <w:r w:rsidRPr="009B63F5">
        <w:rPr>
          <w:rFonts w:ascii="Times New Roman" w:hAnsi="Times New Roman" w:cs="Times New Roman"/>
          <w:sz w:val="16"/>
          <w:szCs w:val="16"/>
        </w:rPr>
        <w:t xml:space="preserve"> применительно к тому или иному функциональному стилю. Стилистическая, или функционально-стилевая, норма представляет собой проявление литературно-языковой нормы в аспекте функционального стиля, т. е. ее функционально-стилевую (или стилистическую) разновидность. Иными словами, единая литературно-языковая норма распадается на общую норму и частные, функционально-стилевые нормы. Общая норма едина для литературного языка в целом, для всех его функционально-стилевых ответвлений. Она связывает стили, </w:t>
      </w:r>
      <w:proofErr w:type="spellStart"/>
      <w:r w:rsidRPr="009B63F5">
        <w:rPr>
          <w:rFonts w:ascii="Times New Roman" w:hAnsi="Times New Roman" w:cs="Times New Roman"/>
          <w:sz w:val="16"/>
          <w:szCs w:val="16"/>
        </w:rPr>
        <w:t>подстили</w:t>
      </w:r>
      <w:proofErr w:type="spellEnd"/>
      <w:r w:rsidRPr="009B63F5">
        <w:rPr>
          <w:rFonts w:ascii="Times New Roman" w:hAnsi="Times New Roman" w:cs="Times New Roman"/>
          <w:sz w:val="16"/>
          <w:szCs w:val="16"/>
        </w:rPr>
        <w:t xml:space="preserve"> и </w:t>
      </w:r>
      <w:proofErr w:type="gramStart"/>
      <w:r w:rsidRPr="009B63F5">
        <w:rPr>
          <w:rFonts w:ascii="Times New Roman" w:hAnsi="Times New Roman" w:cs="Times New Roman"/>
          <w:sz w:val="16"/>
          <w:szCs w:val="16"/>
        </w:rPr>
        <w:t>разно­видности</w:t>
      </w:r>
      <w:proofErr w:type="gramEnd"/>
      <w:r w:rsidRPr="009B63F5">
        <w:rPr>
          <w:rFonts w:ascii="Times New Roman" w:hAnsi="Times New Roman" w:cs="Times New Roman"/>
          <w:sz w:val="16"/>
          <w:szCs w:val="16"/>
        </w:rPr>
        <w:t xml:space="preserve"> стилей в единую систему литературного языка.</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Нормы языка художественной литературы, как уже </w:t>
      </w:r>
      <w:proofErr w:type="gramStart"/>
      <w:r w:rsidRPr="009B63F5">
        <w:rPr>
          <w:rFonts w:ascii="Times New Roman" w:hAnsi="Times New Roman" w:cs="Times New Roman"/>
          <w:sz w:val="16"/>
          <w:szCs w:val="16"/>
        </w:rPr>
        <w:t>отмеча­лось</w:t>
      </w:r>
      <w:proofErr w:type="gramEnd"/>
      <w:r w:rsidRPr="009B63F5">
        <w:rPr>
          <w:rFonts w:ascii="Times New Roman" w:hAnsi="Times New Roman" w:cs="Times New Roman"/>
          <w:sz w:val="16"/>
          <w:szCs w:val="16"/>
        </w:rPr>
        <w:t xml:space="preserve">, настолько широки, что могут выходить отдельными своими сторонами за рамки литературного языка. Для языка </w:t>
      </w:r>
      <w:proofErr w:type="gramStart"/>
      <w:r w:rsidRPr="009B63F5">
        <w:rPr>
          <w:rFonts w:ascii="Times New Roman" w:hAnsi="Times New Roman" w:cs="Times New Roman"/>
          <w:sz w:val="16"/>
          <w:szCs w:val="16"/>
        </w:rPr>
        <w:t>художест­венной</w:t>
      </w:r>
      <w:proofErr w:type="gramEnd"/>
      <w:r w:rsidRPr="009B63F5">
        <w:rPr>
          <w:rFonts w:ascii="Times New Roman" w:hAnsi="Times New Roman" w:cs="Times New Roman"/>
          <w:sz w:val="16"/>
          <w:szCs w:val="16"/>
        </w:rPr>
        <w:t xml:space="preserve"> литературы характерен синтез разговорных, и книжных языковых средств. Однако разговорная речь лишь в </w:t>
      </w:r>
      <w:proofErr w:type="gramStart"/>
      <w:r w:rsidRPr="009B63F5">
        <w:rPr>
          <w:rFonts w:ascii="Times New Roman" w:hAnsi="Times New Roman" w:cs="Times New Roman"/>
          <w:sz w:val="16"/>
          <w:szCs w:val="16"/>
        </w:rPr>
        <w:t>препариро­ванном</w:t>
      </w:r>
      <w:proofErr w:type="gramEnd"/>
      <w:r w:rsidRPr="009B63F5">
        <w:rPr>
          <w:rFonts w:ascii="Times New Roman" w:hAnsi="Times New Roman" w:cs="Times New Roman"/>
          <w:sz w:val="16"/>
          <w:szCs w:val="16"/>
        </w:rPr>
        <w:t xml:space="preserve"> виде получает отражение в языке художественной лите­ратуры, прежде всего потому, что многие структурные качества разговорной речи, связанные с ее устной формой, неподготовлен­ностью, непосредственностью общения между говорящими, не могут быть в чистом виде перенесены в письменный художест­венный текст. Общение автора с читателем является </w:t>
      </w:r>
      <w:proofErr w:type="gramStart"/>
      <w:r w:rsidRPr="009B63F5">
        <w:rPr>
          <w:rFonts w:ascii="Times New Roman" w:hAnsi="Times New Roman" w:cs="Times New Roman"/>
          <w:sz w:val="16"/>
          <w:szCs w:val="16"/>
        </w:rPr>
        <w:t>опосредст­вованным</w:t>
      </w:r>
      <w:proofErr w:type="gramEnd"/>
      <w:r w:rsidRPr="009B63F5">
        <w:rPr>
          <w:rFonts w:ascii="Times New Roman" w:hAnsi="Times New Roman" w:cs="Times New Roman"/>
          <w:sz w:val="16"/>
          <w:szCs w:val="16"/>
        </w:rPr>
        <w:t xml:space="preserve"> и односторонним, лишенным обратной связи.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Стиль  художественной литературы занимает особое место в литературном языке. В художественном произведении слова не только несет определенную информацию (сообщает о чем–то) но и служит для эстетического воздействия на читателя при помощи художественных образов. Чем ярче правдивее образ, тем сильнее он воздействует на читателя. Выбирая единственно необходимое в каждом случае слово, писатели создают яркие и запоминающиеся образы родной природы и народной жизни рисуют духовный мир своих героев, передают их речь во всем ее своеобразии.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своих произведениях писатели их отображают различные исторические эпохи, героями художественных произведений могут быть представители разных классов и социальных групп, действия может развертываться в самых разных местах нашей страны и за рубежом. </w:t>
      </w:r>
      <w:proofErr w:type="gramStart"/>
      <w:r w:rsidRPr="009B63F5">
        <w:rPr>
          <w:rFonts w:ascii="Times New Roman" w:hAnsi="Times New Roman" w:cs="Times New Roman"/>
          <w:sz w:val="16"/>
          <w:szCs w:val="16"/>
        </w:rPr>
        <w:t>Поэтому для реалистического воспроизведения действительности, для того, чтобы создать правдивые, речевые характеристики героев, вызвать у читателя более точные представления об определенной исторической эпохи, о том месте, где развивается действие, писатели используют, когда это нужно, не только слова и формы литературного языка, но и устаревшие, диалектные, научные и просторечные.</w:t>
      </w:r>
      <w:proofErr w:type="gramEnd"/>
      <w:r w:rsidRPr="009B63F5">
        <w:rPr>
          <w:rFonts w:ascii="Times New Roman" w:hAnsi="Times New Roman" w:cs="Times New Roman"/>
          <w:sz w:val="16"/>
          <w:szCs w:val="16"/>
        </w:rPr>
        <w:t xml:space="preserve"> Так умелым использованием диалектизмов отличается яркий и самобытный язык М.А. Шолохова. Рисуя жизнь донского казачества, автор вместо литературных слов изба, дом употребляется слово курень, место на дворе, </w:t>
      </w:r>
      <w:r w:rsidRPr="009B63F5">
        <w:rPr>
          <w:rFonts w:ascii="Times New Roman" w:hAnsi="Times New Roman" w:cs="Times New Roman"/>
          <w:sz w:val="16"/>
          <w:szCs w:val="16"/>
        </w:rPr>
        <w:lastRenderedPageBreak/>
        <w:t>огороженное для скота, называют  база и т.д. В романе А.Н. Толстого «Петр I для создания исторической эпохи широко используются слова устаревшие, например:  челобитная (прошение), приказ, сенат (правительственные учреждения), боярин  и многие др. Широко используют писатели языковые средства разных стилей русского литературного языка, в том числе и разговорного.</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Распространенный прием – сочетание в одном небольшом отрывке текста </w:t>
      </w:r>
      <w:proofErr w:type="spellStart"/>
      <w:r w:rsidRPr="009B63F5">
        <w:rPr>
          <w:rFonts w:ascii="Times New Roman" w:hAnsi="Times New Roman" w:cs="Times New Roman"/>
          <w:sz w:val="16"/>
          <w:szCs w:val="16"/>
        </w:rPr>
        <w:t>разносильных</w:t>
      </w:r>
      <w:proofErr w:type="spellEnd"/>
      <w:r w:rsidRPr="009B63F5">
        <w:rPr>
          <w:rFonts w:ascii="Times New Roman" w:hAnsi="Times New Roman" w:cs="Times New Roman"/>
          <w:sz w:val="16"/>
          <w:szCs w:val="16"/>
        </w:rPr>
        <w:t xml:space="preserve"> слов: Они бродили по колено в воде Тихого океана, и великолепный закат освещал их лучезарно пьяные </w:t>
      </w:r>
      <w:proofErr w:type="gramStart"/>
      <w:r w:rsidRPr="009B63F5">
        <w:rPr>
          <w:rFonts w:ascii="Times New Roman" w:hAnsi="Times New Roman" w:cs="Times New Roman"/>
          <w:sz w:val="16"/>
          <w:szCs w:val="16"/>
        </w:rPr>
        <w:t>хари</w:t>
      </w:r>
      <w:proofErr w:type="gramEnd"/>
      <w:r w:rsidRPr="009B63F5">
        <w:rPr>
          <w:rFonts w:ascii="Times New Roman" w:hAnsi="Times New Roman" w:cs="Times New Roman"/>
          <w:sz w:val="16"/>
          <w:szCs w:val="16"/>
        </w:rPr>
        <w:t>. (</w:t>
      </w:r>
      <w:proofErr w:type="spellStart"/>
      <w:r w:rsidRPr="009B63F5">
        <w:rPr>
          <w:rFonts w:ascii="Times New Roman" w:hAnsi="Times New Roman" w:cs="Times New Roman"/>
          <w:sz w:val="16"/>
          <w:szCs w:val="16"/>
        </w:rPr>
        <w:t>И.Ильф</w:t>
      </w:r>
      <w:proofErr w:type="spellEnd"/>
      <w:r w:rsidRPr="009B63F5">
        <w:rPr>
          <w:rFonts w:ascii="Times New Roman" w:hAnsi="Times New Roman" w:cs="Times New Roman"/>
          <w:sz w:val="16"/>
          <w:szCs w:val="16"/>
        </w:rPr>
        <w:t xml:space="preserve">). Высокое слово </w:t>
      </w:r>
      <w:proofErr w:type="gramStart"/>
      <w:r w:rsidRPr="009B63F5">
        <w:rPr>
          <w:rFonts w:ascii="Times New Roman" w:hAnsi="Times New Roman" w:cs="Times New Roman"/>
          <w:sz w:val="16"/>
          <w:szCs w:val="16"/>
        </w:rPr>
        <w:t>лучезарный</w:t>
      </w:r>
      <w:proofErr w:type="gramEnd"/>
      <w:r w:rsidRPr="009B63F5">
        <w:rPr>
          <w:rFonts w:ascii="Times New Roman" w:hAnsi="Times New Roman" w:cs="Times New Roman"/>
          <w:sz w:val="16"/>
          <w:szCs w:val="16"/>
        </w:rPr>
        <w:t xml:space="preserve">  и рядом грубо просторечное слово хари. Приведем еще примеры: Есть такая сладостная область бытия, где каждый </w:t>
      </w:r>
      <w:proofErr w:type="spellStart"/>
      <w:r w:rsidRPr="009B63F5">
        <w:rPr>
          <w:rFonts w:ascii="Times New Roman" w:hAnsi="Times New Roman" w:cs="Times New Roman"/>
          <w:sz w:val="16"/>
          <w:szCs w:val="16"/>
        </w:rPr>
        <w:t>доброход</w:t>
      </w:r>
      <w:proofErr w:type="spellEnd"/>
      <w:r w:rsidRPr="009B63F5">
        <w:rPr>
          <w:rFonts w:ascii="Times New Roman" w:hAnsi="Times New Roman" w:cs="Times New Roman"/>
          <w:sz w:val="16"/>
          <w:szCs w:val="16"/>
        </w:rPr>
        <w:t xml:space="preserve"> может считать себя законченным специалистом. (Л.Л.) «Хана!» - неожиданно сказал Просвирняк, и я даже вздрогнул. Впервые я услышал из его </w:t>
      </w:r>
      <w:proofErr w:type="spellStart"/>
      <w:r w:rsidRPr="009B63F5">
        <w:rPr>
          <w:rFonts w:ascii="Times New Roman" w:hAnsi="Times New Roman" w:cs="Times New Roman"/>
          <w:sz w:val="16"/>
          <w:szCs w:val="16"/>
        </w:rPr>
        <w:t>медоточевых</w:t>
      </w:r>
      <w:proofErr w:type="spellEnd"/>
      <w:r w:rsidRPr="009B63F5">
        <w:rPr>
          <w:rFonts w:ascii="Times New Roman" w:hAnsi="Times New Roman" w:cs="Times New Roman"/>
          <w:sz w:val="16"/>
          <w:szCs w:val="16"/>
        </w:rPr>
        <w:t xml:space="preserve"> уст крепкое слово</w:t>
      </w:r>
      <w:proofErr w:type="gramStart"/>
      <w:r w:rsidRPr="009B63F5">
        <w:rPr>
          <w:rFonts w:ascii="Times New Roman" w:hAnsi="Times New Roman" w:cs="Times New Roman"/>
          <w:sz w:val="16"/>
          <w:szCs w:val="16"/>
        </w:rPr>
        <w:t xml:space="preserve"> .</w:t>
      </w:r>
      <w:proofErr w:type="gramEnd"/>
      <w:r w:rsidRPr="009B63F5">
        <w:rPr>
          <w:rFonts w:ascii="Times New Roman" w:hAnsi="Times New Roman" w:cs="Times New Roman"/>
          <w:sz w:val="16"/>
          <w:szCs w:val="16"/>
        </w:rPr>
        <w:t xml:space="preserve"> (К. </w:t>
      </w:r>
      <w:proofErr w:type="spellStart"/>
      <w:r w:rsidRPr="009B63F5">
        <w:rPr>
          <w:rFonts w:ascii="Times New Roman" w:hAnsi="Times New Roman" w:cs="Times New Roman"/>
          <w:sz w:val="16"/>
          <w:szCs w:val="16"/>
        </w:rPr>
        <w:t>Пауст</w:t>
      </w:r>
      <w:proofErr w:type="spellEnd"/>
      <w:r w:rsidRPr="009B63F5">
        <w:rPr>
          <w:rFonts w:ascii="Times New Roman" w:hAnsi="Times New Roman" w:cs="Times New Roman"/>
          <w:sz w:val="16"/>
          <w:szCs w:val="16"/>
        </w:rPr>
        <w:t xml:space="preserve">).  </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Разговорные слова противопоставляются книжной лексике. К ней относятся слова научного, технического, </w:t>
      </w:r>
      <w:proofErr w:type="spellStart"/>
      <w:r w:rsidRPr="009B63F5">
        <w:rPr>
          <w:rFonts w:ascii="Times New Roman" w:hAnsi="Times New Roman" w:cs="Times New Roman"/>
          <w:sz w:val="16"/>
          <w:szCs w:val="16"/>
        </w:rPr>
        <w:t>газетно</w:t>
      </w:r>
      <w:proofErr w:type="spellEnd"/>
      <w:r w:rsidRPr="009B63F5">
        <w:rPr>
          <w:rFonts w:ascii="Times New Roman" w:hAnsi="Times New Roman" w:cs="Times New Roman"/>
          <w:sz w:val="16"/>
          <w:szCs w:val="16"/>
        </w:rPr>
        <w:t>-публицистического и официально-делового стилей, представленных обычно в письменной форме.</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отличие от разговорно-бытовой лексики, для которой характерна конкретность значения, книжная лексика является преимущественно абстрактной. Термины книжная и разговорная лексика являются условными, так как они не обязательно связываются  с представлением только об одной какой-либо форме речи. </w:t>
      </w:r>
      <w:proofErr w:type="gramStart"/>
      <w:r w:rsidRPr="009B63F5">
        <w:rPr>
          <w:rFonts w:ascii="Times New Roman" w:hAnsi="Times New Roman" w:cs="Times New Roman"/>
          <w:sz w:val="16"/>
          <w:szCs w:val="16"/>
        </w:rPr>
        <w:t>Книжные слова, типичные для письменной речи могут употребляться и в устной форме речи (научные доклады, публичные выступления и др.), а разговорные – в письменной (в дневниках, бытовой переписке и т.д.).</w:t>
      </w:r>
      <w:proofErr w:type="gramEnd"/>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Книжные, разговорные, просторечные слова, пра­вильно введенные в ткань высказывания, придают речи особый колорит, повышают ее выразительность, </w:t>
      </w:r>
      <w:proofErr w:type="gramStart"/>
      <w:r w:rsidRPr="009B63F5">
        <w:rPr>
          <w:rFonts w:ascii="Times New Roman" w:hAnsi="Times New Roman" w:cs="Times New Roman"/>
          <w:sz w:val="16"/>
          <w:szCs w:val="16"/>
        </w:rPr>
        <w:t>экс­прессивность</w:t>
      </w:r>
      <w:proofErr w:type="gramEnd"/>
      <w:r w:rsidRPr="009B63F5">
        <w:rPr>
          <w:rFonts w:ascii="Times New Roman" w:hAnsi="Times New Roman" w:cs="Times New Roman"/>
          <w:sz w:val="16"/>
          <w:szCs w:val="16"/>
        </w:rPr>
        <w:t>. Однако далеко не все в достаточной степени обладают языковым чутьем, чувством меры в использовании стилистически окрашенной лексики. Например: «Училась она не так уже хорошо (разг.), но не ревела (разг.), если мальчишки приставали (разг.), чем завоевала определенный авторитет» (офиц</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дел.).</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Разговорная речь испытывает влияние книжных стилей литературного языка. В живом непосредственном общении говорящие могут использовать термины, и иноязычную лексику, слова из официально-делового стиля (функции, реагировать).</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Устная речь отличается от письменной  </w:t>
      </w:r>
      <w:proofErr w:type="gramStart"/>
      <w:r w:rsidRPr="009B63F5">
        <w:rPr>
          <w:rFonts w:ascii="Times New Roman" w:hAnsi="Times New Roman" w:cs="Times New Roman"/>
          <w:sz w:val="16"/>
          <w:szCs w:val="16"/>
        </w:rPr>
        <w:t>ха­рактером</w:t>
      </w:r>
      <w:proofErr w:type="gramEnd"/>
      <w:r w:rsidRPr="009B63F5">
        <w:rPr>
          <w:rFonts w:ascii="Times New Roman" w:hAnsi="Times New Roman" w:cs="Times New Roman"/>
          <w:sz w:val="16"/>
          <w:szCs w:val="16"/>
        </w:rPr>
        <w:t xml:space="preserve"> адресата. Письменная речь обычно </w:t>
      </w:r>
      <w:proofErr w:type="gramStart"/>
      <w:r w:rsidRPr="009B63F5">
        <w:rPr>
          <w:rFonts w:ascii="Times New Roman" w:hAnsi="Times New Roman" w:cs="Times New Roman"/>
          <w:sz w:val="16"/>
          <w:szCs w:val="16"/>
        </w:rPr>
        <w:t>обраще­на</w:t>
      </w:r>
      <w:proofErr w:type="gramEnd"/>
      <w:r w:rsidRPr="009B63F5">
        <w:rPr>
          <w:rFonts w:ascii="Times New Roman" w:hAnsi="Times New Roman" w:cs="Times New Roman"/>
          <w:sz w:val="16"/>
          <w:szCs w:val="16"/>
        </w:rPr>
        <w:t xml:space="preserve"> к отсутствующим.  На письменную речь не влияет реакция тех, кто ее читает. Напротив, устная речь предполагает наличие собеседника. Говорящий и слушающий не только </w:t>
      </w:r>
      <w:proofErr w:type="gramStart"/>
      <w:r w:rsidRPr="009B63F5">
        <w:rPr>
          <w:rFonts w:ascii="Times New Roman" w:hAnsi="Times New Roman" w:cs="Times New Roman"/>
          <w:sz w:val="16"/>
          <w:szCs w:val="16"/>
        </w:rPr>
        <w:t>слы­шат</w:t>
      </w:r>
      <w:proofErr w:type="gramEnd"/>
      <w:r w:rsidRPr="009B63F5">
        <w:rPr>
          <w:rFonts w:ascii="Times New Roman" w:hAnsi="Times New Roman" w:cs="Times New Roman"/>
          <w:sz w:val="16"/>
          <w:szCs w:val="16"/>
        </w:rPr>
        <w:t xml:space="preserve">, но и видят друг друга. Поэтому устная речь не­редко зависит от того, как ее воспринимают. Реакция одобрения или неодобрения, реплики слушателей, их улыбки и смех — все это может повлиять на характер речи, изменить ее в зависимости от этой реакции. </w:t>
      </w:r>
      <w:proofErr w:type="gramStart"/>
      <w:r w:rsidRPr="009B63F5">
        <w:rPr>
          <w:rFonts w:ascii="Times New Roman" w:hAnsi="Times New Roman" w:cs="Times New Roman"/>
          <w:sz w:val="16"/>
          <w:szCs w:val="16"/>
        </w:rPr>
        <w:t>Говорящий</w:t>
      </w:r>
      <w:proofErr w:type="gramEnd"/>
      <w:r w:rsidRPr="009B63F5">
        <w:rPr>
          <w:rFonts w:ascii="Times New Roman" w:hAnsi="Times New Roman" w:cs="Times New Roman"/>
          <w:sz w:val="16"/>
          <w:szCs w:val="16"/>
        </w:rPr>
        <w:t xml:space="preserve"> создает, творит свою речь сразу. Он одновременно работает над содержанием и формой.</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Различен и характер восприятия устной и письмен­ной речи. Устная речь воспринимается на слух. Чтобы ее воспроизвести еще раз, необходимы специальные </w:t>
      </w:r>
      <w:proofErr w:type="gramStart"/>
      <w:r w:rsidRPr="009B63F5">
        <w:rPr>
          <w:rFonts w:ascii="Times New Roman" w:hAnsi="Times New Roman" w:cs="Times New Roman"/>
          <w:sz w:val="16"/>
          <w:szCs w:val="16"/>
        </w:rPr>
        <w:t>тех­нические</w:t>
      </w:r>
      <w:proofErr w:type="gramEnd"/>
      <w:r w:rsidRPr="009B63F5">
        <w:rPr>
          <w:rFonts w:ascii="Times New Roman" w:hAnsi="Times New Roman" w:cs="Times New Roman"/>
          <w:sz w:val="16"/>
          <w:szCs w:val="16"/>
        </w:rPr>
        <w:t xml:space="preserve"> средства. Поэтому устная речь должна быть  построена и организована таким образом, чтобы ее содержание сразу понималось и легко усваивалось слушателями.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Стилистически окрашенная, в частности, </w:t>
      </w:r>
      <w:proofErr w:type="gramStart"/>
      <w:r w:rsidRPr="009B63F5">
        <w:rPr>
          <w:rFonts w:ascii="Times New Roman" w:hAnsi="Times New Roman" w:cs="Times New Roman"/>
          <w:sz w:val="16"/>
          <w:szCs w:val="16"/>
        </w:rPr>
        <w:t>разговор­ная</w:t>
      </w:r>
      <w:proofErr w:type="gramEnd"/>
      <w:r w:rsidRPr="009B63F5">
        <w:rPr>
          <w:rFonts w:ascii="Times New Roman" w:hAnsi="Times New Roman" w:cs="Times New Roman"/>
          <w:sz w:val="16"/>
          <w:szCs w:val="16"/>
        </w:rPr>
        <w:t xml:space="preserve"> и просторечная лексика в силу своей </w:t>
      </w:r>
      <w:proofErr w:type="spellStart"/>
      <w:r w:rsidRPr="009B63F5">
        <w:rPr>
          <w:rFonts w:ascii="Times New Roman" w:hAnsi="Times New Roman" w:cs="Times New Roman"/>
          <w:sz w:val="16"/>
          <w:szCs w:val="16"/>
        </w:rPr>
        <w:t>оценочности</w:t>
      </w:r>
      <w:proofErr w:type="spellEnd"/>
      <w:r w:rsidRPr="009B63F5">
        <w:rPr>
          <w:rFonts w:ascii="Times New Roman" w:hAnsi="Times New Roman" w:cs="Times New Roman"/>
          <w:sz w:val="16"/>
          <w:szCs w:val="16"/>
        </w:rPr>
        <w:t xml:space="preserve"> и </w:t>
      </w:r>
      <w:proofErr w:type="spellStart"/>
      <w:r w:rsidRPr="009B63F5">
        <w:rPr>
          <w:rFonts w:ascii="Times New Roman" w:hAnsi="Times New Roman" w:cs="Times New Roman"/>
          <w:sz w:val="16"/>
          <w:szCs w:val="16"/>
        </w:rPr>
        <w:t>сниженности</w:t>
      </w:r>
      <w:proofErr w:type="spellEnd"/>
      <w:r w:rsidRPr="009B63F5">
        <w:rPr>
          <w:rFonts w:ascii="Times New Roman" w:hAnsi="Times New Roman" w:cs="Times New Roman"/>
          <w:sz w:val="16"/>
          <w:szCs w:val="16"/>
        </w:rPr>
        <w:t xml:space="preserve"> требует тщательного отбора, вниматель­ного к себе отношения.</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Особенно недопустимо неоправданное смешение в речи </w:t>
      </w:r>
      <w:proofErr w:type="spellStart"/>
      <w:r w:rsidRPr="009B63F5">
        <w:rPr>
          <w:rFonts w:ascii="Times New Roman" w:hAnsi="Times New Roman" w:cs="Times New Roman"/>
          <w:sz w:val="16"/>
          <w:szCs w:val="16"/>
        </w:rPr>
        <w:t>разностилевой</w:t>
      </w:r>
      <w:proofErr w:type="spellEnd"/>
      <w:r w:rsidRPr="009B63F5">
        <w:rPr>
          <w:rFonts w:ascii="Times New Roman" w:hAnsi="Times New Roman" w:cs="Times New Roman"/>
          <w:sz w:val="16"/>
          <w:szCs w:val="16"/>
        </w:rPr>
        <w:t xml:space="preserve"> лексики — разговорной, просторечной, книжной. В таком случае высказывание становится как бы разноголосым, лишается </w:t>
      </w:r>
      <w:proofErr w:type="gramStart"/>
      <w:r w:rsidRPr="009B63F5">
        <w:rPr>
          <w:rFonts w:ascii="Times New Roman" w:hAnsi="Times New Roman" w:cs="Times New Roman"/>
          <w:sz w:val="16"/>
          <w:szCs w:val="16"/>
        </w:rPr>
        <w:t>внутрен­ней</w:t>
      </w:r>
      <w:proofErr w:type="gramEnd"/>
      <w:r w:rsidRPr="009B63F5">
        <w:rPr>
          <w:rFonts w:ascii="Times New Roman" w:hAnsi="Times New Roman" w:cs="Times New Roman"/>
          <w:sz w:val="16"/>
          <w:szCs w:val="16"/>
        </w:rPr>
        <w:t xml:space="preserve"> гармонии. Совершенно недопустимо употребление разговорной и просторечной лексики в текстах официально-делового стиля.  </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Следует иметь в виду, что функционально-стилис­тические границы современного литературного языка очень подвижны. Как подчеркивал В. В. Виноградов, «разные функциональные стили речи находятся в </w:t>
      </w:r>
      <w:proofErr w:type="gramStart"/>
      <w:r w:rsidRPr="009B63F5">
        <w:rPr>
          <w:rFonts w:ascii="Times New Roman" w:hAnsi="Times New Roman" w:cs="Times New Roman"/>
          <w:sz w:val="16"/>
          <w:szCs w:val="16"/>
        </w:rPr>
        <w:t>жи­вом</w:t>
      </w:r>
      <w:proofErr w:type="gramEnd"/>
      <w:r w:rsidRPr="009B63F5">
        <w:rPr>
          <w:rFonts w:ascii="Times New Roman" w:hAnsi="Times New Roman" w:cs="Times New Roman"/>
          <w:sz w:val="16"/>
          <w:szCs w:val="16"/>
        </w:rPr>
        <w:t xml:space="preserve"> соотношении и взаимодействии». </w:t>
      </w:r>
      <w:proofErr w:type="gramStart"/>
      <w:r w:rsidRPr="009B63F5">
        <w:rPr>
          <w:rFonts w:ascii="Times New Roman" w:hAnsi="Times New Roman" w:cs="Times New Roman"/>
          <w:sz w:val="16"/>
          <w:szCs w:val="16"/>
        </w:rPr>
        <w:t>Функциональ­ные</w:t>
      </w:r>
      <w:proofErr w:type="gramEnd"/>
      <w:r w:rsidRPr="009B63F5">
        <w:rPr>
          <w:rFonts w:ascii="Times New Roman" w:hAnsi="Times New Roman" w:cs="Times New Roman"/>
          <w:sz w:val="16"/>
          <w:szCs w:val="16"/>
        </w:rPr>
        <w:t xml:space="preserve"> стили не представляют собой замкнутой системы. Основная часть языкового материала — общеязыковые, </w:t>
      </w:r>
      <w:proofErr w:type="spellStart"/>
      <w:r w:rsidRPr="009B63F5">
        <w:rPr>
          <w:rFonts w:ascii="Times New Roman" w:hAnsi="Times New Roman" w:cs="Times New Roman"/>
          <w:sz w:val="16"/>
          <w:szCs w:val="16"/>
        </w:rPr>
        <w:t>межстилевые</w:t>
      </w:r>
      <w:proofErr w:type="spellEnd"/>
      <w:r w:rsidRPr="009B63F5">
        <w:rPr>
          <w:rFonts w:ascii="Times New Roman" w:hAnsi="Times New Roman" w:cs="Times New Roman"/>
          <w:sz w:val="16"/>
          <w:szCs w:val="16"/>
        </w:rPr>
        <w:t xml:space="preserve"> средства. Поэтому очень важно знать и тонко чувствовать специфические особенности </w:t>
      </w:r>
      <w:proofErr w:type="gramStart"/>
      <w:r w:rsidRPr="009B63F5">
        <w:rPr>
          <w:rFonts w:ascii="Times New Roman" w:hAnsi="Times New Roman" w:cs="Times New Roman"/>
          <w:sz w:val="16"/>
          <w:szCs w:val="16"/>
        </w:rPr>
        <w:t>каж­дого</w:t>
      </w:r>
      <w:proofErr w:type="gramEnd"/>
      <w:r w:rsidRPr="009B63F5">
        <w:rPr>
          <w:rFonts w:ascii="Times New Roman" w:hAnsi="Times New Roman" w:cs="Times New Roman"/>
          <w:sz w:val="16"/>
          <w:szCs w:val="16"/>
        </w:rPr>
        <w:t xml:space="preserve"> функционального стиля, умело пользоваться язы­ковыми средствами разных стилей в зависимости от ситуации общения и целей высказывания. Владение функциональными стилями является необходимым составным элементом культуры профессиональной речи дипломата, политика, преподавателя, журналиста, </w:t>
      </w:r>
      <w:proofErr w:type="gramStart"/>
      <w:r w:rsidRPr="009B63F5">
        <w:rPr>
          <w:rFonts w:ascii="Times New Roman" w:hAnsi="Times New Roman" w:cs="Times New Roman"/>
          <w:sz w:val="16"/>
          <w:szCs w:val="16"/>
        </w:rPr>
        <w:t>ад­воката</w:t>
      </w:r>
      <w:proofErr w:type="gramEnd"/>
      <w:r w:rsidRPr="009B63F5">
        <w:rPr>
          <w:rFonts w:ascii="Times New Roman" w:hAnsi="Times New Roman" w:cs="Times New Roman"/>
          <w:sz w:val="16"/>
          <w:szCs w:val="16"/>
        </w:rPr>
        <w:t>, руководителя предприятия.</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художественном тексте разнообразные средства языкового выражения сплавляются в единую, стилистически и эстетически </w:t>
      </w:r>
      <w:proofErr w:type="gramStart"/>
      <w:r w:rsidRPr="009B63F5">
        <w:rPr>
          <w:rFonts w:ascii="Times New Roman" w:hAnsi="Times New Roman" w:cs="Times New Roman"/>
          <w:sz w:val="16"/>
          <w:szCs w:val="16"/>
        </w:rPr>
        <w:t>оп­равданную</w:t>
      </w:r>
      <w:proofErr w:type="gramEnd"/>
      <w:r w:rsidRPr="009B63F5">
        <w:rPr>
          <w:rFonts w:ascii="Times New Roman" w:hAnsi="Times New Roman" w:cs="Times New Roman"/>
          <w:sz w:val="16"/>
          <w:szCs w:val="16"/>
        </w:rPr>
        <w:t xml:space="preserve"> систему, к которой неприменимы нормативные оценки, прилагаемые к отдельным функциональным стилям литературного языка. </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То, как в художественном тексте сочетаются разнообразные языковые средства, какие стилистические приемы использует </w:t>
      </w:r>
      <w:proofErr w:type="gramStart"/>
      <w:r w:rsidRPr="009B63F5">
        <w:rPr>
          <w:rFonts w:ascii="Times New Roman" w:hAnsi="Times New Roman" w:cs="Times New Roman"/>
          <w:sz w:val="16"/>
          <w:szCs w:val="16"/>
        </w:rPr>
        <w:t>писа­тель</w:t>
      </w:r>
      <w:proofErr w:type="gramEnd"/>
      <w:r w:rsidRPr="009B63F5">
        <w:rPr>
          <w:rFonts w:ascii="Times New Roman" w:hAnsi="Times New Roman" w:cs="Times New Roman"/>
          <w:sz w:val="16"/>
          <w:szCs w:val="16"/>
        </w:rPr>
        <w:t xml:space="preserve">, как он «переводит» понятия в образы и т. д., составляет предмет стилистики художественной речи. Наиболее ярко и последовательно принципы и методы этой научной дисциплины отражены в трудах академика В. В. Виноградова, а также в работах других советских ученых — М. М. Бахтина, В. М. </w:t>
      </w:r>
      <w:proofErr w:type="spellStart"/>
      <w:r w:rsidRPr="009B63F5">
        <w:rPr>
          <w:rFonts w:ascii="Times New Roman" w:hAnsi="Times New Roman" w:cs="Times New Roman"/>
          <w:sz w:val="16"/>
          <w:szCs w:val="16"/>
        </w:rPr>
        <w:t>Жирмунского</w:t>
      </w:r>
      <w:proofErr w:type="spellEnd"/>
      <w:r w:rsidRPr="009B63F5">
        <w:rPr>
          <w:rFonts w:ascii="Times New Roman" w:hAnsi="Times New Roman" w:cs="Times New Roman"/>
          <w:sz w:val="16"/>
          <w:szCs w:val="16"/>
        </w:rPr>
        <w:t>, Б. А. Ларина, Г. О. Винокура и др.</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Нормы художественной речи приобретают индивидуальные черты в творческой лаборатории писателя, отражая его </w:t>
      </w:r>
      <w:proofErr w:type="gramStart"/>
      <w:r w:rsidRPr="009B63F5">
        <w:rPr>
          <w:rFonts w:ascii="Times New Roman" w:hAnsi="Times New Roman" w:cs="Times New Roman"/>
          <w:sz w:val="16"/>
          <w:szCs w:val="16"/>
        </w:rPr>
        <w:t>художе­ственные</w:t>
      </w:r>
      <w:proofErr w:type="gramEnd"/>
      <w:r w:rsidRPr="009B63F5">
        <w:rPr>
          <w:rFonts w:ascii="Times New Roman" w:hAnsi="Times New Roman" w:cs="Times New Roman"/>
          <w:sz w:val="16"/>
          <w:szCs w:val="16"/>
        </w:rPr>
        <w:t xml:space="preserve"> воззрения и языковые вкусы, а также жанр, тему и идею произведения. Если стиль официального документа в </w:t>
      </w:r>
      <w:proofErr w:type="gramStart"/>
      <w:r w:rsidRPr="009B63F5">
        <w:rPr>
          <w:rFonts w:ascii="Times New Roman" w:hAnsi="Times New Roman" w:cs="Times New Roman"/>
          <w:sz w:val="16"/>
          <w:szCs w:val="16"/>
        </w:rPr>
        <w:t>прин­ципе</w:t>
      </w:r>
      <w:proofErr w:type="gramEnd"/>
      <w:r w:rsidRPr="009B63F5">
        <w:rPr>
          <w:rFonts w:ascii="Times New Roman" w:hAnsi="Times New Roman" w:cs="Times New Roman"/>
          <w:sz w:val="16"/>
          <w:szCs w:val="16"/>
        </w:rPr>
        <w:t xml:space="preserve"> безличен, стандартизован, шаблонен, то стиль художествен­ного произведения в принципе индивидуален, оригинален и не­повторим. Языковые шаблоны и штампы, встречающиеся в тех или иных литературных произведениях, свидетельствуют об их низком художественном качестве (если, разумеется, эти </w:t>
      </w:r>
      <w:proofErr w:type="gramStart"/>
      <w:r w:rsidRPr="009B63F5">
        <w:rPr>
          <w:rFonts w:ascii="Times New Roman" w:hAnsi="Times New Roman" w:cs="Times New Roman"/>
          <w:sz w:val="16"/>
          <w:szCs w:val="16"/>
        </w:rPr>
        <w:t>шабло­ны</w:t>
      </w:r>
      <w:proofErr w:type="gramEnd"/>
      <w:r w:rsidRPr="009B63F5">
        <w:rPr>
          <w:rFonts w:ascii="Times New Roman" w:hAnsi="Times New Roman" w:cs="Times New Roman"/>
          <w:sz w:val="16"/>
          <w:szCs w:val="16"/>
        </w:rPr>
        <w:t xml:space="preserve"> и штампы не вводятся автором в художественных целях).</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Широта норм художественной речи и их индивидуально-твор­ческое преломление отнюдь не означают их неопределенности или необязательности. Если судить по тому, сколько труда </w:t>
      </w:r>
      <w:proofErr w:type="gramStart"/>
      <w:r w:rsidRPr="009B63F5">
        <w:rPr>
          <w:rFonts w:ascii="Times New Roman" w:hAnsi="Times New Roman" w:cs="Times New Roman"/>
          <w:sz w:val="16"/>
          <w:szCs w:val="16"/>
        </w:rPr>
        <w:t>писа­тель</w:t>
      </w:r>
      <w:proofErr w:type="gramEnd"/>
      <w:r w:rsidRPr="009B63F5">
        <w:rPr>
          <w:rFonts w:ascii="Times New Roman" w:hAnsi="Times New Roman" w:cs="Times New Roman"/>
          <w:sz w:val="16"/>
          <w:szCs w:val="16"/>
        </w:rPr>
        <w:t xml:space="preserve"> вкладывает в каждую фразу, в каждое слово (а ведь пи­сатели наделены и знанием, и чувством языка), можно заключить, что нормы художественной речи не менее, а более строгие, чем нормы других функциональных стилей. В принципе любое или почти любое слово может быть включено в художественный текст, но при непременном соблюдении одного условия: оно должно отвечать и коммуникативной, и эстетической </w:t>
      </w:r>
      <w:proofErr w:type="gramStart"/>
      <w:r w:rsidRPr="009B63F5">
        <w:rPr>
          <w:rFonts w:ascii="Times New Roman" w:hAnsi="Times New Roman" w:cs="Times New Roman"/>
          <w:sz w:val="16"/>
          <w:szCs w:val="16"/>
        </w:rPr>
        <w:t>целенаправ­ленности</w:t>
      </w:r>
      <w:proofErr w:type="gramEnd"/>
      <w:r w:rsidRPr="009B63F5">
        <w:rPr>
          <w:rFonts w:ascii="Times New Roman" w:hAnsi="Times New Roman" w:cs="Times New Roman"/>
          <w:sz w:val="16"/>
          <w:szCs w:val="16"/>
        </w:rPr>
        <w:t>.</w:t>
      </w:r>
    </w:p>
    <w:p w:rsidR="00E417CA" w:rsidRPr="009B63F5" w:rsidRDefault="00E417CA" w:rsidP="00E417CA">
      <w:pPr>
        <w:contextualSpacing/>
        <w:jc w:val="both"/>
        <w:rPr>
          <w:sz w:val="16"/>
          <w:szCs w:val="16"/>
        </w:rPr>
      </w:pPr>
      <w:r w:rsidRPr="009B63F5">
        <w:rPr>
          <w:rFonts w:ascii="Times New Roman" w:hAnsi="Times New Roman" w:cs="Times New Roman"/>
          <w:sz w:val="16"/>
          <w:szCs w:val="16"/>
        </w:rPr>
        <w:t xml:space="preserve">43. </w:t>
      </w:r>
      <w:r w:rsidRPr="009B63F5">
        <w:rPr>
          <w:sz w:val="16"/>
          <w:szCs w:val="16"/>
        </w:rPr>
        <w:t>УСЛОВИЯ ФУНКЦИОНИРОВАНИЯ РАЗГОВОРНОЙ РЕЧИ, РОЛЬ ВНЕЯЗЫКОВЫХ ФАКТОРОВ</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Разговорная речь представлена во всех функциональных стилях литературного русского языка. </w:t>
      </w:r>
      <w:proofErr w:type="spellStart"/>
      <w:r w:rsidRPr="009B63F5">
        <w:rPr>
          <w:rFonts w:ascii="Times New Roman" w:hAnsi="Times New Roman" w:cs="Times New Roman"/>
          <w:sz w:val="16"/>
          <w:szCs w:val="16"/>
        </w:rPr>
        <w:t>Упот-ребимость</w:t>
      </w:r>
      <w:proofErr w:type="spellEnd"/>
      <w:r w:rsidRPr="009B63F5">
        <w:rPr>
          <w:rFonts w:ascii="Times New Roman" w:hAnsi="Times New Roman" w:cs="Times New Roman"/>
          <w:sz w:val="16"/>
          <w:szCs w:val="16"/>
        </w:rPr>
        <w:t xml:space="preserve"> слова в том или ином стиле зависит от его эмоциональной окраски, от того, какой смысл говорящий вкладывает в это слово. Эмоционально-экспрессивная окраска может быть положительной или отрицательной, она способна выражать чувства говорящего. Важно, чтобы слова были однородны по своим стилистическим свойствам, а использование экспрессивно окрашенной лексики должно быть оправдано. Разговорная речь – это явление спонтанное, поэтому избранный говорящим стиль является одним из основополагающих условий ее функционирования. Например, в научном стиле профилируют точность изложения и информативность, поэтому лекции, научные доклады должны готовиться заранее. Но информативность – это условие, важное для всех стилей. Главная функция речи – коммуникативная, т. е. передача информации от одного человека к другому.</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Главное условие функционирования разговорной речи – необходимость устной передачи информации. Поэтому избираются методы передачи этой информации. Причем это могут быть не только основные приемы передачи информации (слова, интонации, выразительность речи, ее разнообразие), но и приемы, не относящиеся к речи как к таковой. Это так называемые </w:t>
      </w:r>
      <w:r w:rsidRPr="009B63F5">
        <w:rPr>
          <w:rFonts w:ascii="Times New Roman" w:hAnsi="Times New Roman" w:cs="Times New Roman"/>
          <w:b/>
          <w:bCs/>
          <w:sz w:val="16"/>
          <w:szCs w:val="16"/>
        </w:rPr>
        <w:t>внеязыковые факторы, </w:t>
      </w:r>
      <w:r w:rsidRPr="009B63F5">
        <w:rPr>
          <w:rFonts w:ascii="Times New Roman" w:hAnsi="Times New Roman" w:cs="Times New Roman"/>
          <w:sz w:val="16"/>
          <w:szCs w:val="16"/>
        </w:rPr>
        <w:t>или невербальные средства общения, – мимика, жесты. Люди, разговаривая друг с другом, для передачи своих мыслей, настроений используют также некоторые психологические средства общения, т. е. кодовый язык знаков.</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Мимикой и жестами говорящий выражает свои чувства, показывает, насколько он владеет собой и как он относится к собеседнику. По выражению лица оппонента порой можно понять больше, чем из его слов, а также оценить его реакцию на свое высказывание. В связи с этим стоит изучить и свое лицо, знать, что происходит с бровями, губами, лбом.</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 многом может сказать и жестикуляция собеседника. В русском языке существует немало устойчивых выражений, которые возникли на базе свободных словосочетаний, называющих тот или иной жест. Став фразеологизмами, они выражают отчаяние человека, его удивление, смущение, равнодушие, обиду. По своему характеру и по функции жесты делятся </w:t>
      </w:r>
      <w:proofErr w:type="gramStart"/>
      <w:r w:rsidRPr="009B63F5">
        <w:rPr>
          <w:rFonts w:ascii="Times New Roman" w:hAnsi="Times New Roman" w:cs="Times New Roman"/>
          <w:sz w:val="16"/>
          <w:szCs w:val="16"/>
        </w:rPr>
        <w:t>на</w:t>
      </w:r>
      <w:proofErr w:type="gramEnd"/>
      <w:r w:rsidRPr="009B63F5">
        <w:rPr>
          <w:rFonts w:ascii="Times New Roman" w:hAnsi="Times New Roman" w:cs="Times New Roman"/>
          <w:sz w:val="16"/>
          <w:szCs w:val="16"/>
        </w:rPr>
        <w:t xml:space="preserve"> указательные, изобразительные, символические, эмоциональные, ритмические и механические. Например, указательные жесты чаще всего уточняют указательные местоимения тот, та, то, этот; изобразительные показывают размер, величину, форму предмета. Изобразительные жесты используются в случаях, когда не хватает слов. Символические жесты вообще условны. По своему назначению они связаны с абстракцией (Актер, закончив выступление, делает поклон).</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Наша речь эмоциональна. И все эмоции также можно выразить жестами. Их так и называют – </w:t>
      </w:r>
      <w:r w:rsidRPr="009B63F5">
        <w:rPr>
          <w:rFonts w:ascii="Times New Roman" w:hAnsi="Times New Roman" w:cs="Times New Roman"/>
          <w:b/>
          <w:bCs/>
          <w:sz w:val="16"/>
          <w:szCs w:val="16"/>
        </w:rPr>
        <w:t>эмоциональные. </w:t>
      </w:r>
      <w:r w:rsidRPr="009B63F5">
        <w:rPr>
          <w:rFonts w:ascii="Times New Roman" w:hAnsi="Times New Roman" w:cs="Times New Roman"/>
          <w:sz w:val="16"/>
          <w:szCs w:val="16"/>
        </w:rPr>
        <w:t>Например, «развести руками» означает «недоумевать».</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Ритмические </w:t>
      </w:r>
      <w:r w:rsidRPr="009B63F5">
        <w:rPr>
          <w:rFonts w:ascii="Times New Roman" w:hAnsi="Times New Roman" w:cs="Times New Roman"/>
          <w:sz w:val="16"/>
          <w:szCs w:val="16"/>
        </w:rPr>
        <w:t>жесты связаны с ритмикой речи. Они подчеркивают логическое ударение, замедление или ускорение речи.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Да, мимика и жесты помогают нам в общении, но не стоит ими злоупотреблять. Чрезмерная жестикуляция может охарактеризовать вас как человека неграмотного, с маленьким запасом слов и всеми силами старающегося скрыть этот явный недостаток.</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44. ХАРАКТЕРИСТИКА ЛЕКСИКИ РУССКОГО ЯЗЫКА С ТОЧКИ ЗРЕНИЯ АКТИВНОГО (ПАССИВНОГО) СЛОВАРНОГО ЗАПАСА.</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Словарный состав является наиболее подвижным языковым уровнем. Изменение и совершенствование лексики непосредственно </w:t>
      </w:r>
      <w:proofErr w:type="gramStart"/>
      <w:r w:rsidRPr="009B63F5">
        <w:rPr>
          <w:rFonts w:ascii="Times New Roman" w:hAnsi="Times New Roman" w:cs="Times New Roman"/>
          <w:sz w:val="16"/>
          <w:szCs w:val="16"/>
        </w:rPr>
        <w:t>связаны</w:t>
      </w:r>
      <w:proofErr w:type="gramEnd"/>
      <w:r w:rsidRPr="009B63F5">
        <w:rPr>
          <w:rFonts w:ascii="Times New Roman" w:hAnsi="Times New Roman" w:cs="Times New Roman"/>
          <w:sz w:val="16"/>
          <w:szCs w:val="16"/>
        </w:rPr>
        <w:t xml:space="preserve"> с производственной деятельностью человека, с экономической, социальной, политической жизнью народа. В лексике отражаются все процессы исторического развития общества. С появлением новых предметов, явлений возникают новые понятия, а вместе с ними</w:t>
      </w:r>
      <w:proofErr w:type="gramStart"/>
      <w:r w:rsidRPr="009B63F5">
        <w:rPr>
          <w:rFonts w:ascii="Times New Roman" w:hAnsi="Times New Roman" w:cs="Times New Roman"/>
          <w:sz w:val="16"/>
          <w:szCs w:val="16"/>
        </w:rPr>
        <w:t xml:space="preserve"> -- </w:t>
      </w:r>
      <w:proofErr w:type="gramEnd"/>
      <w:r w:rsidRPr="009B63F5">
        <w:rPr>
          <w:rFonts w:ascii="Times New Roman" w:hAnsi="Times New Roman" w:cs="Times New Roman"/>
          <w:sz w:val="16"/>
          <w:szCs w:val="16"/>
        </w:rPr>
        <w:t xml:space="preserve">и слова для наименования этих понятий. С отмиранием тех или иных явлений уходят из употребления или меняют свой звуковой облик и значение слова, называющие их. Учитывая все это, словарный состав общенародного языка можно разделить на две большие группы: активный словарь и пассивный словарь. В активный словарный запас входят те повседневно употребляемые слова, значение которых понятно людям, говорящим на данном языке. Слова этой </w:t>
      </w:r>
      <w:proofErr w:type="gramStart"/>
      <w:r w:rsidRPr="009B63F5">
        <w:rPr>
          <w:rFonts w:ascii="Times New Roman" w:hAnsi="Times New Roman" w:cs="Times New Roman"/>
          <w:sz w:val="16"/>
          <w:szCs w:val="16"/>
        </w:rPr>
        <w:t>группы</w:t>
      </w:r>
      <w:proofErr w:type="gramEnd"/>
      <w:r w:rsidRPr="009B63F5">
        <w:rPr>
          <w:rFonts w:ascii="Times New Roman" w:hAnsi="Times New Roman" w:cs="Times New Roman"/>
          <w:sz w:val="16"/>
          <w:szCs w:val="16"/>
        </w:rPr>
        <w:t xml:space="preserve"> лишены </w:t>
      </w:r>
      <w:proofErr w:type="gramStart"/>
      <w:r w:rsidRPr="009B63F5">
        <w:rPr>
          <w:rFonts w:ascii="Times New Roman" w:hAnsi="Times New Roman" w:cs="Times New Roman"/>
          <w:sz w:val="16"/>
          <w:szCs w:val="16"/>
        </w:rPr>
        <w:t>каких</w:t>
      </w:r>
      <w:proofErr w:type="gramEnd"/>
      <w:r w:rsidRPr="009B63F5">
        <w:rPr>
          <w:rFonts w:ascii="Times New Roman" w:hAnsi="Times New Roman" w:cs="Times New Roman"/>
          <w:sz w:val="16"/>
          <w:szCs w:val="16"/>
        </w:rPr>
        <w:t xml:space="preserve"> бы то ни было оттенков устарелости.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 пассивному запасу слов относятся такие, которые либо являются устаревшими, либо, наоборот, в силу своей новизны еще не получили широкой известности и также не употребляются повседневно. Таким образом, слова пассивного запаса делятся, в свою очередь, на устаревшие и новые (неологизмы). </w:t>
      </w:r>
      <w:proofErr w:type="gramStart"/>
      <w:r w:rsidRPr="009B63F5">
        <w:rPr>
          <w:rFonts w:ascii="Times New Roman" w:hAnsi="Times New Roman" w:cs="Times New Roman"/>
          <w:sz w:val="16"/>
          <w:szCs w:val="16"/>
        </w:rPr>
        <w:t>Те слова, которые вышли из активного употребления, относятся к числу устаревших, Например, явно устаревшими являются слова, переставшие употребляться в связи с исчезновением понятий, которые они обозначали: боярин, дьяк, вече, стрелец, опричник, гласный (член городской думы), бурмистр и др. Слова этой группы называются историзмами, они более или менее известны и понятны носителям языка, но активно ими не используются.</w:t>
      </w:r>
      <w:proofErr w:type="gramEnd"/>
      <w:r w:rsidRPr="009B63F5">
        <w:rPr>
          <w:rFonts w:ascii="Times New Roman" w:hAnsi="Times New Roman" w:cs="Times New Roman"/>
          <w:sz w:val="16"/>
          <w:szCs w:val="16"/>
        </w:rPr>
        <w:t xml:space="preserve"> В современном языке к ним обращаются лишь в том случае, когда нужно назвать вышедшие из употребления предметы, явления, например в специальной научно-исторической литературе, а также в языке художественных произведений с целью воссоздания той или иной исторической эпохи. </w:t>
      </w:r>
      <w:proofErr w:type="gramStart"/>
      <w:r w:rsidRPr="009B63F5">
        <w:rPr>
          <w:rFonts w:ascii="Times New Roman" w:hAnsi="Times New Roman" w:cs="Times New Roman"/>
          <w:sz w:val="16"/>
          <w:szCs w:val="16"/>
        </w:rPr>
        <w:t xml:space="preserve">Если понятие о предмете, явлении, действии, качестве и т. д. сохраняется, а названия, закрепленные за ним, в процессе развития языка заменяются новыми, более приемлемыми по тем или иным причинам для нового поколения носителей языка, то старые наименования также переходят в разряд пассивной лексики, в группу так называемых архаизмов (греч. </w:t>
      </w:r>
      <w:proofErr w:type="spellStart"/>
      <w:r w:rsidRPr="009B63F5">
        <w:rPr>
          <w:rFonts w:ascii="Times New Roman" w:hAnsi="Times New Roman" w:cs="Times New Roman"/>
          <w:sz w:val="16"/>
          <w:szCs w:val="16"/>
        </w:rPr>
        <w:t>archaios</w:t>
      </w:r>
      <w:proofErr w:type="spellEnd"/>
      <w:r w:rsidRPr="009B63F5">
        <w:rPr>
          <w:rFonts w:ascii="Times New Roman" w:hAnsi="Times New Roman" w:cs="Times New Roman"/>
          <w:sz w:val="16"/>
          <w:szCs w:val="16"/>
        </w:rPr>
        <w:t xml:space="preserve"> -- древний).</w:t>
      </w:r>
      <w:proofErr w:type="gramEnd"/>
      <w:r w:rsidRPr="009B63F5">
        <w:rPr>
          <w:rFonts w:ascii="Times New Roman" w:hAnsi="Times New Roman" w:cs="Times New Roman"/>
          <w:sz w:val="16"/>
          <w:szCs w:val="16"/>
        </w:rPr>
        <w:t xml:space="preserve"> Например: понеже -- потому, вежды -- веки, гость -- торговец, купец (по преимуществу -- иноземный), </w:t>
      </w:r>
      <w:proofErr w:type="spellStart"/>
      <w:r w:rsidRPr="009B63F5">
        <w:rPr>
          <w:rFonts w:ascii="Times New Roman" w:hAnsi="Times New Roman" w:cs="Times New Roman"/>
          <w:sz w:val="16"/>
          <w:szCs w:val="16"/>
        </w:rPr>
        <w:t>гостьб</w:t>
      </w:r>
      <w:proofErr w:type="gramStart"/>
      <w:r w:rsidRPr="009B63F5">
        <w:rPr>
          <w:rFonts w:ascii="Times New Roman" w:hAnsi="Times New Roman" w:cs="Times New Roman"/>
          <w:sz w:val="16"/>
          <w:szCs w:val="16"/>
        </w:rPr>
        <w:t>а</w:t>
      </w:r>
      <w:proofErr w:type="spellEnd"/>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торговля и др. Некоторые из слов подобного типа практически стоят уже за пределами даже пассивно существующих лексических запасов современного литературного языка. </w:t>
      </w:r>
      <w:proofErr w:type="gramStart"/>
      <w:r w:rsidRPr="009B63F5">
        <w:rPr>
          <w:rFonts w:ascii="Times New Roman" w:hAnsi="Times New Roman" w:cs="Times New Roman"/>
          <w:sz w:val="16"/>
          <w:szCs w:val="16"/>
        </w:rPr>
        <w:t xml:space="preserve">Например: тать -- вор, разбойник; </w:t>
      </w:r>
      <w:proofErr w:type="spellStart"/>
      <w:r w:rsidRPr="009B63F5">
        <w:rPr>
          <w:rFonts w:ascii="Times New Roman" w:hAnsi="Times New Roman" w:cs="Times New Roman"/>
          <w:sz w:val="16"/>
          <w:szCs w:val="16"/>
        </w:rPr>
        <w:t>стрый</w:t>
      </w:r>
      <w:proofErr w:type="spellEnd"/>
      <w:r w:rsidRPr="009B63F5">
        <w:rPr>
          <w:rFonts w:ascii="Times New Roman" w:hAnsi="Times New Roman" w:cs="Times New Roman"/>
          <w:sz w:val="16"/>
          <w:szCs w:val="16"/>
        </w:rPr>
        <w:t xml:space="preserve"> -- дядя по отцу, </w:t>
      </w:r>
      <w:proofErr w:type="spellStart"/>
      <w:r w:rsidRPr="009B63F5">
        <w:rPr>
          <w:rFonts w:ascii="Times New Roman" w:hAnsi="Times New Roman" w:cs="Times New Roman"/>
          <w:sz w:val="16"/>
          <w:szCs w:val="16"/>
        </w:rPr>
        <w:t>стрыиня</w:t>
      </w:r>
      <w:proofErr w:type="spellEnd"/>
      <w:r w:rsidRPr="009B63F5">
        <w:rPr>
          <w:rFonts w:ascii="Times New Roman" w:hAnsi="Times New Roman" w:cs="Times New Roman"/>
          <w:sz w:val="16"/>
          <w:szCs w:val="16"/>
        </w:rPr>
        <w:t xml:space="preserve"> -- жена дяди по отцу; </w:t>
      </w:r>
      <w:proofErr w:type="spellStart"/>
      <w:r w:rsidRPr="009B63F5">
        <w:rPr>
          <w:rFonts w:ascii="Times New Roman" w:hAnsi="Times New Roman" w:cs="Times New Roman"/>
          <w:sz w:val="16"/>
          <w:szCs w:val="16"/>
        </w:rPr>
        <w:t>уй</w:t>
      </w:r>
      <w:proofErr w:type="spellEnd"/>
      <w:r w:rsidRPr="009B63F5">
        <w:rPr>
          <w:rFonts w:ascii="Times New Roman" w:hAnsi="Times New Roman" w:cs="Times New Roman"/>
          <w:sz w:val="16"/>
          <w:szCs w:val="16"/>
        </w:rPr>
        <w:t xml:space="preserve"> -- дядя по матери; </w:t>
      </w:r>
      <w:proofErr w:type="spellStart"/>
      <w:r w:rsidRPr="009B63F5">
        <w:rPr>
          <w:rFonts w:ascii="Times New Roman" w:hAnsi="Times New Roman" w:cs="Times New Roman"/>
          <w:sz w:val="16"/>
          <w:szCs w:val="16"/>
        </w:rPr>
        <w:t>стремь</w:t>
      </w:r>
      <w:proofErr w:type="spellEnd"/>
      <w:r w:rsidRPr="009B63F5">
        <w:rPr>
          <w:rFonts w:ascii="Times New Roman" w:hAnsi="Times New Roman" w:cs="Times New Roman"/>
          <w:sz w:val="16"/>
          <w:szCs w:val="16"/>
        </w:rPr>
        <w:t xml:space="preserve"> -- вниз; строп-- 1) кровля и 2) небесный свод; вежа -- 1) шатер, кибитка, 2) башня; тук -- жир, сало и многие другие.</w:t>
      </w:r>
      <w:proofErr w:type="gramEnd"/>
      <w:r w:rsidRPr="009B63F5">
        <w:rPr>
          <w:rFonts w:ascii="Times New Roman" w:hAnsi="Times New Roman" w:cs="Times New Roman"/>
          <w:sz w:val="16"/>
          <w:szCs w:val="16"/>
        </w:rPr>
        <w:t xml:space="preserve"> Некоторые из архаизмов сохраняются в современном языке в составе фразеологизмов: попасть в впросак, где </w:t>
      </w:r>
      <w:proofErr w:type="spellStart"/>
      <w:r w:rsidRPr="009B63F5">
        <w:rPr>
          <w:rFonts w:ascii="Times New Roman" w:hAnsi="Times New Roman" w:cs="Times New Roman"/>
          <w:sz w:val="16"/>
          <w:szCs w:val="16"/>
        </w:rPr>
        <w:t>просак</w:t>
      </w:r>
      <w:proofErr w:type="spellEnd"/>
      <w:proofErr w:type="gramStart"/>
      <w:r w:rsidRPr="009B63F5">
        <w:rPr>
          <w:rFonts w:ascii="Times New Roman" w:hAnsi="Times New Roman" w:cs="Times New Roman"/>
          <w:sz w:val="16"/>
          <w:szCs w:val="16"/>
        </w:rPr>
        <w:t xml:space="preserve"> -- </w:t>
      </w:r>
      <w:proofErr w:type="gramEnd"/>
      <w:r w:rsidRPr="009B63F5">
        <w:rPr>
          <w:rFonts w:ascii="Times New Roman" w:hAnsi="Times New Roman" w:cs="Times New Roman"/>
          <w:sz w:val="16"/>
          <w:szCs w:val="16"/>
        </w:rPr>
        <w:t xml:space="preserve">прядильный веревочный станок; ни зги не видно, где </w:t>
      </w:r>
      <w:proofErr w:type="spellStart"/>
      <w:r w:rsidRPr="009B63F5">
        <w:rPr>
          <w:rFonts w:ascii="Times New Roman" w:hAnsi="Times New Roman" w:cs="Times New Roman"/>
          <w:sz w:val="16"/>
          <w:szCs w:val="16"/>
        </w:rPr>
        <w:t>зга</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стьга</w:t>
      </w:r>
      <w:proofErr w:type="spellEnd"/>
      <w:r w:rsidRPr="009B63F5">
        <w:rPr>
          <w:rFonts w:ascii="Times New Roman" w:hAnsi="Times New Roman" w:cs="Times New Roman"/>
          <w:sz w:val="16"/>
          <w:szCs w:val="16"/>
        </w:rPr>
        <w:t>) -- дорога, дорожка; бить челом, где чело -- лоб; с жиру беситься, где жир -- богатство; беречь как зеницу ока, где зеница -- зрачок и т. д.</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Процесс перехода слов из группы активного употребления в пассивную группу длительный. Он обусловлен и внеязыковыми причинами, например социальными изменениями, и собственно языковыми, из которых весьма существенную роль играют системные связи устаревающих слов: чем они обширнее, разнообразнее и прочнее, тем медленнее переходит слово в пассивные слои словаря. </w:t>
      </w:r>
      <w:proofErr w:type="gramStart"/>
      <w:r w:rsidRPr="009B63F5">
        <w:rPr>
          <w:rFonts w:ascii="Times New Roman" w:hAnsi="Times New Roman" w:cs="Times New Roman"/>
          <w:sz w:val="16"/>
          <w:szCs w:val="16"/>
        </w:rPr>
        <w:t xml:space="preserve">К устаревшим относятся не только те слова, которые давно вышли из употребления, но и те, которые возникли и устарели совсем недавно, например: ликбез (ликвидация безграмотности), продразверстка, продналог, комбед и др. Устаревшими словами могут быть и слова исконные (например, шелом, хоробрый, </w:t>
      </w:r>
      <w:proofErr w:type="spellStart"/>
      <w:r w:rsidRPr="009B63F5">
        <w:rPr>
          <w:rFonts w:ascii="Times New Roman" w:hAnsi="Times New Roman" w:cs="Times New Roman"/>
          <w:sz w:val="16"/>
          <w:szCs w:val="16"/>
        </w:rPr>
        <w:t>оболоко</w:t>
      </w:r>
      <w:proofErr w:type="spellEnd"/>
      <w:r w:rsidRPr="009B63F5">
        <w:rPr>
          <w:rFonts w:ascii="Times New Roman" w:hAnsi="Times New Roman" w:cs="Times New Roman"/>
          <w:sz w:val="16"/>
          <w:szCs w:val="16"/>
        </w:rPr>
        <w:t xml:space="preserve"> и др.) и заимствованные, например старославянизмы (вежды -- веки, </w:t>
      </w:r>
      <w:proofErr w:type="spellStart"/>
      <w:r w:rsidRPr="009B63F5">
        <w:rPr>
          <w:rFonts w:ascii="Times New Roman" w:hAnsi="Times New Roman" w:cs="Times New Roman"/>
          <w:sz w:val="16"/>
          <w:szCs w:val="16"/>
        </w:rPr>
        <w:t>алкати</w:t>
      </w:r>
      <w:proofErr w:type="spellEnd"/>
      <w:r w:rsidRPr="009B63F5">
        <w:rPr>
          <w:rFonts w:ascii="Times New Roman" w:hAnsi="Times New Roman" w:cs="Times New Roman"/>
          <w:sz w:val="16"/>
          <w:szCs w:val="16"/>
        </w:rPr>
        <w:t xml:space="preserve"> -- голодать, поститься, риза -- одежда, длань -- ладонь и т. д.).</w:t>
      </w:r>
      <w:proofErr w:type="gramEnd"/>
      <w:r w:rsidRPr="009B63F5">
        <w:rPr>
          <w:rFonts w:ascii="Times New Roman" w:hAnsi="Times New Roman" w:cs="Times New Roman"/>
          <w:sz w:val="16"/>
          <w:szCs w:val="16"/>
        </w:rPr>
        <w:t xml:space="preserve"> В зависимости от того, устаревает ли слово полностью, используются ли отдельные его элементы, меняется ли фонетическое оформление слова, выделяют несколько</w:t>
      </w:r>
      <w:proofErr w:type="gramStart"/>
      <w:r w:rsidRPr="009B63F5">
        <w:rPr>
          <w:rFonts w:ascii="Times New Roman" w:hAnsi="Times New Roman" w:cs="Times New Roman"/>
          <w:sz w:val="16"/>
          <w:szCs w:val="16"/>
        </w:rPr>
        <w:t xml:space="preserve"> ;</w:t>
      </w:r>
      <w:proofErr w:type="gramEnd"/>
      <w:r w:rsidRPr="009B63F5">
        <w:rPr>
          <w:rFonts w:ascii="Times New Roman" w:hAnsi="Times New Roman" w:cs="Times New Roman"/>
          <w:sz w:val="16"/>
          <w:szCs w:val="16"/>
        </w:rPr>
        <w:t xml:space="preserve"> типов архаизмов: собственно лексические, лексико-семантические, лексико-фонетические и лексико-словообразовательные. </w:t>
      </w:r>
      <w:proofErr w:type="gramStart"/>
      <w:r w:rsidRPr="009B63F5">
        <w:rPr>
          <w:rFonts w:ascii="Times New Roman" w:hAnsi="Times New Roman" w:cs="Times New Roman"/>
          <w:sz w:val="16"/>
          <w:szCs w:val="16"/>
        </w:rPr>
        <w:t xml:space="preserve">Собственно лексические появляются тогда, когда слово устаревает целиком и переходит в пассивные архаические слои, например: </w:t>
      </w:r>
      <w:proofErr w:type="spellStart"/>
      <w:r w:rsidRPr="009B63F5">
        <w:rPr>
          <w:rFonts w:ascii="Times New Roman" w:hAnsi="Times New Roman" w:cs="Times New Roman"/>
          <w:sz w:val="16"/>
          <w:szCs w:val="16"/>
        </w:rPr>
        <w:t>кдмонь</w:t>
      </w:r>
      <w:proofErr w:type="spellEnd"/>
      <w:r w:rsidRPr="009B63F5">
        <w:rPr>
          <w:rFonts w:ascii="Times New Roman" w:hAnsi="Times New Roman" w:cs="Times New Roman"/>
          <w:sz w:val="16"/>
          <w:szCs w:val="16"/>
        </w:rPr>
        <w:t xml:space="preserve"> -- конь, </w:t>
      </w:r>
      <w:proofErr w:type="spellStart"/>
      <w:r w:rsidRPr="009B63F5">
        <w:rPr>
          <w:rFonts w:ascii="Times New Roman" w:hAnsi="Times New Roman" w:cs="Times New Roman"/>
          <w:sz w:val="16"/>
          <w:szCs w:val="16"/>
        </w:rPr>
        <w:t>глумно</w:t>
      </w:r>
      <w:proofErr w:type="spellEnd"/>
      <w:r w:rsidRPr="009B63F5">
        <w:rPr>
          <w:rFonts w:ascii="Times New Roman" w:hAnsi="Times New Roman" w:cs="Times New Roman"/>
          <w:sz w:val="16"/>
          <w:szCs w:val="16"/>
        </w:rPr>
        <w:t xml:space="preserve"> -- возможно, </w:t>
      </w:r>
      <w:proofErr w:type="spellStart"/>
      <w:r w:rsidRPr="009B63F5">
        <w:rPr>
          <w:rFonts w:ascii="Times New Roman" w:hAnsi="Times New Roman" w:cs="Times New Roman"/>
          <w:sz w:val="16"/>
          <w:szCs w:val="16"/>
        </w:rPr>
        <w:t>глебёти</w:t>
      </w:r>
      <w:proofErr w:type="spellEnd"/>
      <w:r w:rsidRPr="009B63F5">
        <w:rPr>
          <w:rFonts w:ascii="Times New Roman" w:hAnsi="Times New Roman" w:cs="Times New Roman"/>
          <w:sz w:val="16"/>
          <w:szCs w:val="16"/>
        </w:rPr>
        <w:t xml:space="preserve"> -- тонуть, вязнуть, </w:t>
      </w:r>
      <w:proofErr w:type="spellStart"/>
      <w:r w:rsidRPr="009B63F5">
        <w:rPr>
          <w:rFonts w:ascii="Times New Roman" w:hAnsi="Times New Roman" w:cs="Times New Roman"/>
          <w:sz w:val="16"/>
          <w:szCs w:val="16"/>
        </w:rPr>
        <w:t>занё</w:t>
      </w:r>
      <w:proofErr w:type="spellEnd"/>
      <w:r w:rsidRPr="009B63F5">
        <w:rPr>
          <w:rFonts w:ascii="Times New Roman" w:hAnsi="Times New Roman" w:cs="Times New Roman"/>
          <w:sz w:val="16"/>
          <w:szCs w:val="16"/>
        </w:rPr>
        <w:t xml:space="preserve"> -- так как, потому что и т. д.</w:t>
      </w:r>
      <w:proofErr w:type="gramEnd"/>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 </w:t>
      </w:r>
      <w:proofErr w:type="gramStart"/>
      <w:r w:rsidRPr="009B63F5">
        <w:rPr>
          <w:rFonts w:ascii="Times New Roman" w:hAnsi="Times New Roman" w:cs="Times New Roman"/>
          <w:sz w:val="16"/>
          <w:szCs w:val="16"/>
        </w:rPr>
        <w:t>лексико-семантическим</w:t>
      </w:r>
      <w:proofErr w:type="gramEnd"/>
      <w:r w:rsidRPr="009B63F5">
        <w:rPr>
          <w:rFonts w:ascii="Times New Roman" w:hAnsi="Times New Roman" w:cs="Times New Roman"/>
          <w:sz w:val="16"/>
          <w:szCs w:val="16"/>
        </w:rPr>
        <w:t xml:space="preserve"> относят некоторые многозначные слова, у которых устарело, одно или несколько значений. </w:t>
      </w:r>
      <w:proofErr w:type="gramStart"/>
      <w:r w:rsidRPr="009B63F5">
        <w:rPr>
          <w:rFonts w:ascii="Times New Roman" w:hAnsi="Times New Roman" w:cs="Times New Roman"/>
          <w:sz w:val="16"/>
          <w:szCs w:val="16"/>
        </w:rPr>
        <w:t>Например, у слова гость устаревшим является значение «иноземный торговец, купец», а остальные сохранились, хотя и несколько переосмыслены (2): гость--1) человек, пришедший навестить кого-либо; 2) чужеземец (в современном языке -- постороннее лицо, приглашенное или допущенное на какое-либо собрание, заседание).</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К подобным архаизмам относится и одно из значений слов: позор -- зрелище; человечество -- человечность, гуманность; врать -- рассказывать (см. у А. С. Пушкина:</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 xml:space="preserve">Друг человечества печально замечает Везде невежества губительный позор) и др. К лексико-фонетическим архаизмам относятся слова, у которых в процессе исторического развития языка видоизменилась их звуковая форма (при сохранении содержания): </w:t>
      </w:r>
      <w:proofErr w:type="spellStart"/>
      <w:r w:rsidRPr="009B63F5">
        <w:rPr>
          <w:rFonts w:ascii="Times New Roman" w:hAnsi="Times New Roman" w:cs="Times New Roman"/>
          <w:sz w:val="16"/>
          <w:szCs w:val="16"/>
        </w:rPr>
        <w:t>прошпёкт</w:t>
      </w:r>
      <w:proofErr w:type="spellEnd"/>
      <w:r w:rsidRPr="009B63F5">
        <w:rPr>
          <w:rFonts w:ascii="Times New Roman" w:hAnsi="Times New Roman" w:cs="Times New Roman"/>
          <w:sz w:val="16"/>
          <w:szCs w:val="16"/>
        </w:rPr>
        <w:t xml:space="preserve"> -- проспект, аглицкий -- английский, </w:t>
      </w:r>
      <w:proofErr w:type="spellStart"/>
      <w:r w:rsidRPr="009B63F5">
        <w:rPr>
          <w:rFonts w:ascii="Times New Roman" w:hAnsi="Times New Roman" w:cs="Times New Roman"/>
          <w:sz w:val="16"/>
          <w:szCs w:val="16"/>
        </w:rPr>
        <w:t>свёйский</w:t>
      </w:r>
      <w:proofErr w:type="spellEnd"/>
      <w:r w:rsidRPr="009B63F5">
        <w:rPr>
          <w:rFonts w:ascii="Times New Roman" w:hAnsi="Times New Roman" w:cs="Times New Roman"/>
          <w:sz w:val="16"/>
          <w:szCs w:val="16"/>
        </w:rPr>
        <w:t xml:space="preserve"> -- шведский, </w:t>
      </w:r>
      <w:proofErr w:type="spellStart"/>
      <w:r w:rsidRPr="009B63F5">
        <w:rPr>
          <w:rFonts w:ascii="Times New Roman" w:hAnsi="Times New Roman" w:cs="Times New Roman"/>
          <w:sz w:val="16"/>
          <w:szCs w:val="16"/>
        </w:rPr>
        <w:t>государьство</w:t>
      </w:r>
      <w:proofErr w:type="spellEnd"/>
      <w:r w:rsidRPr="009B63F5">
        <w:rPr>
          <w:rFonts w:ascii="Times New Roman" w:hAnsi="Times New Roman" w:cs="Times New Roman"/>
          <w:sz w:val="16"/>
          <w:szCs w:val="16"/>
        </w:rPr>
        <w:t xml:space="preserve"> -- государство, </w:t>
      </w:r>
      <w:proofErr w:type="spellStart"/>
      <w:r w:rsidRPr="009B63F5">
        <w:rPr>
          <w:rFonts w:ascii="Times New Roman" w:hAnsi="Times New Roman" w:cs="Times New Roman"/>
          <w:sz w:val="16"/>
          <w:szCs w:val="16"/>
        </w:rPr>
        <w:t>воксал</w:t>
      </w:r>
      <w:proofErr w:type="spellEnd"/>
      <w:r w:rsidRPr="009B63F5">
        <w:rPr>
          <w:rFonts w:ascii="Times New Roman" w:hAnsi="Times New Roman" w:cs="Times New Roman"/>
          <w:sz w:val="16"/>
          <w:szCs w:val="16"/>
        </w:rPr>
        <w:t xml:space="preserve"> -- вокзал, пиит -- поэт и многие другие.</w:t>
      </w:r>
      <w:proofErr w:type="gramEnd"/>
      <w:r w:rsidRPr="009B63F5">
        <w:rPr>
          <w:rFonts w:ascii="Times New Roman" w:hAnsi="Times New Roman" w:cs="Times New Roman"/>
          <w:sz w:val="16"/>
          <w:szCs w:val="16"/>
        </w:rPr>
        <w:t xml:space="preserve"> Лексико-словообразовательными архаизмами являются такие, которые сохранились в современном языке в виде отдельных элементов, ср.: заусенец и </w:t>
      </w:r>
      <w:proofErr w:type="spellStart"/>
      <w:r w:rsidRPr="009B63F5">
        <w:rPr>
          <w:rFonts w:ascii="Times New Roman" w:hAnsi="Times New Roman" w:cs="Times New Roman"/>
          <w:sz w:val="16"/>
          <w:szCs w:val="16"/>
        </w:rPr>
        <w:t>усние</w:t>
      </w:r>
      <w:proofErr w:type="spellEnd"/>
      <w:r w:rsidRPr="009B63F5">
        <w:rPr>
          <w:rFonts w:ascii="Times New Roman" w:hAnsi="Times New Roman" w:cs="Times New Roman"/>
          <w:sz w:val="16"/>
          <w:szCs w:val="16"/>
        </w:rPr>
        <w:t xml:space="preserve"> -- кожа, </w:t>
      </w:r>
      <w:r w:rsidRPr="009B63F5">
        <w:rPr>
          <w:rFonts w:ascii="Times New Roman" w:hAnsi="Times New Roman" w:cs="Times New Roman"/>
          <w:sz w:val="16"/>
          <w:szCs w:val="16"/>
        </w:rPr>
        <w:lastRenderedPageBreak/>
        <w:t>радиовещание и вещать -- говорить, р. Десна и десниц</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 xml:space="preserve">-правая рука, всполошить и сполох-- тревога, нельзя и </w:t>
      </w:r>
      <w:proofErr w:type="spellStart"/>
      <w:r w:rsidRPr="009B63F5">
        <w:rPr>
          <w:rFonts w:ascii="Times New Roman" w:hAnsi="Times New Roman" w:cs="Times New Roman"/>
          <w:sz w:val="16"/>
          <w:szCs w:val="16"/>
        </w:rPr>
        <w:t>льга</w:t>
      </w:r>
      <w:proofErr w:type="spellEnd"/>
      <w:r w:rsidRPr="009B63F5">
        <w:rPr>
          <w:rFonts w:ascii="Times New Roman" w:hAnsi="Times New Roman" w:cs="Times New Roman"/>
          <w:sz w:val="16"/>
          <w:szCs w:val="16"/>
        </w:rPr>
        <w:t xml:space="preserve"> -- свобода (отсюда и льгота, польза) и многие другие. Стилистические функции устаревшей лексики (историзмов и архаизмов) весьма разнообразны. И те и другие используются для воспроизведения колорита эпохи, для воссоздания каких-то исторических событий. С этой целью их широко употребляли А. С. Пушкин в «Борисе Годунове», А. Н. Толстой в «Петре I», А. Чапыгин в романе «Степан Разин», В. Костылев в «Иване Грозном», Л. Никулин в романе «России верные сыны» и многие другие.</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Оба типа устаревших слов, в особенности архаизмы, писатели, поэты, публицисты нередко вносят в те</w:t>
      </w:r>
      <w:proofErr w:type="gramStart"/>
      <w:r w:rsidRPr="009B63F5">
        <w:rPr>
          <w:rFonts w:ascii="Times New Roman" w:hAnsi="Times New Roman" w:cs="Times New Roman"/>
          <w:sz w:val="16"/>
          <w:szCs w:val="16"/>
        </w:rPr>
        <w:t>кст дл</w:t>
      </w:r>
      <w:proofErr w:type="gramEnd"/>
      <w:r w:rsidRPr="009B63F5">
        <w:rPr>
          <w:rFonts w:ascii="Times New Roman" w:hAnsi="Times New Roman" w:cs="Times New Roman"/>
          <w:sz w:val="16"/>
          <w:szCs w:val="16"/>
        </w:rPr>
        <w:t xml:space="preserve">я придания речи особой торжественности, возвышенности, патетичности. Устаревшая лексика иногда может быть использована как средство юмора, иронии, сатиры. </w:t>
      </w:r>
      <w:proofErr w:type="gramStart"/>
      <w:r w:rsidRPr="009B63F5">
        <w:rPr>
          <w:rFonts w:ascii="Times New Roman" w:hAnsi="Times New Roman" w:cs="Times New Roman"/>
          <w:sz w:val="16"/>
          <w:szCs w:val="16"/>
        </w:rPr>
        <w:t>В этом случае архаизирующие слона нередко употребляются в семантически чуждом для них окружении.</w:t>
      </w:r>
      <w:proofErr w:type="gramEnd"/>
    </w:p>
    <w:p w:rsidR="00E417CA" w:rsidRPr="009B63F5" w:rsidRDefault="00E417CA" w:rsidP="00E417CA">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Новыми словами, или неологизмами (греч. </w:t>
      </w:r>
      <w:proofErr w:type="spellStart"/>
      <w:r w:rsidRPr="009B63F5">
        <w:rPr>
          <w:rFonts w:ascii="Times New Roman" w:hAnsi="Times New Roman" w:cs="Times New Roman"/>
          <w:sz w:val="16"/>
          <w:szCs w:val="16"/>
        </w:rPr>
        <w:t>пеos</w:t>
      </w:r>
      <w:proofErr w:type="spellEnd"/>
      <w:r w:rsidRPr="009B63F5">
        <w:rPr>
          <w:rFonts w:ascii="Times New Roman" w:hAnsi="Times New Roman" w:cs="Times New Roman"/>
          <w:sz w:val="16"/>
          <w:szCs w:val="16"/>
        </w:rPr>
        <w:t xml:space="preserve"> -- новый </w:t>
      </w:r>
      <w:proofErr w:type="spellStart"/>
      <w:r w:rsidRPr="009B63F5">
        <w:rPr>
          <w:rFonts w:ascii="Times New Roman" w:hAnsi="Times New Roman" w:cs="Times New Roman"/>
          <w:sz w:val="16"/>
          <w:szCs w:val="16"/>
        </w:rPr>
        <w:t>logos</w:t>
      </w:r>
      <w:proofErr w:type="spellEnd"/>
      <w:r w:rsidRPr="009B63F5">
        <w:rPr>
          <w:rFonts w:ascii="Times New Roman" w:hAnsi="Times New Roman" w:cs="Times New Roman"/>
          <w:sz w:val="16"/>
          <w:szCs w:val="16"/>
        </w:rPr>
        <w:t xml:space="preserve"> -- понятие), называются, прежде всего, такие слова, которые появляются в языке для обозначения новых понятий, например: кибернетика, лавсан, </w:t>
      </w:r>
      <w:proofErr w:type="spellStart"/>
      <w:r w:rsidRPr="009B63F5">
        <w:rPr>
          <w:rFonts w:ascii="Times New Roman" w:hAnsi="Times New Roman" w:cs="Times New Roman"/>
          <w:sz w:val="16"/>
          <w:szCs w:val="16"/>
        </w:rPr>
        <w:t>летилан</w:t>
      </w:r>
      <w:proofErr w:type="spellEnd"/>
      <w:r w:rsidRPr="009B63F5">
        <w:rPr>
          <w:rFonts w:ascii="Times New Roman" w:hAnsi="Times New Roman" w:cs="Times New Roman"/>
          <w:sz w:val="16"/>
          <w:szCs w:val="16"/>
        </w:rPr>
        <w:t xml:space="preserve"> (антимикробное волокно), интерферон (лекарство), </w:t>
      </w:r>
      <w:proofErr w:type="spellStart"/>
      <w:r w:rsidRPr="009B63F5">
        <w:rPr>
          <w:rFonts w:ascii="Times New Roman" w:hAnsi="Times New Roman" w:cs="Times New Roman"/>
          <w:sz w:val="16"/>
          <w:szCs w:val="16"/>
        </w:rPr>
        <w:t>океонавт</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эвээмовец</w:t>
      </w:r>
      <w:proofErr w:type="spellEnd"/>
      <w:r w:rsidRPr="009B63F5">
        <w:rPr>
          <w:rFonts w:ascii="Times New Roman" w:hAnsi="Times New Roman" w:cs="Times New Roman"/>
          <w:sz w:val="16"/>
          <w:szCs w:val="16"/>
        </w:rPr>
        <w:t xml:space="preserve"> (от ЭВМ -- электронно-вычислительная машина), </w:t>
      </w:r>
      <w:proofErr w:type="spellStart"/>
      <w:r w:rsidRPr="009B63F5">
        <w:rPr>
          <w:rFonts w:ascii="Times New Roman" w:hAnsi="Times New Roman" w:cs="Times New Roman"/>
          <w:sz w:val="16"/>
          <w:szCs w:val="16"/>
        </w:rPr>
        <w:t>лэповец</w:t>
      </w:r>
      <w:proofErr w:type="spellEnd"/>
      <w:r w:rsidRPr="009B63F5">
        <w:rPr>
          <w:rFonts w:ascii="Times New Roman" w:hAnsi="Times New Roman" w:cs="Times New Roman"/>
          <w:sz w:val="16"/>
          <w:szCs w:val="16"/>
        </w:rPr>
        <w:t xml:space="preserve"> (от ЛЭП -- линия электропередачи) и др. Особенно много неологизмов возникает в области научно-технической терминологии.</w:t>
      </w:r>
      <w:proofErr w:type="gramEnd"/>
      <w:r w:rsidRPr="009B63F5">
        <w:rPr>
          <w:rFonts w:ascii="Times New Roman" w:hAnsi="Times New Roman" w:cs="Times New Roman"/>
          <w:sz w:val="16"/>
          <w:szCs w:val="16"/>
        </w:rPr>
        <w:t xml:space="preserve"> Подобные слова образуют группу собственно лексических неологизмов.</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Возникновение новых наименований для тех понятий, которые уже имели в языке название, тоже является одним из путей появления неологизмов. В данном случае происходит утрата одних слов за счет активизации других, синонимичных первым, затем переход вытесненных слов в пассивные слои лексики, т. е. их архаизация. </w:t>
      </w:r>
      <w:proofErr w:type="gramStart"/>
      <w:r w:rsidRPr="009B63F5">
        <w:rPr>
          <w:rFonts w:ascii="Times New Roman" w:hAnsi="Times New Roman" w:cs="Times New Roman"/>
          <w:sz w:val="16"/>
          <w:szCs w:val="16"/>
        </w:rPr>
        <w:t xml:space="preserve">Такой путь в свое время прошли слова различие (вместо </w:t>
      </w:r>
      <w:proofErr w:type="spellStart"/>
      <w:r w:rsidRPr="009B63F5">
        <w:rPr>
          <w:rFonts w:ascii="Times New Roman" w:hAnsi="Times New Roman" w:cs="Times New Roman"/>
          <w:sz w:val="16"/>
          <w:szCs w:val="16"/>
        </w:rPr>
        <w:t>разнота</w:t>
      </w:r>
      <w:proofErr w:type="spellEnd"/>
      <w:r w:rsidRPr="009B63F5">
        <w:rPr>
          <w:rFonts w:ascii="Times New Roman" w:hAnsi="Times New Roman" w:cs="Times New Roman"/>
          <w:sz w:val="16"/>
          <w:szCs w:val="16"/>
        </w:rPr>
        <w:t xml:space="preserve"> и разность; ср. у А. С. Пушкина в «Евгении Онегине»:</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Сперва</w:t>
      </w:r>
      <w:proofErr w:type="gramEnd"/>
      <w:r w:rsidRPr="009B63F5">
        <w:rPr>
          <w:rFonts w:ascii="Times New Roman" w:hAnsi="Times New Roman" w:cs="Times New Roman"/>
          <w:sz w:val="16"/>
          <w:szCs w:val="16"/>
        </w:rPr>
        <w:t xml:space="preserve"> взаимной разногой Они друг другу были скучны..., а также: Всегда я рад заметить разность</w:t>
      </w:r>
      <w:proofErr w:type="gramStart"/>
      <w:r w:rsidRPr="009B63F5">
        <w:rPr>
          <w:rFonts w:ascii="Times New Roman" w:hAnsi="Times New Roman" w:cs="Times New Roman"/>
          <w:sz w:val="16"/>
          <w:szCs w:val="16"/>
        </w:rPr>
        <w:t xml:space="preserve"> М</w:t>
      </w:r>
      <w:proofErr w:type="gramEnd"/>
      <w:r w:rsidRPr="009B63F5">
        <w:rPr>
          <w:rFonts w:ascii="Times New Roman" w:hAnsi="Times New Roman" w:cs="Times New Roman"/>
          <w:sz w:val="16"/>
          <w:szCs w:val="16"/>
        </w:rPr>
        <w:t xml:space="preserve">ежду Онегиным и мной), бедствие (вместо </w:t>
      </w:r>
      <w:proofErr w:type="spellStart"/>
      <w:r w:rsidRPr="009B63F5">
        <w:rPr>
          <w:rFonts w:ascii="Times New Roman" w:hAnsi="Times New Roman" w:cs="Times New Roman"/>
          <w:sz w:val="16"/>
          <w:szCs w:val="16"/>
        </w:rPr>
        <w:t>бедство</w:t>
      </w:r>
      <w:proofErr w:type="spellEnd"/>
      <w:r w:rsidRPr="009B63F5">
        <w:rPr>
          <w:rFonts w:ascii="Times New Roman" w:hAnsi="Times New Roman" w:cs="Times New Roman"/>
          <w:sz w:val="16"/>
          <w:szCs w:val="16"/>
        </w:rPr>
        <w:t xml:space="preserve">), пароход (вместо пироскаф, </w:t>
      </w:r>
      <w:proofErr w:type="spellStart"/>
      <w:r w:rsidRPr="009B63F5">
        <w:rPr>
          <w:rFonts w:ascii="Times New Roman" w:hAnsi="Times New Roman" w:cs="Times New Roman"/>
          <w:sz w:val="16"/>
          <w:szCs w:val="16"/>
        </w:rPr>
        <w:t>стимбот</w:t>
      </w:r>
      <w:proofErr w:type="spellEnd"/>
      <w:r w:rsidRPr="009B63F5">
        <w:rPr>
          <w:rFonts w:ascii="Times New Roman" w:hAnsi="Times New Roman" w:cs="Times New Roman"/>
          <w:sz w:val="16"/>
          <w:szCs w:val="16"/>
        </w:rPr>
        <w:t xml:space="preserve"> и паровой корабль), паровоз (вместо пароход, ср. в стихотворении поэта XIX в. Кукольника: </w:t>
      </w:r>
      <w:proofErr w:type="gramStart"/>
      <w:r w:rsidRPr="009B63F5">
        <w:rPr>
          <w:rFonts w:ascii="Times New Roman" w:hAnsi="Times New Roman" w:cs="Times New Roman"/>
          <w:sz w:val="16"/>
          <w:szCs w:val="16"/>
        </w:rPr>
        <w:t>Быстро мчится в чистом поле пароход), вертолет (вместо геликоптер и автожир) и др.</w:t>
      </w:r>
      <w:proofErr w:type="gramEnd"/>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Неологизмами являются и слова, вновь образованные по определенным нормативным моделям от слов, давно существующих. Например: актив -- активист, активистка, активистский, </w:t>
      </w:r>
      <w:proofErr w:type="spellStart"/>
      <w:r w:rsidRPr="009B63F5">
        <w:rPr>
          <w:rFonts w:ascii="Times New Roman" w:hAnsi="Times New Roman" w:cs="Times New Roman"/>
          <w:sz w:val="16"/>
          <w:szCs w:val="16"/>
        </w:rPr>
        <w:t>активизм</w:t>
      </w:r>
      <w:proofErr w:type="spellEnd"/>
      <w:r w:rsidRPr="009B63F5">
        <w:rPr>
          <w:rFonts w:ascii="Times New Roman" w:hAnsi="Times New Roman" w:cs="Times New Roman"/>
          <w:sz w:val="16"/>
          <w:szCs w:val="16"/>
        </w:rPr>
        <w:t xml:space="preserve">, активизация; атом -- атомоход, атомщик, атомник; луна -- лунник, прилуниться, луноход; ракета -- ракетчик, ракетоносец, ракетоноситель, ракетодром; космос -- космодром, космонавт, </w:t>
      </w:r>
      <w:proofErr w:type="spellStart"/>
      <w:r w:rsidRPr="009B63F5">
        <w:rPr>
          <w:rFonts w:ascii="Times New Roman" w:hAnsi="Times New Roman" w:cs="Times New Roman"/>
          <w:sz w:val="16"/>
          <w:szCs w:val="16"/>
        </w:rPr>
        <w:t>космошлем</w:t>
      </w:r>
      <w:proofErr w:type="spellEnd"/>
      <w:r w:rsidRPr="009B63F5">
        <w:rPr>
          <w:rFonts w:ascii="Times New Roman" w:hAnsi="Times New Roman" w:cs="Times New Roman"/>
          <w:sz w:val="16"/>
          <w:szCs w:val="16"/>
        </w:rPr>
        <w:t xml:space="preserve">, космовидение и многие </w:t>
      </w:r>
      <w:proofErr w:type="gramStart"/>
      <w:r w:rsidRPr="009B63F5">
        <w:rPr>
          <w:rFonts w:ascii="Times New Roman" w:hAnsi="Times New Roman" w:cs="Times New Roman"/>
          <w:sz w:val="16"/>
          <w:szCs w:val="16"/>
        </w:rPr>
        <w:t>другие</w:t>
      </w:r>
      <w:proofErr w:type="gramEnd"/>
      <w:r w:rsidRPr="009B63F5">
        <w:rPr>
          <w:rFonts w:ascii="Times New Roman" w:hAnsi="Times New Roman" w:cs="Times New Roman"/>
          <w:sz w:val="16"/>
          <w:szCs w:val="16"/>
        </w:rPr>
        <w:t xml:space="preserve"> простые и сложные слова, составляющие группу так называемых лексико-словообразовательных неологизмов.</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К неологизмам относятся и такие, ранее известные в русском языке слова и словосочетания, у которых развилось новое значение, ср., например: пионер -- первооткрыватель и пионер -- член детской коммунистической организации; бригади</w:t>
      </w:r>
      <w:proofErr w:type="gramStart"/>
      <w:r w:rsidRPr="009B63F5">
        <w:rPr>
          <w:rFonts w:ascii="Times New Roman" w:hAnsi="Times New Roman" w:cs="Times New Roman"/>
          <w:sz w:val="16"/>
          <w:szCs w:val="16"/>
        </w:rPr>
        <w:t>р-</w:t>
      </w:r>
      <w:proofErr w:type="gramEnd"/>
      <w:r w:rsidRPr="009B63F5">
        <w:rPr>
          <w:rFonts w:ascii="Times New Roman" w:hAnsi="Times New Roman" w:cs="Times New Roman"/>
          <w:sz w:val="16"/>
          <w:szCs w:val="16"/>
        </w:rPr>
        <w:t>-военный чин в царской армии и бригадир -- руководитель коллектива людей на предприятии, заводе; знатный -- известный и знатный -- принадлежащий к верхушке привилегированного класса (знатная доярка, знатный дворянин); династия</w:t>
      </w:r>
      <w:proofErr w:type="gramStart"/>
      <w:r w:rsidRPr="009B63F5">
        <w:rPr>
          <w:rFonts w:ascii="Times New Roman" w:hAnsi="Times New Roman" w:cs="Times New Roman"/>
          <w:sz w:val="16"/>
          <w:szCs w:val="16"/>
        </w:rPr>
        <w:t xml:space="preserve"> -- </w:t>
      </w:r>
      <w:proofErr w:type="gramEnd"/>
      <w:r w:rsidRPr="009B63F5">
        <w:rPr>
          <w:rFonts w:ascii="Times New Roman" w:hAnsi="Times New Roman" w:cs="Times New Roman"/>
          <w:sz w:val="16"/>
          <w:szCs w:val="16"/>
        </w:rPr>
        <w:t>ряд последовательно правивших монархов из одного и того же рода и династия -- представители разных поколений из одной семьи, имеющих одну и ту же профессию (рабочая династия, шахтерская династия) и т. д. Слова, которые возникли в результате переосмысления ранее известных языку номинаций, некоторые исследователи называют лексико-семантическими неологизмами.</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Семантическое обновление слов</w:t>
      </w:r>
      <w:proofErr w:type="gramStart"/>
      <w:r w:rsidRPr="009B63F5">
        <w:rPr>
          <w:rFonts w:ascii="Times New Roman" w:hAnsi="Times New Roman" w:cs="Times New Roman"/>
          <w:sz w:val="16"/>
          <w:szCs w:val="16"/>
        </w:rPr>
        <w:t xml:space="preserve"> -- </w:t>
      </w:r>
      <w:proofErr w:type="gramEnd"/>
      <w:r w:rsidRPr="009B63F5">
        <w:rPr>
          <w:rFonts w:ascii="Times New Roman" w:hAnsi="Times New Roman" w:cs="Times New Roman"/>
          <w:sz w:val="16"/>
          <w:szCs w:val="16"/>
        </w:rPr>
        <w:t>один из самых активных процессов, пополняющих лексическую систему современного русского языка. Вокруг слова, начинающего жить заново, группируются совершенно новые лексемы, возникают новые синонимы, новые противопоставления.</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Возникший вместе с новым предметом, вещью, понятием неологизм не сразу входит в активный состав словаря. После того как новое слово становится общеупотребительным, общедоступным, оно перестает быть неологизмом. </w:t>
      </w:r>
      <w:proofErr w:type="gramStart"/>
      <w:r w:rsidRPr="009B63F5">
        <w:rPr>
          <w:rFonts w:ascii="Times New Roman" w:hAnsi="Times New Roman" w:cs="Times New Roman"/>
          <w:sz w:val="16"/>
          <w:szCs w:val="16"/>
        </w:rPr>
        <w:t>Такой путь прошли, например, слова советский, коллективизация, звеньевая, тракторист, комсомолец, ленинец, пионер, мичуринец, метростроевец, целинник, спутник, космонавт и многие другие.</w:t>
      </w:r>
      <w:proofErr w:type="gramEnd"/>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В силу непрерывного исторического развития словарного состава языка многие слова, еще в XIX в. воспринимавшиеся как неологизмы (свобода, равенство, гражданин,, общественный, гуманность, реализм, беллетристика, вольность, действительность, непосредственность, идея и подобные</w:t>
      </w:r>
      <w:proofErr w:type="gramStart"/>
      <w:r w:rsidRPr="009B63F5">
        <w:rPr>
          <w:rFonts w:ascii="Times New Roman" w:hAnsi="Times New Roman" w:cs="Times New Roman"/>
          <w:sz w:val="16"/>
          <w:szCs w:val="16"/>
        </w:rPr>
        <w:t>1</w:t>
      </w:r>
      <w:proofErr w:type="gramEnd"/>
      <w:r w:rsidRPr="009B63F5">
        <w:rPr>
          <w:rFonts w:ascii="Times New Roman" w:hAnsi="Times New Roman" w:cs="Times New Roman"/>
          <w:sz w:val="16"/>
          <w:szCs w:val="16"/>
        </w:rPr>
        <w:t>), в современном русском языке являются достоянием активного запаса словаря.</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Следовательно, конкретный языковой репертуар, характеризующий и раскрывающий это понятие, изменчив, зависит от исторического процесса развития общества и языка.</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Кроме неологизмов, являющихся достоянием общенародного языка, выделяются новые слова, образованные тем или иным писателем с определенной стилистической целью. Неологизмы этой группы называются окказиональными (или индивидуальности </w:t>
      </w:r>
      <w:proofErr w:type="gramStart"/>
      <w:r w:rsidRPr="009B63F5">
        <w:rPr>
          <w:rFonts w:ascii="Times New Roman" w:hAnsi="Times New Roman" w:cs="Times New Roman"/>
          <w:sz w:val="16"/>
          <w:szCs w:val="16"/>
        </w:rPr>
        <w:t>-</w:t>
      </w:r>
      <w:proofErr w:type="spellStart"/>
      <w:r w:rsidRPr="009B63F5">
        <w:rPr>
          <w:rFonts w:ascii="Times New Roman" w:hAnsi="Times New Roman" w:cs="Times New Roman"/>
          <w:sz w:val="16"/>
          <w:szCs w:val="16"/>
        </w:rPr>
        <w:t>л</w:t>
      </w:r>
      <w:proofErr w:type="gramEnd"/>
      <w:r w:rsidRPr="009B63F5">
        <w:rPr>
          <w:rFonts w:ascii="Times New Roman" w:hAnsi="Times New Roman" w:cs="Times New Roman"/>
          <w:sz w:val="16"/>
          <w:szCs w:val="16"/>
        </w:rPr>
        <w:t>истическим</w:t>
      </w:r>
      <w:proofErr w:type="spellEnd"/>
      <w:r w:rsidRPr="009B63F5">
        <w:rPr>
          <w:rFonts w:ascii="Times New Roman" w:hAnsi="Times New Roman" w:cs="Times New Roman"/>
          <w:sz w:val="16"/>
          <w:szCs w:val="16"/>
        </w:rPr>
        <w:t xml:space="preserve"> и). </w:t>
      </w:r>
      <w:proofErr w:type="gramStart"/>
      <w:r w:rsidRPr="009B63F5">
        <w:rPr>
          <w:rFonts w:ascii="Times New Roman" w:hAnsi="Times New Roman" w:cs="Times New Roman"/>
          <w:sz w:val="16"/>
          <w:szCs w:val="16"/>
        </w:rPr>
        <w:t xml:space="preserve">Одни из них впоследствии обогатили словарь общелитературного языка, например неологизмы Ломоносова: чертеж, рудник, маятник, насос, притяжение, созвездие и др.; Карамзина: промышленность, влюбленность, 'рассеянность, трогательный; Достоевского: стушеваться и т. д. Другие остаются в числе окказиональных образований, они выполняют изобразительно-выразительную роль только в условиях определенного контекста, например неологизмы В. В. Маяковского: серпастый, </w:t>
      </w:r>
      <w:proofErr w:type="spellStart"/>
      <w:r w:rsidRPr="009B63F5">
        <w:rPr>
          <w:rFonts w:ascii="Times New Roman" w:hAnsi="Times New Roman" w:cs="Times New Roman"/>
          <w:sz w:val="16"/>
          <w:szCs w:val="16"/>
        </w:rPr>
        <w:t>молоткастый</w:t>
      </w:r>
      <w:proofErr w:type="spellEnd"/>
      <w:r w:rsidRPr="009B63F5">
        <w:rPr>
          <w:rFonts w:ascii="Times New Roman" w:hAnsi="Times New Roman" w:cs="Times New Roman"/>
          <w:sz w:val="16"/>
          <w:szCs w:val="16"/>
        </w:rPr>
        <w:t xml:space="preserve">, прозаседавшиеся, </w:t>
      </w:r>
      <w:proofErr w:type="spellStart"/>
      <w:r w:rsidRPr="009B63F5">
        <w:rPr>
          <w:rFonts w:ascii="Times New Roman" w:hAnsi="Times New Roman" w:cs="Times New Roman"/>
          <w:sz w:val="16"/>
          <w:szCs w:val="16"/>
        </w:rPr>
        <w:t>мандолинить</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разулыбить</w:t>
      </w:r>
      <w:proofErr w:type="spellEnd"/>
      <w:r w:rsidRPr="009B63F5">
        <w:rPr>
          <w:rFonts w:ascii="Times New Roman" w:hAnsi="Times New Roman" w:cs="Times New Roman"/>
          <w:sz w:val="16"/>
          <w:szCs w:val="16"/>
        </w:rPr>
        <w:t xml:space="preserve"> и многие другие.</w:t>
      </w:r>
      <w:proofErr w:type="gramEnd"/>
      <w:r w:rsidRPr="009B63F5">
        <w:rPr>
          <w:rFonts w:ascii="Times New Roman" w:hAnsi="Times New Roman" w:cs="Times New Roman"/>
          <w:sz w:val="16"/>
          <w:szCs w:val="16"/>
        </w:rPr>
        <w:t xml:space="preserve"> Все свои неологизмы В. В. Маяковский создавал на базе существующих моделей словообразования (ср.: киевляне</w:t>
      </w:r>
      <w:proofErr w:type="gramStart"/>
      <w:r w:rsidRPr="009B63F5">
        <w:rPr>
          <w:rFonts w:ascii="Times New Roman" w:hAnsi="Times New Roman" w:cs="Times New Roman"/>
          <w:sz w:val="16"/>
          <w:szCs w:val="16"/>
        </w:rPr>
        <w:t xml:space="preserve"> -- </w:t>
      </w:r>
      <w:proofErr w:type="spellStart"/>
      <w:proofErr w:type="gramEnd"/>
      <w:r w:rsidRPr="009B63F5">
        <w:rPr>
          <w:rFonts w:ascii="Times New Roman" w:hAnsi="Times New Roman" w:cs="Times New Roman"/>
          <w:sz w:val="16"/>
          <w:szCs w:val="16"/>
        </w:rPr>
        <w:t>евпаторьяне</w:t>
      </w:r>
      <w:proofErr w:type="spellEnd"/>
      <w:r w:rsidRPr="009B63F5">
        <w:rPr>
          <w:rFonts w:ascii="Times New Roman" w:hAnsi="Times New Roman" w:cs="Times New Roman"/>
          <w:sz w:val="16"/>
          <w:szCs w:val="16"/>
        </w:rPr>
        <w:t xml:space="preserve">, глазастый -- серпастый и т. д.), что отличало большую часть его новообразований от не всегда удачного словотворчества других поэтов (ср.: неологизмы А. Белого -- </w:t>
      </w:r>
      <w:proofErr w:type="spellStart"/>
      <w:r w:rsidRPr="009B63F5">
        <w:rPr>
          <w:rFonts w:ascii="Times New Roman" w:hAnsi="Times New Roman" w:cs="Times New Roman"/>
          <w:sz w:val="16"/>
          <w:szCs w:val="16"/>
        </w:rPr>
        <w:t>безбочь</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собство</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спаха</w:t>
      </w:r>
      <w:proofErr w:type="spellEnd"/>
      <w:r w:rsidRPr="009B63F5">
        <w:rPr>
          <w:rFonts w:ascii="Times New Roman" w:hAnsi="Times New Roman" w:cs="Times New Roman"/>
          <w:sz w:val="16"/>
          <w:szCs w:val="16"/>
        </w:rPr>
        <w:t xml:space="preserve">; В. Хлебникова -- </w:t>
      </w:r>
      <w:proofErr w:type="spellStart"/>
      <w:r w:rsidRPr="009B63F5">
        <w:rPr>
          <w:rFonts w:ascii="Times New Roman" w:hAnsi="Times New Roman" w:cs="Times New Roman"/>
          <w:sz w:val="16"/>
          <w:szCs w:val="16"/>
        </w:rPr>
        <w:t>речар</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кричак</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любовица</w:t>
      </w:r>
      <w:proofErr w:type="spellEnd"/>
      <w:r w:rsidRPr="009B63F5">
        <w:rPr>
          <w:rFonts w:ascii="Times New Roman" w:hAnsi="Times New Roman" w:cs="Times New Roman"/>
          <w:sz w:val="16"/>
          <w:szCs w:val="16"/>
        </w:rPr>
        <w:t>).</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Если об устаревшей лексике (историзмах и архаизмах) можно получить необходимые представления в толковых словарях, а также в специальных исторических словарях русского языка, то специального словаря новых слов до последнего времени не существовало, хотя интерес к неологизмам возник очень давно. Так, в петровские времена был составлен «Лексикон Вокабулам новым», который по существу являлся кратким словарем иностранных слов</w:t>
      </w:r>
    </w:p>
    <w:p w:rsidR="00E417CA" w:rsidRPr="009B63F5" w:rsidRDefault="00E417CA" w:rsidP="00E417CA">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В дополнение к недавно изданным толковым словарям (словарь Ожегова, БАС, MAC) в 1971 г. словарным сектором Института русского языка АН был опубликован словарь-справочник по материалам прессы и литературы 60-х годов «Новые слова и значения» (под ред. Н. 3.</w:t>
      </w:r>
      <w:proofErr w:type="gramEnd"/>
      <w:r w:rsidRPr="009B63F5">
        <w:rPr>
          <w:rFonts w:ascii="Times New Roman" w:hAnsi="Times New Roman" w:cs="Times New Roman"/>
          <w:sz w:val="16"/>
          <w:szCs w:val="16"/>
        </w:rPr>
        <w:t xml:space="preserve"> </w:t>
      </w:r>
      <w:proofErr w:type="spellStart"/>
      <w:proofErr w:type="gramStart"/>
      <w:r w:rsidRPr="009B63F5">
        <w:rPr>
          <w:rFonts w:ascii="Times New Roman" w:hAnsi="Times New Roman" w:cs="Times New Roman"/>
          <w:sz w:val="16"/>
          <w:szCs w:val="16"/>
        </w:rPr>
        <w:t>Котеловой</w:t>
      </w:r>
      <w:proofErr w:type="spellEnd"/>
      <w:r w:rsidRPr="009B63F5">
        <w:rPr>
          <w:rFonts w:ascii="Times New Roman" w:hAnsi="Times New Roman" w:cs="Times New Roman"/>
          <w:sz w:val="16"/>
          <w:szCs w:val="16"/>
        </w:rPr>
        <w:t xml:space="preserve"> и Ю. С. Сорокина).</w:t>
      </w:r>
      <w:proofErr w:type="gramEnd"/>
      <w:r w:rsidRPr="009B63F5">
        <w:rPr>
          <w:rFonts w:ascii="Times New Roman" w:hAnsi="Times New Roman" w:cs="Times New Roman"/>
          <w:sz w:val="16"/>
          <w:szCs w:val="16"/>
        </w:rPr>
        <w:t xml:space="preserve"> Это первый опыт издания подобного словаря. В дальнейшем предполагается подобные справочники издавать раз в 6--8 лет.</w:t>
      </w:r>
    </w:p>
    <w:p w:rsidR="00E417CA" w:rsidRPr="009B63F5" w:rsidRDefault="00E417CA"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Словарь, как отмечают составители и издатели, не является нормативным. Он объясняет и иллюстративно подтверждает ту часть новых слов и значений (около 3500), которые получили более или менее широкое распространение (не следует смешивать это с понятием активного запаса лексики).</w:t>
      </w:r>
    </w:p>
    <w:p w:rsidR="00E417CA" w:rsidRPr="009B63F5" w:rsidRDefault="00664D69"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46</w:t>
      </w:r>
      <w:r w:rsidR="00A704EE" w:rsidRPr="009B63F5">
        <w:rPr>
          <w:rFonts w:ascii="Times New Roman" w:hAnsi="Times New Roman" w:cs="Times New Roman"/>
          <w:sz w:val="16"/>
          <w:szCs w:val="16"/>
        </w:rPr>
        <w:t>.</w:t>
      </w:r>
      <w:r w:rsidRPr="009B63F5">
        <w:rPr>
          <w:rFonts w:ascii="Times New Roman" w:hAnsi="Times New Roman" w:cs="Times New Roman"/>
          <w:sz w:val="16"/>
          <w:szCs w:val="16"/>
        </w:rPr>
        <w:t>ФРАЗЕОЛОГИЯ КАК УЧЕНИЕ ОБ УСТОЙЧИВЫХ СОЧЕТАНИЯХ СЛОВ.</w:t>
      </w:r>
    </w:p>
    <w:p w:rsidR="00664D69" w:rsidRPr="009B63F5" w:rsidRDefault="00664D69"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Термин фразеология (от греч. </w:t>
      </w:r>
      <w:proofErr w:type="spellStart"/>
      <w:r w:rsidRPr="009B63F5">
        <w:rPr>
          <w:rFonts w:ascii="Times New Roman" w:hAnsi="Times New Roman" w:cs="Times New Roman"/>
          <w:sz w:val="16"/>
          <w:szCs w:val="16"/>
        </w:rPr>
        <w:t>phrases</w:t>
      </w:r>
      <w:proofErr w:type="spellEnd"/>
      <w:r w:rsidRPr="009B63F5">
        <w:rPr>
          <w:rFonts w:ascii="Times New Roman" w:hAnsi="Times New Roman" w:cs="Times New Roman"/>
          <w:sz w:val="16"/>
          <w:szCs w:val="16"/>
        </w:rPr>
        <w:t xml:space="preserve"> - выражение и </w:t>
      </w:r>
      <w:proofErr w:type="spellStart"/>
      <w:r w:rsidRPr="009B63F5">
        <w:rPr>
          <w:rFonts w:ascii="Times New Roman" w:hAnsi="Times New Roman" w:cs="Times New Roman"/>
          <w:sz w:val="16"/>
          <w:szCs w:val="16"/>
        </w:rPr>
        <w:t>logos</w:t>
      </w:r>
      <w:proofErr w:type="spellEnd"/>
      <w:r w:rsidRPr="009B63F5">
        <w:rPr>
          <w:rFonts w:ascii="Times New Roman" w:hAnsi="Times New Roman" w:cs="Times New Roman"/>
          <w:sz w:val="16"/>
          <w:szCs w:val="16"/>
        </w:rPr>
        <w:t xml:space="preserve"> – слово, учение) в современном языкознании употребляется в двух значениях: 1)наука об устойчивых сочетаниях слов и  2) вся совокупность устойчивых сочетаний данного языка. Одну и ту же мысль </w:t>
      </w:r>
      <w:r w:rsidRPr="009B63F5">
        <w:rPr>
          <w:rFonts w:ascii="Times New Roman" w:hAnsi="Times New Roman" w:cs="Times New Roman"/>
          <w:sz w:val="16"/>
          <w:szCs w:val="16"/>
        </w:rPr>
        <w:lastRenderedPageBreak/>
        <w:t xml:space="preserve">можно выразить по-разному. Сравните примеры: Он бежал очень быстро. - Он бежал сломя голову; В комнате очень тесно. - В комнате яблоку негде упасть. В каждой паре предложений выражена одна и та же мысль, но во вторых примерах она выражена ярче и выразительнее. Достигается это за счет использования фразеологизмов. Что же такое фразеологизмы? Сравните два словосочетания: положить книги на полку и положить зубы на полку, в которых одинаковые синтаксические отношения между словами. Однако первое словосочетание свободное; в нем возможна замена одного слова другим (положить тетради, журналы и т.д.; положить на стол и т.д.), во втором словосочетании такая замена невозможна и по значению тождественно </w:t>
      </w:r>
      <w:proofErr w:type="spellStart"/>
      <w:r w:rsidRPr="009B63F5">
        <w:rPr>
          <w:rFonts w:ascii="Times New Roman" w:hAnsi="Times New Roman" w:cs="Times New Roman"/>
          <w:sz w:val="16"/>
          <w:szCs w:val="16"/>
        </w:rPr>
        <w:t>словуголодать</w:t>
      </w:r>
      <w:proofErr w:type="spellEnd"/>
      <w:r w:rsidRPr="009B63F5">
        <w:rPr>
          <w:rFonts w:ascii="Times New Roman" w:hAnsi="Times New Roman" w:cs="Times New Roman"/>
          <w:sz w:val="16"/>
          <w:szCs w:val="16"/>
        </w:rPr>
        <w:t xml:space="preserve">. Такое сочетание слов называется устойчивым, </w:t>
      </w:r>
      <w:proofErr w:type="spellStart"/>
      <w:r w:rsidRPr="009B63F5">
        <w:rPr>
          <w:rFonts w:ascii="Times New Roman" w:hAnsi="Times New Roman" w:cs="Times New Roman"/>
          <w:sz w:val="16"/>
          <w:szCs w:val="16"/>
        </w:rPr>
        <w:t>несвободным</w:t>
      </w:r>
      <w:proofErr w:type="gramStart"/>
      <w:r w:rsidRPr="009B63F5">
        <w:rPr>
          <w:rFonts w:ascii="Times New Roman" w:hAnsi="Times New Roman" w:cs="Times New Roman"/>
          <w:sz w:val="16"/>
          <w:szCs w:val="16"/>
        </w:rPr>
        <w:t>,ф</w:t>
      </w:r>
      <w:proofErr w:type="gramEnd"/>
      <w:r w:rsidRPr="009B63F5">
        <w:rPr>
          <w:rFonts w:ascii="Times New Roman" w:hAnsi="Times New Roman" w:cs="Times New Roman"/>
          <w:sz w:val="16"/>
          <w:szCs w:val="16"/>
        </w:rPr>
        <w:t>разеологическим</w:t>
      </w:r>
      <w:proofErr w:type="spellEnd"/>
      <w:r w:rsidRPr="009B63F5">
        <w:rPr>
          <w:rFonts w:ascii="Times New Roman" w:hAnsi="Times New Roman" w:cs="Times New Roman"/>
          <w:sz w:val="16"/>
          <w:szCs w:val="16"/>
        </w:rPr>
        <w:t xml:space="preserve"> оборотом, или фразеологизмом. По смысловому объему, т.е. по значению, фразеологизмы равны слову, а по структуре - словосочетанию и обладают набором характерных признаков. </w:t>
      </w:r>
    </w:p>
    <w:p w:rsidR="00664D69" w:rsidRPr="009B63F5" w:rsidRDefault="00664D69"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47. ХАРАКТ</w:t>
      </w:r>
      <w:r w:rsidR="00DA54EB" w:rsidRPr="009B63F5">
        <w:rPr>
          <w:rFonts w:ascii="Times New Roman" w:hAnsi="Times New Roman" w:cs="Times New Roman"/>
          <w:sz w:val="16"/>
          <w:szCs w:val="16"/>
        </w:rPr>
        <w:t>Е</w:t>
      </w:r>
      <w:r w:rsidRPr="009B63F5">
        <w:rPr>
          <w:rFonts w:ascii="Times New Roman" w:hAnsi="Times New Roman" w:cs="Times New Roman"/>
          <w:sz w:val="16"/>
          <w:szCs w:val="16"/>
        </w:rPr>
        <w:t>РИСТИКА ЛЕКСИКИ РУССКОГО ЯЗЫКА С ТОЧКИ ЗРЕНИЯ С</w:t>
      </w:r>
      <w:r w:rsidR="00DA54EB" w:rsidRPr="009B63F5">
        <w:rPr>
          <w:rFonts w:ascii="Times New Roman" w:hAnsi="Times New Roman" w:cs="Times New Roman"/>
          <w:sz w:val="16"/>
          <w:szCs w:val="16"/>
        </w:rPr>
        <w:t>ФЕРЫ.</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 точки зрения сферы употребления лексика современного русского языка может </w:t>
      </w:r>
      <w:proofErr w:type="spellStart"/>
      <w:r w:rsidRPr="009B63F5">
        <w:rPr>
          <w:rFonts w:ascii="Times New Roman" w:hAnsi="Times New Roman" w:cs="Times New Roman"/>
          <w:sz w:val="16"/>
          <w:szCs w:val="16"/>
        </w:rPr>
        <w:t>быть</w:t>
      </w:r>
      <w:r w:rsidRPr="009B63F5">
        <w:rPr>
          <w:rFonts w:ascii="Times New Roman" w:hAnsi="Times New Roman" w:cs="Times New Roman"/>
          <w:b/>
          <w:bCs/>
          <w:sz w:val="16"/>
          <w:szCs w:val="16"/>
        </w:rPr>
        <w:t>общеупотребительной</w:t>
      </w:r>
      <w:proofErr w:type="spellEnd"/>
      <w:r w:rsidRPr="009B63F5">
        <w:rPr>
          <w:rFonts w:ascii="Times New Roman" w:hAnsi="Times New Roman" w:cs="Times New Roman"/>
          <w:sz w:val="16"/>
          <w:szCs w:val="16"/>
        </w:rPr>
        <w:t> и с </w:t>
      </w:r>
      <w:r w:rsidRPr="009B63F5">
        <w:rPr>
          <w:rFonts w:ascii="Times New Roman" w:hAnsi="Times New Roman" w:cs="Times New Roman"/>
          <w:b/>
          <w:bCs/>
          <w:sz w:val="16"/>
          <w:szCs w:val="16"/>
        </w:rPr>
        <w:t>ограниченной</w:t>
      </w:r>
      <w:r w:rsidRPr="009B63F5">
        <w:rPr>
          <w:rFonts w:ascii="Times New Roman" w:hAnsi="Times New Roman" w:cs="Times New Roman"/>
          <w:sz w:val="16"/>
          <w:szCs w:val="16"/>
        </w:rPr>
        <w:t> сферой употребления (лексика диалектная, лексика профессиональная и специальная, лексика жаргонная).</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u w:val="single"/>
        </w:rPr>
        <w:t>Лексика </w:t>
      </w:r>
      <w:r w:rsidRPr="009B63F5">
        <w:rPr>
          <w:rFonts w:ascii="Times New Roman" w:hAnsi="Times New Roman" w:cs="Times New Roman"/>
          <w:b/>
          <w:bCs/>
          <w:sz w:val="16"/>
          <w:szCs w:val="16"/>
          <w:u w:val="single"/>
        </w:rPr>
        <w:t>диалектная</w:t>
      </w:r>
      <w:r w:rsidRPr="009B63F5">
        <w:rPr>
          <w:rFonts w:ascii="Times New Roman" w:hAnsi="Times New Roman" w:cs="Times New Roman"/>
          <w:sz w:val="16"/>
          <w:szCs w:val="16"/>
        </w:rPr>
        <w:t> — это слова, употребление которых свойственно людям, живущим в определённой местности. </w:t>
      </w:r>
      <w:r w:rsidRPr="009B63F5">
        <w:rPr>
          <w:rFonts w:ascii="Times New Roman" w:hAnsi="Times New Roman" w:cs="Times New Roman"/>
          <w:i/>
          <w:iCs/>
          <w:sz w:val="16"/>
          <w:szCs w:val="16"/>
        </w:rPr>
        <w:t>Диалект</w:t>
      </w:r>
      <w:r w:rsidRPr="009B63F5">
        <w:rPr>
          <w:rFonts w:ascii="Times New Roman" w:hAnsi="Times New Roman" w:cs="Times New Roman"/>
          <w:sz w:val="16"/>
          <w:szCs w:val="16"/>
        </w:rPr>
        <w:t> – это устная разговорно-бытовая речь жителей определённой местности. Виды диалектизмов: фонетические, грамматические, словообразовательные (морфемное строение очень близко соприкасается с литературной нормой), лексические (отличаются по форме и значению от слов общенародной лексики).</w:t>
      </w:r>
    </w:p>
    <w:p w:rsidR="00DA54EB" w:rsidRPr="009B63F5" w:rsidRDefault="00DA54EB" w:rsidP="00DA54EB">
      <w:pPr>
        <w:contextualSpacing/>
        <w:jc w:val="both"/>
        <w:rPr>
          <w:rFonts w:ascii="Times New Roman" w:hAnsi="Times New Roman" w:cs="Times New Roman"/>
          <w:sz w:val="16"/>
          <w:szCs w:val="16"/>
        </w:rPr>
      </w:pPr>
      <w:proofErr w:type="spellStart"/>
      <w:r w:rsidRPr="009B63F5">
        <w:rPr>
          <w:rFonts w:ascii="Times New Roman" w:hAnsi="Times New Roman" w:cs="Times New Roman"/>
          <w:sz w:val="16"/>
          <w:szCs w:val="16"/>
          <w:u w:val="single"/>
        </w:rPr>
        <w:t>Этнографизмы</w:t>
      </w:r>
      <w:proofErr w:type="spellEnd"/>
      <w:r w:rsidRPr="009B63F5">
        <w:rPr>
          <w:rFonts w:ascii="Times New Roman" w:hAnsi="Times New Roman" w:cs="Times New Roman"/>
          <w:sz w:val="16"/>
          <w:szCs w:val="16"/>
          <w:u w:val="single"/>
        </w:rPr>
        <w:t xml:space="preserve"> — </w:t>
      </w:r>
      <w:r w:rsidRPr="009B63F5">
        <w:rPr>
          <w:rFonts w:ascii="Times New Roman" w:hAnsi="Times New Roman" w:cs="Times New Roman"/>
          <w:sz w:val="16"/>
          <w:szCs w:val="16"/>
        </w:rPr>
        <w:t>это местные названия вещей и понятий, распространяемых в данной местности.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w:t>
      </w:r>
      <w:r w:rsidRPr="009B63F5">
        <w:rPr>
          <w:rFonts w:ascii="Times New Roman" w:hAnsi="Times New Roman" w:cs="Times New Roman"/>
          <w:sz w:val="16"/>
          <w:szCs w:val="16"/>
          <w:u w:val="single"/>
        </w:rPr>
        <w:t>Семантические диалектизмы</w:t>
      </w:r>
      <w:r w:rsidRPr="009B63F5">
        <w:rPr>
          <w:rFonts w:ascii="Times New Roman" w:hAnsi="Times New Roman" w:cs="Times New Roman"/>
          <w:sz w:val="16"/>
          <w:szCs w:val="16"/>
        </w:rPr>
        <w:t> – это диалектные слова, совпадающие с лексико-литературной формой, но имеющие иное лексическое значение.</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u w:val="single"/>
        </w:rPr>
        <w:t>Профессиональная лексика</w:t>
      </w:r>
      <w:r w:rsidRPr="009B63F5">
        <w:rPr>
          <w:rFonts w:ascii="Times New Roman" w:hAnsi="Times New Roman" w:cs="Times New Roman"/>
          <w:sz w:val="16"/>
          <w:szCs w:val="16"/>
        </w:rPr>
        <w:t> – это слова, употребление которых свойственно людям определённых профессий. Этот вид лексики употребляется только в разговорной речи.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u w:val="single"/>
        </w:rPr>
        <w:t>Специальная лексика</w:t>
      </w:r>
      <w:r w:rsidRPr="009B63F5">
        <w:rPr>
          <w:rFonts w:ascii="Times New Roman" w:hAnsi="Times New Roman" w:cs="Times New Roman"/>
          <w:sz w:val="16"/>
          <w:szCs w:val="16"/>
        </w:rPr>
        <w:t> — это официально-принятые специальные термины. </w:t>
      </w:r>
      <w:r w:rsidRPr="009B63F5">
        <w:rPr>
          <w:rFonts w:ascii="Times New Roman" w:hAnsi="Times New Roman" w:cs="Times New Roman"/>
          <w:sz w:val="16"/>
          <w:szCs w:val="16"/>
          <w:u w:val="single"/>
        </w:rPr>
        <w:t>Жаргонная лексика</w:t>
      </w:r>
      <w:r w:rsidRPr="009B63F5">
        <w:rPr>
          <w:rFonts w:ascii="Times New Roman" w:hAnsi="Times New Roman" w:cs="Times New Roman"/>
          <w:sz w:val="16"/>
          <w:szCs w:val="16"/>
        </w:rPr>
        <w:t> – это слова, употребление которых свойственно людям, относящимся к определённой социальной группе или группе по интересам. </w:t>
      </w:r>
      <w:r w:rsidRPr="009B63F5">
        <w:rPr>
          <w:rFonts w:ascii="Times New Roman" w:hAnsi="Times New Roman" w:cs="Times New Roman"/>
          <w:sz w:val="16"/>
          <w:szCs w:val="16"/>
          <w:u w:val="single"/>
        </w:rPr>
        <w:t>Сленг</w:t>
      </w:r>
      <w:r w:rsidRPr="009B63F5">
        <w:rPr>
          <w:rFonts w:ascii="Times New Roman" w:hAnsi="Times New Roman" w:cs="Times New Roman"/>
          <w:sz w:val="16"/>
          <w:szCs w:val="16"/>
        </w:rPr>
        <w:t> – это молодёжный жаргон.</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u w:val="single"/>
        </w:rPr>
        <w:t> Арго</w:t>
      </w:r>
      <w:r w:rsidRPr="009B63F5">
        <w:rPr>
          <w:rFonts w:ascii="Times New Roman" w:hAnsi="Times New Roman" w:cs="Times New Roman"/>
          <w:sz w:val="16"/>
          <w:szCs w:val="16"/>
        </w:rPr>
        <w:t> – это язык маргинальных элементов.</w:t>
      </w:r>
    </w:p>
    <w:p w:rsidR="00A704EE" w:rsidRPr="009B63F5" w:rsidRDefault="00DA54EB"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48. ПРИЕМЫ УНИФИКАЦИИ ЯЗЫКА СЛУЖЕБНЫХ ДОКУМЕНТОВ.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Письменный текст – это основная форма современного служебного документа, где те</w:t>
      </w:r>
      <w:proofErr w:type="gramStart"/>
      <w:r w:rsidRPr="009B63F5">
        <w:rPr>
          <w:rFonts w:ascii="Times New Roman" w:hAnsi="Times New Roman" w:cs="Times New Roman"/>
          <w:sz w:val="16"/>
          <w:szCs w:val="16"/>
        </w:rPr>
        <w:t>кст св</w:t>
      </w:r>
      <w:proofErr w:type="gramEnd"/>
      <w:r w:rsidRPr="009B63F5">
        <w:rPr>
          <w:rFonts w:ascii="Times New Roman" w:hAnsi="Times New Roman" w:cs="Times New Roman"/>
          <w:sz w:val="16"/>
          <w:szCs w:val="16"/>
        </w:rPr>
        <w:t>язан с содержанием документа. Это следует четко себе представлять, так как само понятие «текст» имеет множество значений.</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Большое значение имеет и языковой материал. Он используется в элементах оформления документа и во </w:t>
      </w:r>
      <w:proofErr w:type="spellStart"/>
      <w:r w:rsidRPr="009B63F5">
        <w:rPr>
          <w:rFonts w:ascii="Times New Roman" w:hAnsi="Times New Roman" w:cs="Times New Roman"/>
          <w:sz w:val="16"/>
          <w:szCs w:val="16"/>
        </w:rPr>
        <w:t>внетекстовых</w:t>
      </w:r>
      <w:proofErr w:type="spellEnd"/>
      <w:r w:rsidRPr="009B63F5">
        <w:rPr>
          <w:rFonts w:ascii="Times New Roman" w:hAnsi="Times New Roman" w:cs="Times New Roman"/>
          <w:sz w:val="16"/>
          <w:szCs w:val="16"/>
        </w:rPr>
        <w:t xml:space="preserve"> формах передачи информации – чертежах, схемах, диаграммах. Языковой материал выполняет здесь вторичную, ориентирующую функцию.</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По способу синтаксиса речи, по виду ее пунктуационного и пространственно-графического оформления выделяются следующие типы текстов: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1) традиционная, </w:t>
      </w:r>
      <w:r w:rsidRPr="009B63F5">
        <w:rPr>
          <w:rFonts w:ascii="Times New Roman" w:hAnsi="Times New Roman" w:cs="Times New Roman"/>
          <w:b/>
          <w:bCs/>
          <w:sz w:val="16"/>
          <w:szCs w:val="16"/>
        </w:rPr>
        <w:t>линейная запись </w:t>
      </w:r>
      <w:r w:rsidRPr="009B63F5">
        <w:rPr>
          <w:rFonts w:ascii="Times New Roman" w:hAnsi="Times New Roman" w:cs="Times New Roman"/>
          <w:sz w:val="16"/>
          <w:szCs w:val="16"/>
        </w:rPr>
        <w:t>связной речи;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2) </w:t>
      </w:r>
      <w:r w:rsidRPr="009B63F5">
        <w:rPr>
          <w:rFonts w:ascii="Times New Roman" w:hAnsi="Times New Roman" w:cs="Times New Roman"/>
          <w:b/>
          <w:bCs/>
          <w:sz w:val="16"/>
          <w:szCs w:val="16"/>
        </w:rPr>
        <w:t>трафарет</w:t>
      </w:r>
      <w:r w:rsidRPr="009B63F5">
        <w:rPr>
          <w:rFonts w:ascii="Times New Roman" w:hAnsi="Times New Roman" w:cs="Times New Roman"/>
          <w:sz w:val="16"/>
          <w:szCs w:val="16"/>
        </w:rPr>
        <w:t> – традиционная, линейная запись, но с пробелами, которые заполняются переменной информацией.</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 этом фактические сведения могут быть различными. Трафарет представляет собой вид формализованного текста, где заранее предусматриваются и типовая ситуация, в пределах которой может быть использован документ, и языковая форма, в которой эта ситуация отображается. Элементы оформления бланка содержат информацию о типе документа, о сфере его использования.</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У анкеты и трафарета есть сходства, но есть и отличия, прежде всего синтаксис самого текста.</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1. </w:t>
      </w:r>
      <w:r w:rsidRPr="009B63F5">
        <w:rPr>
          <w:rFonts w:ascii="Times New Roman" w:hAnsi="Times New Roman" w:cs="Times New Roman"/>
          <w:b/>
          <w:bCs/>
          <w:sz w:val="16"/>
          <w:szCs w:val="16"/>
        </w:rPr>
        <w:t>Анкета</w:t>
      </w:r>
      <w:r w:rsidRPr="009B63F5">
        <w:rPr>
          <w:rFonts w:ascii="Times New Roman" w:hAnsi="Times New Roman" w:cs="Times New Roman"/>
          <w:sz w:val="16"/>
          <w:szCs w:val="16"/>
        </w:rPr>
        <w:t xml:space="preserve"> – это перечень заранее подготовленных вопросов. Причем вопрос и ответ – два самостоятельных предложения, связанных по смыслу. Содержание анкеты </w:t>
      </w:r>
      <w:proofErr w:type="gramStart"/>
      <w:r w:rsidRPr="009B63F5">
        <w:rPr>
          <w:rFonts w:ascii="Times New Roman" w:hAnsi="Times New Roman" w:cs="Times New Roman"/>
          <w:sz w:val="16"/>
          <w:szCs w:val="16"/>
        </w:rPr>
        <w:t>более дробное</w:t>
      </w:r>
      <w:proofErr w:type="gramEnd"/>
      <w:r w:rsidRPr="009B63F5">
        <w:rPr>
          <w:rFonts w:ascii="Times New Roman" w:hAnsi="Times New Roman" w:cs="Times New Roman"/>
          <w:sz w:val="16"/>
          <w:szCs w:val="16"/>
        </w:rPr>
        <w:t>, чем трафарета и текст анкеты располагается по вертикали... 2. Еще один тип формализованного текста – </w:t>
      </w:r>
      <w:r w:rsidRPr="009B63F5">
        <w:rPr>
          <w:rFonts w:ascii="Times New Roman" w:hAnsi="Times New Roman" w:cs="Times New Roman"/>
          <w:b/>
          <w:bCs/>
          <w:sz w:val="16"/>
          <w:szCs w:val="16"/>
        </w:rPr>
        <w:t>таблица.</w:t>
      </w:r>
      <w:r w:rsidRPr="009B63F5">
        <w:rPr>
          <w:rFonts w:ascii="Times New Roman" w:hAnsi="Times New Roman" w:cs="Times New Roman"/>
          <w:sz w:val="16"/>
          <w:szCs w:val="16"/>
        </w:rPr>
        <w:t> Это совокупность данных, представленных в цифровой или словесной форме, заключенных в графы вертикальной и горизонтальной плоскостей. В одном документе допускается сочетать тексты разных типов. Форма текстов документов зависит от информации, содержащейся в ней.</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Формализованные типы текстов (трафареты, анкеты, таблицы) являются одним из главных средств унификации формы служебных документов. Составление унифицированного текста требует меньших затрат труда и времени. В унифицированном тексте адресат документа может сразу же выделить ключевые моменты сообщения.</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Унификация удобна с технической точки зрения – компьютеры получают в наше время все большее распространение, и унификация документов упрощает их обработку и удешевляет использование ЭВМ.</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Унификация текстов служебных документов осуществляется на основании ГОСТов и других инструктивных материалов. Они закрепляют: требования к содержанию документа – объему, структуре; образцы общей формы документов – состав реквизитов, их расположение на поле бланка; требования к языку документов.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Стандартизация и унификация – обязательные свойства официально-деловой письменной речи – в той или иной степени характеризуют все типы деловых бумаг.</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Все это предполагает единообразное размещение реквизитов на бланках документа, сокращение их форматов, а также обеспечение сопоставимости информации во взаимосвязанных документах и применение трафаретных текстов.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Унификация языка служебных документов состоит в формировании системы стандартных языковых моделей. Наличие их в деловой речи – следствие </w:t>
      </w:r>
      <w:proofErr w:type="spellStart"/>
      <w:r w:rsidRPr="009B63F5">
        <w:rPr>
          <w:rFonts w:ascii="Times New Roman" w:hAnsi="Times New Roman" w:cs="Times New Roman"/>
          <w:sz w:val="16"/>
          <w:szCs w:val="16"/>
        </w:rPr>
        <w:t>регламентированности</w:t>
      </w:r>
      <w:proofErr w:type="spellEnd"/>
      <w:r w:rsidRPr="009B63F5">
        <w:rPr>
          <w:rFonts w:ascii="Times New Roman" w:hAnsi="Times New Roman" w:cs="Times New Roman"/>
          <w:sz w:val="16"/>
          <w:szCs w:val="16"/>
        </w:rPr>
        <w:t xml:space="preserve"> служебных отношений, повторяемости управленческих ситуаций и тематической ограниченности деловой речи.</w:t>
      </w:r>
    </w:p>
    <w:p w:rsidR="00DA54EB" w:rsidRPr="009B63F5" w:rsidRDefault="00DA54EB"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49. ЯЗЫК И СТИЛЬ КОММЕРЧЕСКОЙ КОРРЕСПОНДЕНЦИИ.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Письмо </w:t>
      </w:r>
      <w:r w:rsidRPr="009B63F5">
        <w:rPr>
          <w:rFonts w:ascii="Times New Roman" w:hAnsi="Times New Roman" w:cs="Times New Roman"/>
          <w:sz w:val="16"/>
          <w:szCs w:val="16"/>
        </w:rPr>
        <w:t>(служебное письмо, деловое, коммерческая корреспонденция) – общепринятое название большого числа документов, основным признаком которых является пересылка их по почте, хотя сегодня они могут пересылаться с помощью телеграфа, факсимильной связью, электронной почтой. Письмо – наиболее массовый способ обмена деловой информацией. Письма составляют большую часть исходящих и входящих документов любой организации.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Коммерческие письма составляются от имени юридического лица при заключении и выполнении коммерческой сделки. В число коммерческих </w:t>
      </w:r>
      <w:proofErr w:type="gramStart"/>
      <w:r w:rsidRPr="009B63F5">
        <w:rPr>
          <w:rFonts w:ascii="Times New Roman" w:hAnsi="Times New Roman" w:cs="Times New Roman"/>
          <w:sz w:val="16"/>
          <w:szCs w:val="16"/>
        </w:rPr>
        <w:t>писем</w:t>
      </w:r>
      <w:proofErr w:type="gramEnd"/>
      <w:r w:rsidRPr="009B63F5">
        <w:rPr>
          <w:rFonts w:ascii="Times New Roman" w:hAnsi="Times New Roman" w:cs="Times New Roman"/>
          <w:sz w:val="16"/>
          <w:szCs w:val="16"/>
        </w:rPr>
        <w:t xml:space="preserve"> прежде всего входят: запрос и ответ на него; оферта и ответ на нее; письмо-рекламация и ответ на него. Такие письма часто имеют правовую силу.</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отличие от других документов, таких как приказ, акт и иные, в письме в наибольшей степени проявляются точность исполнителя, его профессиональная подготовка, грамотность, уровень владения языком и необычность стиля. Язык служебного письма определяется как официально-деловой. Следовательно, требования к письму такие же, как и к любой деловой бумаге. Особые требования при изложении </w:t>
      </w:r>
      <w:r w:rsidRPr="009B63F5">
        <w:rPr>
          <w:rFonts w:ascii="Times New Roman" w:hAnsi="Times New Roman" w:cs="Times New Roman"/>
          <w:sz w:val="16"/>
          <w:szCs w:val="16"/>
        </w:rPr>
        <w:lastRenderedPageBreak/>
        <w:t>текста предъявляются в отношении точности, ясности выражения мысли. В письме не должны использоваться слова и выражения, вышедшие из употребления (архаизмы). Еще одна особенность делового языка – ограниченная сочетаемость слов.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Владение деловым стилем – это во многом знание языковых формул, моделей речевых оборотов и умение </w:t>
      </w:r>
      <w:proofErr w:type="spellStart"/>
      <w:r w:rsidRPr="009B63F5">
        <w:rPr>
          <w:rFonts w:ascii="Times New Roman" w:hAnsi="Times New Roman" w:cs="Times New Roman"/>
          <w:sz w:val="16"/>
          <w:szCs w:val="16"/>
        </w:rPr>
        <w:t>употребять</w:t>
      </w:r>
      <w:proofErr w:type="spellEnd"/>
      <w:r w:rsidRPr="009B63F5">
        <w:rPr>
          <w:rFonts w:ascii="Times New Roman" w:hAnsi="Times New Roman" w:cs="Times New Roman"/>
          <w:sz w:val="16"/>
          <w:szCs w:val="16"/>
        </w:rPr>
        <w:t xml:space="preserve"> их. В том случае, если автор </w:t>
      </w:r>
      <w:proofErr w:type="spellStart"/>
      <w:r w:rsidRPr="009B63F5">
        <w:rPr>
          <w:rFonts w:ascii="Times New Roman" w:hAnsi="Times New Roman" w:cs="Times New Roman"/>
          <w:sz w:val="16"/>
          <w:szCs w:val="16"/>
        </w:rPr>
        <w:t>Лявляется</w:t>
      </w:r>
      <w:proofErr w:type="spellEnd"/>
      <w:r w:rsidRPr="009B63F5">
        <w:rPr>
          <w:rFonts w:ascii="Times New Roman" w:hAnsi="Times New Roman" w:cs="Times New Roman"/>
          <w:sz w:val="16"/>
          <w:szCs w:val="16"/>
        </w:rPr>
        <w:t xml:space="preserve"> юридическим лицом, действия передаются от третьего лица единственного числа. Если автор – лицо физическое, то действия передаются от первого лица единственного числа.</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Языковые формулы, отражая устойчивые элементы делового стиля, обеспечивают точность и однозначность понимания текста адресатом, сокращают время на подготовку текста и его восприятие.</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Например, обращение – обязательный элемент коммерческой переписки. Обращение в настоящее время стало применяться и в служебных письмах, если письмо адресуется непосредственно должностному лицу. В деловой переписке должны быть исключены местоимения «я», «он», вместо них применяются местоимения «мы», «Вы».</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Коммерческая корреспонденция</w:t>
      </w:r>
      <w:r w:rsidRPr="009B63F5">
        <w:rPr>
          <w:rFonts w:ascii="Times New Roman" w:hAnsi="Times New Roman" w:cs="Times New Roman"/>
          <w:sz w:val="16"/>
          <w:szCs w:val="16"/>
        </w:rPr>
        <w:t> – это письма, несложные по содержанию и небольшие по объему документы для решения текущих задач, которые пишутся на разных этапах деловых отношений между предприятиями и организациями.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В потоке почтовой корреспонденции, поступающей в организацию, определенную долю занимают частные письма. В них обычно содержатся просьбы, жалобы, предложения от граждан.</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В последние годы в практике русской деловой переписки наметилась тенденция либерализации языка и стиля деловых писем, в первую очередь нерегламентированных, усиление личностного начала в письменном деловом общении. Так, например, в деловой корреспонденции адресат и адресант не только обмениваются информацией, но стараются наладить личный контакт, вызвать доверие у партнера, продемонстрировать заинтересованность в налаживании и поддержании отношений. Для достижения этих целей в деловых письмах широко используются оценочные конструкции, которые позволяют повысить эмоциональную привлекательность текста, придают ему конструктивную тональность.</w:t>
      </w:r>
    </w:p>
    <w:p w:rsidR="00DA54EB" w:rsidRPr="009B63F5" w:rsidRDefault="00DA54EB" w:rsidP="00DA54EB">
      <w:pPr>
        <w:contextualSpacing/>
        <w:jc w:val="both"/>
        <w:rPr>
          <w:sz w:val="16"/>
          <w:szCs w:val="16"/>
        </w:rPr>
      </w:pPr>
      <w:r w:rsidRPr="009B63F5">
        <w:rPr>
          <w:rFonts w:ascii="Times New Roman" w:hAnsi="Times New Roman" w:cs="Times New Roman"/>
          <w:sz w:val="16"/>
          <w:szCs w:val="16"/>
        </w:rPr>
        <w:t xml:space="preserve">50 - 51. </w:t>
      </w:r>
      <w:r w:rsidRPr="009B63F5">
        <w:rPr>
          <w:sz w:val="16"/>
          <w:szCs w:val="16"/>
        </w:rPr>
        <w:t>ЯЗЫКОВАЯ НОРМА, ЕЕ РОЛЬ В СТАНОВЛЕНИИ И ФУНКЦИОНИРОВАНИИ ЛИТЕРАТУРНОГО ЯЗЫКА</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Важнейшим признаком литературного языка считается его нормативность, которая проявляется в письменной и в устной форме.</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Языковая норма</w:t>
      </w:r>
      <w:r w:rsidRPr="009B63F5">
        <w:rPr>
          <w:rFonts w:ascii="Times New Roman" w:hAnsi="Times New Roman" w:cs="Times New Roman"/>
          <w:sz w:val="16"/>
          <w:szCs w:val="16"/>
        </w:rPr>
        <w:t> – это единообразное, образцовое, общепризнанное употребление элементов языка (слов, словосочетаний, предложений); правила использования речевых средств литературного языка.</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Характерные особенности нормы литературного языка: относительная устойчивость, распространенность, общеупотребительность, общеобязательность, соответствие употреблению, обычаю, возможностям языковой системы.</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К основным источникам языковой нормы относятся произведения писателей-классиков и современных писателей, анализ языка средств массовой информации, общепринятое современное употребление, данные живого и анкетного опросов, научные исследования ученых-языковедов.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помогают литературному языку сохранять свою целостность и общепонятность. Они защищают литературный язык от потока диалектной речи, социальных и профессиональных арго, просторечия. Это позволяет литературному языку выполнять свою основную функцию – культурную.</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Литературная норма зависит от условий, в которых осуществляется речь. Языковые средства, уместные в одной ситуации (бытовое общение), могут оказаться нелепыми в другой (официально-деловое общение).</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Например, в русском языке нельзя употреблять такие формы, как «</w:t>
      </w:r>
      <w:proofErr w:type="gramStart"/>
      <w:r w:rsidRPr="009B63F5">
        <w:rPr>
          <w:rFonts w:ascii="Times New Roman" w:hAnsi="Times New Roman" w:cs="Times New Roman"/>
          <w:sz w:val="16"/>
          <w:szCs w:val="16"/>
        </w:rPr>
        <w:t>мое</w:t>
      </w:r>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фамилие</w:t>
      </w:r>
      <w:proofErr w:type="spellEnd"/>
      <w:r w:rsidRPr="009B63F5">
        <w:rPr>
          <w:rFonts w:ascii="Times New Roman" w:hAnsi="Times New Roman" w:cs="Times New Roman"/>
          <w:sz w:val="16"/>
          <w:szCs w:val="16"/>
        </w:rPr>
        <w:t xml:space="preserve">», «они </w:t>
      </w:r>
      <w:proofErr w:type="spellStart"/>
      <w:r w:rsidRPr="009B63F5">
        <w:rPr>
          <w:rFonts w:ascii="Times New Roman" w:hAnsi="Times New Roman" w:cs="Times New Roman"/>
          <w:sz w:val="16"/>
          <w:szCs w:val="16"/>
        </w:rPr>
        <w:t>побегли</w:t>
      </w:r>
      <w:proofErr w:type="spellEnd"/>
      <w:r w:rsidRPr="009B63F5">
        <w:rPr>
          <w:rFonts w:ascii="Times New Roman" w:hAnsi="Times New Roman" w:cs="Times New Roman"/>
          <w:sz w:val="16"/>
          <w:szCs w:val="16"/>
        </w:rPr>
        <w:t>»; надо говорить «моя фамилия», «они побежали». Нормы описываются в учебниках, специальных справочниках, а также в словарях (орфографических, толковых, фразеологических, синонимов). Норма утверждается и поддерживается речевой практикой культурных людей. Норма в разговорной речи представляет собой результат речевой традиции, определяемой уместностью употребления выражения в той или иной ситуации. В зависимости от того, насколько четко произносятся слова, различают три стиля произношения: полный, нейтральный, разговорный.</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Языковые нормы – явление историческое. Изменение литературных норм обусловлено постоянным развитием языка. То, что было нормой в прошлом столетии и даже 15–70 лет назад, сегодня может стать отклонением от нее. Например, в 1930-1940-е гг. употреблялись </w:t>
      </w:r>
      <w:proofErr w:type="spellStart"/>
      <w:r w:rsidRPr="009B63F5">
        <w:rPr>
          <w:rFonts w:ascii="Times New Roman" w:hAnsi="Times New Roman" w:cs="Times New Roman"/>
          <w:sz w:val="16"/>
          <w:szCs w:val="16"/>
        </w:rPr>
        <w:t>слов</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дипломник</w:t>
      </w:r>
      <w:proofErr w:type="spellEnd"/>
      <w:r w:rsidRPr="009B63F5">
        <w:rPr>
          <w:rFonts w:ascii="Times New Roman" w:hAnsi="Times New Roman" w:cs="Times New Roman"/>
          <w:sz w:val="16"/>
          <w:szCs w:val="16"/>
        </w:rPr>
        <w:t xml:space="preserve">» и «дипломант» для выражения одного и того же понятия: «студент, выполняющий дипломную работу». В литературной норме 1950-1 960-х гг. произошло разграничение в употреблении этих слов: прежнее разговорное «дипломник» теперь обозначает учащегося, студента в период защиты дипломной работы, получения диплома. Словом «дипломант» стали </w:t>
      </w:r>
      <w:proofErr w:type="spellStart"/>
      <w:r w:rsidRPr="009B63F5">
        <w:rPr>
          <w:rFonts w:ascii="Times New Roman" w:hAnsi="Times New Roman" w:cs="Times New Roman"/>
          <w:sz w:val="16"/>
          <w:szCs w:val="16"/>
        </w:rPr>
        <w:t>называтьпреимущественно</w:t>
      </w:r>
      <w:proofErr w:type="spellEnd"/>
      <w:r w:rsidRPr="009B63F5">
        <w:rPr>
          <w:rFonts w:ascii="Times New Roman" w:hAnsi="Times New Roman" w:cs="Times New Roman"/>
          <w:sz w:val="16"/>
          <w:szCs w:val="16"/>
        </w:rPr>
        <w:t xml:space="preserve"> победителей конкурсов, призеров смотров, отмеченных дипломом (дипломант Всесоюзного конкурса пианистов).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Показатели различных нормативных словарей дают основание говорить о трех степенях нормативности:</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1– я степень – строгая, жесткая, не допускающая вариантов;</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2– я степень – нейтральная, допускает равнозначные варианты;</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3– я степень – более подвижная, допускает использование разговорных, а также устаревших форм.</w:t>
      </w:r>
    </w:p>
    <w:p w:rsidR="00DA54EB" w:rsidRPr="009B63F5" w:rsidRDefault="00DA54EB" w:rsidP="00DA54EB">
      <w:pPr>
        <w:contextualSpacing/>
        <w:jc w:val="both"/>
        <w:rPr>
          <w:rFonts w:ascii="Times New Roman" w:hAnsi="Times New Roman" w:cs="Times New Roman"/>
          <w:sz w:val="16"/>
          <w:szCs w:val="16"/>
        </w:rPr>
      </w:pPr>
      <w:r w:rsidRPr="009B63F5">
        <w:rPr>
          <w:rFonts w:ascii="Times New Roman" w:hAnsi="Times New Roman" w:cs="Times New Roman"/>
          <w:sz w:val="16"/>
          <w:szCs w:val="16"/>
        </w:rPr>
        <w:t>Историческая смена норм литературного языка – закономерное явление и не зависит от воли и желания людей. Развитие общества, возникновение новых традиций приводят к постоянному обновлению литературного языка и его норм.</w:t>
      </w:r>
    </w:p>
    <w:p w:rsidR="00DA54EB" w:rsidRPr="009B63F5" w:rsidRDefault="00DA54EB"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52. ЯЗЫКОВЫЕ СРЕДСТВА НАУЧНОГО СТИЛЯ.</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sz w:val="16"/>
          <w:szCs w:val="16"/>
        </w:rPr>
        <w:t>Самой общей </w:t>
      </w:r>
      <w:r w:rsidRPr="009B63F5">
        <w:rPr>
          <w:rFonts w:ascii="Times New Roman" w:hAnsi="Times New Roman" w:cs="Times New Roman"/>
          <w:b/>
          <w:bCs/>
          <w:i/>
          <w:iCs/>
          <w:sz w:val="16"/>
          <w:szCs w:val="16"/>
        </w:rPr>
        <w:t>специфической чертой этого стиля речи является логичность изложения</w:t>
      </w:r>
      <w:r w:rsidRPr="009B63F5">
        <w:rPr>
          <w:rFonts w:ascii="Times New Roman" w:hAnsi="Times New Roman" w:cs="Times New Roman"/>
          <w:sz w:val="16"/>
          <w:szCs w:val="16"/>
        </w:rPr>
        <w:t>.</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sz w:val="16"/>
          <w:szCs w:val="16"/>
        </w:rPr>
        <w:t>Этим качеством должно обладать любое связное высказывание. Но научный текст отличается подчеркнутой, строгой логичностью. Все части в нем жестко связаны по смыслу и располагаются строго последовательно; выводы вытекают из фактов, излагаемых в тексте. Это осуществляется средствами, типичными для научной речи: связь предложений при помощи повторяющихся существительных, часто в сочетании с указательным местоимением.</w:t>
      </w:r>
    </w:p>
    <w:p w:rsidR="002018E3" w:rsidRPr="009B63F5" w:rsidRDefault="002018E3" w:rsidP="002018E3">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На последовательность развития мысли указывают и наречия: </w:t>
      </w:r>
      <w:r w:rsidRPr="009B63F5">
        <w:rPr>
          <w:rFonts w:ascii="Times New Roman" w:hAnsi="Times New Roman" w:cs="Times New Roman"/>
          <w:i/>
          <w:iCs/>
          <w:sz w:val="16"/>
          <w:szCs w:val="16"/>
        </w:rPr>
        <w:t>сначала, прежде всего, потом, затем, далее</w:t>
      </w:r>
      <w:r w:rsidRPr="009B63F5">
        <w:rPr>
          <w:rFonts w:ascii="Times New Roman" w:hAnsi="Times New Roman" w:cs="Times New Roman"/>
          <w:sz w:val="16"/>
          <w:szCs w:val="16"/>
        </w:rPr>
        <w:t>; а также вводные слова: </w:t>
      </w:r>
      <w:r w:rsidRPr="009B63F5">
        <w:rPr>
          <w:rFonts w:ascii="Times New Roman" w:hAnsi="Times New Roman" w:cs="Times New Roman"/>
          <w:i/>
          <w:iCs/>
          <w:sz w:val="16"/>
          <w:szCs w:val="16"/>
        </w:rPr>
        <w:t>во-первых, во-вторых, в-третьих, наконец, итак, следовательно, наоборот</w:t>
      </w:r>
      <w:r w:rsidRPr="009B63F5">
        <w:rPr>
          <w:rFonts w:ascii="Times New Roman" w:hAnsi="Times New Roman" w:cs="Times New Roman"/>
          <w:sz w:val="16"/>
          <w:szCs w:val="16"/>
        </w:rPr>
        <w:t>; союзы:</w:t>
      </w:r>
      <w:r w:rsidRPr="009B63F5">
        <w:rPr>
          <w:rFonts w:ascii="Times New Roman" w:hAnsi="Times New Roman" w:cs="Times New Roman"/>
          <w:i/>
          <w:iCs/>
          <w:sz w:val="16"/>
          <w:szCs w:val="16"/>
        </w:rPr>
        <w:t> так как, потому что, чтобы, поэтому</w:t>
      </w:r>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Преобладание союзной связи подчеркивает большую связь между предложениями.</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b/>
          <w:bCs/>
          <w:i/>
          <w:iCs/>
          <w:sz w:val="16"/>
          <w:szCs w:val="16"/>
        </w:rPr>
        <w:t>Другим типичным признаком научного стиля речи является точность</w:t>
      </w:r>
      <w:r w:rsidRPr="009B63F5">
        <w:rPr>
          <w:rFonts w:ascii="Times New Roman" w:hAnsi="Times New Roman" w:cs="Times New Roman"/>
          <w:sz w:val="16"/>
          <w:szCs w:val="16"/>
        </w:rPr>
        <w:t>.</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sz w:val="16"/>
          <w:szCs w:val="16"/>
        </w:rPr>
        <w:t>Смысловая точность (однозначность) достигается тщательным подбором слов, использованием слов в их прямом значении, широким употреблением терминов и специальной лексики. В научном стиле считается нормой повторение ключевых слов.</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b/>
          <w:bCs/>
          <w:i/>
          <w:iCs/>
          <w:sz w:val="16"/>
          <w:szCs w:val="16"/>
        </w:rPr>
        <w:t>Отвлеченность </w:t>
      </w:r>
      <w:r w:rsidRPr="009B63F5">
        <w:rPr>
          <w:rFonts w:ascii="Times New Roman" w:hAnsi="Times New Roman" w:cs="Times New Roman"/>
          <w:sz w:val="16"/>
          <w:szCs w:val="16"/>
        </w:rPr>
        <w:t>и </w:t>
      </w:r>
      <w:r w:rsidRPr="009B63F5">
        <w:rPr>
          <w:rFonts w:ascii="Times New Roman" w:hAnsi="Times New Roman" w:cs="Times New Roman"/>
          <w:b/>
          <w:bCs/>
          <w:i/>
          <w:iCs/>
          <w:sz w:val="16"/>
          <w:szCs w:val="16"/>
        </w:rPr>
        <w:t>обобщенность </w:t>
      </w:r>
      <w:r w:rsidRPr="009B63F5">
        <w:rPr>
          <w:rFonts w:ascii="Times New Roman" w:hAnsi="Times New Roman" w:cs="Times New Roman"/>
          <w:sz w:val="16"/>
          <w:szCs w:val="16"/>
        </w:rPr>
        <w:t>непременно пронизывают каждый научный текст.</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Поэтому здесь широко используются абстрактные понятия, которые трудно представить, увидеть, ощутить. </w:t>
      </w:r>
      <w:proofErr w:type="gramStart"/>
      <w:r w:rsidRPr="009B63F5">
        <w:rPr>
          <w:rFonts w:ascii="Times New Roman" w:hAnsi="Times New Roman" w:cs="Times New Roman"/>
          <w:sz w:val="16"/>
          <w:szCs w:val="16"/>
        </w:rPr>
        <w:t>В таких текстах часто встречаются слова с отвлеченным значением, например: </w:t>
      </w:r>
      <w:r w:rsidRPr="009B63F5">
        <w:rPr>
          <w:rFonts w:ascii="Times New Roman" w:hAnsi="Times New Roman" w:cs="Times New Roman"/>
          <w:i/>
          <w:iCs/>
          <w:sz w:val="16"/>
          <w:szCs w:val="16"/>
        </w:rPr>
        <w:t>пустота, скорость, время, сила, количество, качество, закон, число, предел</w:t>
      </w:r>
      <w:r w:rsidRPr="009B63F5">
        <w:rPr>
          <w:rFonts w:ascii="Times New Roman" w:hAnsi="Times New Roman" w:cs="Times New Roman"/>
          <w:sz w:val="16"/>
          <w:szCs w:val="16"/>
        </w:rPr>
        <w:t>; нередко используются формулы, символы, условные обозначения, графики, таблицы, диаграммы, схемы, чертежи.</w:t>
      </w:r>
      <w:proofErr w:type="gramEnd"/>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Характерно, что </w:t>
      </w:r>
      <w:r w:rsidRPr="009B63F5">
        <w:rPr>
          <w:rFonts w:ascii="Times New Roman" w:hAnsi="Times New Roman" w:cs="Times New Roman"/>
          <w:b/>
          <w:bCs/>
          <w:i/>
          <w:iCs/>
          <w:sz w:val="16"/>
          <w:szCs w:val="16"/>
        </w:rPr>
        <w:t>даже конкретная лексика здесь выступает для обозначения общих понятий</w:t>
      </w:r>
      <w:r w:rsidRPr="009B63F5">
        <w:rPr>
          <w:rFonts w:ascii="Times New Roman" w:hAnsi="Times New Roman" w:cs="Times New Roman"/>
          <w:sz w:val="16"/>
          <w:szCs w:val="16"/>
        </w:rPr>
        <w:t>.</w:t>
      </w:r>
    </w:p>
    <w:p w:rsidR="002018E3" w:rsidRPr="009B63F5" w:rsidRDefault="002018E3" w:rsidP="002018E3">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Например: </w:t>
      </w:r>
      <w:r w:rsidRPr="009B63F5">
        <w:rPr>
          <w:rFonts w:ascii="Times New Roman" w:hAnsi="Times New Roman" w:cs="Times New Roman"/>
          <w:i/>
          <w:iCs/>
          <w:sz w:val="16"/>
          <w:szCs w:val="16"/>
        </w:rPr>
        <w:t>Филолог должен внимательно</w:t>
      </w:r>
      <w:r w:rsidRPr="009B63F5">
        <w:rPr>
          <w:rFonts w:ascii="Times New Roman" w:hAnsi="Times New Roman" w:cs="Times New Roman"/>
          <w:sz w:val="16"/>
          <w:szCs w:val="16"/>
        </w:rPr>
        <w:t xml:space="preserve">, т. е. филолог </w:t>
      </w:r>
      <w:proofErr w:type="spellStart"/>
      <w:r w:rsidRPr="009B63F5">
        <w:rPr>
          <w:rFonts w:ascii="Times New Roman" w:hAnsi="Times New Roman" w:cs="Times New Roman"/>
          <w:sz w:val="16"/>
          <w:szCs w:val="16"/>
        </w:rPr>
        <w:t>вообще</w:t>
      </w:r>
      <w:proofErr w:type="gramStart"/>
      <w:r w:rsidRPr="009B63F5">
        <w:rPr>
          <w:rFonts w:ascii="Times New Roman" w:hAnsi="Times New Roman" w:cs="Times New Roman"/>
          <w:sz w:val="16"/>
          <w:szCs w:val="16"/>
        </w:rPr>
        <w:t>;</w:t>
      </w:r>
      <w:r w:rsidRPr="009B63F5">
        <w:rPr>
          <w:rFonts w:ascii="Times New Roman" w:hAnsi="Times New Roman" w:cs="Times New Roman"/>
          <w:i/>
          <w:iCs/>
          <w:sz w:val="16"/>
          <w:szCs w:val="16"/>
        </w:rPr>
        <w:t>Б</w:t>
      </w:r>
      <w:proofErr w:type="gramEnd"/>
      <w:r w:rsidRPr="009B63F5">
        <w:rPr>
          <w:rFonts w:ascii="Times New Roman" w:hAnsi="Times New Roman" w:cs="Times New Roman"/>
          <w:i/>
          <w:iCs/>
          <w:sz w:val="16"/>
          <w:szCs w:val="16"/>
        </w:rPr>
        <w:t>ереза</w:t>
      </w:r>
      <w:proofErr w:type="spellEnd"/>
      <w:r w:rsidRPr="009B63F5">
        <w:rPr>
          <w:rFonts w:ascii="Times New Roman" w:hAnsi="Times New Roman" w:cs="Times New Roman"/>
          <w:i/>
          <w:iCs/>
          <w:sz w:val="16"/>
          <w:szCs w:val="16"/>
        </w:rPr>
        <w:t> хорошо переносит морозы</w:t>
      </w:r>
      <w:r w:rsidRPr="009B63F5">
        <w:rPr>
          <w:rFonts w:ascii="Times New Roman" w:hAnsi="Times New Roman" w:cs="Times New Roman"/>
          <w:sz w:val="16"/>
          <w:szCs w:val="16"/>
        </w:rPr>
        <w:t>, т. е. не единичный предмет, а порода деревьев — общее понятие. Это ярко проявляется при сравнении особенностей употребления одного и того же слова в научной и художественной речи. В художественной речи слово не является термином, оно содержит в себе не только понятие, но и словесный художественный образ (сравнение, олицетворение и т. д.).</w:t>
      </w:r>
    </w:p>
    <w:p w:rsidR="00DA54EB" w:rsidRPr="009B63F5" w:rsidRDefault="00086D35"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53. ЯЗЫКОВЫЕ ФОРМУЛЫ ОФИЦИАЛЬНЫХ ДОКУМЕНТОВ.</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В унифицированную систему организационно-распорядительной документации входит комплекс государственных стандартов, устанавливающих общие требования к содержанию и формам документов, применяемых на всех уровнях управления (формы акта, делового письма, докладной записки).</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Форма служебного документа</w:t>
      </w:r>
      <w:r w:rsidRPr="009B63F5">
        <w:rPr>
          <w:rFonts w:ascii="Times New Roman" w:hAnsi="Times New Roman" w:cs="Times New Roman"/>
          <w:sz w:val="16"/>
          <w:szCs w:val="16"/>
        </w:rPr>
        <w:t> – это совокупность элементов его оформления и содержания, оцениваемых с точки зрения их состава, объема, последовательности расположения и взаимной связи. К элементам оформления документа относятся: наименования, различные адреса, даты.</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b/>
          <w:bCs/>
          <w:sz w:val="16"/>
          <w:szCs w:val="16"/>
        </w:rPr>
        <w:t>Элементы содержания</w:t>
      </w:r>
      <w:r w:rsidRPr="009B63F5">
        <w:rPr>
          <w:rFonts w:ascii="Times New Roman" w:hAnsi="Times New Roman" w:cs="Times New Roman"/>
          <w:sz w:val="16"/>
          <w:szCs w:val="16"/>
        </w:rPr>
        <w:t> – это структурные части основного текста: обращения, мотивировки, выводы.</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Форма документа определяется его назначением, типом, а также конкретным содержанием. Служебный документ имеет стандартную форму и составляется в строгом соответствии с типовым формуляром, принятым для документов данной разновидности.</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В типовом формуляре закрепляются: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1) состав обязательных элементов оформления документа;</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2) логическая схема документа, т. е. такое взаимное расположение его частей, которое дает наибольшие удобства в работе с документом. Например, приказ должен содержать перечисление предписываемых действий с указанием исполнителя каждого действия, мероприятий, которые могут быть необходимы для его исполнения, и сроков исполнения. Текст приказа должен состоять из двух частей: </w:t>
      </w:r>
      <w:proofErr w:type="gramStart"/>
      <w:r w:rsidRPr="009B63F5">
        <w:rPr>
          <w:rFonts w:ascii="Times New Roman" w:hAnsi="Times New Roman" w:cs="Times New Roman"/>
          <w:sz w:val="16"/>
          <w:szCs w:val="16"/>
        </w:rPr>
        <w:t>констатирующей</w:t>
      </w:r>
      <w:proofErr w:type="gramEnd"/>
      <w:r w:rsidRPr="009B63F5">
        <w:rPr>
          <w:rFonts w:ascii="Times New Roman" w:hAnsi="Times New Roman" w:cs="Times New Roman"/>
          <w:sz w:val="16"/>
          <w:szCs w:val="16"/>
        </w:rPr>
        <w:t xml:space="preserve"> и распорядительной. В констатирующей части излагают цели и задачи предписываемых действий и причины издания приказа. Распорядительная часть приказа должна излагаться в повелительной форме и начинаться словом «Приказываю».</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Каждый реквизит имеет строго установленный состав сведений и место их расположения. Текстовая часть организационно-распорядительного документа располагается между реквизитами «заголовок к тексту» и «отметка о наличии приложения».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Резолюция на документе датируется и подписывается. Гриф утверждения состоит из слова «Утверждаю», гриф согласования – «Согласовано». Он располагается ниже реквизита «подпись» или на отдельном листе согласования.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Расшифровка подписи в реквизитах «подпись», «гриф утверждения» и «гриф согласования» должна состоять из инициалов и фамилии лица, подписавшего документ.</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Фамилию исполнителя и номер его служебного телефона располагают в левом нижнем углу лицевой или оборотной стороны каждого листа документа.</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Стандартизация формы значительно упрощает работу с текстовой документацией – ее составление, оценку, обработку, нарушение требований все осложняет.</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Деловая письменная речь – одна из форм общения, языковое средство фиксации (документирования) управленческой, деловой, служебной информации. Итог документирования – создание документа. Формирование официально-деловой письменной речи обусловлено необходимостью документально закреплять административные и правовые отношения.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Правовая сущность официальной переписки предопределяет характер содержания писем, их язык и стиль.</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Способ изложения в деловых документах называется формально-логическим. Это означает, что предмет рассматривается с позиции экономико-правовых, социальных отношений, а не межличностных. Официальным автором и адресатом почти всегда являются организации в целом.</w:t>
      </w:r>
    </w:p>
    <w:p w:rsidR="00086D35" w:rsidRPr="009B63F5" w:rsidRDefault="00086D35" w:rsidP="00E417CA">
      <w:pPr>
        <w:contextualSpacing/>
        <w:jc w:val="both"/>
        <w:rPr>
          <w:rFonts w:ascii="Times New Roman" w:hAnsi="Times New Roman" w:cs="Times New Roman"/>
          <w:sz w:val="16"/>
          <w:szCs w:val="16"/>
        </w:rPr>
      </w:pPr>
      <w:r w:rsidRPr="009B63F5">
        <w:rPr>
          <w:rFonts w:ascii="Times New Roman" w:hAnsi="Times New Roman" w:cs="Times New Roman"/>
          <w:sz w:val="16"/>
          <w:szCs w:val="16"/>
        </w:rPr>
        <w:t>53. МОРФОЛОГИЧЕСКИЕ НОРМЫ.</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форм числительных</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Прежде всего, необходимо обратить внимание на собирательные числительные (двое, трое, четверо, пятеро, шестеро, семеро), которые употребляются только в следующих случаях:</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с существительными, обозначающими лиц мужского пола (двое друзей, трое братьев); Ни в коем случае их нельзя употреблять с существительными, обозначающими лиц женского пола (</w:t>
      </w:r>
      <w:proofErr w:type="gramStart"/>
      <w:r w:rsidRPr="009B63F5">
        <w:rPr>
          <w:rFonts w:ascii="Times New Roman" w:hAnsi="Times New Roman" w:cs="Times New Roman"/>
          <w:sz w:val="16"/>
          <w:szCs w:val="16"/>
        </w:rPr>
        <w:t>двое подруг</w:t>
      </w:r>
      <w:proofErr w:type="gramEnd"/>
      <w:r w:rsidRPr="009B63F5">
        <w:rPr>
          <w:rFonts w:ascii="Times New Roman" w:hAnsi="Times New Roman" w:cs="Times New Roman"/>
          <w:sz w:val="16"/>
          <w:szCs w:val="16"/>
        </w:rPr>
        <w:t>, трое сестер).</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с существительными дети, люди, а также с существительными, обозначающими названия детёнышей животных (четверо детей, семеро козлят, трое зайчат). Ни в коем случае их нельзя употреблять с существительными, обозначающими взрослых особей животных (двое волков, трое медведей).</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с</w:t>
      </w:r>
      <w:proofErr w:type="gramEnd"/>
      <w:r w:rsidRPr="009B63F5">
        <w:rPr>
          <w:rFonts w:ascii="Times New Roman" w:hAnsi="Times New Roman" w:cs="Times New Roman"/>
          <w:sz w:val="16"/>
          <w:szCs w:val="16"/>
        </w:rPr>
        <w:t xml:space="preserve"> существительными, имеющими форму только множественного числа и обозначающими названия парных или составных предметов (двое саней, четверо ворот, семеро суток).</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ч</w:t>
      </w:r>
      <w:proofErr w:type="gramEnd"/>
      <w:r w:rsidRPr="009B63F5">
        <w:rPr>
          <w:rFonts w:ascii="Times New Roman" w:hAnsi="Times New Roman" w:cs="Times New Roman"/>
          <w:sz w:val="16"/>
          <w:szCs w:val="16"/>
        </w:rPr>
        <w:t>ислительное оба (обоих, обоим, обоими) употребляется только с существительными мужского рода (оба брата, на обоих столах), а числительное обе (обеих, обеим, обеими) - только с существительными женского рода (обе сестра, по обеим сторонам).</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Кроме этого, в задании А3 часто встречаются словосочетания с ошибками в употреблении падежных форм целых и дробных числительных. Важно помнить, что:</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у сложных числительных при склонении изменяются обе части (пятьюстами (Т.п.), семьюдесятью (Т.п.), о восьмистах (П. п.), шестисот (Р. п.));</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при склонении составных числительных изменяется каждое слово (двум тысячам пятистам семидесяти трём (Д. п.), тремя тысячами шестьюстами восьмьюдесятью девятью (Т.п.));</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Числительные сорок, девяносто, сто при склонении имеют лишь две формы: Им. п. и Вин</w:t>
      </w:r>
      <w:proofErr w:type="gramStart"/>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п</w:t>
      </w:r>
      <w:proofErr w:type="gramEnd"/>
      <w:r w:rsidRPr="009B63F5">
        <w:rPr>
          <w:rFonts w:ascii="Times New Roman" w:hAnsi="Times New Roman" w:cs="Times New Roman"/>
          <w:sz w:val="16"/>
          <w:szCs w:val="16"/>
        </w:rPr>
        <w:t>. - сорок, девяносто, сто, остальные падежи - сорока, девяноста, ста;</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При склонении дробных числительных изменяются все слова, при этом числитель изменяется как соответствующее целое число, а знаменатель как прилагательное во множественном числе (двух (каких?) третьих; трем (каким?) седьмым);</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Числительные полтора (ж. р. - полторы) и полтораста в именительном и винительном падежах указанную форму, а во всех остальных падежах - форму полутора и полутораста (полторы недели (И. п.), полутора недель (Р. п.), полтораста километров (И. п.), полутораста километрами (Т.п.).</w:t>
      </w:r>
      <w:proofErr w:type="gramEnd"/>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форм различных степеней сравнения прилагательных</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Необходимо помнить следующее: нельзя ни в коем случае смешивать простую и составную формы степеней сравнения. Так, к примеру, рассмотрим образование степеней сравнения прилагательного </w:t>
      </w:r>
      <w:proofErr w:type="gramStart"/>
      <w:r w:rsidRPr="009B63F5">
        <w:rPr>
          <w:rFonts w:ascii="Times New Roman" w:hAnsi="Times New Roman" w:cs="Times New Roman"/>
          <w:sz w:val="16"/>
          <w:szCs w:val="16"/>
        </w:rPr>
        <w:t>красивый</w:t>
      </w:r>
      <w:proofErr w:type="gramEnd"/>
      <w:r w:rsidRPr="009B63F5">
        <w:rPr>
          <w:rFonts w:ascii="Times New Roman" w:hAnsi="Times New Roman" w:cs="Times New Roman"/>
          <w:sz w:val="16"/>
          <w:szCs w:val="16"/>
        </w:rPr>
        <w:t>:</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Нейтральная</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Сравнительная степень</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Превосходная степень</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простая</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составная</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простая</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составная</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Красивый</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красивее</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более (менее)</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красивый</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красивейший</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Самый красивый,</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наиболее красивый,</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красивее всех</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Грубой ошибкой будет следующее формообразование: </w:t>
      </w:r>
      <w:proofErr w:type="gramStart"/>
      <w:r w:rsidRPr="009B63F5">
        <w:rPr>
          <w:rFonts w:ascii="Times New Roman" w:hAnsi="Times New Roman" w:cs="Times New Roman"/>
          <w:sz w:val="16"/>
          <w:szCs w:val="16"/>
        </w:rPr>
        <w:t>более красивее</w:t>
      </w:r>
      <w:proofErr w:type="gramEnd"/>
      <w:r w:rsidRPr="009B63F5">
        <w:rPr>
          <w:rFonts w:ascii="Times New Roman" w:hAnsi="Times New Roman" w:cs="Times New Roman"/>
          <w:sz w:val="16"/>
          <w:szCs w:val="16"/>
        </w:rPr>
        <w:t>, самый красивейший.</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форм глаголов</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Важно обращать внимание на следующие моменты:</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Образование форм повелительного наклонения некоторых глаголов:</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Инфинитив</w:t>
      </w:r>
      <w:proofErr w:type="gramStart"/>
      <w:r w:rsidRPr="009B63F5">
        <w:rPr>
          <w:rFonts w:ascii="Times New Roman" w:hAnsi="Times New Roman" w:cs="Times New Roman"/>
          <w:sz w:val="16"/>
          <w:szCs w:val="16"/>
        </w:rPr>
        <w:t xml:space="preserve"> Е</w:t>
      </w:r>
      <w:proofErr w:type="gramEnd"/>
      <w:r w:rsidRPr="009B63F5">
        <w:rPr>
          <w:rFonts w:ascii="Times New Roman" w:hAnsi="Times New Roman" w:cs="Times New Roman"/>
          <w:sz w:val="16"/>
          <w:szCs w:val="16"/>
        </w:rPr>
        <w:t>д. ч. Мн. ч.</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Глядеть гляди глядите</w:t>
      </w:r>
      <w:proofErr w:type="gramEnd"/>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ехать </w:t>
      </w:r>
      <w:proofErr w:type="gramStart"/>
      <w:r w:rsidRPr="009B63F5">
        <w:rPr>
          <w:rFonts w:ascii="Times New Roman" w:hAnsi="Times New Roman" w:cs="Times New Roman"/>
          <w:sz w:val="16"/>
          <w:szCs w:val="16"/>
        </w:rPr>
        <w:t>поезжай</w:t>
      </w:r>
      <w:proofErr w:type="gramEnd"/>
      <w:r w:rsidRPr="009B63F5">
        <w:rPr>
          <w:rFonts w:ascii="Times New Roman" w:hAnsi="Times New Roman" w:cs="Times New Roman"/>
          <w:sz w:val="16"/>
          <w:szCs w:val="16"/>
        </w:rPr>
        <w:t xml:space="preserve"> поезжайте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лазать </w:t>
      </w:r>
      <w:proofErr w:type="gramStart"/>
      <w:r w:rsidRPr="009B63F5">
        <w:rPr>
          <w:rFonts w:ascii="Times New Roman" w:hAnsi="Times New Roman" w:cs="Times New Roman"/>
          <w:sz w:val="16"/>
          <w:szCs w:val="16"/>
        </w:rPr>
        <w:t>лазь</w:t>
      </w:r>
      <w:proofErr w:type="gramEnd"/>
      <w:r w:rsidRPr="009B63F5">
        <w:rPr>
          <w:rFonts w:ascii="Times New Roman" w:hAnsi="Times New Roman" w:cs="Times New Roman"/>
          <w:sz w:val="16"/>
          <w:szCs w:val="16"/>
        </w:rPr>
        <w:t xml:space="preserve"> лазьте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лезть полезай, </w:t>
      </w:r>
      <w:proofErr w:type="gramStart"/>
      <w:r w:rsidRPr="009B63F5">
        <w:rPr>
          <w:rFonts w:ascii="Times New Roman" w:hAnsi="Times New Roman" w:cs="Times New Roman"/>
          <w:sz w:val="16"/>
          <w:szCs w:val="16"/>
        </w:rPr>
        <w:t>лезь</w:t>
      </w:r>
      <w:proofErr w:type="gramEnd"/>
      <w:r w:rsidRPr="009B63F5">
        <w:rPr>
          <w:rFonts w:ascii="Times New Roman" w:hAnsi="Times New Roman" w:cs="Times New Roman"/>
          <w:sz w:val="16"/>
          <w:szCs w:val="16"/>
        </w:rPr>
        <w:t xml:space="preserve"> полезайте, лезьте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лечь </w:t>
      </w:r>
      <w:proofErr w:type="gramStart"/>
      <w:r w:rsidRPr="009B63F5">
        <w:rPr>
          <w:rFonts w:ascii="Times New Roman" w:hAnsi="Times New Roman" w:cs="Times New Roman"/>
          <w:sz w:val="16"/>
          <w:szCs w:val="16"/>
        </w:rPr>
        <w:t>ляг</w:t>
      </w:r>
      <w:proofErr w:type="gramEnd"/>
      <w:r w:rsidRPr="009B63F5">
        <w:rPr>
          <w:rFonts w:ascii="Times New Roman" w:hAnsi="Times New Roman" w:cs="Times New Roman"/>
          <w:sz w:val="16"/>
          <w:szCs w:val="16"/>
        </w:rPr>
        <w:t xml:space="preserve"> лягте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трогать </w:t>
      </w:r>
      <w:proofErr w:type="gramStart"/>
      <w:r w:rsidRPr="009B63F5">
        <w:rPr>
          <w:rFonts w:ascii="Times New Roman" w:hAnsi="Times New Roman" w:cs="Times New Roman"/>
          <w:sz w:val="16"/>
          <w:szCs w:val="16"/>
        </w:rPr>
        <w:t>трогай</w:t>
      </w:r>
      <w:proofErr w:type="gramEnd"/>
      <w:r w:rsidRPr="009B63F5">
        <w:rPr>
          <w:rFonts w:ascii="Times New Roman" w:hAnsi="Times New Roman" w:cs="Times New Roman"/>
          <w:sz w:val="16"/>
          <w:szCs w:val="16"/>
        </w:rPr>
        <w:t xml:space="preserve"> трогайте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Формы повелительного наклонения этих глаголов необходимо запомнить!</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В форме множественного числа повелительного наклонения возвратных глаголов употребляется постфикс - </w:t>
      </w:r>
      <w:proofErr w:type="spellStart"/>
      <w:r w:rsidRPr="009B63F5">
        <w:rPr>
          <w:rFonts w:ascii="Times New Roman" w:hAnsi="Times New Roman" w:cs="Times New Roman"/>
          <w:sz w:val="16"/>
          <w:szCs w:val="16"/>
        </w:rPr>
        <w:t>сь</w:t>
      </w:r>
      <w:proofErr w:type="spellEnd"/>
      <w:r w:rsidRPr="009B63F5">
        <w:rPr>
          <w:rFonts w:ascii="Times New Roman" w:hAnsi="Times New Roman" w:cs="Times New Roman"/>
          <w:sz w:val="16"/>
          <w:szCs w:val="16"/>
        </w:rPr>
        <w:t>:</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Инфинитив</w:t>
      </w:r>
      <w:proofErr w:type="gramStart"/>
      <w:r w:rsidRPr="009B63F5">
        <w:rPr>
          <w:rFonts w:ascii="Times New Roman" w:hAnsi="Times New Roman" w:cs="Times New Roman"/>
          <w:sz w:val="16"/>
          <w:szCs w:val="16"/>
        </w:rPr>
        <w:t xml:space="preserve"> Е</w:t>
      </w:r>
      <w:proofErr w:type="gramEnd"/>
      <w:r w:rsidRPr="009B63F5">
        <w:rPr>
          <w:rFonts w:ascii="Times New Roman" w:hAnsi="Times New Roman" w:cs="Times New Roman"/>
          <w:sz w:val="16"/>
          <w:szCs w:val="16"/>
        </w:rPr>
        <w:t>д. ч. Мн. ч.</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Умываться</w:t>
      </w:r>
      <w:proofErr w:type="gramStart"/>
      <w:r w:rsidRPr="009B63F5">
        <w:rPr>
          <w:rFonts w:ascii="Times New Roman" w:hAnsi="Times New Roman" w:cs="Times New Roman"/>
          <w:sz w:val="16"/>
          <w:szCs w:val="16"/>
        </w:rPr>
        <w:t xml:space="preserve"> У</w:t>
      </w:r>
      <w:proofErr w:type="gramEnd"/>
      <w:r w:rsidRPr="009B63F5">
        <w:rPr>
          <w:rFonts w:ascii="Times New Roman" w:hAnsi="Times New Roman" w:cs="Times New Roman"/>
          <w:sz w:val="16"/>
          <w:szCs w:val="16"/>
        </w:rPr>
        <w:t xml:space="preserve">мывайся </w:t>
      </w:r>
      <w:proofErr w:type="spellStart"/>
      <w:r w:rsidRPr="009B63F5">
        <w:rPr>
          <w:rFonts w:ascii="Times New Roman" w:hAnsi="Times New Roman" w:cs="Times New Roman"/>
          <w:sz w:val="16"/>
          <w:szCs w:val="16"/>
        </w:rPr>
        <w:t>умывайтеСЬ</w:t>
      </w:r>
      <w:proofErr w:type="spellEnd"/>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Встречаться</w:t>
      </w:r>
      <w:proofErr w:type="gramStart"/>
      <w:r w:rsidRPr="009B63F5">
        <w:rPr>
          <w:rFonts w:ascii="Times New Roman" w:hAnsi="Times New Roman" w:cs="Times New Roman"/>
          <w:sz w:val="16"/>
          <w:szCs w:val="16"/>
        </w:rPr>
        <w:t xml:space="preserve"> В</w:t>
      </w:r>
      <w:proofErr w:type="gramEnd"/>
      <w:r w:rsidRPr="009B63F5">
        <w:rPr>
          <w:rFonts w:ascii="Times New Roman" w:hAnsi="Times New Roman" w:cs="Times New Roman"/>
          <w:sz w:val="16"/>
          <w:szCs w:val="16"/>
        </w:rPr>
        <w:t xml:space="preserve">стречайся </w:t>
      </w:r>
      <w:proofErr w:type="spellStart"/>
      <w:r w:rsidRPr="009B63F5">
        <w:rPr>
          <w:rFonts w:ascii="Times New Roman" w:hAnsi="Times New Roman" w:cs="Times New Roman"/>
          <w:sz w:val="16"/>
          <w:szCs w:val="16"/>
        </w:rPr>
        <w:t>встречайтеСЬ</w:t>
      </w:r>
      <w:proofErr w:type="spellEnd"/>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Глагол класть употребляется только без приставки, однокоренные с ним глаголы с корнем - лож - только с приставкой (положить, выложить, переложить и др.).</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форм деепричастий</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Необходимо помнить, что:</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деепричастия несовершенного вида образуются от основы инфинитивов несовершенного вида с помощью суффиксов - а, - я (читать - читая, решать - решая);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деепричастия совершенного вида образуются от основы инфинитивов совершенного вида с помощью суффиксов - </w:t>
      </w:r>
      <w:proofErr w:type="gramStart"/>
      <w:r w:rsidRPr="009B63F5">
        <w:rPr>
          <w:rFonts w:ascii="Times New Roman" w:hAnsi="Times New Roman" w:cs="Times New Roman"/>
          <w:sz w:val="16"/>
          <w:szCs w:val="16"/>
        </w:rPr>
        <w:t>в</w:t>
      </w:r>
      <w:proofErr w:type="gramEnd"/>
      <w:r w:rsidRPr="009B63F5">
        <w:rPr>
          <w:rFonts w:ascii="Times New Roman" w:hAnsi="Times New Roman" w:cs="Times New Roman"/>
          <w:sz w:val="16"/>
          <w:szCs w:val="16"/>
        </w:rPr>
        <w:t>, - вши (прочитать - прочитав, решить - решив);</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иногда деепричастия совершенного вида образуются от основы будущего времени с помощью суффиксов - а, - я (прочтут - прочтя, найдут - найдя).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форм местоимений</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Важно обращать внимание на такой момент: притяжательное местоимение их имеет только эту форму. Грубой ошибкой считается прибавление к нему падежного окончания прилагательного (ихний, ихняя)!!!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форм существительных</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Что касается образования форм имен существительных, то этот момент является одним из самых сложных. </w:t>
      </w:r>
      <w:proofErr w:type="gramStart"/>
      <w:r w:rsidRPr="009B63F5">
        <w:rPr>
          <w:rFonts w:ascii="Times New Roman" w:hAnsi="Times New Roman" w:cs="Times New Roman"/>
          <w:sz w:val="16"/>
          <w:szCs w:val="16"/>
        </w:rPr>
        <w:t>Это связано с тем, что нет каких-либо определенных правил для запоминания написаний окончаний существительных Им. п. ед. ч. (директор - директора; бухгалтер - бухгалтеры) и Р. п., мн. ч. (мандарины - мандаринов, партизаны - партизан; вафля - вафель, ружье - ружей, басня - басен).</w:t>
      </w:r>
      <w:proofErr w:type="gramEnd"/>
      <w:r w:rsidRPr="009B63F5">
        <w:rPr>
          <w:rFonts w:ascii="Times New Roman" w:hAnsi="Times New Roman" w:cs="Times New Roman"/>
          <w:sz w:val="16"/>
          <w:szCs w:val="16"/>
        </w:rPr>
        <w:t xml:space="preserve"> Но, несмотря на это, есть некоторые моменты, на которые, на наш взгляд, стоит обратить внимание: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 существительные, обозначающие название овощей и фруктов, в основном в форме Р.П., мн. ч. имеют окончание - </w:t>
      </w:r>
      <w:proofErr w:type="spellStart"/>
      <w:r w:rsidRPr="009B63F5">
        <w:rPr>
          <w:rFonts w:ascii="Times New Roman" w:hAnsi="Times New Roman" w:cs="Times New Roman"/>
          <w:sz w:val="16"/>
          <w:szCs w:val="16"/>
        </w:rPr>
        <w:t>ов</w:t>
      </w:r>
      <w:proofErr w:type="spellEnd"/>
      <w:r w:rsidRPr="009B63F5">
        <w:rPr>
          <w:rFonts w:ascii="Times New Roman" w:hAnsi="Times New Roman" w:cs="Times New Roman"/>
          <w:sz w:val="16"/>
          <w:szCs w:val="16"/>
        </w:rPr>
        <w:t xml:space="preserve"> (томатов, апельсинов). </w:t>
      </w:r>
      <w:proofErr w:type="gramStart"/>
      <w:r w:rsidRPr="009B63F5">
        <w:rPr>
          <w:rFonts w:ascii="Times New Roman" w:hAnsi="Times New Roman" w:cs="Times New Roman"/>
          <w:sz w:val="16"/>
          <w:szCs w:val="16"/>
        </w:rPr>
        <w:t>НО: яблок;</w:t>
      </w:r>
      <w:proofErr w:type="gramEnd"/>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существительные, обозначающие название национальностей, в основном в форме Р.П., мн. ч. имеют нулевое окончание (армян, башкир, грузин, осетин, туркмен, молдаван).</w:t>
      </w:r>
      <w:proofErr w:type="gramEnd"/>
      <w:r w:rsidRPr="009B63F5">
        <w:rPr>
          <w:rFonts w:ascii="Times New Roman" w:hAnsi="Times New Roman" w:cs="Times New Roman"/>
          <w:sz w:val="16"/>
          <w:szCs w:val="16"/>
        </w:rPr>
        <w:t xml:space="preserve"> НО: монголов, якутов, таджиков и некоторые др.;</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существительные, обозначающие название парных предметов, в основном в форме Р.П., мн. ч. имеют нулевое окончание (ботинок, бот, брюк, погон, шорт, эполет).</w:t>
      </w:r>
      <w:proofErr w:type="gramEnd"/>
      <w:r w:rsidRPr="009B63F5">
        <w:rPr>
          <w:rFonts w:ascii="Times New Roman" w:hAnsi="Times New Roman" w:cs="Times New Roman"/>
          <w:sz w:val="16"/>
          <w:szCs w:val="16"/>
        </w:rPr>
        <w:t xml:space="preserve"> НО: носков, гольфов, клипсов;</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 существительные ж. р. на - </w:t>
      </w:r>
      <w:proofErr w:type="spellStart"/>
      <w:r w:rsidRPr="009B63F5">
        <w:rPr>
          <w:rFonts w:ascii="Times New Roman" w:hAnsi="Times New Roman" w:cs="Times New Roman"/>
          <w:sz w:val="16"/>
          <w:szCs w:val="16"/>
        </w:rPr>
        <w:t>ня</w:t>
      </w:r>
      <w:proofErr w:type="spellEnd"/>
      <w:r w:rsidRPr="009B63F5">
        <w:rPr>
          <w:rFonts w:ascii="Times New Roman" w:hAnsi="Times New Roman" w:cs="Times New Roman"/>
          <w:sz w:val="16"/>
          <w:szCs w:val="16"/>
        </w:rPr>
        <w:t xml:space="preserve"> в форме Р.П., мн. ч. имеют нулевое окончание (пустыня - пустынь, голубятня - голубятен, монахиня - монахинь, басня - басен);</w:t>
      </w:r>
      <w:proofErr w:type="gramEnd"/>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 существительные ср. р. на - </w:t>
      </w:r>
      <w:proofErr w:type="spellStart"/>
      <w:r w:rsidRPr="009B63F5">
        <w:rPr>
          <w:rFonts w:ascii="Times New Roman" w:hAnsi="Times New Roman" w:cs="Times New Roman"/>
          <w:sz w:val="16"/>
          <w:szCs w:val="16"/>
        </w:rPr>
        <w:t>ье</w:t>
      </w:r>
      <w:proofErr w:type="spellEnd"/>
      <w:r w:rsidRPr="009B63F5">
        <w:rPr>
          <w:rFonts w:ascii="Times New Roman" w:hAnsi="Times New Roman" w:cs="Times New Roman"/>
          <w:sz w:val="16"/>
          <w:szCs w:val="16"/>
        </w:rPr>
        <w:t xml:space="preserve"> в большинстве своем в форме Р.П., мн. ч. имеют окончание - </w:t>
      </w:r>
      <w:proofErr w:type="spellStart"/>
      <w:r w:rsidRPr="009B63F5">
        <w:rPr>
          <w:rFonts w:ascii="Times New Roman" w:hAnsi="Times New Roman" w:cs="Times New Roman"/>
          <w:sz w:val="16"/>
          <w:szCs w:val="16"/>
        </w:rPr>
        <w:t>ий</w:t>
      </w:r>
      <w:proofErr w:type="spellEnd"/>
      <w:r w:rsidRPr="009B63F5">
        <w:rPr>
          <w:rFonts w:ascii="Times New Roman" w:hAnsi="Times New Roman" w:cs="Times New Roman"/>
          <w:sz w:val="16"/>
          <w:szCs w:val="16"/>
        </w:rPr>
        <w:t xml:space="preserve"> (селенье - селений, побережье - побережий, раздумье - раздумий).</w:t>
      </w:r>
      <w:proofErr w:type="gramEnd"/>
      <w:r w:rsidRPr="009B63F5">
        <w:rPr>
          <w:rFonts w:ascii="Times New Roman" w:hAnsi="Times New Roman" w:cs="Times New Roman"/>
          <w:sz w:val="16"/>
          <w:szCs w:val="16"/>
        </w:rPr>
        <w:t xml:space="preserve"> НО: платьев, устьев и некоторые другие;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в некоторых случаях окончания существительных в Им. п., ед. ч. служат для разграничения лексического значения слов (политические лагери - туристические лагеря, рыцарские ордены - нагрудные ордена, пропуски уроков - предъявить пропуска).</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Род имён существительных.</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Род имён существительных относится к постоянным признакам. Определить род существительного не сложно, достаточно правильно подобрать местоимение (он, она, оно). Ошибки в определении рода имён существительных связаны со следующими случаями:</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Слова предполагают колебания в: роде - группа подобных существительных немногочисленна и требует запоминания.</w:t>
      </w:r>
    </w:p>
    <w:p w:rsidR="00086D35" w:rsidRPr="009B63F5" w:rsidRDefault="00086D35" w:rsidP="00086D35">
      <w:pPr>
        <w:contextualSpacing/>
        <w:jc w:val="both"/>
        <w:rPr>
          <w:rFonts w:ascii="Times New Roman" w:hAnsi="Times New Roman" w:cs="Times New Roman"/>
          <w:sz w:val="16"/>
          <w:szCs w:val="16"/>
        </w:rPr>
      </w:pP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причастий</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Страдательные причастия прошедшего времени (суффиксы - н, - </w:t>
      </w:r>
      <w:proofErr w:type="spellStart"/>
      <w:r w:rsidRPr="009B63F5">
        <w:rPr>
          <w:rFonts w:ascii="Times New Roman" w:hAnsi="Times New Roman" w:cs="Times New Roman"/>
          <w:sz w:val="16"/>
          <w:szCs w:val="16"/>
        </w:rPr>
        <w:t>нн</w:t>
      </w:r>
      <w:proofErr w:type="spellEnd"/>
      <w:r w:rsidRPr="009B63F5">
        <w:rPr>
          <w:rFonts w:ascii="Times New Roman" w:hAnsi="Times New Roman" w:cs="Times New Roman"/>
          <w:sz w:val="16"/>
          <w:szCs w:val="16"/>
        </w:rPr>
        <w:t>, - т) не образуются: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от глаголов на - (а) </w:t>
      </w:r>
      <w:proofErr w:type="spellStart"/>
      <w:r w:rsidRPr="009B63F5">
        <w:rPr>
          <w:rFonts w:ascii="Times New Roman" w:hAnsi="Times New Roman" w:cs="Times New Roman"/>
          <w:sz w:val="16"/>
          <w:szCs w:val="16"/>
        </w:rPr>
        <w:t>нуть</w:t>
      </w:r>
      <w:proofErr w:type="spellEnd"/>
      <w:r w:rsidRPr="009B63F5">
        <w:rPr>
          <w:rFonts w:ascii="Times New Roman" w:hAnsi="Times New Roman" w:cs="Times New Roman"/>
          <w:sz w:val="16"/>
          <w:szCs w:val="16"/>
        </w:rPr>
        <w:t xml:space="preserve">: толкануть, </w:t>
      </w:r>
      <w:proofErr w:type="gramStart"/>
      <w:r w:rsidRPr="009B63F5">
        <w:rPr>
          <w:rFonts w:ascii="Times New Roman" w:hAnsi="Times New Roman" w:cs="Times New Roman"/>
          <w:sz w:val="16"/>
          <w:szCs w:val="16"/>
        </w:rPr>
        <w:t>садануть</w:t>
      </w:r>
      <w:proofErr w:type="gramEnd"/>
      <w:r w:rsidRPr="009B63F5">
        <w:rPr>
          <w:rFonts w:ascii="Times New Roman" w:hAnsi="Times New Roman" w:cs="Times New Roman"/>
          <w:sz w:val="16"/>
          <w:szCs w:val="16"/>
        </w:rPr>
        <w:t>, стегануть, мазануть, одёрнуть, распахнуть и др.;</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от глаголов облобызать, пролепетать, обкорнать, прощебетать, просклонять, проспрягать, приютить, занозить, оттузить, сглазить, осиротить, насочинять, перерешать и др.</w:t>
      </w:r>
      <w:proofErr w:type="gramEnd"/>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Страдательные причастия настоящего времени (-ом, - ем, - им) не образуются от некоторых глаголов, обозначающих действия, относящихся к быту (например, кушаемый, подметаемый, стираемый и др.).</w:t>
      </w:r>
      <w:proofErr w:type="gramEnd"/>
      <w:r w:rsidRPr="009B63F5">
        <w:rPr>
          <w:rFonts w:ascii="Times New Roman" w:hAnsi="Times New Roman" w:cs="Times New Roman"/>
          <w:sz w:val="16"/>
          <w:szCs w:val="16"/>
        </w:rPr>
        <w:t xml:space="preserve"> Существуют глаголы, от которых образовать страдательные причастия настоящего времени невозможно: брать, пить, жевать, тереть, петь и др.</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Образование причастий (продолжение).</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От бесприставочных глаголов на - путь образуются причастия, в которых сохраняется суффикс - ну: </w:t>
      </w:r>
      <w:proofErr w:type="spellStart"/>
      <w:r w:rsidRPr="009B63F5">
        <w:rPr>
          <w:rFonts w:ascii="Times New Roman" w:hAnsi="Times New Roman" w:cs="Times New Roman"/>
          <w:sz w:val="16"/>
          <w:szCs w:val="16"/>
        </w:rPr>
        <w:t>пахнутъ</w:t>
      </w:r>
      <w:proofErr w:type="spellEnd"/>
      <w:r w:rsidRPr="009B63F5">
        <w:rPr>
          <w:rFonts w:ascii="Times New Roman" w:hAnsi="Times New Roman" w:cs="Times New Roman"/>
          <w:sz w:val="16"/>
          <w:szCs w:val="16"/>
        </w:rPr>
        <w:t>, гибнуть, мёрзнуть - " пахнувший, гибнувший, мёрзнувший.</w:t>
      </w:r>
      <w:proofErr w:type="gramEnd"/>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 xml:space="preserve">От приставочных глаголов на - </w:t>
      </w:r>
      <w:proofErr w:type="spellStart"/>
      <w:r w:rsidRPr="009B63F5">
        <w:rPr>
          <w:rFonts w:ascii="Times New Roman" w:hAnsi="Times New Roman" w:cs="Times New Roman"/>
          <w:sz w:val="16"/>
          <w:szCs w:val="16"/>
        </w:rPr>
        <w:t>нуть</w:t>
      </w:r>
      <w:proofErr w:type="spellEnd"/>
      <w:r w:rsidRPr="009B63F5">
        <w:rPr>
          <w:rFonts w:ascii="Times New Roman" w:hAnsi="Times New Roman" w:cs="Times New Roman"/>
          <w:sz w:val="16"/>
          <w:szCs w:val="16"/>
        </w:rPr>
        <w:t xml:space="preserve"> образуются </w:t>
      </w:r>
      <w:proofErr w:type="spellStart"/>
      <w:r w:rsidRPr="009B63F5">
        <w:rPr>
          <w:rFonts w:ascii="Times New Roman" w:hAnsi="Times New Roman" w:cs="Times New Roman"/>
          <w:sz w:val="16"/>
          <w:szCs w:val="16"/>
        </w:rPr>
        <w:t>бессуффиксные</w:t>
      </w:r>
      <w:proofErr w:type="spellEnd"/>
      <w:r w:rsidRPr="009B63F5">
        <w:rPr>
          <w:rFonts w:ascii="Times New Roman" w:hAnsi="Times New Roman" w:cs="Times New Roman"/>
          <w:sz w:val="16"/>
          <w:szCs w:val="16"/>
        </w:rPr>
        <w:t xml:space="preserve"> варианты причастий: взмокнуть, засохнуть, стихнуть - взмокший, засохший, стихший.</w:t>
      </w:r>
      <w:proofErr w:type="gramEnd"/>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Не следует забывать о том, что:</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причастия от возвратных глаголов сохраняют постфикс - </w:t>
      </w:r>
      <w:proofErr w:type="spellStart"/>
      <w:r w:rsidRPr="009B63F5">
        <w:rPr>
          <w:rFonts w:ascii="Times New Roman" w:hAnsi="Times New Roman" w:cs="Times New Roman"/>
          <w:sz w:val="16"/>
          <w:szCs w:val="16"/>
        </w:rPr>
        <w:t>ся</w:t>
      </w:r>
      <w:proofErr w:type="spellEnd"/>
      <w:r w:rsidRPr="009B63F5">
        <w:rPr>
          <w:rFonts w:ascii="Times New Roman" w:hAnsi="Times New Roman" w:cs="Times New Roman"/>
          <w:sz w:val="16"/>
          <w:szCs w:val="16"/>
        </w:rPr>
        <w:t xml:space="preserve">, - </w:t>
      </w:r>
      <w:proofErr w:type="spellStart"/>
      <w:r w:rsidRPr="009B63F5">
        <w:rPr>
          <w:rFonts w:ascii="Times New Roman" w:hAnsi="Times New Roman" w:cs="Times New Roman"/>
          <w:sz w:val="16"/>
          <w:szCs w:val="16"/>
        </w:rPr>
        <w:t>сь</w:t>
      </w:r>
      <w:proofErr w:type="spellEnd"/>
      <w:r w:rsidRPr="009B63F5">
        <w:rPr>
          <w:rFonts w:ascii="Times New Roman" w:hAnsi="Times New Roman" w:cs="Times New Roman"/>
          <w:sz w:val="16"/>
          <w:szCs w:val="16"/>
        </w:rPr>
        <w:t>: улыбаться - улыбающийся.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причастия согласуются в роде, числе и падеже с тем существительным, от которого к ним ставится вопрос.</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Употребление предлогов в речи</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Неправильный выбор предлогов нарушает нормы синтаксического управления. Неправильный выбор предлогов </w:t>
      </w:r>
      <w:proofErr w:type="gramStart"/>
      <w:r w:rsidRPr="009B63F5">
        <w:rPr>
          <w:rFonts w:ascii="Times New Roman" w:hAnsi="Times New Roman" w:cs="Times New Roman"/>
          <w:sz w:val="16"/>
          <w:szCs w:val="16"/>
        </w:rPr>
        <w:t>в</w:t>
      </w:r>
      <w:proofErr w:type="gramEnd"/>
      <w:r w:rsidRPr="009B63F5">
        <w:rPr>
          <w:rFonts w:ascii="Times New Roman" w:hAnsi="Times New Roman" w:cs="Times New Roman"/>
          <w:sz w:val="16"/>
          <w:szCs w:val="16"/>
        </w:rPr>
        <w:t xml:space="preserve"> или </w:t>
      </w:r>
      <w:proofErr w:type="gramStart"/>
      <w:r w:rsidRPr="009B63F5">
        <w:rPr>
          <w:rFonts w:ascii="Times New Roman" w:hAnsi="Times New Roman" w:cs="Times New Roman"/>
          <w:sz w:val="16"/>
          <w:szCs w:val="16"/>
        </w:rPr>
        <w:t>на</w:t>
      </w:r>
      <w:proofErr w:type="gramEnd"/>
      <w:r w:rsidRPr="009B63F5">
        <w:rPr>
          <w:rFonts w:ascii="Times New Roman" w:hAnsi="Times New Roman" w:cs="Times New Roman"/>
          <w:sz w:val="16"/>
          <w:szCs w:val="16"/>
        </w:rPr>
        <w:t xml:space="preserve"> влияет на значение высказывания, хотя оба предлога имеют общее значение направления движения (куда?) или местонахождения (где?): в море (в глубине моря) и на море (на поверхности моря).</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настоящее время в употреблении этих предлогов нет однозначного выбора. </w:t>
      </w:r>
      <w:proofErr w:type="gramStart"/>
      <w:r w:rsidRPr="009B63F5">
        <w:rPr>
          <w:rFonts w:ascii="Times New Roman" w:hAnsi="Times New Roman" w:cs="Times New Roman"/>
          <w:sz w:val="16"/>
          <w:szCs w:val="16"/>
        </w:rPr>
        <w:t>Так, например, в одних случаях, указывая направление движения, правильно говорить в Одессу, в Сибирь, в горы, а в другом - на Кавказ, на море, на Байкал.</w:t>
      </w:r>
      <w:proofErr w:type="gramEnd"/>
      <w:r w:rsidRPr="009B63F5">
        <w:rPr>
          <w:rFonts w:ascii="Times New Roman" w:hAnsi="Times New Roman" w:cs="Times New Roman"/>
          <w:sz w:val="16"/>
          <w:szCs w:val="16"/>
        </w:rPr>
        <w:t xml:space="preserve"> Правильность выбора можно проверить через подбор предлогов-антонимов.</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Антонимичными являются предлоги "а и </w:t>
      </w:r>
      <w:proofErr w:type="gramStart"/>
      <w:r w:rsidRPr="009B63F5">
        <w:rPr>
          <w:rFonts w:ascii="Times New Roman" w:hAnsi="Times New Roman" w:cs="Times New Roman"/>
          <w:sz w:val="16"/>
          <w:szCs w:val="16"/>
        </w:rPr>
        <w:t>с</w:t>
      </w:r>
      <w:proofErr w:type="gramEnd"/>
      <w:r w:rsidRPr="009B63F5">
        <w:rPr>
          <w:rFonts w:ascii="Times New Roman" w:hAnsi="Times New Roman" w:cs="Times New Roman"/>
          <w:sz w:val="16"/>
          <w:szCs w:val="16"/>
        </w:rPr>
        <w:t>, в и из. По этим парам можно легко установить правильное употребление предлогов: на фабрику - с фабрики, в Польшу - из Польши, в театр - из театра, на Кавказ - с Кавказа, на свадьбу - со свадьбы и т.п.</w:t>
      </w:r>
    </w:p>
    <w:p w:rsidR="00086D35" w:rsidRPr="009B63F5" w:rsidRDefault="00086D35" w:rsidP="00086D35">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Производные предлоги благодаря и вопреки употребляются в конструкциях с дательным падежом: благодаря усилиям, вопреки указаниям.</w:t>
      </w:r>
      <w:proofErr w:type="gramEnd"/>
      <w:r w:rsidRPr="009B63F5">
        <w:rPr>
          <w:rFonts w:ascii="Times New Roman" w:hAnsi="Times New Roman" w:cs="Times New Roman"/>
          <w:sz w:val="16"/>
          <w:szCs w:val="16"/>
        </w:rPr>
        <w:t xml:space="preserve"> Предлог благодаря связан лексически с глаголом благодарить, поэтому употребление этого предлога указывает на причину, которая влияет на положительный результат (нельзя говорить благодаря болезни я не смог всё выполнить - в данном случае уместно использование непроизводного предлога </w:t>
      </w:r>
      <w:proofErr w:type="gramStart"/>
      <w:r w:rsidRPr="009B63F5">
        <w:rPr>
          <w:rFonts w:ascii="Times New Roman" w:hAnsi="Times New Roman" w:cs="Times New Roman"/>
          <w:sz w:val="16"/>
          <w:szCs w:val="16"/>
        </w:rPr>
        <w:t>из-за</w:t>
      </w:r>
      <w:proofErr w:type="gramEnd"/>
      <w:r w:rsidRPr="009B63F5">
        <w:rPr>
          <w:rFonts w:ascii="Times New Roman" w:hAnsi="Times New Roman" w:cs="Times New Roman"/>
          <w:sz w:val="16"/>
          <w:szCs w:val="16"/>
        </w:rPr>
        <w:t xml:space="preserve">). Предлог </w:t>
      </w:r>
      <w:proofErr w:type="gramStart"/>
      <w:r w:rsidRPr="009B63F5">
        <w:rPr>
          <w:rFonts w:ascii="Times New Roman" w:hAnsi="Times New Roman" w:cs="Times New Roman"/>
          <w:sz w:val="16"/>
          <w:szCs w:val="16"/>
        </w:rPr>
        <w:t>вопреки</w:t>
      </w:r>
      <w:proofErr w:type="gramEnd"/>
      <w:r w:rsidRPr="009B63F5">
        <w:rPr>
          <w:rFonts w:ascii="Times New Roman" w:hAnsi="Times New Roman" w:cs="Times New Roman"/>
          <w:sz w:val="16"/>
          <w:szCs w:val="16"/>
        </w:rPr>
        <w:t xml:space="preserve"> имеет значение "несмотря на что-нибудь или кого-нибудь".</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Наиболее употребительным является предлог </w:t>
      </w:r>
      <w:proofErr w:type="gramStart"/>
      <w:r w:rsidRPr="009B63F5">
        <w:rPr>
          <w:rFonts w:ascii="Times New Roman" w:hAnsi="Times New Roman" w:cs="Times New Roman"/>
          <w:sz w:val="16"/>
          <w:szCs w:val="16"/>
        </w:rPr>
        <w:t>по</w:t>
      </w:r>
      <w:proofErr w:type="gramEnd"/>
      <w:r w:rsidRPr="009B63F5">
        <w:rPr>
          <w:rFonts w:ascii="Times New Roman" w:hAnsi="Times New Roman" w:cs="Times New Roman"/>
          <w:sz w:val="16"/>
          <w:szCs w:val="16"/>
        </w:rPr>
        <w:t>. В современном языке наблюдается тенденция к ещё большей его нагрузке: часто встречается неуместное и тавтологическое его употребление, нарушающее нормы литературного языка: По завершению информационной программы состоится премьера телефильма (</w:t>
      </w:r>
      <w:proofErr w:type="gramStart"/>
      <w:r w:rsidRPr="009B63F5">
        <w:rPr>
          <w:rFonts w:ascii="Times New Roman" w:hAnsi="Times New Roman" w:cs="Times New Roman"/>
          <w:sz w:val="16"/>
          <w:szCs w:val="16"/>
        </w:rPr>
        <w:t>по</w:t>
      </w:r>
      <w:proofErr w:type="gramEnd"/>
      <w:r w:rsidRPr="009B63F5">
        <w:rPr>
          <w:rFonts w:ascii="Times New Roman" w:hAnsi="Times New Roman" w:cs="Times New Roman"/>
          <w:sz w:val="16"/>
          <w:szCs w:val="16"/>
        </w:rPr>
        <w:t xml:space="preserve"> вместо после).</w:t>
      </w:r>
    </w:p>
    <w:p w:rsidR="00086D35" w:rsidRPr="009B63F5" w:rsidRDefault="00086D35" w:rsidP="00086D3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речи встречаются ошибки в употреблении предлогов </w:t>
      </w:r>
      <w:proofErr w:type="gramStart"/>
      <w:r w:rsidRPr="009B63F5">
        <w:rPr>
          <w:rFonts w:ascii="Times New Roman" w:hAnsi="Times New Roman" w:cs="Times New Roman"/>
          <w:sz w:val="16"/>
          <w:szCs w:val="16"/>
        </w:rPr>
        <w:t>под</w:t>
      </w:r>
      <w:proofErr w:type="gramEnd"/>
      <w:r w:rsidRPr="009B63F5">
        <w:rPr>
          <w:rFonts w:ascii="Times New Roman" w:hAnsi="Times New Roman" w:cs="Times New Roman"/>
          <w:sz w:val="16"/>
          <w:szCs w:val="16"/>
        </w:rPr>
        <w:t xml:space="preserve"> и против. В соответствии с морфологическими нормами нельзя употреблять предлог </w:t>
      </w:r>
      <w:proofErr w:type="gramStart"/>
      <w:r w:rsidRPr="009B63F5">
        <w:rPr>
          <w:rFonts w:ascii="Times New Roman" w:hAnsi="Times New Roman" w:cs="Times New Roman"/>
          <w:sz w:val="16"/>
          <w:szCs w:val="16"/>
        </w:rPr>
        <w:t>под</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в</w:t>
      </w:r>
      <w:proofErr w:type="gramEnd"/>
      <w:r w:rsidRPr="009B63F5">
        <w:rPr>
          <w:rFonts w:ascii="Times New Roman" w:hAnsi="Times New Roman" w:cs="Times New Roman"/>
          <w:sz w:val="16"/>
          <w:szCs w:val="16"/>
        </w:rPr>
        <w:t xml:space="preserve"> сочетании с существительными, имеющими абстрактное значение (выделить средства под проведение праздничных мероприятий - надо: выделить средства для проведения праздничных мероприятий).</w:t>
      </w:r>
    </w:p>
    <w:p w:rsidR="00970145" w:rsidRPr="009B63F5" w:rsidRDefault="00086D3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55.ОСНОВНЫЕ ФУНКЦИИ ЯЗЫКА.</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Основными функциями языка являются:</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коммуникативная (функция общения);</w:t>
      </w:r>
    </w:p>
    <w:p w:rsidR="00970145" w:rsidRPr="009B63F5" w:rsidRDefault="00970145" w:rsidP="00970145">
      <w:pPr>
        <w:contextualSpacing/>
        <w:jc w:val="both"/>
        <w:rPr>
          <w:rFonts w:ascii="Times New Roman" w:hAnsi="Times New Roman" w:cs="Times New Roman"/>
          <w:sz w:val="16"/>
          <w:szCs w:val="16"/>
        </w:rPr>
      </w:pPr>
      <w:proofErr w:type="spellStart"/>
      <w:r w:rsidRPr="009B63F5">
        <w:rPr>
          <w:rFonts w:ascii="Times New Roman" w:hAnsi="Times New Roman" w:cs="Times New Roman"/>
          <w:sz w:val="16"/>
          <w:szCs w:val="16"/>
        </w:rPr>
        <w:t>мыслеформирующая</w:t>
      </w:r>
      <w:proofErr w:type="spellEnd"/>
      <w:r w:rsidRPr="009B63F5">
        <w:rPr>
          <w:rFonts w:ascii="Times New Roman" w:hAnsi="Times New Roman" w:cs="Times New Roman"/>
          <w:sz w:val="16"/>
          <w:szCs w:val="16"/>
        </w:rPr>
        <w:t xml:space="preserve"> (функция воплощения и выражения мысли);</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экспрессивная (функция выражения внутреннего состояния говорящего);</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эстетическая (функция создания прекрасного средствами языка).</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Коммуникативная функция заключается в способности языка служить средством общения между людьми. Язык располагает единицами, необходимыми для построения сообщений, правилами их организации и обеспечивает возникновение сходных образов в сознании участников общения.</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Язык также обладает специальными средствами установления и поддержания контакта между участниками коммуникации.</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 точки зрения культуры речи, коммуникативная функция предполагает установку участников речевой коммуникации на плодотворность и взаимную полезность общения, а также общую нацеленность на адекватность понимания речи.</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Достижение функциональной эффективности общения невозможно без знания и соблюдения норм литературного языка.</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Мыслеформирующая</w:t>
      </w:r>
      <w:proofErr w:type="spellEnd"/>
      <w:r w:rsidRPr="009B63F5">
        <w:rPr>
          <w:rFonts w:ascii="Times New Roman" w:hAnsi="Times New Roman" w:cs="Times New Roman"/>
          <w:sz w:val="16"/>
          <w:szCs w:val="16"/>
        </w:rPr>
        <w:t xml:space="preserve"> функция заключается в том, что язык служит средством оформления и выражения мысли. Структура языка органически связана с категориями мышления.</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     </w:t>
      </w:r>
      <w:proofErr w:type="gramStart"/>
      <w:r w:rsidRPr="009B63F5">
        <w:rPr>
          <w:rFonts w:ascii="Times New Roman" w:hAnsi="Times New Roman" w:cs="Times New Roman"/>
          <w:sz w:val="16"/>
          <w:szCs w:val="16"/>
        </w:rPr>
        <w:t>"Слово, которое одно способно сделать понятие самостоятельной единицей в мире мыслей, прибавляет к нему многое от себя", - писал основоположник языкознания В. фон Гумбольдт (Гумбольдт В. Избранные труды по языкознанию.</w:t>
      </w:r>
      <w:proofErr w:type="gramEnd"/>
      <w:r w:rsidRPr="009B63F5">
        <w:rPr>
          <w:rFonts w:ascii="Times New Roman" w:hAnsi="Times New Roman" w:cs="Times New Roman"/>
          <w:sz w:val="16"/>
          <w:szCs w:val="16"/>
        </w:rPr>
        <w:t xml:space="preserve"> М., 1984. </w:t>
      </w:r>
      <w:proofErr w:type="gramStart"/>
      <w:r w:rsidRPr="009B63F5">
        <w:rPr>
          <w:rFonts w:ascii="Times New Roman" w:hAnsi="Times New Roman" w:cs="Times New Roman"/>
          <w:sz w:val="16"/>
          <w:szCs w:val="16"/>
        </w:rPr>
        <w:t>С. 318).</w:t>
      </w:r>
      <w:proofErr w:type="gramEnd"/>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Это значит, что слово выделяет и оформляет понятие, и при этом устанавливается отношение между единицами мышления и знаковыми единицами языка. Именно поэтому В. Гумбольдт полагал, что "язык должен сопутствовать мысли. Мысль должна, не отставая от языка, следовать от одного его элемента к другому и находить в языке обозначение для всего, что делает ее связной" (там же, с. 345). По Гумбольдту, "чтобы соответствовать мышлению, язык, насколько </w:t>
      </w:r>
      <w:proofErr w:type="gramStart"/>
      <w:r w:rsidRPr="009B63F5">
        <w:rPr>
          <w:rFonts w:ascii="Times New Roman" w:hAnsi="Times New Roman" w:cs="Times New Roman"/>
          <w:sz w:val="16"/>
          <w:szCs w:val="16"/>
        </w:rPr>
        <w:t>это</w:t>
      </w:r>
      <w:proofErr w:type="gramEnd"/>
      <w:r w:rsidRPr="009B63F5">
        <w:rPr>
          <w:rFonts w:ascii="Times New Roman" w:hAnsi="Times New Roman" w:cs="Times New Roman"/>
          <w:sz w:val="16"/>
          <w:szCs w:val="16"/>
        </w:rPr>
        <w:t xml:space="preserve"> возможно, своим строением должен соответствовать внутренней организации мышления" (там же).</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Речь образованного человека отличается ясностью изложения собственной мысли, точностью пересказа чужих мыслей, последовательностью и информативностью.</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Экспрессивная функция позволяет языку служить средством выражения внутреннего состояния говорящего, не только сообщать какую-то информацию, но и выражать отношение говорящего к содержанию сообщения, к собеседнику, к ситуации общения. Язык выражает не только мысли, но и эмоции человека.</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Экспрессивная функция предполагает эмоциональную яркость речи в рамках принятого в обществе этикета.</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Искусственные языки не имеют экспрессивной функции.</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Эстетическая функция заключается в установке на то, чтобы сообщение своей формой в единстве с содержанием удовлетворяло эстетическое чувство адресата. Эстетическая функция характерна в первую очередь для поэтической речи (фольклора, художественной литературы), но не только для нее - эстетически совершенной может быть и публицистическая, и научная речь, и обыденная разговорная речь.</w:t>
      </w:r>
    </w:p>
    <w:p w:rsidR="00970145" w:rsidRPr="009B63F5" w:rsidRDefault="00970145"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Эстетическая функция предполагает богатство и выразительность речи, ее соответствие эстетическим вкусам образованной части общества.</w:t>
      </w:r>
    </w:p>
    <w:p w:rsidR="00F15090" w:rsidRPr="009B63F5" w:rsidRDefault="00F15090" w:rsidP="00970145">
      <w:pPr>
        <w:contextualSpacing/>
        <w:jc w:val="both"/>
        <w:rPr>
          <w:rFonts w:ascii="Times New Roman" w:hAnsi="Times New Roman" w:cs="Times New Roman"/>
          <w:sz w:val="16"/>
          <w:szCs w:val="16"/>
        </w:rPr>
      </w:pPr>
      <w:r w:rsidRPr="009B63F5">
        <w:rPr>
          <w:rFonts w:ascii="Times New Roman" w:hAnsi="Times New Roman" w:cs="Times New Roman"/>
          <w:sz w:val="16"/>
          <w:szCs w:val="16"/>
        </w:rPr>
        <w:t>56. ВЫРАЗИТЕЛЬНЫЕ ВОЗМОЖНОСТИ ЗНАМЕНАТЕЛЬНЫХ И СЛУЖЕБНЫХ ЧАСТЕЙ РЕЧИ.</w:t>
      </w:r>
    </w:p>
    <w:p w:rsidR="007339CC" w:rsidRPr="009B63F5" w:rsidRDefault="007339CC" w:rsidP="007339C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Наиболее крупные подразделение частей речи – две большие группы: знаменательные и служебные части речи. Знаменательные имеют лексическое значение, имеют синтаксические </w:t>
      </w:r>
      <w:proofErr w:type="gramStart"/>
      <w:r w:rsidRPr="009B63F5">
        <w:rPr>
          <w:rFonts w:ascii="Times New Roman" w:hAnsi="Times New Roman" w:cs="Times New Roman"/>
          <w:sz w:val="16"/>
          <w:szCs w:val="16"/>
        </w:rPr>
        <w:t>позиции</w:t>
      </w:r>
      <w:proofErr w:type="gramEnd"/>
      <w:r w:rsidRPr="009B63F5">
        <w:rPr>
          <w:rFonts w:ascii="Times New Roman" w:hAnsi="Times New Roman" w:cs="Times New Roman"/>
          <w:sz w:val="16"/>
          <w:szCs w:val="16"/>
        </w:rPr>
        <w:t xml:space="preserve"> т.е. функционируют в качестве членов предложения. Однако среди знаменательных частей речи не все имеют парадигму словоизменения; поэтому морфологический признак не во всех случаях является ограничительным.</w:t>
      </w:r>
    </w:p>
    <w:p w:rsidR="007339CC" w:rsidRPr="009B63F5" w:rsidRDefault="007339CC" w:rsidP="007339C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Служебные части речи не обладают самостоятельным лексическим значением. Их назначение – указывать </w:t>
      </w:r>
      <w:proofErr w:type="gramStart"/>
      <w:r w:rsidRPr="009B63F5">
        <w:rPr>
          <w:rFonts w:ascii="Times New Roman" w:hAnsi="Times New Roman" w:cs="Times New Roman"/>
          <w:sz w:val="16"/>
          <w:szCs w:val="16"/>
        </w:rPr>
        <w:t>на те</w:t>
      </w:r>
      <w:proofErr w:type="gramEnd"/>
      <w:r w:rsidRPr="009B63F5">
        <w:rPr>
          <w:rFonts w:ascii="Times New Roman" w:hAnsi="Times New Roman" w:cs="Times New Roman"/>
          <w:sz w:val="16"/>
          <w:szCs w:val="16"/>
        </w:rPr>
        <w:t xml:space="preserve"> или иные отношения между знаменательными словами, предложениями и словосочетаниями, или уточнять грамматическое значение знаменательных частей речи: </w:t>
      </w:r>
      <w:proofErr w:type="spellStart"/>
      <w:r w:rsidRPr="009B63F5">
        <w:rPr>
          <w:rFonts w:ascii="Times New Roman" w:hAnsi="Times New Roman" w:cs="Times New Roman"/>
          <w:i/>
          <w:iCs/>
          <w:sz w:val="16"/>
          <w:szCs w:val="16"/>
        </w:rPr>
        <w:t>the</w:t>
      </w:r>
      <w:proofErr w:type="spellEnd"/>
      <w:r w:rsidRPr="009B63F5">
        <w:rPr>
          <w:rFonts w:ascii="Times New Roman" w:hAnsi="Times New Roman" w:cs="Times New Roman"/>
          <w:sz w:val="16"/>
          <w:szCs w:val="16"/>
        </w:rPr>
        <w:t> </w:t>
      </w:r>
      <w:proofErr w:type="spellStart"/>
      <w:r w:rsidRPr="009B63F5">
        <w:rPr>
          <w:rFonts w:ascii="Times New Roman" w:hAnsi="Times New Roman" w:cs="Times New Roman"/>
          <w:sz w:val="16"/>
          <w:szCs w:val="16"/>
        </w:rPr>
        <w:t>dog</w:t>
      </w:r>
      <w:proofErr w:type="spellEnd"/>
      <w:r w:rsidRPr="009B63F5">
        <w:rPr>
          <w:rFonts w:ascii="Times New Roman" w:hAnsi="Times New Roman" w:cs="Times New Roman"/>
          <w:sz w:val="16"/>
          <w:szCs w:val="16"/>
        </w:rPr>
        <w:t>, </w:t>
      </w:r>
      <w:r w:rsidRPr="009B63F5">
        <w:rPr>
          <w:rFonts w:ascii="Times New Roman" w:hAnsi="Times New Roman" w:cs="Times New Roman"/>
          <w:i/>
          <w:iCs/>
          <w:sz w:val="16"/>
          <w:szCs w:val="16"/>
        </w:rPr>
        <w:t>a</w:t>
      </w:r>
      <w:r w:rsidRPr="009B63F5">
        <w:rPr>
          <w:rFonts w:ascii="Times New Roman" w:hAnsi="Times New Roman" w:cs="Times New Roman"/>
          <w:sz w:val="16"/>
          <w:szCs w:val="16"/>
        </w:rPr>
        <w:t> </w:t>
      </w:r>
      <w:proofErr w:type="spellStart"/>
      <w:r w:rsidRPr="009B63F5">
        <w:rPr>
          <w:rFonts w:ascii="Times New Roman" w:hAnsi="Times New Roman" w:cs="Times New Roman"/>
          <w:sz w:val="16"/>
          <w:szCs w:val="16"/>
        </w:rPr>
        <w:t>cat</w:t>
      </w:r>
      <w:proofErr w:type="spellEnd"/>
      <w:r w:rsidRPr="009B63F5">
        <w:rPr>
          <w:rFonts w:ascii="Times New Roman" w:hAnsi="Times New Roman" w:cs="Times New Roman"/>
          <w:sz w:val="16"/>
          <w:szCs w:val="16"/>
        </w:rPr>
        <w:t>.</w:t>
      </w:r>
    </w:p>
    <w:p w:rsidR="007339CC" w:rsidRPr="009B63F5" w:rsidRDefault="007339CC" w:rsidP="007339CC">
      <w:pPr>
        <w:contextualSpacing/>
        <w:jc w:val="both"/>
        <w:rPr>
          <w:rFonts w:ascii="Times New Roman" w:hAnsi="Times New Roman" w:cs="Times New Roman"/>
          <w:sz w:val="16"/>
          <w:szCs w:val="16"/>
        </w:rPr>
      </w:pPr>
      <w:r w:rsidRPr="009B63F5">
        <w:rPr>
          <w:rFonts w:ascii="Times New Roman" w:hAnsi="Times New Roman" w:cs="Times New Roman"/>
          <w:sz w:val="16"/>
          <w:szCs w:val="16"/>
        </w:rPr>
        <w:t>Выделение тех или иных частей речи является дискуссионным: так отчасти сомнительным является выделение модальных слов в знаменательных частях речи, не все лингвисты согласны с выделением артикля как служебной части речи; не совсем ясны границы частиц в группе служебных частей речи.</w:t>
      </w:r>
    </w:p>
    <w:p w:rsidR="007339CC" w:rsidRPr="009B63F5" w:rsidRDefault="007339CC" w:rsidP="007339CC">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Следует четко разграничивать служебные части речи и служебные слова. Служебные слова относятся к знаменательным частям речи, но в определенных условиях утрачивают свое лексическое значение и сохраняют только свою грамматическую функцию.</w:t>
      </w:r>
    </w:p>
    <w:p w:rsidR="007339CC" w:rsidRPr="009B63F5" w:rsidRDefault="007339CC" w:rsidP="007339CC">
      <w:pPr>
        <w:contextualSpacing/>
        <w:jc w:val="both"/>
        <w:rPr>
          <w:rFonts w:ascii="Times New Roman" w:hAnsi="Times New Roman" w:cs="Times New Roman"/>
          <w:sz w:val="16"/>
          <w:szCs w:val="16"/>
        </w:rPr>
      </w:pPr>
      <w:r w:rsidRPr="009B63F5">
        <w:rPr>
          <w:rFonts w:ascii="Times New Roman" w:hAnsi="Times New Roman" w:cs="Times New Roman"/>
          <w:sz w:val="16"/>
          <w:szCs w:val="16"/>
        </w:rPr>
        <w:t>57. НЕБЛАГОЗВУЧИЕ КАК СТИЛИСТИЧЕСКИЙ НЕДОСТАТОК РЕЧИ.</w:t>
      </w:r>
    </w:p>
    <w:tbl>
      <w:tblPr>
        <w:tblpPr w:leftFromText="45" w:rightFromText="45" w:vertAnchor="text"/>
        <w:tblW w:w="4650" w:type="dxa"/>
        <w:tblCellSpacing w:w="37" w:type="dxa"/>
        <w:tblCellMar>
          <w:left w:w="0" w:type="dxa"/>
          <w:right w:w="0" w:type="dxa"/>
        </w:tblCellMar>
        <w:tblLook w:val="04A0" w:firstRow="1" w:lastRow="0" w:firstColumn="1" w:lastColumn="0" w:noHBand="0" w:noVBand="1"/>
      </w:tblPr>
      <w:tblGrid>
        <w:gridCol w:w="4650"/>
      </w:tblGrid>
      <w:tr w:rsidR="00B16A8C" w:rsidRPr="009B63F5" w:rsidTr="00B16A8C">
        <w:trPr>
          <w:tblCellSpacing w:w="37" w:type="dxa"/>
        </w:trPr>
        <w:tc>
          <w:tcPr>
            <w:tcW w:w="0" w:type="auto"/>
            <w:tcBorders>
              <w:top w:val="nil"/>
              <w:left w:val="nil"/>
              <w:bottom w:val="nil"/>
              <w:right w:val="nil"/>
            </w:tcBorders>
            <w:vAlign w:val="bottom"/>
            <w:hideMark/>
          </w:tcPr>
          <w:p w:rsidR="00B16A8C" w:rsidRPr="009B63F5" w:rsidRDefault="00B16A8C" w:rsidP="00B16A8C">
            <w:pPr>
              <w:contextualSpacing/>
              <w:jc w:val="both"/>
              <w:rPr>
                <w:rFonts w:ascii="Times New Roman" w:hAnsi="Times New Roman" w:cs="Times New Roman"/>
                <w:sz w:val="16"/>
                <w:szCs w:val="16"/>
              </w:rPr>
            </w:pPr>
          </w:p>
        </w:tc>
      </w:tr>
    </w:tbl>
    <w:p w:rsidR="00B16A8C" w:rsidRPr="009B63F5" w:rsidRDefault="00B16A8C" w:rsidP="00B16A8C">
      <w:pPr>
        <w:contextualSpacing/>
        <w:jc w:val="both"/>
        <w:rPr>
          <w:rFonts w:ascii="Times New Roman" w:hAnsi="Times New Roman" w:cs="Times New Roman"/>
          <w:sz w:val="16"/>
          <w:szCs w:val="16"/>
        </w:rPr>
      </w:pP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В русском языке сочетание согласных подчиняется законам благозвучия. Все, что затрудняет артикуляцию, создает неблагозвучие, например, частотность сочетаний </w:t>
      </w:r>
      <w:proofErr w:type="spellStart"/>
      <w:r w:rsidRPr="009B63F5">
        <w:rPr>
          <w:rFonts w:ascii="Times New Roman" w:hAnsi="Times New Roman" w:cs="Times New Roman"/>
          <w:i/>
          <w:iCs/>
          <w:sz w:val="16"/>
          <w:szCs w:val="16"/>
        </w:rPr>
        <w:t>взгр</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вздр</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встр</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 xml:space="preserve">Еще М.В. Ломоносов советовал: «остерегаться… слова… друг подле </w:t>
      </w:r>
      <w:proofErr w:type="gramStart"/>
      <w:r w:rsidRPr="009B63F5">
        <w:rPr>
          <w:rFonts w:ascii="Times New Roman" w:hAnsi="Times New Roman" w:cs="Times New Roman"/>
          <w:sz w:val="16"/>
          <w:szCs w:val="16"/>
        </w:rPr>
        <w:t>друга</w:t>
      </w:r>
      <w:proofErr w:type="gramEnd"/>
      <w:r w:rsidRPr="009B63F5">
        <w:rPr>
          <w:rFonts w:ascii="Times New Roman" w:hAnsi="Times New Roman" w:cs="Times New Roman"/>
          <w:sz w:val="16"/>
          <w:szCs w:val="16"/>
        </w:rPr>
        <w:t xml:space="preserve"> ставить, из которых первое на много согласных литер кончится, а другое многими согласными литерами начинается, для того, что ими в произношении язык весьма запинается и речь падает </w:t>
      </w:r>
      <w:proofErr w:type="spellStart"/>
      <w:r w:rsidRPr="009B63F5">
        <w:rPr>
          <w:rFonts w:ascii="Times New Roman" w:hAnsi="Times New Roman" w:cs="Times New Roman"/>
          <w:sz w:val="16"/>
          <w:szCs w:val="16"/>
        </w:rPr>
        <w:t>негладко</w:t>
      </w:r>
      <w:proofErr w:type="spellEnd"/>
      <w:r w:rsidRPr="009B63F5">
        <w:rPr>
          <w:rFonts w:ascii="Times New Roman" w:hAnsi="Times New Roman" w:cs="Times New Roman"/>
          <w:sz w:val="16"/>
          <w:szCs w:val="16"/>
        </w:rPr>
        <w:t>, например: </w:t>
      </w:r>
      <w:r w:rsidRPr="009B63F5">
        <w:rPr>
          <w:rFonts w:ascii="Times New Roman" w:hAnsi="Times New Roman" w:cs="Times New Roman"/>
          <w:i/>
          <w:iCs/>
          <w:sz w:val="16"/>
          <w:szCs w:val="16"/>
        </w:rPr>
        <w:t>всех чувств взор есть благороднее». </w:t>
      </w:r>
      <w:r w:rsidRPr="009B63F5">
        <w:rPr>
          <w:rFonts w:ascii="Times New Roman" w:hAnsi="Times New Roman" w:cs="Times New Roman"/>
          <w:sz w:val="16"/>
          <w:szCs w:val="16"/>
        </w:rPr>
        <w:t>Трудны для произношения фамилии </w:t>
      </w:r>
      <w:proofErr w:type="spellStart"/>
      <w:r w:rsidRPr="009B63F5">
        <w:rPr>
          <w:rFonts w:ascii="Times New Roman" w:hAnsi="Times New Roman" w:cs="Times New Roman"/>
          <w:i/>
          <w:iCs/>
          <w:sz w:val="16"/>
          <w:szCs w:val="16"/>
        </w:rPr>
        <w:t>Стржельчик</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Смчакова</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Прцклава</w:t>
      </w:r>
      <w:proofErr w:type="spellEnd"/>
      <w:r w:rsidRPr="009B63F5">
        <w:rPr>
          <w:rFonts w:ascii="Times New Roman" w:hAnsi="Times New Roman" w:cs="Times New Roman"/>
          <w:i/>
          <w:iCs/>
          <w:sz w:val="16"/>
          <w:szCs w:val="16"/>
        </w:rPr>
        <w:t xml:space="preserve">, Ястржембский, </w:t>
      </w:r>
      <w:proofErr w:type="spellStart"/>
      <w:r w:rsidRPr="009B63F5">
        <w:rPr>
          <w:rFonts w:ascii="Times New Roman" w:hAnsi="Times New Roman" w:cs="Times New Roman"/>
          <w:i/>
          <w:iCs/>
          <w:sz w:val="16"/>
          <w:szCs w:val="16"/>
        </w:rPr>
        <w:t>Стрджан</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Брчакова</w:t>
      </w:r>
      <w:proofErr w:type="spellEnd"/>
      <w:r w:rsidRPr="009B63F5">
        <w:rPr>
          <w:rFonts w:ascii="Times New Roman" w:hAnsi="Times New Roman" w:cs="Times New Roman"/>
          <w:i/>
          <w:iCs/>
          <w:sz w:val="16"/>
          <w:szCs w:val="16"/>
        </w:rPr>
        <w:t>, Мкртчян.</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Скопление одинаковых согласных также снижает благозвучие речи, создает однообразие. Неблагозвучным является высказывание, построенное </w:t>
      </w:r>
      <w:proofErr w:type="spellStart"/>
      <w:r w:rsidRPr="009B63F5">
        <w:rPr>
          <w:rFonts w:ascii="Times New Roman" w:hAnsi="Times New Roman" w:cs="Times New Roman"/>
          <w:sz w:val="16"/>
          <w:szCs w:val="16"/>
        </w:rPr>
        <w:t>прокурором</w:t>
      </w:r>
      <w:proofErr w:type="gramStart"/>
      <w:r w:rsidRPr="009B63F5">
        <w:rPr>
          <w:rFonts w:ascii="Times New Roman" w:hAnsi="Times New Roman" w:cs="Times New Roman"/>
          <w:sz w:val="16"/>
          <w:szCs w:val="16"/>
        </w:rPr>
        <w:t>:</w:t>
      </w:r>
      <w:r w:rsidRPr="009B63F5">
        <w:rPr>
          <w:rFonts w:ascii="Times New Roman" w:hAnsi="Times New Roman" w:cs="Times New Roman"/>
          <w:i/>
          <w:iCs/>
          <w:sz w:val="16"/>
          <w:szCs w:val="16"/>
        </w:rPr>
        <w:t>С</w:t>
      </w:r>
      <w:proofErr w:type="gramEnd"/>
      <w:r w:rsidRPr="009B63F5">
        <w:rPr>
          <w:rFonts w:ascii="Times New Roman" w:hAnsi="Times New Roman" w:cs="Times New Roman"/>
          <w:i/>
          <w:iCs/>
          <w:sz w:val="16"/>
          <w:szCs w:val="16"/>
        </w:rPr>
        <w:t>видетель</w:t>
      </w:r>
      <w:proofErr w:type="spellEnd"/>
      <w:r w:rsidRPr="009B63F5">
        <w:rPr>
          <w:rFonts w:ascii="Times New Roman" w:hAnsi="Times New Roman" w:cs="Times New Roman"/>
          <w:i/>
          <w:iCs/>
          <w:sz w:val="16"/>
          <w:szCs w:val="16"/>
        </w:rPr>
        <w:t xml:space="preserve"> Свиридов в своих показаниях </w:t>
      </w:r>
      <w:r w:rsidRPr="009B63F5">
        <w:rPr>
          <w:rFonts w:ascii="Times New Roman" w:hAnsi="Times New Roman" w:cs="Times New Roman"/>
          <w:sz w:val="16"/>
          <w:szCs w:val="16"/>
        </w:rPr>
        <w:t>/</w:t>
      </w:r>
      <w:r w:rsidRPr="009B63F5">
        <w:rPr>
          <w:rFonts w:ascii="Times New Roman" w:hAnsi="Times New Roman" w:cs="Times New Roman"/>
          <w:i/>
          <w:iCs/>
          <w:sz w:val="16"/>
          <w:szCs w:val="16"/>
        </w:rPr>
        <w:t>подтвердил фактически </w:t>
      </w:r>
      <w:r w:rsidRPr="009B63F5">
        <w:rPr>
          <w:rFonts w:ascii="Times New Roman" w:hAnsi="Times New Roman" w:cs="Times New Roman"/>
          <w:sz w:val="16"/>
          <w:szCs w:val="16"/>
        </w:rPr>
        <w:t>/ </w:t>
      </w:r>
      <w:r w:rsidRPr="009B63F5">
        <w:rPr>
          <w:rFonts w:ascii="Times New Roman" w:hAnsi="Times New Roman" w:cs="Times New Roman"/>
          <w:i/>
          <w:iCs/>
          <w:sz w:val="16"/>
          <w:szCs w:val="16"/>
        </w:rPr>
        <w:t>факт фальсификации </w:t>
      </w:r>
      <w:r w:rsidRPr="009B63F5">
        <w:rPr>
          <w:rFonts w:ascii="Times New Roman" w:hAnsi="Times New Roman" w:cs="Times New Roman"/>
          <w:sz w:val="16"/>
          <w:szCs w:val="16"/>
        </w:rPr>
        <w:t>/</w:t>
      </w:r>
      <w:r w:rsidRPr="009B63F5">
        <w:rPr>
          <w:rFonts w:ascii="Times New Roman" w:hAnsi="Times New Roman" w:cs="Times New Roman"/>
          <w:i/>
          <w:iCs/>
          <w:sz w:val="16"/>
          <w:szCs w:val="16"/>
        </w:rPr>
        <w:t> продуктов </w:t>
      </w:r>
      <w:r w:rsidRPr="009B63F5">
        <w:rPr>
          <w:rFonts w:ascii="Times New Roman" w:hAnsi="Times New Roman" w:cs="Times New Roman"/>
          <w:sz w:val="16"/>
          <w:szCs w:val="16"/>
        </w:rPr>
        <w:t>/</w:t>
      </w:r>
      <w:r w:rsidRPr="009B63F5">
        <w:rPr>
          <w:rFonts w:ascii="Times New Roman" w:hAnsi="Times New Roman" w:cs="Times New Roman"/>
          <w:i/>
          <w:iCs/>
          <w:sz w:val="16"/>
          <w:szCs w:val="16"/>
        </w:rPr>
        <w:t xml:space="preserve"> продавцом </w:t>
      </w:r>
      <w:proofErr w:type="spellStart"/>
      <w:r w:rsidRPr="009B63F5">
        <w:rPr>
          <w:rFonts w:ascii="Times New Roman" w:hAnsi="Times New Roman" w:cs="Times New Roman"/>
          <w:i/>
          <w:iCs/>
          <w:sz w:val="16"/>
          <w:szCs w:val="16"/>
        </w:rPr>
        <w:t>Смышляевой</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Или: </w:t>
      </w:r>
      <w:r w:rsidRPr="009B63F5">
        <w:rPr>
          <w:rFonts w:ascii="Times New Roman" w:hAnsi="Times New Roman" w:cs="Times New Roman"/>
          <w:i/>
          <w:iCs/>
          <w:sz w:val="16"/>
          <w:szCs w:val="16"/>
        </w:rPr>
        <w:t>После всех многочисленных, каждодневных издевательств, страданий мстить стало его страстным стремлением. </w:t>
      </w:r>
      <w:r w:rsidRPr="009B63F5">
        <w:rPr>
          <w:rFonts w:ascii="Times New Roman" w:hAnsi="Times New Roman" w:cs="Times New Roman"/>
          <w:sz w:val="16"/>
          <w:szCs w:val="16"/>
        </w:rPr>
        <w:t>Или: </w:t>
      </w:r>
      <w:r w:rsidRPr="009B63F5">
        <w:rPr>
          <w:rFonts w:ascii="Times New Roman" w:hAnsi="Times New Roman" w:cs="Times New Roman"/>
          <w:i/>
          <w:iCs/>
          <w:sz w:val="16"/>
          <w:szCs w:val="16"/>
        </w:rPr>
        <w:t>Запасы боеприпасов представляют постоянную опасность.</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Неблагозвучным и не характерным для русского языка является и так называемое зияние, т.е. сочетание двух-трех гласных: </w:t>
      </w:r>
      <w:r w:rsidRPr="009B63F5">
        <w:rPr>
          <w:rFonts w:ascii="Times New Roman" w:hAnsi="Times New Roman" w:cs="Times New Roman"/>
          <w:i/>
          <w:iCs/>
          <w:sz w:val="16"/>
          <w:szCs w:val="16"/>
        </w:rPr>
        <w:t xml:space="preserve">слово </w:t>
      </w:r>
      <w:proofErr w:type="gramStart"/>
      <w:r w:rsidRPr="009B63F5">
        <w:rPr>
          <w:rFonts w:ascii="Times New Roman" w:hAnsi="Times New Roman" w:cs="Times New Roman"/>
          <w:i/>
          <w:iCs/>
          <w:sz w:val="16"/>
          <w:szCs w:val="16"/>
        </w:rPr>
        <w:t>о</w:t>
      </w:r>
      <w:proofErr w:type="gramEnd"/>
      <w:r w:rsidRPr="009B63F5">
        <w:rPr>
          <w:rFonts w:ascii="Times New Roman" w:hAnsi="Times New Roman" w:cs="Times New Roman"/>
          <w:i/>
          <w:iCs/>
          <w:sz w:val="16"/>
          <w:szCs w:val="16"/>
        </w:rPr>
        <w:t xml:space="preserve"> обновлении, </w:t>
      </w:r>
      <w:proofErr w:type="spellStart"/>
      <w:r w:rsidRPr="009B63F5">
        <w:rPr>
          <w:rFonts w:ascii="Times New Roman" w:hAnsi="Times New Roman" w:cs="Times New Roman"/>
          <w:i/>
          <w:iCs/>
          <w:sz w:val="16"/>
          <w:szCs w:val="16"/>
        </w:rPr>
        <w:t>Аракнаа</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Уодай</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Уотчаа</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Поэтому некоторые заимствованные слова претерпевают фонетические изменения в соответствии с законами русского языка: </w:t>
      </w:r>
      <w:r w:rsidRPr="009B63F5">
        <w:rPr>
          <w:rFonts w:ascii="Times New Roman" w:hAnsi="Times New Roman" w:cs="Times New Roman"/>
          <w:i/>
          <w:iCs/>
          <w:sz w:val="16"/>
          <w:szCs w:val="16"/>
        </w:rPr>
        <w:t>Иоанн - Иван.</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Неблагозвучие речи вызывает и повторение некоторых гласных, как </w:t>
      </w:r>
      <w:r w:rsidRPr="009B63F5">
        <w:rPr>
          <w:rFonts w:ascii="Times New Roman" w:hAnsi="Times New Roman" w:cs="Times New Roman"/>
          <w:i/>
          <w:iCs/>
          <w:sz w:val="16"/>
          <w:szCs w:val="16"/>
        </w:rPr>
        <w:t>и-о-и-о</w:t>
      </w:r>
      <w:r w:rsidRPr="009B63F5">
        <w:rPr>
          <w:rFonts w:ascii="Times New Roman" w:hAnsi="Times New Roman" w:cs="Times New Roman"/>
          <w:sz w:val="16"/>
          <w:szCs w:val="16"/>
        </w:rPr>
        <w:t xml:space="preserve"> в примере, приведенном П.С. Пороховщиковым: «Многие наши ораторы, закончив определенный период, не могут перейти к следующему иначе, как томительными, невыносимыми </w:t>
      </w:r>
      <w:proofErr w:type="spellStart"/>
      <w:r w:rsidRPr="009B63F5">
        <w:rPr>
          <w:rFonts w:ascii="Times New Roman" w:hAnsi="Times New Roman" w:cs="Times New Roman"/>
          <w:sz w:val="16"/>
          <w:szCs w:val="16"/>
        </w:rPr>
        <w:t>словами:</w:t>
      </w:r>
      <w:r w:rsidRPr="009B63F5">
        <w:rPr>
          <w:rFonts w:ascii="Times New Roman" w:hAnsi="Times New Roman" w:cs="Times New Roman"/>
          <w:i/>
          <w:iCs/>
          <w:sz w:val="16"/>
          <w:szCs w:val="16"/>
        </w:rPr>
        <w:t>и</w:t>
      </w:r>
      <w:proofErr w:type="spellEnd"/>
      <w:r w:rsidRPr="009B63F5">
        <w:rPr>
          <w:rFonts w:ascii="Times New Roman" w:hAnsi="Times New Roman" w:cs="Times New Roman"/>
          <w:i/>
          <w:iCs/>
          <w:sz w:val="16"/>
          <w:szCs w:val="16"/>
        </w:rPr>
        <w:t xml:space="preserve"> </w:t>
      </w:r>
      <w:proofErr w:type="spellStart"/>
      <w:r w:rsidRPr="009B63F5">
        <w:rPr>
          <w:rFonts w:ascii="Times New Roman" w:hAnsi="Times New Roman" w:cs="Times New Roman"/>
          <w:i/>
          <w:iCs/>
          <w:sz w:val="16"/>
          <w:szCs w:val="16"/>
        </w:rPr>
        <w:t>вот</w:t>
      </w:r>
      <w:proofErr w:type="gramStart"/>
      <w:r w:rsidRPr="009B63F5">
        <w:rPr>
          <w:rFonts w:ascii="Times New Roman" w:hAnsi="Times New Roman" w:cs="Times New Roman"/>
          <w:i/>
          <w:iCs/>
          <w:sz w:val="16"/>
          <w:szCs w:val="16"/>
        </w:rPr>
        <w:t>.</w:t>
      </w:r>
      <w:r w:rsidRPr="009B63F5">
        <w:rPr>
          <w:rFonts w:ascii="Times New Roman" w:hAnsi="Times New Roman" w:cs="Times New Roman"/>
          <w:sz w:val="16"/>
          <w:szCs w:val="16"/>
        </w:rPr>
        <w:t>П</w:t>
      </w:r>
      <w:proofErr w:type="gramEnd"/>
      <w:r w:rsidRPr="009B63F5">
        <w:rPr>
          <w:rFonts w:ascii="Times New Roman" w:hAnsi="Times New Roman" w:cs="Times New Roman"/>
          <w:sz w:val="16"/>
          <w:szCs w:val="16"/>
        </w:rPr>
        <w:t>рислушайтесь</w:t>
      </w:r>
      <w:proofErr w:type="spellEnd"/>
      <w:r w:rsidRPr="009B63F5">
        <w:rPr>
          <w:rFonts w:ascii="Times New Roman" w:hAnsi="Times New Roman" w:cs="Times New Roman"/>
          <w:sz w:val="16"/>
          <w:szCs w:val="16"/>
        </w:rPr>
        <w:t xml:space="preserve"> к созвучию гласных в этом выражении, читатель. И это глупое выражение повторяется почти в каждом процессе с обеих сторон: «И вот поддельный документ пускается в обращение», «И вот у следственной власти возникает подозрение». Неблагозвучие могут создавать и некоторые аббревиатуры: </w:t>
      </w:r>
      <w:r w:rsidRPr="009B63F5">
        <w:rPr>
          <w:rFonts w:ascii="Times New Roman" w:hAnsi="Times New Roman" w:cs="Times New Roman"/>
          <w:i/>
          <w:iCs/>
          <w:sz w:val="16"/>
          <w:szCs w:val="16"/>
        </w:rPr>
        <w:t>ДЮСШ </w:t>
      </w:r>
      <w:r w:rsidRPr="009B63F5">
        <w:rPr>
          <w:rFonts w:ascii="Times New Roman" w:hAnsi="Times New Roman" w:cs="Times New Roman"/>
          <w:sz w:val="16"/>
          <w:szCs w:val="16"/>
        </w:rPr>
        <w:t>- добровольная юношеская спортивная школа, </w:t>
      </w:r>
      <w:r w:rsidRPr="009B63F5">
        <w:rPr>
          <w:rFonts w:ascii="Times New Roman" w:hAnsi="Times New Roman" w:cs="Times New Roman"/>
          <w:i/>
          <w:iCs/>
          <w:sz w:val="16"/>
          <w:szCs w:val="16"/>
        </w:rPr>
        <w:t>ЭОАСТР </w:t>
      </w:r>
      <w:r w:rsidRPr="009B63F5">
        <w:rPr>
          <w:rFonts w:ascii="Times New Roman" w:hAnsi="Times New Roman" w:cs="Times New Roman"/>
          <w:sz w:val="16"/>
          <w:szCs w:val="16"/>
        </w:rPr>
        <w:t>- экспедиционный отряд аварийно-спасательных технических работ.</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Бывают случаи, когда одинаковые слоги стоящих рядом слов образуют новое слово, совершенно неожиданное для самого автора, напр.: </w:t>
      </w:r>
      <w:r w:rsidRPr="009B63F5">
        <w:rPr>
          <w:rFonts w:ascii="Times New Roman" w:hAnsi="Times New Roman" w:cs="Times New Roman"/>
          <w:i/>
          <w:iCs/>
          <w:sz w:val="16"/>
          <w:szCs w:val="16"/>
        </w:rPr>
        <w:t xml:space="preserve">Ради смеха </w:t>
      </w:r>
      <w:proofErr w:type="spellStart"/>
      <w:r w:rsidRPr="009B63F5">
        <w:rPr>
          <w:rFonts w:ascii="Times New Roman" w:hAnsi="Times New Roman" w:cs="Times New Roman"/>
          <w:i/>
          <w:iCs/>
          <w:sz w:val="16"/>
          <w:szCs w:val="16"/>
        </w:rPr>
        <w:t>Хахуров</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 </w:t>
      </w:r>
      <w:proofErr w:type="gramStart"/>
      <w:r w:rsidRPr="009B63F5">
        <w:rPr>
          <w:rFonts w:ascii="Times New Roman" w:hAnsi="Times New Roman" w:cs="Times New Roman"/>
          <w:i/>
          <w:iCs/>
          <w:sz w:val="16"/>
          <w:szCs w:val="16"/>
        </w:rPr>
        <w:t>решил</w:t>
      </w:r>
      <w:proofErr w:type="gramEnd"/>
      <w:r w:rsidRPr="009B63F5">
        <w:rPr>
          <w:rFonts w:ascii="Times New Roman" w:hAnsi="Times New Roman" w:cs="Times New Roman"/>
          <w:i/>
          <w:iCs/>
          <w:sz w:val="16"/>
          <w:szCs w:val="16"/>
        </w:rPr>
        <w:t xml:space="preserve"> понимаете </w:t>
      </w:r>
      <w:r w:rsidRPr="009B63F5">
        <w:rPr>
          <w:rFonts w:ascii="Times New Roman" w:hAnsi="Times New Roman" w:cs="Times New Roman"/>
          <w:sz w:val="16"/>
          <w:szCs w:val="16"/>
        </w:rPr>
        <w:t>/</w:t>
      </w:r>
      <w:r w:rsidRPr="009B63F5">
        <w:rPr>
          <w:rFonts w:ascii="Times New Roman" w:hAnsi="Times New Roman" w:cs="Times New Roman"/>
          <w:i/>
          <w:iCs/>
          <w:sz w:val="16"/>
          <w:szCs w:val="16"/>
        </w:rPr>
        <w:t> попугать Зайко ножом. </w:t>
      </w:r>
      <w:r w:rsidRPr="009B63F5">
        <w:rPr>
          <w:rFonts w:ascii="Times New Roman" w:hAnsi="Times New Roman" w:cs="Times New Roman"/>
          <w:sz w:val="16"/>
          <w:szCs w:val="16"/>
        </w:rPr>
        <w:t>Или: </w:t>
      </w:r>
      <w:r w:rsidRPr="009B63F5">
        <w:rPr>
          <w:rFonts w:ascii="Times New Roman" w:hAnsi="Times New Roman" w:cs="Times New Roman"/>
          <w:i/>
          <w:iCs/>
          <w:sz w:val="16"/>
          <w:szCs w:val="16"/>
        </w:rPr>
        <w:t>Он же ребенок</w:t>
      </w:r>
      <w:r w:rsidRPr="009B63F5">
        <w:rPr>
          <w:rFonts w:ascii="Times New Roman" w:hAnsi="Times New Roman" w:cs="Times New Roman"/>
          <w:sz w:val="16"/>
          <w:szCs w:val="16"/>
        </w:rPr>
        <w:t>! Или: </w:t>
      </w:r>
      <w:r w:rsidRPr="009B63F5">
        <w:rPr>
          <w:rFonts w:ascii="Times New Roman" w:hAnsi="Times New Roman" w:cs="Times New Roman"/>
          <w:i/>
          <w:iCs/>
          <w:sz w:val="16"/>
          <w:szCs w:val="16"/>
        </w:rPr>
        <w:t>Он писал стихи, хитроумно подбирая рифмы, ловко жонглируя пустыми словами.</w:t>
      </w:r>
    </w:p>
    <w:p w:rsidR="00B16A8C" w:rsidRPr="009B63F5" w:rsidRDefault="00B16A8C" w:rsidP="00B16A8C">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Выпадение согласных (например, </w:t>
      </w:r>
      <w:proofErr w:type="spellStart"/>
      <w:r w:rsidRPr="009B63F5">
        <w:rPr>
          <w:rFonts w:ascii="Times New Roman" w:hAnsi="Times New Roman" w:cs="Times New Roman"/>
          <w:i/>
          <w:iCs/>
          <w:sz w:val="16"/>
          <w:szCs w:val="16"/>
        </w:rPr>
        <w:t>кажеца</w:t>
      </w:r>
      <w:proofErr w:type="spellEnd"/>
      <w:r w:rsidRPr="009B63F5">
        <w:rPr>
          <w:rFonts w:ascii="Times New Roman" w:hAnsi="Times New Roman" w:cs="Times New Roman"/>
          <w:sz w:val="16"/>
          <w:szCs w:val="16"/>
        </w:rPr>
        <w:t> вместо </w:t>
      </w:r>
      <w:r w:rsidRPr="009B63F5">
        <w:rPr>
          <w:rFonts w:ascii="Times New Roman" w:hAnsi="Times New Roman" w:cs="Times New Roman"/>
          <w:i/>
          <w:iCs/>
          <w:sz w:val="16"/>
          <w:szCs w:val="16"/>
        </w:rPr>
        <w:t xml:space="preserve">кажется, </w:t>
      </w:r>
      <w:proofErr w:type="spellStart"/>
      <w:r w:rsidRPr="009B63F5">
        <w:rPr>
          <w:rFonts w:ascii="Times New Roman" w:hAnsi="Times New Roman" w:cs="Times New Roman"/>
          <w:i/>
          <w:iCs/>
          <w:sz w:val="16"/>
          <w:szCs w:val="16"/>
        </w:rPr>
        <w:t>военый</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вместо </w:t>
      </w:r>
      <w:r w:rsidRPr="009B63F5">
        <w:rPr>
          <w:rFonts w:ascii="Times New Roman" w:hAnsi="Times New Roman" w:cs="Times New Roman"/>
          <w:i/>
          <w:iCs/>
          <w:sz w:val="16"/>
          <w:szCs w:val="16"/>
        </w:rPr>
        <w:t>военный, не одам </w:t>
      </w:r>
      <w:r w:rsidRPr="009B63F5">
        <w:rPr>
          <w:rFonts w:ascii="Times New Roman" w:hAnsi="Times New Roman" w:cs="Times New Roman"/>
          <w:sz w:val="16"/>
          <w:szCs w:val="16"/>
        </w:rPr>
        <w:t>вместо </w:t>
      </w:r>
      <w:r w:rsidRPr="009B63F5">
        <w:rPr>
          <w:rFonts w:ascii="Times New Roman" w:hAnsi="Times New Roman" w:cs="Times New Roman"/>
          <w:i/>
          <w:iCs/>
          <w:sz w:val="16"/>
          <w:szCs w:val="16"/>
        </w:rPr>
        <w:t>не отдам), </w:t>
      </w:r>
      <w:r w:rsidRPr="009B63F5">
        <w:rPr>
          <w:rFonts w:ascii="Times New Roman" w:hAnsi="Times New Roman" w:cs="Times New Roman"/>
          <w:sz w:val="16"/>
          <w:szCs w:val="16"/>
        </w:rPr>
        <w:t>а также исчезновение целых слогов </w:t>
      </w:r>
      <w:r w:rsidRPr="009B63F5">
        <w:rPr>
          <w:rFonts w:ascii="Times New Roman" w:hAnsi="Times New Roman" w:cs="Times New Roman"/>
          <w:i/>
          <w:iCs/>
          <w:sz w:val="16"/>
          <w:szCs w:val="16"/>
        </w:rPr>
        <w:t>(че-</w:t>
      </w:r>
      <w:proofErr w:type="spellStart"/>
      <w:r w:rsidRPr="009B63F5">
        <w:rPr>
          <w:rFonts w:ascii="Times New Roman" w:hAnsi="Times New Roman" w:cs="Times New Roman"/>
          <w:i/>
          <w:iCs/>
          <w:sz w:val="16"/>
          <w:szCs w:val="16"/>
        </w:rPr>
        <w:t>ек</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вместо </w:t>
      </w:r>
      <w:r w:rsidRPr="009B63F5">
        <w:rPr>
          <w:rFonts w:ascii="Times New Roman" w:hAnsi="Times New Roman" w:cs="Times New Roman"/>
          <w:i/>
          <w:iCs/>
          <w:sz w:val="16"/>
          <w:szCs w:val="16"/>
        </w:rPr>
        <w:t>человек, та-</w:t>
      </w:r>
      <w:proofErr w:type="spellStart"/>
      <w:r w:rsidRPr="009B63F5">
        <w:rPr>
          <w:rFonts w:ascii="Times New Roman" w:hAnsi="Times New Roman" w:cs="Times New Roman"/>
          <w:i/>
          <w:iCs/>
          <w:sz w:val="16"/>
          <w:szCs w:val="16"/>
        </w:rPr>
        <w:t>ащи</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вместо </w:t>
      </w:r>
      <w:r w:rsidRPr="009B63F5">
        <w:rPr>
          <w:rFonts w:ascii="Times New Roman" w:hAnsi="Times New Roman" w:cs="Times New Roman"/>
          <w:i/>
          <w:iCs/>
          <w:sz w:val="16"/>
          <w:szCs w:val="16"/>
        </w:rPr>
        <w:t>товарищи, со-</w:t>
      </w:r>
      <w:proofErr w:type="spellStart"/>
      <w:r w:rsidRPr="009B63F5">
        <w:rPr>
          <w:rFonts w:ascii="Times New Roman" w:hAnsi="Times New Roman" w:cs="Times New Roman"/>
          <w:i/>
          <w:iCs/>
          <w:sz w:val="16"/>
          <w:szCs w:val="16"/>
        </w:rPr>
        <w:t>ршенно</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вместо </w:t>
      </w:r>
      <w:r w:rsidRPr="009B63F5">
        <w:rPr>
          <w:rFonts w:ascii="Times New Roman" w:hAnsi="Times New Roman" w:cs="Times New Roman"/>
          <w:i/>
          <w:iCs/>
          <w:sz w:val="16"/>
          <w:szCs w:val="16"/>
        </w:rPr>
        <w:t>совершенно) </w:t>
      </w:r>
      <w:r w:rsidRPr="009B63F5">
        <w:rPr>
          <w:rFonts w:ascii="Times New Roman" w:hAnsi="Times New Roman" w:cs="Times New Roman"/>
          <w:sz w:val="16"/>
          <w:szCs w:val="16"/>
        </w:rPr>
        <w:t>делает речь неразборчивой, неэстетичной, хотя в разговорной речи подобные явления оправданы законом экономии речевых средств.</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Сравните: </w:t>
      </w:r>
      <w:proofErr w:type="spellStart"/>
      <w:r w:rsidRPr="009B63F5">
        <w:rPr>
          <w:rFonts w:ascii="Times New Roman" w:hAnsi="Times New Roman" w:cs="Times New Roman"/>
          <w:i/>
          <w:iCs/>
          <w:sz w:val="16"/>
          <w:szCs w:val="16"/>
        </w:rPr>
        <w:t>тыща</w:t>
      </w:r>
      <w:proofErr w:type="spellEnd"/>
      <w:r w:rsidRPr="009B63F5">
        <w:rPr>
          <w:rFonts w:ascii="Times New Roman" w:hAnsi="Times New Roman" w:cs="Times New Roman"/>
          <w:sz w:val="16"/>
          <w:szCs w:val="16"/>
        </w:rPr>
        <w:t> вместо </w:t>
      </w:r>
      <w:r w:rsidRPr="009B63F5">
        <w:rPr>
          <w:rFonts w:ascii="Times New Roman" w:hAnsi="Times New Roman" w:cs="Times New Roman"/>
          <w:i/>
          <w:iCs/>
          <w:sz w:val="16"/>
          <w:szCs w:val="16"/>
        </w:rPr>
        <w:t xml:space="preserve">тысяча, Сан </w:t>
      </w:r>
      <w:proofErr w:type="spellStart"/>
      <w:r w:rsidRPr="009B63F5">
        <w:rPr>
          <w:rFonts w:ascii="Times New Roman" w:hAnsi="Times New Roman" w:cs="Times New Roman"/>
          <w:i/>
          <w:iCs/>
          <w:sz w:val="16"/>
          <w:szCs w:val="16"/>
        </w:rPr>
        <w:t>Саныч</w:t>
      </w:r>
      <w:proofErr w:type="spellEnd"/>
      <w:r w:rsidRPr="009B63F5">
        <w:rPr>
          <w:rFonts w:ascii="Times New Roman" w:hAnsi="Times New Roman" w:cs="Times New Roman"/>
          <w:i/>
          <w:iCs/>
          <w:sz w:val="16"/>
          <w:szCs w:val="16"/>
        </w:rPr>
        <w:t> </w:t>
      </w:r>
      <w:r w:rsidRPr="009B63F5">
        <w:rPr>
          <w:rFonts w:ascii="Times New Roman" w:hAnsi="Times New Roman" w:cs="Times New Roman"/>
          <w:sz w:val="16"/>
          <w:szCs w:val="16"/>
        </w:rPr>
        <w:t>вместо </w:t>
      </w:r>
      <w:r w:rsidRPr="009B63F5">
        <w:rPr>
          <w:rFonts w:ascii="Times New Roman" w:hAnsi="Times New Roman" w:cs="Times New Roman"/>
          <w:i/>
          <w:iCs/>
          <w:sz w:val="16"/>
          <w:szCs w:val="16"/>
        </w:rPr>
        <w:t>Александр Александрович.</w:t>
      </w:r>
      <w:proofErr w:type="gramEnd"/>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Непроизвольная ритмизация, а также случайная, неуместная рифма являются недостатком речи, вызывают неблагозвучие: Товарищи судьи //</w:t>
      </w:r>
      <w:r w:rsidRPr="009B63F5">
        <w:rPr>
          <w:rFonts w:ascii="Times New Roman" w:hAnsi="Times New Roman" w:cs="Times New Roman"/>
          <w:i/>
          <w:iCs/>
          <w:sz w:val="16"/>
          <w:szCs w:val="16"/>
        </w:rPr>
        <w:t>Продолжительность процесса </w:t>
      </w:r>
      <w:r w:rsidRPr="009B63F5">
        <w:rPr>
          <w:rFonts w:ascii="Times New Roman" w:hAnsi="Times New Roman" w:cs="Times New Roman"/>
          <w:sz w:val="16"/>
          <w:szCs w:val="16"/>
        </w:rPr>
        <w:t>/</w:t>
      </w:r>
      <w:r w:rsidRPr="009B63F5">
        <w:rPr>
          <w:rFonts w:ascii="Times New Roman" w:hAnsi="Times New Roman" w:cs="Times New Roman"/>
          <w:i/>
          <w:iCs/>
          <w:sz w:val="16"/>
          <w:szCs w:val="16"/>
        </w:rPr>
        <w:t> длится несколько часов. </w:t>
      </w:r>
      <w:r w:rsidRPr="009B63F5">
        <w:rPr>
          <w:rFonts w:ascii="Times New Roman" w:hAnsi="Times New Roman" w:cs="Times New Roman"/>
          <w:sz w:val="16"/>
          <w:szCs w:val="16"/>
        </w:rPr>
        <w:t xml:space="preserve">Или: Я </w:t>
      </w:r>
      <w:proofErr w:type="gramStart"/>
      <w:r w:rsidRPr="009B63F5">
        <w:rPr>
          <w:rFonts w:ascii="Times New Roman" w:hAnsi="Times New Roman" w:cs="Times New Roman"/>
          <w:sz w:val="16"/>
          <w:szCs w:val="16"/>
        </w:rPr>
        <w:t>думаю</w:t>
      </w:r>
      <w:proofErr w:type="gramEnd"/>
      <w:r w:rsidRPr="009B63F5">
        <w:rPr>
          <w:rFonts w:ascii="Times New Roman" w:hAnsi="Times New Roman" w:cs="Times New Roman"/>
          <w:sz w:val="16"/>
          <w:szCs w:val="16"/>
        </w:rPr>
        <w:t xml:space="preserve"> товарищи судьи / </w:t>
      </w:r>
      <w:r w:rsidRPr="009B63F5">
        <w:rPr>
          <w:rFonts w:ascii="Times New Roman" w:hAnsi="Times New Roman" w:cs="Times New Roman"/>
          <w:i/>
          <w:iCs/>
          <w:sz w:val="16"/>
          <w:szCs w:val="16"/>
        </w:rPr>
        <w:t>что процесс этот будет хорошим уроком. </w:t>
      </w:r>
      <w:r w:rsidRPr="009B63F5">
        <w:rPr>
          <w:rFonts w:ascii="Times New Roman" w:hAnsi="Times New Roman" w:cs="Times New Roman"/>
          <w:sz w:val="16"/>
          <w:szCs w:val="16"/>
        </w:rPr>
        <w:t>Или: </w:t>
      </w:r>
      <w:r w:rsidRPr="009B63F5">
        <w:rPr>
          <w:rFonts w:ascii="Times New Roman" w:hAnsi="Times New Roman" w:cs="Times New Roman"/>
          <w:i/>
          <w:iCs/>
          <w:sz w:val="16"/>
          <w:szCs w:val="16"/>
        </w:rPr>
        <w:t>Бремя на время свалилось с плеч.</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Благозвучие - одно из необходимых качеств хорошей речи</w:t>
      </w:r>
      <w:r w:rsidRPr="009B63F5">
        <w:rPr>
          <w:rFonts w:ascii="Times New Roman" w:hAnsi="Times New Roman" w:cs="Times New Roman"/>
          <w:sz w:val="16"/>
          <w:szCs w:val="16"/>
          <w:vertAlign w:val="superscript"/>
        </w:rPr>
        <w:t>[70]</w:t>
      </w:r>
      <w:r w:rsidRPr="009B63F5">
        <w:rPr>
          <w:rFonts w:ascii="Times New Roman" w:hAnsi="Times New Roman" w:cs="Times New Roman"/>
          <w:sz w:val="16"/>
          <w:szCs w:val="16"/>
        </w:rPr>
        <w:t>, обязательное требование культуры речи, так как затрудненная артикуляция, неоправданное повторение одинаковых сочетаний звуков мешают восприятию материала.</w:t>
      </w:r>
    </w:p>
    <w:p w:rsidR="007339CC" w:rsidRPr="009B63F5" w:rsidRDefault="00B16A8C" w:rsidP="007339CC">
      <w:pPr>
        <w:contextualSpacing/>
        <w:jc w:val="both"/>
        <w:rPr>
          <w:rFonts w:ascii="Times New Roman" w:hAnsi="Times New Roman" w:cs="Times New Roman"/>
          <w:sz w:val="16"/>
          <w:szCs w:val="16"/>
        </w:rPr>
      </w:pPr>
      <w:r w:rsidRPr="009B63F5">
        <w:rPr>
          <w:rFonts w:ascii="Times New Roman" w:hAnsi="Times New Roman" w:cs="Times New Roman"/>
          <w:sz w:val="16"/>
          <w:szCs w:val="16"/>
        </w:rPr>
        <w:t>58. АКЦЕНТОЛОГИЯ КАК НАУКА О СЛОВЕСНОМ УДАРЕНИИ. ОСОБЕННОСТИ РУССКОГО СЛОВЕСНОГО УДАРЕНИЯ. ФУНКЦИИ СЛОВЕСНОГО УДАРЕНИЯ.</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 xml:space="preserve">Акцентология (от лат. </w:t>
      </w:r>
      <w:proofErr w:type="spellStart"/>
      <w:r w:rsidRPr="009B63F5">
        <w:rPr>
          <w:rFonts w:ascii="Times New Roman" w:hAnsi="Times New Roman" w:cs="Times New Roman"/>
          <w:sz w:val="16"/>
          <w:szCs w:val="16"/>
        </w:rPr>
        <w:t>accentus</w:t>
      </w:r>
      <w:proofErr w:type="spellEnd"/>
      <w:r w:rsidRPr="009B63F5">
        <w:rPr>
          <w:rFonts w:ascii="Times New Roman" w:hAnsi="Times New Roman" w:cs="Times New Roman"/>
          <w:sz w:val="16"/>
          <w:szCs w:val="16"/>
        </w:rPr>
        <w:t xml:space="preserve"> — ударение и греч. </w:t>
      </w:r>
      <w:proofErr w:type="spellStart"/>
      <w:r w:rsidRPr="009B63F5">
        <w:rPr>
          <w:rFonts w:ascii="Times New Roman" w:hAnsi="Times New Roman" w:cs="Times New Roman"/>
          <w:sz w:val="16"/>
          <w:szCs w:val="16"/>
        </w:rPr>
        <w:t>logos</w:t>
      </w:r>
      <w:proofErr w:type="spellEnd"/>
      <w:r w:rsidRPr="009B63F5">
        <w:rPr>
          <w:rFonts w:ascii="Times New Roman" w:hAnsi="Times New Roman" w:cs="Times New Roman"/>
          <w:sz w:val="16"/>
          <w:szCs w:val="16"/>
        </w:rPr>
        <w:t xml:space="preserve"> — слово, учение) — раздел языкознания, изучающий природу и функции ударения.  </w:t>
      </w:r>
      <w:r w:rsidRPr="009B63F5">
        <w:rPr>
          <w:rFonts w:ascii="Times New Roman" w:hAnsi="Times New Roman" w:cs="Times New Roman"/>
          <w:sz w:val="16"/>
          <w:szCs w:val="16"/>
        </w:rPr>
        <w:br/>
        <w:t>Акцентология рассматривает ударение с фонологической и морфологической точек зрения. </w:t>
      </w:r>
      <w:r w:rsidRPr="009B63F5">
        <w:rPr>
          <w:rFonts w:ascii="Times New Roman" w:hAnsi="Times New Roman" w:cs="Times New Roman"/>
          <w:sz w:val="16"/>
          <w:szCs w:val="16"/>
        </w:rPr>
        <w:br/>
        <w:t>Фонологические аспекты акцентологии включают в себя:</w:t>
      </w:r>
    </w:p>
    <w:p w:rsidR="00B16A8C" w:rsidRPr="009B63F5" w:rsidRDefault="00B16A8C" w:rsidP="00B16A8C">
      <w:pPr>
        <w:numPr>
          <w:ilvl w:val="0"/>
          <w:numId w:val="1"/>
        </w:num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определение места ударного слога (может быть связанным (фиксированным) или свободным (разноместным); 2) установление фонологического типа ударения. По этому принципу различаются </w:t>
      </w:r>
      <w:proofErr w:type="spellStart"/>
      <w:r w:rsidRPr="009B63F5">
        <w:rPr>
          <w:rFonts w:ascii="Times New Roman" w:hAnsi="Times New Roman" w:cs="Times New Roman"/>
          <w:sz w:val="16"/>
          <w:szCs w:val="16"/>
        </w:rPr>
        <w:t>слогоакцентные</w:t>
      </w:r>
      <w:proofErr w:type="spellEnd"/>
      <w:r w:rsidRPr="009B63F5">
        <w:rPr>
          <w:rFonts w:ascii="Times New Roman" w:hAnsi="Times New Roman" w:cs="Times New Roman"/>
          <w:sz w:val="16"/>
          <w:szCs w:val="16"/>
        </w:rPr>
        <w:t xml:space="preserve"> (напр., русский, польский) и </w:t>
      </w:r>
      <w:proofErr w:type="spellStart"/>
      <w:r w:rsidRPr="009B63F5">
        <w:rPr>
          <w:rFonts w:ascii="Times New Roman" w:hAnsi="Times New Roman" w:cs="Times New Roman"/>
          <w:sz w:val="16"/>
          <w:szCs w:val="16"/>
        </w:rPr>
        <w:t>морфоакцентные</w:t>
      </w:r>
      <w:proofErr w:type="spellEnd"/>
      <w:r w:rsidRPr="009B63F5">
        <w:rPr>
          <w:rFonts w:ascii="Times New Roman" w:hAnsi="Times New Roman" w:cs="Times New Roman"/>
          <w:sz w:val="16"/>
          <w:szCs w:val="16"/>
        </w:rPr>
        <w:t xml:space="preserve"> (напр., древнегреческий) языки. Разграничиваются также </w:t>
      </w:r>
      <w:proofErr w:type="spellStart"/>
      <w:r w:rsidRPr="009B63F5">
        <w:rPr>
          <w:rFonts w:ascii="Times New Roman" w:hAnsi="Times New Roman" w:cs="Times New Roman"/>
          <w:sz w:val="16"/>
          <w:szCs w:val="16"/>
        </w:rPr>
        <w:t>моноакцентные</w:t>
      </w:r>
      <w:proofErr w:type="spellEnd"/>
      <w:r w:rsidRPr="009B63F5">
        <w:rPr>
          <w:rFonts w:ascii="Times New Roman" w:hAnsi="Times New Roman" w:cs="Times New Roman"/>
          <w:sz w:val="16"/>
          <w:szCs w:val="16"/>
        </w:rPr>
        <w:t xml:space="preserve"> и </w:t>
      </w:r>
      <w:proofErr w:type="spellStart"/>
      <w:r w:rsidRPr="009B63F5">
        <w:rPr>
          <w:rFonts w:ascii="Times New Roman" w:hAnsi="Times New Roman" w:cs="Times New Roman"/>
          <w:sz w:val="16"/>
          <w:szCs w:val="16"/>
        </w:rPr>
        <w:t>полиакцентные</w:t>
      </w:r>
      <w:proofErr w:type="spellEnd"/>
      <w:r w:rsidRPr="009B63F5">
        <w:rPr>
          <w:rFonts w:ascii="Times New Roman" w:hAnsi="Times New Roman" w:cs="Times New Roman"/>
          <w:sz w:val="16"/>
          <w:szCs w:val="16"/>
        </w:rPr>
        <w:t xml:space="preserve"> языки;</w:t>
      </w:r>
    </w:p>
    <w:p w:rsidR="00B16A8C" w:rsidRPr="009B63F5" w:rsidRDefault="00B16A8C" w:rsidP="00B16A8C">
      <w:pPr>
        <w:numPr>
          <w:ilvl w:val="0"/>
          <w:numId w:val="2"/>
        </w:numPr>
        <w:contextualSpacing/>
        <w:jc w:val="both"/>
        <w:rPr>
          <w:rFonts w:ascii="Times New Roman" w:hAnsi="Times New Roman" w:cs="Times New Roman"/>
          <w:sz w:val="16"/>
          <w:szCs w:val="16"/>
        </w:rPr>
      </w:pPr>
      <w:r w:rsidRPr="009B63F5">
        <w:rPr>
          <w:rFonts w:ascii="Times New Roman" w:hAnsi="Times New Roman" w:cs="Times New Roman"/>
          <w:sz w:val="16"/>
          <w:szCs w:val="16"/>
        </w:rPr>
        <w:t>определение фонетического типа ударения. С этой точки зрения выделяют квантитативное (выделение ударного слога длительностью), динамическое (выделение ударного слога интенсивностью), мелодическое, или музыкальное (выделение высотой тона), ударение.</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br/>
        <w:t>Морфонологические аспекты акцентологии устанавливают:</w:t>
      </w:r>
    </w:p>
    <w:p w:rsidR="00B16A8C" w:rsidRPr="009B63F5" w:rsidRDefault="00B16A8C" w:rsidP="00B16A8C">
      <w:pPr>
        <w:numPr>
          <w:ilvl w:val="0"/>
          <w:numId w:val="3"/>
        </w:numPr>
        <w:contextualSpacing/>
        <w:jc w:val="both"/>
        <w:rPr>
          <w:rFonts w:ascii="Times New Roman" w:hAnsi="Times New Roman" w:cs="Times New Roman"/>
          <w:sz w:val="16"/>
          <w:szCs w:val="16"/>
        </w:rPr>
      </w:pPr>
      <w:r w:rsidRPr="009B63F5">
        <w:rPr>
          <w:rFonts w:ascii="Times New Roman" w:hAnsi="Times New Roman" w:cs="Times New Roman"/>
          <w:sz w:val="16"/>
          <w:szCs w:val="16"/>
        </w:rPr>
        <w:t>связь ударения с типом морфем или морфологических структур (основ и т. д.); 2) правила изменения ударения при изменении слова в пределах парадигмы (акцентная кривая).</w:t>
      </w:r>
    </w:p>
    <w:p w:rsidR="007339C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br/>
        <w:t xml:space="preserve">Важнейшим разделом акцентологии является историческая (диахроническая) акцентология. Она позволяет реконструировать системы ударения языков и языковых семей, изучает акцентные изменения, происходящие в различные исторические эпохи. Основы русской акцентологии были заложены А. X. Востоковым (1831), который провел классификацию русских слов по типу ударения. А. А. </w:t>
      </w:r>
      <w:proofErr w:type="spellStart"/>
      <w:r w:rsidRPr="009B63F5">
        <w:rPr>
          <w:rFonts w:ascii="Times New Roman" w:hAnsi="Times New Roman" w:cs="Times New Roman"/>
          <w:sz w:val="16"/>
          <w:szCs w:val="16"/>
        </w:rPr>
        <w:t>Потебня</w:t>
      </w:r>
      <w:proofErr w:type="spellEnd"/>
      <w:r w:rsidRPr="009B63F5">
        <w:rPr>
          <w:rFonts w:ascii="Times New Roman" w:hAnsi="Times New Roman" w:cs="Times New Roman"/>
          <w:sz w:val="16"/>
          <w:szCs w:val="16"/>
        </w:rPr>
        <w:t xml:space="preserve"> ввел в описание русского ударения морфологические критерии. </w:t>
      </w:r>
      <w:r w:rsidRPr="009B63F5">
        <w:rPr>
          <w:rFonts w:ascii="Times New Roman" w:hAnsi="Times New Roman" w:cs="Times New Roman"/>
          <w:sz w:val="16"/>
          <w:szCs w:val="16"/>
        </w:rPr>
        <w:br/>
        <w:t>Не все слоги в слове произносятся одинаково. В слове, состоящем из двух и более слогов, один слог обязательно выделяется. Выделение слога в слове называется ударением. Слог, который произносится с большей силой и длительностью, называется ударным. Как правило, в слове один ударный звук, остальные — безударные. Ударный гласный при произношении можно «тянуть», не искажая слова (</w:t>
      </w:r>
      <w:proofErr w:type="spellStart"/>
      <w:r w:rsidRPr="009B63F5">
        <w:rPr>
          <w:rFonts w:ascii="Times New Roman" w:hAnsi="Times New Roman" w:cs="Times New Roman"/>
          <w:sz w:val="16"/>
          <w:szCs w:val="16"/>
        </w:rPr>
        <w:t>водааа</w:t>
      </w:r>
      <w:proofErr w:type="spellEnd"/>
      <w:r w:rsidRPr="009B63F5">
        <w:rPr>
          <w:rFonts w:ascii="Times New Roman" w:hAnsi="Times New Roman" w:cs="Times New Roman"/>
          <w:sz w:val="16"/>
          <w:szCs w:val="16"/>
        </w:rPr>
        <w:t xml:space="preserve"> и </w:t>
      </w:r>
      <w:proofErr w:type="spellStart"/>
      <w:r w:rsidRPr="009B63F5">
        <w:rPr>
          <w:rFonts w:ascii="Times New Roman" w:hAnsi="Times New Roman" w:cs="Times New Roman"/>
          <w:sz w:val="16"/>
          <w:szCs w:val="16"/>
        </w:rPr>
        <w:t>воооды</w:t>
      </w:r>
      <w:proofErr w:type="spellEnd"/>
      <w:r w:rsidRPr="009B63F5">
        <w:rPr>
          <w:rFonts w:ascii="Times New Roman" w:hAnsi="Times New Roman" w:cs="Times New Roman"/>
          <w:sz w:val="16"/>
          <w:szCs w:val="16"/>
        </w:rPr>
        <w:t>). В речевом потоке различается ударение словесное, фразовое, тактовое (синтагматическое), логическое. </w:t>
      </w:r>
      <w:r w:rsidRPr="009B63F5">
        <w:rPr>
          <w:rFonts w:ascii="Times New Roman" w:hAnsi="Times New Roman" w:cs="Times New Roman"/>
          <w:sz w:val="16"/>
          <w:szCs w:val="16"/>
        </w:rPr>
        <w:br/>
        <w:t>Функция словесного ударения — объединять слоги в слово. Основной признак ударности в русском языке — это большая длительность и четкость гласного в ударном слоге по сравнению с гласными безударных слогов. </w:t>
      </w:r>
      <w:r w:rsidRPr="009B63F5">
        <w:rPr>
          <w:rFonts w:ascii="Times New Roman" w:hAnsi="Times New Roman" w:cs="Times New Roman"/>
          <w:sz w:val="16"/>
          <w:szCs w:val="16"/>
        </w:rPr>
        <w:br/>
      </w:r>
      <w:proofErr w:type="gramStart"/>
      <w:r w:rsidRPr="009B63F5">
        <w:rPr>
          <w:rFonts w:ascii="Times New Roman" w:hAnsi="Times New Roman" w:cs="Times New Roman"/>
          <w:sz w:val="16"/>
          <w:szCs w:val="16"/>
        </w:rPr>
        <w:t>В отличие от языков, где ударение «прикреплено» к определенному слогу (начальному, срединному, предпоследнему, конечному) или к определенной части слова (основе, окончанию), в русском языке словесное ударение разноместное (или свободное), т. е. может стоять на любом по порядку слоге и любой части слова, например: дорого, дороже, дорогая и др. </w:t>
      </w:r>
      <w:r w:rsidRPr="009B63F5">
        <w:rPr>
          <w:rFonts w:ascii="Times New Roman" w:hAnsi="Times New Roman" w:cs="Times New Roman"/>
          <w:sz w:val="16"/>
          <w:szCs w:val="16"/>
        </w:rPr>
        <w:br/>
        <w:t xml:space="preserve">С </w:t>
      </w:r>
      <w:proofErr w:type="spellStart"/>
      <w:r w:rsidRPr="009B63F5">
        <w:rPr>
          <w:rFonts w:ascii="Times New Roman" w:hAnsi="Times New Roman" w:cs="Times New Roman"/>
          <w:sz w:val="16"/>
          <w:szCs w:val="16"/>
        </w:rPr>
        <w:t>разноместностью</w:t>
      </w:r>
      <w:proofErr w:type="spellEnd"/>
      <w:r w:rsidRPr="009B63F5">
        <w:rPr>
          <w:rFonts w:ascii="Times New Roman" w:hAnsi="Times New Roman" w:cs="Times New Roman"/>
          <w:sz w:val="16"/>
          <w:szCs w:val="16"/>
        </w:rPr>
        <w:t xml:space="preserve"> русского ударения связана его способность различать звучание отдельных слов и</w:t>
      </w:r>
      <w:proofErr w:type="gramEnd"/>
      <w:r w:rsidRPr="009B63F5">
        <w:rPr>
          <w:rFonts w:ascii="Times New Roman" w:hAnsi="Times New Roman" w:cs="Times New Roman"/>
          <w:sz w:val="16"/>
          <w:szCs w:val="16"/>
        </w:rPr>
        <w:t xml:space="preserve"> форм, например: замок — замок, мука — мука, хлопок — хлопок, н</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рёзатъ</w:t>
      </w:r>
      <w:proofErr w:type="spellEnd"/>
      <w:r w:rsidRPr="009B63F5">
        <w:rPr>
          <w:rFonts w:ascii="Times New Roman" w:hAnsi="Times New Roman" w:cs="Times New Roman"/>
          <w:sz w:val="16"/>
          <w:szCs w:val="16"/>
        </w:rPr>
        <w:t xml:space="preserve"> — </w:t>
      </w:r>
      <w:proofErr w:type="spellStart"/>
      <w:r w:rsidRPr="009B63F5">
        <w:rPr>
          <w:rFonts w:ascii="Times New Roman" w:hAnsi="Times New Roman" w:cs="Times New Roman"/>
          <w:sz w:val="16"/>
          <w:szCs w:val="16"/>
        </w:rPr>
        <w:t>нарезйть</w:t>
      </w:r>
      <w:proofErr w:type="spellEnd"/>
      <w:r w:rsidRPr="009B63F5">
        <w:rPr>
          <w:rFonts w:ascii="Times New Roman" w:hAnsi="Times New Roman" w:cs="Times New Roman"/>
          <w:sz w:val="16"/>
          <w:szCs w:val="16"/>
        </w:rPr>
        <w:t xml:space="preserve"> и др. </w:t>
      </w:r>
      <w:r w:rsidRPr="009B63F5">
        <w:rPr>
          <w:rFonts w:ascii="Times New Roman" w:hAnsi="Times New Roman" w:cs="Times New Roman"/>
          <w:sz w:val="16"/>
          <w:szCs w:val="16"/>
        </w:rPr>
        <w:br/>
        <w:t xml:space="preserve">Разноместное ударение русского языка в одних категориях словоформ бывает неподвижным, т. е. при образовании грамматических форм остается на одном и том же месте, например: делает, делаю, делаешь, делать; </w:t>
      </w:r>
      <w:proofErr w:type="gramStart"/>
      <w:r w:rsidRPr="009B63F5">
        <w:rPr>
          <w:rFonts w:ascii="Times New Roman" w:hAnsi="Times New Roman" w:cs="Times New Roman"/>
          <w:sz w:val="16"/>
          <w:szCs w:val="16"/>
        </w:rPr>
        <w:t xml:space="preserve">книга, книги, </w:t>
      </w:r>
      <w:proofErr w:type="spellStart"/>
      <w:r w:rsidRPr="009B63F5">
        <w:rPr>
          <w:rFonts w:ascii="Times New Roman" w:hAnsi="Times New Roman" w:cs="Times New Roman"/>
          <w:sz w:val="16"/>
          <w:szCs w:val="16"/>
        </w:rPr>
        <w:t>кнйге</w:t>
      </w:r>
      <w:proofErr w:type="spellEnd"/>
      <w:r w:rsidRPr="009B63F5">
        <w:rPr>
          <w:rFonts w:ascii="Times New Roman" w:hAnsi="Times New Roman" w:cs="Times New Roman"/>
          <w:sz w:val="16"/>
          <w:szCs w:val="16"/>
        </w:rPr>
        <w:t xml:space="preserve">, о книге и др. В других словах ударение может быть подвижным, т. е. при образовании разных грамматических форм слова переходит с одного слога на другой, с основы на окончание и наоборот, например: голова, голову, головы, голов и т. д.; могу, </w:t>
      </w:r>
      <w:proofErr w:type="spellStart"/>
      <w:r w:rsidRPr="009B63F5">
        <w:rPr>
          <w:rFonts w:ascii="Times New Roman" w:hAnsi="Times New Roman" w:cs="Times New Roman"/>
          <w:sz w:val="16"/>
          <w:szCs w:val="16"/>
        </w:rPr>
        <w:t>мджешъ</w:t>
      </w:r>
      <w:proofErr w:type="spellEnd"/>
      <w:r w:rsidRPr="009B63F5">
        <w:rPr>
          <w:rFonts w:ascii="Times New Roman" w:hAnsi="Times New Roman" w:cs="Times New Roman"/>
          <w:sz w:val="16"/>
          <w:szCs w:val="16"/>
        </w:rPr>
        <w:t xml:space="preserve"> и т. д.; смёл, смела, смело, смелы.</w:t>
      </w:r>
      <w:proofErr w:type="gramEnd"/>
      <w:r w:rsidRPr="009B63F5">
        <w:rPr>
          <w:rFonts w:ascii="Times New Roman" w:hAnsi="Times New Roman" w:cs="Times New Roman"/>
          <w:sz w:val="16"/>
          <w:szCs w:val="16"/>
        </w:rPr>
        <w:t> </w:t>
      </w:r>
      <w:r w:rsidRPr="009B63F5">
        <w:rPr>
          <w:rFonts w:ascii="Times New Roman" w:hAnsi="Times New Roman" w:cs="Times New Roman"/>
          <w:sz w:val="16"/>
          <w:szCs w:val="16"/>
        </w:rPr>
        <w:br/>
        <w:t xml:space="preserve">Многосложные слова могут иметь кроме основного побочное (или второстепенное) ударение. Побочное ударение обычно по порядку бывает первым (ближе к началу слова), а основное — вторым (ближе к концу слова), например: профорганизация, </w:t>
      </w:r>
      <w:proofErr w:type="spellStart"/>
      <w:r w:rsidRPr="009B63F5">
        <w:rPr>
          <w:rFonts w:ascii="Times New Roman" w:hAnsi="Times New Roman" w:cs="Times New Roman"/>
          <w:sz w:val="16"/>
          <w:szCs w:val="16"/>
        </w:rPr>
        <w:t>агйтколлектйв</w:t>
      </w:r>
      <w:proofErr w:type="spell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водопроницаемый</w:t>
      </w:r>
      <w:proofErr w:type="gramEnd"/>
      <w:r w:rsidRPr="009B63F5">
        <w:rPr>
          <w:rFonts w:ascii="Times New Roman" w:hAnsi="Times New Roman" w:cs="Times New Roman"/>
          <w:sz w:val="16"/>
          <w:szCs w:val="16"/>
        </w:rPr>
        <w:t xml:space="preserve"> и т. д. </w:t>
      </w:r>
      <w:r w:rsidRPr="009B63F5">
        <w:rPr>
          <w:rFonts w:ascii="Times New Roman" w:hAnsi="Times New Roman" w:cs="Times New Roman"/>
          <w:sz w:val="16"/>
          <w:szCs w:val="16"/>
        </w:rPr>
        <w:br/>
        <w:t>В русском языке большая часть служебных слов не имеет ударения. Такие слова примыкают к знаменательным словам, обычно составляя вместе с ними одно фонетическое слово. </w:t>
      </w:r>
      <w:r w:rsidRPr="009B63F5">
        <w:rPr>
          <w:rFonts w:ascii="Times New Roman" w:hAnsi="Times New Roman" w:cs="Times New Roman"/>
          <w:sz w:val="16"/>
          <w:szCs w:val="16"/>
        </w:rPr>
        <w:br/>
        <w:t xml:space="preserve">Безударное слово, стоящее впереди </w:t>
      </w:r>
      <w:proofErr w:type="gramStart"/>
      <w:r w:rsidRPr="009B63F5">
        <w:rPr>
          <w:rFonts w:ascii="Times New Roman" w:hAnsi="Times New Roman" w:cs="Times New Roman"/>
          <w:sz w:val="16"/>
          <w:szCs w:val="16"/>
        </w:rPr>
        <w:t>ударного</w:t>
      </w:r>
      <w:proofErr w:type="gramEnd"/>
      <w:r w:rsidRPr="009B63F5">
        <w:rPr>
          <w:rFonts w:ascii="Times New Roman" w:hAnsi="Times New Roman" w:cs="Times New Roman"/>
          <w:sz w:val="16"/>
          <w:szCs w:val="16"/>
        </w:rPr>
        <w:t xml:space="preserve">, к которому оно примыкает, называется проклитикой. Проклитиками обычно бывают односложные предлоги, союзы и некоторые частицы: на </w:t>
      </w:r>
      <w:proofErr w:type="spellStart"/>
      <w:r w:rsidRPr="009B63F5">
        <w:rPr>
          <w:rFonts w:ascii="Times New Roman" w:hAnsi="Times New Roman" w:cs="Times New Roman"/>
          <w:sz w:val="16"/>
          <w:szCs w:val="16"/>
        </w:rPr>
        <w:t>горё</w:t>
      </w:r>
      <w:proofErr w:type="spellEnd"/>
      <w:r w:rsidRPr="009B63F5">
        <w:rPr>
          <w:rFonts w:ascii="Times New Roman" w:hAnsi="Times New Roman" w:cs="Times New Roman"/>
          <w:sz w:val="16"/>
          <w:szCs w:val="16"/>
        </w:rPr>
        <w:t xml:space="preserve">, на дому, без тетради, что он, как это. Безударное слово, стоящее после </w:t>
      </w:r>
      <w:proofErr w:type="gramStart"/>
      <w:r w:rsidRPr="009B63F5">
        <w:rPr>
          <w:rFonts w:ascii="Times New Roman" w:hAnsi="Times New Roman" w:cs="Times New Roman"/>
          <w:sz w:val="16"/>
          <w:szCs w:val="16"/>
        </w:rPr>
        <w:t>ударного</w:t>
      </w:r>
      <w:proofErr w:type="gramEnd"/>
      <w:r w:rsidRPr="009B63F5">
        <w:rPr>
          <w:rFonts w:ascii="Times New Roman" w:hAnsi="Times New Roman" w:cs="Times New Roman"/>
          <w:sz w:val="16"/>
          <w:szCs w:val="16"/>
        </w:rPr>
        <w:t xml:space="preserve">, к которому оно примыкает, называется энклитикой. </w:t>
      </w:r>
      <w:proofErr w:type="spellStart"/>
      <w:r w:rsidRPr="009B63F5">
        <w:rPr>
          <w:rFonts w:ascii="Times New Roman" w:hAnsi="Times New Roman" w:cs="Times New Roman"/>
          <w:sz w:val="16"/>
          <w:szCs w:val="16"/>
        </w:rPr>
        <w:t>Энклит</w:t>
      </w:r>
      <w:proofErr w:type="gramStart"/>
      <w:r w:rsidRPr="009B63F5">
        <w:rPr>
          <w:rFonts w:ascii="Times New Roman" w:hAnsi="Times New Roman" w:cs="Times New Roman"/>
          <w:sz w:val="16"/>
          <w:szCs w:val="16"/>
        </w:rPr>
        <w:t>и</w:t>
      </w:r>
      <w:proofErr w:type="spellEnd"/>
      <w:r w:rsidRPr="009B63F5">
        <w:rPr>
          <w:rFonts w:ascii="Times New Roman" w:hAnsi="Times New Roman" w:cs="Times New Roman"/>
          <w:sz w:val="16"/>
          <w:szCs w:val="16"/>
        </w:rPr>
        <w:t>-</w:t>
      </w:r>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ками</w:t>
      </w:r>
      <w:proofErr w:type="spellEnd"/>
      <w:r w:rsidRPr="009B63F5">
        <w:rPr>
          <w:rFonts w:ascii="Times New Roman" w:hAnsi="Times New Roman" w:cs="Times New Roman"/>
          <w:sz w:val="16"/>
          <w:szCs w:val="16"/>
        </w:rPr>
        <w:t xml:space="preserve"> бывают обычно односложные частицы такой же, читал бы, </w:t>
      </w:r>
      <w:proofErr w:type="spellStart"/>
      <w:r w:rsidRPr="009B63F5">
        <w:rPr>
          <w:rFonts w:ascii="Times New Roman" w:hAnsi="Times New Roman" w:cs="Times New Roman"/>
          <w:sz w:val="16"/>
          <w:szCs w:val="16"/>
        </w:rPr>
        <w:t>вйдел</w:t>
      </w:r>
      <w:proofErr w:type="spellEnd"/>
      <w:r w:rsidRPr="009B63F5">
        <w:rPr>
          <w:rFonts w:ascii="Times New Roman" w:hAnsi="Times New Roman" w:cs="Times New Roman"/>
          <w:sz w:val="16"/>
          <w:szCs w:val="16"/>
        </w:rPr>
        <w:t xml:space="preserve"> ли. </w:t>
      </w:r>
      <w:r w:rsidRPr="009B63F5">
        <w:rPr>
          <w:rFonts w:ascii="Times New Roman" w:hAnsi="Times New Roman" w:cs="Times New Roman"/>
          <w:sz w:val="16"/>
          <w:szCs w:val="16"/>
        </w:rPr>
        <w:br/>
        <w:t xml:space="preserve">Некоторые односложные предлоги и частицы могут принимать на себя ударение, и тогда следующее за ними самостоятельное слово оказывается энклитикой: на люди, </w:t>
      </w:r>
      <w:proofErr w:type="spellStart"/>
      <w:r w:rsidRPr="009B63F5">
        <w:rPr>
          <w:rFonts w:ascii="Times New Roman" w:hAnsi="Times New Roman" w:cs="Times New Roman"/>
          <w:sz w:val="16"/>
          <w:szCs w:val="16"/>
        </w:rPr>
        <w:t>пбд</w:t>
      </w:r>
      <w:proofErr w:type="spellEnd"/>
      <w:r w:rsidRPr="009B63F5">
        <w:rPr>
          <w:rFonts w:ascii="Times New Roman" w:hAnsi="Times New Roman" w:cs="Times New Roman"/>
          <w:sz w:val="16"/>
          <w:szCs w:val="16"/>
        </w:rPr>
        <w:t xml:space="preserve"> руку, </w:t>
      </w:r>
      <w:proofErr w:type="spellStart"/>
      <w:r w:rsidRPr="009B63F5">
        <w:rPr>
          <w:rFonts w:ascii="Times New Roman" w:hAnsi="Times New Roman" w:cs="Times New Roman"/>
          <w:sz w:val="16"/>
          <w:szCs w:val="16"/>
        </w:rPr>
        <w:t>йз</w:t>
      </w:r>
      <w:proofErr w:type="spellEnd"/>
      <w:r w:rsidRPr="009B63F5">
        <w:rPr>
          <w:rFonts w:ascii="Times New Roman" w:hAnsi="Times New Roman" w:cs="Times New Roman"/>
          <w:sz w:val="16"/>
          <w:szCs w:val="16"/>
        </w:rPr>
        <w:t xml:space="preserve"> лесу, за нос, без вести, </w:t>
      </w:r>
      <w:proofErr w:type="spellStart"/>
      <w:r w:rsidRPr="009B63F5">
        <w:rPr>
          <w:rFonts w:ascii="Times New Roman" w:hAnsi="Times New Roman" w:cs="Times New Roman"/>
          <w:sz w:val="16"/>
          <w:szCs w:val="16"/>
        </w:rPr>
        <w:t>нё</w:t>
      </w:r>
      <w:proofErr w:type="spellEnd"/>
      <w:r w:rsidRPr="009B63F5">
        <w:rPr>
          <w:rFonts w:ascii="Times New Roman" w:hAnsi="Times New Roman" w:cs="Times New Roman"/>
          <w:sz w:val="16"/>
          <w:szCs w:val="16"/>
        </w:rPr>
        <w:t xml:space="preserve"> было. </w:t>
      </w:r>
      <w:r w:rsidRPr="009B63F5">
        <w:rPr>
          <w:rFonts w:ascii="Times New Roman" w:hAnsi="Times New Roman" w:cs="Times New Roman"/>
          <w:sz w:val="16"/>
          <w:szCs w:val="16"/>
        </w:rPr>
        <w:br/>
        <w:t xml:space="preserve">Фонетически ударение может реализоваться путем повышения интенсивности ударного слога, достигаемого увеличением мускульного напряжения и усилением выдоха (силовое ударение); путем изменения высоты голосового тона (музыкальное ударение); путем удлинения звука (количественное ударение). </w:t>
      </w:r>
      <w:proofErr w:type="gramStart"/>
      <w:r w:rsidRPr="009B63F5">
        <w:rPr>
          <w:rFonts w:ascii="Times New Roman" w:hAnsi="Times New Roman" w:cs="Times New Roman"/>
          <w:sz w:val="16"/>
          <w:szCs w:val="16"/>
        </w:rPr>
        <w:t>Самое распространенное — силовое ударение (в русском, английском, французском, польском, венгерском, арабском и многих других языках).</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Музыкальное ударение известно целому ряду языков (литовскому, сербскому, скандинавским, бирманским, вьетнамскому, китайскому, японскому и др.).</w:t>
      </w:r>
      <w:proofErr w:type="gramEnd"/>
      <w:r w:rsidRPr="009B63F5">
        <w:rPr>
          <w:rFonts w:ascii="Times New Roman" w:hAnsi="Times New Roman" w:cs="Times New Roman"/>
          <w:sz w:val="16"/>
          <w:szCs w:val="16"/>
        </w:rPr>
        <w:t xml:space="preserve"> Количественное ударение в чистом виде, вероятно, не встречается, но признак длительности играет важную роль в реализации других его типов. Так, в русском языке ударный слог </w:t>
      </w:r>
      <w:proofErr w:type="gramStart"/>
      <w:r w:rsidRPr="009B63F5">
        <w:rPr>
          <w:rFonts w:ascii="Times New Roman" w:hAnsi="Times New Roman" w:cs="Times New Roman"/>
          <w:sz w:val="16"/>
          <w:szCs w:val="16"/>
        </w:rPr>
        <w:t>выделяется</w:t>
      </w:r>
      <w:proofErr w:type="gramEnd"/>
      <w:r w:rsidRPr="009B63F5">
        <w:rPr>
          <w:rFonts w:ascii="Times New Roman" w:hAnsi="Times New Roman" w:cs="Times New Roman"/>
          <w:sz w:val="16"/>
          <w:szCs w:val="16"/>
        </w:rPr>
        <w:t xml:space="preserve"> прежде всего большей длительностью по сравнению с неударными, которые могут не отличаться от ударного по интенсивности. Поэтому русские, слыша, например, долгие гласные чешского языка, воспринимают их как ударные (в словах типа </w:t>
      </w:r>
      <w:proofErr w:type="spellStart"/>
      <w:r w:rsidRPr="009B63F5">
        <w:rPr>
          <w:rFonts w:ascii="Times New Roman" w:hAnsi="Times New Roman" w:cs="Times New Roman"/>
          <w:sz w:val="16"/>
          <w:szCs w:val="16"/>
        </w:rPr>
        <w:t>dovesti</w:t>
      </w:r>
      <w:proofErr w:type="spellEnd"/>
      <w:r w:rsidRPr="009B63F5">
        <w:rPr>
          <w:rFonts w:ascii="Times New Roman" w:hAnsi="Times New Roman" w:cs="Times New Roman"/>
          <w:sz w:val="16"/>
          <w:szCs w:val="16"/>
        </w:rPr>
        <w:t xml:space="preserve"> — «довести», </w:t>
      </w:r>
      <w:proofErr w:type="spellStart"/>
      <w:r w:rsidRPr="009B63F5">
        <w:rPr>
          <w:rFonts w:ascii="Times New Roman" w:hAnsi="Times New Roman" w:cs="Times New Roman"/>
          <w:sz w:val="16"/>
          <w:szCs w:val="16"/>
        </w:rPr>
        <w:t>motyl</w:t>
      </w:r>
      <w:proofErr w:type="spellEnd"/>
      <w:r w:rsidRPr="009B63F5">
        <w:rPr>
          <w:rFonts w:ascii="Times New Roman" w:hAnsi="Times New Roman" w:cs="Times New Roman"/>
          <w:sz w:val="16"/>
          <w:szCs w:val="16"/>
        </w:rPr>
        <w:t xml:space="preserve"> — «бабочка»), хотя реально ударение в чешском языке всегда на первом слоге. В тех языках, где признак длительности характеризует сами гласные фонемы, этот признак не используется для реализации, ударения, но долгие гласные неударных слогов отличаются по длительности от долгих гласных ударного слога. </w:t>
      </w:r>
      <w:r w:rsidRPr="009B63F5">
        <w:rPr>
          <w:rFonts w:ascii="Times New Roman" w:hAnsi="Times New Roman" w:cs="Times New Roman"/>
          <w:sz w:val="16"/>
          <w:szCs w:val="16"/>
        </w:rPr>
        <w:br/>
        <w:t xml:space="preserve">Как мы знаем, в русском языке ударение именно силовое (ударный гласный звучит громче, чем остальные). Но, как ни удивительно, ударный слог не всегда самый сильный в слове. Так, в словах </w:t>
      </w:r>
      <w:proofErr w:type="spellStart"/>
      <w:r w:rsidRPr="009B63F5">
        <w:rPr>
          <w:rFonts w:ascii="Times New Roman" w:hAnsi="Times New Roman" w:cs="Times New Roman"/>
          <w:sz w:val="16"/>
          <w:szCs w:val="16"/>
        </w:rPr>
        <w:t>палй</w:t>
      </w:r>
      <w:proofErr w:type="spellEnd"/>
      <w:r w:rsidRPr="009B63F5">
        <w:rPr>
          <w:rFonts w:ascii="Times New Roman" w:hAnsi="Times New Roman" w:cs="Times New Roman"/>
          <w:sz w:val="16"/>
          <w:szCs w:val="16"/>
        </w:rPr>
        <w:t xml:space="preserve">, полы громче произносится безударный гласный. Как показали исследования, у каждого гласного свой порог громкости, преодолев который гласный становится ударным. </w:t>
      </w:r>
      <w:proofErr w:type="gramStart"/>
      <w:r w:rsidRPr="009B63F5">
        <w:rPr>
          <w:rFonts w:ascii="Times New Roman" w:hAnsi="Times New Roman" w:cs="Times New Roman"/>
          <w:sz w:val="16"/>
          <w:szCs w:val="16"/>
        </w:rPr>
        <w:t>В слове пали звук [а] сильнее звука [и], но [а] не дошло до своего порога ударности, а [и] превысило свой порог.</w:t>
      </w:r>
      <w:proofErr w:type="gramEnd"/>
      <w:r w:rsidRPr="009B63F5">
        <w:rPr>
          <w:rFonts w:ascii="Times New Roman" w:hAnsi="Times New Roman" w:cs="Times New Roman"/>
          <w:sz w:val="16"/>
          <w:szCs w:val="16"/>
        </w:rPr>
        <w:t xml:space="preserve"> Однако главное отличие данных звуков заключается в длительности (так, ударный гласный в 1,5 раза длиннее гласного первого предударного слога). Кроме того, ударные и безударные гласные обладают различным тембром. </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Словесным ударением называется выделение при произношении одного из слогов двусложного или многосложного слова. Словесное ударение является одним из основных внешних признаков самостоятельного слова. Служебные слова и частицы обычно не имеют ударения и примыкают к самостоятельным словам, составляя с ними одно фонетическое слово: [</w:t>
      </w:r>
      <w:proofErr w:type="gramStart"/>
      <w:r w:rsidRPr="009B63F5">
        <w:rPr>
          <w:rFonts w:ascii="Times New Roman" w:hAnsi="Times New Roman" w:cs="Times New Roman"/>
          <w:sz w:val="16"/>
          <w:szCs w:val="16"/>
        </w:rPr>
        <w:t>под-горой</w:t>
      </w:r>
      <w:proofErr w:type="gramEnd"/>
      <w:r w:rsidRPr="009B63F5">
        <w:rPr>
          <w:rFonts w:ascii="Times New Roman" w:hAnsi="Times New Roman" w:cs="Times New Roman"/>
          <w:sz w:val="16"/>
          <w:szCs w:val="16"/>
        </w:rPr>
        <w:t>], [на-стороне], [вот-те-раз].</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Русскому языку свойственно силовое (динамическое) ударение, при котором ударный слог выделяется по сравнению с </w:t>
      </w:r>
      <w:proofErr w:type="gramStart"/>
      <w:r w:rsidRPr="009B63F5">
        <w:rPr>
          <w:rFonts w:ascii="Times New Roman" w:hAnsi="Times New Roman" w:cs="Times New Roman"/>
          <w:sz w:val="16"/>
          <w:szCs w:val="16"/>
        </w:rPr>
        <w:t>неударными</w:t>
      </w:r>
      <w:proofErr w:type="gramEnd"/>
      <w:r w:rsidRPr="009B63F5">
        <w:rPr>
          <w:rFonts w:ascii="Times New Roman" w:hAnsi="Times New Roman" w:cs="Times New Roman"/>
          <w:sz w:val="16"/>
          <w:szCs w:val="16"/>
        </w:rPr>
        <w:t xml:space="preserve"> большей напряженностью артикуляции, в особенности гласного звука. Ударный гласный всегда является более долгим, чем соответствующий ему безударный звук. Русское ударение разноместное: оно может падать на любой слог (выход, выходит, выходить). </w:t>
      </w:r>
      <w:proofErr w:type="spellStart"/>
      <w:r w:rsidRPr="009B63F5">
        <w:rPr>
          <w:rFonts w:ascii="Times New Roman" w:hAnsi="Times New Roman" w:cs="Times New Roman"/>
          <w:sz w:val="16"/>
          <w:szCs w:val="16"/>
        </w:rPr>
        <w:lastRenderedPageBreak/>
        <w:t>Разноместность</w:t>
      </w:r>
      <w:proofErr w:type="spellEnd"/>
      <w:r w:rsidRPr="009B63F5">
        <w:rPr>
          <w:rFonts w:ascii="Times New Roman" w:hAnsi="Times New Roman" w:cs="Times New Roman"/>
          <w:sz w:val="16"/>
          <w:szCs w:val="16"/>
        </w:rPr>
        <w:t xml:space="preserve"> ударения используется в русском языке для различения омографов и их грамматических форм (орган - орган) и отдельных форм различных слов (мою - мою), а в некоторых случаях служит средством лексической дифференциации слова (хаос - хаос) или придает слову стилистическую окраску (молодец - молодец). Подвижность и неподвижность ударения служит дополнительным средством при образовании форм одного и того же слова: ударение или остается на одном и том же месте слова (огород, </w:t>
      </w:r>
      <w:proofErr w:type="gramStart"/>
      <w:r w:rsidRPr="009B63F5">
        <w:rPr>
          <w:rFonts w:ascii="Times New Roman" w:hAnsi="Times New Roman" w:cs="Times New Roman"/>
          <w:sz w:val="16"/>
          <w:szCs w:val="16"/>
        </w:rPr>
        <w:t>-а</w:t>
      </w:r>
      <w:proofErr w:type="gramEnd"/>
      <w:r w:rsidRPr="009B63F5">
        <w:rPr>
          <w:rFonts w:ascii="Times New Roman" w:hAnsi="Times New Roman" w:cs="Times New Roman"/>
          <w:sz w:val="16"/>
          <w:szCs w:val="16"/>
        </w:rPr>
        <w:t>, -у, -ом, -е, -ы, -</w:t>
      </w:r>
      <w:proofErr w:type="spellStart"/>
      <w:r w:rsidRPr="009B63F5">
        <w:rPr>
          <w:rFonts w:ascii="Times New Roman" w:hAnsi="Times New Roman" w:cs="Times New Roman"/>
          <w:sz w:val="16"/>
          <w:szCs w:val="16"/>
        </w:rPr>
        <w:t>ов</w:t>
      </w:r>
      <w:proofErr w:type="spellEnd"/>
      <w:r w:rsidRPr="009B63F5">
        <w:rPr>
          <w:rFonts w:ascii="Times New Roman" w:hAnsi="Times New Roman" w:cs="Times New Roman"/>
          <w:sz w:val="16"/>
          <w:szCs w:val="16"/>
        </w:rPr>
        <w:t xml:space="preserve"> и т.д.), или переходит с одной части слова на другую (город, -а, -у, -ом, -е; -а, -</w:t>
      </w:r>
      <w:proofErr w:type="spellStart"/>
      <w:r w:rsidRPr="009B63F5">
        <w:rPr>
          <w:rFonts w:ascii="Times New Roman" w:hAnsi="Times New Roman" w:cs="Times New Roman"/>
          <w:sz w:val="16"/>
          <w:szCs w:val="16"/>
        </w:rPr>
        <w:t>ов</w:t>
      </w:r>
      <w:proofErr w:type="spellEnd"/>
      <w:r w:rsidRPr="009B63F5">
        <w:rPr>
          <w:rFonts w:ascii="Times New Roman" w:hAnsi="Times New Roman" w:cs="Times New Roman"/>
          <w:sz w:val="16"/>
          <w:szCs w:val="16"/>
        </w:rPr>
        <w:t xml:space="preserve"> и т.д.). Подвижность ударения обеспечивает различение грамматических форм (купите - купите, ноги - ноги и т.п.).</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В отдельных случаях различие в месте словесного ударения теряет всякое значение: ср.: творог и творог, иначе и иначе, </w:t>
      </w:r>
      <w:proofErr w:type="gramStart"/>
      <w:r w:rsidRPr="009B63F5">
        <w:rPr>
          <w:rFonts w:ascii="Times New Roman" w:hAnsi="Times New Roman" w:cs="Times New Roman"/>
          <w:sz w:val="16"/>
          <w:szCs w:val="16"/>
        </w:rPr>
        <w:t>обух</w:t>
      </w:r>
      <w:proofErr w:type="gramEnd"/>
      <w:r w:rsidRPr="009B63F5">
        <w:rPr>
          <w:rFonts w:ascii="Times New Roman" w:hAnsi="Times New Roman" w:cs="Times New Roman"/>
          <w:sz w:val="16"/>
          <w:szCs w:val="16"/>
        </w:rPr>
        <w:t xml:space="preserve"> и обух и т.п.</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Слова могут быть безударными и слабоударяемыми. Обычно лишены ударения служебные слова и частицы, однако они иногда принимают на себя ударение, так что предлог со следующим за ним самостоятельным словом имеет одно ударение: [на-зиму], [</w:t>
      </w:r>
      <w:proofErr w:type="gramStart"/>
      <w:r w:rsidRPr="009B63F5">
        <w:rPr>
          <w:rFonts w:ascii="Times New Roman" w:hAnsi="Times New Roman" w:cs="Times New Roman"/>
          <w:sz w:val="16"/>
          <w:szCs w:val="16"/>
        </w:rPr>
        <w:t>за-город</w:t>
      </w:r>
      <w:proofErr w:type="gramEnd"/>
      <w:r w:rsidRPr="009B63F5">
        <w:rPr>
          <w:rFonts w:ascii="Times New Roman" w:hAnsi="Times New Roman" w:cs="Times New Roman"/>
          <w:sz w:val="16"/>
          <w:szCs w:val="16"/>
        </w:rPr>
        <w:t>], [под-вечер].</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Слабоударяемыми могут быть двусложные и трехсложные предлоги и союзы, простые числительные в сочетании с существительными, связки быть и стать, некоторые из вводных слов.</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Некоторые категории слов имеют помимо основного добавочное, побочное ударение, которое обычно находится на первом месте, а основное - на втором, например: </w:t>
      </w:r>
      <w:proofErr w:type="spellStart"/>
      <w:proofErr w:type="gramStart"/>
      <w:r w:rsidRPr="009B63F5">
        <w:rPr>
          <w:rFonts w:ascii="Times New Roman" w:hAnsi="Times New Roman" w:cs="Times New Roman"/>
          <w:sz w:val="16"/>
          <w:szCs w:val="16"/>
        </w:rPr>
        <w:t>др</w:t>
      </w:r>
      <w:proofErr w:type="gramEnd"/>
      <w:r w:rsidRPr="009B63F5">
        <w:rPr>
          <w:rFonts w:ascii="Times New Roman" w:hAnsi="Times New Roman" w:cs="Times New Roman"/>
          <w:sz w:val="16"/>
          <w:szCs w:val="16"/>
        </w:rPr>
        <w:t>êвнерусский</w:t>
      </w:r>
      <w:proofErr w:type="spellEnd"/>
      <w:r w:rsidRPr="009B63F5">
        <w:rPr>
          <w:rFonts w:ascii="Times New Roman" w:hAnsi="Times New Roman" w:cs="Times New Roman"/>
          <w:sz w:val="16"/>
          <w:szCs w:val="16"/>
        </w:rPr>
        <w:t>. К таким словам относятся слова:</w:t>
      </w:r>
    </w:p>
    <w:p w:rsidR="00B16A8C" w:rsidRPr="009B63F5" w:rsidRDefault="00B16A8C" w:rsidP="00B16A8C">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многосложные</w:t>
      </w:r>
      <w:proofErr w:type="gramEnd"/>
      <w:r w:rsidRPr="009B63F5">
        <w:rPr>
          <w:rFonts w:ascii="Times New Roman" w:hAnsi="Times New Roman" w:cs="Times New Roman"/>
          <w:sz w:val="16"/>
          <w:szCs w:val="16"/>
        </w:rPr>
        <w:t>, а также сложные по составу (самолётостроение),</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сложносокращенные (</w:t>
      </w:r>
      <w:proofErr w:type="spellStart"/>
      <w:proofErr w:type="gramStart"/>
      <w:r w:rsidRPr="009B63F5">
        <w:rPr>
          <w:rFonts w:ascii="Times New Roman" w:hAnsi="Times New Roman" w:cs="Times New Roman"/>
          <w:sz w:val="16"/>
          <w:szCs w:val="16"/>
        </w:rPr>
        <w:t>г</w:t>
      </w:r>
      <w:proofErr w:type="gramEnd"/>
      <w:r w:rsidRPr="009B63F5">
        <w:rPr>
          <w:rFonts w:ascii="Times New Roman" w:hAnsi="Times New Roman" w:cs="Times New Roman"/>
          <w:sz w:val="16"/>
          <w:szCs w:val="16"/>
        </w:rPr>
        <w:t>ôстелецентр</w:t>
      </w:r>
      <w:proofErr w:type="spellEnd"/>
      <w:r w:rsidRPr="009B63F5">
        <w:rPr>
          <w:rFonts w:ascii="Times New Roman" w:hAnsi="Times New Roman" w:cs="Times New Roman"/>
          <w:sz w:val="16"/>
          <w:szCs w:val="16"/>
        </w:rPr>
        <w:t>),</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слова с приставками после-, сверх-, архи-, транс-, ант</w:t>
      </w:r>
      <w:proofErr w:type="gramStart"/>
      <w:r w:rsidRPr="009B63F5">
        <w:rPr>
          <w:rFonts w:ascii="Times New Roman" w:hAnsi="Times New Roman" w:cs="Times New Roman"/>
          <w:sz w:val="16"/>
          <w:szCs w:val="16"/>
        </w:rPr>
        <w:t>и-</w:t>
      </w:r>
      <w:proofErr w:type="gramEnd"/>
      <w:r w:rsidRPr="009B63F5">
        <w:rPr>
          <w:rFonts w:ascii="Times New Roman" w:hAnsi="Times New Roman" w:cs="Times New Roman"/>
          <w:sz w:val="16"/>
          <w:szCs w:val="16"/>
        </w:rPr>
        <w:t xml:space="preserve"> и др. (</w:t>
      </w:r>
      <w:proofErr w:type="spellStart"/>
      <w:r w:rsidRPr="009B63F5">
        <w:rPr>
          <w:rFonts w:ascii="Times New Roman" w:hAnsi="Times New Roman" w:cs="Times New Roman"/>
          <w:sz w:val="16"/>
          <w:szCs w:val="16"/>
        </w:rPr>
        <w:t>трâнсатлантический</w:t>
      </w:r>
      <w:proofErr w:type="spellEnd"/>
      <w:r w:rsidRPr="009B63F5">
        <w:rPr>
          <w:rFonts w:ascii="Times New Roman" w:hAnsi="Times New Roman" w:cs="Times New Roman"/>
          <w:sz w:val="16"/>
          <w:szCs w:val="16"/>
        </w:rPr>
        <w:t>, послеоктябрьский),</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некоторые иноязычные слова (</w:t>
      </w:r>
      <w:proofErr w:type="spellStart"/>
      <w:proofErr w:type="gramStart"/>
      <w:r w:rsidRPr="009B63F5">
        <w:rPr>
          <w:rFonts w:ascii="Times New Roman" w:hAnsi="Times New Roman" w:cs="Times New Roman"/>
          <w:sz w:val="16"/>
          <w:szCs w:val="16"/>
        </w:rPr>
        <w:t>п</w:t>
      </w:r>
      <w:proofErr w:type="gramEnd"/>
      <w:r w:rsidRPr="009B63F5">
        <w:rPr>
          <w:rFonts w:ascii="Times New Roman" w:hAnsi="Times New Roman" w:cs="Times New Roman"/>
          <w:sz w:val="16"/>
          <w:szCs w:val="16"/>
        </w:rPr>
        <w:t>ôстскриптум</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пôстфактум</w:t>
      </w:r>
      <w:proofErr w:type="spellEnd"/>
      <w:r w:rsidRPr="009B63F5">
        <w:rPr>
          <w:rFonts w:ascii="Times New Roman" w:hAnsi="Times New Roman" w:cs="Times New Roman"/>
          <w:sz w:val="16"/>
          <w:szCs w:val="16"/>
        </w:rPr>
        <w:t>).</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Тактовым ударением называется выделение в произношении более важного в смысловом отношении слова в пределах речевого такта. Например: Брожу ли я | вдоль улиц шумных, | вхожу ль | </w:t>
      </w:r>
      <w:proofErr w:type="gramStart"/>
      <w:r w:rsidRPr="009B63F5">
        <w:rPr>
          <w:rFonts w:ascii="Times New Roman" w:hAnsi="Times New Roman" w:cs="Times New Roman"/>
          <w:sz w:val="16"/>
          <w:szCs w:val="16"/>
        </w:rPr>
        <w:t>во</w:t>
      </w:r>
      <w:proofErr w:type="gramEnd"/>
      <w:r w:rsidRPr="009B63F5">
        <w:rPr>
          <w:rFonts w:ascii="Times New Roman" w:hAnsi="Times New Roman" w:cs="Times New Roman"/>
          <w:sz w:val="16"/>
          <w:szCs w:val="16"/>
        </w:rPr>
        <w:t xml:space="preserve"> многолюдный храм, | сижу ль | меж юношей безумных, | я предаюсь | моим мечтам (П.).</w:t>
      </w:r>
    </w:p>
    <w:p w:rsidR="00B16A8C"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Фразовым ударением называется выделение в произношении наиболее важного в смысловом отношении слова в пределах высказывания (фразы); таким ударением является одно из тактовых. В приведенном выше примере фразовое ударение падает на слово мечтам.</w:t>
      </w:r>
    </w:p>
    <w:p w:rsidR="009E61B2" w:rsidRPr="009B63F5" w:rsidRDefault="00B16A8C"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Тактовое и фразовое ударение называют также логическим.</w:t>
      </w:r>
    </w:p>
    <w:p w:rsidR="00B16A8C" w:rsidRPr="009B63F5" w:rsidRDefault="003C30CF" w:rsidP="00B16A8C">
      <w:pPr>
        <w:contextualSpacing/>
        <w:jc w:val="both"/>
        <w:rPr>
          <w:rFonts w:ascii="Times New Roman" w:hAnsi="Times New Roman" w:cs="Times New Roman"/>
          <w:sz w:val="16"/>
          <w:szCs w:val="16"/>
        </w:rPr>
      </w:pPr>
      <w:r w:rsidRPr="009B63F5">
        <w:rPr>
          <w:rFonts w:ascii="Times New Roman" w:hAnsi="Times New Roman" w:cs="Times New Roman"/>
          <w:sz w:val="16"/>
          <w:szCs w:val="16"/>
        </w:rPr>
        <w:t>59. ПОНЯТИЕ РЕЧЕВОЙ</w:t>
      </w:r>
      <w:r w:rsidR="00B16A8C" w:rsidRPr="009B63F5">
        <w:rPr>
          <w:rFonts w:ascii="Times New Roman" w:hAnsi="Times New Roman" w:cs="Times New Roman"/>
          <w:sz w:val="16"/>
          <w:szCs w:val="16"/>
        </w:rPr>
        <w:t xml:space="preserve"> ОШИБКИ КАК НЕОСОЗНАННОГО И НЕМОТИВИРОВАННОГО НАРУШЕНИЯ ЯЗЫКОВЫХ И РЕЧЕВЫХ НОРМ.</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b/>
          <w:bCs/>
          <w:i/>
          <w:iCs/>
          <w:sz w:val="16"/>
          <w:szCs w:val="16"/>
        </w:rPr>
        <w:t>Языковые нормы</w:t>
      </w:r>
      <w:r w:rsidRPr="009B63F5">
        <w:rPr>
          <w:rFonts w:ascii="Times New Roman" w:hAnsi="Times New Roman" w:cs="Times New Roman"/>
          <w:sz w:val="16"/>
          <w:szCs w:val="16"/>
        </w:rPr>
        <w:t> (нормы литературного языка, литературные нормы) - это правила использования языковых средств в определенный период развития литературного языка, т.е. правила произношения, правописания, словоупотребления, грамматики. Норма - это образец единообразного, общепризнанного употребления элементов языка (слов, словосочетаний, предложений).</w:t>
      </w:r>
    </w:p>
    <w:p w:rsidR="00855270" w:rsidRPr="009B63F5" w:rsidRDefault="00855270" w:rsidP="00855270">
      <w:pPr>
        <w:numPr>
          <w:ilvl w:val="0"/>
          <w:numId w:val="4"/>
        </w:numPr>
        <w:contextualSpacing/>
        <w:jc w:val="both"/>
        <w:rPr>
          <w:rFonts w:ascii="Times New Roman" w:hAnsi="Times New Roman" w:cs="Times New Roman"/>
          <w:sz w:val="16"/>
          <w:szCs w:val="16"/>
        </w:rPr>
      </w:pPr>
      <w:r w:rsidRPr="009B63F5">
        <w:rPr>
          <w:rFonts w:ascii="Times New Roman" w:hAnsi="Times New Roman" w:cs="Times New Roman"/>
          <w:sz w:val="16"/>
          <w:szCs w:val="16"/>
        </w:rPr>
        <w:t>Языковое явление считается нормативным, если оно характеризуется такими признаками, как:</w:t>
      </w:r>
    </w:p>
    <w:p w:rsidR="00855270" w:rsidRPr="009B63F5" w:rsidRDefault="00855270" w:rsidP="00855270">
      <w:pPr>
        <w:numPr>
          <w:ilvl w:val="1"/>
          <w:numId w:val="4"/>
        </w:numPr>
        <w:contextualSpacing/>
        <w:jc w:val="both"/>
        <w:rPr>
          <w:rFonts w:ascii="Times New Roman" w:hAnsi="Times New Roman" w:cs="Times New Roman"/>
          <w:sz w:val="16"/>
          <w:szCs w:val="16"/>
        </w:rPr>
      </w:pPr>
      <w:r w:rsidRPr="009B63F5">
        <w:rPr>
          <w:rFonts w:ascii="Times New Roman" w:hAnsi="Times New Roman" w:cs="Times New Roman"/>
          <w:sz w:val="16"/>
          <w:szCs w:val="16"/>
        </w:rPr>
        <w:t>соответствие структуре языка;</w:t>
      </w:r>
    </w:p>
    <w:p w:rsidR="00855270" w:rsidRPr="009B63F5" w:rsidRDefault="00855270" w:rsidP="00855270">
      <w:pPr>
        <w:numPr>
          <w:ilvl w:val="1"/>
          <w:numId w:val="4"/>
        </w:num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массовая</w:t>
      </w:r>
      <w:proofErr w:type="gramEnd"/>
      <w:r w:rsidRPr="009B63F5">
        <w:rPr>
          <w:rFonts w:ascii="Times New Roman" w:hAnsi="Times New Roman" w:cs="Times New Roman"/>
          <w:sz w:val="16"/>
          <w:szCs w:val="16"/>
        </w:rPr>
        <w:t xml:space="preserve"> и регулярная </w:t>
      </w:r>
      <w:proofErr w:type="spellStart"/>
      <w:r w:rsidRPr="009B63F5">
        <w:rPr>
          <w:rFonts w:ascii="Times New Roman" w:hAnsi="Times New Roman" w:cs="Times New Roman"/>
          <w:sz w:val="16"/>
          <w:szCs w:val="16"/>
        </w:rPr>
        <w:t>воспроизводимость</w:t>
      </w:r>
      <w:proofErr w:type="spellEnd"/>
      <w:r w:rsidRPr="009B63F5">
        <w:rPr>
          <w:rFonts w:ascii="Times New Roman" w:hAnsi="Times New Roman" w:cs="Times New Roman"/>
          <w:sz w:val="16"/>
          <w:szCs w:val="16"/>
        </w:rPr>
        <w:t xml:space="preserve"> в процессе речевой деятельности большинства говорящих;</w:t>
      </w:r>
    </w:p>
    <w:p w:rsidR="00855270" w:rsidRPr="009B63F5" w:rsidRDefault="00855270" w:rsidP="00855270">
      <w:pPr>
        <w:numPr>
          <w:ilvl w:val="1"/>
          <w:numId w:val="4"/>
        </w:num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общественное одобрение и признание.</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Языковые нормы не придуманы филологами, они отражают определенный этап в развитии литературного языка всего народа. Нормы языка нельзя ввести или отменить указом, их невозможно реформировать административным путем. Деятельность ученых-языковедов, изучающих нормы языка, заключается </w:t>
      </w:r>
      <w:proofErr w:type="gramStart"/>
      <w:r w:rsidRPr="009B63F5">
        <w:rPr>
          <w:rFonts w:ascii="Times New Roman" w:hAnsi="Times New Roman" w:cs="Times New Roman"/>
          <w:sz w:val="16"/>
          <w:szCs w:val="16"/>
        </w:rPr>
        <w:t>в</w:t>
      </w:r>
      <w:proofErr w:type="gram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другом</w:t>
      </w:r>
      <w:proofErr w:type="gramEnd"/>
      <w:r w:rsidRPr="009B63F5">
        <w:rPr>
          <w:rFonts w:ascii="Times New Roman" w:hAnsi="Times New Roman" w:cs="Times New Roman"/>
          <w:sz w:val="16"/>
          <w:szCs w:val="16"/>
        </w:rPr>
        <w:t xml:space="preserve"> - они выявляют, описывают и кодифицируют языковые нормы, а также разъясняют и пропагандируют их.</w:t>
      </w:r>
    </w:p>
    <w:p w:rsidR="00855270" w:rsidRPr="009B63F5" w:rsidRDefault="00855270" w:rsidP="00855270">
      <w:pPr>
        <w:numPr>
          <w:ilvl w:val="0"/>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К основным источникам языковой нормы относятся:</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произведения писателей-классиков;</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произведения современных писателей, продолжающих классические традиции;</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публикации средств массовой информации;</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общепринятое современное употребление;</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данные лингвистических исследований.</w:t>
      </w:r>
    </w:p>
    <w:p w:rsidR="00855270" w:rsidRPr="009B63F5" w:rsidRDefault="00855270" w:rsidP="00855270">
      <w:pPr>
        <w:contextualSpacing/>
        <w:jc w:val="both"/>
        <w:rPr>
          <w:rFonts w:ascii="Times New Roman" w:hAnsi="Times New Roman" w:cs="Times New Roman"/>
          <w:sz w:val="16"/>
          <w:szCs w:val="16"/>
        </w:rPr>
      </w:pPr>
    </w:p>
    <w:p w:rsidR="00855270" w:rsidRPr="009B63F5" w:rsidRDefault="00855270" w:rsidP="00855270">
      <w:pPr>
        <w:numPr>
          <w:ilvl w:val="0"/>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Характерными чертами языковых норм являются:</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относительная устойчивость;</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распространенность;</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общеупотребительность;</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общеобязательность;</w:t>
      </w:r>
    </w:p>
    <w:p w:rsidR="00855270" w:rsidRPr="009B63F5" w:rsidRDefault="00855270" w:rsidP="00855270">
      <w:pPr>
        <w:numPr>
          <w:ilvl w:val="1"/>
          <w:numId w:val="5"/>
        </w:numPr>
        <w:contextualSpacing/>
        <w:jc w:val="both"/>
        <w:rPr>
          <w:rFonts w:ascii="Times New Roman" w:hAnsi="Times New Roman" w:cs="Times New Roman"/>
          <w:sz w:val="16"/>
          <w:szCs w:val="16"/>
        </w:rPr>
      </w:pPr>
      <w:r w:rsidRPr="009B63F5">
        <w:rPr>
          <w:rFonts w:ascii="Times New Roman" w:hAnsi="Times New Roman" w:cs="Times New Roman"/>
          <w:sz w:val="16"/>
          <w:szCs w:val="16"/>
        </w:rPr>
        <w:t>соответствие употреблению, обычаю и возможностям языковой системы.</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помогают литературному языку сохранять свою целостность и общепонятность. Они защищают литературный язык от потока диалектной речи, социальных и профессиональных </w:t>
      </w:r>
      <w:hyperlink r:id="rId7" w:history="1">
        <w:r w:rsidRPr="009B63F5">
          <w:rPr>
            <w:rStyle w:val="a3"/>
            <w:rFonts w:ascii="Times New Roman" w:hAnsi="Times New Roman" w:cs="Times New Roman"/>
            <w:sz w:val="16"/>
            <w:szCs w:val="16"/>
          </w:rPr>
          <w:t>жаргонов</w:t>
        </w:r>
      </w:hyperlink>
      <w:r w:rsidRPr="009B63F5">
        <w:rPr>
          <w:rFonts w:ascii="Times New Roman" w:hAnsi="Times New Roman" w:cs="Times New Roman"/>
          <w:sz w:val="16"/>
          <w:szCs w:val="16"/>
        </w:rPr>
        <w:t>, </w:t>
      </w:r>
      <w:hyperlink r:id="rId8" w:history="1">
        <w:r w:rsidRPr="009B63F5">
          <w:rPr>
            <w:rStyle w:val="a3"/>
            <w:rFonts w:ascii="Times New Roman" w:hAnsi="Times New Roman" w:cs="Times New Roman"/>
            <w:sz w:val="16"/>
            <w:szCs w:val="16"/>
          </w:rPr>
          <w:t>просторечия</w:t>
        </w:r>
      </w:hyperlink>
      <w:r w:rsidRPr="009B63F5">
        <w:rPr>
          <w:rFonts w:ascii="Times New Roman" w:hAnsi="Times New Roman" w:cs="Times New Roman"/>
          <w:sz w:val="16"/>
          <w:szCs w:val="16"/>
        </w:rPr>
        <w:t>. Это позволяет литературному языку выполнять одну из важнейших функций - культурную.</w:t>
      </w:r>
      <w:r w:rsidRPr="009B63F5">
        <w:rPr>
          <w:rFonts w:ascii="Times New Roman" w:hAnsi="Times New Roman" w:cs="Times New Roman"/>
          <w:sz w:val="16"/>
          <w:szCs w:val="16"/>
        </w:rPr>
        <w:br/>
        <w:t>     Речевой нормой называется совокупность наиболее устойчивых традиционных реализаций языковой системы, отобранных и закрепленных в процессе общественной коммуникации.</w:t>
      </w:r>
      <w:r w:rsidRPr="009B63F5">
        <w:rPr>
          <w:rFonts w:ascii="Times New Roman" w:hAnsi="Times New Roman" w:cs="Times New Roman"/>
          <w:sz w:val="16"/>
          <w:szCs w:val="16"/>
        </w:rPr>
        <w:br/>
        <w:t>     </w:t>
      </w:r>
      <w:proofErr w:type="spellStart"/>
      <w:r w:rsidRPr="009B63F5">
        <w:rPr>
          <w:rFonts w:ascii="Times New Roman" w:hAnsi="Times New Roman" w:cs="Times New Roman"/>
          <w:b/>
          <w:bCs/>
          <w:i/>
          <w:iCs/>
          <w:sz w:val="16"/>
          <w:szCs w:val="16"/>
        </w:rPr>
        <w:t>Нормированность</w:t>
      </w:r>
      <w:proofErr w:type="spellEnd"/>
      <w:r w:rsidRPr="009B63F5">
        <w:rPr>
          <w:rFonts w:ascii="Times New Roman" w:hAnsi="Times New Roman" w:cs="Times New Roman"/>
          <w:b/>
          <w:bCs/>
          <w:i/>
          <w:iCs/>
          <w:sz w:val="16"/>
          <w:szCs w:val="16"/>
        </w:rPr>
        <w:t xml:space="preserve"> речи</w:t>
      </w:r>
      <w:r w:rsidRPr="009B63F5">
        <w:rPr>
          <w:rFonts w:ascii="Times New Roman" w:hAnsi="Times New Roman" w:cs="Times New Roman"/>
          <w:sz w:val="16"/>
          <w:szCs w:val="16"/>
        </w:rPr>
        <w:t xml:space="preserve"> - это ее соответствие литературно-языковому идеалу. Указанное свойство нормы было отмечено профессором А.М. </w:t>
      </w:r>
      <w:proofErr w:type="spellStart"/>
      <w:r w:rsidRPr="009B63F5">
        <w:rPr>
          <w:rFonts w:ascii="Times New Roman" w:hAnsi="Times New Roman" w:cs="Times New Roman"/>
          <w:sz w:val="16"/>
          <w:szCs w:val="16"/>
        </w:rPr>
        <w:t>Пешковским</w:t>
      </w:r>
      <w:proofErr w:type="spellEnd"/>
      <w:r w:rsidRPr="009B63F5">
        <w:rPr>
          <w:rFonts w:ascii="Times New Roman" w:hAnsi="Times New Roman" w:cs="Times New Roman"/>
          <w:sz w:val="16"/>
          <w:szCs w:val="16"/>
        </w:rPr>
        <w:t xml:space="preserve">, который писал: "Существование языкового и д е а л а   у говорящих, - вот главная отличительная черта литературного наречия с самого первого момента его возникновения, черта, в значительной мере   с о з д а ю </w:t>
      </w:r>
      <w:proofErr w:type="gramStart"/>
      <w:r w:rsidRPr="009B63F5">
        <w:rPr>
          <w:rFonts w:ascii="Times New Roman" w:hAnsi="Times New Roman" w:cs="Times New Roman"/>
          <w:sz w:val="16"/>
          <w:szCs w:val="16"/>
        </w:rPr>
        <w:t>щ</w:t>
      </w:r>
      <w:proofErr w:type="gramEnd"/>
      <w:r w:rsidRPr="009B63F5">
        <w:rPr>
          <w:rFonts w:ascii="Times New Roman" w:hAnsi="Times New Roman" w:cs="Times New Roman"/>
          <w:sz w:val="16"/>
          <w:szCs w:val="16"/>
        </w:rPr>
        <w:t xml:space="preserve"> а я   самое это наречие и поддерживающая его во все время его существования" (</w:t>
      </w:r>
      <w:proofErr w:type="spellStart"/>
      <w:r w:rsidRPr="009B63F5">
        <w:rPr>
          <w:rFonts w:ascii="Times New Roman" w:hAnsi="Times New Roman" w:cs="Times New Roman"/>
          <w:i/>
          <w:iCs/>
          <w:sz w:val="16"/>
          <w:szCs w:val="16"/>
        </w:rPr>
        <w:t>Пешковский</w:t>
      </w:r>
      <w:proofErr w:type="spellEnd"/>
      <w:r w:rsidRPr="009B63F5">
        <w:rPr>
          <w:rFonts w:ascii="Times New Roman" w:hAnsi="Times New Roman" w:cs="Times New Roman"/>
          <w:i/>
          <w:iCs/>
          <w:sz w:val="16"/>
          <w:szCs w:val="16"/>
        </w:rPr>
        <w:t xml:space="preserve"> А.М.</w:t>
      </w:r>
      <w:r w:rsidRPr="009B63F5">
        <w:rPr>
          <w:rFonts w:ascii="Times New Roman" w:hAnsi="Times New Roman" w:cs="Times New Roman"/>
          <w:sz w:val="16"/>
          <w:szCs w:val="16"/>
        </w:rPr>
        <w:t xml:space="preserve"> Объективная и нормативная точка зрения на язык // Избранные труды. М.: </w:t>
      </w:r>
      <w:proofErr w:type="spellStart"/>
      <w:r w:rsidRPr="009B63F5">
        <w:rPr>
          <w:rFonts w:ascii="Times New Roman" w:hAnsi="Times New Roman" w:cs="Times New Roman"/>
          <w:sz w:val="16"/>
          <w:szCs w:val="16"/>
        </w:rPr>
        <w:t>Учпедгиз</w:t>
      </w:r>
      <w:proofErr w:type="spellEnd"/>
      <w:r w:rsidRPr="009B63F5">
        <w:rPr>
          <w:rFonts w:ascii="Times New Roman" w:hAnsi="Times New Roman" w:cs="Times New Roman"/>
          <w:sz w:val="16"/>
          <w:szCs w:val="16"/>
        </w:rPr>
        <w:t xml:space="preserve">, 1959. </w:t>
      </w:r>
      <w:proofErr w:type="gramStart"/>
      <w:r w:rsidRPr="009B63F5">
        <w:rPr>
          <w:rFonts w:ascii="Times New Roman" w:hAnsi="Times New Roman" w:cs="Times New Roman"/>
          <w:sz w:val="16"/>
          <w:szCs w:val="16"/>
        </w:rPr>
        <w:t>С. 54).</w:t>
      </w:r>
      <w:proofErr w:type="gramEnd"/>
      <w:r w:rsidRPr="009B63F5">
        <w:rPr>
          <w:rFonts w:ascii="Times New Roman" w:hAnsi="Times New Roman" w:cs="Times New Roman"/>
          <w:sz w:val="16"/>
          <w:szCs w:val="16"/>
        </w:rPr>
        <w:br/>
        <w:t xml:space="preserve">     Профессор С.И. Ожегов подчеркивал социальную сторону понятия нормы, складывающейся из отбора языковых элементов наличных, образуемых вновь и извлекаемых из пассивного запаса. С.И. Ожегов обращал внимание на то, что нормы поддерживаются общественно-речевой практикой (художественной литературой, сценической речью, радиовещанием). В 60-80-е гг. ХХ в. литературные произведения и радиопередачи действительно могли служить образцом нормативного употребления. На сегодняшний день ситуация изменилась. Не всякое литературное произведение и не всякая передача по радио и телевидению могут служить в качестве образца </w:t>
      </w:r>
      <w:r w:rsidRPr="009B63F5">
        <w:rPr>
          <w:rFonts w:ascii="Times New Roman" w:hAnsi="Times New Roman" w:cs="Times New Roman"/>
          <w:sz w:val="16"/>
          <w:szCs w:val="16"/>
        </w:rPr>
        <w:lastRenderedPageBreak/>
        <w:t>нормативного употребления языка. Сфера строгого следования нормам языка значительно сузилась, лишь некоторые передачи и периодические издания могут быть использованы как примеры литературно-нормированной речи.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В литературном языке различают следующие типы норм:</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1)</w:t>
      </w:r>
      <w:r w:rsidRPr="009B63F5">
        <w:rPr>
          <w:rFonts w:ascii="Times New Roman" w:hAnsi="Times New Roman" w:cs="Times New Roman"/>
          <w:sz w:val="16"/>
          <w:szCs w:val="16"/>
        </w:rPr>
        <w:tab/>
        <w:t>нормы письменной и устной форм речи;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2)</w:t>
      </w:r>
      <w:r w:rsidRPr="009B63F5">
        <w:rPr>
          <w:rFonts w:ascii="Times New Roman" w:hAnsi="Times New Roman" w:cs="Times New Roman"/>
          <w:sz w:val="16"/>
          <w:szCs w:val="16"/>
        </w:rPr>
        <w:tab/>
        <w:t>нормы письменной речи;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3)</w:t>
      </w:r>
      <w:r w:rsidRPr="009B63F5">
        <w:rPr>
          <w:rFonts w:ascii="Times New Roman" w:hAnsi="Times New Roman" w:cs="Times New Roman"/>
          <w:sz w:val="16"/>
          <w:szCs w:val="16"/>
        </w:rPr>
        <w:tab/>
        <w:t>нормы устной речи.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К нормам, общим для устной и письменной речи, относятся:</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лексические нормы;</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грамматические нормы;</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стилистические нормы.</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Специальными нормами письменной речи являются:</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орфографии;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пунктуации.</w:t>
      </w:r>
    </w:p>
    <w:p w:rsidR="00855270" w:rsidRPr="009B63F5" w:rsidRDefault="00855270" w:rsidP="00855270">
      <w:pPr>
        <w:contextualSpacing/>
        <w:jc w:val="both"/>
        <w:rPr>
          <w:rFonts w:ascii="Times New Roman" w:hAnsi="Times New Roman" w:cs="Times New Roman"/>
          <w:sz w:val="16"/>
          <w:szCs w:val="16"/>
        </w:rPr>
      </w:pPr>
      <w:proofErr w:type="gramStart"/>
      <w:r w:rsidRPr="009B63F5">
        <w:rPr>
          <w:rFonts w:ascii="Times New Roman" w:hAnsi="Times New Roman" w:cs="Times New Roman"/>
          <w:sz w:val="16"/>
          <w:szCs w:val="16"/>
        </w:rPr>
        <w:t>Только к устной речи применимы:</w:t>
      </w:r>
      <w:proofErr w:type="gramEnd"/>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произношения;</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ударения;</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интонационные нормы.</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общие для устной и письменной речи, касаются языкового содержания и построения текстов. Лексические нормы, или нормы словоупотребления, - это нормы, определяющие правильность выбора слова из ряда единиц, близких ему по значению или по форме, а также употребление его в тех значениях, которые оно имеет в литературном языке.</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Лексические нормы отражаются в толковых словарях, словарях иностранных слов, терминологических словарях и справочниках.</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Соблюдение лексических норм - важнейшее условие точности речи и ее правильности.</w:t>
      </w:r>
    </w:p>
    <w:p w:rsidR="00855270" w:rsidRPr="009B63F5" w:rsidRDefault="00855270" w:rsidP="00855270">
      <w:pPr>
        <w:contextualSpacing/>
        <w:jc w:val="both"/>
        <w:rPr>
          <w:rFonts w:ascii="Times New Roman" w:hAnsi="Times New Roman" w:cs="Times New Roman"/>
          <w:sz w:val="16"/>
          <w:szCs w:val="16"/>
        </w:rPr>
      </w:pP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Их нарушение приводит к лексическим ошибкам разного типа (примеры ошибок из сочинений абитуриентов):</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неправильный выбор слова из ряда единиц, в том числе смешение паронимов, неточный выбор синонима, неправильный выбор единицы семантического поля (костяной тип мышления, проанализировать жизнедеятельность писателей, николаевская агрессия, Россия переживала в те годы много казусов во внутренней и внешней политике);</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нарушение норм лексической сочетаемости (стадо зайцев, под гнетом гуманности, тайный занавес, закоренелые устои, прошел все стадии развития человека);</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противоречие между замыслом говорящего и эмоционально-оценочными коннотациями слова (Пушкин правильно выбрал дорогу жизни и пошел по ней, оставляя несмываемые следы; Он внес непосильный вклад в развитие России);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употребление анахронизмов (Ломоносов поступил в институт, Раскольников учился в вузе);</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смешение </w:t>
      </w:r>
      <w:proofErr w:type="spellStart"/>
      <w:r w:rsidRPr="009B63F5">
        <w:rPr>
          <w:rFonts w:ascii="Times New Roman" w:hAnsi="Times New Roman" w:cs="Times New Roman"/>
          <w:sz w:val="16"/>
          <w:szCs w:val="16"/>
        </w:rPr>
        <w:t>лингвокультурологических</w:t>
      </w:r>
      <w:proofErr w:type="spellEnd"/>
      <w:r w:rsidRPr="009B63F5">
        <w:rPr>
          <w:rFonts w:ascii="Times New Roman" w:hAnsi="Times New Roman" w:cs="Times New Roman"/>
          <w:sz w:val="16"/>
          <w:szCs w:val="16"/>
        </w:rPr>
        <w:t xml:space="preserve"> реалий (Ломоносов жил за сотни миль от столицы);</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неверное употребление фразеологических оборотов (Молодость била из него ключом; Надо вывести его на свежую воду).</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Грамматические нормы делятся </w:t>
      </w:r>
      <w:proofErr w:type="gramStart"/>
      <w:r w:rsidRPr="009B63F5">
        <w:rPr>
          <w:rFonts w:ascii="Times New Roman" w:hAnsi="Times New Roman" w:cs="Times New Roman"/>
          <w:sz w:val="16"/>
          <w:szCs w:val="16"/>
        </w:rPr>
        <w:t>на</w:t>
      </w:r>
      <w:proofErr w:type="gramEnd"/>
      <w:r w:rsidRPr="009B63F5">
        <w:rPr>
          <w:rFonts w:ascii="Times New Roman" w:hAnsi="Times New Roman" w:cs="Times New Roman"/>
          <w:sz w:val="16"/>
          <w:szCs w:val="16"/>
        </w:rPr>
        <w:t xml:space="preserve"> словообразовательные, морфологические и синтаксические. Грамматические нормы описаны в "Русской грамматике" (М., 1980, т. 1-2), подготовленной Академией наук, в учебниках русского языка и грамматических справочниках.</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Словообразовательные нормы определяют порядок соединения частей слова, образования новых слов.</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Словообразовательной ошибкой является употребление несуществующих производных слов вместо существующих производных слов с других аффиксом, например: описывание характера, </w:t>
      </w:r>
      <w:proofErr w:type="spellStart"/>
      <w:r w:rsidRPr="009B63F5">
        <w:rPr>
          <w:rFonts w:ascii="Times New Roman" w:hAnsi="Times New Roman" w:cs="Times New Roman"/>
          <w:sz w:val="16"/>
          <w:szCs w:val="16"/>
        </w:rPr>
        <w:t>продажничество</w:t>
      </w:r>
      <w:proofErr w:type="spell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беспросвет</w:t>
      </w:r>
      <w:proofErr w:type="spellEnd"/>
      <w:r w:rsidRPr="009B63F5">
        <w:rPr>
          <w:rFonts w:ascii="Times New Roman" w:hAnsi="Times New Roman" w:cs="Times New Roman"/>
          <w:sz w:val="16"/>
          <w:szCs w:val="16"/>
        </w:rPr>
        <w:t xml:space="preserve">, произведения писателя отличаются </w:t>
      </w:r>
      <w:proofErr w:type="spellStart"/>
      <w:r w:rsidRPr="009B63F5">
        <w:rPr>
          <w:rFonts w:ascii="Times New Roman" w:hAnsi="Times New Roman" w:cs="Times New Roman"/>
          <w:sz w:val="16"/>
          <w:szCs w:val="16"/>
        </w:rPr>
        <w:t>глубизной</w:t>
      </w:r>
      <w:proofErr w:type="spellEnd"/>
      <w:r w:rsidRPr="009B63F5">
        <w:rPr>
          <w:rFonts w:ascii="Times New Roman" w:hAnsi="Times New Roman" w:cs="Times New Roman"/>
          <w:sz w:val="16"/>
          <w:szCs w:val="16"/>
        </w:rPr>
        <w:t xml:space="preserve"> и правдивостью.</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Морфологические нормы требуют правильного образования грамматических форм слов разных частей речи (форм рода, числа, кратких форм и степеней сравнения прилагательных и др.). Типичным нарушением морфологических норм является употребление слова в несуществующей или несоответствующей контексту словоизменительной форме (проанализированный образ, </w:t>
      </w:r>
      <w:proofErr w:type="spellStart"/>
      <w:r w:rsidRPr="009B63F5">
        <w:rPr>
          <w:rFonts w:ascii="Times New Roman" w:hAnsi="Times New Roman" w:cs="Times New Roman"/>
          <w:sz w:val="16"/>
          <w:szCs w:val="16"/>
        </w:rPr>
        <w:t>царящиеся</w:t>
      </w:r>
      <w:proofErr w:type="spellEnd"/>
      <w:r w:rsidRPr="009B63F5">
        <w:rPr>
          <w:rFonts w:ascii="Times New Roman" w:hAnsi="Times New Roman" w:cs="Times New Roman"/>
          <w:sz w:val="16"/>
          <w:szCs w:val="16"/>
        </w:rPr>
        <w:t xml:space="preserve"> порядки, победа над фашизмами, назвал Плюшкина </w:t>
      </w:r>
      <w:proofErr w:type="spellStart"/>
      <w:r w:rsidRPr="009B63F5">
        <w:rPr>
          <w:rFonts w:ascii="Times New Roman" w:hAnsi="Times New Roman" w:cs="Times New Roman"/>
          <w:sz w:val="16"/>
          <w:szCs w:val="16"/>
        </w:rPr>
        <w:t>прорехом</w:t>
      </w:r>
      <w:proofErr w:type="spellEnd"/>
      <w:r w:rsidRPr="009B63F5">
        <w:rPr>
          <w:rFonts w:ascii="Times New Roman" w:hAnsi="Times New Roman" w:cs="Times New Roman"/>
          <w:sz w:val="16"/>
          <w:szCs w:val="16"/>
        </w:rPr>
        <w:t xml:space="preserve">). </w:t>
      </w:r>
      <w:proofErr w:type="gramStart"/>
      <w:r w:rsidRPr="009B63F5">
        <w:rPr>
          <w:rFonts w:ascii="Times New Roman" w:hAnsi="Times New Roman" w:cs="Times New Roman"/>
          <w:sz w:val="16"/>
          <w:szCs w:val="16"/>
        </w:rPr>
        <w:t>Иногда можно услышать такие словосочетания: железнодорожная рельса, импортная шампунь, заказной бандероль, лакированный туфель.</w:t>
      </w:r>
      <w:proofErr w:type="gramEnd"/>
      <w:r w:rsidRPr="009B63F5">
        <w:rPr>
          <w:rFonts w:ascii="Times New Roman" w:hAnsi="Times New Roman" w:cs="Times New Roman"/>
          <w:sz w:val="16"/>
          <w:szCs w:val="16"/>
        </w:rPr>
        <w:t xml:space="preserve"> В этих словосочетаниях допущена морфологическая ошибка - неправильно оформлен род имен существительных.</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Синтаксические нормы предписывают правильное построение основных синтаксических единиц - словосочетаний и предложений. Эти нормы включают правила согласования слов и синтаксического управления, соотнесения частей предложения друг с другом с помощью грамматических форм слов с той целью, чтобы предложение было грамотным и осмысленным высказыванием. Нарушение синтаксических норм имеется в следующих примерах: читая ее, возникает вопрос; Поэме характерен синтез лирического и эпического начал; Выйдя замуж за его брата, никто из детей не родился живым.</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Стилистические нормы определяют употребление языковых сре</w:t>
      </w:r>
      <w:proofErr w:type="gramStart"/>
      <w:r w:rsidRPr="009B63F5">
        <w:rPr>
          <w:rFonts w:ascii="Times New Roman" w:hAnsi="Times New Roman" w:cs="Times New Roman"/>
          <w:sz w:val="16"/>
          <w:szCs w:val="16"/>
        </w:rPr>
        <w:t>дств в с</w:t>
      </w:r>
      <w:proofErr w:type="gramEnd"/>
      <w:r w:rsidRPr="009B63F5">
        <w:rPr>
          <w:rFonts w:ascii="Times New Roman" w:hAnsi="Times New Roman" w:cs="Times New Roman"/>
          <w:sz w:val="16"/>
          <w:szCs w:val="16"/>
        </w:rPr>
        <w:t>оответствии с законами жанра, особенностями функционального стиля и - шире - с целью и условиями общения.</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Немотивированное употребление в тексте слов другой стилистической окраски вызывает стилистические ошибки. Стилистические нормы зафиксированы в толковых словарях в качестве специальных помет, комментируются в учебниках по стилистике русского языка и культуре речи.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Стилистические ошибки состоят в нарушении стилистических норм, включении в текст единиц, не соответствующих стилю и жанру текста.</w:t>
      </w:r>
    </w:p>
    <w:p w:rsidR="00855270" w:rsidRPr="009B63F5" w:rsidRDefault="00855270" w:rsidP="00855270">
      <w:pPr>
        <w:contextualSpacing/>
        <w:jc w:val="both"/>
        <w:rPr>
          <w:rFonts w:ascii="Times New Roman" w:hAnsi="Times New Roman" w:cs="Times New Roman"/>
          <w:sz w:val="16"/>
          <w:szCs w:val="16"/>
        </w:rPr>
      </w:pP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Наиболее типичными стилистическими ошибками являются:</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стилистическая неуместность (зацикливается, царский </w:t>
      </w:r>
      <w:proofErr w:type="gramStart"/>
      <w:r w:rsidRPr="009B63F5">
        <w:rPr>
          <w:rFonts w:ascii="Times New Roman" w:hAnsi="Times New Roman" w:cs="Times New Roman"/>
          <w:sz w:val="16"/>
          <w:szCs w:val="16"/>
        </w:rPr>
        <w:t>беспредел</w:t>
      </w:r>
      <w:proofErr w:type="gramEnd"/>
      <w:r w:rsidRPr="009B63F5">
        <w:rPr>
          <w:rFonts w:ascii="Times New Roman" w:hAnsi="Times New Roman" w:cs="Times New Roman"/>
          <w:sz w:val="16"/>
          <w:szCs w:val="16"/>
        </w:rPr>
        <w:t xml:space="preserve">, </w:t>
      </w:r>
      <w:proofErr w:type="spellStart"/>
      <w:r w:rsidRPr="009B63F5">
        <w:rPr>
          <w:rFonts w:ascii="Times New Roman" w:hAnsi="Times New Roman" w:cs="Times New Roman"/>
          <w:sz w:val="16"/>
          <w:szCs w:val="16"/>
        </w:rPr>
        <w:t>пофигист</w:t>
      </w:r>
      <w:proofErr w:type="spellEnd"/>
      <w:r w:rsidRPr="009B63F5">
        <w:rPr>
          <w:rFonts w:ascii="Times New Roman" w:hAnsi="Times New Roman" w:cs="Times New Roman"/>
          <w:sz w:val="16"/>
          <w:szCs w:val="16"/>
        </w:rPr>
        <w:t>, любовный конфликт обрисован во всей красе - в тексте сочинения, в деловом документе, в аналитической статье);</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употребление громоздких, неудачных метафор (Пушкин и Лермонтов - два луча света в темном царстве; Этим цветам - посланникам природы - неведомо, что за буйное сердце бьется в груди под каменными плитами; Имел ли он право отрезать эту ниточку жизни, которую не сам подвесил?);</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лексическая недостаточность (Меня до глубины волнует этот вопрос);</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лексическая избыточность (Он их будит, чтобы они проснулись; Надо обратиться к периоду их жизни, то есть тому периоду времени, когда они жили; Пушкин - поэт с большой буквы этого слова);</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lastRenderedPageBreak/>
        <w:t>двусмысленность (Во время того, как Обломов спал, многие готовились к его пробуждению; Единственное развлечение Обломова - Захар; Есенин, сохраняя традиции, но как-то не так любит прекрасный женский пол; Все действия и отношения между Ольгой и Обломовым были неполными).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орфографии - это правила обозначения слов на письме. Они включают правила обозначения звуков буквами, правила слитного, дефисного и раздельного написания слов, правила употребления прописных (заглавных) букв и графических сокращений.</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Нормы пунктуации определяют употребление знаков препинания.</w:t>
      </w:r>
    </w:p>
    <w:p w:rsidR="00855270" w:rsidRPr="009B63F5" w:rsidRDefault="00855270" w:rsidP="00855270">
      <w:pPr>
        <w:contextualSpacing/>
        <w:jc w:val="both"/>
        <w:rPr>
          <w:rFonts w:ascii="Times New Roman" w:hAnsi="Times New Roman" w:cs="Times New Roman"/>
          <w:sz w:val="16"/>
          <w:szCs w:val="16"/>
        </w:rPr>
      </w:pP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Средства пунктуации имеют следующие функции:</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отграничение в письменном тексте одной синтаксической структуры (или ее элемента) от другой;</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фиксация в тексте левой и правой границ синтаксической структуры или ее элемента;</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объединение в тексте нескольких синтаксических структур в одно целое.</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Нормы орфографии и пунктуации закреплены в "Правилах русской орфографии и пунктуации" (М., 1956), единственном наиболее полном и официально утвержденном своде правил правописания. На основе указанных правил составлены различные справочники по орфографии и пунктуации, наиболее авторитетными среди которых считается "Справочник по орфографии и пунктуации" Д.Э. Розенталя, неоднократно переиздававшийся, в отличие от самого официального свода правил, изданного дважды - в 1956 и 1962 гг.</w:t>
      </w:r>
    </w:p>
    <w:p w:rsidR="00855270" w:rsidRPr="009B63F5" w:rsidRDefault="00855270" w:rsidP="00855270">
      <w:pPr>
        <w:contextualSpacing/>
        <w:jc w:val="both"/>
        <w:rPr>
          <w:rFonts w:ascii="Times New Roman" w:hAnsi="Times New Roman" w:cs="Times New Roman"/>
          <w:sz w:val="16"/>
          <w:szCs w:val="16"/>
        </w:rPr>
      </w:pPr>
      <w:r w:rsidRPr="009B63F5">
        <w:rPr>
          <w:rFonts w:ascii="Times New Roman" w:hAnsi="Times New Roman" w:cs="Times New Roman"/>
          <w:sz w:val="16"/>
          <w:szCs w:val="16"/>
        </w:rPr>
        <w:t xml:space="preserve">     Орфоэпические нормы включают нормы произношения, ударения и интонации. Соблюдение орфоэпических норм является важной частью культуры речи, т.к. их нарушение создает у слушателей неприятное впечатление о речи и </w:t>
      </w:r>
      <w:proofErr w:type="gramStart"/>
      <w:r w:rsidRPr="009B63F5">
        <w:rPr>
          <w:rFonts w:ascii="Times New Roman" w:hAnsi="Times New Roman" w:cs="Times New Roman"/>
          <w:sz w:val="16"/>
          <w:szCs w:val="16"/>
        </w:rPr>
        <w:t>самом</w:t>
      </w:r>
      <w:proofErr w:type="gramEnd"/>
      <w:r w:rsidRPr="009B63F5">
        <w:rPr>
          <w:rFonts w:ascii="Times New Roman" w:hAnsi="Times New Roman" w:cs="Times New Roman"/>
          <w:sz w:val="16"/>
          <w:szCs w:val="16"/>
        </w:rPr>
        <w:t xml:space="preserve"> говорящем, отвлекает от восприятия содержания речи. Орфоэпические нормы зафиксированы в орфоэпических словарях русского языка и словарях ударений. Интонационные нормы описаны в "Русской грамматике" (М., 1980) и учебниках русского языка.</w:t>
      </w:r>
    </w:p>
    <w:bookmarkEnd w:id="0"/>
    <w:p w:rsidR="00970145" w:rsidRPr="009B63F5" w:rsidRDefault="00970145" w:rsidP="00970145">
      <w:pPr>
        <w:contextualSpacing/>
        <w:jc w:val="both"/>
        <w:rPr>
          <w:rFonts w:ascii="Times New Roman" w:hAnsi="Times New Roman" w:cs="Times New Roman"/>
          <w:sz w:val="16"/>
          <w:szCs w:val="16"/>
        </w:rPr>
      </w:pPr>
    </w:p>
    <w:sectPr w:rsidR="00970145" w:rsidRPr="009B63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E9E"/>
    <w:multiLevelType w:val="multilevel"/>
    <w:tmpl w:val="4E58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9A41CB"/>
    <w:multiLevelType w:val="multilevel"/>
    <w:tmpl w:val="73D078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9478AE"/>
    <w:multiLevelType w:val="multilevel"/>
    <w:tmpl w:val="12466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433B80"/>
    <w:multiLevelType w:val="multilevel"/>
    <w:tmpl w:val="96269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57F5E33"/>
    <w:multiLevelType w:val="multilevel"/>
    <w:tmpl w:val="3E4EC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5A3"/>
    <w:rsid w:val="00030410"/>
    <w:rsid w:val="00044236"/>
    <w:rsid w:val="00055B13"/>
    <w:rsid w:val="00072A9A"/>
    <w:rsid w:val="00086D35"/>
    <w:rsid w:val="00100B6A"/>
    <w:rsid w:val="001025C3"/>
    <w:rsid w:val="00157617"/>
    <w:rsid w:val="00193809"/>
    <w:rsid w:val="001A3215"/>
    <w:rsid w:val="002018E3"/>
    <w:rsid w:val="00291854"/>
    <w:rsid w:val="002F086C"/>
    <w:rsid w:val="00312601"/>
    <w:rsid w:val="003255AF"/>
    <w:rsid w:val="00330586"/>
    <w:rsid w:val="00337965"/>
    <w:rsid w:val="003B4C24"/>
    <w:rsid w:val="003B55A3"/>
    <w:rsid w:val="003C30CF"/>
    <w:rsid w:val="003E4B92"/>
    <w:rsid w:val="003F38D4"/>
    <w:rsid w:val="0046432C"/>
    <w:rsid w:val="00486BD2"/>
    <w:rsid w:val="004C3350"/>
    <w:rsid w:val="004D795C"/>
    <w:rsid w:val="004F1083"/>
    <w:rsid w:val="004F2138"/>
    <w:rsid w:val="005A0079"/>
    <w:rsid w:val="00664D69"/>
    <w:rsid w:val="00670684"/>
    <w:rsid w:val="006841BA"/>
    <w:rsid w:val="006B2005"/>
    <w:rsid w:val="006F14C6"/>
    <w:rsid w:val="006F2017"/>
    <w:rsid w:val="006F4ED1"/>
    <w:rsid w:val="00716FBD"/>
    <w:rsid w:val="007339CC"/>
    <w:rsid w:val="007E1B5C"/>
    <w:rsid w:val="00805C0F"/>
    <w:rsid w:val="00834284"/>
    <w:rsid w:val="00855270"/>
    <w:rsid w:val="00866F62"/>
    <w:rsid w:val="008A0925"/>
    <w:rsid w:val="008A2589"/>
    <w:rsid w:val="008F45AF"/>
    <w:rsid w:val="00932E9E"/>
    <w:rsid w:val="009607D7"/>
    <w:rsid w:val="00970145"/>
    <w:rsid w:val="00994914"/>
    <w:rsid w:val="009A679A"/>
    <w:rsid w:val="009B63F5"/>
    <w:rsid w:val="009C7116"/>
    <w:rsid w:val="009D5860"/>
    <w:rsid w:val="009D7E70"/>
    <w:rsid w:val="009E61B2"/>
    <w:rsid w:val="009E78DF"/>
    <w:rsid w:val="009F0A19"/>
    <w:rsid w:val="00A1063D"/>
    <w:rsid w:val="00A1079A"/>
    <w:rsid w:val="00A15A8F"/>
    <w:rsid w:val="00A704EE"/>
    <w:rsid w:val="00AD031A"/>
    <w:rsid w:val="00AF593F"/>
    <w:rsid w:val="00B16A8C"/>
    <w:rsid w:val="00B2507A"/>
    <w:rsid w:val="00B843CE"/>
    <w:rsid w:val="00B8703C"/>
    <w:rsid w:val="00BA48A0"/>
    <w:rsid w:val="00BE744C"/>
    <w:rsid w:val="00BF2027"/>
    <w:rsid w:val="00C673C9"/>
    <w:rsid w:val="00CC4027"/>
    <w:rsid w:val="00CE0BF1"/>
    <w:rsid w:val="00CE13FD"/>
    <w:rsid w:val="00CE3C99"/>
    <w:rsid w:val="00D37A5E"/>
    <w:rsid w:val="00D47E32"/>
    <w:rsid w:val="00DA54EB"/>
    <w:rsid w:val="00DC3B0A"/>
    <w:rsid w:val="00DF2DFA"/>
    <w:rsid w:val="00E0387F"/>
    <w:rsid w:val="00E417CA"/>
    <w:rsid w:val="00E44452"/>
    <w:rsid w:val="00EF6DB5"/>
    <w:rsid w:val="00EF780D"/>
    <w:rsid w:val="00F02B97"/>
    <w:rsid w:val="00F15090"/>
    <w:rsid w:val="00F21443"/>
    <w:rsid w:val="00F548A2"/>
    <w:rsid w:val="00F67BAC"/>
    <w:rsid w:val="00F71CDD"/>
    <w:rsid w:val="00F96499"/>
    <w:rsid w:val="00FA5AF9"/>
    <w:rsid w:val="00FB04EE"/>
    <w:rsid w:val="00FB2606"/>
    <w:rsid w:val="00FF4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5AF9"/>
    <w:rPr>
      <w:color w:val="0000FF" w:themeColor="hyperlink"/>
      <w:u w:val="single"/>
    </w:rPr>
  </w:style>
  <w:style w:type="paragraph" w:styleId="a4">
    <w:name w:val="Normal (Web)"/>
    <w:basedOn w:val="a"/>
    <w:uiPriority w:val="99"/>
    <w:semiHidden/>
    <w:unhideWhenUsed/>
    <w:rsid w:val="00E417CA"/>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5AF9"/>
    <w:rPr>
      <w:color w:val="0000FF" w:themeColor="hyperlink"/>
      <w:u w:val="single"/>
    </w:rPr>
  </w:style>
  <w:style w:type="paragraph" w:styleId="a4">
    <w:name w:val="Normal (Web)"/>
    <w:basedOn w:val="a"/>
    <w:uiPriority w:val="99"/>
    <w:semiHidden/>
    <w:unhideWhenUsed/>
    <w:rsid w:val="00E417C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9859">
      <w:bodyDiv w:val="1"/>
      <w:marLeft w:val="0"/>
      <w:marRight w:val="0"/>
      <w:marTop w:val="0"/>
      <w:marBottom w:val="0"/>
      <w:divBdr>
        <w:top w:val="none" w:sz="0" w:space="0" w:color="auto"/>
        <w:left w:val="none" w:sz="0" w:space="0" w:color="auto"/>
        <w:bottom w:val="none" w:sz="0" w:space="0" w:color="auto"/>
        <w:right w:val="none" w:sz="0" w:space="0" w:color="auto"/>
      </w:divBdr>
    </w:div>
    <w:div w:id="213588923">
      <w:bodyDiv w:val="1"/>
      <w:marLeft w:val="0"/>
      <w:marRight w:val="0"/>
      <w:marTop w:val="0"/>
      <w:marBottom w:val="0"/>
      <w:divBdr>
        <w:top w:val="none" w:sz="0" w:space="0" w:color="auto"/>
        <w:left w:val="none" w:sz="0" w:space="0" w:color="auto"/>
        <w:bottom w:val="none" w:sz="0" w:space="0" w:color="auto"/>
        <w:right w:val="none" w:sz="0" w:space="0" w:color="auto"/>
      </w:divBdr>
    </w:div>
    <w:div w:id="255066134">
      <w:bodyDiv w:val="1"/>
      <w:marLeft w:val="0"/>
      <w:marRight w:val="0"/>
      <w:marTop w:val="0"/>
      <w:marBottom w:val="0"/>
      <w:divBdr>
        <w:top w:val="none" w:sz="0" w:space="0" w:color="auto"/>
        <w:left w:val="none" w:sz="0" w:space="0" w:color="auto"/>
        <w:bottom w:val="none" w:sz="0" w:space="0" w:color="auto"/>
        <w:right w:val="none" w:sz="0" w:space="0" w:color="auto"/>
      </w:divBdr>
    </w:div>
    <w:div w:id="302658528">
      <w:bodyDiv w:val="1"/>
      <w:marLeft w:val="0"/>
      <w:marRight w:val="0"/>
      <w:marTop w:val="0"/>
      <w:marBottom w:val="0"/>
      <w:divBdr>
        <w:top w:val="none" w:sz="0" w:space="0" w:color="auto"/>
        <w:left w:val="none" w:sz="0" w:space="0" w:color="auto"/>
        <w:bottom w:val="none" w:sz="0" w:space="0" w:color="auto"/>
        <w:right w:val="none" w:sz="0" w:space="0" w:color="auto"/>
      </w:divBdr>
    </w:div>
    <w:div w:id="337123841">
      <w:bodyDiv w:val="1"/>
      <w:marLeft w:val="0"/>
      <w:marRight w:val="0"/>
      <w:marTop w:val="0"/>
      <w:marBottom w:val="0"/>
      <w:divBdr>
        <w:top w:val="none" w:sz="0" w:space="0" w:color="auto"/>
        <w:left w:val="none" w:sz="0" w:space="0" w:color="auto"/>
        <w:bottom w:val="none" w:sz="0" w:space="0" w:color="auto"/>
        <w:right w:val="none" w:sz="0" w:space="0" w:color="auto"/>
      </w:divBdr>
    </w:div>
    <w:div w:id="568687600">
      <w:bodyDiv w:val="1"/>
      <w:marLeft w:val="0"/>
      <w:marRight w:val="0"/>
      <w:marTop w:val="0"/>
      <w:marBottom w:val="0"/>
      <w:divBdr>
        <w:top w:val="none" w:sz="0" w:space="0" w:color="auto"/>
        <w:left w:val="none" w:sz="0" w:space="0" w:color="auto"/>
        <w:bottom w:val="none" w:sz="0" w:space="0" w:color="auto"/>
        <w:right w:val="none" w:sz="0" w:space="0" w:color="auto"/>
      </w:divBdr>
    </w:div>
    <w:div w:id="613557140">
      <w:bodyDiv w:val="1"/>
      <w:marLeft w:val="0"/>
      <w:marRight w:val="0"/>
      <w:marTop w:val="0"/>
      <w:marBottom w:val="0"/>
      <w:divBdr>
        <w:top w:val="none" w:sz="0" w:space="0" w:color="auto"/>
        <w:left w:val="none" w:sz="0" w:space="0" w:color="auto"/>
        <w:bottom w:val="none" w:sz="0" w:space="0" w:color="auto"/>
        <w:right w:val="none" w:sz="0" w:space="0" w:color="auto"/>
      </w:divBdr>
    </w:div>
    <w:div w:id="642006324">
      <w:bodyDiv w:val="1"/>
      <w:marLeft w:val="0"/>
      <w:marRight w:val="0"/>
      <w:marTop w:val="0"/>
      <w:marBottom w:val="0"/>
      <w:divBdr>
        <w:top w:val="none" w:sz="0" w:space="0" w:color="auto"/>
        <w:left w:val="none" w:sz="0" w:space="0" w:color="auto"/>
        <w:bottom w:val="none" w:sz="0" w:space="0" w:color="auto"/>
        <w:right w:val="none" w:sz="0" w:space="0" w:color="auto"/>
      </w:divBdr>
      <w:divsChild>
        <w:div w:id="1197351999">
          <w:marLeft w:val="0"/>
          <w:marRight w:val="0"/>
          <w:marTop w:val="0"/>
          <w:marBottom w:val="0"/>
          <w:divBdr>
            <w:top w:val="none" w:sz="0" w:space="0" w:color="auto"/>
            <w:left w:val="none" w:sz="0" w:space="0" w:color="auto"/>
            <w:bottom w:val="none" w:sz="0" w:space="0" w:color="auto"/>
            <w:right w:val="none" w:sz="0" w:space="0" w:color="auto"/>
          </w:divBdr>
        </w:div>
      </w:divsChild>
    </w:div>
    <w:div w:id="642007684">
      <w:bodyDiv w:val="1"/>
      <w:marLeft w:val="0"/>
      <w:marRight w:val="0"/>
      <w:marTop w:val="0"/>
      <w:marBottom w:val="0"/>
      <w:divBdr>
        <w:top w:val="none" w:sz="0" w:space="0" w:color="auto"/>
        <w:left w:val="none" w:sz="0" w:space="0" w:color="auto"/>
        <w:bottom w:val="none" w:sz="0" w:space="0" w:color="auto"/>
        <w:right w:val="none" w:sz="0" w:space="0" w:color="auto"/>
      </w:divBdr>
    </w:div>
    <w:div w:id="677586219">
      <w:bodyDiv w:val="1"/>
      <w:marLeft w:val="0"/>
      <w:marRight w:val="0"/>
      <w:marTop w:val="0"/>
      <w:marBottom w:val="0"/>
      <w:divBdr>
        <w:top w:val="none" w:sz="0" w:space="0" w:color="auto"/>
        <w:left w:val="none" w:sz="0" w:space="0" w:color="auto"/>
        <w:bottom w:val="none" w:sz="0" w:space="0" w:color="auto"/>
        <w:right w:val="none" w:sz="0" w:space="0" w:color="auto"/>
      </w:divBdr>
    </w:div>
    <w:div w:id="679042121">
      <w:bodyDiv w:val="1"/>
      <w:marLeft w:val="0"/>
      <w:marRight w:val="0"/>
      <w:marTop w:val="0"/>
      <w:marBottom w:val="0"/>
      <w:divBdr>
        <w:top w:val="none" w:sz="0" w:space="0" w:color="auto"/>
        <w:left w:val="none" w:sz="0" w:space="0" w:color="auto"/>
        <w:bottom w:val="none" w:sz="0" w:space="0" w:color="auto"/>
        <w:right w:val="none" w:sz="0" w:space="0" w:color="auto"/>
      </w:divBdr>
    </w:div>
    <w:div w:id="751242884">
      <w:bodyDiv w:val="1"/>
      <w:marLeft w:val="0"/>
      <w:marRight w:val="0"/>
      <w:marTop w:val="0"/>
      <w:marBottom w:val="0"/>
      <w:divBdr>
        <w:top w:val="none" w:sz="0" w:space="0" w:color="auto"/>
        <w:left w:val="none" w:sz="0" w:space="0" w:color="auto"/>
        <w:bottom w:val="none" w:sz="0" w:space="0" w:color="auto"/>
        <w:right w:val="none" w:sz="0" w:space="0" w:color="auto"/>
      </w:divBdr>
    </w:div>
    <w:div w:id="755172656">
      <w:bodyDiv w:val="1"/>
      <w:marLeft w:val="0"/>
      <w:marRight w:val="0"/>
      <w:marTop w:val="0"/>
      <w:marBottom w:val="0"/>
      <w:divBdr>
        <w:top w:val="none" w:sz="0" w:space="0" w:color="auto"/>
        <w:left w:val="none" w:sz="0" w:space="0" w:color="auto"/>
        <w:bottom w:val="none" w:sz="0" w:space="0" w:color="auto"/>
        <w:right w:val="none" w:sz="0" w:space="0" w:color="auto"/>
      </w:divBdr>
    </w:div>
    <w:div w:id="913860801">
      <w:bodyDiv w:val="1"/>
      <w:marLeft w:val="0"/>
      <w:marRight w:val="0"/>
      <w:marTop w:val="0"/>
      <w:marBottom w:val="0"/>
      <w:divBdr>
        <w:top w:val="none" w:sz="0" w:space="0" w:color="auto"/>
        <w:left w:val="none" w:sz="0" w:space="0" w:color="auto"/>
        <w:bottom w:val="none" w:sz="0" w:space="0" w:color="auto"/>
        <w:right w:val="none" w:sz="0" w:space="0" w:color="auto"/>
      </w:divBdr>
      <w:divsChild>
        <w:div w:id="1923683254">
          <w:marLeft w:val="0"/>
          <w:marRight w:val="0"/>
          <w:marTop w:val="0"/>
          <w:marBottom w:val="0"/>
          <w:divBdr>
            <w:top w:val="none" w:sz="0" w:space="0" w:color="auto"/>
            <w:left w:val="none" w:sz="0" w:space="0" w:color="auto"/>
            <w:bottom w:val="none" w:sz="0" w:space="0" w:color="auto"/>
            <w:right w:val="none" w:sz="0" w:space="0" w:color="auto"/>
          </w:divBdr>
        </w:div>
      </w:divsChild>
    </w:div>
    <w:div w:id="1023940801">
      <w:bodyDiv w:val="1"/>
      <w:marLeft w:val="0"/>
      <w:marRight w:val="0"/>
      <w:marTop w:val="0"/>
      <w:marBottom w:val="0"/>
      <w:divBdr>
        <w:top w:val="none" w:sz="0" w:space="0" w:color="auto"/>
        <w:left w:val="none" w:sz="0" w:space="0" w:color="auto"/>
        <w:bottom w:val="none" w:sz="0" w:space="0" w:color="auto"/>
        <w:right w:val="none" w:sz="0" w:space="0" w:color="auto"/>
      </w:divBdr>
    </w:div>
    <w:div w:id="1042171485">
      <w:bodyDiv w:val="1"/>
      <w:marLeft w:val="0"/>
      <w:marRight w:val="0"/>
      <w:marTop w:val="0"/>
      <w:marBottom w:val="0"/>
      <w:divBdr>
        <w:top w:val="none" w:sz="0" w:space="0" w:color="auto"/>
        <w:left w:val="none" w:sz="0" w:space="0" w:color="auto"/>
        <w:bottom w:val="none" w:sz="0" w:space="0" w:color="auto"/>
        <w:right w:val="none" w:sz="0" w:space="0" w:color="auto"/>
      </w:divBdr>
    </w:div>
    <w:div w:id="1107775510">
      <w:bodyDiv w:val="1"/>
      <w:marLeft w:val="0"/>
      <w:marRight w:val="0"/>
      <w:marTop w:val="0"/>
      <w:marBottom w:val="0"/>
      <w:divBdr>
        <w:top w:val="none" w:sz="0" w:space="0" w:color="auto"/>
        <w:left w:val="none" w:sz="0" w:space="0" w:color="auto"/>
        <w:bottom w:val="none" w:sz="0" w:space="0" w:color="auto"/>
        <w:right w:val="none" w:sz="0" w:space="0" w:color="auto"/>
      </w:divBdr>
    </w:div>
    <w:div w:id="1163353455">
      <w:bodyDiv w:val="1"/>
      <w:marLeft w:val="0"/>
      <w:marRight w:val="0"/>
      <w:marTop w:val="0"/>
      <w:marBottom w:val="0"/>
      <w:divBdr>
        <w:top w:val="none" w:sz="0" w:space="0" w:color="auto"/>
        <w:left w:val="none" w:sz="0" w:space="0" w:color="auto"/>
        <w:bottom w:val="none" w:sz="0" w:space="0" w:color="auto"/>
        <w:right w:val="none" w:sz="0" w:space="0" w:color="auto"/>
      </w:divBdr>
    </w:div>
    <w:div w:id="1216770216">
      <w:bodyDiv w:val="1"/>
      <w:marLeft w:val="0"/>
      <w:marRight w:val="0"/>
      <w:marTop w:val="0"/>
      <w:marBottom w:val="0"/>
      <w:divBdr>
        <w:top w:val="none" w:sz="0" w:space="0" w:color="auto"/>
        <w:left w:val="none" w:sz="0" w:space="0" w:color="auto"/>
        <w:bottom w:val="none" w:sz="0" w:space="0" w:color="auto"/>
        <w:right w:val="none" w:sz="0" w:space="0" w:color="auto"/>
      </w:divBdr>
    </w:div>
    <w:div w:id="1260259943">
      <w:bodyDiv w:val="1"/>
      <w:marLeft w:val="0"/>
      <w:marRight w:val="0"/>
      <w:marTop w:val="0"/>
      <w:marBottom w:val="0"/>
      <w:divBdr>
        <w:top w:val="none" w:sz="0" w:space="0" w:color="auto"/>
        <w:left w:val="none" w:sz="0" w:space="0" w:color="auto"/>
        <w:bottom w:val="none" w:sz="0" w:space="0" w:color="auto"/>
        <w:right w:val="none" w:sz="0" w:space="0" w:color="auto"/>
      </w:divBdr>
    </w:div>
    <w:div w:id="1372338979">
      <w:bodyDiv w:val="1"/>
      <w:marLeft w:val="0"/>
      <w:marRight w:val="0"/>
      <w:marTop w:val="0"/>
      <w:marBottom w:val="0"/>
      <w:divBdr>
        <w:top w:val="none" w:sz="0" w:space="0" w:color="auto"/>
        <w:left w:val="none" w:sz="0" w:space="0" w:color="auto"/>
        <w:bottom w:val="none" w:sz="0" w:space="0" w:color="auto"/>
        <w:right w:val="none" w:sz="0" w:space="0" w:color="auto"/>
      </w:divBdr>
    </w:div>
    <w:div w:id="1408646119">
      <w:bodyDiv w:val="1"/>
      <w:marLeft w:val="0"/>
      <w:marRight w:val="0"/>
      <w:marTop w:val="0"/>
      <w:marBottom w:val="0"/>
      <w:divBdr>
        <w:top w:val="none" w:sz="0" w:space="0" w:color="auto"/>
        <w:left w:val="none" w:sz="0" w:space="0" w:color="auto"/>
        <w:bottom w:val="none" w:sz="0" w:space="0" w:color="auto"/>
        <w:right w:val="none" w:sz="0" w:space="0" w:color="auto"/>
      </w:divBdr>
    </w:div>
    <w:div w:id="1599024229">
      <w:bodyDiv w:val="1"/>
      <w:marLeft w:val="0"/>
      <w:marRight w:val="0"/>
      <w:marTop w:val="0"/>
      <w:marBottom w:val="0"/>
      <w:divBdr>
        <w:top w:val="none" w:sz="0" w:space="0" w:color="auto"/>
        <w:left w:val="none" w:sz="0" w:space="0" w:color="auto"/>
        <w:bottom w:val="none" w:sz="0" w:space="0" w:color="auto"/>
        <w:right w:val="none" w:sz="0" w:space="0" w:color="auto"/>
      </w:divBdr>
    </w:div>
    <w:div w:id="1938437112">
      <w:bodyDiv w:val="1"/>
      <w:marLeft w:val="0"/>
      <w:marRight w:val="0"/>
      <w:marTop w:val="0"/>
      <w:marBottom w:val="0"/>
      <w:divBdr>
        <w:top w:val="none" w:sz="0" w:space="0" w:color="auto"/>
        <w:left w:val="none" w:sz="0" w:space="0" w:color="auto"/>
        <w:bottom w:val="none" w:sz="0" w:space="0" w:color="auto"/>
        <w:right w:val="none" w:sz="0" w:space="0" w:color="auto"/>
      </w:divBdr>
    </w:div>
    <w:div w:id="1950357439">
      <w:bodyDiv w:val="1"/>
      <w:marLeft w:val="0"/>
      <w:marRight w:val="0"/>
      <w:marTop w:val="0"/>
      <w:marBottom w:val="0"/>
      <w:divBdr>
        <w:top w:val="none" w:sz="0" w:space="0" w:color="auto"/>
        <w:left w:val="none" w:sz="0" w:space="0" w:color="auto"/>
        <w:bottom w:val="none" w:sz="0" w:space="0" w:color="auto"/>
        <w:right w:val="none" w:sz="0" w:space="0" w:color="auto"/>
      </w:divBdr>
    </w:div>
    <w:div w:id="204782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microsoft.com/office/2007/relationships/stylesWithEffects" Target="stylesWithEffect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poetry.narod.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35157</Words>
  <Characters>200400</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Настюшка</dc:creator>
  <cp:lastModifiedBy>Lenovo</cp:lastModifiedBy>
  <cp:revision>2</cp:revision>
  <cp:lastPrinted>2015-03-14T08:41:00Z</cp:lastPrinted>
  <dcterms:created xsi:type="dcterms:W3CDTF">2015-03-14T08:47:00Z</dcterms:created>
  <dcterms:modified xsi:type="dcterms:W3CDTF">2015-03-14T08:47:00Z</dcterms:modified>
</cp:coreProperties>
</file>