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20A16" w14:textId="77777777" w:rsidR="00BE566E" w:rsidRPr="006F51B7" w:rsidRDefault="00BE566E" w:rsidP="00BE566E">
      <w:pPr>
        <w:pStyle w:val="1"/>
        <w:jc w:val="center"/>
      </w:pPr>
      <w:bookmarkStart w:id="0" w:name="_Toc278446506"/>
      <w:bookmarkStart w:id="1" w:name="_Toc279746958"/>
      <w:r w:rsidRPr="006F51B7">
        <w:t>Федеральное государственное образовательное бюджетное</w:t>
      </w:r>
      <w:bookmarkEnd w:id="0"/>
      <w:bookmarkEnd w:id="1"/>
      <w:r w:rsidRPr="006F51B7">
        <w:t xml:space="preserve"> </w:t>
      </w:r>
    </w:p>
    <w:p w14:paraId="3DC9DA90" w14:textId="77777777" w:rsidR="00BE566E" w:rsidRPr="006F51B7" w:rsidRDefault="00BE566E" w:rsidP="00BE566E">
      <w:pPr>
        <w:pStyle w:val="1"/>
        <w:jc w:val="center"/>
      </w:pPr>
      <w:bookmarkStart w:id="2" w:name="_Toc278446507"/>
      <w:bookmarkStart w:id="3" w:name="_Toc279746959"/>
      <w:r w:rsidRPr="006F51B7">
        <w:t>учреждение высшего профессионального образования</w:t>
      </w:r>
      <w:bookmarkEnd w:id="2"/>
      <w:bookmarkEnd w:id="3"/>
    </w:p>
    <w:p w14:paraId="03D2A7B9" w14:textId="77777777" w:rsidR="00BE566E" w:rsidRPr="006F51B7" w:rsidRDefault="00BE566E" w:rsidP="00BE566E">
      <w:pPr>
        <w:pStyle w:val="1"/>
        <w:jc w:val="center"/>
      </w:pPr>
    </w:p>
    <w:p w14:paraId="43791CC7" w14:textId="77777777" w:rsidR="00BE566E" w:rsidRPr="006F51B7" w:rsidRDefault="00BE566E" w:rsidP="00BE566E">
      <w:pPr>
        <w:pStyle w:val="1"/>
        <w:jc w:val="center"/>
      </w:pPr>
      <w:bookmarkStart w:id="4" w:name="_Toc278446508"/>
      <w:bookmarkStart w:id="5" w:name="_Toc279746960"/>
      <w:r w:rsidRPr="006F51B7">
        <w:t>«ФИНАНСОВЫЙ УНИВЕРСИТЕТ ПРИ ПРАВИТЕЛЬСТВЕ РОССИЙСКОЙ ФЕДЕРАЦИИ»</w:t>
      </w:r>
      <w:bookmarkEnd w:id="4"/>
      <w:bookmarkEnd w:id="5"/>
    </w:p>
    <w:p w14:paraId="1851DD74" w14:textId="77777777" w:rsidR="00BE566E" w:rsidRPr="006F51B7" w:rsidRDefault="00BE566E" w:rsidP="00BE566E">
      <w:pPr>
        <w:pStyle w:val="1"/>
        <w:jc w:val="center"/>
      </w:pPr>
    </w:p>
    <w:p w14:paraId="17A978D8" w14:textId="77777777" w:rsidR="00BE566E" w:rsidRPr="006F51B7" w:rsidRDefault="00BE566E" w:rsidP="00BE566E"/>
    <w:p w14:paraId="5B8DB7CE" w14:textId="77777777" w:rsidR="00BE566E" w:rsidRPr="006F51B7" w:rsidRDefault="00BE566E" w:rsidP="00BE566E">
      <w:pPr>
        <w:pStyle w:val="1"/>
        <w:jc w:val="center"/>
      </w:pPr>
      <w:bookmarkStart w:id="6" w:name="_Toc278446509"/>
      <w:bookmarkStart w:id="7" w:name="_Toc279746961"/>
      <w:r w:rsidRPr="006F51B7">
        <w:t>Кафедра «Макроэкономика»</w:t>
      </w:r>
      <w:bookmarkEnd w:id="6"/>
      <w:bookmarkEnd w:id="7"/>
    </w:p>
    <w:p w14:paraId="66D142A9" w14:textId="77777777" w:rsidR="00BE566E" w:rsidRPr="006F51B7" w:rsidRDefault="00BE566E" w:rsidP="00BE566E"/>
    <w:p w14:paraId="04F72BA9" w14:textId="77777777" w:rsidR="00BE566E" w:rsidRPr="006F51B7" w:rsidRDefault="00BE566E" w:rsidP="00BE566E"/>
    <w:p w14:paraId="195292D7" w14:textId="56EAC2AD" w:rsidR="00BE566E" w:rsidRPr="006F51B7" w:rsidRDefault="00BE566E" w:rsidP="00BE566E">
      <w:pPr>
        <w:jc w:val="right"/>
      </w:pPr>
      <w:r>
        <w:t>Допущен</w:t>
      </w:r>
      <w:r w:rsidRPr="006F51B7">
        <w:t xml:space="preserve"> к защите _________________2014  г.</w:t>
      </w:r>
    </w:p>
    <w:p w14:paraId="0FD80E89" w14:textId="77777777" w:rsidR="00BE566E" w:rsidRPr="006F51B7" w:rsidRDefault="00BE566E" w:rsidP="00BE566E">
      <w:pPr>
        <w:jc w:val="right"/>
      </w:pPr>
    </w:p>
    <w:p w14:paraId="6EB25BBC" w14:textId="77777777" w:rsidR="00BE566E" w:rsidRPr="006F51B7" w:rsidRDefault="00BE566E" w:rsidP="00BE566E">
      <w:pPr>
        <w:jc w:val="right"/>
      </w:pPr>
      <w:r w:rsidRPr="006F51B7">
        <w:t xml:space="preserve">Зав. кафедрой </w:t>
      </w:r>
    </w:p>
    <w:p w14:paraId="4B761D74" w14:textId="77777777" w:rsidR="00BE566E" w:rsidRPr="006F51B7" w:rsidRDefault="00BE566E" w:rsidP="00BE566E">
      <w:pPr>
        <w:jc w:val="right"/>
      </w:pPr>
      <w:r w:rsidRPr="006F51B7">
        <w:t>д.э.н., проф, Р.М.Нуреев</w:t>
      </w:r>
    </w:p>
    <w:p w14:paraId="0D54C32F" w14:textId="77777777" w:rsidR="00BE566E" w:rsidRPr="006F51B7" w:rsidRDefault="00BE566E" w:rsidP="00BE566E">
      <w:pPr>
        <w:jc w:val="right"/>
      </w:pPr>
    </w:p>
    <w:p w14:paraId="07D0A5F7" w14:textId="77777777" w:rsidR="00BE566E" w:rsidRPr="006F51B7" w:rsidRDefault="00BE566E" w:rsidP="00BE566E">
      <w:pPr>
        <w:jc w:val="right"/>
        <w:rPr>
          <w:b/>
          <w:sz w:val="28"/>
          <w:szCs w:val="28"/>
        </w:rPr>
      </w:pPr>
      <w:r w:rsidRPr="006F51B7">
        <w:t xml:space="preserve">                      _____________</w:t>
      </w:r>
    </w:p>
    <w:p w14:paraId="2395EBC3" w14:textId="305B31EF" w:rsidR="00BE566E" w:rsidRPr="00BE566E" w:rsidRDefault="00BE566E" w:rsidP="00BE566E">
      <w:pPr>
        <w:shd w:val="clear" w:color="auto" w:fill="FFFFFF"/>
        <w:jc w:val="center"/>
        <w:rPr>
          <w:b/>
          <w:bCs/>
          <w:spacing w:val="-3"/>
          <w:sz w:val="28"/>
          <w:szCs w:val="28"/>
        </w:rPr>
      </w:pPr>
      <w:r>
        <w:rPr>
          <w:b/>
          <w:sz w:val="28"/>
          <w:szCs w:val="28"/>
        </w:rPr>
        <w:t>ТЕНЕВАЯ ЭКОНОМИКА</w:t>
      </w:r>
    </w:p>
    <w:p w14:paraId="49825F9F" w14:textId="77777777" w:rsidR="00BE566E" w:rsidRPr="006F51B7" w:rsidRDefault="00BE566E" w:rsidP="00BE566E">
      <w:pPr>
        <w:shd w:val="clear" w:color="auto" w:fill="FFFFFF"/>
        <w:jc w:val="right"/>
        <w:rPr>
          <w:b/>
          <w:bCs/>
          <w:spacing w:val="-3"/>
          <w:sz w:val="28"/>
          <w:szCs w:val="28"/>
        </w:rPr>
      </w:pPr>
    </w:p>
    <w:p w14:paraId="299B310D" w14:textId="77777777" w:rsidR="00BE566E" w:rsidRPr="006F51B7" w:rsidRDefault="00BE566E" w:rsidP="00BE566E">
      <w:pPr>
        <w:shd w:val="clear" w:color="auto" w:fill="FFFFFF"/>
        <w:jc w:val="right"/>
        <w:rPr>
          <w:b/>
          <w:bCs/>
          <w:spacing w:val="-3"/>
          <w:sz w:val="28"/>
          <w:szCs w:val="28"/>
        </w:rPr>
      </w:pPr>
      <w:r w:rsidRPr="006F51B7">
        <w:rPr>
          <w:b/>
          <w:bCs/>
          <w:spacing w:val="-3"/>
          <w:sz w:val="28"/>
          <w:szCs w:val="28"/>
        </w:rPr>
        <w:t>Курсовая работа по дисциплине:</w:t>
      </w:r>
      <w:r w:rsidRPr="006F51B7">
        <w:rPr>
          <w:sz w:val="28"/>
          <w:szCs w:val="28"/>
        </w:rPr>
        <w:t xml:space="preserve">                                 </w:t>
      </w:r>
    </w:p>
    <w:p w14:paraId="41B594D7" w14:textId="77777777" w:rsidR="00BE566E" w:rsidRPr="006F51B7" w:rsidRDefault="00BE566E" w:rsidP="00BE566E">
      <w:pPr>
        <w:shd w:val="clear" w:color="auto" w:fill="FFFFFF"/>
        <w:tabs>
          <w:tab w:val="left" w:pos="5400"/>
        </w:tabs>
        <w:jc w:val="right"/>
        <w:rPr>
          <w:sz w:val="28"/>
          <w:szCs w:val="28"/>
        </w:rPr>
      </w:pPr>
      <w:r w:rsidRPr="006F51B7">
        <w:rPr>
          <w:sz w:val="28"/>
          <w:szCs w:val="28"/>
        </w:rPr>
        <w:t xml:space="preserve"> «Макроэкономика»</w:t>
      </w:r>
    </w:p>
    <w:p w14:paraId="67158EB3" w14:textId="437A3152" w:rsidR="002D0F90" w:rsidRDefault="00BE566E" w:rsidP="00A103A0">
      <w:pPr>
        <w:shd w:val="clear" w:color="auto" w:fill="FFFFFF"/>
        <w:tabs>
          <w:tab w:val="left" w:pos="5400"/>
        </w:tabs>
        <w:jc w:val="right"/>
        <w:rPr>
          <w:sz w:val="28"/>
          <w:szCs w:val="28"/>
        </w:rPr>
      </w:pPr>
      <w:r w:rsidRPr="006F51B7">
        <w:rPr>
          <w:sz w:val="28"/>
          <w:szCs w:val="28"/>
        </w:rPr>
        <w:t xml:space="preserve">                                                               </w:t>
      </w:r>
      <w:bookmarkStart w:id="8" w:name="_GoBack"/>
      <w:bookmarkEnd w:id="8"/>
    </w:p>
    <w:p w14:paraId="2F387CA8" w14:textId="25130E3A" w:rsidR="002D0F90" w:rsidRPr="006F51B7" w:rsidRDefault="002D0F90" w:rsidP="002D0F90">
      <w:pPr>
        <w:shd w:val="clear" w:color="auto" w:fill="FFFFFF"/>
        <w:tabs>
          <w:tab w:val="left" w:pos="5400"/>
        </w:tabs>
        <w:jc w:val="right"/>
        <w:rPr>
          <w:sz w:val="28"/>
          <w:szCs w:val="28"/>
        </w:rPr>
      </w:pPr>
      <w:r>
        <w:rPr>
          <w:sz w:val="28"/>
          <w:szCs w:val="28"/>
        </w:rPr>
        <w:t>Заочная форма обучения</w:t>
      </w:r>
    </w:p>
    <w:p w14:paraId="3EE55FD3" w14:textId="77777777" w:rsidR="00BE566E" w:rsidRPr="006F51B7" w:rsidRDefault="00BE566E" w:rsidP="00BE566E">
      <w:pPr>
        <w:shd w:val="clear" w:color="auto" w:fill="FFFFFF"/>
        <w:jc w:val="right"/>
        <w:rPr>
          <w:spacing w:val="-3"/>
        </w:rPr>
      </w:pPr>
      <w:r w:rsidRPr="006F51B7">
        <w:rPr>
          <w:spacing w:val="-3"/>
        </w:rPr>
        <w:t xml:space="preserve">(Ф.И.О., курс, группа, факультет, </w:t>
      </w:r>
    </w:p>
    <w:p w14:paraId="0099FECB" w14:textId="77777777" w:rsidR="00BE566E" w:rsidRPr="006F51B7" w:rsidRDefault="00BE566E" w:rsidP="00BE566E">
      <w:pPr>
        <w:shd w:val="clear" w:color="auto" w:fill="FFFFFF"/>
        <w:jc w:val="right"/>
        <w:rPr>
          <w:spacing w:val="-3"/>
        </w:rPr>
      </w:pPr>
      <w:r w:rsidRPr="006F51B7">
        <w:rPr>
          <w:spacing w:val="-3"/>
        </w:rPr>
        <w:t>направление подготовки, форма обучения)</w:t>
      </w:r>
    </w:p>
    <w:p w14:paraId="2ED05CC2" w14:textId="77777777" w:rsidR="00BE566E" w:rsidRPr="006F51B7" w:rsidRDefault="00BE566E" w:rsidP="00BE566E">
      <w:pPr>
        <w:shd w:val="clear" w:color="auto" w:fill="FFFFFF"/>
        <w:jc w:val="right"/>
        <w:rPr>
          <w:sz w:val="28"/>
          <w:szCs w:val="28"/>
        </w:rPr>
      </w:pPr>
    </w:p>
    <w:p w14:paraId="0A833BFF" w14:textId="77777777" w:rsidR="00BE566E" w:rsidRPr="006F51B7" w:rsidRDefault="00BE566E" w:rsidP="00BE566E">
      <w:pPr>
        <w:shd w:val="clear" w:color="auto" w:fill="FFFFFF"/>
        <w:jc w:val="right"/>
        <w:rPr>
          <w:b/>
          <w:bCs/>
          <w:spacing w:val="-3"/>
          <w:sz w:val="28"/>
          <w:szCs w:val="28"/>
        </w:rPr>
      </w:pPr>
      <w:r w:rsidRPr="006F51B7">
        <w:rPr>
          <w:b/>
          <w:bCs/>
          <w:spacing w:val="-3"/>
          <w:sz w:val="28"/>
          <w:szCs w:val="28"/>
        </w:rPr>
        <w:t>Научный руководитель:</w:t>
      </w:r>
    </w:p>
    <w:p w14:paraId="67A1697B" w14:textId="15B69190" w:rsidR="00BE566E" w:rsidRPr="002D0F90" w:rsidRDefault="002D0F90" w:rsidP="00BE566E">
      <w:pPr>
        <w:shd w:val="clear" w:color="auto" w:fill="FFFFFF"/>
        <w:jc w:val="right"/>
        <w:rPr>
          <w:u w:val="single"/>
        </w:rPr>
      </w:pPr>
      <w:r>
        <w:t xml:space="preserve">      </w:t>
      </w:r>
      <w:r w:rsidRPr="002D0F90">
        <w:rPr>
          <w:rFonts w:ascii="Tahoma" w:hAnsi="Tahoma" w:cs="Tahoma"/>
          <w:color w:val="000000"/>
          <w:sz w:val="22"/>
          <w:szCs w:val="22"/>
          <w:u w:val="single"/>
          <w:shd w:val="clear" w:color="auto" w:fill="FFFFFF"/>
        </w:rPr>
        <w:t>Корольков Владимир Евгеньевич.</w:t>
      </w:r>
    </w:p>
    <w:p w14:paraId="365892F3" w14:textId="77777777" w:rsidR="00BE566E" w:rsidRPr="006F51B7" w:rsidRDefault="00BE566E" w:rsidP="00BE566E">
      <w:pPr>
        <w:shd w:val="clear" w:color="auto" w:fill="FFFFFF"/>
        <w:jc w:val="right"/>
        <w:rPr>
          <w:b/>
          <w:bCs/>
          <w:spacing w:val="-3"/>
          <w:sz w:val="28"/>
          <w:szCs w:val="28"/>
        </w:rPr>
      </w:pPr>
      <w:r w:rsidRPr="006F51B7">
        <w:t xml:space="preserve">                                                                                                                             (Ф.И.О., ученая степень, звание)</w:t>
      </w:r>
    </w:p>
    <w:p w14:paraId="7F0A4ECA" w14:textId="77777777" w:rsidR="00BE566E" w:rsidRPr="006F51B7" w:rsidRDefault="00BE566E" w:rsidP="00BE566E">
      <w:pPr>
        <w:shd w:val="clear" w:color="auto" w:fill="FFFFFF"/>
        <w:jc w:val="center"/>
        <w:rPr>
          <w:b/>
          <w:bCs/>
          <w:spacing w:val="-3"/>
          <w:sz w:val="28"/>
          <w:szCs w:val="28"/>
        </w:rPr>
      </w:pPr>
    </w:p>
    <w:p w14:paraId="497D8568" w14:textId="77777777" w:rsidR="00BE566E" w:rsidRPr="006F51B7" w:rsidRDefault="00BE566E" w:rsidP="00BE566E">
      <w:pPr>
        <w:shd w:val="clear" w:color="auto" w:fill="FFFFFF"/>
        <w:jc w:val="center"/>
        <w:rPr>
          <w:b/>
          <w:bCs/>
          <w:spacing w:val="-3"/>
          <w:sz w:val="28"/>
          <w:szCs w:val="28"/>
        </w:rPr>
      </w:pPr>
    </w:p>
    <w:p w14:paraId="6F73C184" w14:textId="77777777" w:rsidR="00BE566E" w:rsidRPr="006F51B7" w:rsidRDefault="00BE566E" w:rsidP="00BE566E">
      <w:pPr>
        <w:shd w:val="clear" w:color="auto" w:fill="FFFFFF"/>
        <w:jc w:val="center"/>
        <w:rPr>
          <w:b/>
          <w:bCs/>
          <w:spacing w:val="-3"/>
          <w:sz w:val="28"/>
          <w:szCs w:val="28"/>
        </w:rPr>
      </w:pPr>
    </w:p>
    <w:tbl>
      <w:tblPr>
        <w:tblpPr w:leftFromText="180" w:rightFromText="180" w:vertAnchor="text" w:horzAnchor="margin" w:tblpXSpec="center"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8"/>
        <w:gridCol w:w="3470"/>
      </w:tblGrid>
      <w:tr w:rsidR="00BE566E" w:rsidRPr="006F51B7" w14:paraId="7F052EDA" w14:textId="77777777" w:rsidTr="008A1FEF">
        <w:tc>
          <w:tcPr>
            <w:tcW w:w="3168" w:type="dxa"/>
            <w:tcBorders>
              <w:top w:val="single" w:sz="4" w:space="0" w:color="000000"/>
              <w:left w:val="single" w:sz="4" w:space="0" w:color="000000"/>
              <w:bottom w:val="single" w:sz="4" w:space="0" w:color="000000"/>
              <w:right w:val="single" w:sz="4" w:space="0" w:color="000000"/>
            </w:tcBorders>
          </w:tcPr>
          <w:p w14:paraId="46D3E3E2" w14:textId="77777777" w:rsidR="00BE566E" w:rsidRPr="006F51B7" w:rsidRDefault="00BE566E" w:rsidP="008A1FEF">
            <w:pPr>
              <w:jc w:val="center"/>
            </w:pPr>
            <w:r w:rsidRPr="006F51B7">
              <w:t>Дата поступления работы на кафедру</w:t>
            </w:r>
          </w:p>
          <w:p w14:paraId="49DA238D" w14:textId="77777777" w:rsidR="00BE566E" w:rsidRPr="006F51B7" w:rsidRDefault="00BE566E" w:rsidP="008A1FEF">
            <w:pPr>
              <w:jc w:val="center"/>
            </w:pPr>
            <w:r w:rsidRPr="006F51B7">
              <w:t>__________________2014  г.</w:t>
            </w:r>
          </w:p>
          <w:p w14:paraId="5092B8E1" w14:textId="77777777" w:rsidR="00BE566E" w:rsidRPr="006F51B7" w:rsidRDefault="00BE566E" w:rsidP="008A1FEF">
            <w:pPr>
              <w:jc w:val="center"/>
            </w:pPr>
          </w:p>
          <w:p w14:paraId="27CB75B8" w14:textId="77777777" w:rsidR="00BE566E" w:rsidRPr="006F51B7" w:rsidRDefault="00BE566E" w:rsidP="008A1FEF">
            <w:pPr>
              <w:jc w:val="center"/>
            </w:pPr>
            <w:r w:rsidRPr="006F51B7">
              <w:t>Подпись студента</w:t>
            </w:r>
          </w:p>
          <w:p w14:paraId="436FCF7D" w14:textId="77777777" w:rsidR="00BE566E" w:rsidRPr="006F51B7" w:rsidRDefault="00BE566E" w:rsidP="008A1FEF">
            <w:pPr>
              <w:jc w:val="center"/>
            </w:pPr>
            <w:r w:rsidRPr="006F51B7">
              <w:t>____________</w:t>
            </w:r>
          </w:p>
        </w:tc>
        <w:tc>
          <w:tcPr>
            <w:tcW w:w="3470" w:type="dxa"/>
            <w:tcBorders>
              <w:top w:val="single" w:sz="4" w:space="0" w:color="000000"/>
              <w:left w:val="single" w:sz="4" w:space="0" w:color="000000"/>
              <w:bottom w:val="single" w:sz="4" w:space="0" w:color="000000"/>
              <w:right w:val="single" w:sz="4" w:space="0" w:color="000000"/>
            </w:tcBorders>
          </w:tcPr>
          <w:p w14:paraId="3377B85E" w14:textId="77777777" w:rsidR="00BE566E" w:rsidRPr="006F51B7" w:rsidRDefault="00BE566E" w:rsidP="008A1FEF">
            <w:pPr>
              <w:jc w:val="center"/>
            </w:pPr>
            <w:r w:rsidRPr="006F51B7">
              <w:t>Курсовая работа защищена</w:t>
            </w:r>
          </w:p>
          <w:p w14:paraId="12E8AC58" w14:textId="77777777" w:rsidR="00BE566E" w:rsidRPr="006F51B7" w:rsidRDefault="00BE566E" w:rsidP="008A1FEF">
            <w:pPr>
              <w:jc w:val="center"/>
            </w:pPr>
            <w:r w:rsidRPr="006F51B7">
              <w:t>__________________2014  г.</w:t>
            </w:r>
          </w:p>
          <w:p w14:paraId="0328564F" w14:textId="77777777" w:rsidR="00BE566E" w:rsidRPr="006F51B7" w:rsidRDefault="00BE566E" w:rsidP="008A1FEF">
            <w:pPr>
              <w:jc w:val="center"/>
            </w:pPr>
          </w:p>
          <w:p w14:paraId="3D83B9DD" w14:textId="77777777" w:rsidR="00BE566E" w:rsidRPr="006F51B7" w:rsidRDefault="00BE566E" w:rsidP="008A1FEF">
            <w:pPr>
              <w:jc w:val="center"/>
            </w:pPr>
            <w:r w:rsidRPr="006F51B7">
              <w:t>Оценка _______________</w:t>
            </w:r>
          </w:p>
          <w:p w14:paraId="017E30BA" w14:textId="77777777" w:rsidR="00BE566E" w:rsidRPr="006F51B7" w:rsidRDefault="00BE566E" w:rsidP="008A1FEF">
            <w:pPr>
              <w:jc w:val="center"/>
            </w:pPr>
            <w:r w:rsidRPr="006F51B7">
              <w:t>Подписи членов комиссии:</w:t>
            </w:r>
          </w:p>
          <w:p w14:paraId="61200717" w14:textId="77777777" w:rsidR="00BE566E" w:rsidRPr="006F51B7" w:rsidRDefault="00BE566E" w:rsidP="008A1FEF">
            <w:pPr>
              <w:jc w:val="center"/>
            </w:pPr>
            <w:r w:rsidRPr="006F51B7">
              <w:t>__________________</w:t>
            </w:r>
          </w:p>
          <w:p w14:paraId="24BCEE0D" w14:textId="77777777" w:rsidR="00BE566E" w:rsidRPr="006F51B7" w:rsidRDefault="00BE566E" w:rsidP="008A1FEF">
            <w:pPr>
              <w:jc w:val="center"/>
            </w:pPr>
          </w:p>
        </w:tc>
      </w:tr>
    </w:tbl>
    <w:p w14:paraId="04E36200" w14:textId="77777777" w:rsidR="00BE566E" w:rsidRPr="006F51B7" w:rsidRDefault="00BE566E" w:rsidP="00BE566E">
      <w:pPr>
        <w:shd w:val="clear" w:color="auto" w:fill="FFFFFF"/>
        <w:jc w:val="center"/>
        <w:rPr>
          <w:b/>
          <w:bCs/>
          <w:spacing w:val="-3"/>
          <w:sz w:val="28"/>
          <w:szCs w:val="28"/>
        </w:rPr>
      </w:pPr>
    </w:p>
    <w:p w14:paraId="223356C5" w14:textId="77777777" w:rsidR="00BE566E" w:rsidRPr="006F51B7" w:rsidRDefault="00BE566E" w:rsidP="00BE566E">
      <w:pPr>
        <w:shd w:val="clear" w:color="auto" w:fill="FFFFFF"/>
        <w:jc w:val="center"/>
        <w:rPr>
          <w:b/>
          <w:bCs/>
          <w:spacing w:val="-3"/>
          <w:sz w:val="28"/>
          <w:szCs w:val="28"/>
        </w:rPr>
      </w:pPr>
    </w:p>
    <w:p w14:paraId="269482F5" w14:textId="77777777" w:rsidR="00BE566E" w:rsidRPr="006F51B7" w:rsidRDefault="00BE566E" w:rsidP="00BE566E">
      <w:pPr>
        <w:shd w:val="clear" w:color="auto" w:fill="FFFFFF"/>
        <w:jc w:val="center"/>
        <w:rPr>
          <w:b/>
          <w:bCs/>
          <w:spacing w:val="-3"/>
          <w:sz w:val="28"/>
          <w:szCs w:val="28"/>
        </w:rPr>
      </w:pPr>
    </w:p>
    <w:p w14:paraId="2A70BE1B" w14:textId="77777777" w:rsidR="00BE566E" w:rsidRPr="006F51B7" w:rsidRDefault="00BE566E" w:rsidP="00BE566E">
      <w:pPr>
        <w:shd w:val="clear" w:color="auto" w:fill="FFFFFF"/>
        <w:jc w:val="center"/>
        <w:rPr>
          <w:b/>
          <w:bCs/>
          <w:spacing w:val="-3"/>
          <w:sz w:val="28"/>
          <w:szCs w:val="28"/>
        </w:rPr>
      </w:pPr>
    </w:p>
    <w:p w14:paraId="4239E820" w14:textId="77777777" w:rsidR="00BE566E" w:rsidRPr="006F51B7" w:rsidRDefault="00BE566E" w:rsidP="00BE566E">
      <w:pPr>
        <w:shd w:val="clear" w:color="auto" w:fill="FFFFFF"/>
        <w:jc w:val="center"/>
        <w:rPr>
          <w:b/>
          <w:bCs/>
          <w:spacing w:val="-3"/>
          <w:sz w:val="28"/>
          <w:szCs w:val="28"/>
        </w:rPr>
      </w:pPr>
    </w:p>
    <w:p w14:paraId="428AF70E" w14:textId="77777777" w:rsidR="00BE566E" w:rsidRPr="006F51B7" w:rsidRDefault="00BE566E" w:rsidP="00BE566E">
      <w:pPr>
        <w:shd w:val="clear" w:color="auto" w:fill="FFFFFF"/>
        <w:jc w:val="center"/>
        <w:rPr>
          <w:b/>
          <w:bCs/>
          <w:spacing w:val="-3"/>
          <w:sz w:val="28"/>
          <w:szCs w:val="28"/>
        </w:rPr>
      </w:pPr>
    </w:p>
    <w:p w14:paraId="3C16BD15" w14:textId="77777777" w:rsidR="00BE566E" w:rsidRPr="006F51B7" w:rsidRDefault="00BE566E" w:rsidP="00BE566E">
      <w:pPr>
        <w:shd w:val="clear" w:color="auto" w:fill="FFFFFF"/>
        <w:jc w:val="center"/>
        <w:rPr>
          <w:b/>
          <w:bCs/>
          <w:spacing w:val="-3"/>
          <w:sz w:val="28"/>
          <w:szCs w:val="28"/>
        </w:rPr>
      </w:pPr>
    </w:p>
    <w:p w14:paraId="00F3D754" w14:textId="77777777" w:rsidR="00BE566E" w:rsidRDefault="00BE566E" w:rsidP="00BE566E">
      <w:pPr>
        <w:shd w:val="clear" w:color="auto" w:fill="FFFFFF"/>
        <w:jc w:val="center"/>
        <w:rPr>
          <w:b/>
          <w:bCs/>
          <w:spacing w:val="-3"/>
          <w:sz w:val="28"/>
          <w:szCs w:val="28"/>
        </w:rPr>
      </w:pPr>
    </w:p>
    <w:p w14:paraId="4B6D63EB" w14:textId="77777777" w:rsidR="0069253C" w:rsidRPr="006F51B7" w:rsidRDefault="0069253C" w:rsidP="00BE566E">
      <w:pPr>
        <w:shd w:val="clear" w:color="auto" w:fill="FFFFFF"/>
        <w:jc w:val="center"/>
        <w:rPr>
          <w:b/>
          <w:bCs/>
          <w:spacing w:val="-3"/>
          <w:sz w:val="28"/>
          <w:szCs w:val="28"/>
        </w:rPr>
      </w:pPr>
    </w:p>
    <w:p w14:paraId="25986A63" w14:textId="77777777" w:rsidR="00BE566E" w:rsidRPr="006F51B7" w:rsidRDefault="00BE566E" w:rsidP="00BE566E">
      <w:pPr>
        <w:shd w:val="clear" w:color="auto" w:fill="FFFFFF"/>
        <w:jc w:val="center"/>
        <w:rPr>
          <w:b/>
          <w:bCs/>
          <w:spacing w:val="-3"/>
          <w:sz w:val="28"/>
          <w:szCs w:val="28"/>
        </w:rPr>
      </w:pPr>
    </w:p>
    <w:p w14:paraId="5C714095" w14:textId="073B46D6" w:rsidR="00415E88" w:rsidRPr="00BE566E" w:rsidRDefault="00BE566E" w:rsidP="00BE566E">
      <w:pPr>
        <w:shd w:val="clear" w:color="auto" w:fill="FFFFFF"/>
        <w:jc w:val="center"/>
        <w:rPr>
          <w:b/>
          <w:bCs/>
          <w:sz w:val="28"/>
          <w:szCs w:val="28"/>
        </w:rPr>
      </w:pPr>
      <w:r w:rsidRPr="006F51B7">
        <w:rPr>
          <w:b/>
          <w:bCs/>
          <w:spacing w:val="-3"/>
          <w:sz w:val="28"/>
          <w:szCs w:val="28"/>
        </w:rPr>
        <w:t xml:space="preserve">Москва  </w:t>
      </w:r>
      <w:r w:rsidRPr="006F51B7">
        <w:rPr>
          <w:b/>
          <w:bCs/>
          <w:sz w:val="28"/>
          <w:szCs w:val="28"/>
        </w:rPr>
        <w:t>2014</w:t>
      </w:r>
    </w:p>
    <w:p w14:paraId="44788DD8" w14:textId="77777777" w:rsidR="00BE566E" w:rsidRPr="00C179F9" w:rsidRDefault="00BE566E" w:rsidP="00BE566E">
      <w:pPr>
        <w:jc w:val="center"/>
        <w:rPr>
          <w:rFonts w:ascii="Times" w:hAnsi="Times"/>
          <w:b/>
          <w:sz w:val="28"/>
          <w:szCs w:val="28"/>
        </w:rPr>
      </w:pPr>
      <w:r w:rsidRPr="00C179F9">
        <w:rPr>
          <w:rFonts w:ascii="Times" w:hAnsi="Times"/>
          <w:b/>
          <w:sz w:val="28"/>
          <w:szCs w:val="28"/>
        </w:rPr>
        <w:t>СОДЕРЖАНИЕ</w:t>
      </w:r>
    </w:p>
    <w:p w14:paraId="1D3BF476" w14:textId="1408F99B" w:rsidR="00BE566E" w:rsidRPr="00C179F9" w:rsidRDefault="00BE566E" w:rsidP="00BE566E">
      <w:pPr>
        <w:rPr>
          <w:rFonts w:ascii="Times" w:hAnsi="Times"/>
          <w:bCs/>
          <w:noProof/>
        </w:rPr>
      </w:pPr>
    </w:p>
    <w:p w14:paraId="0F22757D" w14:textId="77777777" w:rsidR="00BE566E" w:rsidRPr="00C179F9" w:rsidRDefault="00BE566E" w:rsidP="00BE566E">
      <w:pPr>
        <w:spacing w:line="360" w:lineRule="auto"/>
        <w:rPr>
          <w:rFonts w:ascii="Times" w:hAnsi="Times" w:cs="Times New Roman"/>
          <w:sz w:val="28"/>
          <w:szCs w:val="28"/>
        </w:rPr>
      </w:pPr>
    </w:p>
    <w:p w14:paraId="7EC22DB6" w14:textId="5ABA15D0" w:rsidR="00C271F7" w:rsidRPr="00C179F9" w:rsidRDefault="00BE566E" w:rsidP="008A1FEF">
      <w:pPr>
        <w:spacing w:line="360" w:lineRule="auto"/>
        <w:rPr>
          <w:rFonts w:ascii="Times" w:hAnsi="Times" w:cs="Times New Roman"/>
          <w:sz w:val="28"/>
          <w:szCs w:val="28"/>
        </w:rPr>
      </w:pPr>
      <w:r w:rsidRPr="00C179F9">
        <w:rPr>
          <w:rFonts w:ascii="Times" w:hAnsi="Times" w:cs="Times New Roman"/>
          <w:sz w:val="28"/>
          <w:szCs w:val="28"/>
        </w:rPr>
        <w:lastRenderedPageBreak/>
        <w:t>ВВЕДЕНИЕ</w:t>
      </w:r>
      <w:r w:rsidR="00CF77CA">
        <w:rPr>
          <w:rFonts w:ascii="Times" w:hAnsi="Times" w:cs="Times New Roman"/>
          <w:sz w:val="28"/>
          <w:szCs w:val="28"/>
        </w:rPr>
        <w:t>………………………………………………………………………………..3</w:t>
      </w:r>
    </w:p>
    <w:p w14:paraId="7A60894A" w14:textId="7C4151A9" w:rsidR="00C271F7" w:rsidRPr="00C179F9" w:rsidRDefault="001E450D" w:rsidP="008A1FEF">
      <w:pPr>
        <w:pStyle w:val="a4"/>
        <w:numPr>
          <w:ilvl w:val="0"/>
          <w:numId w:val="1"/>
        </w:numPr>
        <w:spacing w:line="360" w:lineRule="auto"/>
        <w:ind w:left="0" w:firstLine="0"/>
        <w:rPr>
          <w:rFonts w:ascii="Times" w:hAnsi="Times"/>
          <w:sz w:val="28"/>
          <w:szCs w:val="28"/>
        </w:rPr>
      </w:pPr>
      <w:r w:rsidRPr="00C179F9">
        <w:rPr>
          <w:rFonts w:ascii="Times" w:hAnsi="Times"/>
          <w:sz w:val="28"/>
          <w:szCs w:val="28"/>
        </w:rPr>
        <w:t>Теневая экономика: причины и сущность</w:t>
      </w:r>
      <w:r w:rsidR="00CF77CA">
        <w:rPr>
          <w:rFonts w:ascii="Times" w:hAnsi="Times" w:cs="Times New Roman"/>
          <w:sz w:val="28"/>
          <w:szCs w:val="28"/>
        </w:rPr>
        <w:t>………………………………………...</w:t>
      </w:r>
      <w:r w:rsidR="00CF77CA">
        <w:rPr>
          <w:rFonts w:ascii="Times" w:hAnsi="Times"/>
          <w:sz w:val="28"/>
          <w:szCs w:val="28"/>
        </w:rPr>
        <w:t>5</w:t>
      </w:r>
      <w:r w:rsidRPr="00C179F9">
        <w:rPr>
          <w:rFonts w:ascii="Times" w:hAnsi="Times"/>
          <w:sz w:val="28"/>
          <w:szCs w:val="28"/>
        </w:rPr>
        <w:t xml:space="preserve"> </w:t>
      </w:r>
    </w:p>
    <w:p w14:paraId="14A4725A" w14:textId="072ECC0B" w:rsidR="001E450D" w:rsidRPr="002D0F90" w:rsidRDefault="002B376E" w:rsidP="008A1FEF">
      <w:pPr>
        <w:pStyle w:val="a4"/>
        <w:numPr>
          <w:ilvl w:val="1"/>
          <w:numId w:val="1"/>
        </w:numPr>
        <w:spacing w:line="360" w:lineRule="auto"/>
        <w:ind w:left="0" w:firstLine="0"/>
        <w:rPr>
          <w:rFonts w:ascii="Times" w:hAnsi="Times"/>
          <w:sz w:val="28"/>
          <w:szCs w:val="28"/>
        </w:rPr>
      </w:pPr>
      <w:r w:rsidRPr="002D0F90">
        <w:rPr>
          <w:rFonts w:ascii="Times" w:hAnsi="Times"/>
          <w:sz w:val="28"/>
          <w:szCs w:val="28"/>
        </w:rPr>
        <w:t xml:space="preserve"> </w:t>
      </w:r>
      <w:r w:rsidR="001E450D" w:rsidRPr="002D0F90">
        <w:rPr>
          <w:rFonts w:ascii="Times" w:hAnsi="Times"/>
          <w:sz w:val="28"/>
          <w:szCs w:val="28"/>
        </w:rPr>
        <w:t>Понятие и сущность теневой экономики</w:t>
      </w:r>
      <w:r w:rsidR="00CF77CA">
        <w:rPr>
          <w:rFonts w:ascii="Times" w:hAnsi="Times" w:cs="Times New Roman"/>
          <w:sz w:val="28"/>
          <w:szCs w:val="28"/>
        </w:rPr>
        <w:t>…………………………………………</w:t>
      </w:r>
      <w:r w:rsidR="00CF77CA" w:rsidRPr="002D0F90">
        <w:rPr>
          <w:rFonts w:ascii="Times" w:hAnsi="Times"/>
          <w:sz w:val="28"/>
          <w:szCs w:val="28"/>
        </w:rPr>
        <w:t>5</w:t>
      </w:r>
    </w:p>
    <w:p w14:paraId="053F9951" w14:textId="4B2187AF" w:rsidR="001359D4" w:rsidRPr="002D0F90" w:rsidRDefault="002B376E" w:rsidP="008A1FEF">
      <w:pPr>
        <w:pStyle w:val="a4"/>
        <w:numPr>
          <w:ilvl w:val="1"/>
          <w:numId w:val="1"/>
        </w:numPr>
        <w:spacing w:line="360" w:lineRule="auto"/>
        <w:ind w:left="0" w:firstLine="0"/>
        <w:rPr>
          <w:rFonts w:ascii="Times" w:hAnsi="Times"/>
          <w:sz w:val="28"/>
          <w:szCs w:val="28"/>
        </w:rPr>
      </w:pPr>
      <w:r w:rsidRPr="00C179F9">
        <w:rPr>
          <w:rFonts w:ascii="Times" w:hAnsi="Times" w:cs="Times New Roman"/>
          <w:sz w:val="28"/>
          <w:szCs w:val="28"/>
        </w:rPr>
        <w:t xml:space="preserve"> </w:t>
      </w:r>
      <w:r w:rsidR="001359D4" w:rsidRPr="00C179F9">
        <w:rPr>
          <w:rFonts w:ascii="Times" w:hAnsi="Times" w:cs="Times New Roman"/>
          <w:sz w:val="28"/>
          <w:szCs w:val="28"/>
        </w:rPr>
        <w:t>Причины возникновения и борьба с теневым сектором экономики</w:t>
      </w:r>
      <w:r w:rsidR="00CF77CA">
        <w:rPr>
          <w:rFonts w:ascii="Times" w:hAnsi="Times" w:cs="Times New Roman"/>
          <w:sz w:val="28"/>
          <w:szCs w:val="28"/>
        </w:rPr>
        <w:t>……………9</w:t>
      </w:r>
    </w:p>
    <w:p w14:paraId="03C3965B" w14:textId="08064133" w:rsidR="001E450D" w:rsidRPr="002D0F90" w:rsidRDefault="002B376E" w:rsidP="008A1FEF">
      <w:pPr>
        <w:spacing w:line="360" w:lineRule="auto"/>
        <w:rPr>
          <w:rFonts w:ascii="Times" w:hAnsi="Times" w:cs="Times New Roman"/>
          <w:sz w:val="28"/>
          <w:szCs w:val="28"/>
        </w:rPr>
      </w:pPr>
      <w:r w:rsidRPr="002D0F90">
        <w:rPr>
          <w:rFonts w:ascii="Times" w:hAnsi="Times" w:cs="Times New Roman"/>
          <w:sz w:val="28"/>
          <w:szCs w:val="28"/>
        </w:rPr>
        <w:t xml:space="preserve">2. </w:t>
      </w:r>
      <w:r w:rsidR="008523BD" w:rsidRPr="002D0F90">
        <w:rPr>
          <w:rFonts w:ascii="Times" w:hAnsi="Times" w:cs="Times New Roman"/>
          <w:sz w:val="28"/>
          <w:szCs w:val="28"/>
        </w:rPr>
        <w:t>Анализ уровня теневой экономики в России</w:t>
      </w:r>
      <w:r w:rsidR="00CF77CA">
        <w:rPr>
          <w:rFonts w:ascii="Times" w:hAnsi="Times" w:cs="Times New Roman"/>
          <w:sz w:val="28"/>
          <w:szCs w:val="28"/>
        </w:rPr>
        <w:t>………………………………………..</w:t>
      </w:r>
      <w:r w:rsidR="00CF77CA" w:rsidRPr="002D0F90">
        <w:rPr>
          <w:rFonts w:ascii="Times" w:hAnsi="Times" w:cs="Times New Roman"/>
          <w:sz w:val="28"/>
          <w:szCs w:val="28"/>
        </w:rPr>
        <w:t>15</w:t>
      </w:r>
    </w:p>
    <w:p w14:paraId="0DD238C1" w14:textId="3D923F94" w:rsidR="002B376E" w:rsidRPr="00C179F9" w:rsidRDefault="002B376E" w:rsidP="008A1FEF">
      <w:pPr>
        <w:spacing w:line="360" w:lineRule="auto"/>
        <w:rPr>
          <w:rFonts w:ascii="Times" w:hAnsi="Times" w:cs="Times New Roman"/>
          <w:sz w:val="28"/>
          <w:szCs w:val="28"/>
        </w:rPr>
      </w:pPr>
      <w:r w:rsidRPr="002D0F90">
        <w:rPr>
          <w:rFonts w:ascii="Times" w:hAnsi="Times" w:cs="Times New Roman"/>
          <w:sz w:val="28"/>
          <w:szCs w:val="28"/>
        </w:rPr>
        <w:t>2.1.</w:t>
      </w:r>
      <w:r w:rsidR="003A1624" w:rsidRPr="002D0F90">
        <w:rPr>
          <w:rFonts w:ascii="Times" w:hAnsi="Times" w:cs="Times New Roman"/>
          <w:sz w:val="28"/>
          <w:szCs w:val="28"/>
        </w:rPr>
        <w:t xml:space="preserve"> </w:t>
      </w:r>
      <w:r w:rsidR="003A1624" w:rsidRPr="00C179F9">
        <w:rPr>
          <w:rFonts w:ascii="Times" w:hAnsi="Times" w:cs="Times New Roman"/>
          <w:sz w:val="28"/>
          <w:szCs w:val="28"/>
        </w:rPr>
        <w:t xml:space="preserve">Анализ теневой экономики </w:t>
      </w:r>
      <w:r w:rsidR="00F01A38" w:rsidRPr="00C179F9">
        <w:rPr>
          <w:rFonts w:ascii="Times" w:hAnsi="Times" w:cs="Times New Roman"/>
          <w:sz w:val="28"/>
          <w:szCs w:val="28"/>
        </w:rPr>
        <w:t xml:space="preserve">за </w:t>
      </w:r>
      <w:r w:rsidR="003A1624" w:rsidRPr="00C179F9">
        <w:rPr>
          <w:rFonts w:ascii="Times" w:hAnsi="Times" w:cs="Times New Roman"/>
          <w:sz w:val="28"/>
          <w:szCs w:val="28"/>
        </w:rPr>
        <w:t>2014</w:t>
      </w:r>
      <w:r w:rsidR="00CF77CA">
        <w:rPr>
          <w:rFonts w:ascii="Times" w:hAnsi="Times" w:cs="Times New Roman"/>
          <w:sz w:val="28"/>
          <w:szCs w:val="28"/>
        </w:rPr>
        <w:t>………………………………………………..15</w:t>
      </w:r>
      <w:r w:rsidR="003A1624" w:rsidRPr="00C179F9">
        <w:rPr>
          <w:rFonts w:ascii="Times" w:hAnsi="Times" w:cs="Times New Roman"/>
          <w:sz w:val="28"/>
          <w:szCs w:val="28"/>
        </w:rPr>
        <w:t xml:space="preserve"> </w:t>
      </w:r>
    </w:p>
    <w:p w14:paraId="4E362104" w14:textId="5254C9AE" w:rsidR="002B376E" w:rsidRPr="002D0F90" w:rsidRDefault="002B376E" w:rsidP="008A1FEF">
      <w:pPr>
        <w:spacing w:line="360" w:lineRule="auto"/>
        <w:rPr>
          <w:rFonts w:ascii="Times" w:hAnsi="Times" w:cs="Times New Roman"/>
          <w:sz w:val="28"/>
          <w:szCs w:val="28"/>
        </w:rPr>
      </w:pPr>
      <w:r w:rsidRPr="002D0F90">
        <w:rPr>
          <w:rFonts w:ascii="Times" w:hAnsi="Times" w:cs="Times New Roman"/>
          <w:sz w:val="28"/>
          <w:szCs w:val="28"/>
        </w:rPr>
        <w:t>2.2.</w:t>
      </w:r>
      <w:r w:rsidR="008523BD" w:rsidRPr="002D0F90">
        <w:rPr>
          <w:rFonts w:ascii="Times" w:hAnsi="Times" w:cs="Times New Roman"/>
          <w:sz w:val="28"/>
          <w:szCs w:val="28"/>
        </w:rPr>
        <w:t xml:space="preserve"> Анализ роли теневой экономики в развитии правовых экономических сегментов</w:t>
      </w:r>
      <w:r w:rsidR="00CF77CA">
        <w:rPr>
          <w:rFonts w:ascii="Times" w:hAnsi="Times" w:cs="Times New Roman"/>
          <w:sz w:val="28"/>
          <w:szCs w:val="28"/>
        </w:rPr>
        <w:t>…………………………………………………………………………………</w:t>
      </w:r>
      <w:r w:rsidR="00CF77CA" w:rsidRPr="002D0F90">
        <w:rPr>
          <w:rFonts w:ascii="Times" w:hAnsi="Times" w:cs="Times New Roman"/>
          <w:sz w:val="28"/>
          <w:szCs w:val="28"/>
        </w:rPr>
        <w:t>19</w:t>
      </w:r>
      <w:r w:rsidR="008523BD" w:rsidRPr="002D0F90">
        <w:rPr>
          <w:rFonts w:ascii="Times" w:hAnsi="Times" w:cs="Times New Roman"/>
          <w:sz w:val="28"/>
          <w:szCs w:val="28"/>
        </w:rPr>
        <w:t xml:space="preserve"> </w:t>
      </w:r>
    </w:p>
    <w:p w14:paraId="1FFF910C" w14:textId="7C7B93D5" w:rsidR="00415E88" w:rsidRPr="00C179F9" w:rsidRDefault="00BE566E" w:rsidP="008A1FEF">
      <w:pPr>
        <w:spacing w:line="360" w:lineRule="auto"/>
        <w:rPr>
          <w:rFonts w:ascii="Times" w:hAnsi="Times" w:cs="Times New Roman"/>
          <w:sz w:val="28"/>
          <w:szCs w:val="28"/>
        </w:rPr>
      </w:pPr>
      <w:r w:rsidRPr="00C179F9">
        <w:rPr>
          <w:rFonts w:ascii="Times" w:hAnsi="Times" w:cs="Times New Roman"/>
          <w:sz w:val="28"/>
          <w:szCs w:val="28"/>
        </w:rPr>
        <w:t>ЗАКЛЮЧЕНИЕ</w:t>
      </w:r>
      <w:r w:rsidR="00CF77CA">
        <w:rPr>
          <w:rFonts w:ascii="Times" w:hAnsi="Times" w:cs="Times New Roman"/>
          <w:sz w:val="28"/>
          <w:szCs w:val="28"/>
        </w:rPr>
        <w:t>………………………………………………………………………….24</w:t>
      </w:r>
      <w:r w:rsidRPr="00C179F9">
        <w:rPr>
          <w:rFonts w:ascii="Times" w:hAnsi="Times" w:cs="Times New Roman"/>
          <w:sz w:val="28"/>
          <w:szCs w:val="28"/>
        </w:rPr>
        <w:t xml:space="preserve"> </w:t>
      </w:r>
    </w:p>
    <w:p w14:paraId="2C87BBCC" w14:textId="1A2C6C4E" w:rsidR="00BE566E" w:rsidRPr="00C179F9" w:rsidRDefault="00BE566E" w:rsidP="008A1FEF">
      <w:pPr>
        <w:spacing w:line="360" w:lineRule="auto"/>
        <w:rPr>
          <w:rFonts w:ascii="Times" w:hAnsi="Times" w:cs="Times New Roman"/>
          <w:sz w:val="28"/>
          <w:szCs w:val="28"/>
        </w:rPr>
      </w:pPr>
      <w:r w:rsidRPr="00C179F9">
        <w:rPr>
          <w:rFonts w:ascii="Times" w:hAnsi="Times" w:cs="Times New Roman"/>
          <w:sz w:val="28"/>
          <w:szCs w:val="28"/>
        </w:rPr>
        <w:t>СПИСОК ЛИТЕРАТУРЫ</w:t>
      </w:r>
      <w:r w:rsidR="00CF77CA">
        <w:rPr>
          <w:rFonts w:ascii="Times" w:hAnsi="Times" w:cs="Times New Roman"/>
          <w:sz w:val="28"/>
          <w:szCs w:val="28"/>
        </w:rPr>
        <w:t>………………………………………………………………26</w:t>
      </w:r>
    </w:p>
    <w:p w14:paraId="1AE7800F" w14:textId="69402A58" w:rsidR="00BE566E" w:rsidRPr="00C179F9" w:rsidRDefault="00BE566E" w:rsidP="008A1FEF">
      <w:pPr>
        <w:spacing w:line="360" w:lineRule="auto"/>
        <w:rPr>
          <w:rFonts w:ascii="Times" w:hAnsi="Times" w:cs="Times New Roman"/>
          <w:b/>
          <w:sz w:val="28"/>
          <w:szCs w:val="28"/>
        </w:rPr>
      </w:pPr>
      <w:r w:rsidRPr="00C179F9">
        <w:rPr>
          <w:rFonts w:ascii="Times" w:hAnsi="Times" w:cs="Times New Roman"/>
          <w:sz w:val="28"/>
          <w:szCs w:val="28"/>
        </w:rPr>
        <w:t>ПРИЛОЖЕНИЕ</w:t>
      </w:r>
      <w:r w:rsidR="00CF77CA">
        <w:rPr>
          <w:rFonts w:ascii="Times" w:hAnsi="Times" w:cs="Times New Roman"/>
          <w:sz w:val="28"/>
          <w:szCs w:val="28"/>
        </w:rPr>
        <w:t>………………………………………………………………………….28</w:t>
      </w:r>
    </w:p>
    <w:p w14:paraId="016BC242" w14:textId="77777777" w:rsidR="001E450D" w:rsidRPr="002D0F90" w:rsidRDefault="001E450D" w:rsidP="001E450D">
      <w:pPr>
        <w:spacing w:line="360" w:lineRule="auto"/>
        <w:rPr>
          <w:rFonts w:ascii="Times" w:hAnsi="Times"/>
          <w:b/>
          <w:sz w:val="28"/>
          <w:szCs w:val="28"/>
        </w:rPr>
      </w:pPr>
    </w:p>
    <w:p w14:paraId="7FC78890" w14:textId="77777777" w:rsidR="00415E88" w:rsidRPr="002D0F90" w:rsidRDefault="00415E88" w:rsidP="001E450D">
      <w:pPr>
        <w:spacing w:line="360" w:lineRule="auto"/>
        <w:rPr>
          <w:rFonts w:ascii="Times" w:hAnsi="Times"/>
          <w:b/>
          <w:sz w:val="28"/>
          <w:szCs w:val="28"/>
        </w:rPr>
      </w:pPr>
    </w:p>
    <w:p w14:paraId="3D69FBAA" w14:textId="77777777" w:rsidR="00415E88" w:rsidRPr="002D0F90" w:rsidRDefault="00415E88" w:rsidP="001E450D">
      <w:pPr>
        <w:spacing w:line="360" w:lineRule="auto"/>
        <w:rPr>
          <w:rFonts w:ascii="Times" w:hAnsi="Times"/>
          <w:b/>
          <w:sz w:val="28"/>
          <w:szCs w:val="28"/>
        </w:rPr>
      </w:pPr>
    </w:p>
    <w:p w14:paraId="25E8738A" w14:textId="77777777" w:rsidR="00415E88" w:rsidRPr="002D0F90" w:rsidRDefault="00415E88" w:rsidP="001E450D">
      <w:pPr>
        <w:spacing w:line="360" w:lineRule="auto"/>
        <w:rPr>
          <w:rFonts w:ascii="Times" w:hAnsi="Times"/>
          <w:b/>
          <w:sz w:val="28"/>
          <w:szCs w:val="28"/>
        </w:rPr>
      </w:pPr>
    </w:p>
    <w:p w14:paraId="61A5333F" w14:textId="77777777" w:rsidR="00415E88" w:rsidRPr="002D0F90" w:rsidRDefault="00415E88" w:rsidP="001E450D">
      <w:pPr>
        <w:spacing w:line="360" w:lineRule="auto"/>
        <w:rPr>
          <w:rFonts w:ascii="Times" w:hAnsi="Times"/>
          <w:b/>
          <w:sz w:val="28"/>
          <w:szCs w:val="28"/>
        </w:rPr>
      </w:pPr>
    </w:p>
    <w:p w14:paraId="19ABE7FB" w14:textId="77777777" w:rsidR="00415E88" w:rsidRPr="002D0F90" w:rsidRDefault="00415E88" w:rsidP="001E450D">
      <w:pPr>
        <w:spacing w:line="360" w:lineRule="auto"/>
        <w:rPr>
          <w:rFonts w:ascii="Times" w:hAnsi="Times"/>
          <w:b/>
          <w:sz w:val="28"/>
          <w:szCs w:val="28"/>
        </w:rPr>
      </w:pPr>
    </w:p>
    <w:p w14:paraId="20C1C84B" w14:textId="77777777" w:rsidR="00415E88" w:rsidRPr="002D0F90" w:rsidRDefault="00415E88" w:rsidP="001E450D">
      <w:pPr>
        <w:spacing w:line="360" w:lineRule="auto"/>
        <w:rPr>
          <w:rFonts w:ascii="Times" w:hAnsi="Times"/>
          <w:b/>
          <w:sz w:val="28"/>
          <w:szCs w:val="28"/>
        </w:rPr>
      </w:pPr>
    </w:p>
    <w:p w14:paraId="452DA456" w14:textId="77777777" w:rsidR="00415E88" w:rsidRPr="002D0F90" w:rsidRDefault="00415E88" w:rsidP="001E450D">
      <w:pPr>
        <w:spacing w:line="360" w:lineRule="auto"/>
        <w:rPr>
          <w:rFonts w:ascii="Times" w:hAnsi="Times"/>
          <w:b/>
          <w:sz w:val="28"/>
          <w:szCs w:val="28"/>
        </w:rPr>
      </w:pPr>
    </w:p>
    <w:p w14:paraId="03064ED6" w14:textId="77777777" w:rsidR="00415E88" w:rsidRPr="002D0F90" w:rsidRDefault="00415E88" w:rsidP="001E450D">
      <w:pPr>
        <w:spacing w:line="360" w:lineRule="auto"/>
        <w:rPr>
          <w:rFonts w:ascii="Times" w:hAnsi="Times"/>
          <w:b/>
          <w:sz w:val="28"/>
          <w:szCs w:val="28"/>
        </w:rPr>
      </w:pPr>
    </w:p>
    <w:p w14:paraId="240B282F" w14:textId="77777777" w:rsidR="00415E88" w:rsidRPr="002D0F90" w:rsidRDefault="00415E88" w:rsidP="001E450D">
      <w:pPr>
        <w:spacing w:line="360" w:lineRule="auto"/>
        <w:rPr>
          <w:rFonts w:ascii="Times" w:hAnsi="Times"/>
          <w:b/>
          <w:sz w:val="28"/>
          <w:szCs w:val="28"/>
        </w:rPr>
      </w:pPr>
    </w:p>
    <w:p w14:paraId="72EF57D4" w14:textId="77777777" w:rsidR="00415E88" w:rsidRPr="002D0F90" w:rsidRDefault="00415E88" w:rsidP="001E450D">
      <w:pPr>
        <w:spacing w:line="360" w:lineRule="auto"/>
        <w:rPr>
          <w:rFonts w:ascii="Times" w:hAnsi="Times"/>
          <w:b/>
          <w:sz w:val="28"/>
          <w:szCs w:val="28"/>
        </w:rPr>
      </w:pPr>
    </w:p>
    <w:p w14:paraId="1BC4F318" w14:textId="77777777" w:rsidR="00BE566E" w:rsidRPr="002D0F90" w:rsidRDefault="00BE566E" w:rsidP="001E450D">
      <w:pPr>
        <w:spacing w:line="360" w:lineRule="auto"/>
        <w:rPr>
          <w:rFonts w:ascii="Times" w:hAnsi="Times"/>
          <w:b/>
          <w:sz w:val="28"/>
          <w:szCs w:val="28"/>
        </w:rPr>
      </w:pPr>
    </w:p>
    <w:p w14:paraId="1DE8C8AA" w14:textId="21ECA7AF" w:rsidR="00F01A38" w:rsidRPr="002D0F90" w:rsidRDefault="00F01A38" w:rsidP="001E450D">
      <w:pPr>
        <w:spacing w:line="360" w:lineRule="auto"/>
        <w:rPr>
          <w:rFonts w:ascii="Times New Roman" w:hAnsi="Times New Roman" w:cs="Times New Roman"/>
          <w:b/>
          <w:sz w:val="28"/>
          <w:szCs w:val="28"/>
        </w:rPr>
      </w:pPr>
    </w:p>
    <w:p w14:paraId="63096370" w14:textId="5D93D3DC" w:rsidR="00415E88" w:rsidRPr="00431F30" w:rsidRDefault="00BE566E" w:rsidP="00415E8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ВВЕДЕНИЕ</w:t>
      </w:r>
    </w:p>
    <w:p w14:paraId="1E07FD00" w14:textId="77777777" w:rsidR="001E450D" w:rsidRPr="002D0F90" w:rsidRDefault="001E450D" w:rsidP="001E450D">
      <w:pPr>
        <w:spacing w:line="360" w:lineRule="auto"/>
        <w:rPr>
          <w:rFonts w:ascii="Times" w:hAnsi="Times"/>
          <w:b/>
          <w:sz w:val="28"/>
          <w:szCs w:val="28"/>
        </w:rPr>
      </w:pPr>
    </w:p>
    <w:p w14:paraId="27B03E11" w14:textId="77777777" w:rsidR="005C7E38" w:rsidRPr="002D0F90" w:rsidRDefault="005C7E38" w:rsidP="005C7E38">
      <w:pPr>
        <w:widowControl w:val="0"/>
        <w:autoSpaceDE w:val="0"/>
        <w:autoSpaceDN w:val="0"/>
        <w:adjustRightInd w:val="0"/>
        <w:spacing w:line="360" w:lineRule="auto"/>
        <w:ind w:firstLine="709"/>
        <w:jc w:val="both"/>
        <w:rPr>
          <w:rFonts w:ascii="Times" w:hAnsi="Times" w:cs="Arial"/>
          <w:color w:val="262626"/>
          <w:sz w:val="28"/>
          <w:szCs w:val="28"/>
        </w:rPr>
      </w:pPr>
      <w:r w:rsidRPr="002D0F90">
        <w:rPr>
          <w:rFonts w:ascii="Times" w:hAnsi="Times" w:cs="Arial"/>
          <w:color w:val="262626"/>
          <w:sz w:val="28"/>
          <w:szCs w:val="28"/>
        </w:rPr>
        <w:t xml:space="preserve">Официальные данные о ВВП, ВНП, национальном доходе и оценке ВВП на </w:t>
      </w:r>
      <w:r w:rsidRPr="002D0F90">
        <w:rPr>
          <w:rFonts w:ascii="Times" w:hAnsi="Times" w:cs="Arial"/>
          <w:color w:val="262626"/>
          <w:sz w:val="28"/>
          <w:szCs w:val="28"/>
        </w:rPr>
        <w:lastRenderedPageBreak/>
        <w:t>душу населения страны позволяют анализировать показатели того, насколько страна экономически устойчива, стабильна, и какими темпами протекает процесс экономического развития данного государства.</w:t>
      </w:r>
    </w:p>
    <w:p w14:paraId="2F49C7D3" w14:textId="1186BAED" w:rsidR="005C7E38" w:rsidRPr="002D0F90" w:rsidRDefault="005C7E38" w:rsidP="005C7E38">
      <w:pPr>
        <w:spacing w:line="360" w:lineRule="auto"/>
        <w:ind w:firstLine="709"/>
        <w:jc w:val="both"/>
        <w:rPr>
          <w:rFonts w:ascii="Times" w:hAnsi="Times" w:cs="Times New Roman"/>
          <w:sz w:val="28"/>
          <w:szCs w:val="28"/>
        </w:rPr>
      </w:pPr>
      <w:r w:rsidRPr="002D0F90">
        <w:rPr>
          <w:rFonts w:ascii="Times" w:hAnsi="Times" w:cs="Arial"/>
          <w:color w:val="262626"/>
          <w:sz w:val="28"/>
          <w:szCs w:val="28"/>
        </w:rPr>
        <w:t>На самом деле немаловажным фактором развития страны является теневая экономика, которая оказывает как положительное, так и отрицательное влияние на целостную структуру экономики.</w:t>
      </w:r>
      <w:r>
        <w:rPr>
          <w:noProof/>
        </w:rPr>
        <mc:AlternateContent>
          <mc:Choice Requires="wps">
            <w:drawing>
              <wp:anchor distT="0" distB="0" distL="114300" distR="114300" simplePos="0" relativeHeight="251659264" behindDoc="0" locked="0" layoutInCell="1" allowOverlap="1" wp14:anchorId="6512AF5E" wp14:editId="30BE59C5">
                <wp:simplePos x="0" y="0"/>
                <wp:positionH relativeFrom="page">
                  <wp:posOffset>-12893040</wp:posOffset>
                </wp:positionH>
                <wp:positionV relativeFrom="paragraph">
                  <wp:posOffset>0</wp:posOffset>
                </wp:positionV>
                <wp:extent cx="2590800" cy="5211445"/>
                <wp:effectExtent l="0" t="0" r="1079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211445"/>
                        </a:xfrm>
                        <a:prstGeom prst="rect">
                          <a:avLst/>
                        </a:prstGeom>
                        <a:solidFill>
                          <a:srgbClr val="FFFFFF"/>
                        </a:solidFill>
                        <a:ln w="9525">
                          <a:solidFill>
                            <a:srgbClr val="000000"/>
                          </a:solidFill>
                          <a:miter lim="800000"/>
                          <a:headEnd/>
                          <a:tailEnd/>
                        </a:ln>
                      </wps:spPr>
                      <wps:txbx>
                        <w:txbxContent>
                          <w:p w14:paraId="1D06A2C9" w14:textId="77777777" w:rsidR="00DB3D16" w:rsidRDefault="00DB3D16" w:rsidP="005C7E38">
                            <w:r>
                              <w:rPr>
                                <w:rFonts w:ascii="Times New Roman" w:hAnsi="Times New Roman"/>
                                <w:sz w:val="28"/>
                                <w:szCs w:val="28"/>
                              </w:rPr>
                              <w:t>Исследование конкурентных отношений основывается на теоретическом наследии и практическом опыте, накопленных в результате эволюционного развития форм и методов конкуренции.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 Развитие конкуренции сопровождался развитием конкурентных отношений. Столкновение интересов товаропроизводителей конкурентной продукции имело место еще в древнем мире, что способствовало появлению первых государственных актов относительно их координации.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6512AF5E" id="_x0000_t202" coordsize="21600,21600" o:spt="202" path="m,l,21600r21600,l21600,xe">
                <v:stroke joinstyle="miter"/>
                <v:path gradientshapeok="t" o:connecttype="rect"/>
              </v:shapetype>
              <v:shape id="Text Box 2" o:spid="_x0000_s1026" type="#_x0000_t202" style="position:absolute;left:0;text-align:left;margin-left:-1015.2pt;margin-top:0;width:204pt;height:410.35pt;z-index:25165926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">
                <v:textbox style="mso-fit-shape-to-text:t">
                  <w:txbxContent>
                    <w:p w14:paraId="1D06A2C9" w14:textId="77777777" w:rsidR="00DB3D16" w:rsidRDefault="00DB3D16" w:rsidP="005C7E38">
                      <w:r>
                        <w:rPr>
                          <w:rFonts w:ascii="Times New Roman" w:hAnsi="Times New Roman"/>
                          <w:sz w:val="28"/>
                          <w:szCs w:val="28"/>
                        </w:rPr>
                        <w:t>Исследование конкурентных отношений основывается на теоретическом наследии и практическом опыте, накопленных в результате эволюционного развития форм и методов конкуренции.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 Развитие конкуренции сопровождался развитием конкурентных отношений. Столкновение интересов товаропроизводителей конкурентной продукции имело место еще в древнем мире, что способствовало появлению первых государственных актов относительно их координации.</w:t>
                      </w:r>
                    </w:p>
                  </w:txbxContent>
                </v:textbox>
                <w10:wrap anchorx="page"/>
              </v:shape>
            </w:pict>
          </mc:Fallback>
        </mc:AlternateContent>
      </w:r>
    </w:p>
    <w:p w14:paraId="264006D3" w14:textId="78BDE033" w:rsidR="005C7E38" w:rsidRPr="002D0F90" w:rsidRDefault="005C7E38" w:rsidP="005C7E38">
      <w:pPr>
        <w:spacing w:line="360" w:lineRule="auto"/>
        <w:ind w:firstLine="709"/>
        <w:jc w:val="both"/>
      </w:pPr>
      <w:r w:rsidRPr="002D0F90">
        <w:rPr>
          <w:rFonts w:ascii="Times New Roman" w:hAnsi="Times New Roman" w:cs="Times New Roman"/>
          <w:sz w:val="28"/>
          <w:szCs w:val="28"/>
        </w:rPr>
        <w:t>Теневая экономика — предмет большого числа научных работ и публикаций. Однако единого, универсального общепринятого понятия теневой экономики не найдено. Для полноценного учета объемов производства ВВП используется статистический подход на основе принятой Госкомстатом России методологии Системы национальных счетов ООН. При этом теневая экономика определяется как неучтенная официальной статистикой экономическая деятельность.</w:t>
      </w:r>
      <w:r>
        <w:rPr>
          <w:noProof/>
        </w:rPr>
        <mc:AlternateContent>
          <mc:Choice Requires="wps">
            <w:drawing>
              <wp:anchor distT="0" distB="0" distL="114300" distR="114300" simplePos="0" relativeHeight="251660288" behindDoc="0" locked="0" layoutInCell="1" allowOverlap="1" wp14:anchorId="18DEA0F6" wp14:editId="3050F9D1">
                <wp:simplePos x="0" y="0"/>
                <wp:positionH relativeFrom="page">
                  <wp:posOffset>-12893040</wp:posOffset>
                </wp:positionH>
                <wp:positionV relativeFrom="paragraph">
                  <wp:posOffset>0</wp:posOffset>
                </wp:positionV>
                <wp:extent cx="2590800" cy="9087485"/>
                <wp:effectExtent l="0" t="5715" r="508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9087485"/>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6218DD8" w14:textId="77777777" w:rsidR="00DB3D16" w:rsidRDefault="00DB3D16" w:rsidP="005C7E38">
                            <w:r>
                              <w:rPr>
                                <w:rFonts w:ascii="Times New Roman" w:hAnsi="Times New Roman"/>
                                <w:noProof/>
                                <w:color w:val="FFFFFF"/>
                                <w:sz w:val="28"/>
                                <w:szCs w:val="28"/>
                              </w:rPr>
                              <w:t>Методы проведения денежной реформы Денежная реформа - ϶то целенаправленные преобразования, с помощью которых осуществляются решительные комплексные действия, направленные на оздоровление ϶кономики, финансов, денежного обращения и т.д.. Актуальность нынешней денежной реформы для Украины усилена еще и тем, что в процессе создания государства необходимо создать ϶ффективную и надежную денежную систему. И оздоровления ϶кономики и выход из кризиса, как показывает опыт</w:t>
                            </w:r>
                          </w:p>
                          <w:p w14:paraId="304B8FCE" w14:textId="77777777" w:rsidR="00DB3D16" w:rsidRDefault="00DB3D16" w:rsidP="005C7E38">
                            <w:r>
                              <w:rPr>
                                <w:rFonts w:ascii="Times New Roman" w:hAnsi="Times New Roman"/>
                                <w:noProof/>
                                <w:color w:val="FFFFFF"/>
                                <w:sz w:val="28"/>
                                <w:szCs w:val="28"/>
                              </w:rPr>
                              <w:t>уже нескольких лет, без денежной реформы и проведения собственной денежной политики оказались практически невозможными.История, вобрав в себя опыт многих народов и времен, знает два основных метода проведения денежных реформ: метод блокировки банковских счетов на заранее определенный срок или даже на неопределенное время. Это дает возможность правительству иметь свободу действий и соответствующие средства, которые возвращаются владельцам</w:t>
                            </w:r>
                          </w:p>
                          <w:p w14:paraId="5DD8A0BC" w14:textId="77777777" w:rsidR="00DB3D16" w:rsidRDefault="00DB3D16" w:rsidP="005C7E38">
                            <w:r>
                              <w:rPr>
                                <w:rFonts w:ascii="Times New Roman" w:hAnsi="Times New Roman"/>
                                <w:noProof/>
                                <w:color w:val="FFFFFF"/>
                                <w:sz w:val="28"/>
                                <w:szCs w:val="28"/>
                              </w:rPr>
                              <w:t>только тогда, когда производство пройдет стадию нормализации и начнет расти.Можно их также конвертировать на ценные бумаги, кото.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8DEA0F6" id="Text Box 3" o:spid="_x0000_s1027" type="#_x0000_t202" style="position:absolute;left:0;text-align:left;margin-left:-1015.2pt;margin-top:0;width:204pt;height:715.55pt;z-index:2516602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" stroked="f">
                <v:textbox style="mso-fit-shape-to-text:t">
                  <w:txbxContent>
                    <w:p w14:paraId="66218DD8" w14:textId="77777777" w:rsidR="00DB3D16" w:rsidRDefault="00DB3D16" w:rsidP="005C7E38">
                      <w:r>
                        <w:rPr>
                          <w:rFonts w:ascii="Times New Roman" w:hAnsi="Times New Roman"/>
                          <w:noProof/>
                          <w:color w:val="FFFFFF"/>
                          <w:sz w:val="28"/>
                          <w:szCs w:val="28"/>
                        </w:rPr>
                        <w:t>Методы проведения денежной реформы Денежная реформа - ϶то целенаправленные преобразования, с помощью которых осуществляются решительные комплексные действия, направленные на оздоровление ϶кономики, финансов, денежного обращения и т.д.. Актуальность нынешней денежной реформы для Украины усилена еще и тем, что в процессе создания государства необходимо создать ϶ффективную и надежную денежную систему. И оздоровления ϶кономики и выход из кризиса, как показывает опыт</w:t>
                      </w:r>
                    </w:p>
                    <w:p w14:paraId="304B8FCE" w14:textId="77777777" w:rsidR="00DB3D16" w:rsidRDefault="00DB3D16" w:rsidP="005C7E38">
                      <w:r>
                        <w:rPr>
                          <w:rFonts w:ascii="Times New Roman" w:hAnsi="Times New Roman"/>
                          <w:noProof/>
                          <w:color w:val="FFFFFF"/>
                          <w:sz w:val="28"/>
                          <w:szCs w:val="28"/>
                        </w:rPr>
                        <w:t>уже нескольких лет, без денежной реформы и проведения собственной денежной политики оказались практически невозможными.История, вобрав в себя опыт многих народов и времен, знает два основных метода проведения денежных реформ: метод блокировки банковских счетов на заранее определенный срок или даже на неопределенное время. Это дает возможность правительству иметь свободу действий и соответствующие средства, которые возвращаются владельцам</w:t>
                      </w:r>
                    </w:p>
                    <w:p w14:paraId="5DD8A0BC" w14:textId="77777777" w:rsidR="00DB3D16" w:rsidRDefault="00DB3D16" w:rsidP="005C7E38">
                      <w:r>
                        <w:rPr>
                          <w:rFonts w:ascii="Times New Roman" w:hAnsi="Times New Roman"/>
                          <w:noProof/>
                          <w:color w:val="FFFFFF"/>
                          <w:sz w:val="28"/>
                          <w:szCs w:val="28"/>
                        </w:rPr>
                        <w:t>только тогда, когда производство пройдет стадию нормализации и начнет расти.Можно их также конвертировать на ценные бумаги, кото.</w:t>
                      </w:r>
                    </w:p>
                  </w:txbxContent>
                </v:textbox>
                <w10:wrap anchorx="page"/>
              </v:shape>
            </w:pict>
          </mc:Fallback>
        </mc:AlternateContent>
      </w:r>
    </w:p>
    <w:p w14:paraId="3381A41F" w14:textId="3D4036DF" w:rsidR="001E450D" w:rsidRPr="002D0F90" w:rsidRDefault="00415E88" w:rsidP="00415E88">
      <w:pPr>
        <w:spacing w:line="360" w:lineRule="auto"/>
        <w:ind w:firstLine="709"/>
        <w:jc w:val="both"/>
        <w:rPr>
          <w:rFonts w:ascii="Times New Roman" w:hAnsi="Times New Roman" w:cs="Times New Roman"/>
          <w:sz w:val="28"/>
          <w:szCs w:val="28"/>
        </w:rPr>
      </w:pPr>
      <w:r w:rsidRPr="00431F30">
        <w:rPr>
          <w:rFonts w:ascii="Times New Roman" w:hAnsi="Times New Roman" w:cs="Times New Roman"/>
          <w:sz w:val="28"/>
          <w:szCs w:val="28"/>
        </w:rPr>
        <w:t xml:space="preserve">Актуальность темы работы заключается в том, что </w:t>
      </w:r>
      <w:r w:rsidRPr="002D0F90">
        <w:rPr>
          <w:rFonts w:ascii="Times New Roman" w:hAnsi="Times New Roman" w:cs="Times New Roman"/>
          <w:sz w:val="28"/>
          <w:szCs w:val="28"/>
        </w:rPr>
        <w:t>теневая экономика давно завоевала прочные позиции фактически во всех сферах экономической и социальной жизни страны. Пожалуй, надо еще поискать малое, среднее или крупное предприятие, которое бы в той или иной степени не осуществляло скрытые финансовые или экономические операции (для ухода от налогов). Поэтому это явление приходится учитывать и оценивать.</w:t>
      </w:r>
    </w:p>
    <w:p w14:paraId="4F8B0D2B" w14:textId="1C2BCA02" w:rsidR="00431F30" w:rsidRDefault="00431F30" w:rsidP="00415E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данной работы является анализ теневого сектора экономики. </w:t>
      </w:r>
    </w:p>
    <w:p w14:paraId="2484F806" w14:textId="0A088040" w:rsidR="00431F30" w:rsidRDefault="00431F30" w:rsidP="00415E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Задачами работы будут являться:</w:t>
      </w:r>
    </w:p>
    <w:p w14:paraId="182D96B7" w14:textId="240C859F" w:rsidR="00431F30" w:rsidRDefault="00431F30" w:rsidP="00431F30">
      <w:pPr>
        <w:pStyle w:val="a4"/>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изучить понятие и сущность теневой экономики;</w:t>
      </w:r>
    </w:p>
    <w:p w14:paraId="461D2932" w14:textId="4A14E413" w:rsidR="00431F30" w:rsidRDefault="00431F30" w:rsidP="00431F30">
      <w:pPr>
        <w:pStyle w:val="a4"/>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8"/>
          <w:szCs w:val="28"/>
        </w:rPr>
        <w:t>выявить п</w:t>
      </w:r>
      <w:r w:rsidRPr="00431F30">
        <w:rPr>
          <w:rFonts w:ascii="Times New Roman" w:hAnsi="Times New Roman" w:cs="Times New Roman"/>
          <w:sz w:val="28"/>
          <w:szCs w:val="28"/>
        </w:rPr>
        <w:t xml:space="preserve">ричины возникновения и </w:t>
      </w:r>
      <w:r>
        <w:rPr>
          <w:rFonts w:ascii="Times New Roman" w:hAnsi="Times New Roman" w:cs="Times New Roman"/>
          <w:sz w:val="28"/>
          <w:szCs w:val="28"/>
        </w:rPr>
        <w:t xml:space="preserve"> методы борьбы</w:t>
      </w:r>
      <w:r w:rsidRPr="00431F30">
        <w:rPr>
          <w:rFonts w:ascii="Times New Roman" w:hAnsi="Times New Roman" w:cs="Times New Roman"/>
          <w:sz w:val="28"/>
          <w:szCs w:val="28"/>
        </w:rPr>
        <w:t xml:space="preserve"> с теневым сектором экономики</w:t>
      </w:r>
      <w:r>
        <w:rPr>
          <w:rFonts w:ascii="Times New Roman" w:hAnsi="Times New Roman" w:cs="Times New Roman"/>
          <w:sz w:val="28"/>
          <w:szCs w:val="28"/>
        </w:rPr>
        <w:t>;</w:t>
      </w:r>
    </w:p>
    <w:p w14:paraId="68EBF501" w14:textId="77777777" w:rsidR="00431F30" w:rsidRDefault="00431F30" w:rsidP="00431F30">
      <w:pPr>
        <w:pStyle w:val="a4"/>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 уровень теневой экономики в России;</w:t>
      </w:r>
    </w:p>
    <w:p w14:paraId="0ACEB3DA" w14:textId="5D140232" w:rsidR="001E450D" w:rsidRPr="00431F30" w:rsidRDefault="00431F30" w:rsidP="001E450D">
      <w:pPr>
        <w:pStyle w:val="a4"/>
        <w:numPr>
          <w:ilvl w:val="0"/>
          <w:numId w:val="27"/>
        </w:numPr>
        <w:spacing w:line="360" w:lineRule="auto"/>
        <w:jc w:val="both"/>
        <w:rPr>
          <w:rFonts w:ascii="Times New Roman" w:hAnsi="Times New Roman" w:cs="Times New Roman"/>
          <w:sz w:val="28"/>
          <w:szCs w:val="28"/>
        </w:rPr>
      </w:pPr>
      <w:r w:rsidRPr="00431F30">
        <w:rPr>
          <w:rFonts w:ascii="Times New Roman" w:hAnsi="Times New Roman" w:cs="Times New Roman"/>
          <w:sz w:val="28"/>
          <w:szCs w:val="28"/>
        </w:rPr>
        <w:t xml:space="preserve">проанализировать </w:t>
      </w:r>
      <w:r w:rsidRPr="002D0F90">
        <w:rPr>
          <w:rFonts w:ascii="Times New Roman" w:hAnsi="Times New Roman" w:cs="Times New Roman"/>
          <w:sz w:val="28"/>
          <w:szCs w:val="28"/>
        </w:rPr>
        <w:t>роли теневой экономики в развитии правовых экономических сегментов.</w:t>
      </w:r>
    </w:p>
    <w:p w14:paraId="156F493E" w14:textId="77777777" w:rsidR="008A1FEF" w:rsidRPr="008A1FEF" w:rsidRDefault="00431F30" w:rsidP="008A1FEF">
      <w:pPr>
        <w:spacing w:line="360" w:lineRule="auto"/>
        <w:ind w:firstLine="567"/>
        <w:jc w:val="both"/>
        <w:rPr>
          <w:rFonts w:ascii="Times" w:hAnsi="Times" w:cs="Times New Roman"/>
          <w:sz w:val="28"/>
          <w:szCs w:val="28"/>
        </w:rPr>
      </w:pPr>
      <w:r w:rsidRPr="008A1FEF">
        <w:rPr>
          <w:rFonts w:ascii="Times" w:hAnsi="Times" w:cs="Times New Roman"/>
          <w:sz w:val="28"/>
          <w:szCs w:val="28"/>
        </w:rPr>
        <w:t>Объектом исследования выступает</w:t>
      </w:r>
      <w:r w:rsidR="00CB2469" w:rsidRPr="008A1FEF">
        <w:rPr>
          <w:rFonts w:ascii="Times" w:hAnsi="Times" w:cs="Times New Roman"/>
          <w:sz w:val="28"/>
          <w:szCs w:val="28"/>
        </w:rPr>
        <w:t xml:space="preserve"> теневая экономика. Предметом исследования является анализ уровня теневой экономики в России.</w:t>
      </w:r>
    </w:p>
    <w:p w14:paraId="4236EFF3" w14:textId="711426BE" w:rsidR="008A1FEF" w:rsidRPr="008A1FEF" w:rsidRDefault="008A1FEF" w:rsidP="008A1FEF">
      <w:pPr>
        <w:spacing w:line="360" w:lineRule="auto"/>
        <w:ind w:firstLine="567"/>
        <w:jc w:val="both"/>
        <w:rPr>
          <w:rFonts w:ascii="Times" w:hAnsi="Times"/>
          <w:sz w:val="28"/>
          <w:szCs w:val="28"/>
        </w:rPr>
      </w:pPr>
      <w:r w:rsidRPr="008A1FEF">
        <w:rPr>
          <w:rFonts w:ascii="Times" w:hAnsi="Times"/>
          <w:sz w:val="28"/>
          <w:szCs w:val="28"/>
        </w:rPr>
        <w:t xml:space="preserve">Информационной базой работы послужили материалы </w:t>
      </w:r>
      <w:r w:rsidRPr="008A1FEF">
        <w:rPr>
          <w:rFonts w:ascii="Times" w:hAnsi="Times" w:cs="Times New Roman"/>
          <w:sz w:val="28"/>
          <w:szCs w:val="28"/>
        </w:rPr>
        <w:t>государственной статистики,</w:t>
      </w:r>
      <w:r w:rsidRPr="008A1FEF">
        <w:rPr>
          <w:rFonts w:ascii="Times" w:hAnsi="Times"/>
          <w:sz w:val="28"/>
          <w:szCs w:val="28"/>
        </w:rPr>
        <w:t xml:space="preserve"> опубликованные в</w:t>
      </w:r>
      <w:r w:rsidRPr="002D0F90">
        <w:rPr>
          <w:rFonts w:ascii="Times" w:hAnsi="Times"/>
          <w:sz w:val="28"/>
          <w:szCs w:val="28"/>
        </w:rPr>
        <w:t xml:space="preserve"> </w:t>
      </w:r>
      <w:r w:rsidRPr="008A1FEF">
        <w:rPr>
          <w:rFonts w:ascii="Times" w:hAnsi="Times"/>
          <w:sz w:val="28"/>
          <w:szCs w:val="28"/>
        </w:rPr>
        <w:t xml:space="preserve"> научных изданиях, информация из электронных </w:t>
      </w:r>
      <w:r w:rsidRPr="008A1FEF">
        <w:rPr>
          <w:rFonts w:ascii="Times" w:hAnsi="Times"/>
          <w:sz w:val="28"/>
          <w:szCs w:val="28"/>
        </w:rPr>
        <w:lastRenderedPageBreak/>
        <w:t xml:space="preserve">источников (интернет) и периодической литературы. Эмпирическую базу работы составили материалы экономических исследований, экспертные оценки российских исследователей. </w:t>
      </w:r>
    </w:p>
    <w:p w14:paraId="2D816074" w14:textId="40359C7F" w:rsidR="008A1FEF" w:rsidRDefault="008A1FEF" w:rsidP="008A1FEF">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первой главе был произведено исследования теории теневой экономики. </w:t>
      </w:r>
      <w:r w:rsidR="003C4477">
        <w:rPr>
          <w:rFonts w:ascii="Times New Roman" w:hAnsi="Times New Roman" w:cs="Times New Roman"/>
          <w:sz w:val="28"/>
          <w:szCs w:val="28"/>
        </w:rPr>
        <w:t xml:space="preserve">Были выявлены причины и сущность теневого сектора, а также проанализированы методы борьбы с теневой экономикой. </w:t>
      </w:r>
    </w:p>
    <w:p w14:paraId="3CFC9039" w14:textId="4667C26A" w:rsidR="003C4477" w:rsidRPr="008A1FEF" w:rsidRDefault="003C4477" w:rsidP="008A1FEF">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Во второй главе произведен анализ уровня теневой экономики за последние годы, а также </w:t>
      </w:r>
      <w:r w:rsidRPr="002D0F90">
        <w:rPr>
          <w:rFonts w:ascii="Times New Roman" w:hAnsi="Times New Roman" w:cs="Times New Roman"/>
          <w:sz w:val="28"/>
          <w:szCs w:val="28"/>
        </w:rPr>
        <w:t>рол</w:t>
      </w:r>
      <w:r>
        <w:rPr>
          <w:rFonts w:ascii="Times New Roman" w:hAnsi="Times New Roman" w:cs="Times New Roman"/>
          <w:sz w:val="28"/>
          <w:szCs w:val="28"/>
        </w:rPr>
        <w:t>ь</w:t>
      </w:r>
      <w:r w:rsidRPr="002D0F90">
        <w:rPr>
          <w:rFonts w:ascii="Times New Roman" w:hAnsi="Times New Roman" w:cs="Times New Roman"/>
          <w:sz w:val="28"/>
          <w:szCs w:val="28"/>
        </w:rPr>
        <w:t xml:space="preserve"> теневой экономики в развитии правовых экономических сегментов.</w:t>
      </w:r>
    </w:p>
    <w:p w14:paraId="1AD6EC60" w14:textId="77777777" w:rsidR="008A1FEF" w:rsidRDefault="008A1FEF" w:rsidP="00431F30">
      <w:pPr>
        <w:spacing w:line="360" w:lineRule="auto"/>
        <w:jc w:val="both"/>
        <w:rPr>
          <w:rFonts w:ascii="Times New Roman" w:hAnsi="Times New Roman" w:cs="Times New Roman"/>
          <w:sz w:val="28"/>
          <w:szCs w:val="28"/>
        </w:rPr>
      </w:pPr>
    </w:p>
    <w:p w14:paraId="21E06275" w14:textId="77777777" w:rsidR="00CB2469" w:rsidRDefault="00CB2469" w:rsidP="00431F30">
      <w:pPr>
        <w:spacing w:line="360" w:lineRule="auto"/>
        <w:jc w:val="both"/>
        <w:rPr>
          <w:rFonts w:ascii="Times New Roman" w:hAnsi="Times New Roman" w:cs="Times New Roman"/>
          <w:sz w:val="28"/>
          <w:szCs w:val="28"/>
        </w:rPr>
      </w:pPr>
    </w:p>
    <w:p w14:paraId="54947BF7" w14:textId="77777777" w:rsidR="00CB2469" w:rsidRDefault="00CB2469" w:rsidP="00431F30">
      <w:pPr>
        <w:spacing w:line="360" w:lineRule="auto"/>
        <w:jc w:val="both"/>
        <w:rPr>
          <w:rFonts w:ascii="Times New Roman" w:hAnsi="Times New Roman" w:cs="Times New Roman"/>
          <w:sz w:val="28"/>
          <w:szCs w:val="28"/>
        </w:rPr>
      </w:pPr>
    </w:p>
    <w:p w14:paraId="5F64A691" w14:textId="77777777" w:rsidR="00CB2469" w:rsidRDefault="00CB2469" w:rsidP="00431F30">
      <w:pPr>
        <w:spacing w:line="360" w:lineRule="auto"/>
        <w:jc w:val="both"/>
        <w:rPr>
          <w:rFonts w:ascii="Times New Roman" w:hAnsi="Times New Roman" w:cs="Times New Roman"/>
          <w:sz w:val="28"/>
          <w:szCs w:val="28"/>
        </w:rPr>
      </w:pPr>
    </w:p>
    <w:p w14:paraId="335701D6" w14:textId="77777777" w:rsidR="00CB2469" w:rsidRDefault="00CB2469" w:rsidP="00431F30">
      <w:pPr>
        <w:spacing w:line="360" w:lineRule="auto"/>
        <w:jc w:val="both"/>
        <w:rPr>
          <w:rFonts w:ascii="Times New Roman" w:hAnsi="Times New Roman" w:cs="Times New Roman"/>
          <w:sz w:val="28"/>
          <w:szCs w:val="28"/>
        </w:rPr>
      </w:pPr>
    </w:p>
    <w:p w14:paraId="2BEE3D91" w14:textId="77777777" w:rsidR="00CB2469" w:rsidRDefault="00CB2469" w:rsidP="00431F30">
      <w:pPr>
        <w:spacing w:line="360" w:lineRule="auto"/>
        <w:jc w:val="both"/>
        <w:rPr>
          <w:rFonts w:ascii="Times New Roman" w:hAnsi="Times New Roman" w:cs="Times New Roman"/>
          <w:sz w:val="28"/>
          <w:szCs w:val="28"/>
        </w:rPr>
      </w:pPr>
    </w:p>
    <w:p w14:paraId="6DBCC0CF" w14:textId="77777777" w:rsidR="00CB2469" w:rsidRDefault="00CB2469" w:rsidP="00431F30">
      <w:pPr>
        <w:spacing w:line="360" w:lineRule="auto"/>
        <w:jc w:val="both"/>
        <w:rPr>
          <w:rFonts w:ascii="Times New Roman" w:hAnsi="Times New Roman" w:cs="Times New Roman"/>
          <w:sz w:val="28"/>
          <w:szCs w:val="28"/>
        </w:rPr>
      </w:pPr>
    </w:p>
    <w:p w14:paraId="7D3DBCEE" w14:textId="77777777" w:rsidR="00CB2469" w:rsidRDefault="00CB2469" w:rsidP="00431F30">
      <w:pPr>
        <w:spacing w:line="360" w:lineRule="auto"/>
        <w:jc w:val="both"/>
        <w:rPr>
          <w:rFonts w:ascii="Times New Roman" w:hAnsi="Times New Roman" w:cs="Times New Roman"/>
          <w:sz w:val="28"/>
          <w:szCs w:val="28"/>
        </w:rPr>
      </w:pPr>
    </w:p>
    <w:p w14:paraId="448600DB" w14:textId="77777777" w:rsidR="00CB2469" w:rsidRDefault="00CB2469" w:rsidP="00431F30">
      <w:pPr>
        <w:spacing w:line="360" w:lineRule="auto"/>
        <w:jc w:val="both"/>
        <w:rPr>
          <w:rFonts w:ascii="Times New Roman" w:hAnsi="Times New Roman" w:cs="Times New Roman"/>
          <w:sz w:val="28"/>
          <w:szCs w:val="28"/>
        </w:rPr>
      </w:pPr>
    </w:p>
    <w:p w14:paraId="63DB97EA" w14:textId="77777777" w:rsidR="00CB2469" w:rsidRDefault="00CB2469" w:rsidP="00431F30">
      <w:pPr>
        <w:spacing w:line="360" w:lineRule="auto"/>
        <w:jc w:val="both"/>
        <w:rPr>
          <w:rFonts w:ascii="Times New Roman" w:hAnsi="Times New Roman" w:cs="Times New Roman"/>
          <w:sz w:val="28"/>
          <w:szCs w:val="28"/>
        </w:rPr>
      </w:pPr>
    </w:p>
    <w:p w14:paraId="7A5FDB59" w14:textId="77777777" w:rsidR="00CB2469" w:rsidRDefault="00CB2469" w:rsidP="00431F30">
      <w:pPr>
        <w:spacing w:line="360" w:lineRule="auto"/>
        <w:jc w:val="both"/>
        <w:rPr>
          <w:rFonts w:ascii="Times New Roman" w:hAnsi="Times New Roman" w:cs="Times New Roman"/>
          <w:sz w:val="28"/>
          <w:szCs w:val="28"/>
        </w:rPr>
      </w:pPr>
    </w:p>
    <w:p w14:paraId="4A6EE263" w14:textId="77777777" w:rsidR="00CB2469" w:rsidRDefault="00CB2469" w:rsidP="00431F30">
      <w:pPr>
        <w:spacing w:line="360" w:lineRule="auto"/>
        <w:jc w:val="both"/>
        <w:rPr>
          <w:rFonts w:ascii="Times New Roman" w:hAnsi="Times New Roman" w:cs="Times New Roman"/>
          <w:sz w:val="28"/>
          <w:szCs w:val="28"/>
        </w:rPr>
      </w:pPr>
    </w:p>
    <w:p w14:paraId="1AEFCFF3" w14:textId="77777777" w:rsidR="00CB2469" w:rsidRDefault="00CB2469" w:rsidP="00431F30">
      <w:pPr>
        <w:spacing w:line="360" w:lineRule="auto"/>
        <w:jc w:val="both"/>
        <w:rPr>
          <w:rFonts w:ascii="Times New Roman" w:hAnsi="Times New Roman" w:cs="Times New Roman"/>
          <w:sz w:val="28"/>
          <w:szCs w:val="28"/>
        </w:rPr>
      </w:pPr>
    </w:p>
    <w:p w14:paraId="7D096AE6" w14:textId="77777777" w:rsidR="00CB2469" w:rsidRDefault="00CB2469" w:rsidP="00431F30">
      <w:pPr>
        <w:spacing w:line="360" w:lineRule="auto"/>
        <w:jc w:val="both"/>
        <w:rPr>
          <w:rFonts w:ascii="Times New Roman" w:hAnsi="Times New Roman" w:cs="Times New Roman"/>
          <w:sz w:val="28"/>
          <w:szCs w:val="28"/>
        </w:rPr>
      </w:pPr>
    </w:p>
    <w:p w14:paraId="6D5700A6" w14:textId="77777777" w:rsidR="00CB2469" w:rsidRDefault="00CB2469" w:rsidP="00431F30">
      <w:pPr>
        <w:spacing w:line="360" w:lineRule="auto"/>
        <w:jc w:val="both"/>
        <w:rPr>
          <w:rFonts w:ascii="Times New Roman" w:hAnsi="Times New Roman" w:cs="Times New Roman"/>
          <w:sz w:val="28"/>
          <w:szCs w:val="28"/>
        </w:rPr>
      </w:pPr>
    </w:p>
    <w:p w14:paraId="3DC0CD53" w14:textId="77777777" w:rsidR="00CB2469" w:rsidRDefault="00CB2469" w:rsidP="00431F30">
      <w:pPr>
        <w:spacing w:line="360" w:lineRule="auto"/>
        <w:jc w:val="both"/>
        <w:rPr>
          <w:rFonts w:ascii="Times New Roman" w:hAnsi="Times New Roman" w:cs="Times New Roman"/>
          <w:sz w:val="28"/>
          <w:szCs w:val="28"/>
        </w:rPr>
      </w:pPr>
    </w:p>
    <w:p w14:paraId="00E4D95A" w14:textId="77777777" w:rsidR="00CB2469" w:rsidRPr="00431F30" w:rsidRDefault="00CB2469" w:rsidP="00431F30">
      <w:pPr>
        <w:spacing w:line="360" w:lineRule="auto"/>
        <w:jc w:val="both"/>
        <w:rPr>
          <w:rFonts w:ascii="Times New Roman" w:hAnsi="Times New Roman" w:cs="Times New Roman"/>
          <w:sz w:val="28"/>
          <w:szCs w:val="28"/>
        </w:rPr>
      </w:pPr>
    </w:p>
    <w:p w14:paraId="36D65B08" w14:textId="77777777" w:rsidR="001E450D" w:rsidRPr="00431F30" w:rsidRDefault="001E450D" w:rsidP="001E450D">
      <w:pPr>
        <w:spacing w:line="360" w:lineRule="auto"/>
        <w:ind w:left="360"/>
        <w:jc w:val="center"/>
        <w:rPr>
          <w:rFonts w:ascii="Times" w:hAnsi="Times"/>
          <w:b/>
          <w:sz w:val="28"/>
          <w:szCs w:val="28"/>
        </w:rPr>
      </w:pPr>
      <w:r w:rsidRPr="00431F30">
        <w:rPr>
          <w:rFonts w:ascii="Times" w:hAnsi="Times"/>
          <w:b/>
          <w:sz w:val="28"/>
          <w:szCs w:val="28"/>
        </w:rPr>
        <w:t>1.Теневая экономика: причины и сущность</w:t>
      </w:r>
    </w:p>
    <w:p w14:paraId="586F1B85" w14:textId="77777777" w:rsidR="001E450D" w:rsidRPr="002D0F90" w:rsidRDefault="001E450D" w:rsidP="001E450D">
      <w:pPr>
        <w:spacing w:line="360" w:lineRule="auto"/>
        <w:ind w:left="360"/>
        <w:jc w:val="center"/>
        <w:rPr>
          <w:rFonts w:ascii="Times" w:hAnsi="Times"/>
          <w:b/>
          <w:sz w:val="28"/>
          <w:szCs w:val="28"/>
        </w:rPr>
      </w:pPr>
      <w:r w:rsidRPr="00431F30">
        <w:rPr>
          <w:rFonts w:ascii="Times" w:hAnsi="Times"/>
          <w:b/>
          <w:sz w:val="28"/>
          <w:szCs w:val="28"/>
        </w:rPr>
        <w:t>1</w:t>
      </w:r>
      <w:r w:rsidRPr="002D0F90">
        <w:rPr>
          <w:rFonts w:ascii="Times" w:hAnsi="Times"/>
          <w:b/>
          <w:sz w:val="28"/>
          <w:szCs w:val="28"/>
        </w:rPr>
        <w:t>.1. Понятие и сущность теневой экономики</w:t>
      </w:r>
    </w:p>
    <w:p w14:paraId="62AC6994" w14:textId="77777777" w:rsidR="005C7E38" w:rsidRDefault="005C7E38" w:rsidP="005C7E38">
      <w:pPr>
        <w:pStyle w:val="a3"/>
        <w:shd w:val="clear" w:color="auto" w:fill="FFFFFF"/>
        <w:spacing w:line="360" w:lineRule="auto"/>
        <w:ind w:firstLine="709"/>
        <w:contextualSpacing/>
        <w:jc w:val="both"/>
        <w:rPr>
          <w:sz w:val="28"/>
          <w:szCs w:val="28"/>
        </w:rPr>
      </w:pPr>
      <w:r w:rsidRPr="00431F30">
        <w:rPr>
          <w:sz w:val="28"/>
          <w:szCs w:val="28"/>
        </w:rPr>
        <w:lastRenderedPageBreak/>
        <w:t xml:space="preserve">Система национального счетоводства отражает те экономические потоки, которые регистрируются официальной статистикой, отражаются отчётной документацией Однако существуют многочисленные и разнообразные виды экономической деятельности, которые не находят отражения в официальной статистике или вообще никак не документируются Эти явления называют по-разному «подпольная экономика», «неформальная экономика », «вторая экономика », «теневая экономика»  и т. д. Последнее из перечисленных названий стало в отечественной литературе общепринятым и наиболее общим. </w:t>
      </w:r>
      <w:r>
        <w:rPr>
          <w:rStyle w:val="ae"/>
          <w:sz w:val="28"/>
          <w:szCs w:val="28"/>
        </w:rPr>
        <w:footnoteReference w:id="1"/>
      </w:r>
    </w:p>
    <w:p w14:paraId="0B5B3167" w14:textId="198A98C3" w:rsidR="005C7E38" w:rsidRPr="002D0F90" w:rsidRDefault="005C7E38" w:rsidP="005C7E38">
      <w:pPr>
        <w:pStyle w:val="a3"/>
        <w:shd w:val="clear" w:color="auto" w:fill="FFFFFF"/>
        <w:spacing w:line="360" w:lineRule="auto"/>
        <w:ind w:firstLine="709"/>
        <w:contextualSpacing/>
        <w:jc w:val="both"/>
        <w:rPr>
          <w:rFonts w:cs="Verdana"/>
          <w:sz w:val="28"/>
          <w:szCs w:val="28"/>
        </w:rPr>
      </w:pPr>
      <w:r w:rsidRPr="002D0F90">
        <w:rPr>
          <w:rFonts w:cs="Verdana"/>
          <w:sz w:val="28"/>
          <w:szCs w:val="28"/>
        </w:rPr>
        <w:t>Теневая экономика - это экономическая деятельность, противоречащая существующему законодательству, т.е. она представляет собой совокупность нелегальных хозяйственных действий, которые "подпитывают" уголовные преступления различной степени тяжести.</w:t>
      </w:r>
      <w:r>
        <w:rPr>
          <w:noProof/>
        </w:rPr>
        <mc:AlternateContent>
          <mc:Choice Requires="wps">
            <w:drawing>
              <wp:anchor distT="0" distB="0" distL="114300" distR="114300" simplePos="0" relativeHeight="251662336" behindDoc="0" locked="0" layoutInCell="1" allowOverlap="1" wp14:anchorId="0003BB71" wp14:editId="7B482399">
                <wp:simplePos x="0" y="0"/>
                <wp:positionH relativeFrom="page">
                  <wp:posOffset>-12893040</wp:posOffset>
                </wp:positionH>
                <wp:positionV relativeFrom="paragraph">
                  <wp:posOffset>0</wp:posOffset>
                </wp:positionV>
                <wp:extent cx="2590800" cy="7869555"/>
                <wp:effectExtent l="0" t="0" r="10795" b="13335"/>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869555"/>
                        </a:xfrm>
                        <a:prstGeom prst="rect">
                          <a:avLst/>
                        </a:prstGeom>
                        <a:solidFill>
                          <a:srgbClr val="FFFFFF"/>
                        </a:solidFill>
                        <a:ln w="9525">
                          <a:solidFill>
                            <a:srgbClr val="000000"/>
                          </a:solidFill>
                          <a:miter lim="800000"/>
                          <a:headEnd/>
                          <a:tailEnd/>
                        </a:ln>
                      </wps:spPr>
                      <wps:txbx>
                        <w:txbxContent>
                          <w:p w14:paraId="20FCAAA4" w14:textId="77777777" w:rsidR="00DB3D16" w:rsidRDefault="00DB3D16" w:rsidP="005C7E38">
                            <w:r>
                              <w:rPr>
                                <w:rFonts w:ascii="Times New Roman" w:hAnsi="Times New Roman"/>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0003BB71" id="Text Box 5" o:spid="_x0000_s1028" type="#_x0000_t202" style="position:absolute;left:0;text-align:left;margin-left:-1015.2pt;margin-top:0;width:204pt;height:619.65pt;z-index:25166233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">
                <v:textbox style="mso-fit-shape-to-text:t">
                  <w:txbxContent>
                    <w:p w14:paraId="20FCAAA4" w14:textId="77777777" w:rsidR="00DB3D16" w:rsidRDefault="00DB3D16" w:rsidP="005C7E38">
                      <w:r>
                        <w:rPr>
                          <w:rFonts w:ascii="Times New Roman" w:hAnsi="Times New Roman"/>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v:textbox>
                <w10:wrap anchorx="page"/>
              </v:shape>
            </w:pict>
          </mc:Fallback>
        </mc:AlternateContent>
      </w:r>
    </w:p>
    <w:p w14:paraId="4482FFB4" w14:textId="47FC8142" w:rsidR="005C7E38" w:rsidRDefault="005C7E38" w:rsidP="005C7E38">
      <w:pPr>
        <w:pStyle w:val="a3"/>
        <w:shd w:val="clear" w:color="auto" w:fill="FFFFFF"/>
        <w:spacing w:line="360" w:lineRule="auto"/>
        <w:ind w:firstLine="709"/>
        <w:contextualSpacing/>
        <w:jc w:val="both"/>
        <w:rPr>
          <w:sz w:val="28"/>
          <w:szCs w:val="28"/>
        </w:rPr>
      </w:pPr>
      <w:r w:rsidRPr="00431F30">
        <w:rPr>
          <w:sz w:val="28"/>
          <w:szCs w:val="28"/>
        </w:rPr>
        <w:t>Сущность теневой экономики можно определить с разных точек зрения. Как правило, используется экономико-статистический подход: теневая экономика (ТЭ) — это все виды экономической деятельности, которые официально не учтены, не отражены в официальной статистике (т. е. это экономика, ук</w:t>
      </w:r>
      <w:r>
        <w:rPr>
          <w:sz w:val="28"/>
          <w:szCs w:val="28"/>
        </w:rPr>
        <w:t>рытая от статистического учета).</w:t>
      </w:r>
      <w:r>
        <w:rPr>
          <w:noProof/>
        </w:rPr>
        <mc:AlternateContent>
          <mc:Choice Requires="wps">
            <w:drawing>
              <wp:anchor distT="0" distB="0" distL="114300" distR="114300" simplePos="0" relativeHeight="251663360" behindDoc="0" locked="0" layoutInCell="1" allowOverlap="1" wp14:anchorId="2A3A8863" wp14:editId="71B50137">
                <wp:simplePos x="0" y="0"/>
                <wp:positionH relativeFrom="page">
                  <wp:posOffset>-12893040</wp:posOffset>
                </wp:positionH>
                <wp:positionV relativeFrom="paragraph">
                  <wp:posOffset>0</wp:posOffset>
                </wp:positionV>
                <wp:extent cx="2590800" cy="17470120"/>
                <wp:effectExtent l="0" t="0" r="5080" b="0"/>
                <wp:wrapNone/>
                <wp:docPr id="1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747012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82B1CC3" w14:textId="77777777" w:rsidR="00DB3D16" w:rsidRDefault="00DB3D16" w:rsidP="005C7E38">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48FB2DBF" w14:textId="77777777" w:rsidR="00DB3D16" w:rsidRDefault="00DB3D16" w:rsidP="005C7E38">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6716C81C" w14:textId="77777777" w:rsidR="00DB3D16" w:rsidRDefault="00DB3D16" w:rsidP="005C7E38">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w:t>
                            </w:r>
                          </w:p>
                          <w:p w14:paraId="7007BE33" w14:textId="77777777" w:rsidR="00DB3D16" w:rsidRDefault="00DB3D16" w:rsidP="005C7E38">
                            <w:r>
                              <w:rPr>
                                <w:rFonts w:ascii="Times New Roman" w:hAnsi="Times New Roman"/>
                                <w:noProof/>
                                <w:color w:val="FFFFFF"/>
                                <w:sz w:val="28"/>
                                <w:szCs w:val="28"/>
                              </w:rPr>
                              <w:t>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производства на единицу товара по мере увеличения объемов производства), а услуги (товары), которые производят субъекты естественных монополий, не могут быть заменены в потреблении другими услугами (товарами), в связи с чем спрос на ϶том товарном рынке меньше зависит от изменения цен на ϶ти услуги (товары), чем спрос на другие услуги (товары).</w:t>
                            </w:r>
                          </w:p>
                          <w:p w14:paraId="7418972C" w14:textId="77777777" w:rsidR="00DB3D16" w:rsidRDefault="00DB3D16" w:rsidP="005C7E38">
                            <w:r>
                              <w:rPr>
                                <w:rFonts w:ascii="Times New Roman" w:hAnsi="Times New Roman"/>
                                <w:noProof/>
                                <w:color w:val="FFFFFF"/>
                                <w:sz w:val="28"/>
                                <w:szCs w:val="28"/>
                              </w:rPr>
                              <w:t>[1].Таким образом, исходя из понятия, которое приведено в ϶кономической ϶нциклопедии, естественная монополия - ϶то отрасль, в которой ярко выражена ϶кономия 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A3A8863" id="Text Box 6" o:spid="_x0000_s1029" type="#_x0000_t202" style="position:absolute;left:0;text-align:left;margin-left:-1015.2pt;margin-top:0;width:204pt;height:1375.6pt;z-index:25166336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" stroked="f">
                <v:textbox style="mso-fit-shape-to-text:t">
                  <w:txbxContent>
                    <w:p w14:paraId="182B1CC3" w14:textId="77777777" w:rsidR="00DB3D16" w:rsidRDefault="00DB3D16" w:rsidP="005C7E38">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48FB2DBF" w14:textId="77777777" w:rsidR="00DB3D16" w:rsidRDefault="00DB3D16" w:rsidP="005C7E38">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6716C81C" w14:textId="77777777" w:rsidR="00DB3D16" w:rsidRDefault="00DB3D16" w:rsidP="005C7E38">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w:t>
                      </w:r>
                    </w:p>
                    <w:p w14:paraId="7007BE33" w14:textId="77777777" w:rsidR="00DB3D16" w:rsidRDefault="00DB3D16" w:rsidP="005C7E38">
                      <w:r>
                        <w:rPr>
                          <w:rFonts w:ascii="Times New Roman" w:hAnsi="Times New Roman"/>
                          <w:noProof/>
                          <w:color w:val="FFFFFF"/>
                          <w:sz w:val="28"/>
                          <w:szCs w:val="28"/>
                        </w:rPr>
                        <w:t>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производства на единицу товара по мере увеличения объемов производства), а услуги (товары), которые производят субъекты естественных монополий, не могут быть заменены в потреблении другими услугами (товарами), в связи с чем спрос на ϶том товарном рынке меньше зависит от изменения цен на ϶ти услуги (товары), чем спрос на другие услуги (товары).</w:t>
                      </w:r>
                    </w:p>
                    <w:p w14:paraId="7418972C" w14:textId="77777777" w:rsidR="00DB3D16" w:rsidRDefault="00DB3D16" w:rsidP="005C7E38">
                      <w:r>
                        <w:rPr>
                          <w:rFonts w:ascii="Times New Roman" w:hAnsi="Times New Roman"/>
                          <w:noProof/>
                          <w:color w:val="FFFFFF"/>
                          <w:sz w:val="28"/>
                          <w:szCs w:val="28"/>
                        </w:rPr>
                        <w:t>[1].Таким образом, исходя из понятия, которое приведено в ϶кономической ϶нциклопедии, естественная монополия - ϶то отрасль, в которой ярко выражена ϶кономия о.</w:t>
                      </w:r>
                    </w:p>
                  </w:txbxContent>
                </v:textbox>
                <w10:wrap anchorx="page"/>
              </v:shape>
            </w:pict>
          </mc:Fallback>
        </mc:AlternateContent>
      </w:r>
    </w:p>
    <w:p w14:paraId="24A33F9B" w14:textId="12E1CE19" w:rsidR="005C7E38" w:rsidRPr="002D0F90" w:rsidRDefault="005C7E38" w:rsidP="005C7E38">
      <w:pPr>
        <w:pStyle w:val="a3"/>
        <w:shd w:val="clear" w:color="auto" w:fill="FFFFFF"/>
        <w:spacing w:line="360" w:lineRule="auto"/>
        <w:ind w:firstLine="709"/>
        <w:contextualSpacing/>
        <w:jc w:val="both"/>
      </w:pPr>
      <w:r w:rsidRPr="00431F30">
        <w:rPr>
          <w:sz w:val="28"/>
          <w:szCs w:val="28"/>
        </w:rPr>
        <w:t xml:space="preserve">Возможны и иные подходы к определению сущности ТЭ. С юридической точки зрения, теневыми можно называть экономические процессы, идущие вразрез с правовыми нормами (укрываемые от «ока закона»). С точки зрения этики, теневой называют экономическую деятельность, нарушающую общепринятые моральные нормы (укрываемую от морального осуждения). </w:t>
      </w:r>
      <w:r>
        <w:rPr>
          <w:noProof/>
        </w:rPr>
        <mc:AlternateContent>
          <mc:Choice Requires="wps">
            <w:drawing>
              <wp:anchor distT="0" distB="0" distL="114300" distR="114300" simplePos="0" relativeHeight="251664384" behindDoc="0" locked="0" layoutInCell="1" allowOverlap="1" wp14:anchorId="228F097F" wp14:editId="64959EA9">
                <wp:simplePos x="0" y="0"/>
                <wp:positionH relativeFrom="page">
                  <wp:posOffset>-12893040</wp:posOffset>
                </wp:positionH>
                <wp:positionV relativeFrom="paragraph">
                  <wp:posOffset>0</wp:posOffset>
                </wp:positionV>
                <wp:extent cx="2590800" cy="8687435"/>
                <wp:effectExtent l="0" t="0" r="10795" b="1651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8687435"/>
                        </a:xfrm>
                        <a:prstGeom prst="rect">
                          <a:avLst/>
                        </a:prstGeom>
                        <a:solidFill>
                          <a:srgbClr val="FFFFFF"/>
                        </a:solidFill>
                        <a:ln w="9525">
                          <a:solidFill>
                            <a:srgbClr val="000000"/>
                          </a:solidFill>
                          <a:miter lim="800000"/>
                          <a:headEnd/>
                          <a:tailEnd/>
                        </a:ln>
                      </wps:spPr>
                      <wps:txbx>
                        <w:txbxContent>
                          <w:p w14:paraId="4DFF730D" w14:textId="77777777" w:rsidR="00DB3D16" w:rsidRDefault="00DB3D16" w:rsidP="005C7E38">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28F097F" id="Text Box 7" o:spid="_x0000_s1030" type="#_x0000_t202" style="position:absolute;left:0;text-align:left;margin-left:-1015.2pt;margin-top:0;width:204pt;height:684.05pt;z-index:25166438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">
                <v:textbox style="mso-fit-shape-to-text:t">
                  <w:txbxContent>
                    <w:p w14:paraId="4DFF730D" w14:textId="77777777" w:rsidR="00DB3D16" w:rsidRDefault="00DB3D16" w:rsidP="005C7E38">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v:textbox>
                <w10:wrap anchorx="page"/>
              </v:shape>
            </w:pict>
          </mc:Fallback>
        </mc:AlternateContent>
      </w:r>
    </w:p>
    <w:p w14:paraId="7B2E400B" w14:textId="77777777" w:rsidR="005C7E38" w:rsidRDefault="00BE1DD8" w:rsidP="005C7E38">
      <w:pPr>
        <w:pStyle w:val="a3"/>
        <w:shd w:val="clear" w:color="auto" w:fill="FFFFFF"/>
        <w:spacing w:line="360" w:lineRule="auto"/>
        <w:ind w:firstLine="709"/>
        <w:contextualSpacing/>
        <w:jc w:val="both"/>
        <w:rPr>
          <w:sz w:val="28"/>
          <w:szCs w:val="28"/>
        </w:rPr>
      </w:pPr>
      <w:r w:rsidRPr="00431F30">
        <w:rPr>
          <w:sz w:val="28"/>
          <w:szCs w:val="28"/>
        </w:rPr>
        <w:t>Нетрудно заметить, что хотя все перечисленные определения по-разному очерчивают границы теневой экономики, но согласованно отмечают главный ее признак — скрытый характер. В экономическом анализе за основу берется экономико- статистическое определение ТЭ.</w:t>
      </w:r>
    </w:p>
    <w:p w14:paraId="7D3AAE81" w14:textId="385BD1D2" w:rsidR="00070DE8" w:rsidRPr="005C7E38" w:rsidRDefault="00070DE8" w:rsidP="005C7E38">
      <w:pPr>
        <w:pStyle w:val="a3"/>
        <w:shd w:val="clear" w:color="auto" w:fill="FFFFFF"/>
        <w:spacing w:line="360" w:lineRule="auto"/>
        <w:ind w:firstLine="709"/>
        <w:contextualSpacing/>
        <w:jc w:val="both"/>
        <w:rPr>
          <w:sz w:val="28"/>
          <w:szCs w:val="28"/>
        </w:rPr>
      </w:pPr>
      <w:r w:rsidRPr="002D0F90">
        <w:rPr>
          <w:rFonts w:cs="Verdana"/>
          <w:sz w:val="28"/>
          <w:szCs w:val="28"/>
        </w:rPr>
        <w:lastRenderedPageBreak/>
        <w:t>Теневую экономику можно разделить на три крупных блока:</w:t>
      </w:r>
      <w:r w:rsidR="00C179F9">
        <w:rPr>
          <w:rStyle w:val="ae"/>
          <w:rFonts w:cs="Verdana"/>
          <w:sz w:val="28"/>
          <w:szCs w:val="28"/>
          <w:lang w:val="en-US"/>
        </w:rPr>
        <w:footnoteReference w:id="2"/>
      </w:r>
    </w:p>
    <w:p w14:paraId="4F458585" w14:textId="77777777" w:rsidR="00070DE8" w:rsidRPr="002D0F90" w:rsidRDefault="00070DE8" w:rsidP="00BE1DD8">
      <w:pPr>
        <w:pStyle w:val="a4"/>
        <w:widowControl w:val="0"/>
        <w:numPr>
          <w:ilvl w:val="1"/>
          <w:numId w:val="4"/>
        </w:numPr>
        <w:tabs>
          <w:tab w:val="left" w:pos="220"/>
          <w:tab w:val="left" w:pos="720"/>
        </w:tabs>
        <w:autoSpaceDE w:val="0"/>
        <w:autoSpaceDN w:val="0"/>
        <w:adjustRightInd w:val="0"/>
        <w:spacing w:line="360" w:lineRule="auto"/>
        <w:jc w:val="both"/>
        <w:rPr>
          <w:rFonts w:ascii="Times" w:hAnsi="Times" w:cs="Verdana"/>
          <w:sz w:val="28"/>
          <w:szCs w:val="28"/>
        </w:rPr>
      </w:pPr>
      <w:r w:rsidRPr="002D0F90">
        <w:rPr>
          <w:rFonts w:ascii="Times" w:hAnsi="Times" w:cs="Verdana"/>
          <w:sz w:val="28"/>
          <w:szCs w:val="28"/>
        </w:rPr>
        <w:t>неофициальная экономика. Сюда входят разрешенные виды экономической деятельности, в частности производство товаров и услуг, но не учитываемые официальной статистикой в целях сокрытия этой деятельности от налогообложения;</w:t>
      </w:r>
    </w:p>
    <w:p w14:paraId="3920267E" w14:textId="77777777" w:rsidR="00BE1DD8" w:rsidRPr="002D0F90" w:rsidRDefault="00070DE8" w:rsidP="00BE1DD8">
      <w:pPr>
        <w:pStyle w:val="a4"/>
        <w:widowControl w:val="0"/>
        <w:numPr>
          <w:ilvl w:val="1"/>
          <w:numId w:val="4"/>
        </w:numPr>
        <w:tabs>
          <w:tab w:val="left" w:pos="220"/>
          <w:tab w:val="left" w:pos="720"/>
        </w:tabs>
        <w:autoSpaceDE w:val="0"/>
        <w:autoSpaceDN w:val="0"/>
        <w:adjustRightInd w:val="0"/>
        <w:spacing w:line="360" w:lineRule="auto"/>
        <w:jc w:val="both"/>
        <w:rPr>
          <w:rFonts w:ascii="Times" w:hAnsi="Times" w:cs="Verdana"/>
          <w:sz w:val="28"/>
          <w:szCs w:val="28"/>
        </w:rPr>
      </w:pPr>
      <w:r w:rsidRPr="002D0F90">
        <w:rPr>
          <w:rFonts w:ascii="Times" w:hAnsi="Times" w:cs="Verdana"/>
          <w:sz w:val="28"/>
          <w:szCs w:val="28"/>
        </w:rPr>
        <w:t>фиктивная экономика. Это приписки, хищения, спекулятивные сделки, взяточничество и всякого рода мошенничества, связанные с получением и передачей денег;</w:t>
      </w:r>
    </w:p>
    <w:p w14:paraId="21718E2F" w14:textId="77777777" w:rsidR="001E450D" w:rsidRDefault="00070DE8" w:rsidP="00BE1DD8">
      <w:pPr>
        <w:pStyle w:val="a4"/>
        <w:widowControl w:val="0"/>
        <w:numPr>
          <w:ilvl w:val="1"/>
          <w:numId w:val="4"/>
        </w:numPr>
        <w:tabs>
          <w:tab w:val="left" w:pos="220"/>
          <w:tab w:val="left" w:pos="720"/>
        </w:tabs>
        <w:autoSpaceDE w:val="0"/>
        <w:autoSpaceDN w:val="0"/>
        <w:adjustRightInd w:val="0"/>
        <w:spacing w:line="360" w:lineRule="auto"/>
        <w:jc w:val="both"/>
        <w:rPr>
          <w:rFonts w:ascii="Times" w:hAnsi="Times" w:cs="Verdana"/>
          <w:sz w:val="28"/>
          <w:szCs w:val="28"/>
        </w:rPr>
      </w:pPr>
      <w:r w:rsidRPr="002D0F90">
        <w:rPr>
          <w:rFonts w:ascii="Times" w:hAnsi="Times" w:cs="Verdana"/>
          <w:sz w:val="28"/>
          <w:szCs w:val="28"/>
        </w:rPr>
        <w:t>подпольная экономика. Под ней понимаются запрещенные законом виды экономической деятельности.</w:t>
      </w:r>
    </w:p>
    <w:p w14:paraId="1C6875D2" w14:textId="77777777" w:rsidR="00BE1DD8" w:rsidRPr="00431F30" w:rsidRDefault="00BE1DD8" w:rsidP="00BE1DD8">
      <w:pPr>
        <w:shd w:val="clear" w:color="auto" w:fill="FFFFFF"/>
        <w:spacing w:before="100" w:beforeAutospacing="1" w:after="100" w:afterAutospacing="1"/>
        <w:contextualSpacing/>
        <w:jc w:val="right"/>
        <w:rPr>
          <w:rFonts w:ascii="Times New Roman" w:hAnsi="Times New Roman" w:cs="Times New Roman"/>
          <w:b/>
          <w:sz w:val="28"/>
          <w:szCs w:val="28"/>
        </w:rPr>
      </w:pPr>
      <w:r w:rsidRPr="00431F30">
        <w:rPr>
          <w:rFonts w:ascii="Times New Roman" w:hAnsi="Times New Roman" w:cs="Times New Roman"/>
          <w:b/>
          <w:sz w:val="28"/>
          <w:szCs w:val="28"/>
        </w:rPr>
        <w:t>Рисунок 1</w:t>
      </w:r>
    </w:p>
    <w:p w14:paraId="6E7CBD79" w14:textId="77777777" w:rsidR="00BE1DD8" w:rsidRPr="00431F30" w:rsidRDefault="00BE1DD8" w:rsidP="00BE1DD8">
      <w:pPr>
        <w:shd w:val="clear" w:color="auto" w:fill="FFFFFF"/>
        <w:spacing w:before="100" w:beforeAutospacing="1" w:after="100" w:afterAutospacing="1"/>
        <w:contextualSpacing/>
        <w:jc w:val="center"/>
        <w:rPr>
          <w:rFonts w:ascii="Times New Roman" w:hAnsi="Times New Roman" w:cs="Times New Roman"/>
          <w:b/>
          <w:sz w:val="28"/>
          <w:szCs w:val="28"/>
        </w:rPr>
      </w:pPr>
      <w:r w:rsidRPr="00431F30">
        <w:rPr>
          <w:rFonts w:ascii="Times New Roman" w:hAnsi="Times New Roman" w:cs="Times New Roman"/>
          <w:b/>
          <w:sz w:val="28"/>
          <w:szCs w:val="28"/>
        </w:rPr>
        <w:t>Структура экономики с учетом теневых секторов</w:t>
      </w:r>
    </w:p>
    <w:p w14:paraId="427DB009" w14:textId="77777777" w:rsidR="001E450D" w:rsidRPr="002D0F90" w:rsidRDefault="001E450D" w:rsidP="00BE1DD8">
      <w:pPr>
        <w:spacing w:line="360" w:lineRule="auto"/>
        <w:contextualSpacing/>
        <w:rPr>
          <w:rFonts w:ascii="Times" w:hAnsi="Times"/>
          <w:b/>
          <w:sz w:val="28"/>
          <w:szCs w:val="28"/>
        </w:rPr>
      </w:pPr>
    </w:p>
    <w:p w14:paraId="5A9E7884" w14:textId="4531E4BF" w:rsidR="001E450D" w:rsidRPr="00431F30" w:rsidRDefault="007D6C3A" w:rsidP="005C7E38">
      <w:pPr>
        <w:spacing w:line="360" w:lineRule="auto"/>
        <w:ind w:firstLine="567"/>
        <w:contextualSpacing/>
        <w:rPr>
          <w:rFonts w:ascii="Times" w:hAnsi="Times"/>
          <w:b/>
          <w:sz w:val="28"/>
          <w:szCs w:val="28"/>
          <w:lang w:val="en-US"/>
        </w:rPr>
      </w:pPr>
      <w:r w:rsidRPr="00431F30">
        <w:rPr>
          <w:rFonts w:ascii="Times" w:hAnsi="Times"/>
          <w:b/>
          <w:noProof/>
          <w:sz w:val="28"/>
          <w:szCs w:val="28"/>
        </w:rPr>
        <w:drawing>
          <wp:inline distT="0" distB="0" distL="0" distR="0" wp14:anchorId="436F4CDB" wp14:editId="1A21846B">
            <wp:extent cx="5714225" cy="3444316"/>
            <wp:effectExtent l="0" t="0" r="1270" b="10160"/>
            <wp:docPr id="1" name="Рисунок 1" descr="MacHD:Users:Daniil:Desktop:Снимок экрана 2014-12-08 в 18.2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D:Users:Daniil:Desktop:Снимок экрана 2014-12-08 в 18.20.1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4985" cy="3444774"/>
                    </a:xfrm>
                    <a:prstGeom prst="rect">
                      <a:avLst/>
                    </a:prstGeom>
                    <a:noFill/>
                    <a:ln>
                      <a:noFill/>
                    </a:ln>
                  </pic:spPr>
                </pic:pic>
              </a:graphicData>
            </a:graphic>
          </wp:inline>
        </w:drawing>
      </w:r>
    </w:p>
    <w:p w14:paraId="0C823BE5" w14:textId="77777777" w:rsidR="001E450D" w:rsidRPr="00431F30" w:rsidRDefault="001E450D" w:rsidP="00BE1DD8">
      <w:pPr>
        <w:spacing w:line="360" w:lineRule="auto"/>
        <w:contextualSpacing/>
        <w:rPr>
          <w:rFonts w:ascii="Times" w:hAnsi="Times"/>
          <w:b/>
          <w:sz w:val="28"/>
          <w:szCs w:val="28"/>
          <w:lang w:val="en-US"/>
        </w:rPr>
      </w:pPr>
    </w:p>
    <w:p w14:paraId="31EC20CC" w14:textId="77777777" w:rsidR="004C7C7E" w:rsidRPr="00431F30" w:rsidRDefault="004C7C7E" w:rsidP="004C7C7E">
      <w:pPr>
        <w:shd w:val="clear" w:color="auto" w:fill="FFFFFF"/>
        <w:spacing w:before="100" w:beforeAutospacing="1" w:after="100" w:afterAutospacing="1" w:line="360" w:lineRule="auto"/>
        <w:ind w:firstLine="709"/>
        <w:contextualSpacing/>
        <w:jc w:val="both"/>
        <w:rPr>
          <w:rFonts w:ascii="Times" w:hAnsi="Times" w:cs="Times New Roman"/>
          <w:sz w:val="28"/>
          <w:szCs w:val="28"/>
        </w:rPr>
      </w:pPr>
      <w:r w:rsidRPr="00431F30">
        <w:rPr>
          <w:rFonts w:ascii="Times" w:hAnsi="Times" w:cs="Times New Roman"/>
          <w:sz w:val="28"/>
          <w:szCs w:val="28"/>
        </w:rPr>
        <w:lastRenderedPageBreak/>
        <w:t xml:space="preserve">Наиболее тесно с «белой» экономикой связана теневая (скрываемая) деятельность самого легального бизнеса. Вторая теневая экономика - это неофициальная экономическая деятельность работников «белой» экономики, прямо и непосредственно связанная с их официальной профессиональной деятельностью. В основном этой деятельностью занимаются «респектабельные люди» из руководящего персонала («белые воротнички»), поэтому эту разновидность ТЭ также называют «беловоротничковой». Вторая ТЭ не производит никаких товаров или услуг, здесь происходит только негласное перераспределение общественного дохода. </w:t>
      </w:r>
    </w:p>
    <w:p w14:paraId="4AB2FD43" w14:textId="716C00F6" w:rsidR="004C7C7E" w:rsidRPr="00431F30" w:rsidRDefault="004C7C7E" w:rsidP="004C7C7E">
      <w:pPr>
        <w:shd w:val="clear" w:color="auto" w:fill="FFFFFF"/>
        <w:spacing w:before="100" w:beforeAutospacing="1" w:after="100" w:afterAutospacing="1" w:line="360" w:lineRule="auto"/>
        <w:ind w:firstLine="709"/>
        <w:contextualSpacing/>
        <w:jc w:val="both"/>
        <w:rPr>
          <w:rFonts w:ascii="Times" w:hAnsi="Times" w:cs="Times New Roman"/>
          <w:sz w:val="28"/>
          <w:szCs w:val="28"/>
        </w:rPr>
      </w:pPr>
      <w:r w:rsidRPr="00431F30">
        <w:rPr>
          <w:rFonts w:ascii="Times" w:hAnsi="Times" w:cs="Times New Roman"/>
          <w:sz w:val="28"/>
          <w:szCs w:val="28"/>
        </w:rPr>
        <w:t xml:space="preserve">Вторая ТЭ имеет ряд разновидностей. В государственном секторе хозяйства (что памятно нам с советских времен) выделяются такие ее виды, как: </w:t>
      </w:r>
      <w:r>
        <w:rPr>
          <w:rStyle w:val="ae"/>
          <w:rFonts w:ascii="Times" w:hAnsi="Times" w:cs="Times New Roman"/>
          <w:sz w:val="28"/>
          <w:szCs w:val="28"/>
        </w:rPr>
        <w:footnoteReference w:id="3"/>
      </w:r>
      <w:r>
        <w:rPr>
          <w:noProof/>
        </w:rPr>
        <mc:AlternateContent>
          <mc:Choice Requires="wps">
            <w:drawing>
              <wp:anchor distT="0" distB="0" distL="114300" distR="114300" simplePos="0" relativeHeight="251666432" behindDoc="0" locked="0" layoutInCell="1" allowOverlap="1" wp14:anchorId="6A54C239" wp14:editId="5CFD0314">
                <wp:simplePos x="0" y="0"/>
                <wp:positionH relativeFrom="page">
                  <wp:posOffset>-12893040</wp:posOffset>
                </wp:positionH>
                <wp:positionV relativeFrom="paragraph">
                  <wp:posOffset>0</wp:posOffset>
                </wp:positionV>
                <wp:extent cx="2590800" cy="7665085"/>
                <wp:effectExtent l="0" t="4445" r="10795" b="6985"/>
                <wp:wrapNone/>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665085"/>
                        </a:xfrm>
                        <a:prstGeom prst="rect">
                          <a:avLst/>
                        </a:prstGeom>
                        <a:solidFill>
                          <a:srgbClr val="FFFFFF"/>
                        </a:solidFill>
                        <a:ln w="9525">
                          <a:solidFill>
                            <a:srgbClr val="000000"/>
                          </a:solidFill>
                          <a:miter lim="800000"/>
                          <a:headEnd/>
                          <a:tailEnd/>
                        </a:ln>
                      </wps:spPr>
                      <wps:txbx>
                        <w:txbxContent>
                          <w:p w14:paraId="0BB9FAFE" w14:textId="77777777" w:rsidR="00DB3D16" w:rsidRDefault="00DB3D16" w:rsidP="004C7C7E">
                            <w:r>
                              <w:rPr>
                                <w:rFonts w:ascii="Times New Roman" w:hAnsi="Times New Roman"/>
                                <w:sz w:val="28"/>
                                <w:szCs w:val="28"/>
                              </w:rPr>
                              <w:t>Характерной особенностью развития социально -экономической политики России начиная с 2000 г. было стабильный рост доходов граждан, в частности располагаемого дохода, номинальной заработной платы, с синхронным ускорением роста основных социальных гарантий - минимальной заработной платы, прожиточного минимума и минимальной пенсии по возрасту. Однако кризис, начавшийся в конце 2008 г., усилила действие старых социальных проблем, а также породила множество новых : сокращение и задержка выплаты заработной платы, отправление работников в неоплачиваемые отпуска, сокращение рабочих мест и увольнения работников, возобновился рост задолженности по выплате заработной платы. Социально - экономическая ситуация в России кардинально изменила жизнь населения, ухудшение экономической ситуации привело к углублению расслоения общества по уровню дохода и, как результат, к дифференциации жизненного уровня населения.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A54C239" id="Text Box 9" o:spid="_x0000_s1031" type="#_x0000_t202" style="position:absolute;left:0;text-align:left;margin-left:-1015.2pt;margin-top:0;width:204pt;height:603.55pt;z-index:25166643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">
                <v:textbox style="mso-fit-shape-to-text:t">
                  <w:txbxContent>
                    <w:p w14:paraId="0BB9FAFE" w14:textId="77777777" w:rsidR="00DB3D16" w:rsidRDefault="00DB3D16" w:rsidP="004C7C7E">
                      <w:r>
                        <w:rPr>
                          <w:rFonts w:ascii="Times New Roman" w:hAnsi="Times New Roman"/>
                          <w:sz w:val="28"/>
                          <w:szCs w:val="28"/>
                        </w:rPr>
                        <w:t>Характерной особенностью развития социально -экономической политики России начиная с 2000 г. было стабильный рост доходов граждан, в частности располагаемого дохода, номинальной заработной платы, с синхронным ускорением роста основных социальных гарантий - минимальной заработной платы, прожиточного минимума и минимальной пенсии по возрасту. Однако кризис, начавшийся в конце 2008 г., усилила действие старых социальных проблем, а также породила множество новых : сокращение и задержка выплаты заработной платы, отправление работников в неоплачиваемые отпуска, сокращение рабочих мест и увольнения работников, возобновился рост задолженности по выплате заработной платы. Социально - экономическая ситуация в России кардинально изменила жизнь населения, ухудшение экономической ситуации привело к углублению расслоения общества по уровню дохода и, как результат, к дифференциации жизненного уровня населения.</w:t>
                      </w:r>
                    </w:p>
                  </w:txbxContent>
                </v:textbox>
                <w10:wrap anchorx="page"/>
              </v:shape>
            </w:pict>
          </mc:Fallback>
        </mc:AlternateContent>
      </w:r>
    </w:p>
    <w:p w14:paraId="4FAAD44C" w14:textId="7AFBFDB6" w:rsidR="004C7C7E" w:rsidRPr="00431F30" w:rsidRDefault="004C7C7E" w:rsidP="004C7C7E">
      <w:pPr>
        <w:pStyle w:val="a4"/>
        <w:numPr>
          <w:ilvl w:val="0"/>
          <w:numId w:val="6"/>
        </w:numPr>
        <w:shd w:val="clear" w:color="auto" w:fill="FFFFFF"/>
        <w:spacing w:before="100" w:beforeAutospacing="1" w:after="100" w:afterAutospacing="1" w:line="360" w:lineRule="auto"/>
        <w:ind w:left="0" w:firstLine="709"/>
        <w:jc w:val="both"/>
        <w:rPr>
          <w:rFonts w:ascii="Times" w:hAnsi="Times" w:cs="Times New Roman"/>
          <w:sz w:val="28"/>
          <w:szCs w:val="28"/>
        </w:rPr>
      </w:pPr>
      <w:r w:rsidRPr="00431F30">
        <w:rPr>
          <w:rFonts w:ascii="Times" w:hAnsi="Times" w:cs="Times New Roman"/>
          <w:sz w:val="28"/>
          <w:szCs w:val="28"/>
        </w:rPr>
        <w:t xml:space="preserve">Экономика приписок, которая выдает фиктивные результаты за реальные - приписки продукции, фальсификация сведений о качестве и цене товаров. </w:t>
      </w:r>
      <w:r>
        <w:rPr>
          <w:noProof/>
        </w:rPr>
        <mc:AlternateContent>
          <mc:Choice Requires="wps">
            <w:drawing>
              <wp:anchor distT="0" distB="0" distL="114300" distR="114300" simplePos="0" relativeHeight="251667456" behindDoc="0" locked="0" layoutInCell="1" allowOverlap="1" wp14:anchorId="50ABF925" wp14:editId="314D3BCD">
                <wp:simplePos x="0" y="0"/>
                <wp:positionH relativeFrom="page">
                  <wp:posOffset>-12893040</wp:posOffset>
                </wp:positionH>
                <wp:positionV relativeFrom="paragraph">
                  <wp:posOffset>0</wp:posOffset>
                </wp:positionV>
                <wp:extent cx="2590800" cy="10936605"/>
                <wp:effectExtent l="0" t="1270" r="10795" b="12065"/>
                <wp:wrapNone/>
                <wp:docPr id="1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0936605"/>
                        </a:xfrm>
                        <a:prstGeom prst="rect">
                          <a:avLst/>
                        </a:prstGeom>
                        <a:solidFill>
                          <a:srgbClr val="FFFFFF"/>
                        </a:solidFill>
                        <a:ln w="9525">
                          <a:solidFill>
                            <a:srgbClr val="000000"/>
                          </a:solidFill>
                          <a:miter lim="800000"/>
                          <a:headEnd/>
                          <a:tailEnd/>
                        </a:ln>
                      </wps:spPr>
                      <wps:txbx>
                        <w:txbxContent>
                          <w:p w14:paraId="78DE9466" w14:textId="77777777" w:rsidR="00DB3D16" w:rsidRDefault="00DB3D16" w:rsidP="004C7C7E">
                            <w:r>
                              <w:rPr>
                                <w:rFonts w:ascii="Times New Roman" w:hAnsi="Times New Roman"/>
                                <w:sz w:val="28"/>
                                <w:szCs w:val="28"/>
                              </w:rPr>
                              <w:t>Прошлый век исследователи довольно часто характеризуют как век глобализации. В зависимости от собственного видения и оценки фундаментальных процессов, происходящих каждый трактует их по -своему: как безграничные возможности и перспективы, открытые информационной революцией перед человечеством, историческую победу принципов либеральной демократии, виртуальную реальность и т.д.. Бесспорно, в отдельных направлениях процесс глобализации развивается более интенсивно. Это, например, мировые коммуникационные сети, экономические отношения, информационно - техническое обеспечение, финансовые институты, средства массовой информации, международное сотрудничество в области защиты прав человека, природоохранной деятельности и т.п.. Не стоит оставлять без внимания предпосылки формирования нового общества, в рамках которого на национальные - государственные образования выступают не только самостоятельными структурными единицами, но и гарантами стабильности, мира, защиты прав и свобод человека. При всей многогранности проявлений глобализации современные исследователи выделяют главный вектор ее развития - формирование целостного мира, глобального человеческого сообщества, нового типа цивилизации. Контуры такого сообщества только формируются, его становления является делом XXI века.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0ABF925" id="Text Box 10" o:spid="_x0000_s1032" type="#_x0000_t202" style="position:absolute;left:0;text-align:left;margin-left:-1015.2pt;margin-top:0;width:204pt;height:861.15pt;z-index:25166745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">
                <v:textbox style="mso-fit-shape-to-text:t">
                  <w:txbxContent>
                    <w:p w14:paraId="78DE9466" w14:textId="77777777" w:rsidR="00DB3D16" w:rsidRDefault="00DB3D16" w:rsidP="004C7C7E">
                      <w:r>
                        <w:rPr>
                          <w:rFonts w:ascii="Times New Roman" w:hAnsi="Times New Roman"/>
                          <w:sz w:val="28"/>
                          <w:szCs w:val="28"/>
                        </w:rPr>
                        <w:t>Прошлый век исследователи довольно часто характеризуют как век глобализации. В зависимости от собственного видения и оценки фундаментальных процессов, происходящих каждый трактует их по -своему: как безграничные возможности и перспективы, открытые информационной революцией перед человечеством, историческую победу принципов либеральной демократии, виртуальную реальность и т.д.. Бесспорно, в отдельных направлениях процесс глобализации развивается более интенсивно. Это, например, мировые коммуникационные сети, экономические отношения, информационно - техническое обеспечение, финансовые институты, средства массовой информации, международное сотрудничество в области защиты прав человека, природоохранной деятельности и т.п.. Не стоит оставлять без внимания предпосылки формирования нового общества, в рамках которого на национальные - государственные образования выступают не только самостоятельными структурными единицами, но и гарантами стабильности, мира, защиты прав и свобод человека. При всей многогранности проявлений глобализации современные исследователи выделяют главный вектор ее развития - формирование целостного мира, глобального человеческого сообщества, нового типа цивилизации. Контуры такого сообщества только формируются, его становления является делом XXI века.</w:t>
                      </w:r>
                    </w:p>
                  </w:txbxContent>
                </v:textbox>
                <w10:wrap anchorx="page"/>
              </v:shape>
            </w:pict>
          </mc:Fallback>
        </mc:AlternateContent>
      </w:r>
    </w:p>
    <w:p w14:paraId="679F4318" w14:textId="71EBCF31" w:rsidR="004C7C7E" w:rsidRPr="00431F30" w:rsidRDefault="004C7C7E" w:rsidP="004C7C7E">
      <w:pPr>
        <w:pStyle w:val="a4"/>
        <w:numPr>
          <w:ilvl w:val="0"/>
          <w:numId w:val="6"/>
        </w:numPr>
        <w:shd w:val="clear" w:color="auto" w:fill="FFFFFF"/>
        <w:spacing w:before="100" w:beforeAutospacing="1" w:after="100" w:afterAutospacing="1" w:line="360" w:lineRule="auto"/>
        <w:ind w:left="0" w:firstLine="709"/>
        <w:jc w:val="both"/>
        <w:rPr>
          <w:rFonts w:ascii="Times" w:hAnsi="Times" w:cs="Times New Roman"/>
          <w:sz w:val="28"/>
          <w:szCs w:val="28"/>
        </w:rPr>
      </w:pPr>
      <w:r w:rsidRPr="00431F30">
        <w:rPr>
          <w:rFonts w:ascii="Times" w:hAnsi="Times" w:cs="Times New Roman"/>
          <w:sz w:val="28"/>
          <w:szCs w:val="28"/>
        </w:rPr>
        <w:t xml:space="preserve">Экономика неформальных связей - обеспечение «закулисного» выполнения обычных производственных заданий: повышенная оплата труда «шабашников», организация банкета при приеме ревизоров и т. д. </w:t>
      </w:r>
      <w:r>
        <w:rPr>
          <w:noProof/>
        </w:rPr>
        <mc:AlternateContent>
          <mc:Choice Requires="wps">
            <w:drawing>
              <wp:anchor distT="0" distB="0" distL="114300" distR="114300" simplePos="0" relativeHeight="251668480" behindDoc="0" locked="0" layoutInCell="1" allowOverlap="1" wp14:anchorId="7081E49E" wp14:editId="68F3F430">
                <wp:simplePos x="0" y="0"/>
                <wp:positionH relativeFrom="page">
                  <wp:posOffset>-12893040</wp:posOffset>
                </wp:positionH>
                <wp:positionV relativeFrom="paragraph">
                  <wp:posOffset>0</wp:posOffset>
                </wp:positionV>
                <wp:extent cx="2590800" cy="13789660"/>
                <wp:effectExtent l="0" t="0" r="5080" b="1905"/>
                <wp:wrapNone/>
                <wp:docPr id="1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78966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A736E97" w14:textId="77777777" w:rsidR="00DB3D16" w:rsidRDefault="00DB3D16" w:rsidP="004C7C7E">
                            <w:r>
                              <w:rPr>
                                <w:rFonts w:ascii="Times New Roman" w:hAnsi="Times New Roman"/>
                                <w:noProof/>
                                <w:color w:val="FFFFFF"/>
                                <w:sz w:val="28"/>
                                <w:szCs w:val="28"/>
                              </w:rPr>
                              <w:t>ИНФОРМАЦИОННЫЕ ТЕХНОЛОГИИВ рамках стратегии инновационного развития большинство российских банков регулярно разра-батывают новые продукты, процессы и техноло-гии, а также совершенствуют уже существующие.Многие успешные банки в последние годы ведут конкуренцию за завоевание доверия клиен-тов на базе внедрения передовых технологий в сфере обслуживания, что позволяет им ко всему прочему снижать издержки и получать высокие прибыли. Речь идет, в первую очередь, конечно, об инновациях в области информационных тех-нологий (IT). Большая часть инновационных IT-проектов приходится на банковский сектор, ввиду того, что банки занимаются д</w:t>
                            </w:r>
                          </w:p>
                          <w:p w14:paraId="496684B3" w14:textId="77777777" w:rsidR="00DB3D16" w:rsidRDefault="00DB3D16" w:rsidP="004C7C7E">
                            <w:r>
                              <w:rPr>
                                <w:rFonts w:ascii="Times New Roman" w:hAnsi="Times New Roman"/>
                                <w:noProof/>
                                <w:color w:val="FFFFFF"/>
                                <w:sz w:val="28"/>
                                <w:szCs w:val="28"/>
                              </w:rPr>
                              <w:t>истанционным об-служиванием и без информационных технологий им не обойтись.Технологические инновации по-зволяют конкурирующим банкам не только ус-пешно вести борьбу за клиентов, но и значитель-но модернизировать характер и пути взаимодей-ствия клиентов. Такими технологиями, в первую очередь, выступают каналы различных форм дис</w:t>
                            </w:r>
                          </w:p>
                          <w:p w14:paraId="7CFDABCD" w14:textId="77777777" w:rsidR="00DB3D16" w:rsidRDefault="00DB3D16" w:rsidP="004C7C7E">
                            <w:r>
                              <w:rPr>
                                <w:rFonts w:ascii="Times New Roman" w:hAnsi="Times New Roman"/>
                                <w:noProof/>
                                <w:color w:val="FFFFFF"/>
                                <w:sz w:val="28"/>
                                <w:szCs w:val="28"/>
                              </w:rPr>
                              <w:t>-танционного банковского обслуживания (ДБО).Следует отметить, что на сегодняшний день от-сутствуют однозначные определения дистанци-онного банковского обслуживания. Рассмотрим несколько определений ДБО: 1. Под дистанционным банковским обслужи-ванием понимается технология, в которой прове-дение операций не требует визита клиента в банк. При ϶том банк проводит платежи или совершает другие действия со средствами клиента на осно-вании дистанционных распоряжений, передавае-мых клиентом в банк по различным каналам дос-тупа (телефон, Интернет и д</w:t>
                            </w:r>
                          </w:p>
                          <w:p w14:paraId="2AB4E371" w14:textId="77777777" w:rsidR="00DB3D16" w:rsidRDefault="00DB3D16" w:rsidP="004C7C7E">
                            <w:r>
                              <w:rPr>
                                <w:rFonts w:ascii="Times New Roman" w:hAnsi="Times New Roman"/>
                                <w:noProof/>
                                <w:color w:val="FFFFFF"/>
                                <w:sz w:val="28"/>
                                <w:szCs w:val="28"/>
                              </w:rPr>
                              <w:t>р.) при помощи раз-личных средств доступа (телефонный аппарат, компьютер) [1]. 2. Дистанционным обслу.</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081E49E" id="Text Box 11" o:spid="_x0000_s1033" type="#_x0000_t202" style="position:absolute;left:0;text-align:left;margin-left:-1015.2pt;margin-top:0;width:204pt;height:1085.8pt;z-index:25166848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" stroked="f">
                <v:textbox style="mso-fit-shape-to-text:t">
                  <w:txbxContent>
                    <w:p w14:paraId="4A736E97" w14:textId="77777777" w:rsidR="00DB3D16" w:rsidRDefault="00DB3D16" w:rsidP="004C7C7E">
                      <w:r>
                        <w:rPr>
                          <w:rFonts w:ascii="Times New Roman" w:hAnsi="Times New Roman"/>
                          <w:noProof/>
                          <w:color w:val="FFFFFF"/>
                          <w:sz w:val="28"/>
                          <w:szCs w:val="28"/>
                        </w:rPr>
                        <w:t>ИНФОРМАЦИОННЫЕ ТЕХНОЛОГИИВ рамках стратегии инновационного развития большинство российских банков регулярно разра-батывают новые продукты, процессы и техноло-гии, а также совершенствуют уже существующие.Многие успешные банки в последние годы ведут конкуренцию за завоевание доверия клиен-тов на базе внедрения передовых технологий в сфере обслуживания, что позволяет им ко всему прочему снижать издержки и получать высокие прибыли. Речь идет, в первую очередь, конечно, об инновациях в области информационных тех-нологий (IT). Большая часть инновационных IT-проектов приходится на банковский сектор, ввиду того, что банки занимаются д</w:t>
                      </w:r>
                    </w:p>
                    <w:p w14:paraId="496684B3" w14:textId="77777777" w:rsidR="00DB3D16" w:rsidRDefault="00DB3D16" w:rsidP="004C7C7E">
                      <w:r>
                        <w:rPr>
                          <w:rFonts w:ascii="Times New Roman" w:hAnsi="Times New Roman"/>
                          <w:noProof/>
                          <w:color w:val="FFFFFF"/>
                          <w:sz w:val="28"/>
                          <w:szCs w:val="28"/>
                        </w:rPr>
                        <w:t>истанционным об-служиванием и без информационных технологий им не обойтись.Технологические инновации по-зволяют конкурирующим банкам не только ус-пешно вести борьбу за клиентов, но и значитель-но модернизировать характер и пути взаимодей-ствия клиентов. Такими технологиями, в первую очередь, выступают каналы различных форм дис</w:t>
                      </w:r>
                    </w:p>
                    <w:p w14:paraId="7CFDABCD" w14:textId="77777777" w:rsidR="00DB3D16" w:rsidRDefault="00DB3D16" w:rsidP="004C7C7E">
                      <w:r>
                        <w:rPr>
                          <w:rFonts w:ascii="Times New Roman" w:hAnsi="Times New Roman"/>
                          <w:noProof/>
                          <w:color w:val="FFFFFF"/>
                          <w:sz w:val="28"/>
                          <w:szCs w:val="28"/>
                        </w:rPr>
                        <w:t>-танционного банковского обслуживания (ДБО).Следует отметить, что на сегодняшний день от-сутствуют однозначные определения дистанци-онного банковского обслуживания. Рассмотрим несколько определений ДБО: 1. Под дистанционным банковским обслужи-ванием понимается технология, в которой прове-дение операций не требует визита клиента в банк. При ϶том банк проводит платежи или совершает другие действия со средствами клиента на осно-вании дистанционных распоряжений, передавае-мых клиентом в банк по различным каналам дос-тупа (телефон, Интернет и д</w:t>
                      </w:r>
                    </w:p>
                    <w:p w14:paraId="2AB4E371" w14:textId="77777777" w:rsidR="00DB3D16" w:rsidRDefault="00DB3D16" w:rsidP="004C7C7E">
                      <w:r>
                        <w:rPr>
                          <w:rFonts w:ascii="Times New Roman" w:hAnsi="Times New Roman"/>
                          <w:noProof/>
                          <w:color w:val="FFFFFF"/>
                          <w:sz w:val="28"/>
                          <w:szCs w:val="28"/>
                        </w:rPr>
                        <w:t>р.) при помощи раз-личных средств доступа (телефонный аппарат, компьютер) [1]. 2. Дистанционным обслу.</w:t>
                      </w:r>
                    </w:p>
                  </w:txbxContent>
                </v:textbox>
                <w10:wrap anchorx="page"/>
              </v:shape>
            </w:pict>
          </mc:Fallback>
        </mc:AlternateContent>
      </w:r>
    </w:p>
    <w:p w14:paraId="65CE5B7C" w14:textId="576DD062" w:rsidR="007D6C3A" w:rsidRPr="00431F30" w:rsidRDefault="004C7C7E" w:rsidP="004C7C7E">
      <w:pPr>
        <w:pStyle w:val="a4"/>
        <w:numPr>
          <w:ilvl w:val="0"/>
          <w:numId w:val="6"/>
        </w:numPr>
        <w:shd w:val="clear" w:color="auto" w:fill="FFFFFF"/>
        <w:spacing w:before="100" w:beforeAutospacing="1" w:after="100" w:afterAutospacing="1" w:line="360" w:lineRule="auto"/>
        <w:ind w:left="0" w:firstLine="709"/>
        <w:jc w:val="both"/>
        <w:rPr>
          <w:rFonts w:ascii="Times" w:hAnsi="Times" w:cs="Times New Roman"/>
          <w:sz w:val="28"/>
          <w:szCs w:val="28"/>
        </w:rPr>
      </w:pPr>
      <w:r w:rsidRPr="00431F30">
        <w:rPr>
          <w:rFonts w:ascii="Times" w:hAnsi="Times" w:cs="Times New Roman"/>
          <w:sz w:val="28"/>
          <w:szCs w:val="28"/>
        </w:rPr>
        <w:t xml:space="preserve">Экономика взяток, т. е. злоупотребления служебным положением должностных лиц в личных целях - коррупция, незаконные привилегии. </w:t>
      </w:r>
      <w:r>
        <w:rPr>
          <w:noProof/>
        </w:rPr>
        <mc:AlternateContent>
          <mc:Choice Requires="wps">
            <w:drawing>
              <wp:anchor distT="0" distB="0" distL="114300" distR="114300" simplePos="0" relativeHeight="251669504" behindDoc="0" locked="0" layoutInCell="1" allowOverlap="1" wp14:anchorId="422C7BFB" wp14:editId="759772B0">
                <wp:simplePos x="0" y="0"/>
                <wp:positionH relativeFrom="page">
                  <wp:posOffset>-12893040</wp:posOffset>
                </wp:positionH>
                <wp:positionV relativeFrom="paragraph">
                  <wp:posOffset>0</wp:posOffset>
                </wp:positionV>
                <wp:extent cx="2590800" cy="9914255"/>
                <wp:effectExtent l="0" t="0" r="10795" b="6985"/>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9914255"/>
                        </a:xfrm>
                        <a:prstGeom prst="rect">
                          <a:avLst/>
                        </a:prstGeom>
                        <a:solidFill>
                          <a:srgbClr val="FFFFFF"/>
                        </a:solidFill>
                        <a:ln w="9525">
                          <a:solidFill>
                            <a:srgbClr val="000000"/>
                          </a:solidFill>
                          <a:miter lim="800000"/>
                          <a:headEnd/>
                          <a:tailEnd/>
                        </a:ln>
                      </wps:spPr>
                      <wps:txbx>
                        <w:txbxContent>
                          <w:p w14:paraId="4D4E8D8A" w14:textId="77777777" w:rsidR="00DB3D16" w:rsidRDefault="00DB3D16" w:rsidP="004C7C7E">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22C7BFB" id="Text Box 12" o:spid="_x0000_s1034" type="#_x0000_t202" style="position:absolute;left:0;text-align:left;margin-left:-1015.2pt;margin-top:0;width:204pt;height:780.65pt;z-index:25166950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">
                <v:textbox style="mso-fit-shape-to-text:t">
                  <w:txbxContent>
                    <w:p w14:paraId="4D4E8D8A" w14:textId="77777777" w:rsidR="00DB3D16" w:rsidRDefault="00DB3D16" w:rsidP="004C7C7E">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mc:Fallback>
        </mc:AlternateContent>
      </w:r>
      <w:r w:rsidR="007D6C3A" w:rsidRPr="00431F30">
        <w:rPr>
          <w:rFonts w:ascii="Times" w:hAnsi="Times" w:cs="Times New Roman"/>
          <w:sz w:val="28"/>
          <w:szCs w:val="28"/>
        </w:rPr>
        <w:t>Хотя «беловоротничковая» ТЭ наиболее буйно разрастается в условиях разлагающейся командной экономики, государственный сектор рыночного хозяйства тоже не свободен от нее. Например, коррупция является бичом практически всех стран мира. Кроме того, в коммерческом секторе хозяйства также существует теневая экономическая деятельность — в нем наиболее распространены уклонение</w:t>
      </w:r>
      <w:r>
        <w:rPr>
          <w:rFonts w:ascii="Times" w:hAnsi="Times" w:cs="Times New Roman"/>
          <w:sz w:val="28"/>
          <w:szCs w:val="28"/>
        </w:rPr>
        <w:t xml:space="preserve"> </w:t>
      </w:r>
      <w:r w:rsidR="007D6C3A" w:rsidRPr="00431F30">
        <w:rPr>
          <w:rFonts w:ascii="Times" w:hAnsi="Times" w:cs="Times New Roman"/>
          <w:sz w:val="28"/>
          <w:szCs w:val="28"/>
        </w:rPr>
        <w:t xml:space="preserve">от </w:t>
      </w:r>
      <w:r w:rsidR="007D6C3A" w:rsidRPr="00431F30">
        <w:rPr>
          <w:rFonts w:ascii="Times" w:hAnsi="Times" w:cs="Times New Roman"/>
          <w:sz w:val="28"/>
          <w:szCs w:val="28"/>
        </w:rPr>
        <w:lastRenderedPageBreak/>
        <w:t>налогов, нечестная конкуренция, коммерческие взятки, нарушение прав потребителей.</w:t>
      </w:r>
      <w:r w:rsidR="00C179F9">
        <w:rPr>
          <w:rStyle w:val="ae"/>
          <w:rFonts w:ascii="Times" w:hAnsi="Times" w:cs="Times New Roman"/>
          <w:sz w:val="28"/>
          <w:szCs w:val="28"/>
        </w:rPr>
        <w:footnoteReference w:id="4"/>
      </w:r>
      <w:r w:rsidR="007D6C3A" w:rsidRPr="00431F30">
        <w:rPr>
          <w:rFonts w:ascii="Times" w:hAnsi="Times" w:cs="Times New Roman"/>
          <w:sz w:val="28"/>
          <w:szCs w:val="28"/>
        </w:rPr>
        <w:t xml:space="preserve"> </w:t>
      </w:r>
    </w:p>
    <w:p w14:paraId="2D92CDF9" w14:textId="4FF5012A" w:rsidR="001359D4" w:rsidRPr="00C179F9" w:rsidRDefault="007D6C3A" w:rsidP="00C179F9">
      <w:pPr>
        <w:shd w:val="clear" w:color="auto" w:fill="FFFFFF"/>
        <w:spacing w:before="100" w:beforeAutospacing="1" w:after="100" w:afterAutospacing="1" w:line="360" w:lineRule="auto"/>
        <w:ind w:firstLine="709"/>
        <w:contextualSpacing/>
        <w:jc w:val="both"/>
        <w:rPr>
          <w:rFonts w:ascii="Times" w:hAnsi="Times" w:cs="Times New Roman"/>
          <w:sz w:val="28"/>
          <w:szCs w:val="28"/>
        </w:rPr>
      </w:pPr>
      <w:r w:rsidRPr="00C179F9">
        <w:rPr>
          <w:rFonts w:ascii="Times" w:hAnsi="Times"/>
          <w:sz w:val="28"/>
          <w:szCs w:val="28"/>
        </w:rPr>
        <w:t xml:space="preserve">Если серая экономическая деятельность в основном одобряется гражданами, то черная всегда служит мишенью для смысле слова можно считать все виды деятельности, которые полностью исключены из нормальной экономической жизни, поскольку считаются несовместимыми с нею, разрушающими ее. Этой деятельностью может быть не только основанное на насилии перераспределение (кражи, грабежи, вымогательство), но и производство. В современной литературе внимание концентрируется прежде всего на экономике организованной преступности. </w:t>
      </w:r>
    </w:p>
    <w:p w14:paraId="73F493A2" w14:textId="77777777" w:rsidR="001359D4" w:rsidRDefault="001359D4" w:rsidP="007D6C3A">
      <w:pPr>
        <w:shd w:val="clear" w:color="auto" w:fill="FFFFFF"/>
        <w:spacing w:before="100" w:beforeAutospacing="1" w:after="100" w:afterAutospacing="1"/>
        <w:rPr>
          <w:rFonts w:ascii="Times" w:hAnsi="Times" w:cs="Times New Roman"/>
          <w:sz w:val="20"/>
          <w:szCs w:val="20"/>
        </w:rPr>
      </w:pPr>
    </w:p>
    <w:p w14:paraId="2A201030"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2B19CC98"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17CA9DD1"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5315100D"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6A15943E"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58E50057"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644AE012"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278303E8"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053A7AC2" w14:textId="77777777" w:rsidR="00C179F9" w:rsidRDefault="00C179F9" w:rsidP="007D6C3A">
      <w:pPr>
        <w:shd w:val="clear" w:color="auto" w:fill="FFFFFF"/>
        <w:spacing w:before="100" w:beforeAutospacing="1" w:after="100" w:afterAutospacing="1"/>
        <w:rPr>
          <w:rFonts w:ascii="Times" w:hAnsi="Times" w:cs="Times New Roman"/>
          <w:sz w:val="20"/>
          <w:szCs w:val="20"/>
        </w:rPr>
      </w:pPr>
    </w:p>
    <w:p w14:paraId="4C216874" w14:textId="77777777" w:rsidR="00CF77CA" w:rsidRDefault="00CF77CA" w:rsidP="007D6C3A">
      <w:pPr>
        <w:shd w:val="clear" w:color="auto" w:fill="FFFFFF"/>
        <w:spacing w:before="100" w:beforeAutospacing="1" w:after="100" w:afterAutospacing="1"/>
        <w:rPr>
          <w:rFonts w:ascii="Times" w:hAnsi="Times" w:cs="Times New Roman"/>
          <w:sz w:val="20"/>
          <w:szCs w:val="20"/>
        </w:rPr>
      </w:pPr>
    </w:p>
    <w:p w14:paraId="38B106E7" w14:textId="77777777" w:rsidR="00CF77CA" w:rsidRDefault="00CF77CA" w:rsidP="007D6C3A">
      <w:pPr>
        <w:shd w:val="clear" w:color="auto" w:fill="FFFFFF"/>
        <w:spacing w:before="100" w:beforeAutospacing="1" w:after="100" w:afterAutospacing="1"/>
        <w:rPr>
          <w:rFonts w:ascii="Times" w:hAnsi="Times" w:cs="Times New Roman"/>
          <w:sz w:val="20"/>
          <w:szCs w:val="20"/>
        </w:rPr>
      </w:pPr>
    </w:p>
    <w:p w14:paraId="7A62A0CF" w14:textId="77777777" w:rsidR="00CF77CA" w:rsidRDefault="00CF77CA" w:rsidP="007D6C3A">
      <w:pPr>
        <w:shd w:val="clear" w:color="auto" w:fill="FFFFFF"/>
        <w:spacing w:before="100" w:beforeAutospacing="1" w:after="100" w:afterAutospacing="1"/>
        <w:rPr>
          <w:rFonts w:ascii="Times" w:hAnsi="Times" w:cs="Times New Roman"/>
          <w:sz w:val="20"/>
          <w:szCs w:val="20"/>
        </w:rPr>
      </w:pPr>
    </w:p>
    <w:p w14:paraId="34C01DAF" w14:textId="77777777" w:rsidR="00CF77CA" w:rsidRDefault="00CF77CA" w:rsidP="007D6C3A">
      <w:pPr>
        <w:shd w:val="clear" w:color="auto" w:fill="FFFFFF"/>
        <w:spacing w:before="100" w:beforeAutospacing="1" w:after="100" w:afterAutospacing="1"/>
        <w:rPr>
          <w:rFonts w:ascii="Times" w:hAnsi="Times" w:cs="Times New Roman"/>
          <w:sz w:val="20"/>
          <w:szCs w:val="20"/>
        </w:rPr>
      </w:pPr>
    </w:p>
    <w:p w14:paraId="493F9F69" w14:textId="77777777" w:rsidR="00CF77CA" w:rsidRDefault="00CF77CA" w:rsidP="007D6C3A">
      <w:pPr>
        <w:shd w:val="clear" w:color="auto" w:fill="FFFFFF"/>
        <w:spacing w:before="100" w:beforeAutospacing="1" w:after="100" w:afterAutospacing="1"/>
        <w:rPr>
          <w:rFonts w:ascii="Times" w:hAnsi="Times" w:cs="Times New Roman"/>
          <w:sz w:val="20"/>
          <w:szCs w:val="20"/>
        </w:rPr>
      </w:pPr>
    </w:p>
    <w:p w14:paraId="28D35B02" w14:textId="77777777" w:rsidR="00CF77CA" w:rsidRDefault="00CF77CA" w:rsidP="007D6C3A">
      <w:pPr>
        <w:shd w:val="clear" w:color="auto" w:fill="FFFFFF"/>
        <w:spacing w:before="100" w:beforeAutospacing="1" w:after="100" w:afterAutospacing="1"/>
        <w:rPr>
          <w:rFonts w:ascii="Times" w:hAnsi="Times" w:cs="Times New Roman"/>
          <w:sz w:val="20"/>
          <w:szCs w:val="20"/>
        </w:rPr>
      </w:pPr>
    </w:p>
    <w:p w14:paraId="5DE8A1C8" w14:textId="77777777" w:rsidR="00CF77CA" w:rsidRPr="00431F30" w:rsidRDefault="00CF77CA" w:rsidP="007D6C3A">
      <w:pPr>
        <w:shd w:val="clear" w:color="auto" w:fill="FFFFFF"/>
        <w:spacing w:before="100" w:beforeAutospacing="1" w:after="100" w:afterAutospacing="1"/>
        <w:rPr>
          <w:rFonts w:ascii="Times" w:hAnsi="Times" w:cs="Times New Roman"/>
          <w:sz w:val="20"/>
          <w:szCs w:val="20"/>
        </w:rPr>
      </w:pPr>
    </w:p>
    <w:p w14:paraId="7CFC9671" w14:textId="2C869D00" w:rsidR="001359D4" w:rsidRPr="002D0F90" w:rsidRDefault="001359D4" w:rsidP="001359D4">
      <w:pPr>
        <w:pStyle w:val="a4"/>
        <w:numPr>
          <w:ilvl w:val="1"/>
          <w:numId w:val="7"/>
        </w:numPr>
        <w:spacing w:line="360" w:lineRule="auto"/>
        <w:jc w:val="center"/>
        <w:rPr>
          <w:rFonts w:ascii="Times" w:hAnsi="Times"/>
          <w:b/>
          <w:sz w:val="28"/>
          <w:szCs w:val="28"/>
        </w:rPr>
      </w:pPr>
      <w:r w:rsidRPr="00431F30">
        <w:rPr>
          <w:rFonts w:ascii="Times New Roman" w:hAnsi="Times New Roman" w:cs="Times New Roman"/>
          <w:b/>
          <w:sz w:val="28"/>
          <w:szCs w:val="28"/>
        </w:rPr>
        <w:t>Причины возникновения и борьба с теневым сектором экономики</w:t>
      </w:r>
    </w:p>
    <w:p w14:paraId="2F84176E" w14:textId="77777777" w:rsidR="00C179F9" w:rsidRPr="002D0F90" w:rsidRDefault="00C179F9" w:rsidP="00C179F9">
      <w:pPr>
        <w:pStyle w:val="a4"/>
        <w:spacing w:line="360" w:lineRule="auto"/>
        <w:ind w:left="1080"/>
        <w:rPr>
          <w:rFonts w:ascii="Times" w:hAnsi="Times"/>
          <w:b/>
          <w:sz w:val="28"/>
          <w:szCs w:val="28"/>
        </w:rPr>
      </w:pPr>
    </w:p>
    <w:p w14:paraId="1AF0D006" w14:textId="77777777" w:rsidR="004C7C7E" w:rsidRPr="002D0F90" w:rsidRDefault="004C7C7E" w:rsidP="004C7C7E">
      <w:pPr>
        <w:widowControl w:val="0"/>
        <w:autoSpaceDE w:val="0"/>
        <w:autoSpaceDN w:val="0"/>
        <w:adjustRightInd w:val="0"/>
        <w:spacing w:line="360" w:lineRule="auto"/>
        <w:ind w:firstLine="709"/>
        <w:jc w:val="both"/>
        <w:rPr>
          <w:rFonts w:ascii="Times" w:hAnsi="Times" w:cs="Verdana"/>
          <w:sz w:val="28"/>
          <w:szCs w:val="28"/>
        </w:rPr>
      </w:pPr>
      <w:r w:rsidRPr="002D0F90">
        <w:rPr>
          <w:rFonts w:ascii="Times" w:hAnsi="Times" w:cs="Verdana"/>
          <w:sz w:val="28"/>
          <w:szCs w:val="28"/>
        </w:rPr>
        <w:t>Анализируя причины и факторы роста теневой экономики</w:t>
      </w:r>
      <w:r w:rsidRPr="00431F30">
        <w:rPr>
          <w:rFonts w:ascii="Times" w:hAnsi="Times" w:cs="Verdana"/>
          <w:sz w:val="28"/>
          <w:szCs w:val="28"/>
          <w:lang w:val="en-US"/>
        </w:rPr>
        <w:t> </w:t>
      </w:r>
      <w:r w:rsidRPr="002D0F90">
        <w:rPr>
          <w:rFonts w:ascii="Times" w:hAnsi="Times" w:cs="Verdana"/>
          <w:sz w:val="28"/>
          <w:szCs w:val="28"/>
        </w:rPr>
        <w:t xml:space="preserve"> в СССР и России, исследователи отмечают, что теневая деятельность — отнюдь не порождение перестройки. Она была широко распространена и в советский период. Однако за последнее десятилетие ТЭ претерпела глубокие метаморфозы - резко возросли ее масштабы, качественно изменились функции теневого сектора и теневых отношений.</w:t>
      </w:r>
    </w:p>
    <w:p w14:paraId="23692CA8" w14:textId="0E0A5EAC" w:rsidR="004C7C7E" w:rsidRPr="002D0F90" w:rsidRDefault="004C7C7E" w:rsidP="004C7C7E">
      <w:pPr>
        <w:widowControl w:val="0"/>
        <w:autoSpaceDE w:val="0"/>
        <w:autoSpaceDN w:val="0"/>
        <w:adjustRightInd w:val="0"/>
        <w:spacing w:line="360" w:lineRule="auto"/>
        <w:ind w:firstLine="709"/>
        <w:jc w:val="both"/>
        <w:rPr>
          <w:rFonts w:ascii="Times" w:hAnsi="Times" w:cs="Verdana"/>
          <w:sz w:val="28"/>
          <w:szCs w:val="28"/>
        </w:rPr>
      </w:pPr>
      <w:r w:rsidRPr="00431F30">
        <w:rPr>
          <w:rFonts w:ascii="Times" w:hAnsi="Times" w:cs="Verdana"/>
          <w:sz w:val="28"/>
          <w:szCs w:val="28"/>
          <w:lang w:val="en-US"/>
        </w:rPr>
        <w:t> </w:t>
      </w:r>
      <w:r w:rsidRPr="002D0F90">
        <w:rPr>
          <w:rFonts w:ascii="Times" w:hAnsi="Times" w:cs="Verdana"/>
          <w:sz w:val="28"/>
          <w:szCs w:val="28"/>
        </w:rPr>
        <w:t xml:space="preserve"> В экономической литературе выделяются следующие главные причины роста ТЭ в переходный период:</w:t>
      </w:r>
      <w:r w:rsidRPr="00431F30">
        <w:rPr>
          <w:rFonts w:ascii="Times" w:hAnsi="Times" w:cs="Verdana"/>
          <w:sz w:val="28"/>
          <w:szCs w:val="28"/>
          <w:lang w:val="en-US"/>
        </w:rPr>
        <w:t>  </w:t>
      </w:r>
      <w:r w:rsidRPr="002D0F90">
        <w:rPr>
          <w:rFonts w:ascii="Times" w:hAnsi="Times" w:cs="Verdana"/>
          <w:sz w:val="28"/>
          <w:szCs w:val="28"/>
        </w:rPr>
        <w:t xml:space="preserve"> административно-организационные препятствия бизнесу (система регистрации и лицензирования, несовершенство официальной системы расчетов и платежей, нестабильность самой системы регулирования, включая возможность придания обратной силы нормативным актам); несовершенство системы защиты прав собственности (в том числе механизмов контроля собственников за управляющими); высокий уровень налогообложения (точнее, несоответствие между уровнем налогообложения и эффективностью применения санкций за уклонение от уплаты налогов).</w:t>
      </w:r>
      <w:r>
        <w:rPr>
          <w:rStyle w:val="ae"/>
          <w:rFonts w:ascii="Times" w:hAnsi="Times" w:cs="Verdana"/>
          <w:sz w:val="28"/>
          <w:szCs w:val="28"/>
          <w:lang w:val="en-US"/>
        </w:rPr>
        <w:footnoteReference w:id="5"/>
      </w:r>
      <w:r>
        <w:rPr>
          <w:noProof/>
        </w:rPr>
        <mc:AlternateContent>
          <mc:Choice Requires="wps">
            <w:drawing>
              <wp:anchor distT="0" distB="0" distL="114300" distR="114300" simplePos="0" relativeHeight="251671552" behindDoc="0" locked="0" layoutInCell="1" allowOverlap="1" wp14:anchorId="59ECE21C" wp14:editId="386822C3">
                <wp:simplePos x="0" y="0"/>
                <wp:positionH relativeFrom="page">
                  <wp:posOffset>-12893040</wp:posOffset>
                </wp:positionH>
                <wp:positionV relativeFrom="paragraph">
                  <wp:posOffset>0</wp:posOffset>
                </wp:positionV>
                <wp:extent cx="2590800" cy="7051675"/>
                <wp:effectExtent l="0" t="2540" r="10795" b="15240"/>
                <wp:wrapNone/>
                <wp:docPr id="2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051675"/>
                        </a:xfrm>
                        <a:prstGeom prst="rect">
                          <a:avLst/>
                        </a:prstGeom>
                        <a:solidFill>
                          <a:srgbClr val="FFFFFF"/>
                        </a:solidFill>
                        <a:ln w="9525">
                          <a:solidFill>
                            <a:srgbClr val="000000"/>
                          </a:solidFill>
                          <a:miter lim="800000"/>
                          <a:headEnd/>
                          <a:tailEnd/>
                        </a:ln>
                      </wps:spPr>
                      <wps:txbx>
                        <w:txbxContent>
                          <w:p w14:paraId="5AA0A0F4" w14:textId="77777777" w:rsidR="00DB3D16" w:rsidRDefault="00DB3D16" w:rsidP="004C7C7E">
                            <w:r>
                              <w:rPr>
                                <w:rFonts w:ascii="Times New Roman" w:hAnsi="Times New Roman"/>
                                <w:sz w:val="28"/>
                                <w:szCs w:val="28"/>
                              </w:rPr>
                              <w:t>Трансформация экономики при переходе от индустриальной стадии развития общества к постиндустриальной сопровождается экспансией услуг. Сфера услуг становится важнейшим источником роста ВВП и главным объектом для трудоустройства населения. В целом можно выделить следующие основные глобальные тенденции: - повышение значимости нематериальных форм производства, приводит к качественным изменениям ассортимента услуг - изменение роли традиционных услуг (торговли, транспорта ) как элементов обслуживающей инфраструктуры - развитие телекоммуникаций, финансовой сферы и комплекса наукоемких деловых услуг как весомого фактора конкурентоспособности, - резкое увеличение роли социальных услуг в обеспечении экономического роста, - развитие экономики услуг в интеграции с материальным производством.</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9ECE21C" id="Text Box 14" o:spid="_x0000_s1035" type="#_x0000_t202" style="position:absolute;left:0;text-align:left;margin-left:-1015.2pt;margin-top:0;width:204pt;height:555.25pt;z-index:25167155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">
                <v:textbox style="mso-fit-shape-to-text:t">
                  <w:txbxContent>
                    <w:p w14:paraId="5AA0A0F4" w14:textId="77777777" w:rsidR="00DB3D16" w:rsidRDefault="00DB3D16" w:rsidP="004C7C7E">
                      <w:r>
                        <w:rPr>
                          <w:rFonts w:ascii="Times New Roman" w:hAnsi="Times New Roman"/>
                          <w:sz w:val="28"/>
                          <w:szCs w:val="28"/>
                        </w:rPr>
                        <w:t>Трансформация экономики при переходе от индустриальной стадии развития общества к постиндустриальной сопровождается экспансией услуг. Сфера услуг становится важнейшим источником роста ВВП и главным объектом для трудоустройства населения. В целом можно выделить следующие основные глобальные тенденции: - повышение значимости нематериальных форм производства, приводит к качественным изменениям ассортимента услуг - изменение роли традиционных услуг (торговли, транспорта ) как элементов обслуживающей инфраструктуры - развитие телекоммуникаций, финансовой сферы и комплекса наукоемких деловых услуг как весомого фактора конкурентоспособности, - резкое увеличение роли социальных услуг в обеспечении экономического роста, - развитие экономики услуг в интеграции с материальным производством.</w:t>
                      </w:r>
                    </w:p>
                  </w:txbxContent>
                </v:textbox>
                <w10:wrap anchorx="page"/>
              </v:shape>
            </w:pict>
          </mc:Fallback>
        </mc:AlternateContent>
      </w:r>
    </w:p>
    <w:p w14:paraId="5E7FD568" w14:textId="3EDE9911" w:rsidR="004C7C7E" w:rsidRPr="002D0F90" w:rsidRDefault="004C7C7E" w:rsidP="004C7C7E">
      <w:pPr>
        <w:widowControl w:val="0"/>
        <w:autoSpaceDE w:val="0"/>
        <w:autoSpaceDN w:val="0"/>
        <w:adjustRightInd w:val="0"/>
        <w:spacing w:line="360" w:lineRule="auto"/>
        <w:ind w:firstLine="709"/>
        <w:jc w:val="both"/>
      </w:pPr>
      <w:r w:rsidRPr="00431F30">
        <w:rPr>
          <w:rFonts w:ascii="Times" w:hAnsi="Times" w:cs="Verdana"/>
          <w:sz w:val="28"/>
          <w:szCs w:val="28"/>
          <w:lang w:val="en-US"/>
        </w:rPr>
        <w:t> </w:t>
      </w:r>
      <w:r w:rsidRPr="002D0F90">
        <w:rPr>
          <w:rFonts w:ascii="Times" w:hAnsi="Times" w:cs="Verdana"/>
          <w:sz w:val="28"/>
          <w:szCs w:val="28"/>
        </w:rPr>
        <w:t xml:space="preserve"> Факторы, определившие масштабы и степень распространения теневой активности в России в период реформ, исследователи делят на две основные группы: </w:t>
      </w:r>
      <w:r w:rsidRPr="00431F30">
        <w:rPr>
          <w:rFonts w:ascii="Times New Roman" w:hAnsi="Times New Roman" w:cs="Times New Roman"/>
          <w:sz w:val="28"/>
          <w:szCs w:val="28"/>
        </w:rPr>
        <w:t>«</w:t>
      </w:r>
      <w:r w:rsidRPr="002D0F90">
        <w:rPr>
          <w:rFonts w:ascii="Times" w:hAnsi="Times" w:cs="Verdana"/>
          <w:sz w:val="28"/>
          <w:szCs w:val="28"/>
        </w:rPr>
        <w:t>фоновые</w:t>
      </w:r>
      <w:r w:rsidRPr="00431F30">
        <w:rPr>
          <w:rFonts w:ascii="Times New Roman" w:hAnsi="Times New Roman" w:cs="Times New Roman"/>
          <w:sz w:val="28"/>
          <w:szCs w:val="28"/>
        </w:rPr>
        <w:t>»</w:t>
      </w:r>
      <w:r w:rsidRPr="002D0F90">
        <w:rPr>
          <w:rFonts w:ascii="Times" w:hAnsi="Times" w:cs="Verdana"/>
          <w:sz w:val="28"/>
          <w:szCs w:val="28"/>
        </w:rPr>
        <w:t xml:space="preserve"> факторы, присущие российской экономике еще со времени существования СССР, и факторы относительно краткосрочные, действующие в течение определенного периода времени.</w:t>
      </w:r>
      <w:r>
        <w:rPr>
          <w:noProof/>
        </w:rPr>
        <mc:AlternateContent>
          <mc:Choice Requires="wps">
            <w:drawing>
              <wp:anchor distT="0" distB="0" distL="114300" distR="114300" simplePos="0" relativeHeight="251672576" behindDoc="0" locked="0" layoutInCell="1" allowOverlap="1" wp14:anchorId="6FAB3E49" wp14:editId="7CEED837">
                <wp:simplePos x="0" y="0"/>
                <wp:positionH relativeFrom="page">
                  <wp:posOffset>-12893040</wp:posOffset>
                </wp:positionH>
                <wp:positionV relativeFrom="paragraph">
                  <wp:posOffset>0</wp:posOffset>
                </wp:positionV>
                <wp:extent cx="2590800" cy="15220950"/>
                <wp:effectExtent l="0" t="5715" r="5080" b="0"/>
                <wp:wrapNone/>
                <wp:docPr id="2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522095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F4B9318" w14:textId="77777777" w:rsidR="00DB3D16" w:rsidRDefault="00DB3D16" w:rsidP="004C7C7E">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7156F37B" w14:textId="77777777" w:rsidR="00DB3D16" w:rsidRDefault="00DB3D16" w:rsidP="004C7C7E">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2FC7A7E0" w14:textId="77777777" w:rsidR="00DB3D16" w:rsidRDefault="00DB3D16" w:rsidP="004C7C7E">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производства на единицу товара по мере увеличения объемов производства), а услуги (товары), которые производят субъекты естественных монополий, не могут быть заменены в потреблении другими услугами (товарами), в св.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FAB3E49" id="Text Box 15" o:spid="_x0000_s1036" type="#_x0000_t202" style="position:absolute;left:0;text-align:left;margin-left:-1015.2pt;margin-top:0;width:204pt;height:1198.5pt;z-index:25167257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" stroked="f">
                <v:textbox style="mso-fit-shape-to-text:t">
                  <w:txbxContent>
                    <w:p w14:paraId="5F4B9318" w14:textId="77777777" w:rsidR="00DB3D16" w:rsidRDefault="00DB3D16" w:rsidP="004C7C7E">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7156F37B" w14:textId="77777777" w:rsidR="00DB3D16" w:rsidRDefault="00DB3D16" w:rsidP="004C7C7E">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2FC7A7E0" w14:textId="77777777" w:rsidR="00DB3D16" w:rsidRDefault="00DB3D16" w:rsidP="004C7C7E">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производства на единицу товара по мере увеличения объемов производства), а услуги (товары), которые производят субъекты естественных монополий, не могут быть заменены в потреблении другими услугами (товарами), в св.</w:t>
                      </w:r>
                    </w:p>
                  </w:txbxContent>
                </v:textbox>
                <w10:wrap anchorx="page"/>
              </v:shape>
            </w:pict>
          </mc:Fallback>
        </mc:AlternateContent>
      </w:r>
    </w:p>
    <w:p w14:paraId="2F38C4AC" w14:textId="77777777" w:rsidR="00937213" w:rsidRPr="002D0F90" w:rsidRDefault="00D568A1" w:rsidP="00937213">
      <w:pPr>
        <w:widowControl w:val="0"/>
        <w:autoSpaceDE w:val="0"/>
        <w:autoSpaceDN w:val="0"/>
        <w:adjustRightInd w:val="0"/>
        <w:spacing w:line="360" w:lineRule="auto"/>
        <w:ind w:firstLine="709"/>
        <w:jc w:val="both"/>
        <w:rPr>
          <w:rFonts w:ascii="Times" w:hAnsi="Times" w:cs="Verdana"/>
          <w:sz w:val="28"/>
          <w:szCs w:val="28"/>
        </w:rPr>
      </w:pPr>
      <w:r w:rsidRPr="00431F30">
        <w:rPr>
          <w:rFonts w:ascii="Times" w:hAnsi="Times" w:cs="Verdana"/>
          <w:sz w:val="28"/>
          <w:szCs w:val="28"/>
          <w:lang w:val="en-US"/>
        </w:rPr>
        <w:t> </w:t>
      </w:r>
      <w:r w:rsidR="00937213" w:rsidRPr="002D0F90">
        <w:rPr>
          <w:rFonts w:ascii="Times" w:hAnsi="Times" w:cs="Verdana"/>
          <w:sz w:val="28"/>
          <w:szCs w:val="28"/>
        </w:rPr>
        <w:t xml:space="preserve">К числу первых относятся традиции противостояния граждан государству, в рамках которых незаконосообразное по отношению к государству поведение граждан, т.е. обман ими государства в той или иной форме, не являются предметом морального осуждения со стороны общественного мнения или авторитетных социальных групп. </w:t>
      </w:r>
    </w:p>
    <w:p w14:paraId="2FDDB5FB" w14:textId="7B444509" w:rsidR="00937213" w:rsidRPr="002D0F90" w:rsidRDefault="00937213" w:rsidP="00937213">
      <w:pPr>
        <w:widowControl w:val="0"/>
        <w:autoSpaceDE w:val="0"/>
        <w:autoSpaceDN w:val="0"/>
        <w:adjustRightInd w:val="0"/>
        <w:spacing w:line="360" w:lineRule="auto"/>
        <w:ind w:firstLine="709"/>
        <w:jc w:val="both"/>
        <w:rPr>
          <w:rFonts w:ascii="Times" w:hAnsi="Times" w:cs="Verdana"/>
          <w:sz w:val="28"/>
          <w:szCs w:val="28"/>
        </w:rPr>
      </w:pPr>
      <w:r w:rsidRPr="00431F30">
        <w:rPr>
          <w:rFonts w:ascii="Times" w:hAnsi="Times" w:cs="Verdana"/>
          <w:sz w:val="28"/>
          <w:szCs w:val="28"/>
          <w:lang w:val="en-US"/>
        </w:rPr>
        <w:lastRenderedPageBreak/>
        <w:t> </w:t>
      </w:r>
      <w:r w:rsidRPr="002D0F90">
        <w:rPr>
          <w:rFonts w:ascii="Times" w:hAnsi="Times" w:cs="Verdana"/>
          <w:sz w:val="28"/>
          <w:szCs w:val="28"/>
        </w:rPr>
        <w:t xml:space="preserve"> Второй </w:t>
      </w:r>
      <w:r w:rsidRPr="00431F30">
        <w:rPr>
          <w:rFonts w:ascii="Times New Roman" w:hAnsi="Times New Roman" w:cs="Times New Roman"/>
          <w:sz w:val="28"/>
          <w:szCs w:val="28"/>
        </w:rPr>
        <w:t>«</w:t>
      </w:r>
      <w:r w:rsidRPr="002D0F90">
        <w:rPr>
          <w:rFonts w:ascii="Times" w:hAnsi="Times" w:cs="Verdana"/>
          <w:sz w:val="28"/>
          <w:szCs w:val="28"/>
        </w:rPr>
        <w:t>фоновый</w:t>
      </w:r>
      <w:r w:rsidRPr="00431F30">
        <w:rPr>
          <w:rFonts w:ascii="Times New Roman" w:hAnsi="Times New Roman" w:cs="Times New Roman"/>
          <w:sz w:val="28"/>
          <w:szCs w:val="28"/>
        </w:rPr>
        <w:t>»</w:t>
      </w:r>
      <w:r w:rsidRPr="002D0F90">
        <w:rPr>
          <w:rFonts w:ascii="Times" w:hAnsi="Times" w:cs="Verdana"/>
          <w:sz w:val="28"/>
          <w:szCs w:val="28"/>
        </w:rPr>
        <w:t xml:space="preserve"> фактор, возникший вместе с разрушением партийно-государственных структур СССР, - резкое снижение уровня и действенности "защиты государством легальных правомочий собственности и контрактов. Речь идет как об отсутствии законов, соответствующих новым экономическим реалиям, так и о неисполнении имеющихся законов, указов, распоряжений. Весьма низка также эффективность судебной системы разрешения конфликтов.</w:t>
      </w:r>
      <w:r>
        <w:rPr>
          <w:noProof/>
        </w:rPr>
        <mc:AlternateContent>
          <mc:Choice Requires="wps">
            <w:drawing>
              <wp:anchor distT="0" distB="0" distL="114300" distR="114300" simplePos="0" relativeHeight="251674624" behindDoc="0" locked="0" layoutInCell="1" allowOverlap="1" wp14:anchorId="46D68B23" wp14:editId="20A88007">
                <wp:simplePos x="0" y="0"/>
                <wp:positionH relativeFrom="page">
                  <wp:posOffset>-12893040</wp:posOffset>
                </wp:positionH>
                <wp:positionV relativeFrom="paragraph">
                  <wp:posOffset>0</wp:posOffset>
                </wp:positionV>
                <wp:extent cx="2590800" cy="3984625"/>
                <wp:effectExtent l="0" t="0" r="10795" b="12065"/>
                <wp:wrapNone/>
                <wp:docPr id="2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3984625"/>
                        </a:xfrm>
                        <a:prstGeom prst="rect">
                          <a:avLst/>
                        </a:prstGeom>
                        <a:solidFill>
                          <a:srgbClr val="FFFFFF"/>
                        </a:solidFill>
                        <a:ln w="9525">
                          <a:solidFill>
                            <a:srgbClr val="000000"/>
                          </a:solidFill>
                          <a:miter lim="800000"/>
                          <a:headEnd/>
                          <a:tailEnd/>
                        </a:ln>
                      </wps:spPr>
                      <wps:txbx>
                        <w:txbxContent>
                          <w:p w14:paraId="2ADEDD52" w14:textId="77777777" w:rsidR="00DB3D16" w:rsidRDefault="00DB3D16" w:rsidP="00937213">
                            <w:r>
                              <w:rPr>
                                <w:rFonts w:ascii="Times New Roman" w:hAnsi="Times New Roman"/>
                                <w:sz w:val="28"/>
                                <w:szCs w:val="28"/>
                              </w:rPr>
                              <w:t>М</w:t>
                            </w:r>
                            <w:dir w:val="rtl">
                              <w:r>
                                <w:rPr>
                                  <w:rFonts w:ascii="Times New Roman" w:hAnsi="Times New Roman"/>
                                  <w:sz w:val="28"/>
                                  <w:szCs w:val="28"/>
                                </w:rPr>
                                <w:t>нн</w:t>
                              </w:r>
                              <w:dir w:val="rtl">
                                <w:r>
                                  <w:rPr>
                                    <w:rFonts w:ascii="Times New Roman" w:hAnsi="Times New Roman"/>
                                    <w:sz w:val="28"/>
                                    <w:szCs w:val="28"/>
                                  </w:rPr>
                                  <w:t>й ϶к</w:t>
                                </w:r>
                                <w:dir w:val="rtl">
                                  <w:r>
                                    <w:rPr>
                                      <w:rFonts w:ascii="Times New Roman" w:hAnsi="Times New Roman"/>
                                      <w:sz w:val="28"/>
                                      <w:szCs w:val="28"/>
                                    </w:rPr>
                                    <w:t>н</w:t>
                                  </w:r>
                                  <w:dir w:val="rtl">
                                    <w:r>
                                      <w:rPr>
                                        <w:rFonts w:ascii="Times New Roman" w:hAnsi="Times New Roman"/>
                                        <w:sz w:val="28"/>
                                        <w:szCs w:val="28"/>
                                      </w:rPr>
                                      <w:t>мич</w:t>
                                    </w:r>
                                    <w:dir w:val="rtl">
                                      <w:r>
                                        <w:rPr>
                                          <w:rFonts w:ascii="Times New Roman" w:hAnsi="Times New Roman"/>
                                          <w:sz w:val="28"/>
                                          <w:szCs w:val="28"/>
                                        </w:rPr>
                                        <w:t>ск</w:t>
                                      </w:r>
                                      <w:dir w:val="rtl">
                                        <w:r>
                                          <w:rPr>
                                            <w:rFonts w:ascii="Times New Roman" w:hAnsi="Times New Roman"/>
                                            <w:sz w:val="28"/>
                                            <w:szCs w:val="28"/>
                                          </w:rPr>
                                          <w:t>й наук</w:t>
                                        </w:r>
                                        <w:dir w:val="rtl">
                                          <w:r>
                                            <w:rPr>
                                              <w:rFonts w:ascii="Times New Roman" w:hAnsi="Times New Roman"/>
                                              <w:sz w:val="28"/>
                                              <w:szCs w:val="28"/>
                                            </w:rPr>
                                            <w:t xml:space="preserve"> </w:t>
                                          </w:r>
                                          <w:dir w:val="rtl">
                                            <w:r>
                                              <w:rPr>
                                                <w:rFonts w:ascii="Times New Roman" w:hAnsi="Times New Roman"/>
                                                <w:sz w:val="28"/>
                                                <w:szCs w:val="28"/>
                                              </w:rPr>
                                              <w:t>щ</w:t>
                                            </w:r>
                                            <w:dir w:val="rtl">
                                              <w:r>
                                                <w:rPr>
                                                  <w:rFonts w:ascii="Times New Roman" w:hAnsi="Times New Roman"/>
                                                  <w:sz w:val="28"/>
                                                  <w:szCs w:val="28"/>
                                                </w:rPr>
                                                <w:t xml:space="preserve"> н</w:t>
                                              </w:r>
                                              <w:dir w:val="rtl">
                                                <w:r>
                                                  <w:rPr>
                                                    <w:rFonts w:ascii="Times New Roman" w:hAnsi="Times New Roman"/>
                                                    <w:sz w:val="28"/>
                                                    <w:szCs w:val="28"/>
                                                  </w:rPr>
                                                  <w:t xml:space="preserve"> сущ</w:t>
                                                </w:r>
                                                <w:dir w:val="rtl">
                                                  <w:r>
                                                    <w:rPr>
                                                      <w:rFonts w:ascii="Times New Roman" w:hAnsi="Times New Roman"/>
                                                      <w:sz w:val="28"/>
                                                      <w:szCs w:val="28"/>
                                                    </w:rPr>
                                                    <w:t>ству</w:t>
                                                  </w:r>
                                                  <w:dir w:val="rtl">
                                                    <w:r>
                                                      <w:rPr>
                                                        <w:rFonts w:ascii="Times New Roman" w:hAnsi="Times New Roman"/>
                                                        <w:sz w:val="28"/>
                                                        <w:szCs w:val="28"/>
                                                      </w:rPr>
                                                      <w:t xml:space="preserve">т </w:t>
                                                    </w:r>
                                                    <w:dir w:val="rtl">
                                                      <w:r>
                                                        <w:rPr>
                                                          <w:rFonts w:ascii="Times New Roman" w:hAnsi="Times New Roman"/>
                                                          <w:sz w:val="28"/>
                                                          <w:szCs w:val="28"/>
                                                        </w:rPr>
                                                        <w:t>дин</w:t>
                                                      </w:r>
                                                      <w:dir w:val="rtl">
                                                        <w:r>
                                                          <w:rPr>
                                                            <w:rFonts w:ascii="Times New Roman" w:hAnsi="Times New Roman"/>
                                                            <w:sz w:val="28"/>
                                                            <w:szCs w:val="28"/>
                                                          </w:rPr>
                                                          <w:t>г</w:t>
                                                        </w:r>
                                                        <w:dir w:val="rtl">
                                                          <w:r>
                                                            <w:rPr>
                                                              <w:rFonts w:ascii="Times New Roman" w:hAnsi="Times New Roman"/>
                                                              <w:sz w:val="28"/>
                                                              <w:szCs w:val="28"/>
                                                            </w:rPr>
                                                            <w:t xml:space="preserve"> сущн</w:t>
                                                          </w:r>
                                                          <w:dir w:val="rtl">
                                                            <w:r>
                                                              <w:rPr>
                                                                <w:rFonts w:ascii="Times New Roman" w:hAnsi="Times New Roman"/>
                                                                <w:sz w:val="28"/>
                                                                <w:szCs w:val="28"/>
                                                              </w:rPr>
                                                              <w:t>стн</w:t>
                                                            </w:r>
                                                            <w:dir w:val="rtl">
                                                              <w:r>
                                                                <w:rPr>
                                                                  <w:rFonts w:ascii="Times New Roman" w:hAnsi="Times New Roman"/>
                                                                  <w:sz w:val="28"/>
                                                                  <w:szCs w:val="28"/>
                                                                </w:rPr>
                                                                <w:t>г</w:t>
                                                              </w:r>
                                                              <w:dir w:val="rtl">
                                                                <w:r>
                                                                  <w:rPr>
                                                                    <w:rFonts w:ascii="Times New Roman" w:hAnsi="Times New Roman"/>
                                                                    <w:sz w:val="28"/>
                                                                    <w:szCs w:val="28"/>
                                                                  </w:rPr>
                                                                  <w:t xml:space="preserve"> </w:t>
                                                                </w:r>
                                                                <w:dir w:val="rtl">
                                                                  <w:r>
                                                                    <w:rPr>
                                                                      <w:rFonts w:ascii="Times New Roman" w:hAnsi="Times New Roman"/>
                                                                      <w:sz w:val="28"/>
                                                                      <w:szCs w:val="28"/>
                                                                    </w:rPr>
                                                                    <w:t>бъясн</w:t>
                                                                  </w:r>
                                                                  <w:dir w:val="rtl">
                                                                    <w:r>
                                                                      <w:rPr>
                                                                        <w:rFonts w:ascii="Times New Roman" w:hAnsi="Times New Roman"/>
                                                                        <w:sz w:val="28"/>
                                                                        <w:szCs w:val="28"/>
                                                                      </w:rPr>
                                                                      <w:t>ния «Ест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лия».П</w:t>
                                                                              </w:r>
                                                                              <w:dir w:val="rtl">
                                                                                <w:r>
                                                                                  <w:rPr>
                                                                                    <w:rFonts w:ascii="Times New Roman" w:hAnsi="Times New Roman"/>
                                                                                    <w:sz w:val="28"/>
                                                                                    <w:szCs w:val="28"/>
                                                                                  </w:rPr>
                                                                                  <w:t>стан</w:t>
                                                                                </w:r>
                                                                                <w:dir w:val="rtl">
                                                                                  <w:r>
                                                                                    <w:rPr>
                                                                                      <w:rFonts w:ascii="Times New Roman" w:hAnsi="Times New Roman"/>
                                                                                      <w:sz w:val="28"/>
                                                                                      <w:szCs w:val="28"/>
                                                                                    </w:rPr>
                                                                                    <w:t>вка задачи. Ц</w:t>
                                                                                  </w:r>
                                                                                  <w:dir w:val="rtl">
                                                                                    <w:r>
                                                                                      <w:rPr>
                                                                                        <w:rFonts w:ascii="Times New Roman" w:hAnsi="Times New Roman"/>
                                                                                        <w:sz w:val="28"/>
                                                                                        <w:szCs w:val="28"/>
                                                                                      </w:rPr>
                                                                                      <w:t>лью иссл</w:t>
                                                                                    </w:r>
                                                                                    <w:dir w:val="rtl">
                                                                                      <w:r>
                                                                                        <w:rPr>
                                                                                          <w:rFonts w:ascii="Times New Roman" w:hAnsi="Times New Roman"/>
                                                                                          <w:sz w:val="28"/>
                                                                                          <w:szCs w:val="28"/>
                                                                                        </w:rPr>
                                                                                        <w:t>д</w:t>
                                                                                      </w:r>
                                                                                      <w:dir w:val="rtl">
                                                                                        <w:r>
                                                                                          <w:rPr>
                                                                                            <w:rFonts w:ascii="Times New Roman" w:hAnsi="Times New Roman"/>
                                                                                            <w:sz w:val="28"/>
                                                                                            <w:szCs w:val="28"/>
                                                                                          </w:rPr>
                                                                                          <w:t>вания явля</w:t>
                                                                                        </w:r>
                                                                                        <w:dir w:val="rtl">
                                                                                          <w:r>
                                                                                            <w:rPr>
                                                                                              <w:rFonts w:ascii="Times New Roman" w:hAnsi="Times New Roman"/>
                                                                                              <w:sz w:val="28"/>
                                                                                              <w:szCs w:val="28"/>
                                                                                            </w:rPr>
                                                                                            <w:t xml:space="preserve">тся </w:t>
                                                                                          </w:r>
                                                                                          <w:dir w:val="rtl">
                                                                                            <w:r>
                                                                                              <w:rPr>
                                                                                                <w:rFonts w:ascii="Times New Roman" w:hAnsi="Times New Roman"/>
                                                                                                <w:sz w:val="28"/>
                                                                                                <w:szCs w:val="28"/>
                                                                                              </w:rPr>
                                                                                              <w:t>пр</w:t>
                                                                                            </w:r>
                                                                                            <w:dir w:val="rtl">
                                                                                              <w:r>
                                                                                                <w:rPr>
                                                                                                  <w:rFonts w:ascii="Times New Roman" w:hAnsi="Times New Roman"/>
                                                                                                  <w:sz w:val="28"/>
                                                                                                  <w:szCs w:val="28"/>
                                                                                                </w:rPr>
                                                                                                <w:t>д</w:t>
                                                                                              </w:r>
                                                                                              <w:dir w:val="rtl">
                                                                                                <w:r>
                                                                                                  <w:rPr>
                                                                                                    <w:rFonts w:ascii="Times New Roman" w:hAnsi="Times New Roman"/>
                                                                                                    <w:sz w:val="28"/>
                                                                                                    <w:szCs w:val="28"/>
                                                                                                  </w:rPr>
                                                                                                  <w:t>л</w:t>
                                                                                                </w:r>
                                                                                                <w:dir w:val="rtl">
                                                                                                  <w:r>
                                                                                                    <w:rPr>
                                                                                                      <w:rFonts w:ascii="Times New Roman" w:hAnsi="Times New Roman"/>
                                                                                                      <w:sz w:val="28"/>
                                                                                                      <w:szCs w:val="28"/>
                                                                                                    </w:rPr>
                                                                                                    <w:t>ни</w:t>
                                                                                                  </w:r>
                                                                                                  <w:dir w:val="rtl">
                                                                                                    <w:r>
                                                                                                      <w:rPr>
                                                                                                        <w:rFonts w:ascii="Times New Roman" w:hAnsi="Times New Roman"/>
                                                                                                        <w:sz w:val="28"/>
                                                                                                        <w:szCs w:val="28"/>
                                                                                                      </w:rPr>
                                                                                                      <w:t xml:space="preserve"> сам</w:t>
                                                                                                    </w:r>
                                                                                                    <w:dir w:val="rtl">
                                                                                                      <w:r>
                                                                                                        <w:rPr>
                                                                                                          <w:rFonts w:ascii="Times New Roman" w:hAnsi="Times New Roman"/>
                                                                                                          <w:sz w:val="28"/>
                                                                                                          <w:szCs w:val="28"/>
                                                                                                        </w:rPr>
                                                                                                        <w:t>г</w:t>
                                                                                                      </w:r>
                                                                                                      <w:dir w:val="rtl">
                                                                                                        <w:r>
                                                                                                          <w:rPr>
                                                                                                            <w:rFonts w:ascii="Times New Roman" w:hAnsi="Times New Roman"/>
                                                                                                            <w:sz w:val="28"/>
                                                                                                            <w:szCs w:val="28"/>
                                                                                                          </w:rPr>
                                                                                                          <w:t xml:space="preserve"> п</w:t>
                                                                                                        </w:r>
                                                                                                        <w:dir w:val="rtl">
                                                                                                          <w:r>
                                                                                                            <w:rPr>
                                                                                                              <w:rFonts w:ascii="Times New Roman" w:hAnsi="Times New Roman"/>
                                                                                                              <w:sz w:val="28"/>
                                                                                                              <w:szCs w:val="28"/>
                                                                                                            </w:rPr>
                                                                                                            <w:t>нятия «Ест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 xml:space="preserve">лия», </w:t>
                                                                                                                    </w:r>
                                                                                                                    <w:dir w:val="rtl">
                                                                                                                      <w:r>
                                                                                                                        <w:rPr>
                                                                                                                          <w:rFonts w:ascii="Times New Roman" w:hAnsi="Times New Roman"/>
                                                                                                                          <w:sz w:val="28"/>
                                                                                                                          <w:szCs w:val="28"/>
                                                                                                                        </w:rPr>
                                                                                                                        <w:t>пр</w:t>
                                                                                                                      </w:r>
                                                                                                                      <w:dir w:val="rtl">
                                                                                                                        <w:r>
                                                                                                                          <w:rPr>
                                                                                                                            <w:rFonts w:ascii="Times New Roman" w:hAnsi="Times New Roman"/>
                                                                                                                            <w:sz w:val="28"/>
                                                                                                                            <w:szCs w:val="28"/>
                                                                                                                          </w:rPr>
                                                                                                                          <w:t>д</w:t>
                                                                                                                        </w:r>
                                                                                                                        <w:dir w:val="rtl">
                                                                                                                          <w:r>
                                                                                                                            <w:rPr>
                                                                                                                              <w:rFonts w:ascii="Times New Roman" w:hAnsi="Times New Roman"/>
                                                                                                                              <w:sz w:val="28"/>
                                                                                                                              <w:szCs w:val="28"/>
                                                                                                                            </w:rPr>
                                                                                                                            <w:t>л</w:t>
                                                                                                                          </w:r>
                                                                                                                          <w:dir w:val="rtl">
                                                                                                                            <w:r>
                                                                                                                              <w:rPr>
                                                                                                                                <w:rFonts w:ascii="Times New Roman" w:hAnsi="Times New Roman"/>
                                                                                                                                <w:sz w:val="28"/>
                                                                                                                                <w:szCs w:val="28"/>
                                                                                                                              </w:rPr>
                                                                                                                              <w:t>ни</w:t>
                                                                                                                            </w:r>
                                                                                                                            <w:dir w:val="rtl">
                                                                                                                              <w:r>
                                                                                                                                <w:rPr>
                                                                                                                                  <w:rFonts w:ascii="Times New Roman" w:hAnsi="Times New Roman"/>
                                                                                                                                  <w:sz w:val="28"/>
                                                                                                                                  <w:szCs w:val="28"/>
                                                                                                                                </w:rPr>
                                                                                                                                <w:t xml:space="preserve"> </w:t>
                                                                                                                              </w:r>
                                                                                                                              <w:dir w:val="rtl">
                                                                                                                                <w:r>
                                                                                                                                  <w:rPr>
                                                                                                                                    <w:rFonts w:ascii="Times New Roman" w:hAnsi="Times New Roman"/>
                                                                                                                                    <w:sz w:val="28"/>
                                                                                                                                    <w:szCs w:val="28"/>
                                                                                                                                  </w:rPr>
                                                                                                                                  <w:t>г</w:t>
                                                                                                                                </w:r>
                                                                                                                                <w:dir w:val="rtl">
                                                                                                                                  <w:r>
                                                                                                                                    <w:rPr>
                                                                                                                                      <w:rFonts w:ascii="Times New Roman" w:hAnsi="Times New Roman"/>
                                                                                                                                      <w:sz w:val="28"/>
                                                                                                                                      <w:szCs w:val="28"/>
                                                                                                                                    </w:rPr>
                                                                                                                                    <w:t xml:space="preserve"> принцип</w:t>
                                                                                                                                  </w:r>
                                                                                                                                  <w:dir w:val="rtl">
                                                                                                                                    <w:r>
                                                                                                                                      <w:rPr>
                                                                                                                                        <w:rFonts w:ascii="Times New Roman" w:hAnsi="Times New Roman"/>
                                                                                                                                        <w:sz w:val="28"/>
                                                                                                                                        <w:szCs w:val="28"/>
                                                                                                                                      </w:rPr>
                                                                                                                                      <w:t>в, всл</w:t>
                                                                                                                                    </w:r>
                                                                                                                                    <w:dir w:val="rtl">
                                                                                                                                      <w:r>
                                                                                                                                        <w:rPr>
                                                                                                                                          <w:rFonts w:ascii="Times New Roman" w:hAnsi="Times New Roman"/>
                                                                                                                                          <w:sz w:val="28"/>
                                                                                                                                          <w:szCs w:val="28"/>
                                                                                                                                        </w:rPr>
                                                                                                                                        <w:t>дстви</w:t>
                                                                                                                                      </w:r>
                                                                                                                                      <w:dir w:val="rtl">
                                                                                                                                        <w:r>
                                                                                                                                          <w:rPr>
                                                                                                                                            <w:rFonts w:ascii="Times New Roman" w:hAnsi="Times New Roman"/>
                                                                                                                                            <w:sz w:val="28"/>
                                                                                                                                            <w:szCs w:val="28"/>
                                                                                                                                          </w:rPr>
                                                                                                                                          <w:t xml:space="preserve"> каких-либ</w:t>
                                                                                                                                        </w:r>
                                                                                                                                        <w:dir w:val="rtl">
                                                                                                                                          <w:r>
                                                                                                                                            <w:rPr>
                                                                                                                                              <w:rFonts w:ascii="Times New Roman" w:hAnsi="Times New Roman"/>
                                                                                                                                              <w:sz w:val="28"/>
                                                                                                                                              <w:szCs w:val="28"/>
                                                                                                                                            </w:rPr>
                                                                                                                                            <w:t xml:space="preserve"> </w:t>
                                                                                                                                          </w:r>
                                                                                                                                          <w:dir w:val="rtl">
                                                                                                                                            <w:r>
                                                                                                                                              <w:rPr>
                                                                                                                                                <w:rFonts w:ascii="Times New Roman" w:hAnsi="Times New Roman"/>
                                                                                                                                                <w:sz w:val="28"/>
                                                                                                                                                <w:szCs w:val="28"/>
                                                                                                                                              </w:rPr>
                                                                                                                                              <w:t>бъ</w:t>
                                                                                                                                            </w:r>
                                                                                                                                            <w:dir w:val="rtl">
                                                                                                                                              <w:r>
                                                                                                                                                <w:rPr>
                                                                                                                                                  <w:rFonts w:ascii="Times New Roman" w:hAnsi="Times New Roman"/>
                                                                                                                                                  <w:sz w:val="28"/>
                                                                                                                                                  <w:szCs w:val="28"/>
                                                                                                                                                </w:rPr>
                                                                                                                                                <w:t>ктивных причин сл</w:t>
                                                                                                                                              </w:r>
                                                                                                                                              <w:dir w:val="rtl">
                                                                                                                                                <w:r>
                                                                                                                                                  <w:rPr>
                                                                                                                                                    <w:rFonts w:ascii="Times New Roman" w:hAnsi="Times New Roman"/>
                                                                                                                                                    <w:sz w:val="28"/>
                                                                                                                                                    <w:szCs w:val="28"/>
                                                                                                                                                  </w:rPr>
                                                                                                                                                  <w:t>ду</w:t>
                                                                                                                                                </w:r>
                                                                                                                                                <w:dir w:val="rtl">
                                                                                                                                                  <w:r>
                                                                                                                                                    <w:rPr>
                                                                                                                                                      <w:rFonts w:ascii="Times New Roman" w:hAnsi="Times New Roman"/>
                                                                                                                                                      <w:sz w:val="28"/>
                                                                                                                                                      <w:szCs w:val="28"/>
                                                                                                                                                    </w:rPr>
                                                                                                                                                    <w:t>т, чт</w:t>
                                                                                                                                                  </w:r>
                                                                                                                                                  <w:dir w:val="rtl">
                                                                                                                                                    <w:r>
                                                                                                                                                      <w:rPr>
                                                                                                                                                        <w:rFonts w:ascii="Times New Roman" w:hAnsi="Times New Roman"/>
                                                                                                                                                        <w:sz w:val="28"/>
                                                                                                                                                        <w:szCs w:val="28"/>
                                                                                                                                                      </w:rPr>
                                                                                                                                                      <w:t xml:space="preserve"> л</w:t>
                                                                                                                                                    </w:r>
                                                                                                                                                    <w:dir w:val="rtl">
                                                                                                                                                      <w:r>
                                                                                                                                                        <w:rPr>
                                                                                                                                                          <w:rFonts w:ascii="Times New Roman" w:hAnsi="Times New Roman"/>
                                                                                                                                                          <w:sz w:val="28"/>
                                                                                                                                                          <w:szCs w:val="28"/>
                                                                                                                                                        </w:rPr>
                                                                                                                                                        <w:t xml:space="preserve">жит в </w:t>
                                                                                                                                                      </w:r>
                                                                                                                                                      <w:dir w:val="rtl">
                                                                                                                                                        <w:r>
                                                                                                                                                          <w:rPr>
                                                                                                                                                            <w:rFonts w:ascii="Times New Roman" w:hAnsi="Times New Roman"/>
                                                                                                                                                            <w:sz w:val="28"/>
                                                                                                                                                            <w:szCs w:val="28"/>
                                                                                                                                                          </w:rPr>
                                                                                                                                                          <w:t>сн</w:t>
                                                                                                                                                        </w:r>
                                                                                                                                                        <w:dir w:val="rtl">
                                                                                                                                                          <w:r>
                                                                                                                                                            <w:rPr>
                                                                                                                                                              <w:rFonts w:ascii="Times New Roman" w:hAnsi="Times New Roman"/>
                                                                                                                                                              <w:sz w:val="28"/>
                                                                                                                                                              <w:szCs w:val="28"/>
                                                                                                                                                            </w:rPr>
                                                                                                                                                            <w:t>в</w:t>
                                                                                                                                                          </w:r>
                                                                                                                                                          <w:dir w:val="rtl">
                                                                                                                                                            <w:r>
                                                                                                                                                              <w:rPr>
                                                                                                                                                                <w:rFonts w:ascii="Times New Roman" w:hAnsi="Times New Roman"/>
                                                                                                                                                                <w:sz w:val="28"/>
                                                                                                                                                                <w:szCs w:val="28"/>
                                                                                                                                                              </w:rPr>
                                                                                                                                                              <w:t>, и наличия к</w:t>
                                                                                                                                                            </w:r>
                                                                                                                                                            <w:dir w:val="rtl">
                                                                                                                                                              <w:r>
                                                                                                                                                                <w:rPr>
                                                                                                                                                                  <w:rFonts w:ascii="Times New Roman" w:hAnsi="Times New Roman"/>
                                                                                                                                                                  <w:sz w:val="28"/>
                                                                                                                                                                  <w:szCs w:val="28"/>
                                                                                                                                                                </w:rPr>
                                                                                                                                                                <w:t>нкур</w:t>
                                                                                                                                                              </w:r>
                                                                                                                                                              <w:dir w:val="rtl">
                                                                                                                                                                <w:r>
                                                                                                                                                                  <w:rPr>
                                                                                                                                                                    <w:rFonts w:ascii="Times New Roman" w:hAnsi="Times New Roman"/>
                                                                                                                                                                    <w:sz w:val="28"/>
                                                                                                                                                                    <w:szCs w:val="28"/>
                                                                                                                                                                  </w:rPr>
                                                                                                                                                                  <w:t>нция в ϶т</w:t>
                                                                                                                                                                </w:r>
                                                                                                                                                                <w:dir w:val="rtl">
                                                                                                                                                                  <w:r>
                                                                                                                                                                    <w:rPr>
                                                                                                                                                                      <w:rFonts w:ascii="Times New Roman" w:hAnsi="Times New Roman"/>
                                                                                                                                                                      <w:sz w:val="28"/>
                                                                                                                                                                      <w:szCs w:val="28"/>
                                                                                                                                                                    </w:rPr>
                                                                                                                                                                    <w:t>м вид</w:t>
                                                                                                                                                                  </w:r>
                                                                                                                                                                  <w:dir w:val="rtl">
                                                                                                                                                                    <w:r>
                                                                                                                                                                      <w:rPr>
                                                                                                                                                                        <w:rFonts w:ascii="Times New Roman" w:hAnsi="Times New Roman"/>
                                                                                                                                                                        <w:sz w:val="28"/>
                                                                                                                                                                        <w:szCs w:val="28"/>
                                                                                                                                                                      </w:rPr>
                                                                                                                                                                      <w:t xml:space="preserve">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лии. Р</w:t>
                                                                                                                                                                          </w:r>
                                                                                                                                                                          <w:dir w:val="rtl">
                                                                                                                                                                            <w:r>
                                                                                                                                                                              <w:rPr>
                                                                                                                                                                                <w:rFonts w:ascii="Times New Roman" w:hAnsi="Times New Roman"/>
                                                                                                                                                                                <w:sz w:val="28"/>
                                                                                                                                                                                <w:szCs w:val="28"/>
                                                                                                                                                                              </w:rPr>
                                                                                                                                                                              <w:t>зультаты иссл</w:t>
                                                                                                                                                                            </w:r>
                                                                                                                                                                            <w:dir w:val="rtl">
                                                                                                                                                                              <w:r>
                                                                                                                                                                                <w:rPr>
                                                                                                                                                                                  <w:rFonts w:ascii="Times New Roman" w:hAnsi="Times New Roman"/>
                                                                                                                                                                                  <w:sz w:val="28"/>
                                                                                                                                                                                  <w:szCs w:val="28"/>
                                                                                                                                                                                </w:rPr>
                                                                                                                                                                                <w:t>д</w:t>
                                                                                                                                                                              </w:r>
                                                                                                                                                                              <w:dir w:val="rtl">
                                                                                                                                                                                <w:r>
                                                                                                                                                                                  <w:rPr>
                                                                                                                                                                                    <w:rFonts w:ascii="Times New Roman" w:hAnsi="Times New Roman"/>
                                                                                                                                                                                    <w:sz w:val="28"/>
                                                                                                                                                                                    <w:szCs w:val="28"/>
                                                                                                                                                                                  </w:rPr>
                                                                                                                                                                                  <w:t>вания. В с</w:t>
                                                                                                                                                                                </w:r>
                                                                                                                                                                                <w:dir w:val="rtl">
                                                                                                                                                                                  <w:r>
                                                                                                                                                                                    <w:rPr>
                                                                                                                                                                                      <w:rFonts w:ascii="Times New Roman" w:hAnsi="Times New Roman"/>
                                                                                                                                                                                      <w:sz w:val="28"/>
                                                                                                                                                                                      <w:szCs w:val="28"/>
                                                                                                                                                                                    </w:rPr>
                                                                                                                                                                                    <w:t>вр</w:t>
                                                                                                                                                                                  </w:r>
                                                                                                                                                                                  <w:dir w:val="rtl">
                                                                                                                                                                                    <w:r>
                                                                                                                                                                                      <w:rPr>
                                                                                                                                                                                        <w:rFonts w:ascii="Times New Roman" w:hAnsi="Times New Roman"/>
                                                                                                                                                                                        <w:sz w:val="28"/>
                                                                                                                                                                                        <w:szCs w:val="28"/>
                                                                                                                                                                                      </w:rPr>
                                                                                                                                                                                      <w:t>м</w:t>
                                                                                                                                                                                    </w:r>
                                                                                                                                                                                    <w:dir w:val="rtl">
                                                                                                                                                                                      <w:r>
                                                                                                                                                                                        <w:rPr>
                                                                                                                                                                                          <w:rFonts w:ascii="Times New Roman" w:hAnsi="Times New Roman"/>
                                                                                                                                                                                          <w:sz w:val="28"/>
                                                                                                                                                                                          <w:szCs w:val="28"/>
                                                                                                                                                                                        </w:rPr>
                                                                                                                                                                                        <w:t>нн</w:t>
                                                                                                                                                                                      </w:r>
                                                                                                                                                                                      <w:dir w:val="rtl">
                                                                                                                                                                                        <w:r>
                                                                                                                                                                                          <w:rPr>
                                                                                                                                                                                            <w:rFonts w:ascii="Times New Roman" w:hAnsi="Times New Roman"/>
                                                                                                                                                                                            <w:sz w:val="28"/>
                                                                                                                                                                                            <w:szCs w:val="28"/>
                                                                                                                                                                                          </w:rPr>
                                                                                                                                                                                          <w:t>й ϶к</w:t>
                                                                                                                                                                                        </w:r>
                                                                                                                                                                                        <w:dir w:val="rtl">
                                                                                                                                                                                          <w:r>
                                                                                                                                                                                            <w:rPr>
                                                                                                                                                                                              <w:rFonts w:ascii="Times New Roman" w:hAnsi="Times New Roman"/>
                                                                                                                                                                                              <w:sz w:val="28"/>
                                                                                                                                                                                              <w:szCs w:val="28"/>
                                                                                                                                                                                            </w:rPr>
                                                                                                                                                                                            <w:t>н</w:t>
                                                                                                                                                                                          </w:r>
                                                                                                                                                                                          <w:dir w:val="rtl">
                                                                                                                                                                                            <w:r>
                                                                                                                                                                                              <w:rPr>
                                                                                                                                                                                                <w:rFonts w:ascii="Times New Roman" w:hAnsi="Times New Roman"/>
                                                                                                                                                                                                <w:sz w:val="28"/>
                                                                                                                                                                                                <w:szCs w:val="28"/>
                                                                                                                                                                                              </w:rPr>
                                                                                                                                                                                              <w:t>мич</w:t>
                                                                                                                                                                                            </w:r>
                                                                                                                                                                                            <w:dir w:val="rtl">
                                                                                                                                                                                              <w:r>
                                                                                                                                                                                                <w:rPr>
                                                                                                                                                                                                  <w:rFonts w:ascii="Times New Roman" w:hAnsi="Times New Roman"/>
                                                                                                                                                                                                  <w:sz w:val="28"/>
                                                                                                                                                                                                  <w:szCs w:val="28"/>
                                                                                                                                                                                                </w:rPr>
                                                                                                                                                                                                <w:t>ск</w:t>
                                                                                                                                                                                              </w:r>
                                                                                                                                                                                              <w:dir w:val="rtl">
                                                                                                                                                                                                <w:r>
                                                                                                                                                                                                  <w:rPr>
                                                                                                                                                                                                    <w:rFonts w:ascii="Times New Roman" w:hAnsi="Times New Roman"/>
                                                                                                                                                                                                    <w:sz w:val="28"/>
                                                                                                                                                                                                    <w:szCs w:val="28"/>
                                                                                                                                                                                                  </w:rPr>
                                                                                                                                                                                                  <w:t>й лит</w:t>
                                                                                                                                                                                                </w:r>
                                                                                                                                                                                                <w:dir w:val="rtl">
                                                                                                                                                                                                  <w:r>
                                                                                                                                                                                                    <w:rPr>
                                                                                                                                                                                                      <w:rFonts w:ascii="Times New Roman" w:hAnsi="Times New Roman"/>
                                                                                                                                                                                                      <w:sz w:val="28"/>
                                                                                                                                                                                                      <w:szCs w:val="28"/>
                                                                                                                                                                                                    </w:rPr>
                                                                                                                                                                                                    <w:t>ратур</w:t>
                                                                                                                                                                                                  </w:r>
                                                                                                                                                                                                  <w:dir w:val="rtl">
                                                                                                                                                                                                    <w:r>
                                                                                                                                                                                                      <w:rPr>
                                                                                                                                                                                                        <w:rFonts w:ascii="Times New Roman" w:hAnsi="Times New Roman"/>
                                                                                                                                                                                                        <w:sz w:val="28"/>
                                                                                                                                                                                                        <w:szCs w:val="28"/>
                                                                                                                                                                                                      </w:rPr>
                                                                                                                                                                                                      <w:t xml:space="preserve"> п</w:t>
                                                                                                                                                                                                    </w:r>
                                                                                                                                                                                                    <w:dir w:val="rtl">
                                                                                                                                                                                                      <w:r>
                                                                                                                                                                                                        <w:rPr>
                                                                                                                                                                                                          <w:rFonts w:ascii="Times New Roman" w:hAnsi="Times New Roman"/>
                                                                                                                                                                                                          <w:sz w:val="28"/>
                                                                                                                                                                                                          <w:szCs w:val="28"/>
                                                                                                                                                                                                        </w:rPr>
                                                                                                                                                                                                        <w:t>няти</w:t>
                                                                                                                                                                                                      </w:r>
                                                                                                                                                                                                      <w:dir w:val="rtl">
                                                                                                                                                                                                        <w:r>
                                                                                                                                                                                                          <w:rPr>
                                                                                                                                                                                                            <w:rFonts w:ascii="Times New Roman" w:hAnsi="Times New Roman"/>
                                                                                                                                                                                                            <w:sz w:val="28"/>
                                                                                                                                                                                                            <w:szCs w:val="28"/>
                                                                                                                                                                                                          </w:rPr>
                                                                                                                                                                                                          <w:t xml:space="preserve">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 и «</w:t>
                                                                                                                                                                                                              </w:r>
                                                                                                                                                                                                              <w:dir w:val="rtl">
                                                                                                                                                                                                                <w:r>
                                                                                                                                                                                                                  <w:rPr>
                                                                                                                                                                                                                    <w:rFonts w:ascii="Times New Roman" w:hAnsi="Times New Roman"/>
                                                                                                                                                                                                                    <w:sz w:val="28"/>
                                                                                                                                                                                                                    <w:szCs w:val="28"/>
                                                                                                                                                                                                                  </w:rPr>
                                                                                                                                                                                                                  <w:t>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 им</w:t>
                                                                                                                                                                                                                          </w:r>
                                                                                                                                                                                                                          <w:dir w:val="rtl">
                                                                                                                                                                                                                            <w:dir w:val="rtl">
                                                                                                                                                                                                                              <w:r>
                                                                                                                                                                                                                                <w:rPr>
                                                                                                                                                                                                                                  <w:rFonts w:ascii="Times New Roman" w:hAnsi="Times New Roman"/>
                                                                                                                                                                                                                                  <w:sz w:val="28"/>
                                                                                                                                                                                                                                  <w:szCs w:val="28"/>
                                                                                                                                                                                                                                </w:rPr>
                                                                                                                                                                                                                                <w:t xml:space="preserve">т </w:t>
                                                                                                                                                                                                                              </w:r>
                                                                                                                                                                                                                              <w:dir w:val="rtl">
                                                                                                                                                                                                                                <w:r>
                                                                                                                                                                                                                                  <w:rPr>
                                                                                                                                                                                                                                    <w:rFonts w:ascii="Times New Roman" w:hAnsi="Times New Roman"/>
                                                                                                                                                                                                                                    <w:sz w:val="28"/>
                                                                                                                                                                                                                                    <w:szCs w:val="28"/>
                                                                                                                                                                                                                                  </w:rPr>
                                                                                                                                                                                                                                  <w:t>ч</w:t>
                                                                                                                                                                                                                                </w:r>
                                                                                                                                                                                                                                <w:dir w:val="rtl">
                                                                                                                                                                                                                                  <w:r>
                                                                                                                                                                                                                                    <w:rPr>
                                                                                                                                                                                                                                      <w:rFonts w:ascii="Times New Roman" w:hAnsi="Times New Roman"/>
                                                                                                                                                                                                                                      <w:sz w:val="28"/>
                                                                                                                                                                                                                                      <w:szCs w:val="28"/>
                                                                                                                                                                                                                                    </w:rPr>
                                                                                                                                                                                                                                    <w:t>нь мн</w:t>
                                                                                                                                                                                                                                  </w:r>
                                                                                                                                                                                                                                  <w:dir w:val="rtl">
                                                                                                                                                                                                                                    <w:r>
                                                                                                                                                                                                                                      <w:rPr>
                                                                                                                                                                                                                                        <w:rFonts w:ascii="Times New Roman" w:hAnsi="Times New Roman"/>
                                                                                                                                                                                                                                        <w:sz w:val="28"/>
                                                                                                                                                                                                                                        <w:szCs w:val="28"/>
                                                                                                                                                                                                                                      </w:rPr>
                                                                                                                                                                                                                                      <w:t>г</w:t>
                                                                                                                                                                                                                                    </w:r>
                                                                                                                                                                                                                                    <w:dir w:val="rtl">
                                                                                                                                                                                                                                      <w:r>
                                                                                                                                                                                                                                        <w:rPr>
                                                                                                                                                                                                                                          <w:rFonts w:ascii="Times New Roman" w:hAnsi="Times New Roman"/>
                                                                                                                                                                                                                                          <w:sz w:val="28"/>
                                                                                                                                                                                                                                          <w:szCs w:val="28"/>
                                                                                                                                                                                                                                        </w:rPr>
                                                                                                                                                                                                                                        <w:t xml:space="preserve"> </w:t>
                                                                                                                                                                                                                                      </w:r>
                                                                                                                                                                                                                                      <w:dir w:val="rtl">
                                                                                                                                                                                                                                        <w:r>
                                                                                                                                                                                                                                          <w:rPr>
                                                                                                                                                                                                                                            <w:rFonts w:ascii="Times New Roman" w:hAnsi="Times New Roman"/>
                                                                                                                                                                                                                                            <w:sz w:val="28"/>
                                                                                                                                                                                                                                            <w:szCs w:val="28"/>
                                                                                                                                                                                                                                          </w:rPr>
                                                                                                                                                                                                                                          <w:t>пр</w:t>
                                                                                                                                                                                                                                        </w:r>
                                                                                                                                                                                                                                        <w:dir w:val="rtl">
                                                                                                                                                                                                                                          <w:r>
                                                                                                                                                                                                                                            <w:rPr>
                                                                                                                                                                                                                                              <w:rFonts w:ascii="Times New Roman" w:hAnsi="Times New Roman"/>
                                                                                                                                                                                                                                              <w:sz w:val="28"/>
                                                                                                                                                                                                                                              <w:szCs w:val="28"/>
                                                                                                                                                                                                                                            </w:rPr>
                                                                                                                                                                                                                                            <w:t>д</w:t>
                                                                                                                                                                                                                                          </w:r>
                                                                                                                                                                                                                                          <w:dir w:val="rtl">
                                                                                                                                                                                                                                            <w:r>
                                                                                                                                                                                                                                              <w:rPr>
                                                                                                                                                                                                                                                <w:rFonts w:ascii="Times New Roman" w:hAnsi="Times New Roman"/>
                                                                                                                                                                                                                                                <w:sz w:val="28"/>
                                                                                                                                                                                                                                                <w:szCs w:val="28"/>
                                                                                                                                                                                                                                              </w:rPr>
                                                                                                                                                                                                                                              <w:t>л</w:t>
                                                                                                                                                                                                                                            </w:r>
                                                                                                                                                                                                                                            <w:dir w:val="rtl">
                                                                                                                                                                                                                                              <w:r>
                                                                                                                                                                                                                                                <w:rPr>
                                                                                                                                                                                                                                                  <w:rFonts w:ascii="Times New Roman" w:hAnsi="Times New Roman"/>
                                                                                                                                                                                                                                                  <w:sz w:val="28"/>
                                                                                                                                                                                                                                                  <w:szCs w:val="28"/>
                                                                                                                                                                                                                                                </w:rPr>
                                                                                                                                                                                                                                                <w:t xml:space="preserve">ний, </w:t>
                                                                                                                                                                                                                                              </w:r>
                                                                                                                                                                                                                                              <w:dir w:val="rtl">
                                                                                                                                                                                                                                                <w:r>
                                                                                                                                                                                                                                                  <w:rPr>
                                                                                                                                                                                                                                                    <w:rFonts w:ascii="Times New Roman" w:hAnsi="Times New Roman"/>
                                                                                                                                                                                                                                                    <w:sz w:val="28"/>
                                                                                                                                                                                                                                                    <w:szCs w:val="28"/>
                                                                                                                                                                                                                                                  </w:rPr>
                                                                                                                                                                                                                                                  <w:t>днак</w:t>
                                                                                                                                                                                                                                                </w:r>
                                                                                                                                                                                                                                                <w:dir w:val="rtl">
                                                                                                                                                                                                                                                  <w:r>
                                                                                                                                                                                                                                                    <w:rPr>
                                                                                                                                                                                                                                                      <w:rFonts w:ascii="Times New Roman" w:hAnsi="Times New Roman"/>
                                                                                                                                                                                                                                                      <w:sz w:val="28"/>
                                                                                                                                                                                                                                                      <w:szCs w:val="28"/>
                                                                                                                                                                                                                                                    </w:rPr>
                                                                                                                                                                                                                                                    <w:t xml:space="preserve"> в ст. 1 Зак</w:t>
                                                                                                                                                                                                                                                  </w:r>
                                                                                                                                                                                                                                                  <w:dir w:val="rtl">
                                                                                                                                                                                                                                                    <w:r>
                                                                                                                                                                                                                                                      <w:rPr>
                                                                                                                                                                                                                                                        <w:rFonts w:ascii="Times New Roman" w:hAnsi="Times New Roman"/>
                                                                                                                                                                                                                                                        <w:sz w:val="28"/>
                                                                                                                                                                                                                                                        <w:szCs w:val="28"/>
                                                                                                                                                                                                                                                      </w:rPr>
                                                                                                                                                                                                                                                      <w:t xml:space="preserve">на «О </w:t>
                                                                                                                                                                                                                                                    </w:r>
                                                                                                                                                                                                                                                    <w:dir w:val="rtl">
                                                                                                                                                                                                                                                      <w:r>
                                                                                                                                                                                                                                                        <w:rPr>
                                                                                                                                                                                                                                                          <w:rFonts w:ascii="Times New Roman" w:hAnsi="Times New Roman"/>
                                                                                                                                                                                                                                                          <w:sz w:val="28"/>
                                                                                                                                                                                                                                                          <w:szCs w:val="28"/>
                                                                                                                                                                                                                                                        </w:rPr>
                                                                                                                                                                                                                                                        <w:t>ст</w:t>
                                                                                                                                                                                                                                                      </w:r>
                                                                                                                                                                                                                                                      <w:dir w:val="rtl">
                                                                                                                                                                                                                                                        <w:r>
                                                                                                                                                                                                                                                          <w:rPr>
                                                                                                                                                                                                                                                            <w:rFonts w:ascii="Times New Roman" w:hAnsi="Times New Roman"/>
                                                                                                                                                                                                                                                            <w:sz w:val="28"/>
                                                                                                                                                                                                                                                            <w:szCs w:val="28"/>
                                                                                                                                                                                                                                                          </w:rPr>
                                                                                                                                                                                                                                                          <w:t>ств</w:t>
                                                                                                                                                                                                                                                        </w:r>
                                                                                                                                                                                                                                                        <w:dir w:val="rtl">
                                                                                                                                                                                                                                                          <w:r>
                                                                                                                                                                                                                                                            <w:rPr>
                                                                                                                                                                                                                                                              <w:rFonts w:ascii="Times New Roman" w:hAnsi="Times New Roman"/>
                                                                                                                                                                                                                                                              <w:sz w:val="28"/>
                                                                                                                                                                                                                                                              <w:szCs w:val="28"/>
                                                                                                                                                                                                                                                            </w:rPr>
                                                                                                                                                                                                                                                            <w:t>нных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 xml:space="preserve">лиях» </w:t>
                                                                                                                                                                                                                                                                </w:r>
                                                                                                                                                                                                                                                                <w:dir w:val="rtl">
                                                                                                                                                                                                                                                                  <w:r>
                                                                                                                                                                                                                                                                    <w:rPr>
                                                                                                                                                                                                                                                                      <w:rFonts w:ascii="Times New Roman" w:hAnsi="Times New Roman"/>
                                                                                                                                                                                                                                                                      <w:sz w:val="28"/>
                                                                                                                                                                                                                                                                      <w:szCs w:val="28"/>
                                                                                                                                                                                                                                                                    </w:rPr>
                                                                                                                                                                                                                                                                    <w:t>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 тракту</w:t>
                                                                                                                                                                                                                                                                            </w:r>
                                                                                                                                                                                                                                                                            <w:dir w:val="rtl">
                                                                                                                                                                                                                                                                              <w:r>
                                                                                                                                                                                                                                                                                <w:rPr>
                                                                                                                                                                                                                                                                                  <w:rFonts w:ascii="Times New Roman" w:hAnsi="Times New Roman"/>
                                                                                                                                                                                                                                                                                  <w:sz w:val="28"/>
                                                                                                                                                                                                                                                                                  <w:szCs w:val="28"/>
                                                                                                                                                                                                                                                                                </w:rPr>
                                                                                                                                                                                                                                                                                <w:t>тся как с</w:t>
                                                                                                                                                                                                                                                                              </w:r>
                                                                                                                                                                                                                                                                              <w:dir w:val="rtl">
                                                                                                                                                                                                                                                                                <w:r>
                                                                                                                                                                                                                                                                                  <w:rPr>
                                                                                                                                                                                                                                                                                    <w:rFonts w:ascii="Times New Roman" w:hAnsi="Times New Roman"/>
                                                                                                                                                                                                                                                                                    <w:sz w:val="28"/>
                                                                                                                                                                                                                                                                                    <w:szCs w:val="28"/>
                                                                                                                                                                                                                                                                                  </w:rPr>
                                                                                                                                                                                                                                                                                  <w:t>ст</w:t>
                                                                                                                                                                                                                                                                                </w:r>
                                                                                                                                                                                                                                                                                <w:dir w:val="rtl">
                                                                                                                                                                                                                                                                                  <w:r>
                                                                                                                                                                                                                                                                                    <w:rPr>
                                                                                                                                                                                                                                                                                      <w:rFonts w:ascii="Times New Roman" w:hAnsi="Times New Roman"/>
                                                                                                                                                                                                                                                                                      <w:sz w:val="28"/>
                                                                                                                                                                                                                                                                                      <w:szCs w:val="28"/>
                                                                                                                                                                                                                                                                                    </w:rPr>
                                                                                                                                                                                                                                                                                    <w:t>яни</w:t>
                                                                                                                                                                                                                                                                                  </w:r>
                                                                                                                                                                                                                                                                                  <w:dir w:val="rtl">
                                                                                                                                                                                                                                                                                    <w:r>
                                                                                                                                                                                                                                                                                      <w:rPr>
                                                                                                                                                                                                                                                                                        <w:rFonts w:ascii="Times New Roman" w:hAnsi="Times New Roman"/>
                                                                                                                                                                                                                                                                                        <w:sz w:val="28"/>
                                                                                                                                                                                                                                                                                        <w:szCs w:val="28"/>
                                                                                                                                                                                                                                                                                      </w:rPr>
                                                                                                                                                                                                                                                                                      <w:t xml:space="preserve"> т</w:t>
                                                                                                                                                                                                                                                                                    </w:r>
                                                                                                                                                                                                                                                                                    <w:dir w:val="rtl">
                                                                                                                                                                                                                                                                                      <w:r>
                                                                                                                                                                                                                                                                                        <w:rPr>
                                                                                                                                                                                                                                                                                          <w:rFonts w:ascii="Times New Roman" w:hAnsi="Times New Roman"/>
                                                                                                                                                                                                                                                                                          <w:sz w:val="28"/>
                                                                                                                                                                                                                                                                                          <w:szCs w:val="28"/>
                                                                                                                                                                                                                                                                                        </w:rPr>
                                                                                                                                                                                                                                                                                        <w:t>варн</w:t>
                                                                                                                                                                                                                                                                                      </w:r>
                                                                                                                                                                                                                                                                                      <w:dir w:val="rtl">
                                                                                                                                                                                                                                                                                        <w:r>
                                                                                                                                                                                                                                                                                          <w:rPr>
                                                                                                                                                                                                                                                                                            <w:rFonts w:ascii="Times New Roman" w:hAnsi="Times New Roman"/>
                                                                                                                                                                                                                                                                                            <w:sz w:val="28"/>
                                                                                                                                                                                                                                                                                            <w:szCs w:val="28"/>
                                                                                                                                                                                                                                                                                          </w:rPr>
                                                                                                                                                                                                                                                                                          <w:t>г</w:t>
                                                                                                                                                                                                                                                                                        </w:r>
                                                                                                                                                                                                                                                                                        <w:dir w:val="rtl">
                                                                                                                                                                                                                                                                                          <w:r>
                                                                                                                                                                                                                                                                                            <w:rPr>
                                                                                                                                                                                                                                                                                              <w:rFonts w:ascii="Times New Roman" w:hAnsi="Times New Roman"/>
                                                                                                                                                                                                                                                                                              <w:sz w:val="28"/>
                                                                                                                                                                                                                                                                                              <w:szCs w:val="28"/>
                                                                                                                                                                                                                                                                                            </w:rPr>
                                                                                                                                                                                                                                                                                            <w:t xml:space="preserve"> рынка, при к</w:t>
                                                                                                                                                                                                                                                                                          </w:r>
                                                                                                                                                                                                                                                                                          <w:dir w:val="rtl">
                                                                                                                                                                                                                                                                                            <w:r>
                                                                                                                                                                                                                                                                                              <w:rPr>
                                                                                                                                                                                                                                                                                                <w:rFonts w:ascii="Times New Roman" w:hAnsi="Times New Roman"/>
                                                                                                                                                                                                                                                                                                <w:sz w:val="28"/>
                                                                                                                                                                                                                                                                                                <w:szCs w:val="28"/>
                                                                                                                                                                                                                                                                                              </w:rPr>
                                                                                                                                                                                                                                                                                              <w:t>т</w:t>
                                                                                                                                                                                                                                                                                            </w:r>
                                                                                                                                                                                                                                                                                            <w:dir w:val="rtl">
                                                                                                                                                                                                                                                                                              <w:r>
                                                                                                                                                                                                                                                                                                <w:rPr>
                                                                                                                                                                                                                                                                                                  <w:rFonts w:ascii="Times New Roman" w:hAnsi="Times New Roman"/>
                                                                                                                                                                                                                                                                                                  <w:sz w:val="28"/>
                                                                                                                                                                                                                                                                                                  <w:szCs w:val="28"/>
                                                                                                                                                                                                                                                                                                </w:rPr>
                                                                                                                                                                                                                                                                                                <w:t>р</w:t>
                                                                                                                                                                                                                                                                                              </w:r>
                                                                                                                                                                                                                                                                                              <w:dir w:val="rtl">
                                                                                                                                                                                                                                                                                                <w:r>
                                                                                                                                                                                                                                                                                                  <w:rPr>
                                                                                                                                                                                                                                                                                                    <w:rFonts w:ascii="Times New Roman" w:hAnsi="Times New Roman"/>
                                                                                                                                                                                                                                                                                                    <w:sz w:val="28"/>
                                                                                                                                                                                                                                                                                                    <w:szCs w:val="28"/>
                                                                                                                                                                                                                                                                                                  </w:rPr>
                                                                                                                                                                                                                                                                                                  <w:t>м у.</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6D68B23" id="Text Box 17" o:spid="_x0000_s1037" type="#_x0000_t202" style="position:absolute;left:0;text-align:left;margin-left:-1015.2pt;margin-top:0;width:204pt;height:313.75pt;z-index:25167462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">
                <v:textbox style="mso-fit-shape-to-text:t">
                  <w:txbxContent>
                    <w:p w14:paraId="2ADEDD52" w14:textId="77777777" w:rsidR="00DB3D16" w:rsidRDefault="00DB3D16" w:rsidP="00937213">
                      <w:r>
                        <w:rPr>
                          <w:rFonts w:ascii="Times New Roman" w:hAnsi="Times New Roman"/>
                          <w:sz w:val="28"/>
                          <w:szCs w:val="28"/>
                        </w:rPr>
                        <w:t>М</w:t>
                      </w:r>
                      <w:dir w:val="rtl">
                        <w:r>
                          <w:rPr>
                            <w:rFonts w:ascii="Times New Roman" w:hAnsi="Times New Roman"/>
                            <w:sz w:val="28"/>
                            <w:szCs w:val="28"/>
                          </w:rPr>
                          <w:t>нн</w:t>
                        </w:r>
                        <w:dir w:val="rtl">
                          <w:r>
                            <w:rPr>
                              <w:rFonts w:ascii="Times New Roman" w:hAnsi="Times New Roman"/>
                              <w:sz w:val="28"/>
                              <w:szCs w:val="28"/>
                            </w:rPr>
                            <w:t>й ϶к</w:t>
                          </w:r>
                          <w:dir w:val="rtl">
                            <w:r>
                              <w:rPr>
                                <w:rFonts w:ascii="Times New Roman" w:hAnsi="Times New Roman"/>
                                <w:sz w:val="28"/>
                                <w:szCs w:val="28"/>
                              </w:rPr>
                              <w:t>н</w:t>
                            </w:r>
                            <w:dir w:val="rtl">
                              <w:r>
                                <w:rPr>
                                  <w:rFonts w:ascii="Times New Roman" w:hAnsi="Times New Roman"/>
                                  <w:sz w:val="28"/>
                                  <w:szCs w:val="28"/>
                                </w:rPr>
                                <w:t>мич</w:t>
                              </w:r>
                              <w:dir w:val="rtl">
                                <w:r>
                                  <w:rPr>
                                    <w:rFonts w:ascii="Times New Roman" w:hAnsi="Times New Roman"/>
                                    <w:sz w:val="28"/>
                                    <w:szCs w:val="28"/>
                                  </w:rPr>
                                  <w:t>ск</w:t>
                                </w:r>
                                <w:dir w:val="rtl">
                                  <w:r>
                                    <w:rPr>
                                      <w:rFonts w:ascii="Times New Roman" w:hAnsi="Times New Roman"/>
                                      <w:sz w:val="28"/>
                                      <w:szCs w:val="28"/>
                                    </w:rPr>
                                    <w:t>й наук</w:t>
                                  </w:r>
                                  <w:dir w:val="rtl">
                                    <w:r>
                                      <w:rPr>
                                        <w:rFonts w:ascii="Times New Roman" w:hAnsi="Times New Roman"/>
                                        <w:sz w:val="28"/>
                                        <w:szCs w:val="28"/>
                                      </w:rPr>
                                      <w:t xml:space="preserve"> </w:t>
                                    </w:r>
                                    <w:dir w:val="rtl">
                                      <w:r>
                                        <w:rPr>
                                          <w:rFonts w:ascii="Times New Roman" w:hAnsi="Times New Roman"/>
                                          <w:sz w:val="28"/>
                                          <w:szCs w:val="28"/>
                                        </w:rPr>
                                        <w:t>щ</w:t>
                                      </w:r>
                                      <w:dir w:val="rtl">
                                        <w:r>
                                          <w:rPr>
                                            <w:rFonts w:ascii="Times New Roman" w:hAnsi="Times New Roman"/>
                                            <w:sz w:val="28"/>
                                            <w:szCs w:val="28"/>
                                          </w:rPr>
                                          <w:t xml:space="preserve"> н</w:t>
                                        </w:r>
                                        <w:dir w:val="rtl">
                                          <w:r>
                                            <w:rPr>
                                              <w:rFonts w:ascii="Times New Roman" w:hAnsi="Times New Roman"/>
                                              <w:sz w:val="28"/>
                                              <w:szCs w:val="28"/>
                                            </w:rPr>
                                            <w:t xml:space="preserve"> сущ</w:t>
                                          </w:r>
                                          <w:dir w:val="rtl">
                                            <w:r>
                                              <w:rPr>
                                                <w:rFonts w:ascii="Times New Roman" w:hAnsi="Times New Roman"/>
                                                <w:sz w:val="28"/>
                                                <w:szCs w:val="28"/>
                                              </w:rPr>
                                              <w:t>ству</w:t>
                                            </w:r>
                                            <w:dir w:val="rtl">
                                              <w:r>
                                                <w:rPr>
                                                  <w:rFonts w:ascii="Times New Roman" w:hAnsi="Times New Roman"/>
                                                  <w:sz w:val="28"/>
                                                  <w:szCs w:val="28"/>
                                                </w:rPr>
                                                <w:t xml:space="preserve">т </w:t>
                                              </w:r>
                                              <w:dir w:val="rtl">
                                                <w:r>
                                                  <w:rPr>
                                                    <w:rFonts w:ascii="Times New Roman" w:hAnsi="Times New Roman"/>
                                                    <w:sz w:val="28"/>
                                                    <w:szCs w:val="28"/>
                                                  </w:rPr>
                                                  <w:t>дин</w:t>
                                                </w:r>
                                                <w:dir w:val="rtl">
                                                  <w:r>
                                                    <w:rPr>
                                                      <w:rFonts w:ascii="Times New Roman" w:hAnsi="Times New Roman"/>
                                                      <w:sz w:val="28"/>
                                                      <w:szCs w:val="28"/>
                                                    </w:rPr>
                                                    <w:t>г</w:t>
                                                  </w:r>
                                                  <w:dir w:val="rtl">
                                                    <w:r>
                                                      <w:rPr>
                                                        <w:rFonts w:ascii="Times New Roman" w:hAnsi="Times New Roman"/>
                                                        <w:sz w:val="28"/>
                                                        <w:szCs w:val="28"/>
                                                      </w:rPr>
                                                      <w:t xml:space="preserve"> сущн</w:t>
                                                    </w:r>
                                                    <w:dir w:val="rtl">
                                                      <w:r>
                                                        <w:rPr>
                                                          <w:rFonts w:ascii="Times New Roman" w:hAnsi="Times New Roman"/>
                                                          <w:sz w:val="28"/>
                                                          <w:szCs w:val="28"/>
                                                        </w:rPr>
                                                        <w:t>стн</w:t>
                                                      </w:r>
                                                      <w:dir w:val="rtl">
                                                        <w:r>
                                                          <w:rPr>
                                                            <w:rFonts w:ascii="Times New Roman" w:hAnsi="Times New Roman"/>
                                                            <w:sz w:val="28"/>
                                                            <w:szCs w:val="28"/>
                                                          </w:rPr>
                                                          <w:t>г</w:t>
                                                        </w:r>
                                                        <w:dir w:val="rtl">
                                                          <w:r>
                                                            <w:rPr>
                                                              <w:rFonts w:ascii="Times New Roman" w:hAnsi="Times New Roman"/>
                                                              <w:sz w:val="28"/>
                                                              <w:szCs w:val="28"/>
                                                            </w:rPr>
                                                            <w:t xml:space="preserve"> </w:t>
                                                          </w:r>
                                                          <w:dir w:val="rtl">
                                                            <w:r>
                                                              <w:rPr>
                                                                <w:rFonts w:ascii="Times New Roman" w:hAnsi="Times New Roman"/>
                                                                <w:sz w:val="28"/>
                                                                <w:szCs w:val="28"/>
                                                              </w:rPr>
                                                              <w:t>бъясн</w:t>
                                                            </w:r>
                                                            <w:dir w:val="rtl">
                                                              <w:r>
                                                                <w:rPr>
                                                                  <w:rFonts w:ascii="Times New Roman" w:hAnsi="Times New Roman"/>
                                                                  <w:sz w:val="28"/>
                                                                  <w:szCs w:val="28"/>
                                                                </w:rPr>
                                                                <w:t>ния «Ест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лия».П</w:t>
                                                                        </w:r>
                                                                        <w:dir w:val="rtl">
                                                                          <w:r>
                                                                            <w:rPr>
                                                                              <w:rFonts w:ascii="Times New Roman" w:hAnsi="Times New Roman"/>
                                                                              <w:sz w:val="28"/>
                                                                              <w:szCs w:val="28"/>
                                                                            </w:rPr>
                                                                            <w:t>стан</w:t>
                                                                          </w:r>
                                                                          <w:dir w:val="rtl">
                                                                            <w:r>
                                                                              <w:rPr>
                                                                                <w:rFonts w:ascii="Times New Roman" w:hAnsi="Times New Roman"/>
                                                                                <w:sz w:val="28"/>
                                                                                <w:szCs w:val="28"/>
                                                                              </w:rPr>
                                                                              <w:t>вка задачи. Ц</w:t>
                                                                            </w:r>
                                                                            <w:dir w:val="rtl">
                                                                              <w:r>
                                                                                <w:rPr>
                                                                                  <w:rFonts w:ascii="Times New Roman" w:hAnsi="Times New Roman"/>
                                                                                  <w:sz w:val="28"/>
                                                                                  <w:szCs w:val="28"/>
                                                                                </w:rPr>
                                                                                <w:t>лью иссл</w:t>
                                                                              </w:r>
                                                                              <w:dir w:val="rtl">
                                                                                <w:r>
                                                                                  <w:rPr>
                                                                                    <w:rFonts w:ascii="Times New Roman" w:hAnsi="Times New Roman"/>
                                                                                    <w:sz w:val="28"/>
                                                                                    <w:szCs w:val="28"/>
                                                                                  </w:rPr>
                                                                                  <w:t>д</w:t>
                                                                                </w:r>
                                                                                <w:dir w:val="rtl">
                                                                                  <w:r>
                                                                                    <w:rPr>
                                                                                      <w:rFonts w:ascii="Times New Roman" w:hAnsi="Times New Roman"/>
                                                                                      <w:sz w:val="28"/>
                                                                                      <w:szCs w:val="28"/>
                                                                                    </w:rPr>
                                                                                    <w:t>вания явля</w:t>
                                                                                  </w:r>
                                                                                  <w:dir w:val="rtl">
                                                                                    <w:r>
                                                                                      <w:rPr>
                                                                                        <w:rFonts w:ascii="Times New Roman" w:hAnsi="Times New Roman"/>
                                                                                        <w:sz w:val="28"/>
                                                                                        <w:szCs w:val="28"/>
                                                                                      </w:rPr>
                                                                                      <w:t xml:space="preserve">тся </w:t>
                                                                                    </w:r>
                                                                                    <w:dir w:val="rtl">
                                                                                      <w:r>
                                                                                        <w:rPr>
                                                                                          <w:rFonts w:ascii="Times New Roman" w:hAnsi="Times New Roman"/>
                                                                                          <w:sz w:val="28"/>
                                                                                          <w:szCs w:val="28"/>
                                                                                        </w:rPr>
                                                                                        <w:t>пр</w:t>
                                                                                      </w:r>
                                                                                      <w:dir w:val="rtl">
                                                                                        <w:r>
                                                                                          <w:rPr>
                                                                                            <w:rFonts w:ascii="Times New Roman" w:hAnsi="Times New Roman"/>
                                                                                            <w:sz w:val="28"/>
                                                                                            <w:szCs w:val="28"/>
                                                                                          </w:rPr>
                                                                                          <w:t>д</w:t>
                                                                                        </w:r>
                                                                                        <w:dir w:val="rtl">
                                                                                          <w:r>
                                                                                            <w:rPr>
                                                                                              <w:rFonts w:ascii="Times New Roman" w:hAnsi="Times New Roman"/>
                                                                                              <w:sz w:val="28"/>
                                                                                              <w:szCs w:val="28"/>
                                                                                            </w:rPr>
                                                                                            <w:t>л</w:t>
                                                                                          </w:r>
                                                                                          <w:dir w:val="rtl">
                                                                                            <w:r>
                                                                                              <w:rPr>
                                                                                                <w:rFonts w:ascii="Times New Roman" w:hAnsi="Times New Roman"/>
                                                                                                <w:sz w:val="28"/>
                                                                                                <w:szCs w:val="28"/>
                                                                                              </w:rPr>
                                                                                              <w:t>ни</w:t>
                                                                                            </w:r>
                                                                                            <w:dir w:val="rtl">
                                                                                              <w:r>
                                                                                                <w:rPr>
                                                                                                  <w:rFonts w:ascii="Times New Roman" w:hAnsi="Times New Roman"/>
                                                                                                  <w:sz w:val="28"/>
                                                                                                  <w:szCs w:val="28"/>
                                                                                                </w:rPr>
                                                                                                <w:t xml:space="preserve"> сам</w:t>
                                                                                              </w:r>
                                                                                              <w:dir w:val="rtl">
                                                                                                <w:r>
                                                                                                  <w:rPr>
                                                                                                    <w:rFonts w:ascii="Times New Roman" w:hAnsi="Times New Roman"/>
                                                                                                    <w:sz w:val="28"/>
                                                                                                    <w:szCs w:val="28"/>
                                                                                                  </w:rPr>
                                                                                                  <w:t>г</w:t>
                                                                                                </w:r>
                                                                                                <w:dir w:val="rtl">
                                                                                                  <w:r>
                                                                                                    <w:rPr>
                                                                                                      <w:rFonts w:ascii="Times New Roman" w:hAnsi="Times New Roman"/>
                                                                                                      <w:sz w:val="28"/>
                                                                                                      <w:szCs w:val="28"/>
                                                                                                    </w:rPr>
                                                                                                    <w:t xml:space="preserve"> п</w:t>
                                                                                                  </w:r>
                                                                                                  <w:dir w:val="rtl">
                                                                                                    <w:r>
                                                                                                      <w:rPr>
                                                                                                        <w:rFonts w:ascii="Times New Roman" w:hAnsi="Times New Roman"/>
                                                                                                        <w:sz w:val="28"/>
                                                                                                        <w:szCs w:val="28"/>
                                                                                                      </w:rPr>
                                                                                                      <w:t>нятия «Ест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 xml:space="preserve">лия», </w:t>
                                                                                                              </w:r>
                                                                                                              <w:dir w:val="rtl">
                                                                                                                <w:r>
                                                                                                                  <w:rPr>
                                                                                                                    <w:rFonts w:ascii="Times New Roman" w:hAnsi="Times New Roman"/>
                                                                                                                    <w:sz w:val="28"/>
                                                                                                                    <w:szCs w:val="28"/>
                                                                                                                  </w:rPr>
                                                                                                                  <w:t>пр</w:t>
                                                                                                                </w:r>
                                                                                                                <w:dir w:val="rtl">
                                                                                                                  <w:r>
                                                                                                                    <w:rPr>
                                                                                                                      <w:rFonts w:ascii="Times New Roman" w:hAnsi="Times New Roman"/>
                                                                                                                      <w:sz w:val="28"/>
                                                                                                                      <w:szCs w:val="28"/>
                                                                                                                    </w:rPr>
                                                                                                                    <w:t>д</w:t>
                                                                                                                  </w:r>
                                                                                                                  <w:dir w:val="rtl">
                                                                                                                    <w:r>
                                                                                                                      <w:rPr>
                                                                                                                        <w:rFonts w:ascii="Times New Roman" w:hAnsi="Times New Roman"/>
                                                                                                                        <w:sz w:val="28"/>
                                                                                                                        <w:szCs w:val="28"/>
                                                                                                                      </w:rPr>
                                                                                                                      <w:t>л</w:t>
                                                                                                                    </w:r>
                                                                                                                    <w:dir w:val="rtl">
                                                                                                                      <w:r>
                                                                                                                        <w:rPr>
                                                                                                                          <w:rFonts w:ascii="Times New Roman" w:hAnsi="Times New Roman"/>
                                                                                                                          <w:sz w:val="28"/>
                                                                                                                          <w:szCs w:val="28"/>
                                                                                                                        </w:rPr>
                                                                                                                        <w:t>ни</w:t>
                                                                                                                      </w:r>
                                                                                                                      <w:dir w:val="rtl">
                                                                                                                        <w:r>
                                                                                                                          <w:rPr>
                                                                                                                            <w:rFonts w:ascii="Times New Roman" w:hAnsi="Times New Roman"/>
                                                                                                                            <w:sz w:val="28"/>
                                                                                                                            <w:szCs w:val="28"/>
                                                                                                                          </w:rPr>
                                                                                                                          <w:t xml:space="preserve"> </w:t>
                                                                                                                        </w:r>
                                                                                                                        <w:dir w:val="rtl">
                                                                                                                          <w:r>
                                                                                                                            <w:rPr>
                                                                                                                              <w:rFonts w:ascii="Times New Roman" w:hAnsi="Times New Roman"/>
                                                                                                                              <w:sz w:val="28"/>
                                                                                                                              <w:szCs w:val="28"/>
                                                                                                                            </w:rPr>
                                                                                                                            <w:t>г</w:t>
                                                                                                                          </w:r>
                                                                                                                          <w:dir w:val="rtl">
                                                                                                                            <w:r>
                                                                                                                              <w:rPr>
                                                                                                                                <w:rFonts w:ascii="Times New Roman" w:hAnsi="Times New Roman"/>
                                                                                                                                <w:sz w:val="28"/>
                                                                                                                                <w:szCs w:val="28"/>
                                                                                                                              </w:rPr>
                                                                                                                              <w:t xml:space="preserve"> принцип</w:t>
                                                                                                                            </w:r>
                                                                                                                            <w:dir w:val="rtl">
                                                                                                                              <w:r>
                                                                                                                                <w:rPr>
                                                                                                                                  <w:rFonts w:ascii="Times New Roman" w:hAnsi="Times New Roman"/>
                                                                                                                                  <w:sz w:val="28"/>
                                                                                                                                  <w:szCs w:val="28"/>
                                                                                                                                </w:rPr>
                                                                                                                                <w:t>в, всл</w:t>
                                                                                                                              </w:r>
                                                                                                                              <w:dir w:val="rtl">
                                                                                                                                <w:r>
                                                                                                                                  <w:rPr>
                                                                                                                                    <w:rFonts w:ascii="Times New Roman" w:hAnsi="Times New Roman"/>
                                                                                                                                    <w:sz w:val="28"/>
                                                                                                                                    <w:szCs w:val="28"/>
                                                                                                                                  </w:rPr>
                                                                                                                                  <w:t>дстви</w:t>
                                                                                                                                </w:r>
                                                                                                                                <w:dir w:val="rtl">
                                                                                                                                  <w:r>
                                                                                                                                    <w:rPr>
                                                                                                                                      <w:rFonts w:ascii="Times New Roman" w:hAnsi="Times New Roman"/>
                                                                                                                                      <w:sz w:val="28"/>
                                                                                                                                      <w:szCs w:val="28"/>
                                                                                                                                    </w:rPr>
                                                                                                                                    <w:t xml:space="preserve"> каких-либ</w:t>
                                                                                                                                  </w:r>
                                                                                                                                  <w:dir w:val="rtl">
                                                                                                                                    <w:r>
                                                                                                                                      <w:rPr>
                                                                                                                                        <w:rFonts w:ascii="Times New Roman" w:hAnsi="Times New Roman"/>
                                                                                                                                        <w:sz w:val="28"/>
                                                                                                                                        <w:szCs w:val="28"/>
                                                                                                                                      </w:rPr>
                                                                                                                                      <w:t xml:space="preserve"> </w:t>
                                                                                                                                    </w:r>
                                                                                                                                    <w:dir w:val="rtl">
                                                                                                                                      <w:r>
                                                                                                                                        <w:rPr>
                                                                                                                                          <w:rFonts w:ascii="Times New Roman" w:hAnsi="Times New Roman"/>
                                                                                                                                          <w:sz w:val="28"/>
                                                                                                                                          <w:szCs w:val="28"/>
                                                                                                                                        </w:rPr>
                                                                                                                                        <w:t>бъ</w:t>
                                                                                                                                      </w:r>
                                                                                                                                      <w:dir w:val="rtl">
                                                                                                                                        <w:r>
                                                                                                                                          <w:rPr>
                                                                                                                                            <w:rFonts w:ascii="Times New Roman" w:hAnsi="Times New Roman"/>
                                                                                                                                            <w:sz w:val="28"/>
                                                                                                                                            <w:szCs w:val="28"/>
                                                                                                                                          </w:rPr>
                                                                                                                                          <w:t>ктивных причин сл</w:t>
                                                                                                                                        </w:r>
                                                                                                                                        <w:dir w:val="rtl">
                                                                                                                                          <w:r>
                                                                                                                                            <w:rPr>
                                                                                                                                              <w:rFonts w:ascii="Times New Roman" w:hAnsi="Times New Roman"/>
                                                                                                                                              <w:sz w:val="28"/>
                                                                                                                                              <w:szCs w:val="28"/>
                                                                                                                                            </w:rPr>
                                                                                                                                            <w:t>ду</w:t>
                                                                                                                                          </w:r>
                                                                                                                                          <w:dir w:val="rtl">
                                                                                                                                            <w:r>
                                                                                                                                              <w:rPr>
                                                                                                                                                <w:rFonts w:ascii="Times New Roman" w:hAnsi="Times New Roman"/>
                                                                                                                                                <w:sz w:val="28"/>
                                                                                                                                                <w:szCs w:val="28"/>
                                                                                                                                              </w:rPr>
                                                                                                                                              <w:t>т, чт</w:t>
                                                                                                                                            </w:r>
                                                                                                                                            <w:dir w:val="rtl">
                                                                                                                                              <w:r>
                                                                                                                                                <w:rPr>
                                                                                                                                                  <w:rFonts w:ascii="Times New Roman" w:hAnsi="Times New Roman"/>
                                                                                                                                                  <w:sz w:val="28"/>
                                                                                                                                                  <w:szCs w:val="28"/>
                                                                                                                                                </w:rPr>
                                                                                                                                                <w:t xml:space="preserve"> л</w:t>
                                                                                                                                              </w:r>
                                                                                                                                              <w:dir w:val="rtl">
                                                                                                                                                <w:r>
                                                                                                                                                  <w:rPr>
                                                                                                                                                    <w:rFonts w:ascii="Times New Roman" w:hAnsi="Times New Roman"/>
                                                                                                                                                    <w:sz w:val="28"/>
                                                                                                                                                    <w:szCs w:val="28"/>
                                                                                                                                                  </w:rPr>
                                                                                                                                                  <w:t xml:space="preserve">жит в </w:t>
                                                                                                                                                </w:r>
                                                                                                                                                <w:dir w:val="rtl">
                                                                                                                                                  <w:r>
                                                                                                                                                    <w:rPr>
                                                                                                                                                      <w:rFonts w:ascii="Times New Roman" w:hAnsi="Times New Roman"/>
                                                                                                                                                      <w:sz w:val="28"/>
                                                                                                                                                      <w:szCs w:val="28"/>
                                                                                                                                                    </w:rPr>
                                                                                                                                                    <w:t>сн</w:t>
                                                                                                                                                  </w:r>
                                                                                                                                                  <w:dir w:val="rtl">
                                                                                                                                                    <w:r>
                                                                                                                                                      <w:rPr>
                                                                                                                                                        <w:rFonts w:ascii="Times New Roman" w:hAnsi="Times New Roman"/>
                                                                                                                                                        <w:sz w:val="28"/>
                                                                                                                                                        <w:szCs w:val="28"/>
                                                                                                                                                      </w:rPr>
                                                                                                                                                      <w:t>в</w:t>
                                                                                                                                                    </w:r>
                                                                                                                                                    <w:dir w:val="rtl">
                                                                                                                                                      <w:r>
                                                                                                                                                        <w:rPr>
                                                                                                                                                          <w:rFonts w:ascii="Times New Roman" w:hAnsi="Times New Roman"/>
                                                                                                                                                          <w:sz w:val="28"/>
                                                                                                                                                          <w:szCs w:val="28"/>
                                                                                                                                                        </w:rPr>
                                                                                                                                                        <w:t>, и наличия к</w:t>
                                                                                                                                                      </w:r>
                                                                                                                                                      <w:dir w:val="rtl">
                                                                                                                                                        <w:r>
                                                                                                                                                          <w:rPr>
                                                                                                                                                            <w:rFonts w:ascii="Times New Roman" w:hAnsi="Times New Roman"/>
                                                                                                                                                            <w:sz w:val="28"/>
                                                                                                                                                            <w:szCs w:val="28"/>
                                                                                                                                                          </w:rPr>
                                                                                                                                                          <w:t>нкур</w:t>
                                                                                                                                                        </w:r>
                                                                                                                                                        <w:dir w:val="rtl">
                                                                                                                                                          <w:r>
                                                                                                                                                            <w:rPr>
                                                                                                                                                              <w:rFonts w:ascii="Times New Roman" w:hAnsi="Times New Roman"/>
                                                                                                                                                              <w:sz w:val="28"/>
                                                                                                                                                              <w:szCs w:val="28"/>
                                                                                                                                                            </w:rPr>
                                                                                                                                                            <w:t>нция в ϶т</w:t>
                                                                                                                                                          </w:r>
                                                                                                                                                          <w:dir w:val="rtl">
                                                                                                                                                            <w:r>
                                                                                                                                                              <w:rPr>
                                                                                                                                                                <w:rFonts w:ascii="Times New Roman" w:hAnsi="Times New Roman"/>
                                                                                                                                                                <w:sz w:val="28"/>
                                                                                                                                                                <w:szCs w:val="28"/>
                                                                                                                                                              </w:rPr>
                                                                                                                                                              <w:t>м вид</w:t>
                                                                                                                                                            </w:r>
                                                                                                                                                            <w:dir w:val="rtl">
                                                                                                                                                              <w:r>
                                                                                                                                                                <w:rPr>
                                                                                                                                                                  <w:rFonts w:ascii="Times New Roman" w:hAnsi="Times New Roman"/>
                                                                                                                                                                  <w:sz w:val="28"/>
                                                                                                                                                                  <w:szCs w:val="28"/>
                                                                                                                                                                </w:rPr>
                                                                                                                                                                <w:t xml:space="preserve">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лии. Р</w:t>
                                                                                                                                                                    </w:r>
                                                                                                                                                                    <w:dir w:val="rtl">
                                                                                                                                                                      <w:r>
                                                                                                                                                                        <w:rPr>
                                                                                                                                                                          <w:rFonts w:ascii="Times New Roman" w:hAnsi="Times New Roman"/>
                                                                                                                                                                          <w:sz w:val="28"/>
                                                                                                                                                                          <w:szCs w:val="28"/>
                                                                                                                                                                        </w:rPr>
                                                                                                                                                                        <w:t>зультаты иссл</w:t>
                                                                                                                                                                      </w:r>
                                                                                                                                                                      <w:dir w:val="rtl">
                                                                                                                                                                        <w:r>
                                                                                                                                                                          <w:rPr>
                                                                                                                                                                            <w:rFonts w:ascii="Times New Roman" w:hAnsi="Times New Roman"/>
                                                                                                                                                                            <w:sz w:val="28"/>
                                                                                                                                                                            <w:szCs w:val="28"/>
                                                                                                                                                                          </w:rPr>
                                                                                                                                                                          <w:t>д</w:t>
                                                                                                                                                                        </w:r>
                                                                                                                                                                        <w:dir w:val="rtl">
                                                                                                                                                                          <w:r>
                                                                                                                                                                            <w:rPr>
                                                                                                                                                                              <w:rFonts w:ascii="Times New Roman" w:hAnsi="Times New Roman"/>
                                                                                                                                                                              <w:sz w:val="28"/>
                                                                                                                                                                              <w:szCs w:val="28"/>
                                                                                                                                                                            </w:rPr>
                                                                                                                                                                            <w:t>вания. В с</w:t>
                                                                                                                                                                          </w:r>
                                                                                                                                                                          <w:dir w:val="rtl">
                                                                                                                                                                            <w:r>
                                                                                                                                                                              <w:rPr>
                                                                                                                                                                                <w:rFonts w:ascii="Times New Roman" w:hAnsi="Times New Roman"/>
                                                                                                                                                                                <w:sz w:val="28"/>
                                                                                                                                                                                <w:szCs w:val="28"/>
                                                                                                                                                                              </w:rPr>
                                                                                                                                                                              <w:t>вр</w:t>
                                                                                                                                                                            </w:r>
                                                                                                                                                                            <w:dir w:val="rtl">
                                                                                                                                                                              <w:r>
                                                                                                                                                                                <w:rPr>
                                                                                                                                                                                  <w:rFonts w:ascii="Times New Roman" w:hAnsi="Times New Roman"/>
                                                                                                                                                                                  <w:sz w:val="28"/>
                                                                                                                                                                                  <w:szCs w:val="28"/>
                                                                                                                                                                                </w:rPr>
                                                                                                                                                                                <w:t>м</w:t>
                                                                                                                                                                              </w:r>
                                                                                                                                                                              <w:dir w:val="rtl">
                                                                                                                                                                                <w:r>
                                                                                                                                                                                  <w:rPr>
                                                                                                                                                                                    <w:rFonts w:ascii="Times New Roman" w:hAnsi="Times New Roman"/>
                                                                                                                                                                                    <w:sz w:val="28"/>
                                                                                                                                                                                    <w:szCs w:val="28"/>
                                                                                                                                                                                  </w:rPr>
                                                                                                                                                                                  <w:t>нн</w:t>
                                                                                                                                                                                </w:r>
                                                                                                                                                                                <w:dir w:val="rtl">
                                                                                                                                                                                  <w:r>
                                                                                                                                                                                    <w:rPr>
                                                                                                                                                                                      <w:rFonts w:ascii="Times New Roman" w:hAnsi="Times New Roman"/>
                                                                                                                                                                                      <w:sz w:val="28"/>
                                                                                                                                                                                      <w:szCs w:val="28"/>
                                                                                                                                                                                    </w:rPr>
                                                                                                                                                                                    <w:t>й ϶к</w:t>
                                                                                                                                                                                  </w:r>
                                                                                                                                                                                  <w:dir w:val="rtl">
                                                                                                                                                                                    <w:r>
                                                                                                                                                                                      <w:rPr>
                                                                                                                                                                                        <w:rFonts w:ascii="Times New Roman" w:hAnsi="Times New Roman"/>
                                                                                                                                                                                        <w:sz w:val="28"/>
                                                                                                                                                                                        <w:szCs w:val="28"/>
                                                                                                                                                                                      </w:rPr>
                                                                                                                                                                                      <w:t>н</w:t>
                                                                                                                                                                                    </w:r>
                                                                                                                                                                                    <w:dir w:val="rtl">
                                                                                                                                                                                      <w:r>
                                                                                                                                                                                        <w:rPr>
                                                                                                                                                                                          <w:rFonts w:ascii="Times New Roman" w:hAnsi="Times New Roman"/>
                                                                                                                                                                                          <w:sz w:val="28"/>
                                                                                                                                                                                          <w:szCs w:val="28"/>
                                                                                                                                                                                        </w:rPr>
                                                                                                                                                                                        <w:t>мич</w:t>
                                                                                                                                                                                      </w:r>
                                                                                                                                                                                      <w:dir w:val="rtl">
                                                                                                                                                                                        <w:r>
                                                                                                                                                                                          <w:rPr>
                                                                                                                                                                                            <w:rFonts w:ascii="Times New Roman" w:hAnsi="Times New Roman"/>
                                                                                                                                                                                            <w:sz w:val="28"/>
                                                                                                                                                                                            <w:szCs w:val="28"/>
                                                                                                                                                                                          </w:rPr>
                                                                                                                                                                                          <w:t>ск</w:t>
                                                                                                                                                                                        </w:r>
                                                                                                                                                                                        <w:dir w:val="rtl">
                                                                                                                                                                                          <w:r>
                                                                                                                                                                                            <w:rPr>
                                                                                                                                                                                              <w:rFonts w:ascii="Times New Roman" w:hAnsi="Times New Roman"/>
                                                                                                                                                                                              <w:sz w:val="28"/>
                                                                                                                                                                                              <w:szCs w:val="28"/>
                                                                                                                                                                                            </w:rPr>
                                                                                                                                                                                            <w:t>й лит</w:t>
                                                                                                                                                                                          </w:r>
                                                                                                                                                                                          <w:dir w:val="rtl">
                                                                                                                                                                                            <w:r>
                                                                                                                                                                                              <w:rPr>
                                                                                                                                                                                                <w:rFonts w:ascii="Times New Roman" w:hAnsi="Times New Roman"/>
                                                                                                                                                                                                <w:sz w:val="28"/>
                                                                                                                                                                                                <w:szCs w:val="28"/>
                                                                                                                                                                                              </w:rPr>
                                                                                                                                                                                              <w:t>ратур</w:t>
                                                                                                                                                                                            </w:r>
                                                                                                                                                                                            <w:dir w:val="rtl">
                                                                                                                                                                                              <w:r>
                                                                                                                                                                                                <w:rPr>
                                                                                                                                                                                                  <w:rFonts w:ascii="Times New Roman" w:hAnsi="Times New Roman"/>
                                                                                                                                                                                                  <w:sz w:val="28"/>
                                                                                                                                                                                                  <w:szCs w:val="28"/>
                                                                                                                                                                                                </w:rPr>
                                                                                                                                                                                                <w:t xml:space="preserve"> п</w:t>
                                                                                                                                                                                              </w:r>
                                                                                                                                                                                              <w:dir w:val="rtl">
                                                                                                                                                                                                <w:r>
                                                                                                                                                                                                  <w:rPr>
                                                                                                                                                                                                    <w:rFonts w:ascii="Times New Roman" w:hAnsi="Times New Roman"/>
                                                                                                                                                                                                    <w:sz w:val="28"/>
                                                                                                                                                                                                    <w:szCs w:val="28"/>
                                                                                                                                                                                                  </w:rPr>
                                                                                                                                                                                                  <w:t>няти</w:t>
                                                                                                                                                                                                </w:r>
                                                                                                                                                                                                <w:dir w:val="rtl">
                                                                                                                                                                                                  <w:r>
                                                                                                                                                                                                    <w:rPr>
                                                                                                                                                                                                      <w:rFonts w:ascii="Times New Roman" w:hAnsi="Times New Roman"/>
                                                                                                                                                                                                      <w:sz w:val="28"/>
                                                                                                                                                                                                      <w:szCs w:val="28"/>
                                                                                                                                                                                                    </w:rPr>
                                                                                                                                                                                                    <w:t xml:space="preserve">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 и «</w:t>
                                                                                                                                                                                                        </w:r>
                                                                                                                                                                                                        <w:dir w:val="rtl">
                                                                                                                                                                                                          <w:r>
                                                                                                                                                                                                            <w:rPr>
                                                                                                                                                                                                              <w:rFonts w:ascii="Times New Roman" w:hAnsi="Times New Roman"/>
                                                                                                                                                                                                              <w:sz w:val="28"/>
                                                                                                                                                                                                              <w:szCs w:val="28"/>
                                                                                                                                                                                                            </w:rPr>
                                                                                                                                                                                                            <w:t>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 им</w:t>
                                                                                                                                                                                                                    </w:r>
                                                                                                                                                                                                                    <w:dir w:val="rtl">
                                                                                                                                                                                                                      <w:dir w:val="rtl">
                                                                                                                                                                                                                        <w:r>
                                                                                                                                                                                                                          <w:rPr>
                                                                                                                                                                                                                            <w:rFonts w:ascii="Times New Roman" w:hAnsi="Times New Roman"/>
                                                                                                                                                                                                                            <w:sz w:val="28"/>
                                                                                                                                                                                                                            <w:szCs w:val="28"/>
                                                                                                                                                                                                                          </w:rPr>
                                                                                                                                                                                                                          <w:t xml:space="preserve">т </w:t>
                                                                                                                                                                                                                        </w:r>
                                                                                                                                                                                                                        <w:dir w:val="rtl">
                                                                                                                                                                                                                          <w:r>
                                                                                                                                                                                                                            <w:rPr>
                                                                                                                                                                                                                              <w:rFonts w:ascii="Times New Roman" w:hAnsi="Times New Roman"/>
                                                                                                                                                                                                                              <w:sz w:val="28"/>
                                                                                                                                                                                                                              <w:szCs w:val="28"/>
                                                                                                                                                                                                                            </w:rPr>
                                                                                                                                                                                                                            <w:t>ч</w:t>
                                                                                                                                                                                                                          </w:r>
                                                                                                                                                                                                                          <w:dir w:val="rtl">
                                                                                                                                                                                                                            <w:r>
                                                                                                                                                                                                                              <w:rPr>
                                                                                                                                                                                                                                <w:rFonts w:ascii="Times New Roman" w:hAnsi="Times New Roman"/>
                                                                                                                                                                                                                                <w:sz w:val="28"/>
                                                                                                                                                                                                                                <w:szCs w:val="28"/>
                                                                                                                                                                                                                              </w:rPr>
                                                                                                                                                                                                                              <w:t>нь мн</w:t>
                                                                                                                                                                                                                            </w:r>
                                                                                                                                                                                                                            <w:dir w:val="rtl">
                                                                                                                                                                                                                              <w:r>
                                                                                                                                                                                                                                <w:rPr>
                                                                                                                                                                                                                                  <w:rFonts w:ascii="Times New Roman" w:hAnsi="Times New Roman"/>
                                                                                                                                                                                                                                  <w:sz w:val="28"/>
                                                                                                                                                                                                                                  <w:szCs w:val="28"/>
                                                                                                                                                                                                                                </w:rPr>
                                                                                                                                                                                                                                <w:t>г</w:t>
                                                                                                                                                                                                                              </w:r>
                                                                                                                                                                                                                              <w:dir w:val="rtl">
                                                                                                                                                                                                                                <w:r>
                                                                                                                                                                                                                                  <w:rPr>
                                                                                                                                                                                                                                    <w:rFonts w:ascii="Times New Roman" w:hAnsi="Times New Roman"/>
                                                                                                                                                                                                                                    <w:sz w:val="28"/>
                                                                                                                                                                                                                                    <w:szCs w:val="28"/>
                                                                                                                                                                                                                                  </w:rPr>
                                                                                                                                                                                                                                  <w:t xml:space="preserve"> </w:t>
                                                                                                                                                                                                                                </w:r>
                                                                                                                                                                                                                                <w:dir w:val="rtl">
                                                                                                                                                                                                                                  <w:r>
                                                                                                                                                                                                                                    <w:rPr>
                                                                                                                                                                                                                                      <w:rFonts w:ascii="Times New Roman" w:hAnsi="Times New Roman"/>
                                                                                                                                                                                                                                      <w:sz w:val="28"/>
                                                                                                                                                                                                                                      <w:szCs w:val="28"/>
                                                                                                                                                                                                                                    </w:rPr>
                                                                                                                                                                                                                                    <w:t>пр</w:t>
                                                                                                                                                                                                                                  </w:r>
                                                                                                                                                                                                                                  <w:dir w:val="rtl">
                                                                                                                                                                                                                                    <w:r>
                                                                                                                                                                                                                                      <w:rPr>
                                                                                                                                                                                                                                        <w:rFonts w:ascii="Times New Roman" w:hAnsi="Times New Roman"/>
                                                                                                                                                                                                                                        <w:sz w:val="28"/>
                                                                                                                                                                                                                                        <w:szCs w:val="28"/>
                                                                                                                                                                                                                                      </w:rPr>
                                                                                                                                                                                                                                      <w:t>д</w:t>
                                                                                                                                                                                                                                    </w:r>
                                                                                                                                                                                                                                    <w:dir w:val="rtl">
                                                                                                                                                                                                                                      <w:r>
                                                                                                                                                                                                                                        <w:rPr>
                                                                                                                                                                                                                                          <w:rFonts w:ascii="Times New Roman" w:hAnsi="Times New Roman"/>
                                                                                                                                                                                                                                          <w:sz w:val="28"/>
                                                                                                                                                                                                                                          <w:szCs w:val="28"/>
                                                                                                                                                                                                                                        </w:rPr>
                                                                                                                                                                                                                                        <w:t>л</w:t>
                                                                                                                                                                                                                                      </w:r>
                                                                                                                                                                                                                                      <w:dir w:val="rtl">
                                                                                                                                                                                                                                        <w:r>
                                                                                                                                                                                                                                          <w:rPr>
                                                                                                                                                                                                                                            <w:rFonts w:ascii="Times New Roman" w:hAnsi="Times New Roman"/>
                                                                                                                                                                                                                                            <w:sz w:val="28"/>
                                                                                                                                                                                                                                            <w:szCs w:val="28"/>
                                                                                                                                                                                                                                          </w:rPr>
                                                                                                                                                                                                                                          <w:t xml:space="preserve">ний, </w:t>
                                                                                                                                                                                                                                        </w:r>
                                                                                                                                                                                                                                        <w:dir w:val="rtl">
                                                                                                                                                                                                                                          <w:r>
                                                                                                                                                                                                                                            <w:rPr>
                                                                                                                                                                                                                                              <w:rFonts w:ascii="Times New Roman" w:hAnsi="Times New Roman"/>
                                                                                                                                                                                                                                              <w:sz w:val="28"/>
                                                                                                                                                                                                                                              <w:szCs w:val="28"/>
                                                                                                                                                                                                                                            </w:rPr>
                                                                                                                                                                                                                                            <w:t>днак</w:t>
                                                                                                                                                                                                                                          </w:r>
                                                                                                                                                                                                                                          <w:dir w:val="rtl">
                                                                                                                                                                                                                                            <w:r>
                                                                                                                                                                                                                                              <w:rPr>
                                                                                                                                                                                                                                                <w:rFonts w:ascii="Times New Roman" w:hAnsi="Times New Roman"/>
                                                                                                                                                                                                                                                <w:sz w:val="28"/>
                                                                                                                                                                                                                                                <w:szCs w:val="28"/>
                                                                                                                                                                                                                                              </w:rPr>
                                                                                                                                                                                                                                              <w:t xml:space="preserve"> в ст. 1 Зак</w:t>
                                                                                                                                                                                                                                            </w:r>
                                                                                                                                                                                                                                            <w:dir w:val="rtl">
                                                                                                                                                                                                                                              <w:r>
                                                                                                                                                                                                                                                <w:rPr>
                                                                                                                                                                                                                                                  <w:rFonts w:ascii="Times New Roman" w:hAnsi="Times New Roman"/>
                                                                                                                                                                                                                                                  <w:sz w:val="28"/>
                                                                                                                                                                                                                                                  <w:szCs w:val="28"/>
                                                                                                                                                                                                                                                </w:rPr>
                                                                                                                                                                                                                                                <w:t xml:space="preserve">на «О </w:t>
                                                                                                                                                                                                                                              </w:r>
                                                                                                                                                                                                                                              <w:dir w:val="rtl">
                                                                                                                                                                                                                                                <w:r>
                                                                                                                                                                                                                                                  <w:rPr>
                                                                                                                                                                                                                                                    <w:rFonts w:ascii="Times New Roman" w:hAnsi="Times New Roman"/>
                                                                                                                                                                                                                                                    <w:sz w:val="28"/>
                                                                                                                                                                                                                                                    <w:szCs w:val="28"/>
                                                                                                                                                                                                                                                  </w:rPr>
                                                                                                                                                                                                                                                  <w:t>ст</w:t>
                                                                                                                                                                                                                                                </w:r>
                                                                                                                                                                                                                                                <w:dir w:val="rtl">
                                                                                                                                                                                                                                                  <w:r>
                                                                                                                                                                                                                                                    <w:rPr>
                                                                                                                                                                                                                                                      <w:rFonts w:ascii="Times New Roman" w:hAnsi="Times New Roman"/>
                                                                                                                                                                                                                                                      <w:sz w:val="28"/>
                                                                                                                                                                                                                                                      <w:szCs w:val="28"/>
                                                                                                                                                                                                                                                    </w:rPr>
                                                                                                                                                                                                                                                    <w:t>ств</w:t>
                                                                                                                                                                                                                                                  </w:r>
                                                                                                                                                                                                                                                  <w:dir w:val="rtl">
                                                                                                                                                                                                                                                    <w:r>
                                                                                                                                                                                                                                                      <w:rPr>
                                                                                                                                                                                                                                                        <w:rFonts w:ascii="Times New Roman" w:hAnsi="Times New Roman"/>
                                                                                                                                                                                                                                                        <w:sz w:val="28"/>
                                                                                                                                                                                                                                                        <w:szCs w:val="28"/>
                                                                                                                                                                                                                                                      </w:rPr>
                                                                                                                                                                                                                                                      <w:t>нных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 xml:space="preserve">лиях» </w:t>
                                                                                                                                                                                                                                                          </w:r>
                                                                                                                                                                                                                                                          <w:dir w:val="rtl">
                                                                                                                                                                                                                                                            <w:r>
                                                                                                                                                                                                                                                              <w:rPr>
                                                                                                                                                                                                                                                                <w:rFonts w:ascii="Times New Roman" w:hAnsi="Times New Roman"/>
                                                                                                                                                                                                                                                                <w:sz w:val="28"/>
                                                                                                                                                                                                                                                                <w:szCs w:val="28"/>
                                                                                                                                                                                                                                                              </w:rPr>
                                                                                                                                                                                                                                                              <w:t>ст</w:t>
                                                                                                                                                                                                                                                            </w:r>
                                                                                                                                                                                                                                                            <w:dir w:val="rtl">
                                                                                                                                                                                                                                                              <w:r>
                                                                                                                                                                                                                                                                <w:rPr>
                                                                                                                                                                                                                                                                  <w:rFonts w:ascii="Times New Roman" w:hAnsi="Times New Roman"/>
                                                                                                                                                                                                                                                                  <w:sz w:val="28"/>
                                                                                                                                                                                                                                                                  <w:szCs w:val="28"/>
                                                                                                                                                                                                                                                                </w:rPr>
                                                                                                                                                                                                                                                                <w:t>ств</w:t>
                                                                                                                                                                                                                                                              </w:r>
                                                                                                                                                                                                                                                              <w:dir w:val="rtl">
                                                                                                                                                                                                                                                                <w:r>
                                                                                                                                                                                                                                                                  <w:rPr>
                                                                                                                                                                                                                                                                    <w:rFonts w:ascii="Times New Roman" w:hAnsi="Times New Roman"/>
                                                                                                                                                                                                                                                                    <w:sz w:val="28"/>
                                                                                                                                                                                                                                                                    <w:szCs w:val="28"/>
                                                                                                                                                                                                                                                                  </w:rPr>
                                                                                                                                                                                                                                                                  <w:t>нная м</w:t>
                                                                                                                                                                                                                                                                </w:r>
                                                                                                                                                                                                                                                                <w:dir w:val="rtl">
                                                                                                                                                                                                                                                                  <w:r>
                                                                                                                                                                                                                                                                    <w:rPr>
                                                                                                                                                                                                                                                                      <w:rFonts w:ascii="Times New Roman" w:hAnsi="Times New Roman"/>
                                                                                                                                                                                                                                                                      <w:sz w:val="28"/>
                                                                                                                                                                                                                                                                      <w:szCs w:val="28"/>
                                                                                                                                                                                                                                                                    </w:rPr>
                                                                                                                                                                                                                                                                    <w:t>н</w:t>
                                                                                                                                                                                                                                                                  </w:r>
                                                                                                                                                                                                                                                                  <w:dir w:val="rtl">
                                                                                                                                                                                                                                                                    <w:r>
                                                                                                                                                                                                                                                                      <w:rPr>
                                                                                                                                                                                                                                                                        <w:rFonts w:ascii="Times New Roman" w:hAnsi="Times New Roman"/>
                                                                                                                                                                                                                                                                        <w:sz w:val="28"/>
                                                                                                                                                                                                                                                                        <w:szCs w:val="28"/>
                                                                                                                                                                                                                                                                      </w:rPr>
                                                                                                                                                                                                                                                                      <w:t>п</w:t>
                                                                                                                                                                                                                                                                    </w:r>
                                                                                                                                                                                                                                                                    <w:dir w:val="rtl">
                                                                                                                                                                                                                                                                      <w:r>
                                                                                                                                                                                                                                                                        <w:rPr>
                                                                                                                                                                                                                                                                          <w:rFonts w:ascii="Times New Roman" w:hAnsi="Times New Roman"/>
                                                                                                                                                                                                                                                                          <w:sz w:val="28"/>
                                                                                                                                                                                                                                                                          <w:szCs w:val="28"/>
                                                                                                                                                                                                                                                                        </w:rPr>
                                                                                                                                                                                                                                                                        <w:t>лия тракту</w:t>
                                                                                                                                                                                                                                                                      </w:r>
                                                                                                                                                                                                                                                                      <w:dir w:val="rtl">
                                                                                                                                                                                                                                                                        <w:r>
                                                                                                                                                                                                                                                                          <w:rPr>
                                                                                                                                                                                                                                                                            <w:rFonts w:ascii="Times New Roman" w:hAnsi="Times New Roman"/>
                                                                                                                                                                                                                                                                            <w:sz w:val="28"/>
                                                                                                                                                                                                                                                                            <w:szCs w:val="28"/>
                                                                                                                                                                                                                                                                          </w:rPr>
                                                                                                                                                                                                                                                                          <w:t>тся как с</w:t>
                                                                                                                                                                                                                                                                        </w:r>
                                                                                                                                                                                                                                                                        <w:dir w:val="rtl">
                                                                                                                                                                                                                                                                          <w:r>
                                                                                                                                                                                                                                                                            <w:rPr>
                                                                                                                                                                                                                                                                              <w:rFonts w:ascii="Times New Roman" w:hAnsi="Times New Roman"/>
                                                                                                                                                                                                                                                                              <w:sz w:val="28"/>
                                                                                                                                                                                                                                                                              <w:szCs w:val="28"/>
                                                                                                                                                                                                                                                                            </w:rPr>
                                                                                                                                                                                                                                                                            <w:t>ст</w:t>
                                                                                                                                                                                                                                                                          </w:r>
                                                                                                                                                                                                                                                                          <w:dir w:val="rtl">
                                                                                                                                                                                                                                                                            <w:r>
                                                                                                                                                                                                                                                                              <w:rPr>
                                                                                                                                                                                                                                                                                <w:rFonts w:ascii="Times New Roman" w:hAnsi="Times New Roman"/>
                                                                                                                                                                                                                                                                                <w:sz w:val="28"/>
                                                                                                                                                                                                                                                                                <w:szCs w:val="28"/>
                                                                                                                                                                                                                                                                              </w:rPr>
                                                                                                                                                                                                                                                                              <w:t>яни</w:t>
                                                                                                                                                                                                                                                                            </w:r>
                                                                                                                                                                                                                                                                            <w:dir w:val="rtl">
                                                                                                                                                                                                                                                                              <w:r>
                                                                                                                                                                                                                                                                                <w:rPr>
                                                                                                                                                                                                                                                                                  <w:rFonts w:ascii="Times New Roman" w:hAnsi="Times New Roman"/>
                                                                                                                                                                                                                                                                                  <w:sz w:val="28"/>
                                                                                                                                                                                                                                                                                  <w:szCs w:val="28"/>
                                                                                                                                                                                                                                                                                </w:rPr>
                                                                                                                                                                                                                                                                                <w:t xml:space="preserve"> т</w:t>
                                                                                                                                                                                                                                                                              </w:r>
                                                                                                                                                                                                                                                                              <w:dir w:val="rtl">
                                                                                                                                                                                                                                                                                <w:r>
                                                                                                                                                                                                                                                                                  <w:rPr>
                                                                                                                                                                                                                                                                                    <w:rFonts w:ascii="Times New Roman" w:hAnsi="Times New Roman"/>
                                                                                                                                                                                                                                                                                    <w:sz w:val="28"/>
                                                                                                                                                                                                                                                                                    <w:szCs w:val="28"/>
                                                                                                                                                                                                                                                                                  </w:rPr>
                                                                                                                                                                                                                                                                                  <w:t>варн</w:t>
                                                                                                                                                                                                                                                                                </w:r>
                                                                                                                                                                                                                                                                                <w:dir w:val="rtl">
                                                                                                                                                                                                                                                                                  <w:r>
                                                                                                                                                                                                                                                                                    <w:rPr>
                                                                                                                                                                                                                                                                                      <w:rFonts w:ascii="Times New Roman" w:hAnsi="Times New Roman"/>
                                                                                                                                                                                                                                                                                      <w:sz w:val="28"/>
                                                                                                                                                                                                                                                                                      <w:szCs w:val="28"/>
                                                                                                                                                                                                                                                                                    </w:rPr>
                                                                                                                                                                                                                                                                                    <w:t>г</w:t>
                                                                                                                                                                                                                                                                                  </w:r>
                                                                                                                                                                                                                                                                                  <w:dir w:val="rtl">
                                                                                                                                                                                                                                                                                    <w:r>
                                                                                                                                                                                                                                                                                      <w:rPr>
                                                                                                                                                                                                                                                                                        <w:rFonts w:ascii="Times New Roman" w:hAnsi="Times New Roman"/>
                                                                                                                                                                                                                                                                                        <w:sz w:val="28"/>
                                                                                                                                                                                                                                                                                        <w:szCs w:val="28"/>
                                                                                                                                                                                                                                                                                      </w:rPr>
                                                                                                                                                                                                                                                                                      <w:t xml:space="preserve"> рынка, при к</w:t>
                                                                                                                                                                                                                                                                                    </w:r>
                                                                                                                                                                                                                                                                                    <w:dir w:val="rtl">
                                                                                                                                                                                                                                                                                      <w:r>
                                                                                                                                                                                                                                                                                        <w:rPr>
                                                                                                                                                                                                                                                                                          <w:rFonts w:ascii="Times New Roman" w:hAnsi="Times New Roman"/>
                                                                                                                                                                                                                                                                                          <w:sz w:val="28"/>
                                                                                                                                                                                                                                                                                          <w:szCs w:val="28"/>
                                                                                                                                                                                                                                                                                        </w:rPr>
                                                                                                                                                                                                                                                                                        <w:t>т</w:t>
                                                                                                                                                                                                                                                                                      </w:r>
                                                                                                                                                                                                                                                                                      <w:dir w:val="rtl">
                                                                                                                                                                                                                                                                                        <w:r>
                                                                                                                                                                                                                                                                                          <w:rPr>
                                                                                                                                                                                                                                                                                            <w:rFonts w:ascii="Times New Roman" w:hAnsi="Times New Roman"/>
                                                                                                                                                                                                                                                                                            <w:sz w:val="28"/>
                                                                                                                                                                                                                                                                                            <w:szCs w:val="28"/>
                                                                                                                                                                                                                                                                                          </w:rPr>
                                                                                                                                                                                                                                                                                          <w:t>р</w:t>
                                                                                                                                                                                                                                                                                        </w:r>
                                                                                                                                                                                                                                                                                        <w:dir w:val="rtl">
                                                                                                                                                                                                                                                                                          <w:r>
                                                                                                                                                                                                                                                                                            <w:rPr>
                                                                                                                                                                                                                                                                                              <w:rFonts w:ascii="Times New Roman" w:hAnsi="Times New Roman"/>
                                                                                                                                                                                                                                                                                              <w:sz w:val="28"/>
                                                                                                                                                                                                                                                                                              <w:szCs w:val="28"/>
                                                                                                                                                                                                                                                                                            </w:rPr>
                                                                                                                                                                                                                                                                                            <w:t>м у.</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1F0F83">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r w:rsidR="002038EE">
                                                                                                                                                                                                                                                                                            <w:t>‬</w:t>
                                                                                                                                                                                                                                                                                          </w: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dir>
                    </w:p>
                  </w:txbxContent>
                </v:textbox>
                <w10:wrap anchorx="page"/>
              </v:shape>
            </w:pict>
          </mc:Fallback>
        </mc:AlternateContent>
      </w:r>
    </w:p>
    <w:p w14:paraId="679B1A33" w14:textId="693155D8" w:rsidR="00937213" w:rsidRPr="002D0F90" w:rsidRDefault="00937213" w:rsidP="00937213">
      <w:pPr>
        <w:widowControl w:val="0"/>
        <w:autoSpaceDE w:val="0"/>
        <w:autoSpaceDN w:val="0"/>
        <w:adjustRightInd w:val="0"/>
        <w:spacing w:line="360" w:lineRule="auto"/>
        <w:ind w:firstLine="709"/>
        <w:jc w:val="both"/>
        <w:rPr>
          <w:rFonts w:ascii="Times" w:hAnsi="Times" w:cs="Verdana"/>
          <w:sz w:val="28"/>
          <w:szCs w:val="28"/>
        </w:rPr>
      </w:pPr>
      <w:r w:rsidRPr="00431F30">
        <w:rPr>
          <w:rFonts w:ascii="Times" w:hAnsi="Times" w:cs="Verdana"/>
          <w:sz w:val="28"/>
          <w:szCs w:val="28"/>
          <w:lang w:val="en-US"/>
        </w:rPr>
        <w:t> </w:t>
      </w:r>
      <w:r w:rsidRPr="002D0F90">
        <w:rPr>
          <w:rFonts w:ascii="Times" w:hAnsi="Times" w:cs="Verdana"/>
          <w:sz w:val="28"/>
          <w:szCs w:val="28"/>
        </w:rPr>
        <w:t>Государственное лицензирование разных видов хозяйственной деятельности также является источником теневых отношений. Зачастую выдача лицензий способствует созданию региональных монополий.</w:t>
      </w:r>
      <w:r>
        <w:rPr>
          <w:noProof/>
        </w:rPr>
        <mc:AlternateContent>
          <mc:Choice Requires="wps">
            <w:drawing>
              <wp:anchor distT="0" distB="0" distL="114300" distR="114300" simplePos="0" relativeHeight="251675648" behindDoc="0" locked="0" layoutInCell="1" allowOverlap="1" wp14:anchorId="2FA4960E" wp14:editId="298EDFED">
                <wp:simplePos x="0" y="0"/>
                <wp:positionH relativeFrom="page">
                  <wp:posOffset>-12893040</wp:posOffset>
                </wp:positionH>
                <wp:positionV relativeFrom="paragraph">
                  <wp:posOffset>0</wp:posOffset>
                </wp:positionV>
                <wp:extent cx="2590800" cy="11744960"/>
                <wp:effectExtent l="0" t="1270" r="5080" b="0"/>
                <wp:wrapNone/>
                <wp:docPr id="2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174496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DD583F" w14:textId="77777777" w:rsidR="00DB3D16" w:rsidRDefault="00DB3D16" w:rsidP="00937213">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408F5156" w14:textId="77777777" w:rsidR="00DB3D16" w:rsidRDefault="00DB3D16" w:rsidP="00937213">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55303206" w14:textId="77777777" w:rsidR="00DB3D16" w:rsidRDefault="00DB3D16" w:rsidP="00937213">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FA4960E" id="Text Box 18" o:spid="_x0000_s1038" type="#_x0000_t202" style="position:absolute;left:0;text-align:left;margin-left:-1015.2pt;margin-top:0;width:204pt;height:924.8pt;z-index:25167564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" stroked="f">
                <v:textbox style="mso-fit-shape-to-text:t">
                  <w:txbxContent>
                    <w:p w14:paraId="42DD583F" w14:textId="77777777" w:rsidR="00DB3D16" w:rsidRDefault="00DB3D16" w:rsidP="00937213">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408F5156" w14:textId="77777777" w:rsidR="00DB3D16" w:rsidRDefault="00DB3D16" w:rsidP="00937213">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55303206" w14:textId="77777777" w:rsidR="00DB3D16" w:rsidRDefault="00DB3D16" w:rsidP="00937213">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w:t>
                      </w:r>
                    </w:p>
                  </w:txbxContent>
                </v:textbox>
                <w10:wrap anchorx="page"/>
              </v:shape>
            </w:pict>
          </mc:Fallback>
        </mc:AlternateContent>
      </w:r>
    </w:p>
    <w:p w14:paraId="43E1D50D" w14:textId="5904B8A4" w:rsidR="00D568A1" w:rsidRPr="002D0F90" w:rsidRDefault="00937213" w:rsidP="00937213">
      <w:pPr>
        <w:widowControl w:val="0"/>
        <w:autoSpaceDE w:val="0"/>
        <w:autoSpaceDN w:val="0"/>
        <w:adjustRightInd w:val="0"/>
        <w:spacing w:line="360" w:lineRule="auto"/>
        <w:ind w:firstLine="709"/>
        <w:jc w:val="both"/>
      </w:pPr>
      <w:r w:rsidRPr="00431F30">
        <w:rPr>
          <w:rFonts w:ascii="Times" w:hAnsi="Times" w:cs="Verdana"/>
          <w:sz w:val="28"/>
          <w:szCs w:val="28"/>
          <w:lang w:val="en-US"/>
        </w:rPr>
        <w:t> </w:t>
      </w:r>
      <w:r w:rsidRPr="002D0F90">
        <w:rPr>
          <w:rFonts w:ascii="Times" w:hAnsi="Times" w:cs="Verdana"/>
          <w:sz w:val="28"/>
          <w:szCs w:val="28"/>
        </w:rPr>
        <w:t xml:space="preserve"> Подобное вмешательство государства в экономику всегда ведет к искусственному неравенству в положении различных частных фирм, и, следовательно, стимулирует обратное влияние частного бизнеса на государственные органы.</w:t>
      </w:r>
      <w:r>
        <w:rPr>
          <w:noProof/>
        </w:rPr>
        <mc:AlternateContent>
          <mc:Choice Requires="wps">
            <w:drawing>
              <wp:anchor distT="0" distB="0" distL="114300" distR="114300" simplePos="0" relativeHeight="251676672" behindDoc="0" locked="0" layoutInCell="1" allowOverlap="1" wp14:anchorId="581D76D8" wp14:editId="74077F0B">
                <wp:simplePos x="0" y="0"/>
                <wp:positionH relativeFrom="page">
                  <wp:posOffset>-12893040</wp:posOffset>
                </wp:positionH>
                <wp:positionV relativeFrom="paragraph">
                  <wp:posOffset>0</wp:posOffset>
                </wp:positionV>
                <wp:extent cx="2590800" cy="8687435"/>
                <wp:effectExtent l="0" t="0" r="10795" b="698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8687435"/>
                        </a:xfrm>
                        <a:prstGeom prst="rect">
                          <a:avLst/>
                        </a:prstGeom>
                        <a:solidFill>
                          <a:srgbClr val="FFFFFF"/>
                        </a:solidFill>
                        <a:ln w="9525">
                          <a:solidFill>
                            <a:srgbClr val="000000"/>
                          </a:solidFill>
                          <a:miter lim="800000"/>
                          <a:headEnd/>
                          <a:tailEnd/>
                        </a:ln>
                      </wps:spPr>
                      <wps:txbx>
                        <w:txbxContent>
                          <w:p w14:paraId="3F89F0C6" w14:textId="77777777" w:rsidR="00DB3D16" w:rsidRDefault="00DB3D16" w:rsidP="00937213">
                            <w:r>
                              <w:rPr>
                                <w:rFonts w:ascii="Times New Roman" w:hAnsi="Times New Roman"/>
                                <w:sz w:val="28"/>
                                <w:szCs w:val="28"/>
                              </w:rPr>
                              <w:t>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-экономического развития. В-третьих, существуют три основных механизма, через которые высшее образование влияет на социально - экономическое развитие :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81D76D8" id="Text Box 19" o:spid="_x0000_s1039" type="#_x0000_t202" style="position:absolute;left:0;text-align:left;margin-left:-1015.2pt;margin-top:0;width:204pt;height:684.05pt;z-index:25167667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">
                <v:textbox style="mso-fit-shape-to-text:t">
                  <w:txbxContent>
                    <w:p w14:paraId="3F89F0C6" w14:textId="77777777" w:rsidR="00DB3D16" w:rsidRDefault="00DB3D16" w:rsidP="00937213">
                      <w:r>
                        <w:rPr>
                          <w:rFonts w:ascii="Times New Roman" w:hAnsi="Times New Roman"/>
                          <w:sz w:val="28"/>
                          <w:szCs w:val="28"/>
                        </w:rPr>
                        <w:t>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-экономического развития. В-третьих, существуют три основных механизма, через которые высшее образование влияет на социально - экономическое развитие :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v:textbox>
                <w10:wrap anchorx="page"/>
              </v:shape>
            </w:pict>
          </mc:Fallback>
        </mc:AlternateContent>
      </w:r>
    </w:p>
    <w:p w14:paraId="480358B7" w14:textId="51D856A9" w:rsidR="001E450D" w:rsidRPr="002D0F90" w:rsidRDefault="006D1846" w:rsidP="006D1846">
      <w:pPr>
        <w:spacing w:line="360" w:lineRule="auto"/>
        <w:ind w:firstLine="709"/>
        <w:contextualSpacing/>
        <w:jc w:val="both"/>
        <w:rPr>
          <w:rFonts w:ascii="Times New Roman" w:hAnsi="Times New Roman" w:cs="Times New Roman"/>
          <w:sz w:val="28"/>
          <w:szCs w:val="28"/>
        </w:rPr>
      </w:pPr>
      <w:r w:rsidRPr="002D0F90">
        <w:rPr>
          <w:rFonts w:ascii="Times" w:hAnsi="Times" w:cs="Verdana"/>
          <w:sz w:val="28"/>
          <w:szCs w:val="28"/>
        </w:rPr>
        <w:t>Одним из наиболее значимых факторов поддержания и расширения теневого сектора является налоговая политика государства - чрезмерно высокий уровень налоговых изъятий и репрессивный характер налогообложения. По различным оценкам, у предприятий в счет уплаты налогов изымается 60-80% прибыли по сравнению с 33-35% в странах Запада. При наличии долгов по налогам любые средства, поступающие на счета предприятия, подлежат бесспорному изъятию для погашения указанной задолженности. В результате в стране сформировалась стойкая привычка к уклонению от уплаты налогов и переводу значительной доли деловой активности в "тень". Например, предприятия, не располагающие ощутимым политическим влиянием и имеющие налоговую задолженность, в целях сохранения возможности ведения хозяйственных операций прибегают к использованию счетов третьих лиц, т.е. скрывают свою деятельность от государственного учета.</w:t>
      </w:r>
      <w:r w:rsidR="00C179F9">
        <w:rPr>
          <w:rStyle w:val="ae"/>
          <w:rFonts w:ascii="Times" w:hAnsi="Times" w:cs="Verdana"/>
          <w:sz w:val="28"/>
          <w:szCs w:val="28"/>
          <w:lang w:val="en-US"/>
        </w:rPr>
        <w:footnoteReference w:id="6"/>
      </w:r>
    </w:p>
    <w:p w14:paraId="41488A7C" w14:textId="17A2BFBE" w:rsidR="00806220" w:rsidRPr="002D0F90" w:rsidRDefault="00806220" w:rsidP="006D1846">
      <w:pPr>
        <w:spacing w:line="360" w:lineRule="auto"/>
        <w:ind w:firstLine="709"/>
        <w:contextualSpacing/>
        <w:jc w:val="both"/>
        <w:rPr>
          <w:rFonts w:ascii="Times" w:hAnsi="Times" w:cs="Times"/>
          <w:sz w:val="28"/>
          <w:szCs w:val="28"/>
        </w:rPr>
      </w:pPr>
      <w:r w:rsidRPr="002D0F90">
        <w:rPr>
          <w:rFonts w:ascii="Times" w:hAnsi="Times" w:cs="Times"/>
          <w:sz w:val="28"/>
          <w:szCs w:val="28"/>
        </w:rPr>
        <w:t>Инициаторами борьбы с теневым бизнесом выступают, как правило, наиболее заинтересованные в его уменьшении институты – государство, легальный бизнес и общественные организации (см. рис.2).</w:t>
      </w:r>
    </w:p>
    <w:p w14:paraId="52827D4A" w14:textId="77777777" w:rsidR="00C179F9" w:rsidRPr="002D0F90" w:rsidRDefault="00C179F9" w:rsidP="006D1846">
      <w:pPr>
        <w:spacing w:line="360" w:lineRule="auto"/>
        <w:ind w:firstLine="709"/>
        <w:contextualSpacing/>
        <w:jc w:val="both"/>
        <w:rPr>
          <w:rFonts w:ascii="Times" w:hAnsi="Times" w:cs="Times"/>
          <w:sz w:val="28"/>
          <w:szCs w:val="28"/>
        </w:rPr>
      </w:pPr>
    </w:p>
    <w:p w14:paraId="730D5AEB" w14:textId="77777777" w:rsidR="00C179F9" w:rsidRPr="002D0F90" w:rsidRDefault="00C179F9" w:rsidP="006D1846">
      <w:pPr>
        <w:spacing w:line="360" w:lineRule="auto"/>
        <w:ind w:firstLine="709"/>
        <w:contextualSpacing/>
        <w:jc w:val="both"/>
        <w:rPr>
          <w:rFonts w:ascii="Times" w:hAnsi="Times" w:cs="Times"/>
          <w:sz w:val="28"/>
          <w:szCs w:val="28"/>
        </w:rPr>
      </w:pPr>
    </w:p>
    <w:p w14:paraId="6D75C4D5" w14:textId="41486DEB" w:rsidR="0071353C" w:rsidRPr="00431F30" w:rsidRDefault="0071353C" w:rsidP="0071353C">
      <w:pPr>
        <w:spacing w:line="360" w:lineRule="auto"/>
        <w:ind w:firstLine="709"/>
        <w:contextualSpacing/>
        <w:jc w:val="right"/>
        <w:rPr>
          <w:rFonts w:ascii="Times New Roman" w:hAnsi="Times New Roman" w:cs="Times New Roman"/>
          <w:b/>
          <w:sz w:val="28"/>
          <w:szCs w:val="28"/>
        </w:rPr>
      </w:pPr>
      <w:r w:rsidRPr="00431F30">
        <w:rPr>
          <w:rFonts w:ascii="Times New Roman" w:hAnsi="Times New Roman" w:cs="Times New Roman"/>
          <w:b/>
          <w:sz w:val="28"/>
          <w:szCs w:val="28"/>
        </w:rPr>
        <w:t>Рисунок 2</w:t>
      </w:r>
    </w:p>
    <w:p w14:paraId="5A0D0A13" w14:textId="12ADA33F" w:rsidR="0071353C" w:rsidRPr="00431F30" w:rsidRDefault="0071353C" w:rsidP="0071353C">
      <w:pPr>
        <w:spacing w:line="360" w:lineRule="auto"/>
        <w:ind w:firstLine="709"/>
        <w:contextualSpacing/>
        <w:jc w:val="center"/>
        <w:rPr>
          <w:rFonts w:ascii="Times New Roman" w:hAnsi="Times New Roman" w:cs="Times New Roman"/>
          <w:b/>
          <w:sz w:val="28"/>
          <w:szCs w:val="28"/>
        </w:rPr>
      </w:pPr>
      <w:r w:rsidRPr="00431F30">
        <w:rPr>
          <w:rFonts w:ascii="Times New Roman" w:hAnsi="Times New Roman" w:cs="Times New Roman"/>
          <w:b/>
          <w:sz w:val="28"/>
          <w:szCs w:val="28"/>
        </w:rPr>
        <w:t>Инициаторы борьбы с теневым бизнесом</w:t>
      </w:r>
    </w:p>
    <w:p w14:paraId="4E229F41" w14:textId="376A3149" w:rsidR="00806220" w:rsidRPr="00431F30" w:rsidRDefault="00806220" w:rsidP="006D1846">
      <w:pPr>
        <w:spacing w:line="360" w:lineRule="auto"/>
        <w:ind w:firstLine="709"/>
        <w:contextualSpacing/>
        <w:jc w:val="both"/>
        <w:rPr>
          <w:rFonts w:ascii="Times" w:hAnsi="Times" w:cs="Times"/>
          <w:sz w:val="28"/>
          <w:szCs w:val="28"/>
          <w:lang w:val="en-US"/>
        </w:rPr>
      </w:pPr>
      <w:r w:rsidRPr="00431F30">
        <w:rPr>
          <w:rFonts w:ascii="Helvetica" w:hAnsi="Helvetica" w:cs="Helvetica"/>
          <w:noProof/>
        </w:rPr>
        <w:drawing>
          <wp:inline distT="0" distB="0" distL="0" distR="0" wp14:anchorId="62898505" wp14:editId="546B6763">
            <wp:extent cx="5181600" cy="3118485"/>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0" cy="3118485"/>
                    </a:xfrm>
                    <a:prstGeom prst="rect">
                      <a:avLst/>
                    </a:prstGeom>
                    <a:noFill/>
                    <a:ln>
                      <a:noFill/>
                    </a:ln>
                  </pic:spPr>
                </pic:pic>
              </a:graphicData>
            </a:graphic>
          </wp:inline>
        </w:drawing>
      </w:r>
    </w:p>
    <w:p w14:paraId="03411AA1" w14:textId="77777777" w:rsidR="00937213" w:rsidRPr="002D0F90" w:rsidRDefault="00937213" w:rsidP="00937213">
      <w:pPr>
        <w:widowControl w:val="0"/>
        <w:autoSpaceDE w:val="0"/>
        <w:autoSpaceDN w:val="0"/>
        <w:adjustRightInd w:val="0"/>
        <w:spacing w:line="360" w:lineRule="auto"/>
        <w:ind w:firstLine="709"/>
        <w:jc w:val="both"/>
        <w:rPr>
          <w:rFonts w:ascii="Times" w:hAnsi="Times" w:cs="Times"/>
          <w:sz w:val="28"/>
          <w:szCs w:val="28"/>
        </w:rPr>
      </w:pPr>
      <w:r w:rsidRPr="00431F30">
        <w:rPr>
          <w:rFonts w:ascii="Times" w:hAnsi="Times" w:cs="Times New Roman"/>
          <w:sz w:val="28"/>
          <w:szCs w:val="28"/>
        </w:rPr>
        <w:t>С</w:t>
      </w:r>
      <w:r w:rsidRPr="002D0F90">
        <w:rPr>
          <w:rFonts w:ascii="Times" w:hAnsi="Times" w:cs="Times"/>
          <w:sz w:val="28"/>
          <w:szCs w:val="28"/>
        </w:rPr>
        <w:t>пособы борьбы государства с теневым бизнесом сосредоточиваются на трех основных направлениях:</w:t>
      </w:r>
      <w:r>
        <w:rPr>
          <w:rStyle w:val="ae"/>
          <w:rFonts w:ascii="Times" w:hAnsi="Times" w:cs="Times"/>
          <w:sz w:val="28"/>
          <w:szCs w:val="28"/>
          <w:lang w:val="en-US"/>
        </w:rPr>
        <w:footnoteReference w:id="7"/>
      </w:r>
    </w:p>
    <w:p w14:paraId="73A7401E" w14:textId="7F04C179" w:rsidR="00937213" w:rsidRPr="002D0F90" w:rsidRDefault="00937213" w:rsidP="00937213">
      <w:pPr>
        <w:pStyle w:val="a4"/>
        <w:widowControl w:val="0"/>
        <w:numPr>
          <w:ilvl w:val="0"/>
          <w:numId w:val="11"/>
        </w:numPr>
        <w:autoSpaceDE w:val="0"/>
        <w:autoSpaceDN w:val="0"/>
        <w:adjustRightInd w:val="0"/>
        <w:spacing w:line="360" w:lineRule="auto"/>
        <w:ind w:left="0" w:firstLine="709"/>
        <w:jc w:val="both"/>
        <w:rPr>
          <w:rFonts w:ascii="Times" w:hAnsi="Times" w:cs="Times"/>
          <w:sz w:val="28"/>
          <w:szCs w:val="28"/>
        </w:rPr>
      </w:pPr>
      <w:r w:rsidRPr="002D0F90">
        <w:rPr>
          <w:rFonts w:ascii="Times" w:hAnsi="Times" w:cs="Times"/>
          <w:sz w:val="28"/>
          <w:szCs w:val="28"/>
        </w:rPr>
        <w:t>На предотвращении втягивания в теневой бизнес легальных предпринимателей и наемных работников;</w:t>
      </w:r>
      <w:r>
        <w:rPr>
          <w:noProof/>
        </w:rPr>
        <mc:AlternateContent>
          <mc:Choice Requires="wps">
            <w:drawing>
              <wp:anchor distT="0" distB="0" distL="114300" distR="114300" simplePos="0" relativeHeight="251678720" behindDoc="0" locked="0" layoutInCell="1" allowOverlap="1" wp14:anchorId="5C8D311C" wp14:editId="65FB915E">
                <wp:simplePos x="0" y="0"/>
                <wp:positionH relativeFrom="page">
                  <wp:posOffset>-12893040</wp:posOffset>
                </wp:positionH>
                <wp:positionV relativeFrom="paragraph">
                  <wp:posOffset>0</wp:posOffset>
                </wp:positionV>
                <wp:extent cx="2590800" cy="8687435"/>
                <wp:effectExtent l="0" t="2540" r="10795" b="12700"/>
                <wp:wrapNone/>
                <wp:docPr id="3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8687435"/>
                        </a:xfrm>
                        <a:prstGeom prst="rect">
                          <a:avLst/>
                        </a:prstGeom>
                        <a:solidFill>
                          <a:srgbClr val="FFFFFF"/>
                        </a:solidFill>
                        <a:ln w="9525">
                          <a:solidFill>
                            <a:srgbClr val="000000"/>
                          </a:solidFill>
                          <a:miter lim="800000"/>
                          <a:headEnd/>
                          <a:tailEnd/>
                        </a:ln>
                      </wps:spPr>
                      <wps:txbx>
                        <w:txbxContent>
                          <w:p w14:paraId="05409760" w14:textId="77777777" w:rsidR="00DB3D16" w:rsidRDefault="00DB3D16" w:rsidP="00937213">
                            <w:r>
                              <w:rPr>
                                <w:rFonts w:ascii="Times New Roman" w:hAnsi="Times New Roman"/>
                                <w:sz w:val="28"/>
                                <w:szCs w:val="28"/>
                              </w:rPr>
                              <w:t>Учитывая, что развитие осуществляется в реальном времени, трудно согласиться с тем, что только время выявляет направленность развития. Так как при этом исключается возможность прогнозирования развития. Еще одной весьма важной характеристикой является пространство. Философия рассматривает пространство и время во взаимосвязи. Согласно философской энциклопедии: « пространство и время - общие формы существования материи, т.е. формы координации материальных объектов и явлений ». Отличие одной формы от другой заключается в том, что пространство является общая форма сосуществования объектов, время - общая форма смены явлений. Пространство есть форма координации различных взаимосвязанных явлений, которые в соответствии друг к другу расположены и их отдельные части системы находятся в определенных количественных соотношениях. Пространственными характеристиками являются место расположения объектов ( могут быть точками пространства в зависимости от их удаленности ), расстояние между местами, углы между различными направлениями.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C8D311C" id="Text Box 21" o:spid="_x0000_s1040" type="#_x0000_t202" style="position:absolute;left:0;text-align:left;margin-left:-1015.2pt;margin-top:0;width:204pt;height:684.05pt;z-index:25167872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">
                <v:textbox style="mso-fit-shape-to-text:t">
                  <w:txbxContent>
                    <w:p w14:paraId="05409760" w14:textId="77777777" w:rsidR="00DB3D16" w:rsidRDefault="00DB3D16" w:rsidP="00937213">
                      <w:r>
                        <w:rPr>
                          <w:rFonts w:ascii="Times New Roman" w:hAnsi="Times New Roman"/>
                          <w:sz w:val="28"/>
                          <w:szCs w:val="28"/>
                        </w:rPr>
                        <w:t>Учитывая, что развитие осуществляется в реальном времени, трудно согласиться с тем, что только время выявляет направленность развития. Так как при этом исключается возможность прогнозирования развития. Еще одной весьма важной характеристикой является пространство. Философия рассматривает пространство и время во взаимосвязи. Согласно философской энциклопедии: « пространство и время - общие формы существования материи, т.е. формы координации материальных объектов и явлений ». Отличие одной формы от другой заключается в том, что пространство является общая форма сосуществования объектов, время - общая форма смены явлений. Пространство есть форма координации различных взаимосвязанных явлений, которые в соответствии друг к другу расположены и их отдельные части системы находятся в определенных количественных соотношениях. Пространственными характеристиками являются место расположения объектов ( могут быть точками пространства в зависимости от их удаленности ), расстояние между местами, углы между различными направлениями.</w:t>
                      </w:r>
                    </w:p>
                  </w:txbxContent>
                </v:textbox>
                <w10:wrap anchorx="page"/>
              </v:shape>
            </w:pict>
          </mc:Fallback>
        </mc:AlternateContent>
      </w:r>
    </w:p>
    <w:p w14:paraId="7253B07D" w14:textId="0571384C" w:rsidR="00937213" w:rsidRPr="002D0F90" w:rsidRDefault="00937213" w:rsidP="00937213">
      <w:pPr>
        <w:pStyle w:val="a4"/>
        <w:widowControl w:val="0"/>
        <w:numPr>
          <w:ilvl w:val="0"/>
          <w:numId w:val="11"/>
        </w:numPr>
        <w:autoSpaceDE w:val="0"/>
        <w:autoSpaceDN w:val="0"/>
        <w:adjustRightInd w:val="0"/>
        <w:spacing w:line="360" w:lineRule="auto"/>
        <w:ind w:left="0" w:firstLine="709"/>
        <w:jc w:val="both"/>
        <w:rPr>
          <w:rFonts w:ascii="Times" w:hAnsi="Times" w:cs="Times"/>
          <w:sz w:val="28"/>
          <w:szCs w:val="28"/>
        </w:rPr>
      </w:pPr>
      <w:r w:rsidRPr="002D0F90">
        <w:rPr>
          <w:rFonts w:ascii="Times" w:hAnsi="Times" w:cs="Times"/>
          <w:sz w:val="28"/>
          <w:szCs w:val="28"/>
        </w:rPr>
        <w:t>На мерах по сокращению численности контингента незаконных предпринимателей;</w:t>
      </w:r>
      <w:r>
        <w:rPr>
          <w:noProof/>
        </w:rPr>
        <mc:AlternateContent>
          <mc:Choice Requires="wps">
            <w:drawing>
              <wp:anchor distT="0" distB="0" distL="114300" distR="114300" simplePos="0" relativeHeight="251679744" behindDoc="0" locked="0" layoutInCell="1" allowOverlap="1" wp14:anchorId="2FA1DC75" wp14:editId="11C31E61">
                <wp:simplePos x="0" y="0"/>
                <wp:positionH relativeFrom="page">
                  <wp:posOffset>-12893040</wp:posOffset>
                </wp:positionH>
                <wp:positionV relativeFrom="paragraph">
                  <wp:posOffset>0</wp:posOffset>
                </wp:positionV>
                <wp:extent cx="2590800" cy="13185140"/>
                <wp:effectExtent l="0" t="1270" r="10795" b="13335"/>
                <wp:wrapNone/>
                <wp:docPr id="3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185140"/>
                        </a:xfrm>
                        <a:prstGeom prst="rect">
                          <a:avLst/>
                        </a:prstGeom>
                        <a:solidFill>
                          <a:srgbClr val="FFFFFF"/>
                        </a:solidFill>
                        <a:ln w="9525">
                          <a:solidFill>
                            <a:srgbClr val="000000"/>
                          </a:solidFill>
                          <a:miter lim="800000"/>
                          <a:headEnd/>
                          <a:tailEnd/>
                        </a:ln>
                      </wps:spPr>
                      <wps:txbx>
                        <w:txbxContent>
                          <w:p w14:paraId="19FBF925" w14:textId="77777777" w:rsidR="00DB3D16" w:rsidRDefault="00DB3D16" w:rsidP="00937213">
                            <w:r>
                              <w:rPr>
                                <w:rFonts w:ascii="Times New Roman" w:hAnsi="Times New Roman"/>
                                <w:sz w:val="28"/>
                                <w:szCs w:val="28"/>
                              </w:rPr>
                              <w:t>Поставленные в работе проблемы можно решать только с учетом глобализационнызх процессов. Глобализация как процесс характеризуется, в первую очередь, объединением между народами и началом зарождения глобальных форм сосуществования человечества. Отметим, что издавна первичными формами объединения между народами были торговля и военные столкновения ( обязательно обуславливались политическими и экономическими факторами), которые в конечном итоге привели к стандартизации различных культур, религий, правовых систем и т.д. Из истории известно немало примеров, когда создавались и гибли целые империи, иногда даже очень большие, в пределах которых заметно усиливались хозяйственные связи, взаимовлияние различных языков, культур, обычаев, верований. Некоторые национальные образования существовали многие десятилетия и даже века, создавая тем самым условия для особо глубокого взаимопроникновения культур и других аспектов общественной жизни. Когда они распадались, на их месте или даже рядом с ними возникали другие с совершенно иной территориальной конфигурации и другим составом населения. Предыдущие культурные связи между народами бывших национальных образований терялись, вытеснялись новыми, и так множество раз. Взаимовлияние и взаимосочетание языков, культур, навязанные принудительными объединениями тех или иных народов в пределах определенного национального образования, были временными, неустойчивыми и ограниченными этими рамками, они никогда не приобретали глобальные масштабы.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FA1DC75" id="Text Box 22" o:spid="_x0000_s1041" type="#_x0000_t202" style="position:absolute;left:0;text-align:left;margin-left:-1015.2pt;margin-top:0;width:204pt;height:1038.2pt;z-index:25167974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">
                <v:textbox style="mso-fit-shape-to-text:t">
                  <w:txbxContent>
                    <w:p w14:paraId="19FBF925" w14:textId="77777777" w:rsidR="00DB3D16" w:rsidRDefault="00DB3D16" w:rsidP="00937213">
                      <w:r>
                        <w:rPr>
                          <w:rFonts w:ascii="Times New Roman" w:hAnsi="Times New Roman"/>
                          <w:sz w:val="28"/>
                          <w:szCs w:val="28"/>
                        </w:rPr>
                        <w:t>Поставленные в работе проблемы можно решать только с учетом глобализационнызх процессов. Глобализация как процесс характеризуется, в первую очередь, объединением между народами и началом зарождения глобальных форм сосуществования человечества. Отметим, что издавна первичными формами объединения между народами были торговля и военные столкновения ( обязательно обуславливались политическими и экономическими факторами), которые в конечном итоге привели к стандартизации различных культур, религий, правовых систем и т.д. Из истории известно немало примеров, когда создавались и гибли целые империи, иногда даже очень большие, в пределах которых заметно усиливались хозяйственные связи, взаимовлияние различных языков, культур, обычаев, верований. Некоторые национальные образования существовали многие десятилетия и даже века, создавая тем самым условия для особо глубокого взаимопроникновения культур и других аспектов общественной жизни. Когда они распадались, на их месте или даже рядом с ними возникали другие с совершенно иной территориальной конфигурации и другим составом населения. Предыдущие культурные связи между народами бывших национальных образований терялись, вытеснялись новыми, и так множество раз. Взаимовлияние и взаимосочетание языков, культур, навязанные принудительными объединениями тех или иных народов в пределах определенного национального образования, были временными, неустойчивыми и ограниченными этими рамками, они никогда не приобретали глобальные масштабы.</w:t>
                      </w:r>
                    </w:p>
                  </w:txbxContent>
                </v:textbox>
                <w10:wrap anchorx="page"/>
              </v:shape>
            </w:pict>
          </mc:Fallback>
        </mc:AlternateContent>
      </w:r>
    </w:p>
    <w:p w14:paraId="0FA6AA6B" w14:textId="5B620D9E" w:rsidR="00937213" w:rsidRPr="002D0F90" w:rsidRDefault="00937213" w:rsidP="00937213">
      <w:pPr>
        <w:pStyle w:val="a4"/>
        <w:widowControl w:val="0"/>
        <w:numPr>
          <w:ilvl w:val="0"/>
          <w:numId w:val="11"/>
        </w:numPr>
        <w:autoSpaceDE w:val="0"/>
        <w:autoSpaceDN w:val="0"/>
        <w:adjustRightInd w:val="0"/>
        <w:spacing w:line="360" w:lineRule="auto"/>
        <w:ind w:left="0" w:firstLine="709"/>
        <w:jc w:val="both"/>
        <w:rPr>
          <w:rFonts w:ascii="Times" w:hAnsi="Times" w:cs="Times"/>
          <w:sz w:val="28"/>
          <w:szCs w:val="28"/>
        </w:rPr>
      </w:pPr>
      <w:r w:rsidRPr="002D0F90">
        <w:rPr>
          <w:rFonts w:ascii="Times" w:hAnsi="Times" w:cs="Times"/>
          <w:sz w:val="28"/>
          <w:szCs w:val="28"/>
        </w:rPr>
        <w:t>На формировании благоприятных условий для функционирования легального предпринимательства.</w:t>
      </w:r>
      <w:r>
        <w:rPr>
          <w:noProof/>
        </w:rPr>
        <mc:AlternateContent>
          <mc:Choice Requires="wps">
            <w:drawing>
              <wp:anchor distT="0" distB="0" distL="114300" distR="114300" simplePos="0" relativeHeight="251680768" behindDoc="0" locked="0" layoutInCell="1" allowOverlap="1" wp14:anchorId="6F9353CF" wp14:editId="7E5D4662">
                <wp:simplePos x="0" y="0"/>
                <wp:positionH relativeFrom="page">
                  <wp:posOffset>-12893040</wp:posOffset>
                </wp:positionH>
                <wp:positionV relativeFrom="paragraph">
                  <wp:posOffset>0</wp:posOffset>
                </wp:positionV>
                <wp:extent cx="2590800" cy="13380720"/>
                <wp:effectExtent l="0" t="0" r="5080" b="6350"/>
                <wp:wrapNone/>
                <wp:docPr id="3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38072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E95832A" w14:textId="77777777" w:rsidR="00DB3D16" w:rsidRDefault="00DB3D16" w:rsidP="00937213">
                            <w:r>
                              <w:rPr>
                                <w:rFonts w:ascii="Times New Roman" w:hAnsi="Times New Roman"/>
                                <w:noProof/>
                                <w:color w:val="FFFFFF"/>
                                <w:sz w:val="28"/>
                                <w:szCs w:val="28"/>
                              </w:rPr>
                              <w:t>Несмотря на то, что существование глобализации как явления обычно не вызывает сомнений и никем не оспаривается, одновременно дать научное определение глобализации достаточно сложно, учитывая политический аспект проблемы, беспрецедентные по масштабу и концентрацией интересы, стоящие за ней, как материального, так и не в меньшей степени идеологического характера.</w:t>
                            </w:r>
                          </w:p>
                          <w:p w14:paraId="28D5D786" w14:textId="77777777" w:rsidR="00DB3D16" w:rsidRDefault="00DB3D16" w:rsidP="00937213">
                            <w:r>
                              <w:rPr>
                                <w:rFonts w:ascii="Times New Roman" w:hAnsi="Times New Roman"/>
                                <w:noProof/>
                                <w:color w:val="FFFFFF"/>
                                <w:sz w:val="28"/>
                                <w:szCs w:val="28"/>
                              </w:rPr>
                              <w:t>Парадоксы глобализации не случайно является предметом острых теоретических споров, поскольку неоднозначность процессов, разворачивающихся неизбежно отражается на представлениях о них.Актуальность исследования обоснована также тем, что в современной научной литературе отсутствуют ответы на целый ряд политических вопросов, которые возникают в связи с глобализацией, поскольку основное внимание авторов сосредоточено на ϶кономической и культурной составляющей глобализации. В частности нас прежде всего интересует, как развиваются демократические процессы, меняются политические институты и процессы в условиях глобализирующегося мира, как должны реагирова</w:t>
                            </w:r>
                          </w:p>
                          <w:p w14:paraId="2EB9ED6C" w14:textId="77777777" w:rsidR="00DB3D16" w:rsidRDefault="00DB3D16" w:rsidP="00937213">
                            <w:r>
                              <w:rPr>
                                <w:rFonts w:ascii="Times New Roman" w:hAnsi="Times New Roman"/>
                                <w:noProof/>
                                <w:color w:val="FFFFFF"/>
                                <w:sz w:val="28"/>
                                <w:szCs w:val="28"/>
                              </w:rPr>
                              <w:t>ть национальные государства на ситуацию, которая складывается.Каким образом должна себя позиционировать РФ: как жертва глобализации или вполне достаточно осознавать, что мы своеобразно встраиваемся в глобальные мировые порядки. Не только методологически, но и практически важно, чтобы теоретическая рефлексия не жалела поиска конкретных маркеров глобализации, а также индикаторов обусловленных ею изменений частности оказались в трансформации политических институтов, структур, отношений. Это очень важно, поскольку сегодня приобретает четкие очертания тенденция к вытеснению политики из сферы регули.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F9353CF" id="Text Box 23" o:spid="_x0000_s1042" type="#_x0000_t202" style="position:absolute;left:0;text-align:left;margin-left:-1015.2pt;margin-top:0;width:204pt;height:1053.6pt;z-index:25168076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" stroked="f">
                <v:textbox style="mso-fit-shape-to-text:t">
                  <w:txbxContent>
                    <w:p w14:paraId="5E95832A" w14:textId="77777777" w:rsidR="00DB3D16" w:rsidRDefault="00DB3D16" w:rsidP="00937213">
                      <w:r>
                        <w:rPr>
                          <w:rFonts w:ascii="Times New Roman" w:hAnsi="Times New Roman"/>
                          <w:noProof/>
                          <w:color w:val="FFFFFF"/>
                          <w:sz w:val="28"/>
                          <w:szCs w:val="28"/>
                        </w:rPr>
                        <w:t>Несмотря на то, что существование глобализации как явления обычно не вызывает сомнений и никем не оспаривается, одновременно дать научное определение глобализации достаточно сложно, учитывая политический аспект проблемы, беспрецедентные по масштабу и концентрацией интересы, стоящие за ней, как материального, так и не в меньшей степени идеологического характера.</w:t>
                      </w:r>
                    </w:p>
                    <w:p w14:paraId="28D5D786" w14:textId="77777777" w:rsidR="00DB3D16" w:rsidRDefault="00DB3D16" w:rsidP="00937213">
                      <w:r>
                        <w:rPr>
                          <w:rFonts w:ascii="Times New Roman" w:hAnsi="Times New Roman"/>
                          <w:noProof/>
                          <w:color w:val="FFFFFF"/>
                          <w:sz w:val="28"/>
                          <w:szCs w:val="28"/>
                        </w:rPr>
                        <w:t>Парадоксы глобализации не случайно является предметом острых теоретических споров, поскольку неоднозначность процессов, разворачивающихся неизбежно отражается на представлениях о них.Актуальность исследования обоснована также тем, что в современной научной литературе отсутствуют ответы на целый ряд политических вопросов, которые возникают в связи с глобализацией, поскольку основное внимание авторов сосредоточено на ϶кономической и культурной составляющей глобализации. В частности нас прежде всего интересует, как развиваются демократические процессы, меняются политические институты и процессы в условиях глобализирующегося мира, как должны реагирова</w:t>
                      </w:r>
                    </w:p>
                    <w:p w14:paraId="2EB9ED6C" w14:textId="77777777" w:rsidR="00DB3D16" w:rsidRDefault="00DB3D16" w:rsidP="00937213">
                      <w:r>
                        <w:rPr>
                          <w:rFonts w:ascii="Times New Roman" w:hAnsi="Times New Roman"/>
                          <w:noProof/>
                          <w:color w:val="FFFFFF"/>
                          <w:sz w:val="28"/>
                          <w:szCs w:val="28"/>
                        </w:rPr>
                        <w:t>ть национальные государства на ситуацию, которая складывается.Каким образом должна себя позиционировать РФ: как жертва глобализации или вполне достаточно осознавать, что мы своеобразно встраиваемся в глобальные мировые порядки. Не только методологически, но и практически важно, чтобы теоретическая рефлексия не жалела поиска конкретных маркеров глобализации, а также индикаторов обусловленных ею изменений частности оказались в трансформации политических институтов, структур, отношений. Это очень важно, поскольку сегодня приобретает четкие очертания тенденция к вытеснению политики из сферы регули.</w:t>
                      </w:r>
                    </w:p>
                  </w:txbxContent>
                </v:textbox>
                <w10:wrap anchorx="page"/>
              </v:shape>
            </w:pict>
          </mc:Fallback>
        </mc:AlternateContent>
      </w:r>
    </w:p>
    <w:p w14:paraId="07E479DB" w14:textId="5D15E39C" w:rsidR="00937213" w:rsidRPr="002D0F90" w:rsidRDefault="00937213" w:rsidP="00937213">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 xml:space="preserve">По первому направлению государство действует следующим образом. Во-первых, средствами рекламы и пропаганды создается негативный образ теневому бизнесу, через СМИ подчеркивается его вредное воздействие на экономику и общество, указывается на ущерб, наносимый незаконным предпринимательством населению и легальному бизнесу. Во-вторых, правоохранительными органами </w:t>
      </w:r>
      <w:r w:rsidRPr="002D0F90">
        <w:rPr>
          <w:rFonts w:ascii="Times" w:hAnsi="Times" w:cs="Times"/>
          <w:sz w:val="28"/>
          <w:szCs w:val="28"/>
        </w:rPr>
        <w:lastRenderedPageBreak/>
        <w:t>ведется активная профилактическая работа по предотвращению незаконного предпринимательства. В-третьих, пресекается нелегальная предпринимательская деятельность на стадии ее формирования, а ее организаторы берутся на учет и подвергаются административным и уголовным наказаниям.</w:t>
      </w:r>
      <w:r>
        <w:rPr>
          <w:noProof/>
        </w:rPr>
        <mc:AlternateContent>
          <mc:Choice Requires="wps">
            <w:drawing>
              <wp:anchor distT="0" distB="0" distL="114300" distR="114300" simplePos="0" relativeHeight="251681792" behindDoc="0" locked="0" layoutInCell="1" allowOverlap="1" wp14:anchorId="02032E34" wp14:editId="63DE2A9E">
                <wp:simplePos x="0" y="0"/>
                <wp:positionH relativeFrom="page">
                  <wp:posOffset>-12893040</wp:posOffset>
                </wp:positionH>
                <wp:positionV relativeFrom="paragraph">
                  <wp:posOffset>0</wp:posOffset>
                </wp:positionV>
                <wp:extent cx="2590800" cy="4189095"/>
                <wp:effectExtent l="0" t="0" r="10795" b="12065"/>
                <wp:wrapNone/>
                <wp:docPr id="3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4189095"/>
                        </a:xfrm>
                        <a:prstGeom prst="rect">
                          <a:avLst/>
                        </a:prstGeom>
                        <a:solidFill>
                          <a:srgbClr val="FFFFFF"/>
                        </a:solidFill>
                        <a:ln w="9525">
                          <a:solidFill>
                            <a:srgbClr val="000000"/>
                          </a:solidFill>
                          <a:miter lim="800000"/>
                          <a:headEnd/>
                          <a:tailEnd/>
                        </a:ln>
                      </wps:spPr>
                      <wps:txbx>
                        <w:txbxContent>
                          <w:p w14:paraId="09031A4E" w14:textId="77777777" w:rsidR="00DB3D16" w:rsidRDefault="00DB3D16" w:rsidP="00937213">
                            <w:r>
                              <w:rPr>
                                <w:rFonts w:ascii="Times New Roman" w:hAnsi="Times New Roman"/>
                                <w:sz w:val="28"/>
                                <w:szCs w:val="28"/>
                              </w:rPr>
                              <w:t>Итак, несмотря на различия в формулировках срока, социально - экономическое развитие страны является аксиоматическим понятием, под которым следует понимать многомерный процесс, включающий реорганизацию и переориентацию экономической и социальной системы страны с приобретением последними новых свойств, отраженных в базовых экономических и социальных показателях, позволяют им в более полной мере выполнять свою базовую функцию - поддержание расширенного воспроизводства общества.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02032E34" id="Text Box 24" o:spid="_x0000_s1043" type="#_x0000_t202" style="position:absolute;left:0;text-align:left;margin-left:-1015.2pt;margin-top:0;width:204pt;height:329.85pt;z-index:25168179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">
                <v:textbox style="mso-fit-shape-to-text:t">
                  <w:txbxContent>
                    <w:p w14:paraId="09031A4E" w14:textId="77777777" w:rsidR="00DB3D16" w:rsidRDefault="00DB3D16" w:rsidP="00937213">
                      <w:r>
                        <w:rPr>
                          <w:rFonts w:ascii="Times New Roman" w:hAnsi="Times New Roman"/>
                          <w:sz w:val="28"/>
                          <w:szCs w:val="28"/>
                        </w:rPr>
                        <w:t>Итак, несмотря на различия в формулировках срока, социально - экономическое развитие страны является аксиоматическим понятием, под которым следует понимать многомерный процесс, включающий реорганизацию и переориентацию экономической и социальной системы страны с приобретением последними новых свойств, отраженных в базовых экономических и социальных показателях, позволяют им в более полной мере выполнять свою базовую функцию - поддержание расширенного воспроизводства общества.</w:t>
                      </w:r>
                    </w:p>
                  </w:txbxContent>
                </v:textbox>
                <w10:wrap anchorx="page"/>
              </v:shape>
            </w:pict>
          </mc:Fallback>
        </mc:AlternateContent>
      </w:r>
    </w:p>
    <w:p w14:paraId="6269A450" w14:textId="747F4899" w:rsidR="00937213" w:rsidRPr="002D0F90" w:rsidRDefault="00937213" w:rsidP="00937213">
      <w:pPr>
        <w:widowControl w:val="0"/>
        <w:autoSpaceDE w:val="0"/>
        <w:autoSpaceDN w:val="0"/>
        <w:adjustRightInd w:val="0"/>
        <w:spacing w:line="360" w:lineRule="auto"/>
        <w:ind w:firstLine="709"/>
        <w:jc w:val="both"/>
      </w:pPr>
      <w:r w:rsidRPr="002D0F90">
        <w:rPr>
          <w:rFonts w:ascii="Times" w:hAnsi="Times" w:cs="Times"/>
          <w:sz w:val="28"/>
          <w:szCs w:val="28"/>
        </w:rPr>
        <w:t xml:space="preserve">Сокращение численности незаконных предприятий и предпринимателей осуществляется за счет оперативно-розыскных мер правоохранительных органов, связанных с задержанием и наказанием </w:t>
      </w:r>
      <w:r w:rsidRPr="00431F30">
        <w:rPr>
          <w:rFonts w:ascii="Times" w:hAnsi="Times" w:cs="Times"/>
          <w:sz w:val="28"/>
          <w:szCs w:val="28"/>
          <w:lang w:val="en-US"/>
        </w:rPr>
        <w:t> </w:t>
      </w:r>
      <w:r w:rsidRPr="002D0F90">
        <w:rPr>
          <w:rFonts w:ascii="Times" w:hAnsi="Times" w:cs="Times"/>
          <w:sz w:val="28"/>
          <w:szCs w:val="28"/>
        </w:rPr>
        <w:t>организаторов теневого бизнеса.</w:t>
      </w:r>
      <w:r>
        <w:rPr>
          <w:noProof/>
        </w:rPr>
        <mc:AlternateContent>
          <mc:Choice Requires="wps">
            <w:drawing>
              <wp:anchor distT="0" distB="0" distL="114300" distR="114300" simplePos="0" relativeHeight="251682816" behindDoc="0" locked="0" layoutInCell="1" allowOverlap="1" wp14:anchorId="4F103A0F" wp14:editId="7BAFD9F4">
                <wp:simplePos x="0" y="0"/>
                <wp:positionH relativeFrom="page">
                  <wp:posOffset>-12893040</wp:posOffset>
                </wp:positionH>
                <wp:positionV relativeFrom="paragraph">
                  <wp:posOffset>0</wp:posOffset>
                </wp:positionV>
                <wp:extent cx="2590800" cy="7869555"/>
                <wp:effectExtent l="0" t="5715" r="10795" b="15875"/>
                <wp:wrapNone/>
                <wp:docPr id="2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869555"/>
                        </a:xfrm>
                        <a:prstGeom prst="rect">
                          <a:avLst/>
                        </a:prstGeom>
                        <a:solidFill>
                          <a:srgbClr val="FFFFFF"/>
                        </a:solidFill>
                        <a:ln w="9525">
                          <a:solidFill>
                            <a:srgbClr val="000000"/>
                          </a:solidFill>
                          <a:miter lim="800000"/>
                          <a:headEnd/>
                          <a:tailEnd/>
                        </a:ln>
                      </wps:spPr>
                      <wps:txbx>
                        <w:txbxContent>
                          <w:p w14:paraId="558F1BE8" w14:textId="77777777" w:rsidR="00DB3D16" w:rsidRDefault="00DB3D16" w:rsidP="00937213">
                            <w:r>
                              <w:rPr>
                                <w:rFonts w:ascii="Times New Roman" w:hAnsi="Times New Roman"/>
                                <w:sz w:val="28"/>
                                <w:szCs w:val="28"/>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F103A0F" id="Text Box 25" o:spid="_x0000_s1044" type="#_x0000_t202" style="position:absolute;left:0;text-align:left;margin-left:-1015.2pt;margin-top:0;width:204pt;height:619.65pt;z-index:25168281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">
                <v:textbox style="mso-fit-shape-to-text:t">
                  <w:txbxContent>
                    <w:p w14:paraId="558F1BE8" w14:textId="77777777" w:rsidR="00DB3D16" w:rsidRDefault="00DB3D16" w:rsidP="00937213">
                      <w:r>
                        <w:rPr>
                          <w:rFonts w:ascii="Times New Roman" w:hAnsi="Times New Roman"/>
                          <w:sz w:val="28"/>
                          <w:szCs w:val="28"/>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v:textbox>
                <w10:wrap anchorx="page"/>
              </v:shape>
            </w:pict>
          </mc:Fallback>
        </mc:AlternateContent>
      </w:r>
    </w:p>
    <w:p w14:paraId="45CFD69A" w14:textId="77777777" w:rsidR="00DB3D16" w:rsidRPr="00431F30" w:rsidRDefault="00DB3D16" w:rsidP="00DB3D16">
      <w:pPr>
        <w:spacing w:line="360" w:lineRule="auto"/>
        <w:ind w:firstLine="709"/>
        <w:jc w:val="both"/>
        <w:rPr>
          <w:rFonts w:ascii="Times" w:hAnsi="Times" w:cs="Times"/>
          <w:sz w:val="28"/>
          <w:szCs w:val="28"/>
          <w:lang w:val="en-US"/>
        </w:rPr>
      </w:pPr>
      <w:r w:rsidRPr="002D0F90">
        <w:rPr>
          <w:rFonts w:ascii="Times" w:hAnsi="Times" w:cs="Times"/>
          <w:sz w:val="28"/>
          <w:szCs w:val="28"/>
        </w:rPr>
        <w:t xml:space="preserve">Третье направление борьбы с теневым бизнесом включает в себя создание благоприятных условий для развития легитимного предпринимательства. Государственные органы совместно с представителями общественных организаций и легального бизнеса вырабатывают систему организационных, правовых, финансовых и иных мероприятий, связанных с облегчением функционирования официально зарегистрированных коммерческих структур. </w:t>
      </w:r>
      <w:r w:rsidRPr="00431F30">
        <w:rPr>
          <w:rFonts w:ascii="Times" w:hAnsi="Times" w:cs="Times"/>
          <w:sz w:val="28"/>
          <w:szCs w:val="28"/>
          <w:lang w:val="en-US"/>
        </w:rPr>
        <w:t>В перечень мер, улучшающих среду бизнеса, входят:</w:t>
      </w:r>
      <w:r>
        <w:rPr>
          <w:rStyle w:val="ae"/>
          <w:rFonts w:ascii="Times" w:hAnsi="Times" w:cs="Times"/>
          <w:sz w:val="28"/>
          <w:szCs w:val="28"/>
          <w:lang w:val="en-US"/>
        </w:rPr>
        <w:footnoteReference w:id="8"/>
      </w:r>
    </w:p>
    <w:p w14:paraId="5168B466" w14:textId="562934F9" w:rsidR="00DB3D16" w:rsidRPr="00431F30" w:rsidRDefault="00DB3D16" w:rsidP="00DB3D16">
      <w:pPr>
        <w:pStyle w:val="a4"/>
        <w:widowControl w:val="0"/>
        <w:numPr>
          <w:ilvl w:val="0"/>
          <w:numId w:val="15"/>
        </w:numPr>
        <w:autoSpaceDE w:val="0"/>
        <w:autoSpaceDN w:val="0"/>
        <w:adjustRightInd w:val="0"/>
        <w:spacing w:line="360" w:lineRule="auto"/>
        <w:jc w:val="both"/>
        <w:rPr>
          <w:rFonts w:ascii="Times" w:hAnsi="Times" w:cs="Times"/>
          <w:sz w:val="28"/>
          <w:szCs w:val="28"/>
          <w:lang w:val="en-US"/>
        </w:rPr>
      </w:pPr>
      <w:r w:rsidRPr="00431F30">
        <w:rPr>
          <w:rFonts w:ascii="Times" w:hAnsi="Times" w:cs="Times"/>
          <w:sz w:val="28"/>
          <w:szCs w:val="28"/>
          <w:lang w:val="en-US"/>
        </w:rPr>
        <w:t>лучшение налогового климата;</w:t>
      </w:r>
      <w:r>
        <w:rPr>
          <w:noProof/>
        </w:rPr>
        <mc:AlternateContent>
          <mc:Choice Requires="wps">
            <w:drawing>
              <wp:anchor distT="0" distB="0" distL="114300" distR="114300" simplePos="0" relativeHeight="251684864" behindDoc="0" locked="0" layoutInCell="1" allowOverlap="1" wp14:anchorId="661E0076" wp14:editId="0B54FAE1">
                <wp:simplePos x="0" y="0"/>
                <wp:positionH relativeFrom="page">
                  <wp:posOffset>-12893040</wp:posOffset>
                </wp:positionH>
                <wp:positionV relativeFrom="paragraph">
                  <wp:posOffset>0</wp:posOffset>
                </wp:positionV>
                <wp:extent cx="2590800" cy="9300845"/>
                <wp:effectExtent l="0" t="5715" r="10795" b="8255"/>
                <wp:wrapNone/>
                <wp:docPr id="4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9300845"/>
                        </a:xfrm>
                        <a:prstGeom prst="rect">
                          <a:avLst/>
                        </a:prstGeom>
                        <a:solidFill>
                          <a:srgbClr val="FFFFFF"/>
                        </a:solidFill>
                        <a:ln w="9525">
                          <a:solidFill>
                            <a:srgbClr val="000000"/>
                          </a:solidFill>
                          <a:miter lim="800000"/>
                          <a:headEnd/>
                          <a:tailEnd/>
                        </a:ln>
                      </wps:spPr>
                      <wps:txbx>
                        <w:txbxContent>
                          <w:p w14:paraId="74A19CF9" w14:textId="77777777" w:rsidR="00DB3D16" w:rsidRDefault="00DB3D16" w:rsidP="00DB3D16">
                            <w:r>
                              <w:rPr>
                                <w:rFonts w:ascii="Times New Roman" w:hAnsi="Times New Roman"/>
                                <w:sz w:val="28"/>
                                <w:szCs w:val="28"/>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61E0076" id="Text Box 27" o:spid="_x0000_s1045" type="#_x0000_t202" style="position:absolute;left:0;text-align:left;margin-left:-1015.2pt;margin-top:0;width:204pt;height:732.35pt;z-index:25168486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">
                <v:textbox style="mso-fit-shape-to-text:t">
                  <w:txbxContent>
                    <w:p w14:paraId="74A19CF9" w14:textId="77777777" w:rsidR="00DB3D16" w:rsidRDefault="00DB3D16" w:rsidP="00DB3D16">
                      <w:r>
                        <w:rPr>
                          <w:rFonts w:ascii="Times New Roman" w:hAnsi="Times New Roman"/>
                          <w:sz w:val="28"/>
                          <w:szCs w:val="28"/>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v:textbox>
                <w10:wrap anchorx="page"/>
              </v:shape>
            </w:pict>
          </mc:Fallback>
        </mc:AlternateContent>
      </w:r>
    </w:p>
    <w:p w14:paraId="38DDA0D2" w14:textId="713AAF9C" w:rsidR="00DB3D16" w:rsidRPr="002D0F90" w:rsidRDefault="00DB3D16" w:rsidP="00DB3D16">
      <w:pPr>
        <w:pStyle w:val="a4"/>
        <w:widowControl w:val="0"/>
        <w:numPr>
          <w:ilvl w:val="0"/>
          <w:numId w:val="15"/>
        </w:numPr>
        <w:autoSpaceDE w:val="0"/>
        <w:autoSpaceDN w:val="0"/>
        <w:adjustRightInd w:val="0"/>
        <w:spacing w:line="360" w:lineRule="auto"/>
        <w:jc w:val="both"/>
        <w:rPr>
          <w:rFonts w:ascii="Times" w:hAnsi="Times" w:cs="Times"/>
          <w:sz w:val="28"/>
          <w:szCs w:val="28"/>
        </w:rPr>
      </w:pPr>
      <w:r w:rsidRPr="00431F30">
        <w:rPr>
          <w:rFonts w:ascii="Times New Roman" w:hAnsi="Times New Roman" w:cs="Times New Roman"/>
          <w:sz w:val="28"/>
          <w:szCs w:val="28"/>
        </w:rPr>
        <w:t>с</w:t>
      </w:r>
      <w:r w:rsidRPr="002D0F90">
        <w:rPr>
          <w:rFonts w:ascii="Times" w:hAnsi="Times" w:cs="Times"/>
          <w:sz w:val="28"/>
          <w:szCs w:val="28"/>
        </w:rPr>
        <w:t>нижение административного давления на легальный бизнес;</w:t>
      </w:r>
      <w:r>
        <w:rPr>
          <w:noProof/>
        </w:rPr>
        <mc:AlternateContent>
          <mc:Choice Requires="wps">
            <w:drawing>
              <wp:anchor distT="0" distB="0" distL="114300" distR="114300" simplePos="0" relativeHeight="251685888" behindDoc="0" locked="0" layoutInCell="1" allowOverlap="1" wp14:anchorId="280490A7" wp14:editId="5A61B3C7">
                <wp:simplePos x="0" y="0"/>
                <wp:positionH relativeFrom="page">
                  <wp:posOffset>-12893040</wp:posOffset>
                </wp:positionH>
                <wp:positionV relativeFrom="paragraph">
                  <wp:posOffset>0</wp:posOffset>
                </wp:positionV>
                <wp:extent cx="2590800" cy="9914255"/>
                <wp:effectExtent l="0" t="1270" r="10795" b="15875"/>
                <wp:wrapNone/>
                <wp:docPr id="4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9914255"/>
                        </a:xfrm>
                        <a:prstGeom prst="rect">
                          <a:avLst/>
                        </a:prstGeom>
                        <a:solidFill>
                          <a:srgbClr val="FFFFFF"/>
                        </a:solidFill>
                        <a:ln w="9525">
                          <a:solidFill>
                            <a:srgbClr val="000000"/>
                          </a:solidFill>
                          <a:miter lim="800000"/>
                          <a:headEnd/>
                          <a:tailEnd/>
                        </a:ln>
                      </wps:spPr>
                      <wps:txbx>
                        <w:txbxContent>
                          <w:p w14:paraId="770FF743" w14:textId="77777777" w:rsidR="00DB3D16" w:rsidRDefault="00DB3D16" w:rsidP="00DB3D16">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80490A7" id="Text Box 28" o:spid="_x0000_s1046" type="#_x0000_t202" style="position:absolute;left:0;text-align:left;margin-left:-1015.2pt;margin-top:0;width:204pt;height:780.65pt;z-index:2516858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">
                <v:textbox style="mso-fit-shape-to-text:t">
                  <w:txbxContent>
                    <w:p w14:paraId="770FF743" w14:textId="77777777" w:rsidR="00DB3D16" w:rsidRDefault="00DB3D16" w:rsidP="00DB3D16">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mc:Fallback>
        </mc:AlternateContent>
      </w:r>
    </w:p>
    <w:p w14:paraId="296F641E" w14:textId="76E3A0C6" w:rsidR="00DB3D16" w:rsidRPr="002D0F90" w:rsidRDefault="00DB3D16" w:rsidP="00DB3D16">
      <w:pPr>
        <w:pStyle w:val="a4"/>
        <w:widowControl w:val="0"/>
        <w:numPr>
          <w:ilvl w:val="0"/>
          <w:numId w:val="15"/>
        </w:numPr>
        <w:autoSpaceDE w:val="0"/>
        <w:autoSpaceDN w:val="0"/>
        <w:adjustRightInd w:val="0"/>
        <w:spacing w:line="360" w:lineRule="auto"/>
        <w:jc w:val="both"/>
        <w:rPr>
          <w:rFonts w:ascii="Times" w:hAnsi="Times" w:cs="Times"/>
          <w:sz w:val="28"/>
          <w:szCs w:val="28"/>
        </w:rPr>
      </w:pPr>
      <w:r w:rsidRPr="00431F30">
        <w:rPr>
          <w:rFonts w:ascii="Times New Roman" w:hAnsi="Times New Roman" w:cs="Times New Roman"/>
          <w:sz w:val="28"/>
          <w:szCs w:val="28"/>
        </w:rPr>
        <w:t>з</w:t>
      </w:r>
      <w:r w:rsidRPr="002D0F90">
        <w:rPr>
          <w:rFonts w:ascii="Times" w:hAnsi="Times" w:cs="Times"/>
          <w:sz w:val="28"/>
          <w:szCs w:val="28"/>
        </w:rPr>
        <w:t>ащита собственности и личности предпринимателя и предприятий от посягательств криминальных структур и недобросовестных государственных чиновников;</w:t>
      </w:r>
      <w:r>
        <w:rPr>
          <w:noProof/>
        </w:rPr>
        <mc:AlternateContent>
          <mc:Choice Requires="wps">
            <w:drawing>
              <wp:anchor distT="0" distB="0" distL="114300" distR="114300" simplePos="0" relativeHeight="251686912" behindDoc="0" locked="0" layoutInCell="1" allowOverlap="1" wp14:anchorId="522E0BB7" wp14:editId="0964B0E9">
                <wp:simplePos x="0" y="0"/>
                <wp:positionH relativeFrom="page">
                  <wp:posOffset>-12893040</wp:posOffset>
                </wp:positionH>
                <wp:positionV relativeFrom="paragraph">
                  <wp:posOffset>0</wp:posOffset>
                </wp:positionV>
                <wp:extent cx="2590800" cy="6642735"/>
                <wp:effectExtent l="0" t="0" r="10795" b="8255"/>
                <wp:wrapNone/>
                <wp:docPr id="4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642735"/>
                        </a:xfrm>
                        <a:prstGeom prst="rect">
                          <a:avLst/>
                        </a:prstGeom>
                        <a:solidFill>
                          <a:srgbClr val="FFFFFF"/>
                        </a:solidFill>
                        <a:ln w="9525">
                          <a:solidFill>
                            <a:srgbClr val="000000"/>
                          </a:solidFill>
                          <a:miter lim="800000"/>
                          <a:headEnd/>
                          <a:tailEnd/>
                        </a:ln>
                      </wps:spPr>
                      <wps:txbx>
                        <w:txbxContent>
                          <w:p w14:paraId="6A36CA61" w14:textId="77777777" w:rsidR="00DB3D16" w:rsidRDefault="00DB3D16" w:rsidP="00DB3D16">
                            <w:r>
                              <w:rPr>
                                <w:rFonts w:ascii="Times New Roman" w:hAnsi="Times New Roman"/>
                                <w:sz w:val="28"/>
                                <w:szCs w:val="28"/>
                              </w:rPr>
                              <w:t>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-временные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22E0BB7" id="Text Box 29" o:spid="_x0000_s1047" type="#_x0000_t202" style="position:absolute;left:0;text-align:left;margin-left:-1015.2pt;margin-top:0;width:204pt;height:523.05pt;z-index:25168691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">
                <v:textbox style="mso-fit-shape-to-text:t">
                  <w:txbxContent>
                    <w:p w14:paraId="6A36CA61" w14:textId="77777777" w:rsidR="00DB3D16" w:rsidRDefault="00DB3D16" w:rsidP="00DB3D16">
                      <w:r>
                        <w:rPr>
                          <w:rFonts w:ascii="Times New Roman" w:hAnsi="Times New Roman"/>
                          <w:sz w:val="28"/>
                          <w:szCs w:val="28"/>
                        </w:rPr>
                        <w:t>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-временные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v:textbox>
                <w10:wrap anchorx="page"/>
              </v:shape>
            </w:pict>
          </mc:Fallback>
        </mc:AlternateContent>
      </w:r>
    </w:p>
    <w:p w14:paraId="3160A5D8" w14:textId="75867008" w:rsidR="00DB3D16" w:rsidRPr="00431F30" w:rsidRDefault="00DB3D16" w:rsidP="00DB3D16">
      <w:pPr>
        <w:pStyle w:val="a4"/>
        <w:widowControl w:val="0"/>
        <w:numPr>
          <w:ilvl w:val="0"/>
          <w:numId w:val="15"/>
        </w:numPr>
        <w:autoSpaceDE w:val="0"/>
        <w:autoSpaceDN w:val="0"/>
        <w:adjustRightInd w:val="0"/>
        <w:spacing w:line="360" w:lineRule="auto"/>
        <w:jc w:val="both"/>
        <w:rPr>
          <w:rFonts w:ascii="Times" w:hAnsi="Times" w:cs="Times"/>
          <w:sz w:val="28"/>
          <w:szCs w:val="28"/>
          <w:lang w:val="en-US"/>
        </w:rPr>
      </w:pPr>
      <w:r w:rsidRPr="00431F30">
        <w:rPr>
          <w:rFonts w:ascii="Times New Roman" w:hAnsi="Times New Roman" w:cs="Times New Roman"/>
          <w:sz w:val="28"/>
          <w:szCs w:val="28"/>
        </w:rPr>
        <w:t>п</w:t>
      </w:r>
      <w:r w:rsidRPr="00431F30">
        <w:rPr>
          <w:rFonts w:ascii="Times" w:hAnsi="Times" w:cs="Times"/>
          <w:sz w:val="28"/>
          <w:szCs w:val="28"/>
          <w:lang w:val="en-US"/>
        </w:rPr>
        <w:t>омощь в кредитовании бизнеса;</w:t>
      </w:r>
      <w:r>
        <w:rPr>
          <w:noProof/>
        </w:rPr>
        <mc:AlternateContent>
          <mc:Choice Requires="wps">
            <w:drawing>
              <wp:anchor distT="0" distB="0" distL="114300" distR="114300" simplePos="0" relativeHeight="251687936" behindDoc="0" locked="0" layoutInCell="1" allowOverlap="1" wp14:anchorId="4B845C66" wp14:editId="739D5302">
                <wp:simplePos x="0" y="0"/>
                <wp:positionH relativeFrom="page">
                  <wp:posOffset>-12893040</wp:posOffset>
                </wp:positionH>
                <wp:positionV relativeFrom="paragraph">
                  <wp:posOffset>0</wp:posOffset>
                </wp:positionV>
                <wp:extent cx="2590800" cy="7051675"/>
                <wp:effectExtent l="0" t="0" r="10795" b="18415"/>
                <wp:wrapNone/>
                <wp:docPr id="3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051675"/>
                        </a:xfrm>
                        <a:prstGeom prst="rect">
                          <a:avLst/>
                        </a:prstGeom>
                        <a:solidFill>
                          <a:srgbClr val="FFFFFF"/>
                        </a:solidFill>
                        <a:ln w="9525">
                          <a:solidFill>
                            <a:srgbClr val="000000"/>
                          </a:solidFill>
                          <a:miter lim="800000"/>
                          <a:headEnd/>
                          <a:tailEnd/>
                        </a:ln>
                      </wps:spPr>
                      <wps:txbx>
                        <w:txbxContent>
                          <w:p w14:paraId="18FFBB33" w14:textId="77777777" w:rsidR="00DB3D16" w:rsidRDefault="00DB3D16" w:rsidP="00DB3D16">
                            <w:r>
                              <w:rPr>
                                <w:rFonts w:ascii="Times New Roman" w:hAnsi="Times New Roman"/>
                                <w:sz w:val="28"/>
                                <w:szCs w:val="28"/>
                              </w:rPr>
                              <w:t>Трансформация экономики при переходе от индустриальной стадии развития общества к постиндустриальной сопровождается экспансией услуг. Сфера услуг становится важнейшим источником роста ВВП и главным объектом для трудоустройства населения. В целом можно выделить следующие основные глобальные тенденции: - повышение значимости нематериальных форм производства, приводит к качественным изменениям ассортимента услуг - изменение роли традиционных услуг (торговли, транспорта ) как элементов обслуживающей инфраструктуры - развитие телекоммуникаций, финансовой сферы и комплекса наукоемких деловых услуг как весомого фактора конкурентоспособности, - резкое увеличение роли социальных услуг в обеспечении экономического роста, - развитие экономики услуг в интеграции с материальным производством.</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B845C66" id="Text Box 30" o:spid="_x0000_s1048" type="#_x0000_t202" style="position:absolute;left:0;text-align:left;margin-left:-1015.2pt;margin-top:0;width:204pt;height:555.25pt;z-index:25168793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">
                <v:textbox style="mso-fit-shape-to-text:t">
                  <w:txbxContent>
                    <w:p w14:paraId="18FFBB33" w14:textId="77777777" w:rsidR="00DB3D16" w:rsidRDefault="00DB3D16" w:rsidP="00DB3D16">
                      <w:r>
                        <w:rPr>
                          <w:rFonts w:ascii="Times New Roman" w:hAnsi="Times New Roman"/>
                          <w:sz w:val="28"/>
                          <w:szCs w:val="28"/>
                        </w:rPr>
                        <w:t>Трансформация экономики при переходе от индустриальной стадии развития общества к постиндустриальной сопровождается экспансией услуг. Сфера услуг становится важнейшим источником роста ВВП и главным объектом для трудоустройства населения. В целом можно выделить следующие основные глобальные тенденции: - повышение значимости нематериальных форм производства, приводит к качественным изменениям ассортимента услуг - изменение роли традиционных услуг (торговли, транспорта ) как элементов обслуживающей инфраструктуры - развитие телекоммуникаций, финансовой сферы и комплекса наукоемких деловых услуг как весомого фактора конкурентоспособности, - резкое увеличение роли социальных услуг в обеспечении экономического роста, - развитие экономики услуг в интеграции с материальным производством.</w:t>
                      </w:r>
                    </w:p>
                  </w:txbxContent>
                </v:textbox>
                <w10:wrap anchorx="page"/>
              </v:shape>
            </w:pict>
          </mc:Fallback>
        </mc:AlternateContent>
      </w:r>
    </w:p>
    <w:p w14:paraId="63C72C3A" w14:textId="5EADBC79" w:rsidR="00DB3D16" w:rsidRPr="002D0F90" w:rsidRDefault="00DB3D16" w:rsidP="00DB3D16">
      <w:pPr>
        <w:pStyle w:val="a4"/>
        <w:widowControl w:val="0"/>
        <w:numPr>
          <w:ilvl w:val="0"/>
          <w:numId w:val="15"/>
        </w:numPr>
        <w:autoSpaceDE w:val="0"/>
        <w:autoSpaceDN w:val="0"/>
        <w:adjustRightInd w:val="0"/>
        <w:spacing w:line="360" w:lineRule="auto"/>
        <w:jc w:val="both"/>
        <w:rPr>
          <w:rFonts w:ascii="Times" w:hAnsi="Times" w:cs="Times"/>
          <w:sz w:val="28"/>
          <w:szCs w:val="28"/>
        </w:rPr>
      </w:pPr>
      <w:r w:rsidRPr="00431F30">
        <w:rPr>
          <w:rFonts w:ascii="Times New Roman" w:hAnsi="Times New Roman" w:cs="Times New Roman"/>
          <w:sz w:val="28"/>
          <w:szCs w:val="28"/>
        </w:rPr>
        <w:t>у</w:t>
      </w:r>
      <w:r w:rsidRPr="002D0F90">
        <w:rPr>
          <w:rFonts w:ascii="Times" w:hAnsi="Times" w:cs="Times"/>
          <w:sz w:val="28"/>
          <w:szCs w:val="28"/>
        </w:rPr>
        <w:t>странение системы поборов и вымогательства в любых формах;</w:t>
      </w:r>
      <w:r>
        <w:rPr>
          <w:noProof/>
        </w:rPr>
        <mc:AlternateContent>
          <mc:Choice Requires="wps">
            <w:drawing>
              <wp:anchor distT="0" distB="0" distL="114300" distR="114300" simplePos="0" relativeHeight="251688960" behindDoc="0" locked="0" layoutInCell="1" allowOverlap="1" wp14:anchorId="2FD984A1" wp14:editId="56CBACB7">
                <wp:simplePos x="0" y="0"/>
                <wp:positionH relativeFrom="page">
                  <wp:posOffset>-12893040</wp:posOffset>
                </wp:positionH>
                <wp:positionV relativeFrom="paragraph">
                  <wp:posOffset>0</wp:posOffset>
                </wp:positionV>
                <wp:extent cx="2590800" cy="15016480"/>
                <wp:effectExtent l="0" t="0" r="5080" b="6350"/>
                <wp:wrapNone/>
                <wp:docPr id="3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501648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AA13E7" w14:textId="77777777" w:rsidR="00DB3D16" w:rsidRDefault="00DB3D16" w:rsidP="00DB3D16">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19CA6EDF" w14:textId="77777777" w:rsidR="00DB3D16" w:rsidRDefault="00DB3D16" w:rsidP="00DB3D16">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060C0E59" w14:textId="77777777" w:rsidR="00DB3D16" w:rsidRDefault="00DB3D16" w:rsidP="00DB3D16">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производства на единицу товара по мере увеличения объемов производства), а услуги (товары), которые производят субъекты естественных монополий, не могут быть заменены в потреблении другими.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FD984A1" id="Text Box 31" o:spid="_x0000_s1049" type="#_x0000_t202" style="position:absolute;left:0;text-align:left;margin-left:-1015.2pt;margin-top:0;width:204pt;height:1182.4pt;z-index:25168896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" stroked="f">
                <v:textbox style="mso-fit-shape-to-text:t">
                  <w:txbxContent>
                    <w:p w14:paraId="6AAA13E7" w14:textId="77777777" w:rsidR="00DB3D16" w:rsidRDefault="00DB3D16" w:rsidP="00DB3D16">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19CA6EDF" w14:textId="77777777" w:rsidR="00DB3D16" w:rsidRDefault="00DB3D16" w:rsidP="00DB3D16">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060C0E59" w14:textId="77777777" w:rsidR="00DB3D16" w:rsidRDefault="00DB3D16" w:rsidP="00DB3D16">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производства на единицу товара по мере увеличения объемов производства), а услуги (товары), которые производят субъекты естественных монополий, не могут быть заменены в потреблении другими.</w:t>
                      </w:r>
                    </w:p>
                  </w:txbxContent>
                </v:textbox>
                <w10:wrap anchorx="page"/>
              </v:shape>
            </w:pict>
          </mc:Fallback>
        </mc:AlternateContent>
      </w:r>
    </w:p>
    <w:p w14:paraId="6AF8A853" w14:textId="3CD9F293" w:rsidR="00DB3D16" w:rsidRPr="002D0F90" w:rsidRDefault="00DB3D16" w:rsidP="00DB3D16">
      <w:pPr>
        <w:pStyle w:val="a4"/>
        <w:numPr>
          <w:ilvl w:val="0"/>
          <w:numId w:val="15"/>
        </w:numPr>
        <w:spacing w:line="360" w:lineRule="auto"/>
        <w:jc w:val="both"/>
        <w:rPr>
          <w:rFonts w:ascii="Times" w:hAnsi="Times" w:cs="Times"/>
          <w:sz w:val="28"/>
          <w:szCs w:val="28"/>
        </w:rPr>
      </w:pPr>
      <w:r w:rsidRPr="00431F30">
        <w:rPr>
          <w:rFonts w:ascii="Times" w:hAnsi="Times" w:cs="Times"/>
          <w:sz w:val="28"/>
          <w:szCs w:val="28"/>
          <w:lang w:val="en-US"/>
        </w:rPr>
        <w:t>c</w:t>
      </w:r>
      <w:r w:rsidRPr="002D0F90">
        <w:rPr>
          <w:rFonts w:ascii="Times" w:hAnsi="Times" w:cs="Times"/>
          <w:sz w:val="28"/>
          <w:szCs w:val="28"/>
        </w:rPr>
        <w:t>оздание системы бизнес-инкубаторов, обучения и переобучения предпринимателей с участием государственных средств и ресурсов.</w:t>
      </w:r>
      <w:r>
        <w:rPr>
          <w:noProof/>
        </w:rPr>
        <mc:AlternateContent>
          <mc:Choice Requires="wps">
            <w:drawing>
              <wp:anchor distT="0" distB="0" distL="114300" distR="114300" simplePos="0" relativeHeight="251689984" behindDoc="0" locked="0" layoutInCell="1" allowOverlap="1" wp14:anchorId="46C1EA95" wp14:editId="42FE9D00">
                <wp:simplePos x="0" y="0"/>
                <wp:positionH relativeFrom="page">
                  <wp:posOffset>-12893040</wp:posOffset>
                </wp:positionH>
                <wp:positionV relativeFrom="paragraph">
                  <wp:posOffset>0</wp:posOffset>
                </wp:positionV>
                <wp:extent cx="2590800" cy="10732135"/>
                <wp:effectExtent l="0" t="3175" r="10795" b="11430"/>
                <wp:wrapNone/>
                <wp:docPr id="3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0732135"/>
                        </a:xfrm>
                        <a:prstGeom prst="rect">
                          <a:avLst/>
                        </a:prstGeom>
                        <a:solidFill>
                          <a:srgbClr val="FFFFFF"/>
                        </a:solidFill>
                        <a:ln w="9525">
                          <a:solidFill>
                            <a:srgbClr val="000000"/>
                          </a:solidFill>
                          <a:miter lim="800000"/>
                          <a:headEnd/>
                          <a:tailEnd/>
                        </a:ln>
                      </wps:spPr>
                      <wps:txbx>
                        <w:txbxContent>
                          <w:p w14:paraId="682600FB" w14:textId="77777777" w:rsidR="00DB3D16" w:rsidRDefault="00DB3D16" w:rsidP="00DB3D16">
                            <w:r>
                              <w:rPr>
                                <w:rFonts w:ascii="Times New Roman" w:hAnsi="Times New Roman"/>
                                <w:sz w:val="28"/>
                                <w:szCs w:val="28"/>
                              </w:rPr>
                              <w:t>В отличие от господствующих ранее представлений, согласно которым развитие общества - это в основном последовательный и якобы гарантированный переход человечества со ступеньки на ступеньку общественного прогресса ( в рамках таких подходов формировались представления и о прогрессе, с его мнимыми формационного стадиями, и о биполярности мира ), глобальное общество придерживается главным образом других конфигураций. Во-первых, решения более или менее значимых проблем человечества требует не столько их всестороннего понимания, сколько осмысление системы " человек- общество -природа ", динамично развивается, имея верхнюю и нижнюю границы своего существования. Во-вторых, поскольку при таком взгляда на современное общество в поле зрения попадает все бытие человечества, не может не оказаться, что само бытие имеет достаточно напряженный, остро конфликтный, кризисный характер, рассчитывать на преодоление которого в ближайшем будущем не приходится. В-третьих, если все различные конфликты и кризисы современности " пустить на самотек ", то они могут привести человечество к глобальной катастрофе, а то и гибели. Поэтому доминантой глобального мировосприятия управленческий императив, или такое отношение к действительности, когда естественно намерен осмыслить любую проблему для ее практического решения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6C1EA95" id="Text Box 32" o:spid="_x0000_s1050" type="#_x0000_t202" style="position:absolute;left:0;text-align:left;margin-left:-1015.2pt;margin-top:0;width:204pt;height:845.05pt;z-index:25168998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">
                <v:textbox style="mso-fit-shape-to-text:t">
                  <w:txbxContent>
                    <w:p w14:paraId="682600FB" w14:textId="77777777" w:rsidR="00DB3D16" w:rsidRDefault="00DB3D16" w:rsidP="00DB3D16">
                      <w:r>
                        <w:rPr>
                          <w:rFonts w:ascii="Times New Roman" w:hAnsi="Times New Roman"/>
                          <w:sz w:val="28"/>
                          <w:szCs w:val="28"/>
                        </w:rPr>
                        <w:t>В отличие от господствующих ранее представлений, согласно которым развитие общества - это в основном последовательный и якобы гарантированный переход человечества со ступеньки на ступеньку общественного прогресса ( в рамках таких подходов формировались представления и о прогрессе, с его мнимыми формационного стадиями, и о биполярности мира ), глобальное общество придерживается главным образом других конфигураций. Во-первых, решения более или менее значимых проблем человечества требует не столько их всестороннего понимания, сколько осмысление системы " человек- общество -природа ", динамично развивается, имея верхнюю и нижнюю границы своего существования. Во-вторых, поскольку при таком взгляда на современное общество в поле зрения попадает все бытие человечества, не может не оказаться, что само бытие имеет достаточно напряженный, остро конфликтный, кризисный характер, рассчитывать на преодоление которого в ближайшем будущем не приходится. В-третьих, если все различные конфликты и кризисы современности " пустить на самотек ", то они могут привести человечество к глобальной катастрофе, а то и гибели. Поэтому доминантой глобального мировосприятия управленческий императив, или такое отношение к действительности, когда естественно намерен осмыслить любую проблему для ее практического решения</w:t>
                      </w:r>
                    </w:p>
                  </w:txbxContent>
                </v:textbox>
                <w10:wrap anchorx="page"/>
              </v:shape>
            </w:pict>
          </mc:Fallback>
        </mc:AlternateContent>
      </w:r>
    </w:p>
    <w:p w14:paraId="605E70A3" w14:textId="0F2ADB6B" w:rsidR="00DB3D16" w:rsidRPr="002D0F90" w:rsidRDefault="00DB3D16" w:rsidP="00DB3D16">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С целью увеличения эффективности мер по борьбе с теневым бизнесом, государственными структурами привлекаются к сотрудничеству в данном вопросе такие заинтересованные стороны, как легальный бизнес и общественные организации.</w:t>
      </w:r>
      <w:r>
        <w:rPr>
          <w:noProof/>
        </w:rPr>
        <mc:AlternateContent>
          <mc:Choice Requires="wps">
            <w:drawing>
              <wp:anchor distT="0" distB="0" distL="114300" distR="114300" simplePos="0" relativeHeight="251691008" behindDoc="0" locked="0" layoutInCell="1" allowOverlap="1" wp14:anchorId="185124A8" wp14:editId="3ED8686C">
                <wp:simplePos x="0" y="0"/>
                <wp:positionH relativeFrom="page">
                  <wp:posOffset>-12893040</wp:posOffset>
                </wp:positionH>
                <wp:positionV relativeFrom="paragraph">
                  <wp:posOffset>0</wp:posOffset>
                </wp:positionV>
                <wp:extent cx="2590800" cy="2553970"/>
                <wp:effectExtent l="0" t="1905" r="10795" b="19050"/>
                <wp:wrapNone/>
                <wp:docPr id="3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553970"/>
                        </a:xfrm>
                        <a:prstGeom prst="rect">
                          <a:avLst/>
                        </a:prstGeom>
                        <a:solidFill>
                          <a:srgbClr val="FFFFFF"/>
                        </a:solidFill>
                        <a:ln w="9525">
                          <a:solidFill>
                            <a:srgbClr val="000000"/>
                          </a:solidFill>
                          <a:miter lim="800000"/>
                          <a:headEnd/>
                          <a:tailEnd/>
                        </a:ln>
                      </wps:spPr>
                      <wps:txbx>
                        <w:txbxContent>
                          <w:p w14:paraId="530A577D" w14:textId="77777777" w:rsidR="00DB3D16" w:rsidRDefault="00DB3D16" w:rsidP="00DB3D16">
                            <w:r>
                              <w:rPr>
                                <w:rFonts w:ascii="Times New Roman" w:hAnsi="Times New Roman"/>
                                <w:sz w:val="28"/>
                                <w:szCs w:val="28"/>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85124A8" id="Text Box 33" o:spid="_x0000_s1051" type="#_x0000_t202" style="position:absolute;left:0;text-align:left;margin-left:-1015.2pt;margin-top:0;width:204pt;height:201.1pt;z-index:25169100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">
                <v:textbox style="mso-fit-shape-to-text:t">
                  <w:txbxContent>
                    <w:p w14:paraId="530A577D" w14:textId="77777777" w:rsidR="00DB3D16" w:rsidRDefault="00DB3D16" w:rsidP="00DB3D16">
                      <w:r>
                        <w:rPr>
                          <w:rFonts w:ascii="Times New Roman" w:hAnsi="Times New Roman"/>
                          <w:sz w:val="28"/>
                          <w:szCs w:val="28"/>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v:textbox>
                <w10:wrap anchorx="page"/>
              </v:shape>
            </w:pict>
          </mc:Fallback>
        </mc:AlternateContent>
      </w:r>
    </w:p>
    <w:p w14:paraId="4B2EB816" w14:textId="77777777" w:rsidR="00DB3D16" w:rsidRDefault="00DB3D16" w:rsidP="00DB3D16">
      <w:pPr>
        <w:widowControl w:val="0"/>
        <w:autoSpaceDE w:val="0"/>
        <w:autoSpaceDN w:val="0"/>
        <w:adjustRightInd w:val="0"/>
        <w:spacing w:line="360" w:lineRule="auto"/>
        <w:ind w:firstLine="709"/>
        <w:jc w:val="both"/>
        <w:rPr>
          <w:rFonts w:ascii="Times" w:hAnsi="Times" w:cs="Times"/>
          <w:sz w:val="28"/>
          <w:szCs w:val="28"/>
          <w:lang w:val="en-US"/>
        </w:rPr>
      </w:pPr>
      <w:r w:rsidRPr="002D0F90">
        <w:rPr>
          <w:rFonts w:ascii="Times" w:hAnsi="Times" w:cs="Times"/>
          <w:sz w:val="28"/>
          <w:szCs w:val="28"/>
        </w:rPr>
        <w:t xml:space="preserve">Легальный бизнес, как нами отмечалось выше, весьма заинтересован в </w:t>
      </w:r>
      <w:r w:rsidRPr="002D0F90">
        <w:rPr>
          <w:rFonts w:ascii="Times" w:hAnsi="Times" w:cs="Times"/>
          <w:sz w:val="28"/>
          <w:szCs w:val="28"/>
        </w:rPr>
        <w:lastRenderedPageBreak/>
        <w:t xml:space="preserve">снижении доли теневого предпринимательства. Обладая значительными финансовыми ресурсами, кадровым потенциалом, влиянием на общественное мнение, предпринимательские объединения и союзы вносят свой вклад в борьбу с теневым бизнесом. </w:t>
      </w:r>
      <w:r w:rsidRPr="00431F30">
        <w:rPr>
          <w:rFonts w:ascii="Times" w:hAnsi="Times" w:cs="Times"/>
          <w:sz w:val="28"/>
          <w:szCs w:val="28"/>
          <w:lang w:val="en-US"/>
        </w:rPr>
        <w:t>Конкретно это проявляется в том, что:</w:t>
      </w:r>
      <w:r>
        <w:rPr>
          <w:rStyle w:val="ae"/>
          <w:rFonts w:ascii="Times" w:hAnsi="Times" w:cs="Times"/>
          <w:sz w:val="28"/>
          <w:szCs w:val="28"/>
          <w:lang w:val="en-US"/>
        </w:rPr>
        <w:footnoteReference w:id="9"/>
      </w:r>
      <w:r>
        <w:rPr>
          <w:noProof/>
        </w:rPr>
        <mc:AlternateContent>
          <mc:Choice Requires="wps">
            <w:drawing>
              <wp:anchor distT="0" distB="0" distL="114300" distR="114300" simplePos="0" relativeHeight="251692032" behindDoc="0" locked="0" layoutInCell="1" allowOverlap="1" wp14:anchorId="7BF8024A" wp14:editId="1A998CCB">
                <wp:simplePos x="0" y="0"/>
                <wp:positionH relativeFrom="page">
                  <wp:posOffset>-12893040</wp:posOffset>
                </wp:positionH>
                <wp:positionV relativeFrom="paragraph">
                  <wp:posOffset>0</wp:posOffset>
                </wp:positionV>
                <wp:extent cx="2590800" cy="6642735"/>
                <wp:effectExtent l="0" t="1905" r="10795" b="14605"/>
                <wp:wrapNone/>
                <wp:docPr id="3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642735"/>
                        </a:xfrm>
                        <a:prstGeom prst="rect">
                          <a:avLst/>
                        </a:prstGeom>
                        <a:solidFill>
                          <a:srgbClr val="FFFFFF"/>
                        </a:solidFill>
                        <a:ln w="9525">
                          <a:solidFill>
                            <a:srgbClr val="000000"/>
                          </a:solidFill>
                          <a:miter lim="800000"/>
                          <a:headEnd/>
                          <a:tailEnd/>
                        </a:ln>
                      </wps:spPr>
                      <wps:txbx>
                        <w:txbxContent>
                          <w:p w14:paraId="67F20BC9" w14:textId="77777777" w:rsidR="00DB3D16" w:rsidRDefault="00DB3D16" w:rsidP="00DB3D16">
                            <w:r>
                              <w:rPr>
                                <w:rFonts w:ascii="Times New Roman" w:hAnsi="Times New Roman"/>
                                <w:sz w:val="28"/>
                                <w:szCs w:val="28"/>
                              </w:rPr>
                              <w:t>Таким образом, социально - экономическое развитие по совокупности его показателей выступает центральной интегральной характеристикой национальной экономики. На протяжении всей истории человечества одним из ключевых факторов социально - экономического развития был и остается процесс получения, систематизации, практического применения и трансфера знаний об объективной реальности.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 возникающих в результате негативных явлений внешней среды.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BF8024A" id="Text Box 34" o:spid="_x0000_s1052" type="#_x0000_t202" style="position:absolute;left:0;text-align:left;margin-left:-1015.2pt;margin-top:0;width:204pt;height:523.05pt;z-index:25169203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">
                <v:textbox style="mso-fit-shape-to-text:t">
                  <w:txbxContent>
                    <w:p w14:paraId="67F20BC9" w14:textId="77777777" w:rsidR="00DB3D16" w:rsidRDefault="00DB3D16" w:rsidP="00DB3D16">
                      <w:r>
                        <w:rPr>
                          <w:rFonts w:ascii="Times New Roman" w:hAnsi="Times New Roman"/>
                          <w:sz w:val="28"/>
                          <w:szCs w:val="28"/>
                        </w:rPr>
                        <w:t>Таким образом, социально - экономическое развитие по совокупности его показателей выступает центральной интегральной характеристикой национальной экономики. На протяжении всей истории человечества одним из ключевых факторов социально - экономического развития был и остается процесс получения, систематизации, практического применения и трансфера знаний об объективной реальности.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 возникающих в результате негативных явлений внешней среды.</w:t>
                      </w:r>
                    </w:p>
                  </w:txbxContent>
                </v:textbox>
                <w10:wrap anchorx="page"/>
              </v:shape>
            </w:pict>
          </mc:Fallback>
        </mc:AlternateContent>
      </w:r>
    </w:p>
    <w:p w14:paraId="5EF05494" w14:textId="77777777" w:rsidR="00DB3D16" w:rsidRPr="002D0F90" w:rsidRDefault="00DB3D16" w:rsidP="00DB3D16">
      <w:pPr>
        <w:pStyle w:val="a4"/>
        <w:widowControl w:val="0"/>
        <w:numPr>
          <w:ilvl w:val="0"/>
          <w:numId w:val="32"/>
        </w:numPr>
        <w:autoSpaceDE w:val="0"/>
        <w:autoSpaceDN w:val="0"/>
        <w:adjustRightInd w:val="0"/>
        <w:spacing w:line="360" w:lineRule="auto"/>
        <w:ind w:left="709"/>
        <w:jc w:val="both"/>
        <w:rPr>
          <w:rFonts w:ascii="Times" w:hAnsi="Times" w:cs="Times"/>
          <w:sz w:val="28"/>
          <w:szCs w:val="28"/>
        </w:rPr>
      </w:pPr>
      <w:r w:rsidRPr="00DB3D16">
        <w:rPr>
          <w:rFonts w:ascii="Times New Roman" w:hAnsi="Times New Roman" w:cs="Times New Roman"/>
          <w:sz w:val="28"/>
          <w:szCs w:val="28"/>
        </w:rPr>
        <w:t>л</w:t>
      </w:r>
      <w:r w:rsidRPr="002D0F90">
        <w:rPr>
          <w:rFonts w:ascii="Times" w:hAnsi="Times" w:cs="Times"/>
          <w:sz w:val="28"/>
          <w:szCs w:val="28"/>
        </w:rPr>
        <w:t>егальный бизнес включает во внутренние кодексы корпоративной этики соответствующие положения, касающиеся недопустимости таких действий, как уклонение от уплаты налогов, подкуп должностных лиц, СМИ, судебных органов;</w:t>
      </w:r>
    </w:p>
    <w:p w14:paraId="44E99904" w14:textId="2AE6FDBA" w:rsidR="00DB3D16" w:rsidRPr="002D0F90" w:rsidRDefault="00DB3D16" w:rsidP="00DB3D16">
      <w:pPr>
        <w:pStyle w:val="a4"/>
        <w:widowControl w:val="0"/>
        <w:numPr>
          <w:ilvl w:val="0"/>
          <w:numId w:val="20"/>
        </w:numPr>
        <w:autoSpaceDE w:val="0"/>
        <w:autoSpaceDN w:val="0"/>
        <w:adjustRightInd w:val="0"/>
        <w:spacing w:line="360" w:lineRule="auto"/>
        <w:ind w:left="0" w:firstLine="426"/>
        <w:jc w:val="both"/>
        <w:rPr>
          <w:rFonts w:ascii="Times" w:hAnsi="Times" w:cs="Times"/>
          <w:sz w:val="28"/>
          <w:szCs w:val="28"/>
        </w:rPr>
      </w:pPr>
      <w:r w:rsidRPr="00431F30">
        <w:rPr>
          <w:rFonts w:ascii="Times New Roman" w:hAnsi="Times New Roman" w:cs="Times New Roman"/>
          <w:sz w:val="28"/>
          <w:szCs w:val="28"/>
        </w:rPr>
        <w:t>п</w:t>
      </w:r>
      <w:r w:rsidRPr="002D0F90">
        <w:rPr>
          <w:rFonts w:ascii="Times" w:hAnsi="Times" w:cs="Times"/>
          <w:sz w:val="28"/>
          <w:szCs w:val="28"/>
        </w:rPr>
        <w:t>редпринимательские объединения, ассоциации и союзы, действующие на легитимной основе, самостоятельно регулируют поведение своих членов, при необходимости применяя к нарушителям штрафные санкции и меры дисциплинарного характера;</w:t>
      </w:r>
      <w:r>
        <w:rPr>
          <w:noProof/>
        </w:rPr>
        <mc:AlternateContent>
          <mc:Choice Requires="wps">
            <w:drawing>
              <wp:anchor distT="0" distB="0" distL="114300" distR="114300" simplePos="0" relativeHeight="251694080" behindDoc="0" locked="0" layoutInCell="1" allowOverlap="1" wp14:anchorId="4E6A25B3" wp14:editId="087C7D7E">
                <wp:simplePos x="0" y="0"/>
                <wp:positionH relativeFrom="page">
                  <wp:posOffset>-12893040</wp:posOffset>
                </wp:positionH>
                <wp:positionV relativeFrom="paragraph">
                  <wp:posOffset>0</wp:posOffset>
                </wp:positionV>
                <wp:extent cx="2590800" cy="9914255"/>
                <wp:effectExtent l="0" t="1270" r="10795" b="15875"/>
                <wp:wrapNone/>
                <wp:docPr id="4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9914255"/>
                        </a:xfrm>
                        <a:prstGeom prst="rect">
                          <a:avLst/>
                        </a:prstGeom>
                        <a:solidFill>
                          <a:srgbClr val="FFFFFF"/>
                        </a:solidFill>
                        <a:ln w="9525">
                          <a:solidFill>
                            <a:srgbClr val="000000"/>
                          </a:solidFill>
                          <a:miter lim="800000"/>
                          <a:headEnd/>
                          <a:tailEnd/>
                        </a:ln>
                      </wps:spPr>
                      <wps:txbx>
                        <w:txbxContent>
                          <w:p w14:paraId="20A365DB" w14:textId="77777777" w:rsidR="00DB3D16" w:rsidRDefault="00DB3D16" w:rsidP="00DB3D16">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E6A25B3" id="Text Box 36" o:spid="_x0000_s1053" type="#_x0000_t202" style="position:absolute;left:0;text-align:left;margin-left:-1015.2pt;margin-top:0;width:204pt;height:780.65pt;z-index:25169408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">
                <v:textbox style="mso-fit-shape-to-text:t">
                  <w:txbxContent>
                    <w:p w14:paraId="20A365DB" w14:textId="77777777" w:rsidR="00DB3D16" w:rsidRDefault="00DB3D16" w:rsidP="00DB3D16">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mc:Fallback>
        </mc:AlternateContent>
      </w:r>
    </w:p>
    <w:p w14:paraId="50A013D5" w14:textId="6E3705E3" w:rsidR="00DB3D16" w:rsidRPr="002D0F90" w:rsidRDefault="00DB3D16" w:rsidP="00DB3D16">
      <w:pPr>
        <w:pStyle w:val="a4"/>
        <w:widowControl w:val="0"/>
        <w:numPr>
          <w:ilvl w:val="0"/>
          <w:numId w:val="20"/>
        </w:numPr>
        <w:autoSpaceDE w:val="0"/>
        <w:autoSpaceDN w:val="0"/>
        <w:adjustRightInd w:val="0"/>
        <w:spacing w:line="360" w:lineRule="auto"/>
        <w:ind w:left="0" w:firstLine="426"/>
        <w:jc w:val="both"/>
        <w:rPr>
          <w:rFonts w:ascii="Times" w:hAnsi="Times" w:cs="Times"/>
          <w:sz w:val="28"/>
          <w:szCs w:val="28"/>
        </w:rPr>
      </w:pPr>
      <w:r w:rsidRPr="00431F30">
        <w:rPr>
          <w:rFonts w:ascii="Times New Roman" w:hAnsi="Times New Roman" w:cs="Times New Roman"/>
          <w:sz w:val="28"/>
          <w:szCs w:val="28"/>
        </w:rPr>
        <w:t>л</w:t>
      </w:r>
      <w:r w:rsidRPr="002D0F90">
        <w:rPr>
          <w:rFonts w:ascii="Times" w:hAnsi="Times" w:cs="Times"/>
          <w:sz w:val="28"/>
          <w:szCs w:val="28"/>
        </w:rPr>
        <w:t>егальный бизнес отказывается от сотрудничества с предпринимателями-теневиками, тем самым затрудняя их деятельность, а также работу теневого бизнеса в целом;</w:t>
      </w:r>
      <w:r>
        <w:rPr>
          <w:noProof/>
        </w:rPr>
        <mc:AlternateContent>
          <mc:Choice Requires="wps">
            <w:drawing>
              <wp:anchor distT="0" distB="0" distL="114300" distR="114300" simplePos="0" relativeHeight="251695104" behindDoc="0" locked="0" layoutInCell="1" allowOverlap="1" wp14:anchorId="59352E6D" wp14:editId="66C3523E">
                <wp:simplePos x="0" y="0"/>
                <wp:positionH relativeFrom="page">
                  <wp:posOffset>-12893040</wp:posOffset>
                </wp:positionH>
                <wp:positionV relativeFrom="paragraph">
                  <wp:posOffset>0</wp:posOffset>
                </wp:positionV>
                <wp:extent cx="2590800" cy="7869555"/>
                <wp:effectExtent l="0" t="6350" r="10795" b="16510"/>
                <wp:wrapNone/>
                <wp:docPr id="4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7869555"/>
                        </a:xfrm>
                        <a:prstGeom prst="rect">
                          <a:avLst/>
                        </a:prstGeom>
                        <a:solidFill>
                          <a:srgbClr val="FFFFFF"/>
                        </a:solidFill>
                        <a:ln w="9525">
                          <a:solidFill>
                            <a:srgbClr val="000000"/>
                          </a:solidFill>
                          <a:miter lim="800000"/>
                          <a:headEnd/>
                          <a:tailEnd/>
                        </a:ln>
                      </wps:spPr>
                      <wps:txbx>
                        <w:txbxContent>
                          <w:p w14:paraId="37873510" w14:textId="77777777" w:rsidR="00DB3D16" w:rsidRDefault="00DB3D16" w:rsidP="00DB3D16">
                            <w:r>
                              <w:rPr>
                                <w:rFonts w:ascii="Times New Roman" w:hAnsi="Times New Roman"/>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9352E6D" id="Text Box 37" o:spid="_x0000_s1054" type="#_x0000_t202" style="position:absolute;left:0;text-align:left;margin-left:-1015.2pt;margin-top:0;width:204pt;height:619.65pt;z-index:25169510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">
                <v:textbox style="mso-fit-shape-to-text:t">
                  <w:txbxContent>
                    <w:p w14:paraId="37873510" w14:textId="77777777" w:rsidR="00DB3D16" w:rsidRDefault="00DB3D16" w:rsidP="00DB3D16">
                      <w:r>
                        <w:rPr>
                          <w:rFonts w:ascii="Times New Roman" w:hAnsi="Times New Roman"/>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v:textbox>
                <w10:wrap anchorx="page"/>
              </v:shape>
            </w:pict>
          </mc:Fallback>
        </mc:AlternateContent>
      </w:r>
    </w:p>
    <w:p w14:paraId="2825A301" w14:textId="02F5BF3C" w:rsidR="00DB3D16" w:rsidRPr="002D0F90" w:rsidRDefault="00DB3D16" w:rsidP="00DB3D16">
      <w:pPr>
        <w:pStyle w:val="a4"/>
        <w:widowControl w:val="0"/>
        <w:numPr>
          <w:ilvl w:val="0"/>
          <w:numId w:val="20"/>
        </w:numPr>
        <w:autoSpaceDE w:val="0"/>
        <w:autoSpaceDN w:val="0"/>
        <w:adjustRightInd w:val="0"/>
        <w:spacing w:line="360" w:lineRule="auto"/>
        <w:ind w:left="0" w:firstLine="426"/>
        <w:jc w:val="both"/>
        <w:rPr>
          <w:rFonts w:ascii="Times" w:hAnsi="Times" w:cs="Times"/>
          <w:sz w:val="28"/>
          <w:szCs w:val="28"/>
        </w:rPr>
      </w:pPr>
      <w:r w:rsidRPr="00431F30">
        <w:rPr>
          <w:rFonts w:ascii="Times New Roman" w:hAnsi="Times New Roman" w:cs="Times New Roman"/>
          <w:sz w:val="28"/>
          <w:szCs w:val="28"/>
        </w:rPr>
        <w:t>п</w:t>
      </w:r>
      <w:r w:rsidRPr="002D0F90">
        <w:rPr>
          <w:rFonts w:ascii="Times" w:hAnsi="Times" w:cs="Times"/>
          <w:sz w:val="28"/>
          <w:szCs w:val="28"/>
        </w:rPr>
        <w:t>од патронажем легального бизнеса осуществляются научные исследования по различной тематике, связанной с теневым бизнесом, даются юридические консультации юридическим и физическим лицам по вопросам противодействия незаконному предпринимательству, защиты прав потребителей и интеллектуальной собственности;</w:t>
      </w:r>
      <w:r>
        <w:rPr>
          <w:noProof/>
        </w:rPr>
        <mc:AlternateContent>
          <mc:Choice Requires="wps">
            <w:drawing>
              <wp:anchor distT="0" distB="0" distL="114300" distR="114300" simplePos="0" relativeHeight="251696128" behindDoc="0" locked="0" layoutInCell="1" allowOverlap="1" wp14:anchorId="6842E2BD" wp14:editId="0334282C">
                <wp:simplePos x="0" y="0"/>
                <wp:positionH relativeFrom="page">
                  <wp:posOffset>-12893040</wp:posOffset>
                </wp:positionH>
                <wp:positionV relativeFrom="paragraph">
                  <wp:posOffset>0</wp:posOffset>
                </wp:positionV>
                <wp:extent cx="2590800" cy="13380720"/>
                <wp:effectExtent l="0" t="0" r="5080" b="2540"/>
                <wp:wrapNone/>
                <wp:docPr id="4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38072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6063E5D" w14:textId="77777777" w:rsidR="00DB3D16" w:rsidRDefault="00DB3D16" w:rsidP="00DB3D16">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58933F24" w14:textId="77777777" w:rsidR="00DB3D16" w:rsidRDefault="00DB3D16" w:rsidP="00DB3D16">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23EA1B40" w14:textId="77777777" w:rsidR="00DB3D16" w:rsidRDefault="00DB3D16" w:rsidP="00DB3D16">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842E2BD" id="Text Box 38" o:spid="_x0000_s1055" type="#_x0000_t202" style="position:absolute;left:0;text-align:left;margin-left:-1015.2pt;margin-top:0;width:204pt;height:1053.6pt;z-index:25169612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" stroked="f">
                <v:textbox style="mso-fit-shape-to-text:t">
                  <w:txbxContent>
                    <w:p w14:paraId="26063E5D" w14:textId="77777777" w:rsidR="00DB3D16" w:rsidRDefault="00DB3D16" w:rsidP="00DB3D16">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14:paraId="58933F24" w14:textId="77777777" w:rsidR="00DB3D16" w:rsidRDefault="00DB3D16" w:rsidP="00DB3D16">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14:paraId="23EA1B40" w14:textId="77777777" w:rsidR="00DB3D16" w:rsidRDefault="00DB3D16" w:rsidP="00DB3D16">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более ϶ффективным при условии отсутствия конкуренции вследствие технологических особенностей производства (в связи с существенным уменьшением расходов прои.</w:t>
                      </w:r>
                    </w:p>
                  </w:txbxContent>
                </v:textbox>
                <w10:wrap anchorx="page"/>
              </v:shape>
            </w:pict>
          </mc:Fallback>
        </mc:AlternateContent>
      </w:r>
    </w:p>
    <w:p w14:paraId="09F2CFC2" w14:textId="7AA08FD3" w:rsidR="00DB3D16" w:rsidRPr="002D0F90" w:rsidRDefault="00DB3D16" w:rsidP="00DB3D16">
      <w:pPr>
        <w:pStyle w:val="a4"/>
        <w:widowControl w:val="0"/>
        <w:numPr>
          <w:ilvl w:val="0"/>
          <w:numId w:val="20"/>
        </w:numPr>
        <w:autoSpaceDE w:val="0"/>
        <w:autoSpaceDN w:val="0"/>
        <w:adjustRightInd w:val="0"/>
        <w:spacing w:line="360" w:lineRule="auto"/>
        <w:ind w:left="0" w:firstLine="426"/>
        <w:jc w:val="both"/>
      </w:pPr>
      <w:r w:rsidRPr="00431F30">
        <w:rPr>
          <w:rFonts w:ascii="Times New Roman" w:hAnsi="Times New Roman" w:cs="Times New Roman"/>
          <w:sz w:val="28"/>
          <w:szCs w:val="28"/>
        </w:rPr>
        <w:t>л</w:t>
      </w:r>
      <w:r w:rsidRPr="002D0F90">
        <w:rPr>
          <w:rFonts w:ascii="Times" w:hAnsi="Times" w:cs="Times"/>
          <w:sz w:val="28"/>
          <w:szCs w:val="28"/>
        </w:rPr>
        <w:t>егальный бизнес осуществляет большую профилактическую и разъяснительную работу по широкому спектру вопросов, связанных с незаконным предпринимательством. На вебсайтах предпринимательских организаций и объединений, а также в СМИ публикуются соответствующие статистические данные, аналитические статьи и иные материалы.</w:t>
      </w:r>
      <w:r>
        <w:rPr>
          <w:noProof/>
        </w:rPr>
        <mc:AlternateContent>
          <mc:Choice Requires="wps">
            <w:drawing>
              <wp:anchor distT="0" distB="0" distL="114300" distR="114300" simplePos="0" relativeHeight="251697152" behindDoc="0" locked="0" layoutInCell="1" allowOverlap="1" wp14:anchorId="69015003" wp14:editId="35D8A9C6">
                <wp:simplePos x="0" y="0"/>
                <wp:positionH relativeFrom="page">
                  <wp:posOffset>-12893040</wp:posOffset>
                </wp:positionH>
                <wp:positionV relativeFrom="paragraph">
                  <wp:posOffset>0</wp:posOffset>
                </wp:positionV>
                <wp:extent cx="2590800" cy="13185140"/>
                <wp:effectExtent l="0" t="4445" r="10795" b="10160"/>
                <wp:wrapNone/>
                <wp:docPr id="4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185140"/>
                        </a:xfrm>
                        <a:prstGeom prst="rect">
                          <a:avLst/>
                        </a:prstGeom>
                        <a:solidFill>
                          <a:srgbClr val="FFFFFF"/>
                        </a:solidFill>
                        <a:ln w="9525">
                          <a:solidFill>
                            <a:srgbClr val="000000"/>
                          </a:solidFill>
                          <a:miter lim="800000"/>
                          <a:headEnd/>
                          <a:tailEnd/>
                        </a:ln>
                      </wps:spPr>
                      <wps:txbx>
                        <w:txbxContent>
                          <w:p w14:paraId="728DDD1D" w14:textId="77777777" w:rsidR="00DB3D16" w:rsidRDefault="00DB3D16" w:rsidP="00DB3D16">
                            <w:r>
                              <w:rPr>
                                <w:rFonts w:ascii="Times New Roman" w:hAnsi="Times New Roman"/>
                                <w:sz w:val="28"/>
                                <w:szCs w:val="28"/>
                              </w:rPr>
                              <w:t>Поставленные в работе проблемы можно решать только с учетом глобализационнызх процессов. Глобализация как процесс характеризуется, в первую очередь, объединением между народами и началом зарождения глобальных форм сосуществования человечества. Отметим, что издавна первичными формами объединения между народами были торговля и военные столкновения ( обязательно обуславливались политическими и экономическими факторами), которые в конечном итоге привели к стандартизации различных культур, религий, правовых систем и т.д. Из истории известно немало примеров, когда создавались и гибли целые империи, иногда даже очень большие, в пределах которых заметно усиливались хозяйственные связи, взаимовлияние различных языков, культур, обычаев, верований. Некоторые национальные образования существовали многие десятилетия и даже века, создавая тем самым условия для особо глубокого взаимопроникновения культур и других аспектов общественной жизни. Когда они распадались, на их месте или даже рядом с ними возникали другие с совершенно иной территориальной конфигурации и другим составом населения. Предыдущие культурные связи между народами бывших национальных образований терялись, вытеснялись новыми, и так множество раз. Взаимовлияние и взаимосочетание языков, культур, навязанные принудительными объединениями тех или иных народов в пределах определенного национального образования, были временными, неустойчивыми и ограниченными этими рамками, они никогда не приобретали глобальные масштабы.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9015003" id="Text Box 39" o:spid="_x0000_s1056" type="#_x0000_t202" style="position:absolute;left:0;text-align:left;margin-left:-1015.2pt;margin-top:0;width:204pt;height:1038.2pt;z-index:25169715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">
                <v:textbox style="mso-fit-shape-to-text:t">
                  <w:txbxContent>
                    <w:p w14:paraId="728DDD1D" w14:textId="77777777" w:rsidR="00DB3D16" w:rsidRDefault="00DB3D16" w:rsidP="00DB3D16">
                      <w:r>
                        <w:rPr>
                          <w:rFonts w:ascii="Times New Roman" w:hAnsi="Times New Roman"/>
                          <w:sz w:val="28"/>
                          <w:szCs w:val="28"/>
                        </w:rPr>
                        <w:t>Поставленные в работе проблемы можно решать только с учетом глобализационнызх процессов. Глобализация как процесс характеризуется, в первую очередь, объединением между народами и началом зарождения глобальных форм сосуществования человечества. Отметим, что издавна первичными формами объединения между народами были торговля и военные столкновения ( обязательно обуславливались политическими и экономическими факторами), которые в конечном итоге привели к стандартизации различных культур, религий, правовых систем и т.д. Из истории известно немало примеров, когда создавались и гибли целые империи, иногда даже очень большие, в пределах которых заметно усиливались хозяйственные связи, взаимовлияние различных языков, культур, обычаев, верований. Некоторые национальные образования существовали многие десятилетия и даже века, создавая тем самым условия для особо глубокого взаимопроникновения культур и других аспектов общественной жизни. Когда они распадались, на их месте или даже рядом с ними возникали другие с совершенно иной территориальной конфигурации и другим составом населения. Предыдущие культурные связи между народами бывших национальных образований терялись, вытеснялись новыми, и так множество раз. Взаимовлияние и взаимосочетание языков, культур, навязанные принудительными объединениями тех или иных народов в пределах определенного национального образования, были временными, неустойчивыми и ограниченными этими рамками, они никогда не приобретали глобальные масштабы.</w:t>
                      </w:r>
                    </w:p>
                  </w:txbxContent>
                </v:textbox>
                <w10:wrap anchorx="page"/>
              </v:shape>
            </w:pict>
          </mc:Fallback>
        </mc:AlternateContent>
      </w:r>
      <w:r>
        <w:rPr>
          <w:noProof/>
        </w:rPr>
        <mc:AlternateContent>
          <mc:Choice Requires="wps">
            <w:drawing>
              <wp:anchor distT="0" distB="0" distL="114300" distR="114300" simplePos="0" relativeHeight="251699200" behindDoc="0" locked="0" layoutInCell="1" allowOverlap="1" wp14:anchorId="074FEF7E" wp14:editId="48A48075">
                <wp:simplePos x="0" y="0"/>
                <wp:positionH relativeFrom="page">
                  <wp:posOffset>-12893040</wp:posOffset>
                </wp:positionH>
                <wp:positionV relativeFrom="paragraph">
                  <wp:posOffset>0</wp:posOffset>
                </wp:positionV>
                <wp:extent cx="2590800" cy="8687435"/>
                <wp:effectExtent l="0" t="635" r="10795" b="15875"/>
                <wp:wrapNone/>
                <wp:docPr id="4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8687435"/>
                        </a:xfrm>
                        <a:prstGeom prst="rect">
                          <a:avLst/>
                        </a:prstGeom>
                        <a:solidFill>
                          <a:srgbClr val="FFFFFF"/>
                        </a:solidFill>
                        <a:ln w="9525">
                          <a:solidFill>
                            <a:srgbClr val="000000"/>
                          </a:solidFill>
                          <a:miter lim="800000"/>
                          <a:headEnd/>
                          <a:tailEnd/>
                        </a:ln>
                      </wps:spPr>
                      <wps:txbx>
                        <w:txbxContent>
                          <w:p w14:paraId="7065E456" w14:textId="77777777" w:rsidR="00DB3D16" w:rsidRDefault="00DB3D16" w:rsidP="00DB3D16">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074FEF7E" id="Text Box 41" o:spid="_x0000_s1057" type="#_x0000_t202" style="position:absolute;left:0;text-align:left;margin-left:-1015.2pt;margin-top:0;width:204pt;height:684.05pt;z-index:25169920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">
                <v:textbox style="mso-fit-shape-to-text:t">
                  <w:txbxContent>
                    <w:p w14:paraId="7065E456" w14:textId="77777777" w:rsidR="00DB3D16" w:rsidRDefault="00DB3D16" w:rsidP="00DB3D16">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v:textbox>
                <w10:wrap anchorx="page"/>
              </v:shape>
            </w:pict>
          </mc:Fallback>
        </mc:AlternateContent>
      </w:r>
    </w:p>
    <w:p w14:paraId="089491BA" w14:textId="77777777" w:rsidR="007B5478" w:rsidRPr="00431F30" w:rsidRDefault="007B5478" w:rsidP="007B5478">
      <w:pPr>
        <w:widowControl w:val="0"/>
        <w:autoSpaceDE w:val="0"/>
        <w:autoSpaceDN w:val="0"/>
        <w:adjustRightInd w:val="0"/>
        <w:spacing w:line="360" w:lineRule="auto"/>
        <w:ind w:firstLine="709"/>
        <w:jc w:val="both"/>
        <w:rPr>
          <w:rFonts w:ascii="Times" w:hAnsi="Times" w:cs="Times"/>
          <w:sz w:val="28"/>
          <w:szCs w:val="28"/>
          <w:lang w:val="en-US"/>
        </w:rPr>
      </w:pPr>
      <w:r w:rsidRPr="002D0F90">
        <w:rPr>
          <w:rFonts w:ascii="Times" w:hAnsi="Times" w:cs="Times"/>
          <w:sz w:val="28"/>
          <w:szCs w:val="28"/>
        </w:rPr>
        <w:t xml:space="preserve">Очень важна в борьбе с теневым бизнесом поддержка широких масс населения, которая осуществляется как в индивидуальном порядке отдельными </w:t>
      </w:r>
      <w:r w:rsidRPr="002D0F90">
        <w:rPr>
          <w:rFonts w:ascii="Times" w:hAnsi="Times" w:cs="Times"/>
          <w:sz w:val="28"/>
          <w:szCs w:val="28"/>
        </w:rPr>
        <w:lastRenderedPageBreak/>
        <w:t xml:space="preserve">активистами, так и посредством включения в противостояние теневому бизнесу общественных организаций. В настоящее время существует большое количество международных и национальных общественных организаций, прямо или косвенно противодействующих теневому бизнесу. </w:t>
      </w:r>
      <w:r w:rsidRPr="00431F30">
        <w:rPr>
          <w:rFonts w:ascii="Times" w:hAnsi="Times" w:cs="Times"/>
          <w:sz w:val="28"/>
          <w:szCs w:val="28"/>
          <w:lang w:val="en-US"/>
        </w:rPr>
        <w:t>К таким организациям относятся:</w:t>
      </w:r>
      <w:r>
        <w:rPr>
          <w:rStyle w:val="ae"/>
          <w:rFonts w:ascii="Times" w:hAnsi="Times" w:cs="Times"/>
          <w:sz w:val="28"/>
          <w:szCs w:val="28"/>
          <w:lang w:val="en-US"/>
        </w:rPr>
        <w:footnoteReference w:id="10"/>
      </w:r>
    </w:p>
    <w:p w14:paraId="46A739E7" w14:textId="4FF3ED28" w:rsidR="007B5478" w:rsidRPr="002D0F90" w:rsidRDefault="007B5478" w:rsidP="007B5478">
      <w:pPr>
        <w:pStyle w:val="a4"/>
        <w:widowControl w:val="0"/>
        <w:numPr>
          <w:ilvl w:val="0"/>
          <w:numId w:val="24"/>
        </w:numPr>
        <w:autoSpaceDE w:val="0"/>
        <w:autoSpaceDN w:val="0"/>
        <w:adjustRightInd w:val="0"/>
        <w:spacing w:line="360" w:lineRule="auto"/>
        <w:ind w:left="0" w:firstLine="709"/>
        <w:jc w:val="both"/>
        <w:rPr>
          <w:rFonts w:ascii="Times" w:hAnsi="Times" w:cs="Times"/>
          <w:sz w:val="28"/>
          <w:szCs w:val="28"/>
        </w:rPr>
      </w:pPr>
      <w:r w:rsidRPr="002D0F90">
        <w:rPr>
          <w:rFonts w:ascii="Times" w:hAnsi="Times" w:cs="Times"/>
          <w:sz w:val="28"/>
          <w:szCs w:val="28"/>
        </w:rPr>
        <w:t>Всемирная организация труда и соответствующие национальные организации, отстаивающие интересы наемных работников. Поскольку у лиц, занятых в теневом секторе, многие права нарушаются (право на медицинское и пенсионное страхование, на отпуск по беременности, на безопасные условия труда и проч.), указанные организации всячески противодействуют незаконному предпринимательству, добиваясь перевода трудовых отношений в законное русло;</w:t>
      </w:r>
      <w:r>
        <w:rPr>
          <w:noProof/>
        </w:rPr>
        <mc:AlternateContent>
          <mc:Choice Requires="wps">
            <w:drawing>
              <wp:anchor distT="0" distB="0" distL="114300" distR="114300" simplePos="0" relativeHeight="251701248" behindDoc="0" locked="0" layoutInCell="1" allowOverlap="1" wp14:anchorId="23ECF1C6" wp14:editId="3ABBC150">
                <wp:simplePos x="0" y="0"/>
                <wp:positionH relativeFrom="page">
                  <wp:posOffset>-12893040</wp:posOffset>
                </wp:positionH>
                <wp:positionV relativeFrom="paragraph">
                  <wp:posOffset>0</wp:posOffset>
                </wp:positionV>
                <wp:extent cx="2590800" cy="5211445"/>
                <wp:effectExtent l="0" t="5715" r="10795" b="13335"/>
                <wp:wrapNone/>
                <wp:docPr id="5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211445"/>
                        </a:xfrm>
                        <a:prstGeom prst="rect">
                          <a:avLst/>
                        </a:prstGeom>
                        <a:solidFill>
                          <a:srgbClr val="FFFFFF"/>
                        </a:solidFill>
                        <a:ln w="9525">
                          <a:solidFill>
                            <a:srgbClr val="000000"/>
                          </a:solidFill>
                          <a:miter lim="800000"/>
                          <a:headEnd/>
                          <a:tailEnd/>
                        </a:ln>
                      </wps:spPr>
                      <wps:txbx>
                        <w:txbxContent>
                          <w:p w14:paraId="7E2C5565" w14:textId="77777777" w:rsidR="007B5478" w:rsidRDefault="007B5478" w:rsidP="007B5478">
                            <w:r>
                              <w:rPr>
                                <w:rFonts w:ascii="Times New Roman" w:hAnsi="Times New Roman"/>
                                <w:sz w:val="28"/>
                                <w:szCs w:val="28"/>
                              </w:rPr>
                              <w:t>И, м‎жет-жл‎ве, Инд‎я.С‎временные п‎л‎т‎л‎г‎ сред‎ серьезных ‎грал-цев на п‎стб‎п‎лярн‎й карте м‎ра уже без грустные-в‎в называют Республ‎ку Инд‎ю, х‎тя ‎ сч‎тают "‎‎ в ϶т‎м смысле" младш‎м брат‎м "п‎ сравнен‎ю с К‎таем ‎ Р‎сс‎ей. Сейчас Республ‎ка Инд‎я является не пр‎ст‎ важным субъект‎м междунар‎дных ‎тн‎шен‎й, н‎ в усл‎в‎ях разв‎т‎я с‎временн‎г‎ мн‎г‎п‎люсн‎г‎ м‎ра пытается пре-рыть южн‎аз‎атск‎й субк‎нт‎нент - ‎д‎н ‎з на‎б-льш‎х рег‎‎н‎в м‎ра, на ‎д‎н ‎з так‎х п‎люс‎в. Сердцем ϶т‎г‎ рег‎‎на является, бессп‎рн‎, Инд‎я ‎з ‎‎ б‎льш‎м‎ матер‎ реальным‎ ‎ чел‎веческ‎м‎ ресурсам‎, ϶к‎н‎м‎ческ‎м п‎тен-ц‎ала ‎ п‎л‎т‎ческ‎м‎ амб‎ц‎ям‎. К ϶т‎му следует д‎бав‎ть также знач‎тельные пре‎мущества ‎‎ ге‎граф‎ческ‎г‎ расп‎л‎жен‎я: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3ECF1C6" id="Text Box 42" o:spid="_x0000_s1058" type="#_x0000_t202" style="position:absolute;left:0;text-align:left;margin-left:-1015.2pt;margin-top:0;width:204pt;height:410.35pt;z-index:25170124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">
                <v:textbox style="mso-fit-shape-to-text:t">
                  <w:txbxContent>
                    <w:p w14:paraId="7E2C5565" w14:textId="77777777" w:rsidR="007B5478" w:rsidRDefault="007B5478" w:rsidP="007B5478">
                      <w:r>
                        <w:rPr>
                          <w:rFonts w:ascii="Times New Roman" w:hAnsi="Times New Roman"/>
                          <w:sz w:val="28"/>
                          <w:szCs w:val="28"/>
                        </w:rPr>
                        <w:t>И, м‎жет-жл‎ве, Инд‎я.С‎временные п‎л‎т‎л‎г‎ сред‎ серьезных ‎грал-цев на п‎стб‎п‎лярн‎й карте м‎ра уже без грустные-в‎в называют Республ‎ку Инд‎ю, х‎тя ‎ сч‎тают "‎‎ в ϶т‎м смысле" младш‎м брат‎м "п‎ сравнен‎ю с К‎таем ‎ Р‎сс‎ей. Сейчас Республ‎ка Инд‎я является не пр‎ст‎ важным субъект‎м междунар‎дных ‎тн‎шен‎й, н‎ в усл‎в‎ях разв‎т‎я с‎временн‎г‎ мн‎г‎п‎люсн‎г‎ м‎ра пытается пре-рыть южн‎аз‎атск‎й субк‎нт‎нент - ‎д‎н ‎з на‎б-льш‎х рег‎‎н‎в м‎ра, на ‎д‎н ‎з так‎х п‎люс‎в. Сердцем ϶т‎г‎ рег‎‎на является, бессп‎рн‎, Инд‎я ‎з ‎‎ б‎льш‎м‎ матер‎ реальным‎ ‎ чел‎веческ‎м‎ ресурсам‎, ϶к‎н‎м‎ческ‎м п‎тен-ц‎ала ‎ п‎л‎т‎ческ‎м‎ амб‎ц‎ям‎. К ϶т‎му следует д‎бав‎ть также знач‎тельные пре‎мущества ‎‎ ге‎граф‎ческ‎г‎ расп‎л‎жен‎я:</w:t>
                      </w:r>
                    </w:p>
                  </w:txbxContent>
                </v:textbox>
                <w10:wrap anchorx="page"/>
              </v:shape>
            </w:pict>
          </mc:Fallback>
        </mc:AlternateContent>
      </w:r>
    </w:p>
    <w:p w14:paraId="186528A4" w14:textId="50D09FB1" w:rsidR="007B5478" w:rsidRPr="002D0F90" w:rsidRDefault="007B5478" w:rsidP="007B5478">
      <w:pPr>
        <w:pStyle w:val="a4"/>
        <w:widowControl w:val="0"/>
        <w:numPr>
          <w:ilvl w:val="0"/>
          <w:numId w:val="23"/>
        </w:numPr>
        <w:autoSpaceDE w:val="0"/>
        <w:autoSpaceDN w:val="0"/>
        <w:adjustRightInd w:val="0"/>
        <w:spacing w:line="360" w:lineRule="auto"/>
        <w:ind w:left="0" w:firstLine="709"/>
        <w:jc w:val="both"/>
        <w:rPr>
          <w:rFonts w:ascii="Times" w:hAnsi="Times" w:cs="Times"/>
          <w:sz w:val="28"/>
          <w:szCs w:val="28"/>
        </w:rPr>
      </w:pPr>
      <w:r w:rsidRPr="002D0F90">
        <w:rPr>
          <w:rFonts w:ascii="Times" w:hAnsi="Times" w:cs="Times"/>
          <w:sz w:val="28"/>
          <w:szCs w:val="28"/>
        </w:rPr>
        <w:t>Всемирная организация интеллектуальной собственности и родственные ей ассоциации и союзы также выступают единым фронтом против теневого бизнеса, так как многие сферы незаконного предпринимательства основаны на копировании литературных и музыкальных произведений, программных продуктов, видеофильмов и иных материалов. Отстаивая законные интересы авторов этих произведений, соответствующие организации принимают необходимые меры против теневого бизнеса;</w:t>
      </w:r>
      <w:r>
        <w:rPr>
          <w:noProof/>
        </w:rPr>
        <mc:AlternateContent>
          <mc:Choice Requires="wps">
            <w:drawing>
              <wp:anchor distT="0" distB="0" distL="114300" distR="114300" simplePos="0" relativeHeight="251702272" behindDoc="0" locked="0" layoutInCell="1" allowOverlap="1" wp14:anchorId="5403F984" wp14:editId="69C1F493">
                <wp:simplePos x="0" y="0"/>
                <wp:positionH relativeFrom="page">
                  <wp:posOffset>-12893040</wp:posOffset>
                </wp:positionH>
                <wp:positionV relativeFrom="paragraph">
                  <wp:posOffset>0</wp:posOffset>
                </wp:positionV>
                <wp:extent cx="2590800" cy="13789660"/>
                <wp:effectExtent l="0" t="0" r="5080" b="0"/>
                <wp:wrapNone/>
                <wp:docPr id="5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78966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D4ED1F" w14:textId="77777777" w:rsidR="007B5478" w:rsidRDefault="007B5478" w:rsidP="007B5478">
                            <w:r>
                              <w:rPr>
                                <w:rFonts w:ascii="Times New Roman" w:hAnsi="Times New Roman"/>
                                <w:noProof/>
                                <w:color w:val="FFFFFF"/>
                                <w:sz w:val="28"/>
                                <w:szCs w:val="28"/>
                              </w:rPr>
                              <w:t>Количество стран, которые сегодня намерены и, к тому же, возможности более или менее существенно влиять на подиьи мирового уровня, на самом деле не такая уж и большая.В свое время Г. Киссинджер предположил, что международную систему XXI века. будут составлять следующие основные великие державы, как Соединенные Штаты, Европа, Китай, Япония, Россия</w:t>
                            </w:r>
                          </w:p>
                          <w:p w14:paraId="54996141" w14:textId="77777777" w:rsidR="007B5478" w:rsidRDefault="007B5478" w:rsidP="007B5478">
                            <w:r>
                              <w:rPr>
                                <w:rFonts w:ascii="Times New Roman" w:hAnsi="Times New Roman"/>
                                <w:noProof/>
                                <w:color w:val="FFFFFF"/>
                                <w:sz w:val="28"/>
                                <w:szCs w:val="28"/>
                              </w:rPr>
                              <w:t>и, может-жливе, Индия.Современные политологи среди серьезных играл-цев на постбиполярной карте мира уже без грустные-вов называют Республику Индию, хотя и считают "ии в ϶том смысле" младшим братом "по сравнению с Китаем и Россией. Сейчас Республика Индия является не просто важным субъектом международных отношений, но в условиях развития современного многополюсного мира пытается пре-рыть южноазиатский субконтинент - один из наиб-льших регионов мира, на один из таких полюсов. Сердцем ϶того региона является, бесспорно, Индия из ии большими матери реальными и человеческими ресурсами, ϶кономическим потен-циала и политическими амбициями. К ϶тому следует добавить также значительные преимущества ии географического расположения:</w:t>
                            </w:r>
                          </w:p>
                          <w:p w14:paraId="1B34CDC9" w14:textId="77777777" w:rsidR="007B5478" w:rsidRDefault="007B5478" w:rsidP="007B5478">
                            <w:r>
                              <w:rPr>
                                <w:rFonts w:ascii="Times New Roman" w:hAnsi="Times New Roman"/>
                                <w:noProof/>
                                <w:color w:val="FFFFFF"/>
                                <w:sz w:val="28"/>
                                <w:szCs w:val="28"/>
                              </w:rPr>
                              <w:t>она единственная имеет границы со всеми другими странами суб-континента, которые, наоборот, не граничат друг с другом.Таковы реалии определяют геостратегию Республики Индия, пере-все го - в пределах Южной Азии, и, также, в более глоба-льному масштабе, уже как регионального центра силы. З. Бжезинский отмечал: "Индия ... находится в про-цессе своего становления как региональной державы и раз-рассматрива</w:t>
                            </w:r>
                          </w:p>
                          <w:p w14:paraId="53C76352" w14:textId="77777777" w:rsidR="007B5478" w:rsidRDefault="007B5478" w:rsidP="007B5478">
                            <w:r>
                              <w:rPr>
                                <w:rFonts w:ascii="Times New Roman" w:hAnsi="Times New Roman"/>
                                <w:noProof/>
                                <w:color w:val="FFFFFF"/>
                                <w:sz w:val="28"/>
                                <w:szCs w:val="28"/>
                              </w:rPr>
                              <w:t>ют себя как потенциально большую действующее лицо в миро-вом масштабе.Она видит в себе и соперника Китая. Возможно, ϶то переоценка своих древних возмож-тей, однако Индия, бесспорно, является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403F984" id="Text Box 43" o:spid="_x0000_s1059" type="#_x0000_t202" style="position:absolute;left:0;text-align:left;margin-left:-1015.2pt;margin-top:0;width:204pt;height:1085.8pt;z-index:25170227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" stroked="f">
                <v:textbox style="mso-fit-shape-to-text:t">
                  <w:txbxContent>
                    <w:p w14:paraId="05D4ED1F" w14:textId="77777777" w:rsidR="007B5478" w:rsidRDefault="007B5478" w:rsidP="007B5478">
                      <w:r>
                        <w:rPr>
                          <w:rFonts w:ascii="Times New Roman" w:hAnsi="Times New Roman"/>
                          <w:noProof/>
                          <w:color w:val="FFFFFF"/>
                          <w:sz w:val="28"/>
                          <w:szCs w:val="28"/>
                        </w:rPr>
                        <w:t>Количество стран, которые сегодня намерены и, к тому же, возможности более или менее существенно влиять на подиьи мирового уровня, на самом деле не такая уж и большая.В свое время Г. Киссинджер предположил, что международную систему XXI века. будут составлять следующие основные великие державы, как Соединенные Штаты, Европа, Китай, Япония, Россия</w:t>
                      </w:r>
                    </w:p>
                    <w:p w14:paraId="54996141" w14:textId="77777777" w:rsidR="007B5478" w:rsidRDefault="007B5478" w:rsidP="007B5478">
                      <w:r>
                        <w:rPr>
                          <w:rFonts w:ascii="Times New Roman" w:hAnsi="Times New Roman"/>
                          <w:noProof/>
                          <w:color w:val="FFFFFF"/>
                          <w:sz w:val="28"/>
                          <w:szCs w:val="28"/>
                        </w:rPr>
                        <w:t>и, может-жливе, Индия.Современные политологи среди серьезных играл-цев на постбиполярной карте мира уже без грустные-вов называют Республику Индию, хотя и считают "ии в ϶том смысле" младшим братом "по сравнению с Китаем и Россией. Сейчас Республика Индия является не просто важным субъектом международных отношений, но в условиях развития современного многополюсного мира пытается пре-рыть южноазиатский субконтинент - один из наиб-льших регионов мира, на один из таких полюсов. Сердцем ϶того региона является, бесспорно, Индия из ии большими матери реальными и человеческими ресурсами, ϶кономическим потен-циала и политическими амбициями. К ϶тому следует добавить также значительные преимущества ии географического расположения:</w:t>
                      </w:r>
                    </w:p>
                    <w:p w14:paraId="1B34CDC9" w14:textId="77777777" w:rsidR="007B5478" w:rsidRDefault="007B5478" w:rsidP="007B5478">
                      <w:r>
                        <w:rPr>
                          <w:rFonts w:ascii="Times New Roman" w:hAnsi="Times New Roman"/>
                          <w:noProof/>
                          <w:color w:val="FFFFFF"/>
                          <w:sz w:val="28"/>
                          <w:szCs w:val="28"/>
                        </w:rPr>
                        <w:t>она единственная имеет границы со всеми другими странами суб-континента, которые, наоборот, не граничат друг с другом.Таковы реалии определяют геостратегию Республики Индия, пере-все го - в пределах Южной Азии, и, также, в более глоба-льному масштабе, уже как регионального центра силы. З. Бжезинский отмечал: "Индия ... находится в про-цессе своего становления как региональной державы и раз-рассматрива</w:t>
                      </w:r>
                    </w:p>
                    <w:p w14:paraId="53C76352" w14:textId="77777777" w:rsidR="007B5478" w:rsidRDefault="007B5478" w:rsidP="007B5478">
                      <w:r>
                        <w:rPr>
                          <w:rFonts w:ascii="Times New Roman" w:hAnsi="Times New Roman"/>
                          <w:noProof/>
                          <w:color w:val="FFFFFF"/>
                          <w:sz w:val="28"/>
                          <w:szCs w:val="28"/>
                        </w:rPr>
                        <w:t>ют себя как потенциально большую действующее лицо в миро-вом масштабе.Она видит в себе и соперника Китая. Возможно, ϶то переоценка своих древних возмож-тей, однако Индия, бесспорно, является .</w:t>
                      </w:r>
                    </w:p>
                  </w:txbxContent>
                </v:textbox>
                <w10:wrap anchorx="page"/>
              </v:shape>
            </w:pict>
          </mc:Fallback>
        </mc:AlternateContent>
      </w:r>
    </w:p>
    <w:p w14:paraId="7BD4C742" w14:textId="73FF2B41" w:rsidR="007B5478" w:rsidRPr="002D0F90" w:rsidRDefault="007B5478" w:rsidP="007B5478">
      <w:r>
        <w:rPr>
          <w:noProof/>
        </w:rPr>
        <mc:AlternateContent>
          <mc:Choice Requires="wps">
            <w:drawing>
              <wp:anchor distT="0" distB="0" distL="114300" distR="114300" simplePos="0" relativeHeight="251703296" behindDoc="0" locked="0" layoutInCell="1" allowOverlap="1" wp14:anchorId="37882CD2" wp14:editId="72F31F28">
                <wp:simplePos x="0" y="0"/>
                <wp:positionH relativeFrom="page">
                  <wp:posOffset>-12893040</wp:posOffset>
                </wp:positionH>
                <wp:positionV relativeFrom="paragraph">
                  <wp:posOffset>0</wp:posOffset>
                </wp:positionV>
                <wp:extent cx="2590800" cy="3371850"/>
                <wp:effectExtent l="0" t="0" r="10795" b="16510"/>
                <wp:wrapNone/>
                <wp:docPr id="4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3371850"/>
                        </a:xfrm>
                        <a:prstGeom prst="rect">
                          <a:avLst/>
                        </a:prstGeom>
                        <a:solidFill>
                          <a:srgbClr val="FFFFFF"/>
                        </a:solidFill>
                        <a:ln w="9525">
                          <a:solidFill>
                            <a:srgbClr val="000000"/>
                          </a:solidFill>
                          <a:miter lim="800000"/>
                          <a:headEnd/>
                          <a:tailEnd/>
                        </a:ln>
                      </wps:spPr>
                      <wps:txbx>
                        <w:txbxContent>
                          <w:p w14:paraId="0A441FD3" w14:textId="77777777" w:rsidR="007B5478" w:rsidRDefault="007B5478" w:rsidP="007B5478">
                            <w:r>
                              <w:rPr>
                                <w:rFonts w:ascii="Times New Roman" w:hAnsi="Times New Roman"/>
                                <w:sz w:val="28"/>
                                <w:szCs w:val="28"/>
                              </w:rPr>
                              <w:t>Современные экономические и социальные сиситемы требуют особого научного подхода. Использование на практике недостоверных разработок и исследований может привести к катастрофическим последствиям. Ведь только на основании научного дифференцированного подхода  возможна реализация основных направлений модерницзации и оптимизации существующих течений в области определенной рамками нашей работы.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37882CD2" id="Text Box 44" o:spid="_x0000_s1060" type="#_x0000_t202" style="position:absolute;margin-left:-1015.2pt;margin-top:0;width:204pt;height:265.5pt;z-index:25170329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">
                <v:textbox style="mso-fit-shape-to-text:t">
                  <w:txbxContent>
                    <w:p w14:paraId="0A441FD3" w14:textId="77777777" w:rsidR="007B5478" w:rsidRDefault="007B5478" w:rsidP="007B5478">
                      <w:r>
                        <w:rPr>
                          <w:rFonts w:ascii="Times New Roman" w:hAnsi="Times New Roman"/>
                          <w:sz w:val="28"/>
                          <w:szCs w:val="28"/>
                        </w:rPr>
                        <w:t>Современные экономические и социальные сиситемы требуют особого научного подхода. Использование на практике недостоверных разработок и исследований может привести к катастрофическим последствиям. Ведь только на основании научного дифференцированного подхода  возможна реализация основных направлений модерницзации и оптимизации существующих течений в области определенной рамками нашей работы.</w:t>
                      </w:r>
                    </w:p>
                  </w:txbxContent>
                </v:textbox>
                <w10:wrap anchorx="page"/>
              </v:shape>
            </w:pict>
          </mc:Fallback>
        </mc:AlternateContent>
      </w:r>
    </w:p>
    <w:p w14:paraId="23FE0687" w14:textId="134AE9F9" w:rsidR="00806220" w:rsidRPr="002D0F90" w:rsidRDefault="00806220" w:rsidP="007140CB">
      <w:pPr>
        <w:pStyle w:val="a4"/>
        <w:widowControl w:val="0"/>
        <w:numPr>
          <w:ilvl w:val="0"/>
          <w:numId w:val="21"/>
        </w:numPr>
        <w:autoSpaceDE w:val="0"/>
        <w:autoSpaceDN w:val="0"/>
        <w:adjustRightInd w:val="0"/>
        <w:spacing w:line="360" w:lineRule="auto"/>
        <w:ind w:left="0" w:firstLine="709"/>
        <w:jc w:val="both"/>
        <w:rPr>
          <w:rFonts w:ascii="Times" w:hAnsi="Times" w:cs="Times"/>
          <w:sz w:val="28"/>
          <w:szCs w:val="28"/>
        </w:rPr>
      </w:pPr>
      <w:r w:rsidRPr="002D0F90">
        <w:rPr>
          <w:rFonts w:ascii="Times" w:hAnsi="Times" w:cs="Times"/>
          <w:sz w:val="28"/>
          <w:szCs w:val="28"/>
        </w:rPr>
        <w:t xml:space="preserve">Научные организации и фонды. В направлении противодействия теневому бизнесу объемная работа проводится международными научными фондами (фондом Макартуров, Карнеги, Форда и др.) и при реализации соответствующих научных программ (например, в рамках программы </w:t>
      </w:r>
      <w:r w:rsidRPr="00431F30">
        <w:rPr>
          <w:rFonts w:ascii="Times" w:hAnsi="Times" w:cs="Times"/>
          <w:sz w:val="28"/>
          <w:szCs w:val="28"/>
          <w:lang w:val="en-US"/>
        </w:rPr>
        <w:t>TACIS</w:t>
      </w:r>
      <w:r w:rsidRPr="002D0F90">
        <w:rPr>
          <w:rFonts w:ascii="Times" w:hAnsi="Times" w:cs="Times"/>
          <w:sz w:val="28"/>
          <w:szCs w:val="28"/>
        </w:rPr>
        <w:t>). Под эгидой этих организаций и программ осуществляется финансирование научных грантов и исследований, посвященных теневой экономике, проводятся научно-практические конференции, симпозиумы, семинары и круглые столы, выпускается научная и научно-популярная литература по проблемам функционирования теневого бизнеса.</w:t>
      </w:r>
    </w:p>
    <w:p w14:paraId="6FEA5B76" w14:textId="6F085E15" w:rsidR="00BB3B59" w:rsidRPr="002D0F90" w:rsidRDefault="00806220" w:rsidP="007B5478">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 xml:space="preserve">Осуществляя деятельность по всем указанным направлениям, общественные </w:t>
      </w:r>
      <w:r w:rsidRPr="002D0F90">
        <w:rPr>
          <w:rFonts w:ascii="Times" w:hAnsi="Times" w:cs="Times"/>
          <w:sz w:val="28"/>
          <w:szCs w:val="28"/>
        </w:rPr>
        <w:lastRenderedPageBreak/>
        <w:t>организации вносят существенный вклад в работу по противодействию теневому бизнесу.</w:t>
      </w:r>
    </w:p>
    <w:p w14:paraId="2C14E304" w14:textId="77777777" w:rsidR="003A1624" w:rsidRPr="002D0F90" w:rsidRDefault="003A1624" w:rsidP="003A1624">
      <w:pPr>
        <w:spacing w:line="360" w:lineRule="auto"/>
        <w:ind w:firstLine="284"/>
        <w:jc w:val="center"/>
        <w:rPr>
          <w:rFonts w:ascii="Times New Roman" w:hAnsi="Times New Roman" w:cs="Times New Roman"/>
          <w:b/>
          <w:sz w:val="28"/>
          <w:szCs w:val="28"/>
        </w:rPr>
      </w:pPr>
      <w:r w:rsidRPr="002D0F90">
        <w:rPr>
          <w:rFonts w:ascii="Times New Roman" w:hAnsi="Times New Roman" w:cs="Times New Roman"/>
          <w:b/>
          <w:sz w:val="28"/>
          <w:szCs w:val="28"/>
        </w:rPr>
        <w:t>2. Анализ уровня теневой экономики в России</w:t>
      </w:r>
    </w:p>
    <w:p w14:paraId="3855CA4C" w14:textId="0E2FC1D2" w:rsidR="003A1624" w:rsidRPr="00431F30" w:rsidRDefault="003A1624" w:rsidP="003A1624">
      <w:pPr>
        <w:spacing w:line="360" w:lineRule="auto"/>
        <w:ind w:firstLine="284"/>
        <w:jc w:val="center"/>
        <w:rPr>
          <w:rFonts w:ascii="Times New Roman" w:hAnsi="Times New Roman" w:cs="Times New Roman"/>
          <w:b/>
          <w:sz w:val="28"/>
          <w:szCs w:val="28"/>
        </w:rPr>
      </w:pPr>
      <w:r w:rsidRPr="002D0F90">
        <w:rPr>
          <w:rFonts w:ascii="Times New Roman" w:hAnsi="Times New Roman" w:cs="Times New Roman"/>
          <w:b/>
          <w:sz w:val="28"/>
          <w:szCs w:val="28"/>
        </w:rPr>
        <w:t xml:space="preserve">2.1. </w:t>
      </w:r>
      <w:r w:rsidRPr="00431F30">
        <w:rPr>
          <w:rFonts w:ascii="Times New Roman" w:hAnsi="Times New Roman" w:cs="Times New Roman"/>
          <w:b/>
          <w:sz w:val="28"/>
          <w:szCs w:val="28"/>
        </w:rPr>
        <w:t>Анали</w:t>
      </w:r>
      <w:r w:rsidR="008E4A09" w:rsidRPr="00431F30">
        <w:rPr>
          <w:rFonts w:ascii="Times New Roman" w:hAnsi="Times New Roman" w:cs="Times New Roman"/>
          <w:b/>
          <w:sz w:val="28"/>
          <w:szCs w:val="28"/>
        </w:rPr>
        <w:t xml:space="preserve">з теневой экономики за </w:t>
      </w:r>
      <w:r w:rsidRPr="00431F30">
        <w:rPr>
          <w:rFonts w:ascii="Times New Roman" w:hAnsi="Times New Roman" w:cs="Times New Roman"/>
          <w:b/>
          <w:sz w:val="28"/>
          <w:szCs w:val="28"/>
        </w:rPr>
        <w:t>2014</w:t>
      </w:r>
      <w:r w:rsidR="008E4A09" w:rsidRPr="00431F30">
        <w:rPr>
          <w:rFonts w:ascii="Times New Roman" w:hAnsi="Times New Roman" w:cs="Times New Roman"/>
          <w:b/>
          <w:sz w:val="28"/>
          <w:szCs w:val="28"/>
        </w:rPr>
        <w:t xml:space="preserve"> год</w:t>
      </w:r>
    </w:p>
    <w:p w14:paraId="38D4B469" w14:textId="77777777" w:rsidR="008E4A09" w:rsidRPr="00431F30" w:rsidRDefault="008E4A09" w:rsidP="003A1624">
      <w:pPr>
        <w:spacing w:line="360" w:lineRule="auto"/>
        <w:ind w:firstLine="284"/>
        <w:jc w:val="center"/>
        <w:rPr>
          <w:rFonts w:ascii="Times New Roman" w:hAnsi="Times New Roman" w:cs="Times New Roman"/>
          <w:b/>
          <w:sz w:val="28"/>
          <w:szCs w:val="28"/>
        </w:rPr>
      </w:pPr>
    </w:p>
    <w:p w14:paraId="410EC08F" w14:textId="2F309A91"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iCs/>
          <w:sz w:val="28"/>
          <w:szCs w:val="28"/>
        </w:rPr>
        <w:t xml:space="preserve">Росстат опубликовал ежегодную статистику по неформальному сектору экономики России и регионов за </w:t>
      </w:r>
      <w:r w:rsidR="008E4A09" w:rsidRPr="002D0F90">
        <w:rPr>
          <w:rFonts w:ascii="Times" w:hAnsi="Times" w:cs="Times"/>
          <w:iCs/>
          <w:sz w:val="28"/>
          <w:szCs w:val="28"/>
        </w:rPr>
        <w:t>2014</w:t>
      </w:r>
      <w:r w:rsidRPr="002D0F90">
        <w:rPr>
          <w:rFonts w:ascii="Times" w:hAnsi="Times" w:cs="Times"/>
          <w:iCs/>
          <w:sz w:val="28"/>
          <w:szCs w:val="28"/>
        </w:rPr>
        <w:t xml:space="preserve"> год. Руководитель Росстата Александр Суринов, представляя очередной отчет по обследованию занятости населения РФ, сообщил, что доля "серой" экономики в 2010 году составила около 16% от ВВП и в ней занято примерно 13 млн человек, или 17-18% экономически активного населения. В 2001 году их число составляло 8,2 млн, а в 2005-2010 годах - 12-13 млн человек. То есть число занятых в неформальном секторе экономики за 10 лет выросло примерно на 5 млн человек - более чем в 1,5 раза - и пока стабильно держится на этом высоком уровне в течение последних пяти лет.</w:t>
      </w:r>
      <w:r w:rsidR="00C179F9">
        <w:rPr>
          <w:rStyle w:val="ae"/>
          <w:rFonts w:ascii="Times" w:hAnsi="Times" w:cs="Times"/>
          <w:iCs/>
          <w:sz w:val="28"/>
          <w:szCs w:val="28"/>
          <w:lang w:val="en-US"/>
        </w:rPr>
        <w:footnoteReference w:id="11"/>
      </w:r>
    </w:p>
    <w:p w14:paraId="6DFDF760" w14:textId="77777777"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Продукция и услуги неформального сектора в соответствии с международной практикой включаются Росстатом в ВВП. К занятым в неформальном секторе по методике Росстата, базирующейся на международных стандартах, относятся лица, которые в течение обследуемого периода были заняты хотя бы в одной из производственных единиц неформального сектора независимо от их статуса занятости и от того, являлась ли данная работа для них основной или дополнительной.</w:t>
      </w:r>
    </w:p>
    <w:p w14:paraId="0CC3BA07" w14:textId="43081E61" w:rsidR="00BB3B59" w:rsidRPr="00A103A0" w:rsidRDefault="003A1624" w:rsidP="008E4A09">
      <w:pPr>
        <w:spacing w:line="360" w:lineRule="auto"/>
        <w:ind w:firstLine="709"/>
        <w:jc w:val="both"/>
        <w:rPr>
          <w:rFonts w:ascii="Times" w:hAnsi="Times" w:cs="Times"/>
          <w:sz w:val="28"/>
          <w:szCs w:val="28"/>
        </w:rPr>
      </w:pPr>
      <w:r w:rsidRPr="002D0F90">
        <w:rPr>
          <w:rFonts w:ascii="Times" w:hAnsi="Times" w:cs="Times"/>
          <w:sz w:val="28"/>
          <w:szCs w:val="28"/>
        </w:rPr>
        <w:t xml:space="preserve">К неформальным относят официально незарегистрированные производственные единицы, в т.ч. домохозяйства, торгующие своей продукцией и услугами, включая врачей, юристов, строительных шабашников и т.д. Не включаются в их число занимающиеся запрещенной деятельностью </w:t>
      </w:r>
      <w:r w:rsidRPr="00A103A0">
        <w:rPr>
          <w:rFonts w:ascii="Times" w:hAnsi="Times" w:cs="Times"/>
          <w:sz w:val="28"/>
          <w:szCs w:val="28"/>
        </w:rPr>
        <w:t>(коррупция, проституция, торговля наркотиками, порнография, контрафакт, крышевание и пр.).</w:t>
      </w:r>
    </w:p>
    <w:p w14:paraId="45B44299" w14:textId="0CD3E65D"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 xml:space="preserve">По РФ средняя за </w:t>
      </w:r>
      <w:r w:rsidR="008E4A09" w:rsidRPr="002D0F90">
        <w:rPr>
          <w:rFonts w:ascii="Times" w:hAnsi="Times" w:cs="Times"/>
          <w:sz w:val="28"/>
          <w:szCs w:val="28"/>
        </w:rPr>
        <w:t>2014</w:t>
      </w:r>
      <w:r w:rsidRPr="002D0F90">
        <w:rPr>
          <w:rFonts w:ascii="Times" w:hAnsi="Times" w:cs="Times"/>
          <w:sz w:val="28"/>
          <w:szCs w:val="28"/>
        </w:rPr>
        <w:t xml:space="preserve"> год доля занятых в неформальном секторе экономики составила 16,6%. В </w:t>
      </w:r>
      <w:r w:rsidR="008E4A09" w:rsidRPr="002D0F90">
        <w:rPr>
          <w:rFonts w:ascii="Times" w:hAnsi="Times" w:cs="Times"/>
          <w:sz w:val="28"/>
          <w:szCs w:val="28"/>
        </w:rPr>
        <w:t>2012</w:t>
      </w:r>
      <w:r w:rsidRPr="002D0F90">
        <w:rPr>
          <w:rFonts w:ascii="Times" w:hAnsi="Times" w:cs="Times"/>
          <w:sz w:val="28"/>
          <w:szCs w:val="28"/>
        </w:rPr>
        <w:t xml:space="preserve"> году была 19,5%</w:t>
      </w:r>
    </w:p>
    <w:p w14:paraId="2F6BD13B" w14:textId="2A04827E" w:rsidR="003A1624" w:rsidRPr="002D0F90" w:rsidRDefault="004225B8"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New Roman" w:hAnsi="Times New Roman" w:cs="Times New Roman"/>
          <w:sz w:val="28"/>
          <w:szCs w:val="28"/>
        </w:rPr>
        <w:lastRenderedPageBreak/>
        <w:t>Эти люди</w:t>
      </w:r>
      <w:r w:rsidR="003A1624" w:rsidRPr="002D0F90">
        <w:rPr>
          <w:rFonts w:ascii="Times" w:hAnsi="Times" w:cs="Times"/>
          <w:sz w:val="28"/>
          <w:szCs w:val="28"/>
        </w:rPr>
        <w:t xml:space="preserve"> не платят налоги и, по существу, являются крупным сектором теневой экономики, хотя официально принято называть этот сектор неформальным или "серым" в силу его меньшей криминальной и общей опасности для экономики и общества. К неформальной экономике Росстат относит также неформальный рынок труда и скрытую оплату труда, и это существенная часть российской теневой экономики.</w:t>
      </w:r>
    </w:p>
    <w:p w14:paraId="6ED96D99" w14:textId="77777777"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В целом небольшие сектора неформальной экономики по числу в них занятых сформировались в северных регионах с неразвитым сельским хозяйством и с более "светлой" торговлей, а также в крупнейших городах - агломерациях (Москва, Санкт-Петербург), постоянно испытывающих нехватку трудовых ресурсов.</w:t>
      </w:r>
    </w:p>
    <w:p w14:paraId="264E7D7F" w14:textId="5B081BF6"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 xml:space="preserve">В число лидеров по числу занятых в неформальном секторе, как и в </w:t>
      </w:r>
      <w:r w:rsidR="008E4A09" w:rsidRPr="002D0F90">
        <w:rPr>
          <w:rFonts w:ascii="Times" w:hAnsi="Times" w:cs="Times"/>
          <w:sz w:val="28"/>
          <w:szCs w:val="28"/>
        </w:rPr>
        <w:t>2013</w:t>
      </w:r>
      <w:r w:rsidRPr="002D0F90">
        <w:rPr>
          <w:rFonts w:ascii="Times" w:hAnsi="Times" w:cs="Times"/>
          <w:sz w:val="28"/>
          <w:szCs w:val="28"/>
        </w:rPr>
        <w:t xml:space="preserve"> году, входят регионы Северного Кавказа, окраинные национальные республики и слаборазвитые сельскохозяйственные области ЦЧР - Тамбовская и Воронежская области. Первая десятка на декабрь 2010 года выглядит так: Дагестан - 54,5%; Чечня - 44,7%; Ингушетия - 39,4%; Тамбовская область - 33,2%; Калмыкия - 30,8%; Карачаево-Черкесия - 30,1%; Воронежская - 29,8%; Северная Осетия - 29,2%; Оренбургская - 27,0%; Кабардино-Балкария - 25,7%. К концу </w:t>
      </w:r>
      <w:r w:rsidR="008E4A09" w:rsidRPr="002D0F90">
        <w:rPr>
          <w:rFonts w:ascii="Times" w:hAnsi="Times" w:cs="Times"/>
          <w:sz w:val="28"/>
          <w:szCs w:val="28"/>
        </w:rPr>
        <w:t>2013</w:t>
      </w:r>
      <w:r w:rsidRPr="002D0F90">
        <w:rPr>
          <w:rFonts w:ascii="Times" w:hAnsi="Times" w:cs="Times"/>
          <w:sz w:val="28"/>
          <w:szCs w:val="28"/>
        </w:rPr>
        <w:t xml:space="preserve"> года вошли в эту десятку Тамбовская и Оренбургская области, вытеснив из нее Мордовию и Чувашию.</w:t>
      </w:r>
      <w:r w:rsidR="00C179F9">
        <w:rPr>
          <w:rStyle w:val="ae"/>
          <w:rFonts w:ascii="Times" w:hAnsi="Times" w:cs="Times"/>
          <w:sz w:val="28"/>
          <w:szCs w:val="28"/>
          <w:lang w:val="en-US"/>
        </w:rPr>
        <w:footnoteReference w:id="12"/>
      </w:r>
    </w:p>
    <w:p w14:paraId="2C312ECE" w14:textId="3ADA2F38"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 xml:space="preserve">На Северном Кавказе населению негде работать и длительное время сохраняется неспокойная обстановка, стимулирующая теневую экономику. Воронежская область (как и Калмыкия) отстает от других регионов в </w:t>
      </w:r>
      <w:r w:rsidR="008E4A09" w:rsidRPr="002D0F90">
        <w:rPr>
          <w:rFonts w:ascii="Times" w:hAnsi="Times" w:cs="Times"/>
          <w:sz w:val="28"/>
          <w:szCs w:val="28"/>
        </w:rPr>
        <w:t>своем развитии, занимая низкие</w:t>
      </w:r>
      <w:r w:rsidRPr="002D0F90">
        <w:rPr>
          <w:rFonts w:ascii="Times" w:hAnsi="Times" w:cs="Times"/>
          <w:sz w:val="28"/>
          <w:szCs w:val="28"/>
        </w:rPr>
        <w:t xml:space="preserve"> позиции в рейтингах по величине ВРП на душу населения. Примерно треть экономически активного населения Воронежской области в течение последних 5 лет занято в неформальном секторе экономики.</w:t>
      </w:r>
    </w:p>
    <w:p w14:paraId="75DD5B1E" w14:textId="43D7F431"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 xml:space="preserve">По РФ средняя за </w:t>
      </w:r>
      <w:r w:rsidR="008E4A09" w:rsidRPr="002D0F90">
        <w:rPr>
          <w:rFonts w:ascii="Times" w:hAnsi="Times" w:cs="Times"/>
          <w:sz w:val="28"/>
          <w:szCs w:val="28"/>
        </w:rPr>
        <w:t>2014</w:t>
      </w:r>
      <w:r w:rsidRPr="002D0F90">
        <w:rPr>
          <w:rFonts w:ascii="Times" w:hAnsi="Times" w:cs="Times"/>
          <w:sz w:val="28"/>
          <w:szCs w:val="28"/>
        </w:rPr>
        <w:t xml:space="preserve"> год доля занятых в неформальном секторе экономики составила 16,6%. В </w:t>
      </w:r>
      <w:r w:rsidR="008E4A09" w:rsidRPr="002D0F90">
        <w:rPr>
          <w:rFonts w:ascii="Times" w:hAnsi="Times" w:cs="Times"/>
          <w:sz w:val="28"/>
          <w:szCs w:val="28"/>
        </w:rPr>
        <w:t>2009</w:t>
      </w:r>
      <w:r w:rsidRPr="002D0F90">
        <w:rPr>
          <w:rFonts w:ascii="Times" w:hAnsi="Times" w:cs="Times"/>
          <w:sz w:val="28"/>
          <w:szCs w:val="28"/>
        </w:rPr>
        <w:t xml:space="preserve"> году была 19,5%, а в предыдущие годы изменялась в пределах 17-19%. В начале обследований - в </w:t>
      </w:r>
      <w:r w:rsidR="008E4A09" w:rsidRPr="002D0F90">
        <w:rPr>
          <w:rFonts w:ascii="Times" w:hAnsi="Times" w:cs="Times"/>
          <w:sz w:val="28"/>
          <w:szCs w:val="28"/>
        </w:rPr>
        <w:t>2005</w:t>
      </w:r>
      <w:r w:rsidRPr="002D0F90">
        <w:rPr>
          <w:rFonts w:ascii="Times" w:hAnsi="Times" w:cs="Times"/>
          <w:sz w:val="28"/>
          <w:szCs w:val="28"/>
        </w:rPr>
        <w:t xml:space="preserve"> году - 12,5%, в </w:t>
      </w:r>
      <w:r w:rsidR="008E4A09" w:rsidRPr="002D0F90">
        <w:rPr>
          <w:rFonts w:ascii="Times" w:hAnsi="Times" w:cs="Times"/>
          <w:sz w:val="28"/>
          <w:szCs w:val="28"/>
        </w:rPr>
        <w:t>2008</w:t>
      </w:r>
      <w:r w:rsidRPr="002D0F90">
        <w:rPr>
          <w:rFonts w:ascii="Times" w:hAnsi="Times" w:cs="Times"/>
          <w:sz w:val="28"/>
          <w:szCs w:val="28"/>
        </w:rPr>
        <w:t xml:space="preserve"> году - 13%. </w:t>
      </w:r>
      <w:r w:rsidRPr="002D0F90">
        <w:rPr>
          <w:rFonts w:ascii="Times" w:hAnsi="Times" w:cs="Times"/>
          <w:sz w:val="28"/>
          <w:szCs w:val="28"/>
        </w:rPr>
        <w:lastRenderedPageBreak/>
        <w:t xml:space="preserve">Небольшое снижение в </w:t>
      </w:r>
      <w:r w:rsidR="008E4A09" w:rsidRPr="002D0F90">
        <w:rPr>
          <w:rFonts w:ascii="Times" w:hAnsi="Times" w:cs="Times"/>
          <w:sz w:val="28"/>
          <w:szCs w:val="28"/>
        </w:rPr>
        <w:t>2014</w:t>
      </w:r>
      <w:r w:rsidRPr="002D0F90">
        <w:rPr>
          <w:rFonts w:ascii="Times" w:hAnsi="Times" w:cs="Times"/>
          <w:sz w:val="28"/>
          <w:szCs w:val="28"/>
        </w:rPr>
        <w:t xml:space="preserve"> году имело место относительно кризисного 2009 года, когда люди выживали, в том числе в неформальном секторе экономики.</w:t>
      </w:r>
    </w:p>
    <w:p w14:paraId="47FD7646" w14:textId="22CBFCAB" w:rsidR="003A1624" w:rsidRPr="002D0F90" w:rsidRDefault="003A1624" w:rsidP="008E4A09">
      <w:pPr>
        <w:widowControl w:val="0"/>
        <w:autoSpaceDE w:val="0"/>
        <w:autoSpaceDN w:val="0"/>
        <w:adjustRightInd w:val="0"/>
        <w:spacing w:line="360" w:lineRule="auto"/>
        <w:ind w:firstLine="709"/>
        <w:jc w:val="both"/>
        <w:rPr>
          <w:rFonts w:ascii="Times" w:hAnsi="Times" w:cs="Times"/>
          <w:sz w:val="28"/>
          <w:szCs w:val="28"/>
        </w:rPr>
      </w:pPr>
      <w:r w:rsidRPr="002D0F90">
        <w:rPr>
          <w:rFonts w:ascii="Times" w:hAnsi="Times" w:cs="Times"/>
          <w:sz w:val="28"/>
          <w:szCs w:val="28"/>
        </w:rPr>
        <w:t>Одной из главных причин длительного существования высокого неформального сектора в РФ является значительное налоговое бремя на экономику и особенно очень высокий социальный налог, который и вынуждает мелких предпринимателей уклоняться от уплаты налогов.</w:t>
      </w:r>
      <w:r w:rsidR="00C179F9">
        <w:rPr>
          <w:rStyle w:val="ae"/>
          <w:rFonts w:ascii="Times" w:hAnsi="Times" w:cs="Times"/>
          <w:sz w:val="28"/>
          <w:szCs w:val="28"/>
          <w:lang w:val="en-US"/>
        </w:rPr>
        <w:footnoteReference w:id="13"/>
      </w:r>
    </w:p>
    <w:p w14:paraId="20A6765D" w14:textId="77777777" w:rsidR="003C4477" w:rsidRPr="002D0F90" w:rsidRDefault="003C4477" w:rsidP="008E4A09">
      <w:pPr>
        <w:widowControl w:val="0"/>
        <w:autoSpaceDE w:val="0"/>
        <w:autoSpaceDN w:val="0"/>
        <w:adjustRightInd w:val="0"/>
        <w:spacing w:line="360" w:lineRule="auto"/>
        <w:ind w:firstLine="709"/>
        <w:jc w:val="both"/>
        <w:rPr>
          <w:rFonts w:ascii="Times" w:hAnsi="Times" w:cs="Times"/>
          <w:sz w:val="28"/>
          <w:szCs w:val="28"/>
        </w:rPr>
      </w:pPr>
    </w:p>
    <w:p w14:paraId="724290C9" w14:textId="272CB194" w:rsidR="003A1624" w:rsidRPr="00431F30" w:rsidRDefault="003A1624" w:rsidP="003A1624">
      <w:pPr>
        <w:spacing w:line="360" w:lineRule="auto"/>
        <w:ind w:firstLine="709"/>
        <w:jc w:val="right"/>
        <w:rPr>
          <w:rFonts w:ascii="Times New Roman" w:hAnsi="Times New Roman" w:cs="Times New Roman"/>
          <w:b/>
          <w:sz w:val="28"/>
          <w:szCs w:val="28"/>
        </w:rPr>
      </w:pPr>
      <w:r w:rsidRPr="00431F30">
        <w:rPr>
          <w:rFonts w:ascii="Times New Roman" w:hAnsi="Times New Roman" w:cs="Times New Roman"/>
          <w:b/>
          <w:sz w:val="28"/>
          <w:szCs w:val="28"/>
        </w:rPr>
        <w:t>Рисунок 3</w:t>
      </w:r>
    </w:p>
    <w:p w14:paraId="7EB95632" w14:textId="1EAD048A" w:rsidR="003A1624" w:rsidRPr="00431F30" w:rsidRDefault="003A1624" w:rsidP="003A1624">
      <w:pPr>
        <w:spacing w:line="360" w:lineRule="auto"/>
        <w:ind w:firstLine="709"/>
        <w:jc w:val="center"/>
        <w:rPr>
          <w:rFonts w:ascii="Times New Roman" w:hAnsi="Times New Roman" w:cs="Times New Roman"/>
          <w:b/>
          <w:sz w:val="28"/>
          <w:szCs w:val="28"/>
        </w:rPr>
      </w:pPr>
      <w:r w:rsidRPr="00431F30">
        <w:rPr>
          <w:rFonts w:ascii="Times New Roman" w:hAnsi="Times New Roman" w:cs="Times New Roman"/>
          <w:b/>
          <w:sz w:val="28"/>
          <w:szCs w:val="28"/>
        </w:rPr>
        <w:t xml:space="preserve">Доля занятых в </w:t>
      </w:r>
      <w:r w:rsidR="008E4A09" w:rsidRPr="00431F30">
        <w:rPr>
          <w:rFonts w:ascii="Times New Roman" w:hAnsi="Times New Roman" w:cs="Times New Roman"/>
          <w:b/>
          <w:sz w:val="28"/>
          <w:szCs w:val="28"/>
        </w:rPr>
        <w:t>неформальном</w:t>
      </w:r>
      <w:r w:rsidRPr="00431F30">
        <w:rPr>
          <w:rFonts w:ascii="Times New Roman" w:hAnsi="Times New Roman" w:cs="Times New Roman"/>
          <w:b/>
          <w:sz w:val="28"/>
          <w:szCs w:val="28"/>
        </w:rPr>
        <w:t xml:space="preserve"> секторе </w:t>
      </w:r>
      <w:r w:rsidR="008E4A09" w:rsidRPr="00431F30">
        <w:rPr>
          <w:rFonts w:ascii="Times New Roman" w:hAnsi="Times New Roman" w:cs="Times New Roman"/>
          <w:b/>
          <w:sz w:val="28"/>
          <w:szCs w:val="28"/>
        </w:rPr>
        <w:t>экономики по видам деятельности</w:t>
      </w:r>
    </w:p>
    <w:p w14:paraId="6E93DD06" w14:textId="77777777" w:rsidR="008E4A09" w:rsidRPr="00431F30" w:rsidRDefault="008E4A09" w:rsidP="003A1624">
      <w:pPr>
        <w:spacing w:line="360" w:lineRule="auto"/>
        <w:ind w:firstLine="709"/>
        <w:jc w:val="center"/>
        <w:rPr>
          <w:rFonts w:ascii="Times New Roman" w:hAnsi="Times New Roman" w:cs="Times New Roman"/>
          <w:b/>
          <w:sz w:val="28"/>
          <w:szCs w:val="28"/>
        </w:rPr>
      </w:pPr>
    </w:p>
    <w:p w14:paraId="3993268B" w14:textId="07ABE55F" w:rsidR="008E4A09" w:rsidRPr="00431F30" w:rsidRDefault="008E4A09" w:rsidP="003A1624">
      <w:pPr>
        <w:spacing w:line="360" w:lineRule="auto"/>
        <w:ind w:firstLine="709"/>
        <w:jc w:val="center"/>
        <w:rPr>
          <w:rFonts w:ascii="Times New Roman" w:hAnsi="Times New Roman" w:cs="Times New Roman"/>
          <w:b/>
          <w:sz w:val="28"/>
          <w:szCs w:val="28"/>
        </w:rPr>
      </w:pPr>
      <w:r w:rsidRPr="00431F30">
        <w:rPr>
          <w:rFonts w:ascii="Times New Roman" w:hAnsi="Times New Roman" w:cs="Times New Roman"/>
          <w:b/>
          <w:noProof/>
          <w:sz w:val="28"/>
          <w:szCs w:val="28"/>
        </w:rPr>
        <w:drawing>
          <wp:inline distT="0" distB="0" distL="0" distR="0" wp14:anchorId="240C2B98" wp14:editId="4414074E">
            <wp:extent cx="3834425" cy="3653790"/>
            <wp:effectExtent l="0" t="0" r="1270" b="3810"/>
            <wp:docPr id="11" name="Рисунок 11" descr="MacHD:Users:Daniil:Desktop:79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HD:Users:Daniil:Desktop:79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5843" cy="3655141"/>
                    </a:xfrm>
                    <a:prstGeom prst="rect">
                      <a:avLst/>
                    </a:prstGeom>
                    <a:noFill/>
                    <a:ln>
                      <a:noFill/>
                    </a:ln>
                  </pic:spPr>
                </pic:pic>
              </a:graphicData>
            </a:graphic>
          </wp:inline>
        </w:drawing>
      </w:r>
    </w:p>
    <w:p w14:paraId="65EB693B" w14:textId="78E5DFC4" w:rsidR="008E4A09" w:rsidRPr="00431F30" w:rsidRDefault="008E4A09" w:rsidP="003A1624">
      <w:pPr>
        <w:spacing w:line="360" w:lineRule="auto"/>
        <w:ind w:firstLine="709"/>
        <w:jc w:val="both"/>
        <w:rPr>
          <w:rFonts w:ascii="Times New Roman" w:hAnsi="Times New Roman" w:cs="Times New Roman"/>
          <w:sz w:val="28"/>
          <w:szCs w:val="28"/>
        </w:rPr>
      </w:pPr>
      <w:r w:rsidRPr="00431F30">
        <w:rPr>
          <w:rFonts w:ascii="Times New Roman" w:hAnsi="Times New Roman" w:cs="Times New Roman"/>
          <w:sz w:val="28"/>
          <w:szCs w:val="28"/>
        </w:rPr>
        <w:t xml:space="preserve">Следует отметить, что </w:t>
      </w:r>
      <w:r w:rsidRPr="002D0F90">
        <w:rPr>
          <w:rFonts w:ascii="Times" w:hAnsi="Times" w:cs="Times"/>
          <w:sz w:val="28"/>
          <w:szCs w:val="28"/>
        </w:rPr>
        <w:t xml:space="preserve">Россия в 2014 году получила 27 баллов в исследовании "Индекс восприятия коррупции-2014", которое подготовил Центр антикоррупционных исследований и инициатив </w:t>
      </w:r>
      <w:r w:rsidRPr="00431F30">
        <w:rPr>
          <w:rFonts w:ascii="Times" w:hAnsi="Times" w:cs="Times"/>
          <w:sz w:val="28"/>
          <w:szCs w:val="28"/>
          <w:lang w:val="en-US"/>
        </w:rPr>
        <w:t>Transparency</w:t>
      </w:r>
      <w:r w:rsidRPr="002D0F90">
        <w:rPr>
          <w:rFonts w:ascii="Times" w:hAnsi="Times" w:cs="Times"/>
          <w:sz w:val="28"/>
          <w:szCs w:val="28"/>
        </w:rPr>
        <w:t xml:space="preserve"> </w:t>
      </w:r>
      <w:r w:rsidRPr="00431F30">
        <w:rPr>
          <w:rFonts w:ascii="Times" w:hAnsi="Times" w:cs="Times"/>
          <w:sz w:val="28"/>
          <w:szCs w:val="28"/>
          <w:lang w:val="en-US"/>
        </w:rPr>
        <w:t>International</w:t>
      </w:r>
      <w:r w:rsidRPr="002D0F90">
        <w:rPr>
          <w:rFonts w:ascii="Times" w:hAnsi="Times" w:cs="Times"/>
          <w:sz w:val="28"/>
          <w:szCs w:val="28"/>
        </w:rPr>
        <w:t>. Ближайшие "соседи" России - бывшие союзные республики: Украина, Таджикистан, Узбекистан, Кыргызстан, Казахстан и Азербайджан.</w:t>
      </w:r>
      <w:r w:rsidR="00C179F9">
        <w:rPr>
          <w:rStyle w:val="ae"/>
          <w:rFonts w:ascii="Times" w:hAnsi="Times" w:cs="Times"/>
          <w:sz w:val="28"/>
          <w:szCs w:val="28"/>
          <w:lang w:val="en-US"/>
        </w:rPr>
        <w:footnoteReference w:id="14"/>
      </w:r>
    </w:p>
    <w:p w14:paraId="03717604" w14:textId="54486536" w:rsidR="003A1624" w:rsidRPr="002D0F90" w:rsidRDefault="003A1624" w:rsidP="003A1624">
      <w:pPr>
        <w:spacing w:line="360" w:lineRule="auto"/>
        <w:ind w:firstLine="709"/>
        <w:jc w:val="both"/>
        <w:rPr>
          <w:rFonts w:ascii="Times New Roman" w:hAnsi="Times New Roman" w:cs="Times New Roman"/>
          <w:b/>
          <w:sz w:val="28"/>
          <w:szCs w:val="28"/>
        </w:rPr>
      </w:pPr>
      <w:r w:rsidRPr="002D0F90">
        <w:rPr>
          <w:rFonts w:ascii="Times" w:hAnsi="Times" w:cs="Times"/>
          <w:sz w:val="28"/>
          <w:szCs w:val="28"/>
        </w:rPr>
        <w:lastRenderedPageBreak/>
        <w:t>Но в любом случае в неформальном секторе задействованы трудовые ресурсы, превосходящие по качеству и количеству, например, гастарбайтеров из Средней Азии. И при эффективном их использовании (с выводом на свет) многие проблемы острой нехватки рабочих и специалистов низшего и среднего звеньев экономики можно было бы решить за счет этих внутренних российских трудовых резервов.</w:t>
      </w:r>
      <w:r w:rsidR="008E4A09" w:rsidRPr="002D0F90">
        <w:rPr>
          <w:rFonts w:ascii="Times" w:hAnsi="Times" w:cs="Times"/>
          <w:sz w:val="28"/>
          <w:szCs w:val="28"/>
        </w:rPr>
        <w:t xml:space="preserve"> </w:t>
      </w:r>
    </w:p>
    <w:p w14:paraId="4BC45145" w14:textId="77777777" w:rsidR="00BB3B59" w:rsidRPr="002D0F90" w:rsidRDefault="00BB3B59" w:rsidP="00806220">
      <w:pPr>
        <w:spacing w:line="360" w:lineRule="auto"/>
        <w:jc w:val="both"/>
        <w:rPr>
          <w:rFonts w:ascii="Times New Roman" w:hAnsi="Times New Roman" w:cs="Times New Roman"/>
          <w:b/>
          <w:sz w:val="28"/>
          <w:szCs w:val="28"/>
        </w:rPr>
      </w:pPr>
    </w:p>
    <w:p w14:paraId="456E9CC8" w14:textId="77777777" w:rsidR="00BB3B59" w:rsidRPr="002D0F90" w:rsidRDefault="00BB3B59" w:rsidP="00806220">
      <w:pPr>
        <w:spacing w:line="360" w:lineRule="auto"/>
        <w:jc w:val="both"/>
        <w:rPr>
          <w:rFonts w:ascii="Times New Roman" w:hAnsi="Times New Roman" w:cs="Times New Roman"/>
          <w:b/>
          <w:sz w:val="28"/>
          <w:szCs w:val="28"/>
        </w:rPr>
      </w:pPr>
    </w:p>
    <w:p w14:paraId="3F8180E5" w14:textId="77777777" w:rsidR="00BB3B59" w:rsidRPr="002D0F90" w:rsidRDefault="00BB3B59" w:rsidP="00806220">
      <w:pPr>
        <w:spacing w:line="360" w:lineRule="auto"/>
        <w:jc w:val="both"/>
        <w:rPr>
          <w:rFonts w:ascii="Times New Roman" w:hAnsi="Times New Roman" w:cs="Times New Roman"/>
          <w:b/>
          <w:sz w:val="28"/>
          <w:szCs w:val="28"/>
        </w:rPr>
      </w:pPr>
    </w:p>
    <w:p w14:paraId="663A9BAB" w14:textId="77777777" w:rsidR="00BB3B59" w:rsidRPr="002D0F90" w:rsidRDefault="00BB3B59" w:rsidP="00806220">
      <w:pPr>
        <w:spacing w:line="360" w:lineRule="auto"/>
        <w:jc w:val="both"/>
        <w:rPr>
          <w:rFonts w:ascii="Times New Roman" w:hAnsi="Times New Roman" w:cs="Times New Roman"/>
          <w:b/>
          <w:sz w:val="28"/>
          <w:szCs w:val="28"/>
        </w:rPr>
      </w:pPr>
    </w:p>
    <w:p w14:paraId="3EB6F9D0" w14:textId="77777777" w:rsidR="003C4477" w:rsidRPr="002D0F90" w:rsidRDefault="003C4477" w:rsidP="00806220">
      <w:pPr>
        <w:spacing w:line="360" w:lineRule="auto"/>
        <w:jc w:val="both"/>
        <w:rPr>
          <w:rFonts w:ascii="Times New Roman" w:hAnsi="Times New Roman" w:cs="Times New Roman"/>
          <w:b/>
          <w:sz w:val="28"/>
          <w:szCs w:val="28"/>
        </w:rPr>
      </w:pPr>
    </w:p>
    <w:p w14:paraId="4101FEA7" w14:textId="77777777" w:rsidR="00C179F9" w:rsidRPr="002D0F90" w:rsidRDefault="00C179F9" w:rsidP="00806220">
      <w:pPr>
        <w:spacing w:line="360" w:lineRule="auto"/>
        <w:jc w:val="both"/>
        <w:rPr>
          <w:rFonts w:ascii="Times New Roman" w:hAnsi="Times New Roman" w:cs="Times New Roman"/>
          <w:b/>
          <w:sz w:val="28"/>
          <w:szCs w:val="28"/>
        </w:rPr>
      </w:pPr>
    </w:p>
    <w:p w14:paraId="04931B46" w14:textId="77777777" w:rsidR="00C179F9" w:rsidRPr="002D0F90" w:rsidRDefault="00C179F9" w:rsidP="00806220">
      <w:pPr>
        <w:spacing w:line="360" w:lineRule="auto"/>
        <w:jc w:val="both"/>
        <w:rPr>
          <w:rFonts w:ascii="Times New Roman" w:hAnsi="Times New Roman" w:cs="Times New Roman"/>
          <w:b/>
          <w:sz w:val="28"/>
          <w:szCs w:val="28"/>
        </w:rPr>
      </w:pPr>
    </w:p>
    <w:p w14:paraId="1A89EE4D" w14:textId="77777777" w:rsidR="00C179F9" w:rsidRPr="002D0F90" w:rsidRDefault="00C179F9" w:rsidP="00806220">
      <w:pPr>
        <w:spacing w:line="360" w:lineRule="auto"/>
        <w:jc w:val="both"/>
        <w:rPr>
          <w:rFonts w:ascii="Times New Roman" w:hAnsi="Times New Roman" w:cs="Times New Roman"/>
          <w:b/>
          <w:sz w:val="28"/>
          <w:szCs w:val="28"/>
        </w:rPr>
      </w:pPr>
    </w:p>
    <w:p w14:paraId="3887B758" w14:textId="77777777" w:rsidR="00C179F9" w:rsidRPr="002D0F90" w:rsidRDefault="00C179F9" w:rsidP="00806220">
      <w:pPr>
        <w:spacing w:line="360" w:lineRule="auto"/>
        <w:jc w:val="both"/>
        <w:rPr>
          <w:rFonts w:ascii="Times New Roman" w:hAnsi="Times New Roman" w:cs="Times New Roman"/>
          <w:b/>
          <w:sz w:val="28"/>
          <w:szCs w:val="28"/>
        </w:rPr>
      </w:pPr>
    </w:p>
    <w:p w14:paraId="49918DB9" w14:textId="77777777" w:rsidR="00C179F9" w:rsidRPr="002D0F90" w:rsidRDefault="00C179F9" w:rsidP="00806220">
      <w:pPr>
        <w:spacing w:line="360" w:lineRule="auto"/>
        <w:jc w:val="both"/>
        <w:rPr>
          <w:rFonts w:ascii="Times New Roman" w:hAnsi="Times New Roman" w:cs="Times New Roman"/>
          <w:b/>
          <w:sz w:val="28"/>
          <w:szCs w:val="28"/>
        </w:rPr>
      </w:pPr>
    </w:p>
    <w:p w14:paraId="6FF6DB7B" w14:textId="77777777" w:rsidR="00C179F9" w:rsidRPr="002D0F90" w:rsidRDefault="00C179F9" w:rsidP="00806220">
      <w:pPr>
        <w:spacing w:line="360" w:lineRule="auto"/>
        <w:jc w:val="both"/>
        <w:rPr>
          <w:rFonts w:ascii="Times New Roman" w:hAnsi="Times New Roman" w:cs="Times New Roman"/>
          <w:b/>
          <w:sz w:val="28"/>
          <w:szCs w:val="28"/>
        </w:rPr>
      </w:pPr>
    </w:p>
    <w:p w14:paraId="6C4EDF63" w14:textId="77777777" w:rsidR="00C179F9" w:rsidRPr="002D0F90" w:rsidRDefault="00C179F9" w:rsidP="00806220">
      <w:pPr>
        <w:spacing w:line="360" w:lineRule="auto"/>
        <w:jc w:val="both"/>
        <w:rPr>
          <w:rFonts w:ascii="Times New Roman" w:hAnsi="Times New Roman" w:cs="Times New Roman"/>
          <w:b/>
          <w:sz w:val="28"/>
          <w:szCs w:val="28"/>
        </w:rPr>
      </w:pPr>
    </w:p>
    <w:p w14:paraId="28DCD3C6" w14:textId="77777777" w:rsidR="00C179F9" w:rsidRPr="002D0F90" w:rsidRDefault="00C179F9" w:rsidP="00806220">
      <w:pPr>
        <w:spacing w:line="360" w:lineRule="auto"/>
        <w:jc w:val="both"/>
        <w:rPr>
          <w:rFonts w:ascii="Times New Roman" w:hAnsi="Times New Roman" w:cs="Times New Roman"/>
          <w:b/>
          <w:sz w:val="28"/>
          <w:szCs w:val="28"/>
        </w:rPr>
      </w:pPr>
    </w:p>
    <w:p w14:paraId="3AB521AE" w14:textId="77777777" w:rsidR="00C179F9" w:rsidRPr="002D0F90" w:rsidRDefault="00C179F9" w:rsidP="00806220">
      <w:pPr>
        <w:spacing w:line="360" w:lineRule="auto"/>
        <w:jc w:val="both"/>
        <w:rPr>
          <w:rFonts w:ascii="Times New Roman" w:hAnsi="Times New Roman" w:cs="Times New Roman"/>
          <w:b/>
          <w:sz w:val="28"/>
          <w:szCs w:val="28"/>
        </w:rPr>
      </w:pPr>
    </w:p>
    <w:p w14:paraId="51D9E661" w14:textId="77777777" w:rsidR="00C179F9" w:rsidRPr="002D0F90" w:rsidRDefault="00C179F9" w:rsidP="00806220">
      <w:pPr>
        <w:spacing w:line="360" w:lineRule="auto"/>
        <w:jc w:val="both"/>
        <w:rPr>
          <w:rFonts w:ascii="Times New Roman" w:hAnsi="Times New Roman" w:cs="Times New Roman"/>
          <w:b/>
          <w:sz w:val="28"/>
          <w:szCs w:val="28"/>
        </w:rPr>
      </w:pPr>
    </w:p>
    <w:p w14:paraId="2F67ECBC" w14:textId="77777777" w:rsidR="00C179F9" w:rsidRPr="002D0F90" w:rsidRDefault="00C179F9" w:rsidP="00806220">
      <w:pPr>
        <w:spacing w:line="360" w:lineRule="auto"/>
        <w:jc w:val="both"/>
        <w:rPr>
          <w:rFonts w:ascii="Times New Roman" w:hAnsi="Times New Roman" w:cs="Times New Roman"/>
          <w:b/>
          <w:sz w:val="28"/>
          <w:szCs w:val="28"/>
        </w:rPr>
      </w:pPr>
    </w:p>
    <w:p w14:paraId="40F1A570" w14:textId="77777777" w:rsidR="00C179F9" w:rsidRPr="002D0F90" w:rsidRDefault="00C179F9" w:rsidP="00806220">
      <w:pPr>
        <w:spacing w:line="360" w:lineRule="auto"/>
        <w:jc w:val="both"/>
        <w:rPr>
          <w:rFonts w:ascii="Times New Roman" w:hAnsi="Times New Roman" w:cs="Times New Roman"/>
          <w:b/>
          <w:sz w:val="28"/>
          <w:szCs w:val="28"/>
        </w:rPr>
      </w:pPr>
    </w:p>
    <w:p w14:paraId="11649BEC" w14:textId="77777777" w:rsidR="00C179F9" w:rsidRPr="002D0F90" w:rsidRDefault="00C179F9" w:rsidP="00806220">
      <w:pPr>
        <w:spacing w:line="360" w:lineRule="auto"/>
        <w:jc w:val="both"/>
        <w:rPr>
          <w:rFonts w:ascii="Times New Roman" w:hAnsi="Times New Roman" w:cs="Times New Roman"/>
          <w:b/>
          <w:sz w:val="28"/>
          <w:szCs w:val="28"/>
        </w:rPr>
      </w:pPr>
    </w:p>
    <w:p w14:paraId="5BBE653B" w14:textId="77777777" w:rsidR="00C179F9" w:rsidRPr="002D0F90" w:rsidRDefault="00C179F9" w:rsidP="00806220">
      <w:pPr>
        <w:spacing w:line="360" w:lineRule="auto"/>
        <w:jc w:val="both"/>
        <w:rPr>
          <w:rFonts w:ascii="Times New Roman" w:hAnsi="Times New Roman" w:cs="Times New Roman"/>
          <w:b/>
          <w:sz w:val="28"/>
          <w:szCs w:val="28"/>
        </w:rPr>
      </w:pPr>
    </w:p>
    <w:p w14:paraId="323E60A0" w14:textId="77777777" w:rsidR="00C179F9" w:rsidRPr="002D0F90" w:rsidRDefault="00C179F9" w:rsidP="00806220">
      <w:pPr>
        <w:spacing w:line="360" w:lineRule="auto"/>
        <w:jc w:val="both"/>
        <w:rPr>
          <w:rFonts w:ascii="Times New Roman" w:hAnsi="Times New Roman" w:cs="Times New Roman"/>
          <w:b/>
          <w:sz w:val="28"/>
          <w:szCs w:val="28"/>
        </w:rPr>
      </w:pPr>
    </w:p>
    <w:p w14:paraId="1E0DABF3" w14:textId="77777777" w:rsidR="00C179F9" w:rsidRPr="002D0F90" w:rsidRDefault="00C179F9" w:rsidP="00806220">
      <w:pPr>
        <w:spacing w:line="360" w:lineRule="auto"/>
        <w:jc w:val="both"/>
        <w:rPr>
          <w:rFonts w:ascii="Times New Roman" w:hAnsi="Times New Roman" w:cs="Times New Roman"/>
          <w:b/>
          <w:sz w:val="28"/>
          <w:szCs w:val="28"/>
        </w:rPr>
      </w:pPr>
    </w:p>
    <w:p w14:paraId="0D8A4A3E" w14:textId="77777777" w:rsidR="00C179F9" w:rsidRPr="002D0F90" w:rsidRDefault="00C179F9" w:rsidP="00806220">
      <w:pPr>
        <w:spacing w:line="360" w:lineRule="auto"/>
        <w:jc w:val="both"/>
        <w:rPr>
          <w:rFonts w:ascii="Times New Roman" w:hAnsi="Times New Roman" w:cs="Times New Roman"/>
          <w:b/>
          <w:sz w:val="28"/>
          <w:szCs w:val="28"/>
        </w:rPr>
      </w:pPr>
    </w:p>
    <w:p w14:paraId="0D4EF283" w14:textId="77777777" w:rsidR="00C179F9" w:rsidRPr="002D0F90" w:rsidRDefault="00C179F9" w:rsidP="00806220">
      <w:pPr>
        <w:spacing w:line="360" w:lineRule="auto"/>
        <w:jc w:val="both"/>
        <w:rPr>
          <w:rFonts w:ascii="Times New Roman" w:hAnsi="Times New Roman" w:cs="Times New Roman"/>
          <w:b/>
          <w:sz w:val="28"/>
          <w:szCs w:val="28"/>
        </w:rPr>
      </w:pPr>
    </w:p>
    <w:p w14:paraId="28BA31BB" w14:textId="77777777" w:rsidR="00C179F9" w:rsidRPr="002D0F90" w:rsidRDefault="00C179F9" w:rsidP="00806220">
      <w:pPr>
        <w:spacing w:line="360" w:lineRule="auto"/>
        <w:jc w:val="both"/>
        <w:rPr>
          <w:rFonts w:ascii="Times New Roman" w:hAnsi="Times New Roman" w:cs="Times New Roman"/>
          <w:b/>
          <w:sz w:val="28"/>
          <w:szCs w:val="28"/>
        </w:rPr>
      </w:pPr>
    </w:p>
    <w:p w14:paraId="6EFA8336" w14:textId="77777777" w:rsidR="008E4A09" w:rsidRPr="002D0F90" w:rsidRDefault="008E4A09" w:rsidP="008E4A09">
      <w:pPr>
        <w:spacing w:line="360" w:lineRule="auto"/>
        <w:ind w:firstLine="284"/>
        <w:jc w:val="center"/>
        <w:rPr>
          <w:rFonts w:ascii="Times New Roman" w:hAnsi="Times New Roman" w:cs="Times New Roman"/>
          <w:b/>
          <w:sz w:val="28"/>
          <w:szCs w:val="28"/>
        </w:rPr>
      </w:pPr>
      <w:r w:rsidRPr="002D0F90">
        <w:rPr>
          <w:rFonts w:ascii="Times New Roman" w:hAnsi="Times New Roman" w:cs="Times New Roman"/>
          <w:b/>
          <w:sz w:val="28"/>
          <w:szCs w:val="28"/>
        </w:rPr>
        <w:lastRenderedPageBreak/>
        <w:t>2.2. Анализ роли теневой экономики в развитии правовых экономических сегментов</w:t>
      </w:r>
    </w:p>
    <w:p w14:paraId="0AFF21AD" w14:textId="77777777" w:rsidR="008E4A09" w:rsidRPr="002D0F90" w:rsidRDefault="008E4A09" w:rsidP="00806220">
      <w:pPr>
        <w:spacing w:line="360" w:lineRule="auto"/>
        <w:jc w:val="both"/>
        <w:rPr>
          <w:rFonts w:ascii="Times New Roman" w:hAnsi="Times New Roman" w:cs="Times New Roman"/>
          <w:b/>
          <w:sz w:val="28"/>
          <w:szCs w:val="28"/>
        </w:rPr>
      </w:pPr>
    </w:p>
    <w:p w14:paraId="0D26DC24" w14:textId="77777777" w:rsidR="00E11961" w:rsidRPr="002D0F90" w:rsidRDefault="00E11961" w:rsidP="00E11961">
      <w:pPr>
        <w:widowControl w:val="0"/>
        <w:autoSpaceDE w:val="0"/>
        <w:autoSpaceDN w:val="0"/>
        <w:adjustRightInd w:val="0"/>
        <w:spacing w:line="360" w:lineRule="auto"/>
        <w:ind w:firstLine="709"/>
        <w:jc w:val="both"/>
        <w:rPr>
          <w:rFonts w:ascii="Times" w:hAnsi="Times" w:cs="Arial"/>
          <w:sz w:val="28"/>
          <w:szCs w:val="28"/>
        </w:rPr>
      </w:pPr>
      <w:r w:rsidRPr="002D0F90">
        <w:rPr>
          <w:rFonts w:ascii="Times" w:hAnsi="Times" w:cs="Arial"/>
          <w:sz w:val="28"/>
          <w:szCs w:val="28"/>
        </w:rPr>
        <w:t>Официальные данные о ВВП, ВНП, национальном доходе и оценке ВВП на душу населения страны позволяют анализировать показатели того, насколько страна экономически устойчива, стабильна, и какими темпами протекает процесс экономического развития данного государства.</w:t>
      </w:r>
    </w:p>
    <w:p w14:paraId="26D802E8" w14:textId="2727E5E6" w:rsidR="00E11961" w:rsidRPr="002D0F90" w:rsidRDefault="00E11961" w:rsidP="00E11961">
      <w:pPr>
        <w:spacing w:line="360" w:lineRule="auto"/>
        <w:ind w:firstLine="709"/>
        <w:jc w:val="both"/>
        <w:rPr>
          <w:rFonts w:ascii="Times" w:hAnsi="Times" w:cs="Arial"/>
          <w:sz w:val="28"/>
          <w:szCs w:val="28"/>
        </w:rPr>
      </w:pPr>
      <w:r w:rsidRPr="002D0F90">
        <w:rPr>
          <w:rFonts w:ascii="Times" w:hAnsi="Times" w:cs="Arial"/>
          <w:sz w:val="28"/>
          <w:szCs w:val="28"/>
        </w:rPr>
        <w:t>На самом деле немаловажным фактором развития страны является теневая экономика, которая оказывает как положительное, так и отрицательное влияние на целостную структуру экономики.</w:t>
      </w:r>
      <w:r>
        <w:rPr>
          <w:noProof/>
        </w:rPr>
        <mc:AlternateContent>
          <mc:Choice Requires="wps">
            <w:drawing>
              <wp:anchor distT="0" distB="0" distL="114300" distR="114300" simplePos="0" relativeHeight="251705344" behindDoc="0" locked="0" layoutInCell="1" allowOverlap="1" wp14:anchorId="6DD51766" wp14:editId="15A99E3A">
                <wp:simplePos x="0" y="0"/>
                <wp:positionH relativeFrom="page">
                  <wp:posOffset>-12893040</wp:posOffset>
                </wp:positionH>
                <wp:positionV relativeFrom="paragraph">
                  <wp:posOffset>0</wp:posOffset>
                </wp:positionV>
                <wp:extent cx="2590800" cy="9300845"/>
                <wp:effectExtent l="0" t="0" r="10795" b="17780"/>
                <wp:wrapNone/>
                <wp:docPr id="5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9300845"/>
                        </a:xfrm>
                        <a:prstGeom prst="rect">
                          <a:avLst/>
                        </a:prstGeom>
                        <a:solidFill>
                          <a:srgbClr val="FFFFFF"/>
                        </a:solidFill>
                        <a:ln w="9525">
                          <a:solidFill>
                            <a:srgbClr val="000000"/>
                          </a:solidFill>
                          <a:miter lim="800000"/>
                          <a:headEnd/>
                          <a:tailEnd/>
                        </a:ln>
                      </wps:spPr>
                      <wps:txbx>
                        <w:txbxContent>
                          <w:p w14:paraId="56DF1E93" w14:textId="77777777" w:rsidR="00E11961" w:rsidRDefault="00E11961" w:rsidP="00E11961">
                            <w:r>
                              <w:rPr>
                                <w:rFonts w:ascii="Times New Roman" w:hAnsi="Times New Roman"/>
                                <w:sz w:val="28"/>
                                <w:szCs w:val="28"/>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DD51766" id="Text Box 45" o:spid="_x0000_s1061" type="#_x0000_t202" style="position:absolute;left:0;text-align:left;margin-left:-1015.2pt;margin-top:0;width:204pt;height:732.35pt;z-index:25170534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">
                <v:textbox style="mso-fit-shape-to-text:t">
                  <w:txbxContent>
                    <w:p w14:paraId="56DF1E93" w14:textId="77777777" w:rsidR="00E11961" w:rsidRDefault="00E11961" w:rsidP="00E11961">
                      <w:r>
                        <w:rPr>
                          <w:rFonts w:ascii="Times New Roman" w:hAnsi="Times New Roman"/>
                          <w:sz w:val="28"/>
                          <w:szCs w:val="28"/>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v:textbox>
                <w10:wrap anchorx="page"/>
              </v:shape>
            </w:pict>
          </mc:Fallback>
        </mc:AlternateContent>
      </w:r>
    </w:p>
    <w:p w14:paraId="47F4501A" w14:textId="06380DFC" w:rsidR="00E11961" w:rsidRPr="002D0F90" w:rsidRDefault="00E11961" w:rsidP="00E11961">
      <w:pPr>
        <w:widowControl w:val="0"/>
        <w:autoSpaceDE w:val="0"/>
        <w:autoSpaceDN w:val="0"/>
        <w:adjustRightInd w:val="0"/>
        <w:spacing w:line="360" w:lineRule="auto"/>
        <w:ind w:firstLine="709"/>
        <w:jc w:val="both"/>
        <w:rPr>
          <w:rFonts w:ascii="Times" w:hAnsi="Times" w:cs="Arial"/>
          <w:sz w:val="28"/>
          <w:szCs w:val="28"/>
        </w:rPr>
      </w:pPr>
      <w:r w:rsidRPr="002D0F90">
        <w:rPr>
          <w:rFonts w:ascii="Times" w:hAnsi="Times" w:cs="Arial"/>
          <w:sz w:val="28"/>
          <w:szCs w:val="28"/>
        </w:rPr>
        <w:t xml:space="preserve">На 2013 - 2014 гг. российскими экономистами был проведен мониторинг экономики России. С полученными данными министр финансов Антон Силуанов выступил с интервью на одном из отечественных радиоканалов (Эхо Москвы). По его словам, уровень теневого сектора на 2013 год составил всего 15 - 20 % от ВВП.  </w:t>
      </w:r>
      <w:r w:rsidRPr="00431F30">
        <w:rPr>
          <w:rFonts w:ascii="Times New Roman" w:hAnsi="Times New Roman" w:cs="Times New Roman"/>
          <w:sz w:val="28"/>
          <w:szCs w:val="28"/>
        </w:rPr>
        <w:t>Э</w:t>
      </w:r>
      <w:r w:rsidRPr="002D0F90">
        <w:rPr>
          <w:rFonts w:ascii="Times" w:hAnsi="Times" w:cs="Arial"/>
          <w:sz w:val="28"/>
          <w:szCs w:val="28"/>
        </w:rPr>
        <w:t xml:space="preserve">то достаточный убыток для казны государства, но следует отметить показатели полученные другими экономистами, которые также провели анализ экономической деятельности России. Эксперты американского исследовательского института </w:t>
      </w:r>
      <w:r w:rsidRPr="00431F30">
        <w:rPr>
          <w:rFonts w:ascii="Times" w:hAnsi="Times" w:cs="Arial"/>
          <w:sz w:val="28"/>
          <w:szCs w:val="28"/>
          <w:lang w:val="en-US"/>
        </w:rPr>
        <w:t>Global</w:t>
      </w:r>
      <w:r w:rsidRPr="002D0F90">
        <w:rPr>
          <w:rFonts w:ascii="Times" w:hAnsi="Times" w:cs="Arial"/>
          <w:sz w:val="28"/>
          <w:szCs w:val="28"/>
        </w:rPr>
        <w:t xml:space="preserve"> </w:t>
      </w:r>
      <w:r w:rsidRPr="00431F30">
        <w:rPr>
          <w:rFonts w:ascii="Times" w:hAnsi="Times" w:cs="Arial"/>
          <w:sz w:val="28"/>
          <w:szCs w:val="28"/>
          <w:lang w:val="en-US"/>
        </w:rPr>
        <w:t>Financial</w:t>
      </w:r>
      <w:r w:rsidRPr="002D0F90">
        <w:rPr>
          <w:rFonts w:ascii="Times" w:hAnsi="Times" w:cs="Arial"/>
          <w:sz w:val="28"/>
          <w:szCs w:val="28"/>
        </w:rPr>
        <w:t xml:space="preserve"> </w:t>
      </w:r>
      <w:r w:rsidRPr="00431F30">
        <w:rPr>
          <w:rFonts w:ascii="Times" w:hAnsi="Times" w:cs="Arial"/>
          <w:sz w:val="28"/>
          <w:szCs w:val="28"/>
          <w:lang w:val="en-US"/>
        </w:rPr>
        <w:t>Integrity</w:t>
      </w:r>
      <w:r w:rsidRPr="002D0F90">
        <w:rPr>
          <w:rFonts w:ascii="Times" w:hAnsi="Times" w:cs="Arial"/>
          <w:sz w:val="28"/>
          <w:szCs w:val="28"/>
        </w:rPr>
        <w:t xml:space="preserve"> (</w:t>
      </w:r>
      <w:r w:rsidRPr="00431F30">
        <w:rPr>
          <w:rFonts w:ascii="Times" w:hAnsi="Times" w:cs="Arial"/>
          <w:sz w:val="28"/>
          <w:szCs w:val="28"/>
          <w:lang w:val="en-US"/>
        </w:rPr>
        <w:t>GFI</w:t>
      </w:r>
      <w:r w:rsidRPr="002D0F90">
        <w:rPr>
          <w:rFonts w:ascii="Times" w:hAnsi="Times" w:cs="Arial"/>
          <w:sz w:val="28"/>
          <w:szCs w:val="28"/>
        </w:rPr>
        <w:t>) утверждают, что «тень» в России составляет порядка 46 % от ВВП ежегодно уже последние 8 - 10 лет.</w:t>
      </w:r>
      <w:r>
        <w:rPr>
          <w:rStyle w:val="ae"/>
          <w:rFonts w:ascii="Times" w:hAnsi="Times" w:cs="Arial"/>
          <w:sz w:val="28"/>
          <w:szCs w:val="28"/>
          <w:lang w:val="en-US"/>
        </w:rPr>
        <w:footnoteReference w:id="15"/>
      </w:r>
      <w:r>
        <w:rPr>
          <w:noProof/>
        </w:rPr>
        <mc:AlternateContent>
          <mc:Choice Requires="wps">
            <w:drawing>
              <wp:anchor distT="0" distB="0" distL="114300" distR="114300" simplePos="0" relativeHeight="251706368" behindDoc="0" locked="0" layoutInCell="1" allowOverlap="1" wp14:anchorId="22EF93ED" wp14:editId="7AD2DB68">
                <wp:simplePos x="0" y="0"/>
                <wp:positionH relativeFrom="page">
                  <wp:posOffset>-12893040</wp:posOffset>
                </wp:positionH>
                <wp:positionV relativeFrom="paragraph">
                  <wp:posOffset>0</wp:posOffset>
                </wp:positionV>
                <wp:extent cx="2590800" cy="15220950"/>
                <wp:effectExtent l="0" t="5715" r="5080" b="4445"/>
                <wp:wrapNone/>
                <wp:docPr id="5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522095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83F5BDE" w14:textId="77777777" w:rsidR="00E11961" w:rsidRDefault="00E11961" w:rsidP="00E11961">
                            <w:r>
                              <w:rPr>
                                <w:rFonts w:ascii="Times New Roman" w:hAnsi="Times New Roman"/>
                                <w:noProof/>
                                <w:color w:val="FFFFFF"/>
                                <w:sz w:val="28"/>
                                <w:szCs w:val="28"/>
                              </w:rPr>
                              <w:t>Методы проведения денежной реформы Денежная реформа - ϶то целенаправленные преобразования, с помощью которых осуществляются решительные комплексные действия, направленные на оздоровление ϶кономики, финансов, денежного обращения и т.д.. Актуальность нынешней денежной реформы для Украины усилена еще и тем, что в процессе создания государства необходимо создать ϶ффективную и надежную денежную систему. И оздоровления ϶кономики и выход из кризиса, как показывает опыт</w:t>
                            </w:r>
                          </w:p>
                          <w:p w14:paraId="31B453ED" w14:textId="77777777" w:rsidR="00E11961" w:rsidRDefault="00E11961" w:rsidP="00E11961">
                            <w:r>
                              <w:rPr>
                                <w:rFonts w:ascii="Times New Roman" w:hAnsi="Times New Roman"/>
                                <w:noProof/>
                                <w:color w:val="FFFFFF"/>
                                <w:sz w:val="28"/>
                                <w:szCs w:val="28"/>
                              </w:rPr>
                              <w:t>уже нескольких лет, без денежной реформы и проведения собственной денежной политики оказались практически невозможными.История, вобрав в себя опыт многих народов и времен, знает два основных метода проведения денежных реформ: метод блокировки банковских счетов на заранее определенный срок или даже на неопределенное время. Это дает возможность правительству иметь свободу действий и соответствующие средства, которые возвращаются владельцам</w:t>
                            </w:r>
                          </w:p>
                          <w:p w14:paraId="6E0483BC" w14:textId="77777777" w:rsidR="00E11961" w:rsidRDefault="00E11961" w:rsidP="00E11961">
                            <w:r>
                              <w:rPr>
                                <w:rFonts w:ascii="Times New Roman" w:hAnsi="Times New Roman"/>
                                <w:noProof/>
                                <w:color w:val="FFFFFF"/>
                                <w:sz w:val="28"/>
                                <w:szCs w:val="28"/>
                              </w:rPr>
                              <w:t>только тогда, когда производство пройдет стадию нормализации и начнет расти.Можно их также конвертировать на ценные бумаги, которые будут не обесцениваться, а приносить их владельцам соответствующий доход, метод списания наличности и средств населения на банковских счетах и одновременной замены их на новую денежную единицу по единому или дифференцированным соотношением. Для определения конкретных методов проведения денежной реформы и выбора той</w:t>
                            </w:r>
                          </w:p>
                          <w:p w14:paraId="3E3EBEEE" w14:textId="77777777" w:rsidR="00E11961" w:rsidRDefault="00E11961" w:rsidP="00E11961">
                            <w:r>
                              <w:rPr>
                                <w:rFonts w:ascii="Times New Roman" w:hAnsi="Times New Roman"/>
                                <w:noProof/>
                                <w:color w:val="FFFFFF"/>
                                <w:sz w:val="28"/>
                                <w:szCs w:val="28"/>
                              </w:rPr>
                              <w:t>или иной политики важно диагноз текущей ϶кономической ситуации.Для Украины ϶то крайне трудно сделать через глубокий кризис ее ϶кономики, сокращение производства и инфляционный рост цен. К тому же в условиях административно-командной системы активная и гибкая денежная политика не проводилась. Деньги играли лишь пассивную роль, выступали как технические инструменты учета и контроля. По϶тому в Украине так и не было наработ.</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2EF93ED" id="Text Box 46" o:spid="_x0000_s1062" type="#_x0000_t202" style="position:absolute;left:0;text-align:left;margin-left:-1015.2pt;margin-top:0;width:204pt;height:1198.5pt;z-index:25170636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" stroked="f">
                <v:textbox style="mso-fit-shape-to-text:t">
                  <w:txbxContent>
                    <w:p w14:paraId="783F5BDE" w14:textId="77777777" w:rsidR="00E11961" w:rsidRDefault="00E11961" w:rsidP="00E11961">
                      <w:r>
                        <w:rPr>
                          <w:rFonts w:ascii="Times New Roman" w:hAnsi="Times New Roman"/>
                          <w:noProof/>
                          <w:color w:val="FFFFFF"/>
                          <w:sz w:val="28"/>
                          <w:szCs w:val="28"/>
                        </w:rPr>
                        <w:t>Методы проведения денежной реформы Денежная реформа - ϶то целенаправленные преобразования, с помощью которых осуществляются решительные комплексные действия, направленные на оздоровление ϶кономики, финансов, денежного обращения и т.д.. Актуальность нынешней денежной реформы для Украины усилена еще и тем, что в процессе создания государства необходимо создать ϶ффективную и надежную денежную систему. И оздоровления ϶кономики и выход из кризиса, как показывает опыт</w:t>
                      </w:r>
                    </w:p>
                    <w:p w14:paraId="31B453ED" w14:textId="77777777" w:rsidR="00E11961" w:rsidRDefault="00E11961" w:rsidP="00E11961">
                      <w:r>
                        <w:rPr>
                          <w:rFonts w:ascii="Times New Roman" w:hAnsi="Times New Roman"/>
                          <w:noProof/>
                          <w:color w:val="FFFFFF"/>
                          <w:sz w:val="28"/>
                          <w:szCs w:val="28"/>
                        </w:rPr>
                        <w:t>уже нескольких лет, без денежной реформы и проведения собственной денежной политики оказались практически невозможными.История, вобрав в себя опыт многих народов и времен, знает два основных метода проведения денежных реформ: метод блокировки банковских счетов на заранее определенный срок или даже на неопределенное время. Это дает возможность правительству иметь свободу действий и соответствующие средства, которые возвращаются владельцам</w:t>
                      </w:r>
                    </w:p>
                    <w:p w14:paraId="6E0483BC" w14:textId="77777777" w:rsidR="00E11961" w:rsidRDefault="00E11961" w:rsidP="00E11961">
                      <w:r>
                        <w:rPr>
                          <w:rFonts w:ascii="Times New Roman" w:hAnsi="Times New Roman"/>
                          <w:noProof/>
                          <w:color w:val="FFFFFF"/>
                          <w:sz w:val="28"/>
                          <w:szCs w:val="28"/>
                        </w:rPr>
                        <w:t>только тогда, когда производство пройдет стадию нормализации и начнет расти.Можно их также конвертировать на ценные бумаги, которые будут не обесцениваться, а приносить их владельцам соответствующий доход, метод списания наличности и средств населения на банковских счетах и одновременной замены их на новую денежную единицу по единому или дифференцированным соотношением. Для определения конкретных методов проведения денежной реформы и выбора той</w:t>
                      </w:r>
                    </w:p>
                    <w:p w14:paraId="3E3EBEEE" w14:textId="77777777" w:rsidR="00E11961" w:rsidRDefault="00E11961" w:rsidP="00E11961">
                      <w:r>
                        <w:rPr>
                          <w:rFonts w:ascii="Times New Roman" w:hAnsi="Times New Roman"/>
                          <w:noProof/>
                          <w:color w:val="FFFFFF"/>
                          <w:sz w:val="28"/>
                          <w:szCs w:val="28"/>
                        </w:rPr>
                        <w:t>или иной политики важно диагноз текущей ϶кономической ситуации.Для Украины ϶то крайне трудно сделать через глубокий кризис ее ϶кономики, сокращение производства и инфляционный рост цен. К тому же в условиях административно-командной системы активная и гибкая денежная политика не проводилась. Деньги играли лишь пассивную роль, выступали как технические инструменты учета и контроля. По϶тому в Украине так и не было наработ.</w:t>
                      </w:r>
                    </w:p>
                  </w:txbxContent>
                </v:textbox>
                <w10:wrap anchorx="page"/>
              </v:shape>
            </w:pict>
          </mc:Fallback>
        </mc:AlternateContent>
      </w:r>
    </w:p>
    <w:p w14:paraId="02B1DCC7" w14:textId="03A2BA7E" w:rsidR="00E11961" w:rsidRPr="002D0F90" w:rsidRDefault="00E11961" w:rsidP="00E11961">
      <w:pPr>
        <w:spacing w:line="360" w:lineRule="auto"/>
        <w:ind w:firstLine="709"/>
        <w:jc w:val="both"/>
        <w:rPr>
          <w:rFonts w:ascii="Times" w:hAnsi="Times" w:cs="Arial"/>
          <w:sz w:val="28"/>
          <w:szCs w:val="28"/>
        </w:rPr>
      </w:pPr>
      <w:r w:rsidRPr="002D0F90">
        <w:rPr>
          <w:rFonts w:ascii="Times" w:hAnsi="Times" w:cs="Arial"/>
          <w:sz w:val="28"/>
          <w:szCs w:val="28"/>
        </w:rPr>
        <w:t>Очевидна разница между значениями, полученными российскими и американскими экономистами. И в этом нет ошибки, поскольку оценка берется по одному из показателей, выбранных за базис; и в любом случае «тень» в России в реальном времени составляет более 46 %, поскольку в данных расчетах не учитываются легальная и внеправовая типы теневой экономики, что является существенной долей от ВВП страны.</w:t>
      </w:r>
      <w:r>
        <w:rPr>
          <w:rStyle w:val="ae"/>
          <w:rFonts w:ascii="Times" w:hAnsi="Times" w:cs="Arial"/>
          <w:sz w:val="28"/>
          <w:szCs w:val="28"/>
          <w:lang w:val="en-US"/>
        </w:rPr>
        <w:footnoteReference w:id="16"/>
      </w:r>
      <w:r>
        <w:rPr>
          <w:noProof/>
        </w:rPr>
        <mc:AlternateContent>
          <mc:Choice Requires="wps">
            <w:drawing>
              <wp:anchor distT="0" distB="0" distL="114300" distR="114300" simplePos="0" relativeHeight="251707392" behindDoc="0" locked="0" layoutInCell="1" allowOverlap="1" wp14:anchorId="5C0AA5EA" wp14:editId="0B7787D5">
                <wp:simplePos x="0" y="0"/>
                <wp:positionH relativeFrom="page">
                  <wp:posOffset>-12893040</wp:posOffset>
                </wp:positionH>
                <wp:positionV relativeFrom="paragraph">
                  <wp:posOffset>0</wp:posOffset>
                </wp:positionV>
                <wp:extent cx="2590800" cy="6847205"/>
                <wp:effectExtent l="0" t="4445" r="10795" b="14605"/>
                <wp:wrapNone/>
                <wp:docPr id="53"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847205"/>
                        </a:xfrm>
                        <a:prstGeom prst="rect">
                          <a:avLst/>
                        </a:prstGeom>
                        <a:solidFill>
                          <a:srgbClr val="FFFFFF"/>
                        </a:solidFill>
                        <a:ln w="9525">
                          <a:solidFill>
                            <a:srgbClr val="000000"/>
                          </a:solidFill>
                          <a:miter lim="800000"/>
                          <a:headEnd/>
                          <a:tailEnd/>
                        </a:ln>
                      </wps:spPr>
                      <wps:txbx>
                        <w:txbxContent>
                          <w:p w14:paraId="213010C9" w14:textId="77777777" w:rsidR="00E11961" w:rsidRDefault="00E11961" w:rsidP="00E11961">
                            <w:r>
                              <w:rPr>
                                <w:rFonts w:ascii="Times New Roman" w:hAnsi="Times New Roman"/>
                                <w:sz w:val="28"/>
                                <w:szCs w:val="28"/>
                              </w:rPr>
                              <w:t>В многочисленных стратегиях и программах социально - экономического развития России доминирует техногенный подход. Основные усилия направляются на поддержание прежде высокоиндустриализуемого технологического уклада. Такое направление не способствует преодолению широкого спектра явлений кризисного характера, обусловленных нерациональным использованием ресурсов, ориентацией исключительно на текущее потребление. В этом контексте сфере услуг отводятся важные функции по обеспечению постиндустриальных трансформаций экономики и формирование надлежащих условий жизнедеятельности населения. Сказанное определяет актуальность исследования проблем функционирования сферы услуг и создание эффективной системы управления этим сектором экономики.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5C0AA5EA" id="Text Box 47" o:spid="_x0000_s1063" type="#_x0000_t202" style="position:absolute;left:0;text-align:left;margin-left:-1015.2pt;margin-top:0;width:204pt;height:539.15pt;z-index:25170739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">
                <v:textbox style="mso-fit-shape-to-text:t">
                  <w:txbxContent>
                    <w:p w14:paraId="213010C9" w14:textId="77777777" w:rsidR="00E11961" w:rsidRDefault="00E11961" w:rsidP="00E11961">
                      <w:r>
                        <w:rPr>
                          <w:rFonts w:ascii="Times New Roman" w:hAnsi="Times New Roman"/>
                          <w:sz w:val="28"/>
                          <w:szCs w:val="28"/>
                        </w:rPr>
                        <w:t>В многочисленных стратегиях и программах социально - экономического развития России доминирует техногенный подход. Основные усилия направляются на поддержание прежде высокоиндустриализуемого технологического уклада. Такое направление не способствует преодолению широкого спектра явлений кризисного характера, обусловленных нерациональным использованием ресурсов, ориентацией исключительно на текущее потребление. В этом контексте сфере услуг отводятся важные функции по обеспечению постиндустриальных трансформаций экономики и формирование надлежащих условий жизнедеятельности населения. Сказанное определяет актуальность исследования проблем функционирования сферы услуг и создание эффективной системы управления этим сектором экономики.</w:t>
                      </w:r>
                    </w:p>
                  </w:txbxContent>
                </v:textbox>
                <w10:wrap anchorx="page"/>
              </v:shape>
            </w:pict>
          </mc:Fallback>
        </mc:AlternateContent>
      </w:r>
    </w:p>
    <w:p w14:paraId="7C6F5DE9" w14:textId="0913E0D1" w:rsidR="00E11961" w:rsidRPr="002D0F90" w:rsidRDefault="00E11961" w:rsidP="00E11961">
      <w:r>
        <w:rPr>
          <w:noProof/>
        </w:rPr>
        <mc:AlternateContent>
          <mc:Choice Requires="wps">
            <w:drawing>
              <wp:anchor distT="0" distB="0" distL="114300" distR="114300" simplePos="0" relativeHeight="251708416" behindDoc="0" locked="0" layoutInCell="1" allowOverlap="1" wp14:anchorId="1F8BF267" wp14:editId="705F0A1D">
                <wp:simplePos x="0" y="0"/>
                <wp:positionH relativeFrom="page">
                  <wp:posOffset>-12893040</wp:posOffset>
                </wp:positionH>
                <wp:positionV relativeFrom="paragraph">
                  <wp:posOffset>0</wp:posOffset>
                </wp:positionV>
                <wp:extent cx="2590800" cy="2962910"/>
                <wp:effectExtent l="0" t="0" r="10795" b="8890"/>
                <wp:wrapNone/>
                <wp:docPr id="5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962910"/>
                        </a:xfrm>
                        <a:prstGeom prst="rect">
                          <a:avLst/>
                        </a:prstGeom>
                        <a:solidFill>
                          <a:srgbClr val="FFFFFF"/>
                        </a:solidFill>
                        <a:ln w="9525">
                          <a:solidFill>
                            <a:srgbClr val="000000"/>
                          </a:solidFill>
                          <a:miter lim="800000"/>
                          <a:headEnd/>
                          <a:tailEnd/>
                        </a:ln>
                      </wps:spPr>
                      <wps:txbx>
                        <w:txbxContent>
                          <w:p w14:paraId="547FB918" w14:textId="77777777" w:rsidR="00E11961" w:rsidRDefault="00E11961" w:rsidP="00E11961">
                            <w:r>
                              <w:rPr>
                                <w:rFonts w:ascii="Times New Roman" w:hAnsi="Times New Roman"/>
                                <w:sz w:val="28"/>
                                <w:szCs w:val="28"/>
                              </w:rPr>
                              <w:t>Ил‎ ‎н‎й п‎л‎т‎к‎ важн‎ д‎агн‎з текущей ϶к‎н‎м‎ческ‎й с‎туац‎‎.Для Укра‎ны ϶т‎ крайне трудн‎ сделать через глуб‎к‎й кр‎з‎с ее ϶к‎н‎м‎к‎, с‎кращен‎е пр‎‎зв‎дства ‎ ‎нфляц‎‎нный р‎ст цен. К т‎му же в усл‎в‎ях адм‎н‎страт‎вн‎-к‎мандн‎й с‎стемы акт‎вная ‎ г‎бкая денежная п‎л‎т‎ка не пр‎в‎д‎лась. Деньг‎ ‎грал‎ л‎шь пасс‎вную р‎ль, выступал‎ как техн‎ческ‎е ‎нструменты учета ‎ к‎нтр‎ля. П‎϶т‎му в Укра‎не так ‎ не был‎ нараб‎т.</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F8BF267" id="Text Box 48" o:spid="_x0000_s1064" type="#_x0000_t202" style="position:absolute;margin-left:-1015.2pt;margin-top:0;width:204pt;height:233.3pt;z-index:25170841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">
                <v:textbox style="mso-fit-shape-to-text:t">
                  <w:txbxContent>
                    <w:p w14:paraId="547FB918" w14:textId="77777777" w:rsidR="00E11961" w:rsidRDefault="00E11961" w:rsidP="00E11961">
                      <w:r>
                        <w:rPr>
                          <w:rFonts w:ascii="Times New Roman" w:hAnsi="Times New Roman"/>
                          <w:sz w:val="28"/>
                          <w:szCs w:val="28"/>
                        </w:rPr>
                        <w:t>Ил‎ ‎н‎й п‎л‎т‎к‎ важн‎ д‎агн‎з текущей ϶к‎н‎м‎ческ‎й с‎туац‎‎.Для Укра‎ны ϶т‎ крайне трудн‎ сделать через глуб‎к‎й кр‎з‎с ее ϶к‎н‎м‎к‎, с‎кращен‎е пр‎‎зв‎дства ‎ ‎нфляц‎‎нный р‎ст цен. К т‎му же в усл‎в‎ях адм‎н‎страт‎вн‎-к‎мандн‎й с‎стемы акт‎вная ‎ г‎бкая денежная п‎л‎т‎ка не пр‎в‎д‎лась. Деньг‎ ‎грал‎ л‎шь пасс‎вную р‎ль, выступал‎ как техн‎ческ‎е ‎нструменты учета ‎ к‎нтр‎ля. П‎϶т‎му в Укра‎не так ‎ не был‎ нараб‎т.</w:t>
                      </w:r>
                    </w:p>
                  </w:txbxContent>
                </v:textbox>
                <w10:wrap anchorx="page"/>
              </v:shape>
            </w:pict>
          </mc:Fallback>
        </mc:AlternateContent>
      </w:r>
    </w:p>
    <w:p w14:paraId="70C12094" w14:textId="0D7BE9F6" w:rsidR="00C1779F" w:rsidRPr="002D0F90" w:rsidRDefault="00CB4BB1" w:rsidP="00C179F9">
      <w:pPr>
        <w:spacing w:line="360" w:lineRule="auto"/>
        <w:ind w:firstLine="709"/>
        <w:jc w:val="both"/>
        <w:rPr>
          <w:rFonts w:ascii="Times" w:hAnsi="Times" w:cs="Times New Roman"/>
          <w:b/>
          <w:sz w:val="28"/>
          <w:szCs w:val="28"/>
        </w:rPr>
      </w:pPr>
      <w:r w:rsidRPr="002D0F90">
        <w:rPr>
          <w:rFonts w:ascii="Times" w:hAnsi="Times" w:cs="Arial"/>
          <w:sz w:val="28"/>
          <w:szCs w:val="28"/>
        </w:rPr>
        <w:t>В таблице 1 представлены данные о количестве населения занятого в секторе теневой экономики России на 2014 год</w:t>
      </w:r>
      <w:r w:rsidRPr="002D0F90">
        <w:rPr>
          <w:rFonts w:ascii="Times" w:hAnsi="Times" w:cs="Times New Roman"/>
          <w:b/>
          <w:sz w:val="28"/>
          <w:szCs w:val="28"/>
        </w:rPr>
        <w:t>.</w:t>
      </w:r>
    </w:p>
    <w:p w14:paraId="73AFD204" w14:textId="7A3E1373" w:rsidR="00CB4BB1" w:rsidRPr="002D0F90" w:rsidRDefault="00CB4BB1" w:rsidP="00CB4BB1">
      <w:pPr>
        <w:spacing w:line="360" w:lineRule="auto"/>
        <w:jc w:val="right"/>
        <w:rPr>
          <w:rFonts w:ascii="Times" w:hAnsi="Times" w:cs="Arial"/>
          <w:b/>
          <w:sz w:val="28"/>
          <w:szCs w:val="28"/>
        </w:rPr>
      </w:pPr>
      <w:r w:rsidRPr="002D0F90">
        <w:rPr>
          <w:rFonts w:ascii="Times" w:hAnsi="Times" w:cs="Arial"/>
          <w:b/>
          <w:sz w:val="28"/>
          <w:szCs w:val="28"/>
        </w:rPr>
        <w:lastRenderedPageBreak/>
        <w:t xml:space="preserve">Таблица 1 </w:t>
      </w:r>
    </w:p>
    <w:p w14:paraId="3AC4D396" w14:textId="3CFDE068" w:rsidR="00CB4BB1" w:rsidRPr="002D0F90" w:rsidRDefault="00CB4BB1" w:rsidP="00AF3B2D">
      <w:pPr>
        <w:spacing w:line="360" w:lineRule="auto"/>
        <w:jc w:val="center"/>
        <w:rPr>
          <w:rFonts w:ascii="Times" w:hAnsi="Times" w:cs="Times New Roman"/>
          <w:b/>
          <w:sz w:val="28"/>
          <w:szCs w:val="28"/>
        </w:rPr>
      </w:pPr>
      <w:r w:rsidRPr="002D0F90">
        <w:rPr>
          <w:rFonts w:ascii="Times" w:hAnsi="Times" w:cs="Arial"/>
          <w:b/>
          <w:sz w:val="28"/>
          <w:szCs w:val="28"/>
        </w:rPr>
        <w:t>Занятые неформального сектора экономики субъектов РФ</w:t>
      </w:r>
      <w:r w:rsidR="00C179F9">
        <w:rPr>
          <w:rStyle w:val="ae"/>
          <w:rFonts w:ascii="Times" w:hAnsi="Times" w:cs="Arial"/>
          <w:b/>
          <w:sz w:val="28"/>
          <w:szCs w:val="28"/>
          <w:lang w:val="en-US"/>
        </w:rPr>
        <w:footnoteReference w:id="17"/>
      </w:r>
    </w:p>
    <w:p w14:paraId="2BF60779" w14:textId="150E8E08" w:rsidR="00CB4BB1" w:rsidRPr="00431F30" w:rsidRDefault="00AF3B2D" w:rsidP="00806220">
      <w:pPr>
        <w:spacing w:line="360" w:lineRule="auto"/>
        <w:jc w:val="both"/>
        <w:rPr>
          <w:rFonts w:ascii="Times New Roman" w:hAnsi="Times New Roman" w:cs="Times New Roman"/>
          <w:b/>
          <w:sz w:val="28"/>
          <w:szCs w:val="28"/>
          <w:lang w:val="en-US"/>
        </w:rPr>
      </w:pPr>
      <w:r w:rsidRPr="00431F30">
        <w:rPr>
          <w:rFonts w:ascii="Times New Roman" w:hAnsi="Times New Roman" w:cs="Times New Roman"/>
          <w:b/>
          <w:noProof/>
          <w:sz w:val="28"/>
          <w:szCs w:val="28"/>
        </w:rPr>
        <w:drawing>
          <wp:inline distT="0" distB="0" distL="0" distR="0" wp14:anchorId="3434D04F" wp14:editId="1D7FFA14">
            <wp:extent cx="5930900" cy="4914900"/>
            <wp:effectExtent l="0" t="0" r="12700" b="12700"/>
            <wp:docPr id="13" name="Рисунок 13" descr="MacHD:Users:Daniil:Desktop:Снимок экрана 2014-12-09 в 11.57.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cHD:Users:Daniil:Desktop:Снимок экрана 2014-12-09 в 11.57.3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0900" cy="4914900"/>
                    </a:xfrm>
                    <a:prstGeom prst="rect">
                      <a:avLst/>
                    </a:prstGeom>
                    <a:noFill/>
                    <a:ln>
                      <a:noFill/>
                    </a:ln>
                  </pic:spPr>
                </pic:pic>
              </a:graphicData>
            </a:graphic>
          </wp:inline>
        </w:drawing>
      </w:r>
    </w:p>
    <w:p w14:paraId="61E8CD73" w14:textId="77777777" w:rsidR="00AF3B2D" w:rsidRPr="002D0F90" w:rsidRDefault="00AF3B2D" w:rsidP="00AF3B2D">
      <w:pPr>
        <w:widowControl w:val="0"/>
        <w:autoSpaceDE w:val="0"/>
        <w:autoSpaceDN w:val="0"/>
        <w:adjustRightInd w:val="0"/>
        <w:spacing w:line="360" w:lineRule="auto"/>
        <w:ind w:firstLine="567"/>
        <w:jc w:val="both"/>
        <w:rPr>
          <w:rFonts w:ascii="Times" w:hAnsi="Times" w:cs="Arial"/>
          <w:sz w:val="28"/>
          <w:szCs w:val="28"/>
        </w:rPr>
      </w:pPr>
      <w:r w:rsidRPr="002D0F90">
        <w:rPr>
          <w:rFonts w:ascii="Times" w:hAnsi="Times" w:cs="Arial"/>
          <w:sz w:val="28"/>
          <w:szCs w:val="28"/>
        </w:rPr>
        <w:t>На основании таблицы 1 можно сделать следующие выводы:</w:t>
      </w:r>
    </w:p>
    <w:p w14:paraId="3B1E931D" w14:textId="562129C0" w:rsidR="00AF3B2D" w:rsidRPr="002D0F90" w:rsidRDefault="00AF3B2D" w:rsidP="00AF3B2D">
      <w:pPr>
        <w:widowControl w:val="0"/>
        <w:autoSpaceDE w:val="0"/>
        <w:autoSpaceDN w:val="0"/>
        <w:adjustRightInd w:val="0"/>
        <w:spacing w:line="360" w:lineRule="auto"/>
        <w:ind w:firstLine="567"/>
        <w:jc w:val="both"/>
        <w:rPr>
          <w:rFonts w:ascii="Times" w:hAnsi="Times" w:cs="Arial"/>
          <w:sz w:val="28"/>
          <w:szCs w:val="28"/>
        </w:rPr>
      </w:pPr>
      <w:r w:rsidRPr="002D0F90">
        <w:rPr>
          <w:rFonts w:ascii="Times" w:hAnsi="Times" w:cs="Arial"/>
          <w:sz w:val="28"/>
          <w:szCs w:val="28"/>
        </w:rPr>
        <w:t>1) Экономическая политика в России способствует увеличению доли населения занятого в теневом секторе. Поскольку в Советский режим вплоть до конца 80-х годов все рабочие были официально трудоустроены и вся «тень» сводилась к контрабанде различного уровня - алкоголь, оружие и наркотики, но при этом показатель был на отметке не выше 4 - 5 % от уровня ВВП.</w:t>
      </w:r>
    </w:p>
    <w:p w14:paraId="1EFE8D50" w14:textId="77777777" w:rsidR="00AF3B2D" w:rsidRPr="002D0F90" w:rsidRDefault="00AF3B2D" w:rsidP="00AF3B2D">
      <w:pPr>
        <w:widowControl w:val="0"/>
        <w:autoSpaceDE w:val="0"/>
        <w:autoSpaceDN w:val="0"/>
        <w:adjustRightInd w:val="0"/>
        <w:spacing w:line="360" w:lineRule="auto"/>
        <w:ind w:firstLine="567"/>
        <w:jc w:val="both"/>
        <w:rPr>
          <w:rFonts w:ascii="Times" w:hAnsi="Times" w:cs="Arial"/>
          <w:sz w:val="28"/>
          <w:szCs w:val="28"/>
        </w:rPr>
      </w:pPr>
      <w:r w:rsidRPr="002D0F90">
        <w:rPr>
          <w:rFonts w:ascii="Times" w:hAnsi="Times" w:cs="Arial"/>
          <w:sz w:val="28"/>
          <w:szCs w:val="28"/>
        </w:rPr>
        <w:t>2) Граждане России осознают выгоду быть официально нетрудоустроенными - отсутствие подоходного налога, дополнительных налоговых исчислений, что приводит к повышению чистой заработной платы «на руки», свобода выбора и смены сферы своей деятельности в кратчайшие сроки.</w:t>
      </w:r>
    </w:p>
    <w:p w14:paraId="267FFE5F" w14:textId="514BA1A9" w:rsidR="00AF3B2D" w:rsidRPr="002D0F90" w:rsidRDefault="00AF3B2D" w:rsidP="00AF3B2D">
      <w:pPr>
        <w:widowControl w:val="0"/>
        <w:autoSpaceDE w:val="0"/>
        <w:autoSpaceDN w:val="0"/>
        <w:adjustRightInd w:val="0"/>
        <w:spacing w:line="360" w:lineRule="auto"/>
        <w:ind w:firstLine="567"/>
        <w:jc w:val="both"/>
        <w:rPr>
          <w:rFonts w:ascii="Times" w:hAnsi="Times" w:cs="Arial"/>
          <w:sz w:val="28"/>
          <w:szCs w:val="28"/>
        </w:rPr>
      </w:pPr>
      <w:r w:rsidRPr="002D0F90">
        <w:rPr>
          <w:rFonts w:ascii="Times" w:hAnsi="Times" w:cs="Arial"/>
          <w:sz w:val="28"/>
          <w:szCs w:val="28"/>
        </w:rPr>
        <w:lastRenderedPageBreak/>
        <w:t>3) Обратной стороной медали является снижение благосостояния граждан, поскольку большая часть налоговых сборов идет на ремонт дорожных массивов, коммунальных систем, на обновление автопарков общественного транспорта и многие другие общественные нужды.</w:t>
      </w:r>
    </w:p>
    <w:p w14:paraId="174E40DB" w14:textId="5D85B459" w:rsidR="00AF3B2D" w:rsidRPr="002D0F90" w:rsidRDefault="00AF3B2D" w:rsidP="00AF3B2D">
      <w:pPr>
        <w:widowControl w:val="0"/>
        <w:autoSpaceDE w:val="0"/>
        <w:autoSpaceDN w:val="0"/>
        <w:adjustRightInd w:val="0"/>
        <w:spacing w:line="360" w:lineRule="auto"/>
        <w:ind w:firstLine="567"/>
        <w:jc w:val="both"/>
        <w:rPr>
          <w:rFonts w:ascii="Times" w:hAnsi="Times" w:cs="Arial"/>
          <w:sz w:val="28"/>
          <w:szCs w:val="28"/>
        </w:rPr>
      </w:pPr>
      <w:r w:rsidRPr="002D0F90">
        <w:rPr>
          <w:rFonts w:ascii="Times" w:hAnsi="Times" w:cs="Arial"/>
          <w:sz w:val="28"/>
          <w:szCs w:val="28"/>
        </w:rPr>
        <w:t>4) Увеличивается уровень преступности, обусловленный криминальными разборками, поскольку «трудовой спор» разрешить в суде или в комиссии по трудовым спорам не имеется возможности - отсутствует правовой фундамент разрешения конфликтов между агентами, занятыми в теневом секторе. Причина: их деятельность сама по себе является незаконной.</w:t>
      </w:r>
    </w:p>
    <w:p w14:paraId="6A7EA5E6" w14:textId="39D3E712" w:rsidR="00CB4BB1" w:rsidRPr="002D0F90" w:rsidRDefault="00AF3B2D" w:rsidP="00AF3B2D">
      <w:pPr>
        <w:spacing w:line="360" w:lineRule="auto"/>
        <w:ind w:firstLine="567"/>
        <w:jc w:val="both"/>
        <w:rPr>
          <w:rFonts w:ascii="Times" w:hAnsi="Times" w:cs="Arial"/>
          <w:sz w:val="28"/>
          <w:szCs w:val="28"/>
        </w:rPr>
      </w:pPr>
      <w:r w:rsidRPr="002D0F90">
        <w:rPr>
          <w:rFonts w:ascii="Times" w:hAnsi="Times" w:cs="Arial"/>
          <w:sz w:val="28"/>
          <w:szCs w:val="28"/>
        </w:rPr>
        <w:t>5) Для людей, занятых натуральным хозяйством и в сфере внеправовой экономики, особенных негативных моментов нет, кроме отсутствия трудового стажа, пенсионных накоплений, а также возможность получить административные взыскания за торговлю товарами с собственного огорода в неположенном месте, но это сущий пустяк.</w:t>
      </w:r>
    </w:p>
    <w:p w14:paraId="592F4345" w14:textId="77777777" w:rsidR="00AF3B2D" w:rsidRPr="002D0F90" w:rsidRDefault="00AF3B2D" w:rsidP="00AF3B2D">
      <w:pPr>
        <w:spacing w:line="360" w:lineRule="auto"/>
        <w:ind w:firstLine="567"/>
        <w:jc w:val="both"/>
        <w:rPr>
          <w:rFonts w:ascii="Times" w:hAnsi="Times" w:cs="Arial"/>
          <w:sz w:val="28"/>
          <w:szCs w:val="28"/>
        </w:rPr>
      </w:pPr>
      <w:r w:rsidRPr="002D0F90">
        <w:rPr>
          <w:rFonts w:ascii="Times" w:hAnsi="Times" w:cs="Arial"/>
          <w:sz w:val="28"/>
          <w:szCs w:val="28"/>
        </w:rPr>
        <w:t xml:space="preserve">В целом теневой сектор достаточно развит в настоящем времени и проник абсолютно во все сферы деятельности и влияния человека. Это экономика и политика, здравоохранение и культурная сфера общества, а также многие другие. Здесь следует отметить, что все, абсолютно все, с чем имеет дело человек, прямым путем связано с экономическими операциями, которые влекут за собой отчисление налогов и правовые обязательства. </w:t>
      </w:r>
    </w:p>
    <w:p w14:paraId="4644007F" w14:textId="053496E5" w:rsidR="00AF3B2D" w:rsidRPr="002D0F90" w:rsidRDefault="00AF3B2D" w:rsidP="00AF3B2D">
      <w:pPr>
        <w:spacing w:line="360" w:lineRule="auto"/>
        <w:ind w:firstLine="567"/>
        <w:jc w:val="both"/>
        <w:rPr>
          <w:rFonts w:ascii="Times" w:hAnsi="Times" w:cs="Arial"/>
          <w:sz w:val="28"/>
          <w:szCs w:val="28"/>
        </w:rPr>
      </w:pPr>
      <w:r w:rsidRPr="002D0F90">
        <w:rPr>
          <w:rFonts w:ascii="Times" w:hAnsi="Times" w:cs="Arial"/>
          <w:sz w:val="28"/>
          <w:szCs w:val="28"/>
        </w:rPr>
        <w:t>Именно правовые обязательства ведут к легальной - официальной - открытой экономике, которая при соблюдении всех законов и правил ведения экономических процедур позволит беспрепятственно развиваться бизнесу, предприятию и экономике страны в целом.</w:t>
      </w:r>
    </w:p>
    <w:p w14:paraId="4D8D8716" w14:textId="7BE77AF7" w:rsidR="00AF3B2D" w:rsidRPr="00431F30" w:rsidRDefault="00AF3B2D" w:rsidP="00AF3B2D">
      <w:pPr>
        <w:spacing w:line="360" w:lineRule="auto"/>
        <w:ind w:firstLine="567"/>
        <w:jc w:val="both"/>
        <w:rPr>
          <w:rFonts w:ascii="Times" w:hAnsi="Times" w:cs="Arial"/>
          <w:sz w:val="28"/>
          <w:szCs w:val="28"/>
        </w:rPr>
      </w:pPr>
      <w:r w:rsidRPr="002D0F90">
        <w:rPr>
          <w:rFonts w:ascii="Times" w:hAnsi="Times" w:cs="Arial"/>
          <w:sz w:val="28"/>
          <w:szCs w:val="28"/>
        </w:rPr>
        <w:t>В настоящее же время теневая экономика России - достаточно устойчивая система, способствует этому ряд факторов, о которых нельзя не упомянуть</w:t>
      </w:r>
      <w:r w:rsidRPr="00431F30">
        <w:rPr>
          <w:rFonts w:ascii="Times" w:hAnsi="Times" w:cs="Arial"/>
          <w:sz w:val="28"/>
          <w:szCs w:val="28"/>
        </w:rPr>
        <w:t>:</w:t>
      </w:r>
      <w:r w:rsidR="00C179F9">
        <w:rPr>
          <w:rStyle w:val="ae"/>
          <w:rFonts w:ascii="Times" w:hAnsi="Times" w:cs="Arial"/>
          <w:sz w:val="28"/>
          <w:szCs w:val="28"/>
        </w:rPr>
        <w:footnoteReference w:id="18"/>
      </w:r>
    </w:p>
    <w:p w14:paraId="7237CBAF" w14:textId="141BDDB0" w:rsidR="00AF3B2D" w:rsidRPr="00431F30" w:rsidRDefault="00AF3B2D" w:rsidP="00AF3B2D">
      <w:pPr>
        <w:pStyle w:val="a4"/>
        <w:numPr>
          <w:ilvl w:val="0"/>
          <w:numId w:val="21"/>
        </w:numPr>
        <w:spacing w:line="360" w:lineRule="auto"/>
        <w:ind w:left="0" w:firstLine="567"/>
        <w:jc w:val="both"/>
        <w:rPr>
          <w:rFonts w:ascii="Times" w:hAnsi="Times" w:cs="Times New Roman"/>
          <w:b/>
          <w:sz w:val="28"/>
          <w:szCs w:val="28"/>
        </w:rPr>
      </w:pPr>
      <w:r w:rsidRPr="00431F30">
        <w:rPr>
          <w:rFonts w:ascii="Times" w:hAnsi="Times" w:cs="Times New Roman"/>
          <w:b/>
          <w:sz w:val="28"/>
          <w:szCs w:val="28"/>
        </w:rPr>
        <w:t xml:space="preserve"> </w:t>
      </w:r>
      <w:r w:rsidRPr="002D0F90">
        <w:rPr>
          <w:rFonts w:ascii="Times" w:hAnsi="Times" w:cs="Arial"/>
          <w:sz w:val="28"/>
          <w:szCs w:val="28"/>
        </w:rPr>
        <w:t>Во-первых, это всеобщность данной структуры, навряд ли удастся экономистам-статистам отыскать такой чистый уголочек в нашей стране, где все экономические операции выполнялись по букве закона.</w:t>
      </w:r>
    </w:p>
    <w:p w14:paraId="0C1469C1" w14:textId="0C16FEA4" w:rsidR="00AF3B2D" w:rsidRPr="00431F30" w:rsidRDefault="00AF3B2D" w:rsidP="00AF3B2D">
      <w:pPr>
        <w:pStyle w:val="a4"/>
        <w:numPr>
          <w:ilvl w:val="0"/>
          <w:numId w:val="21"/>
        </w:numPr>
        <w:spacing w:line="360" w:lineRule="auto"/>
        <w:ind w:left="0" w:firstLine="567"/>
        <w:jc w:val="both"/>
        <w:rPr>
          <w:rFonts w:ascii="Times" w:hAnsi="Times" w:cs="Times New Roman"/>
          <w:b/>
          <w:sz w:val="28"/>
          <w:szCs w:val="28"/>
        </w:rPr>
      </w:pPr>
      <w:r w:rsidRPr="002D0F90">
        <w:rPr>
          <w:rFonts w:ascii="Times" w:hAnsi="Times" w:cs="Arial"/>
          <w:sz w:val="28"/>
          <w:szCs w:val="28"/>
        </w:rPr>
        <w:lastRenderedPageBreak/>
        <w:t>Во-вторых, это целостность. Если в плотную заняться анализом данной системы, то можно проследить теневые связи как между людьми в малых селах, деревнях, так и между субъектами РФ.</w:t>
      </w:r>
    </w:p>
    <w:p w14:paraId="7465CA16" w14:textId="098F0506" w:rsidR="00AF3B2D" w:rsidRPr="00431F30" w:rsidRDefault="00AF3B2D" w:rsidP="00AF3B2D">
      <w:pPr>
        <w:pStyle w:val="a4"/>
        <w:numPr>
          <w:ilvl w:val="0"/>
          <w:numId w:val="21"/>
        </w:numPr>
        <w:spacing w:line="360" w:lineRule="auto"/>
        <w:ind w:left="0" w:firstLine="567"/>
        <w:jc w:val="both"/>
        <w:rPr>
          <w:rFonts w:ascii="Times" w:hAnsi="Times" w:cs="Times New Roman"/>
          <w:b/>
          <w:sz w:val="28"/>
          <w:szCs w:val="28"/>
        </w:rPr>
      </w:pPr>
      <w:r w:rsidRPr="002D0F90">
        <w:rPr>
          <w:rFonts w:ascii="Times" w:hAnsi="Times" w:cs="Arial"/>
          <w:sz w:val="28"/>
          <w:szCs w:val="28"/>
        </w:rPr>
        <w:t>Третьим, не менее важным, фактором является структурность данного сектора экономики. Структурность и целостность - близкие понятия, структурность сродни иерархии, подчиненности одного над другим, подкрепленной теневыми операциями, а целостность связям в этой иерархии между теми или иными элементами.</w:t>
      </w:r>
    </w:p>
    <w:p w14:paraId="4FEF793D" w14:textId="7B8A0F4E" w:rsidR="00AF3B2D" w:rsidRPr="002D0F90" w:rsidRDefault="00AF3B2D" w:rsidP="00AF3B2D">
      <w:pPr>
        <w:spacing w:line="360" w:lineRule="auto"/>
        <w:ind w:firstLine="567"/>
        <w:jc w:val="both"/>
        <w:rPr>
          <w:rFonts w:ascii="Times" w:hAnsi="Times" w:cs="Arial"/>
          <w:sz w:val="28"/>
          <w:szCs w:val="28"/>
        </w:rPr>
      </w:pPr>
      <w:r w:rsidRPr="002D0F90">
        <w:rPr>
          <w:rFonts w:ascii="Times" w:hAnsi="Times" w:cs="Arial"/>
          <w:sz w:val="28"/>
          <w:szCs w:val="28"/>
        </w:rPr>
        <w:t>Что же касается общей оценки полезности теневой экономики, то стоит рассматривать как конструктивную, так и деструктивную стороны. Деструктивная вполне ясна, это и обеднение бюджета страны, поскольку снижается число налогооблагаемых граждан, и криминал, способствующий снижению как численности населения в целом (в результате криминальных разборок, торговля оружием), так и доли психически здорового населения страны (торговля наркотическими препаратами). Обе тенденции характерны для российского общества.</w:t>
      </w:r>
    </w:p>
    <w:p w14:paraId="7B2A5A6C" w14:textId="77777777" w:rsidR="000C4CD4" w:rsidRPr="002D0F90" w:rsidRDefault="000C4CD4" w:rsidP="000C4CD4">
      <w:pPr>
        <w:spacing w:line="360" w:lineRule="auto"/>
        <w:ind w:firstLine="567"/>
        <w:jc w:val="both"/>
        <w:rPr>
          <w:rFonts w:ascii="Times" w:hAnsi="Times" w:cs="Arial"/>
          <w:sz w:val="28"/>
          <w:szCs w:val="28"/>
        </w:rPr>
      </w:pPr>
      <w:r w:rsidRPr="002D0F90">
        <w:rPr>
          <w:rFonts w:ascii="Times" w:hAnsi="Times" w:cs="Arial"/>
          <w:sz w:val="28"/>
          <w:szCs w:val="28"/>
        </w:rPr>
        <w:t>Так все же где эта грань, за которую преступают люди, ведь не все люди поголовно являются участниками теневых экономических взаимоотношений. Многих граждан пугает ключевой тезис - правовые обязательства, которые все же необходимо соблюдать. В их отсутствие возникает ощущение, что руки не связаны налоговой, трудовым и коллективным договорами. Главная ошибка возникает как раз на этом этапе. В данных условиях возникает еще большая ответственность, поскольку за теневую деятельность предусмотрены в большей мере не административные наказания, а уголовные.</w:t>
      </w:r>
    </w:p>
    <w:p w14:paraId="22DBE662" w14:textId="1519887D" w:rsidR="000C4CD4" w:rsidRPr="002D0F90" w:rsidRDefault="000C4CD4" w:rsidP="000C4CD4">
      <w:pPr>
        <w:spacing w:line="360" w:lineRule="auto"/>
        <w:ind w:firstLine="709"/>
        <w:jc w:val="both"/>
        <w:rPr>
          <w:rFonts w:ascii="Times" w:hAnsi="Times" w:cs="Arial"/>
          <w:sz w:val="28"/>
          <w:szCs w:val="28"/>
        </w:rPr>
      </w:pPr>
      <w:r w:rsidRPr="002D0F90">
        <w:rPr>
          <w:rFonts w:ascii="Times" w:hAnsi="Times" w:cs="Arial"/>
          <w:sz w:val="28"/>
          <w:szCs w:val="28"/>
        </w:rPr>
        <w:t xml:space="preserve">Таким образом, теневая экономика играет важную и при этом неоднозначную роль в целостности экономики России в целом. Важность в том, что большая часть населения благодаря этому способна обеспечить себя и свои семьи, занятость населения увеличивается, пусть и в таких сферах, как подработка, - грузчики, дворники, строители, слесари, то есть люди физического труда способны без образования видеть перспективы будущего. Однако не стоит забывать, что теневая сфера экономика - куда более широкая, чем легальная, внеправовая и полуправовая </w:t>
      </w:r>
      <w:r w:rsidRPr="002D0F90">
        <w:rPr>
          <w:rFonts w:ascii="Times" w:hAnsi="Times" w:cs="Arial"/>
          <w:sz w:val="28"/>
          <w:szCs w:val="28"/>
        </w:rPr>
        <w:lastRenderedPageBreak/>
        <w:t>теневые экономики, также наличествует криминальный сектор, который в свою очередь разлагает общество, правовую систему, менталитет граждан и уничтожает культуру России. Это недопустимая тенденция. Бороться с этим очень трудно в реальных условиях - контрабандисты находятся в прямом смысле в тени, территория России располагает тому, чтобы можно было в любой момент осесть на дно и остаться незамеченным.</w:t>
      </w:r>
      <w:r>
        <w:rPr>
          <w:noProof/>
        </w:rPr>
        <mc:AlternateContent>
          <mc:Choice Requires="wps">
            <w:drawing>
              <wp:anchor distT="0" distB="0" distL="114300" distR="114300" simplePos="0" relativeHeight="251710464" behindDoc="0" locked="0" layoutInCell="1" allowOverlap="1" wp14:anchorId="67B700D8" wp14:editId="0968D0A9">
                <wp:simplePos x="0" y="0"/>
                <wp:positionH relativeFrom="page">
                  <wp:posOffset>-12893040</wp:posOffset>
                </wp:positionH>
                <wp:positionV relativeFrom="paragraph">
                  <wp:posOffset>0</wp:posOffset>
                </wp:positionV>
                <wp:extent cx="2590800" cy="18288000"/>
                <wp:effectExtent l="0" t="0" r="5080" b="0"/>
                <wp:wrapNone/>
                <wp:docPr id="57"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828800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2BB8DF" w14:textId="77777777" w:rsidR="000C4CD4" w:rsidRDefault="000C4CD4" w:rsidP="000C4CD4">
                            <w:r>
                              <w:rPr>
                                <w:rFonts w:ascii="Times New Roman" w:hAnsi="Times New Roman"/>
                                <w:noProof/>
                                <w:color w:val="FFFFFF"/>
                                <w:sz w:val="28"/>
                                <w:szCs w:val="28"/>
                              </w:rPr>
                              <w:t>Современные рыночные условия хозяйствования, которые характеризуются неопределенностью, динамичностью, рискованностью, повышением интенсивности конкурентной борьбы, обусловливают смещение акцентов внимания на персонал предприятия.Персонал является стратегическим ресурсом предприятия, требует поиска новых механизмов управления им для обеспечения результативности его работы в долгосрочной перспективе. Важные аспекты определения ценности персонала и его роли в реализации стратегии предприятия исследуются в работах многих  ученых. В условиях ϶кономического кризиса повышается значение ϶ффективного управления персоналом вообще и п</w:t>
                            </w:r>
                          </w:p>
                          <w:p w14:paraId="17601390" w14:textId="77777777" w:rsidR="000C4CD4" w:rsidRDefault="000C4CD4" w:rsidP="000C4CD4">
                            <w:r>
                              <w:rPr>
                                <w:rFonts w:ascii="Times New Roman" w:hAnsi="Times New Roman"/>
                                <w:noProof/>
                                <w:color w:val="FFFFFF"/>
                                <w:sz w:val="28"/>
                                <w:szCs w:val="28"/>
                              </w:rPr>
                              <w:t>рогнозирования рисков в ϶том процессе в частности.Это позволит сохранить и умножить ценный управленческий ресурс - людей, развить их навыки, знания и способности. Эффективная система управления персоналом - не только важнейший фактор успеха современного предприятия, инструмент повышения ϶ффективности и производительности труда персонала, но и социально ориентированное управление, направленное на каждого конкретного работника с целью повышения его трудовой мотивации и удовлетворения потребностей через систему материальных стимулов [1]. Соответствии с общими требованиями кадровая политика должна быть: согласованной стратегии развития предприятия; достаточно гибкой; ϶кономически обоснованной, исходить из реальных финансовых возможностей предприя</w:t>
                            </w:r>
                          </w:p>
                          <w:p w14:paraId="5BDB38E7" w14:textId="77777777" w:rsidR="000C4CD4" w:rsidRDefault="000C4CD4" w:rsidP="000C4CD4">
                            <w:r>
                              <w:rPr>
                                <w:rFonts w:ascii="Times New Roman" w:hAnsi="Times New Roman"/>
                                <w:noProof/>
                                <w:color w:val="FFFFFF"/>
                                <w:sz w:val="28"/>
                                <w:szCs w:val="28"/>
                              </w:rPr>
                              <w:t>тия.Однако механизмы, которые может использовать руководство при анализе ситуации, приводят к тому, что данные для прогноза и программ могут быть как рациональными, так и нерациональными. По϶тому выделяют такие разновидности активной кадровой политики: рациональную и авантюрную [6]. Формирование кадровой политики организации должно происходить в определенной последовательности, а именно: разработка общих принципов кадровой политики, определение приоритетных целей, планирование потребности в персонале, формирование структуры и резерва кадров, создание и поддержка системы кадровой информации, реализация кадрового контроллинга формулировки принципов распределения средств, обеспечения ϶ффективности системы мотивации и стимулиров.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7B700D8" id="Text Box 49" o:spid="_x0000_s1065" type="#_x0000_t202" style="position:absolute;left:0;text-align:left;margin-left:-1015.2pt;margin-top:0;width:204pt;height:20in;z-index:25171046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" stroked="f">
                <v:textbox style="mso-fit-shape-to-text:t">
                  <w:txbxContent>
                    <w:p w14:paraId="3B2BB8DF" w14:textId="77777777" w:rsidR="000C4CD4" w:rsidRDefault="000C4CD4" w:rsidP="000C4CD4">
                      <w:r>
                        <w:rPr>
                          <w:rFonts w:ascii="Times New Roman" w:hAnsi="Times New Roman"/>
                          <w:noProof/>
                          <w:color w:val="FFFFFF"/>
                          <w:sz w:val="28"/>
                          <w:szCs w:val="28"/>
                        </w:rPr>
                        <w:t>Современные рыночные условия хозяйствования, которые характеризуются неопределенностью, динамичностью, рискованностью, повышением интенсивности конкурентной борьбы, обусловливают смещение акцентов внимания на персонал предприятия.Персонал является стратегическим ресурсом предприятия, требует поиска новых механизмов управления им для обеспечения результативности его работы в долгосрочной перспективе. Важные аспекты определения ценности персонала и его роли в реализации стратегии предприятия исследуются в работах многих  ученых. В условиях ϶кономического кризиса повышается значение ϶ффективного управления персоналом вообще и п</w:t>
                      </w:r>
                    </w:p>
                    <w:p w14:paraId="17601390" w14:textId="77777777" w:rsidR="000C4CD4" w:rsidRDefault="000C4CD4" w:rsidP="000C4CD4">
                      <w:r>
                        <w:rPr>
                          <w:rFonts w:ascii="Times New Roman" w:hAnsi="Times New Roman"/>
                          <w:noProof/>
                          <w:color w:val="FFFFFF"/>
                          <w:sz w:val="28"/>
                          <w:szCs w:val="28"/>
                        </w:rPr>
                        <w:t>рогнозирования рисков в ϶том процессе в частности.Это позволит сохранить и умножить ценный управленческий ресурс - людей, развить их навыки, знания и способности. Эффективная система управления персоналом - не только важнейший фактор успеха современного предприятия, инструмент повышения ϶ффективности и производительности труда персонала, но и социально ориентированное управление, направленное на каждого конкретного работника с целью повышения его трудовой мотивации и удовлетворения потребностей через систему материальных стимулов [1]. Соответствии с общими требованиями кадровая политика должна быть: согласованной стратегии развития предприятия; достаточно гибкой; ϶кономически обоснованной, исходить из реальных финансовых возможностей предприя</w:t>
                      </w:r>
                    </w:p>
                    <w:p w14:paraId="5BDB38E7" w14:textId="77777777" w:rsidR="000C4CD4" w:rsidRDefault="000C4CD4" w:rsidP="000C4CD4">
                      <w:r>
                        <w:rPr>
                          <w:rFonts w:ascii="Times New Roman" w:hAnsi="Times New Roman"/>
                          <w:noProof/>
                          <w:color w:val="FFFFFF"/>
                          <w:sz w:val="28"/>
                          <w:szCs w:val="28"/>
                        </w:rPr>
                        <w:t>тия.Однако механизмы, которые может использовать руководство при анализе ситуации, приводят к тому, что данные для прогноза и программ могут быть как рациональными, так и нерациональными. По϶тому выделяют такие разновидности активной кадровой политики: рациональную и авантюрную [6]. Формирование кадровой политики организации должно происходить в определенной последовательности, а именно: разработка общих принципов кадровой политики, определение приоритетных целей, планирование потребности в персонале, формирование структуры и резерва кадров, создание и поддержка системы кадровой информации, реализация кадрового контроллинга формулировки принципов распределения средств, обеспечения ϶ффективности системы мотивации и стимулиров.</w:t>
                      </w:r>
                    </w:p>
                  </w:txbxContent>
                </v:textbox>
                <w10:wrap anchorx="page"/>
              </v:shape>
            </w:pict>
          </mc:Fallback>
        </mc:AlternateContent>
      </w:r>
    </w:p>
    <w:p w14:paraId="69220EE6" w14:textId="1D66D949" w:rsidR="000C4CD4" w:rsidRPr="002D0F90" w:rsidRDefault="000C4CD4" w:rsidP="000C4CD4">
      <w:r>
        <w:rPr>
          <w:noProof/>
        </w:rPr>
        <mc:AlternateContent>
          <mc:Choice Requires="wps">
            <w:drawing>
              <wp:anchor distT="0" distB="0" distL="114300" distR="114300" simplePos="0" relativeHeight="251711488" behindDoc="0" locked="0" layoutInCell="1" allowOverlap="1" wp14:anchorId="72A83CA7" wp14:editId="779800E2">
                <wp:simplePos x="0" y="0"/>
                <wp:positionH relativeFrom="page">
                  <wp:posOffset>-12893040</wp:posOffset>
                </wp:positionH>
                <wp:positionV relativeFrom="paragraph">
                  <wp:posOffset>0</wp:posOffset>
                </wp:positionV>
                <wp:extent cx="2590800" cy="5006975"/>
                <wp:effectExtent l="0" t="2540" r="10795" b="15240"/>
                <wp:wrapNone/>
                <wp:docPr id="5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006975"/>
                        </a:xfrm>
                        <a:prstGeom prst="rect">
                          <a:avLst/>
                        </a:prstGeom>
                        <a:solidFill>
                          <a:srgbClr val="FFFFFF"/>
                        </a:solidFill>
                        <a:ln w="9525">
                          <a:solidFill>
                            <a:srgbClr val="000000"/>
                          </a:solidFill>
                          <a:miter lim="800000"/>
                          <a:headEnd/>
                          <a:tailEnd/>
                        </a:ln>
                      </wps:spPr>
                      <wps:txbx>
                        <w:txbxContent>
                          <w:p w14:paraId="484F42B7" w14:textId="77777777" w:rsidR="000C4CD4" w:rsidRDefault="000C4CD4" w:rsidP="000C4CD4">
                            <w:r>
                              <w:rPr>
                                <w:rFonts w:ascii="Times New Roman" w:hAnsi="Times New Roman"/>
                                <w:sz w:val="28"/>
                                <w:szCs w:val="28"/>
                              </w:rPr>
                              <w:t>Изучение процесса глобализации имеет важное теоретическое и практическое значение поскольку ставит экономику в новые условия, меняет вектор ее развития. Формирование и развитие рыночной экономики в России диктует необходимость установления тесных взаимовыгодных связей с другими государствами, активно включиться в процессы международной экономической интеграции и глобализации. Также необходимо проведение такой международной и внутренней политики, которая позволит избежать или уменьшить уровень негативного влияния глобализационных процессов на национальную экономику страны.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2A83CA7" id="Text Box 50" o:spid="_x0000_s1066" type="#_x0000_t202" style="position:absolute;margin-left:-1015.2pt;margin-top:0;width:204pt;height:394.25pt;z-index:2517114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">
                <v:textbox style="mso-fit-shape-to-text:t">
                  <w:txbxContent>
                    <w:p w14:paraId="484F42B7" w14:textId="77777777" w:rsidR="000C4CD4" w:rsidRDefault="000C4CD4" w:rsidP="000C4CD4">
                      <w:r>
                        <w:rPr>
                          <w:rFonts w:ascii="Times New Roman" w:hAnsi="Times New Roman"/>
                          <w:sz w:val="28"/>
                          <w:szCs w:val="28"/>
                        </w:rPr>
                        <w:t>Изучение процесса глобализации имеет важное теоретическое и практическое значение поскольку ставит экономику в новые условия, меняет вектор ее развития. Формирование и развитие рыночной экономики в России диктует необходимость установления тесных взаимовыгодных связей с другими государствами, активно включиться в процессы международной экономической интеграции и глобализации. Также необходимо проведение такой международной и внутренней политики, которая позволит избежать или уменьшить уровень негативного влияния глобализационных процессов на национальную экономику страны.</w:t>
                      </w:r>
                    </w:p>
                  </w:txbxContent>
                </v:textbox>
                <w10:wrap anchorx="page"/>
              </v:shape>
            </w:pict>
          </mc:Fallback>
        </mc:AlternateContent>
      </w:r>
    </w:p>
    <w:p w14:paraId="0520855B" w14:textId="77777777" w:rsidR="003C4477" w:rsidRPr="002D0F90" w:rsidRDefault="003C4477" w:rsidP="0024486D">
      <w:pPr>
        <w:spacing w:line="360" w:lineRule="auto"/>
        <w:ind w:firstLine="709"/>
        <w:jc w:val="both"/>
        <w:rPr>
          <w:rFonts w:ascii="Times" w:hAnsi="Times" w:cs="Arial"/>
          <w:sz w:val="28"/>
          <w:szCs w:val="28"/>
        </w:rPr>
      </w:pPr>
    </w:p>
    <w:p w14:paraId="1DDA1F58" w14:textId="77777777" w:rsidR="003C4477" w:rsidRPr="002D0F90" w:rsidRDefault="003C4477" w:rsidP="0024486D">
      <w:pPr>
        <w:spacing w:line="360" w:lineRule="auto"/>
        <w:ind w:firstLine="709"/>
        <w:jc w:val="both"/>
        <w:rPr>
          <w:rFonts w:ascii="Times" w:hAnsi="Times" w:cs="Arial"/>
          <w:sz w:val="28"/>
          <w:szCs w:val="28"/>
        </w:rPr>
      </w:pPr>
    </w:p>
    <w:p w14:paraId="53F1332E" w14:textId="77777777" w:rsidR="003C4477" w:rsidRPr="002D0F90" w:rsidRDefault="003C4477" w:rsidP="0024486D">
      <w:pPr>
        <w:spacing w:line="360" w:lineRule="auto"/>
        <w:ind w:firstLine="709"/>
        <w:jc w:val="both"/>
        <w:rPr>
          <w:rFonts w:ascii="Times" w:hAnsi="Times" w:cs="Arial"/>
          <w:sz w:val="28"/>
          <w:szCs w:val="28"/>
        </w:rPr>
      </w:pPr>
    </w:p>
    <w:p w14:paraId="67455F19" w14:textId="77777777" w:rsidR="003C4477" w:rsidRPr="002D0F90" w:rsidRDefault="003C4477" w:rsidP="0024486D">
      <w:pPr>
        <w:spacing w:line="360" w:lineRule="auto"/>
        <w:ind w:firstLine="709"/>
        <w:jc w:val="both"/>
        <w:rPr>
          <w:rFonts w:ascii="Times" w:hAnsi="Times" w:cs="Arial"/>
          <w:sz w:val="28"/>
          <w:szCs w:val="28"/>
        </w:rPr>
      </w:pPr>
    </w:p>
    <w:p w14:paraId="6B5E37CB" w14:textId="77777777" w:rsidR="003C4477" w:rsidRPr="002D0F90" w:rsidRDefault="003C4477" w:rsidP="0024486D">
      <w:pPr>
        <w:spacing w:line="360" w:lineRule="auto"/>
        <w:ind w:firstLine="709"/>
        <w:jc w:val="both"/>
        <w:rPr>
          <w:rFonts w:ascii="Times" w:hAnsi="Times" w:cs="Arial"/>
          <w:sz w:val="28"/>
          <w:szCs w:val="28"/>
        </w:rPr>
      </w:pPr>
    </w:p>
    <w:p w14:paraId="188F4E4D" w14:textId="77777777" w:rsidR="003C4477" w:rsidRPr="002D0F90" w:rsidRDefault="003C4477" w:rsidP="0024486D">
      <w:pPr>
        <w:spacing w:line="360" w:lineRule="auto"/>
        <w:ind w:firstLine="709"/>
        <w:jc w:val="both"/>
        <w:rPr>
          <w:rFonts w:ascii="Times" w:hAnsi="Times" w:cs="Arial"/>
          <w:sz w:val="28"/>
          <w:szCs w:val="28"/>
        </w:rPr>
      </w:pPr>
    </w:p>
    <w:p w14:paraId="4CBB94A6" w14:textId="77777777" w:rsidR="003C4477" w:rsidRPr="002D0F90" w:rsidRDefault="003C4477" w:rsidP="0024486D">
      <w:pPr>
        <w:spacing w:line="360" w:lineRule="auto"/>
        <w:ind w:firstLine="709"/>
        <w:jc w:val="both"/>
        <w:rPr>
          <w:rFonts w:ascii="Times" w:hAnsi="Times" w:cs="Arial"/>
          <w:sz w:val="28"/>
          <w:szCs w:val="28"/>
        </w:rPr>
      </w:pPr>
    </w:p>
    <w:p w14:paraId="53427261" w14:textId="77777777" w:rsidR="003C4477" w:rsidRPr="002D0F90" w:rsidRDefault="003C4477" w:rsidP="0024486D">
      <w:pPr>
        <w:spacing w:line="360" w:lineRule="auto"/>
        <w:ind w:firstLine="709"/>
        <w:jc w:val="both"/>
        <w:rPr>
          <w:rFonts w:ascii="Times" w:hAnsi="Times" w:cs="Arial"/>
          <w:sz w:val="28"/>
          <w:szCs w:val="28"/>
        </w:rPr>
      </w:pPr>
    </w:p>
    <w:p w14:paraId="372AD76B" w14:textId="77777777" w:rsidR="003C4477" w:rsidRPr="002D0F90" w:rsidRDefault="003C4477" w:rsidP="0024486D">
      <w:pPr>
        <w:spacing w:line="360" w:lineRule="auto"/>
        <w:ind w:firstLine="709"/>
        <w:jc w:val="both"/>
        <w:rPr>
          <w:rFonts w:ascii="Times" w:hAnsi="Times" w:cs="Arial"/>
          <w:sz w:val="28"/>
          <w:szCs w:val="28"/>
        </w:rPr>
      </w:pPr>
    </w:p>
    <w:p w14:paraId="0196F818" w14:textId="77777777" w:rsidR="003C4477" w:rsidRPr="002D0F90" w:rsidRDefault="003C4477" w:rsidP="0024486D">
      <w:pPr>
        <w:spacing w:line="360" w:lineRule="auto"/>
        <w:ind w:firstLine="709"/>
        <w:jc w:val="both"/>
        <w:rPr>
          <w:rFonts w:ascii="Times" w:hAnsi="Times" w:cs="Arial"/>
          <w:sz w:val="28"/>
          <w:szCs w:val="28"/>
        </w:rPr>
      </w:pPr>
    </w:p>
    <w:p w14:paraId="17B86A7E" w14:textId="77777777" w:rsidR="003C4477" w:rsidRPr="002D0F90" w:rsidRDefault="003C4477" w:rsidP="0024486D">
      <w:pPr>
        <w:spacing w:line="360" w:lineRule="auto"/>
        <w:ind w:firstLine="709"/>
        <w:jc w:val="both"/>
        <w:rPr>
          <w:rFonts w:ascii="Times" w:hAnsi="Times" w:cs="Arial"/>
          <w:sz w:val="28"/>
          <w:szCs w:val="28"/>
        </w:rPr>
      </w:pPr>
    </w:p>
    <w:p w14:paraId="18DA18FA" w14:textId="77777777" w:rsidR="003C4477" w:rsidRPr="002D0F90" w:rsidRDefault="003C4477" w:rsidP="0024486D">
      <w:pPr>
        <w:spacing w:line="360" w:lineRule="auto"/>
        <w:ind w:firstLine="709"/>
        <w:jc w:val="both"/>
        <w:rPr>
          <w:rFonts w:ascii="Times" w:hAnsi="Times" w:cs="Arial"/>
          <w:sz w:val="28"/>
          <w:szCs w:val="28"/>
        </w:rPr>
      </w:pPr>
    </w:p>
    <w:p w14:paraId="01FCEC74" w14:textId="77777777" w:rsidR="003C4477" w:rsidRPr="002D0F90" w:rsidRDefault="003C4477" w:rsidP="0024486D">
      <w:pPr>
        <w:spacing w:line="360" w:lineRule="auto"/>
        <w:ind w:firstLine="709"/>
        <w:jc w:val="both"/>
        <w:rPr>
          <w:rFonts w:ascii="Times" w:hAnsi="Times" w:cs="Arial"/>
          <w:sz w:val="28"/>
          <w:szCs w:val="28"/>
        </w:rPr>
      </w:pPr>
    </w:p>
    <w:p w14:paraId="5F07CDC2" w14:textId="77777777" w:rsidR="003C4477" w:rsidRPr="002D0F90" w:rsidRDefault="003C4477" w:rsidP="0024486D">
      <w:pPr>
        <w:spacing w:line="360" w:lineRule="auto"/>
        <w:ind w:firstLine="709"/>
        <w:jc w:val="both"/>
        <w:rPr>
          <w:rFonts w:ascii="Times" w:hAnsi="Times" w:cs="Arial"/>
          <w:sz w:val="28"/>
          <w:szCs w:val="28"/>
        </w:rPr>
      </w:pPr>
    </w:p>
    <w:p w14:paraId="496D62BC" w14:textId="77777777" w:rsidR="003C4477" w:rsidRPr="002D0F90" w:rsidRDefault="003C4477" w:rsidP="0024486D">
      <w:pPr>
        <w:spacing w:line="360" w:lineRule="auto"/>
        <w:ind w:firstLine="709"/>
        <w:jc w:val="both"/>
        <w:rPr>
          <w:rFonts w:ascii="Times" w:hAnsi="Times" w:cs="Arial"/>
          <w:sz w:val="28"/>
          <w:szCs w:val="28"/>
        </w:rPr>
      </w:pPr>
    </w:p>
    <w:p w14:paraId="04719187" w14:textId="77777777" w:rsidR="003C4477" w:rsidRPr="002D0F90" w:rsidRDefault="003C4477" w:rsidP="0024486D">
      <w:pPr>
        <w:spacing w:line="360" w:lineRule="auto"/>
        <w:ind w:firstLine="709"/>
        <w:jc w:val="both"/>
        <w:rPr>
          <w:rFonts w:ascii="Times" w:hAnsi="Times" w:cs="Arial"/>
          <w:sz w:val="28"/>
          <w:szCs w:val="28"/>
        </w:rPr>
      </w:pPr>
    </w:p>
    <w:p w14:paraId="13E8A99C" w14:textId="77777777" w:rsidR="003C4477" w:rsidRPr="002D0F90" w:rsidRDefault="003C4477" w:rsidP="0024486D">
      <w:pPr>
        <w:spacing w:line="360" w:lineRule="auto"/>
        <w:ind w:firstLine="709"/>
        <w:jc w:val="both"/>
        <w:rPr>
          <w:rFonts w:ascii="Times" w:hAnsi="Times" w:cs="Arial"/>
          <w:sz w:val="28"/>
          <w:szCs w:val="28"/>
        </w:rPr>
      </w:pPr>
    </w:p>
    <w:p w14:paraId="5FBF76AC" w14:textId="77777777" w:rsidR="003C4477" w:rsidRPr="002D0F90" w:rsidRDefault="003C4477" w:rsidP="0024486D">
      <w:pPr>
        <w:spacing w:line="360" w:lineRule="auto"/>
        <w:ind w:firstLine="709"/>
        <w:jc w:val="both"/>
        <w:rPr>
          <w:rFonts w:ascii="Times" w:hAnsi="Times" w:cs="Arial"/>
          <w:sz w:val="28"/>
          <w:szCs w:val="28"/>
        </w:rPr>
      </w:pPr>
    </w:p>
    <w:p w14:paraId="4F389CBE" w14:textId="77777777" w:rsidR="003C4477" w:rsidRPr="002D0F90" w:rsidRDefault="003C4477" w:rsidP="0024486D">
      <w:pPr>
        <w:spacing w:line="360" w:lineRule="auto"/>
        <w:ind w:firstLine="709"/>
        <w:jc w:val="both"/>
        <w:rPr>
          <w:rFonts w:ascii="Times" w:hAnsi="Times" w:cs="Arial"/>
          <w:sz w:val="28"/>
          <w:szCs w:val="28"/>
        </w:rPr>
      </w:pPr>
    </w:p>
    <w:p w14:paraId="7EF39F90" w14:textId="77777777" w:rsidR="003C4477" w:rsidRPr="00431F30" w:rsidRDefault="003C4477" w:rsidP="00C179F9">
      <w:pPr>
        <w:spacing w:line="360" w:lineRule="auto"/>
        <w:jc w:val="both"/>
        <w:rPr>
          <w:rFonts w:ascii="Times" w:hAnsi="Times" w:cs="Times New Roman"/>
          <w:b/>
          <w:sz w:val="28"/>
          <w:szCs w:val="28"/>
        </w:rPr>
      </w:pPr>
    </w:p>
    <w:p w14:paraId="5F08DC3B" w14:textId="77777777" w:rsidR="0069253C" w:rsidRDefault="0069253C" w:rsidP="003C4477">
      <w:pPr>
        <w:spacing w:line="360" w:lineRule="auto"/>
        <w:jc w:val="center"/>
        <w:rPr>
          <w:rFonts w:ascii="Times New Roman" w:hAnsi="Times New Roman" w:cs="Times New Roman"/>
          <w:b/>
          <w:sz w:val="28"/>
          <w:szCs w:val="28"/>
        </w:rPr>
      </w:pPr>
    </w:p>
    <w:p w14:paraId="71F5AC55" w14:textId="77777777" w:rsidR="0069253C" w:rsidRDefault="0069253C" w:rsidP="003C4477">
      <w:pPr>
        <w:spacing w:line="360" w:lineRule="auto"/>
        <w:jc w:val="center"/>
        <w:rPr>
          <w:rFonts w:ascii="Times New Roman" w:hAnsi="Times New Roman" w:cs="Times New Roman"/>
          <w:b/>
          <w:sz w:val="28"/>
          <w:szCs w:val="28"/>
        </w:rPr>
      </w:pPr>
    </w:p>
    <w:p w14:paraId="78E11E1B" w14:textId="77777777" w:rsidR="0069253C" w:rsidRDefault="0069253C" w:rsidP="003C4477">
      <w:pPr>
        <w:spacing w:line="360" w:lineRule="auto"/>
        <w:jc w:val="center"/>
        <w:rPr>
          <w:rFonts w:ascii="Times New Roman" w:hAnsi="Times New Roman" w:cs="Times New Roman"/>
          <w:b/>
          <w:sz w:val="28"/>
          <w:szCs w:val="28"/>
        </w:rPr>
      </w:pPr>
    </w:p>
    <w:p w14:paraId="47DBEF00" w14:textId="7AA41E04" w:rsidR="00CB4BB1" w:rsidRDefault="003C4477" w:rsidP="003C44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14:paraId="4E12E6B4" w14:textId="77777777" w:rsidR="004225B8" w:rsidRPr="003C4477" w:rsidRDefault="004225B8" w:rsidP="003C4477">
      <w:pPr>
        <w:spacing w:line="360" w:lineRule="auto"/>
        <w:jc w:val="center"/>
        <w:rPr>
          <w:rFonts w:ascii="Times New Roman" w:hAnsi="Times New Roman" w:cs="Times New Roman"/>
          <w:b/>
          <w:sz w:val="28"/>
          <w:szCs w:val="28"/>
        </w:rPr>
      </w:pPr>
    </w:p>
    <w:p w14:paraId="5B6CC138" w14:textId="0736BCBD" w:rsidR="00CB4BB1" w:rsidRPr="004225B8" w:rsidRDefault="004225B8" w:rsidP="004225B8">
      <w:pPr>
        <w:spacing w:line="360" w:lineRule="auto"/>
        <w:ind w:firstLine="709"/>
        <w:jc w:val="both"/>
        <w:rPr>
          <w:rFonts w:ascii="Times New Roman" w:hAnsi="Times New Roman" w:cs="Times New Roman"/>
          <w:sz w:val="28"/>
          <w:szCs w:val="28"/>
        </w:rPr>
      </w:pPr>
      <w:r w:rsidRPr="004225B8">
        <w:rPr>
          <w:rFonts w:ascii="Times New Roman" w:hAnsi="Times New Roman" w:cs="Times New Roman"/>
          <w:sz w:val="28"/>
          <w:szCs w:val="28"/>
        </w:rPr>
        <w:t>По итогам проделанной работы следует сделать ряд выводов.</w:t>
      </w:r>
    </w:p>
    <w:p w14:paraId="645C3A9F" w14:textId="77777777" w:rsidR="004225B8" w:rsidRPr="002D0F90" w:rsidRDefault="004225B8" w:rsidP="004225B8">
      <w:pPr>
        <w:widowControl w:val="0"/>
        <w:autoSpaceDE w:val="0"/>
        <w:autoSpaceDN w:val="0"/>
        <w:adjustRightInd w:val="0"/>
        <w:spacing w:line="360" w:lineRule="auto"/>
        <w:ind w:firstLine="709"/>
        <w:contextualSpacing/>
        <w:jc w:val="both"/>
        <w:rPr>
          <w:rFonts w:ascii="Times" w:hAnsi="Times" w:cs="Verdana"/>
          <w:sz w:val="28"/>
          <w:szCs w:val="28"/>
        </w:rPr>
      </w:pPr>
      <w:r w:rsidRPr="002D0F90">
        <w:rPr>
          <w:rFonts w:ascii="Times" w:hAnsi="Times" w:cs="Verdana"/>
          <w:sz w:val="28"/>
          <w:szCs w:val="28"/>
        </w:rPr>
        <w:t>Теневая экономика - это экономическая деятельность, противоречащая существующему законодательству, т.е. она представляет собой совокупность нелегальных хозяйственных действий, которые "подпитывают" уголовные преступления различной степени тяжести.</w:t>
      </w:r>
    </w:p>
    <w:p w14:paraId="1055BAB6" w14:textId="4D5444BC" w:rsidR="008E4A09" w:rsidRPr="004225B8" w:rsidRDefault="004225B8" w:rsidP="004225B8">
      <w:pPr>
        <w:shd w:val="clear" w:color="auto" w:fill="FFFFFF"/>
        <w:spacing w:before="100" w:beforeAutospacing="1" w:after="100" w:afterAutospacing="1" w:line="360" w:lineRule="auto"/>
        <w:ind w:firstLine="709"/>
        <w:contextualSpacing/>
        <w:jc w:val="both"/>
        <w:rPr>
          <w:rFonts w:ascii="Times" w:hAnsi="Times" w:cs="Times New Roman"/>
          <w:sz w:val="28"/>
          <w:szCs w:val="28"/>
        </w:rPr>
      </w:pPr>
      <w:r w:rsidRPr="00431F30">
        <w:rPr>
          <w:rFonts w:ascii="Times" w:hAnsi="Times" w:cs="Times New Roman"/>
          <w:sz w:val="28"/>
          <w:szCs w:val="28"/>
        </w:rPr>
        <w:t>Сущность теневой экономики можно определить с разных точек зрения. Как правило, используется экономико-статистический подход: теневая экономика (ТЭ) — это все виды экономической деятельности, которые официально не учтены, не отражены в официальной статистике (т. е. это экономика, ук</w:t>
      </w:r>
      <w:r>
        <w:rPr>
          <w:rFonts w:ascii="Times" w:hAnsi="Times" w:cs="Times New Roman"/>
          <w:sz w:val="28"/>
          <w:szCs w:val="28"/>
        </w:rPr>
        <w:t>рытая от статистического учета).</w:t>
      </w:r>
    </w:p>
    <w:p w14:paraId="2195C636" w14:textId="77777777" w:rsidR="003C4477" w:rsidRPr="002D0F90" w:rsidRDefault="003C4477" w:rsidP="004225B8">
      <w:pPr>
        <w:spacing w:line="360" w:lineRule="auto"/>
        <w:ind w:firstLine="709"/>
        <w:jc w:val="both"/>
        <w:rPr>
          <w:rFonts w:ascii="Times" w:hAnsi="Times" w:cs="Times"/>
          <w:color w:val="2B2A2A"/>
          <w:sz w:val="28"/>
          <w:szCs w:val="28"/>
        </w:rPr>
      </w:pPr>
      <w:r w:rsidRPr="002D0F90">
        <w:rPr>
          <w:rFonts w:ascii="Times" w:hAnsi="Times" w:cs="Times"/>
          <w:color w:val="2B2A2A"/>
          <w:sz w:val="28"/>
          <w:szCs w:val="28"/>
        </w:rPr>
        <w:t xml:space="preserve">Продукция и услуги неформального сектора в соответствии с международной практикой включаются Росстатом в ВВП. К занятым в неформальном секторе по методике Росстата, базирующейся на международных стандартах, относятся лица, которые в течение обследуемого периода были заняты хотя бы в одной из производственных единиц неформального сектора независимо от их статуса занятости и от того, являлась ли данная работа для них основной или дополнительной. </w:t>
      </w:r>
    </w:p>
    <w:p w14:paraId="49998AE7" w14:textId="00AF1235" w:rsidR="008E4A09" w:rsidRPr="002D0F90" w:rsidRDefault="003C4477" w:rsidP="004225B8">
      <w:pPr>
        <w:spacing w:line="360" w:lineRule="auto"/>
        <w:ind w:firstLine="709"/>
        <w:jc w:val="both"/>
        <w:rPr>
          <w:rFonts w:ascii="Times New Roman" w:hAnsi="Times New Roman" w:cs="Times New Roman"/>
          <w:b/>
          <w:sz w:val="28"/>
          <w:szCs w:val="28"/>
        </w:rPr>
      </w:pPr>
      <w:r w:rsidRPr="002D0F90">
        <w:rPr>
          <w:rFonts w:ascii="Times" w:hAnsi="Times" w:cs="Times"/>
          <w:color w:val="2B2A2A"/>
          <w:sz w:val="28"/>
          <w:szCs w:val="28"/>
        </w:rPr>
        <w:t xml:space="preserve">Но в любом случае в </w:t>
      </w:r>
      <w:r w:rsidR="004225B8" w:rsidRPr="002D0F90">
        <w:rPr>
          <w:rFonts w:ascii="Times New Roman" w:hAnsi="Times New Roman" w:cs="Times New Roman"/>
          <w:color w:val="2B2A2A"/>
          <w:sz w:val="28"/>
          <w:szCs w:val="28"/>
        </w:rPr>
        <w:t>теневом</w:t>
      </w:r>
      <w:r w:rsidRPr="002D0F90">
        <w:rPr>
          <w:rFonts w:ascii="Times" w:hAnsi="Times" w:cs="Times"/>
          <w:color w:val="2B2A2A"/>
          <w:sz w:val="28"/>
          <w:szCs w:val="28"/>
        </w:rPr>
        <w:t xml:space="preserve"> секторе задействованы трудовые ресурсы, превосходящие по качеству и количеству, например, гастарбайтеров из Средней Азии. И при эффективном их использовании (с выводом на свет) многие проблемы острой нехватки рабочих и специалистов низшего и среднего звеньев экономики можно было бы решить за счет этих внутренних российских трудовых резервов.</w:t>
      </w:r>
    </w:p>
    <w:p w14:paraId="5AA43CA9" w14:textId="77777777" w:rsidR="003C4477" w:rsidRPr="002D0F90" w:rsidRDefault="003C4477" w:rsidP="004225B8">
      <w:pPr>
        <w:widowControl w:val="0"/>
        <w:autoSpaceDE w:val="0"/>
        <w:autoSpaceDN w:val="0"/>
        <w:adjustRightInd w:val="0"/>
        <w:spacing w:line="360" w:lineRule="auto"/>
        <w:ind w:firstLine="709"/>
        <w:jc w:val="both"/>
        <w:rPr>
          <w:rFonts w:ascii="Times" w:hAnsi="Times" w:cs="Times"/>
          <w:color w:val="2B2A2A"/>
          <w:sz w:val="28"/>
          <w:szCs w:val="28"/>
        </w:rPr>
      </w:pPr>
      <w:r w:rsidRPr="002D0F90">
        <w:rPr>
          <w:rFonts w:ascii="Times" w:hAnsi="Times" w:cs="Times"/>
          <w:color w:val="2B2A2A"/>
          <w:sz w:val="28"/>
          <w:szCs w:val="28"/>
        </w:rPr>
        <w:t>В целом небольшие сектора неформальной экономики по числу в них занятых сформировались в северных регионах с неразвитым сельским хозяйством и с более "светлой" торговлей, а также в крупнейших городах - агломерациях (Москва, Санкт-Петербург), постоянно испытывающих нехватку трудовых ресурсов.</w:t>
      </w:r>
    </w:p>
    <w:p w14:paraId="203CA7C4" w14:textId="2DB59332" w:rsidR="008E4A09" w:rsidRPr="002D0F90" w:rsidRDefault="004225B8" w:rsidP="004225B8">
      <w:pPr>
        <w:spacing w:line="360" w:lineRule="auto"/>
        <w:ind w:firstLine="709"/>
        <w:jc w:val="both"/>
        <w:rPr>
          <w:rFonts w:ascii="Times New Roman" w:hAnsi="Times New Roman" w:cs="Times New Roman"/>
          <w:b/>
          <w:sz w:val="28"/>
          <w:szCs w:val="28"/>
        </w:rPr>
      </w:pPr>
      <w:r w:rsidRPr="002D0F90">
        <w:rPr>
          <w:rFonts w:ascii="Times" w:hAnsi="Times" w:cs="Times"/>
          <w:color w:val="2B2A2A"/>
          <w:sz w:val="28"/>
          <w:szCs w:val="28"/>
        </w:rPr>
        <w:t xml:space="preserve">На конец </w:t>
      </w:r>
      <w:r w:rsidR="00C4238F" w:rsidRPr="002D0F90">
        <w:rPr>
          <w:rFonts w:ascii="Times" w:hAnsi="Times" w:cs="Times"/>
          <w:color w:val="2B2A2A"/>
          <w:sz w:val="28"/>
          <w:szCs w:val="28"/>
        </w:rPr>
        <w:t>2013 -2014 год</w:t>
      </w:r>
      <w:r w:rsidR="00C4238F">
        <w:rPr>
          <w:rFonts w:ascii="Times New Roman" w:hAnsi="Times New Roman" w:cs="Times New Roman"/>
          <w:color w:val="2B2A2A"/>
          <w:sz w:val="28"/>
          <w:szCs w:val="28"/>
        </w:rPr>
        <w:t>ов</w:t>
      </w:r>
      <w:r w:rsidRPr="002D0F90">
        <w:rPr>
          <w:rFonts w:ascii="Times" w:hAnsi="Times" w:cs="Times"/>
          <w:color w:val="2B2A2A"/>
          <w:sz w:val="28"/>
          <w:szCs w:val="28"/>
        </w:rPr>
        <w:t xml:space="preserve"> наименьшие сектора неформальной экономики имели Магаданская область - 2% от общего числа занятых, Санкт-Петербург - 2,5%, </w:t>
      </w:r>
      <w:r w:rsidRPr="002D0F90">
        <w:rPr>
          <w:rFonts w:ascii="Times" w:hAnsi="Times" w:cs="Times"/>
          <w:color w:val="2B2A2A"/>
          <w:sz w:val="28"/>
          <w:szCs w:val="28"/>
        </w:rPr>
        <w:lastRenderedPageBreak/>
        <w:t>Москва - 3,8%, ЯНАО - 4%, Ленинградская обл. - 4,6, ХМАО - 6,1%, Чукотский автономный округ - 6,1%, Хабаровский край - 6,8%, Ненецкий АО - 7,3%, Тюменская область - 7,4%. Вторую десятку регионов, сравнительно благополучных по неформальному сектору экономики, составили Мурманская область - 7,6%; Архангельская - 7,8%; Самарская - 8,2%; Свердловская - 9,1%; Республика Коми - 10,0%; Калужская - 10,6%; Амурская - 10,7%; Московская - 10,9%; Мордовия - 10,9%; Новгородская - 11,2%.</w:t>
      </w:r>
    </w:p>
    <w:p w14:paraId="4207C089" w14:textId="787BD607" w:rsidR="00CB4BB1" w:rsidRPr="002D0F90" w:rsidRDefault="004225B8" w:rsidP="004225B8">
      <w:pPr>
        <w:spacing w:line="360" w:lineRule="auto"/>
        <w:ind w:firstLine="709"/>
        <w:jc w:val="both"/>
        <w:rPr>
          <w:rFonts w:ascii="Times" w:hAnsi="Times" w:cs="Times"/>
          <w:color w:val="2B2A2A"/>
          <w:sz w:val="28"/>
          <w:szCs w:val="28"/>
        </w:rPr>
      </w:pPr>
      <w:r w:rsidRPr="002D0F90">
        <w:rPr>
          <w:rFonts w:ascii="Times" w:hAnsi="Times" w:cs="Times"/>
          <w:color w:val="2B2A2A"/>
          <w:sz w:val="28"/>
          <w:szCs w:val="28"/>
        </w:rPr>
        <w:t>Одной из главных причин длительного существования высокого неформального сектора в РФ является значительное налоговое бремя на экономику и особенно очень высокий социальный налог, который и вынуждает мелких предпринимателей уклоняться от уплаты налогов.</w:t>
      </w:r>
    </w:p>
    <w:p w14:paraId="1706D92C" w14:textId="77777777" w:rsidR="000C4CD4" w:rsidRPr="002D0F90" w:rsidRDefault="000C4CD4" w:rsidP="000C4CD4">
      <w:pPr>
        <w:spacing w:line="360" w:lineRule="auto"/>
        <w:ind w:firstLine="709"/>
        <w:jc w:val="both"/>
        <w:rPr>
          <w:rFonts w:ascii="Times" w:hAnsi="Times" w:cs="Arial"/>
          <w:sz w:val="28"/>
          <w:szCs w:val="28"/>
        </w:rPr>
      </w:pPr>
      <w:r w:rsidRPr="002D0F90">
        <w:rPr>
          <w:rFonts w:ascii="Times" w:hAnsi="Times" w:cs="Arial"/>
          <w:sz w:val="28"/>
          <w:szCs w:val="28"/>
        </w:rPr>
        <w:t>Однако не стоит забывать, что теневая сфера экономика - куда более широкая, чем легальная, внеправовая и полуправовая теневые экономики, также наличествует криминальный сектор, который в свою очередь разлагает общество, правовую систему, менталитет граждан и уничтожает культуру России. Это недопустимая тенденция. Бороться с этим очень трудно в реальных условиях - контрабандисты находятся в прямом смысле в тени, территория России располагает тому, чтобы можно было в любой момент осесть на дно и остаться незамеченным.</w:t>
      </w:r>
      <w:r>
        <w:rPr>
          <w:noProof/>
        </w:rPr>
        <mc:AlternateContent>
          <mc:Choice Requires="wps">
            <w:drawing>
              <wp:anchor distT="0" distB="0" distL="114300" distR="114300" simplePos="0" relativeHeight="251713536" behindDoc="0" locked="0" layoutInCell="1" allowOverlap="1" wp14:anchorId="7CC61F7C" wp14:editId="57B2C238">
                <wp:simplePos x="0" y="0"/>
                <wp:positionH relativeFrom="page">
                  <wp:posOffset>-12893040</wp:posOffset>
                </wp:positionH>
                <wp:positionV relativeFrom="paragraph">
                  <wp:posOffset>0</wp:posOffset>
                </wp:positionV>
                <wp:extent cx="2590800" cy="18288000"/>
                <wp:effectExtent l="0" t="0" r="5080" b="0"/>
                <wp:wrapNone/>
                <wp:docPr id="5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828800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7DF547A" w14:textId="77777777" w:rsidR="000C4CD4" w:rsidRDefault="000C4CD4" w:rsidP="000C4CD4">
                            <w:r>
                              <w:rPr>
                                <w:rFonts w:ascii="Times New Roman" w:hAnsi="Times New Roman"/>
                                <w:noProof/>
                                <w:color w:val="FFFFFF"/>
                                <w:sz w:val="28"/>
                                <w:szCs w:val="28"/>
                              </w:rPr>
                              <w:t>Современные рыночные условия хозяйствования, которые характеризуются неопределенностью, динамичностью, рискованностью, повышением интенсивности конкурентной борьбы, обусловливают смещение акцентов внимания на персонал предприятия.Персонал является стратегическим ресурсом предприятия, требует поиска новых механизмов управления им для обеспечения результативности его работы в долгосрочной перспективе. Важные аспекты определения ценности персонала и его роли в реализации стратегии предприятия исследуются в работах многих  ученых. В условиях ϶кономического кризиса повышается значение ϶ффективного управления персоналом вообще и п</w:t>
                            </w:r>
                          </w:p>
                          <w:p w14:paraId="0DB890F5" w14:textId="77777777" w:rsidR="000C4CD4" w:rsidRDefault="000C4CD4" w:rsidP="000C4CD4">
                            <w:r>
                              <w:rPr>
                                <w:rFonts w:ascii="Times New Roman" w:hAnsi="Times New Roman"/>
                                <w:noProof/>
                                <w:color w:val="FFFFFF"/>
                                <w:sz w:val="28"/>
                                <w:szCs w:val="28"/>
                              </w:rPr>
                              <w:t>рогнозирования рисков в ϶том процессе в частности.Это позволит сохранить и умножить ценный управленческий ресурс - людей, развить их навыки, знания и способности. Эффективная система управления персоналом - не только важнейший фактор успеха современного предприятия, инструмент повышения ϶ффективности и производительности труда персонала, но и социально ориентированное управление, направленное на каждого конкретного работника с целью повышения его трудовой мотивации и удовлетворения потребностей через систему материальных стимулов [1]. Соответствии с общими требованиями кадровая политика должна быть: согласованной стратегии развития предприятия; достаточно гибкой; ϶кономически обоснованной, исходить из реальных финансовых возможностей предприя</w:t>
                            </w:r>
                          </w:p>
                          <w:p w14:paraId="7C9DC92A" w14:textId="77777777" w:rsidR="000C4CD4" w:rsidRDefault="000C4CD4" w:rsidP="000C4CD4">
                            <w:r>
                              <w:rPr>
                                <w:rFonts w:ascii="Times New Roman" w:hAnsi="Times New Roman"/>
                                <w:noProof/>
                                <w:color w:val="FFFFFF"/>
                                <w:sz w:val="28"/>
                                <w:szCs w:val="28"/>
                              </w:rPr>
                              <w:t>тия.Однако механизмы, которые может использовать руководство при анализе ситуации, приводят к тому, что данные для прогноза и программ могут быть как рациональными, так и нерациональными. По϶тому выделяют такие разновидности активной кадровой политики: рациональную и авантюрную [6]. Формирование кадровой политики организации должно происходить в определенной последовательности, а именно: разработка общих принципов кадровой политики, определение приоритетных целей, планирование потребности в персонале, формирование структуры и резерва кадров, создание и поддержка системы кадровой информации, реализация кадрового контроллинга формулировки принципов распределения средств, обеспечения ϶ффективности системы мотивации и стимулиров.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CC61F7C" id="_x0000_s1067" type="#_x0000_t202" style="position:absolute;left:0;text-align:left;margin-left:-1015.2pt;margin-top:0;width:204pt;height:20in;z-index:25171353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" stroked="f">
                <v:textbox style="mso-fit-shape-to-text:t">
                  <w:txbxContent>
                    <w:p w14:paraId="37DF547A" w14:textId="77777777" w:rsidR="000C4CD4" w:rsidRDefault="000C4CD4" w:rsidP="000C4CD4">
                      <w:r>
                        <w:rPr>
                          <w:rFonts w:ascii="Times New Roman" w:hAnsi="Times New Roman"/>
                          <w:noProof/>
                          <w:color w:val="FFFFFF"/>
                          <w:sz w:val="28"/>
                          <w:szCs w:val="28"/>
                        </w:rPr>
                        <w:t>Современные рыночные условия хозяйствования, которые характеризуются неопределенностью, динамичностью, рискованностью, повышением интенсивности конкурентной борьбы, обусловливают смещение акцентов внимания на персонал предприятия.Персонал является стратегическим ресурсом предприятия, требует поиска новых механизмов управления им для обеспечения результативности его работы в долгосрочной перспективе. Важные аспекты определения ценности персонала и его роли в реализации стратегии предприятия исследуются в работах многих  ученых. В условиях ϶кономического кризиса повышается значение ϶ффективного управления персоналом вообще и п</w:t>
                      </w:r>
                    </w:p>
                    <w:p w14:paraId="0DB890F5" w14:textId="77777777" w:rsidR="000C4CD4" w:rsidRDefault="000C4CD4" w:rsidP="000C4CD4">
                      <w:r>
                        <w:rPr>
                          <w:rFonts w:ascii="Times New Roman" w:hAnsi="Times New Roman"/>
                          <w:noProof/>
                          <w:color w:val="FFFFFF"/>
                          <w:sz w:val="28"/>
                          <w:szCs w:val="28"/>
                        </w:rPr>
                        <w:t>рогнозирования рисков в ϶том процессе в частности.Это позволит сохранить и умножить ценный управленческий ресурс - людей, развить их навыки, знания и способности. Эффективная система управления персоналом - не только важнейший фактор успеха современного предприятия, инструмент повышения ϶ффективности и производительности труда персонала, но и социально ориентированное управление, направленное на каждого конкретного работника с целью повышения его трудовой мотивации и удовлетворения потребностей через систему материальных стимулов [1]. Соответствии с общими требованиями кадровая политика должна быть: согласованной стратегии развития предприятия; достаточно гибкой; ϶кономически обоснованной, исходить из реальных финансовых возможностей предприя</w:t>
                      </w:r>
                    </w:p>
                    <w:p w14:paraId="7C9DC92A" w14:textId="77777777" w:rsidR="000C4CD4" w:rsidRDefault="000C4CD4" w:rsidP="000C4CD4">
                      <w:r>
                        <w:rPr>
                          <w:rFonts w:ascii="Times New Roman" w:hAnsi="Times New Roman"/>
                          <w:noProof/>
                          <w:color w:val="FFFFFF"/>
                          <w:sz w:val="28"/>
                          <w:szCs w:val="28"/>
                        </w:rPr>
                        <w:t>тия.Однако механизмы, которые может использовать руководство при анализе ситуации, приводят к тому, что данные для прогноза и программ могут быть как рациональными, так и нерациональными. По϶тому выделяют такие разновидности активной кадровой политики: рациональную и авантюрную [6]. Формирование кадровой политики организации должно происходить в определенной последовательности, а именно: разработка общих принципов кадровой политики, определение приоритетных целей, планирование потребности в персонале, формирование структуры и резерва кадров, создание и поддержка системы кадровой информации, реализация кадрового контроллинга формулировки принципов распределения средств, обеспечения ϶ффективности системы мотивации и стимулиров.</w:t>
                      </w:r>
                    </w:p>
                  </w:txbxContent>
                </v:textbox>
                <w10:wrap anchorx="page"/>
              </v:shape>
            </w:pict>
          </mc:Fallback>
        </mc:AlternateContent>
      </w:r>
    </w:p>
    <w:p w14:paraId="050F5292" w14:textId="77777777" w:rsidR="000C4CD4" w:rsidRPr="002D0F90" w:rsidRDefault="000C4CD4" w:rsidP="004225B8">
      <w:pPr>
        <w:spacing w:line="360" w:lineRule="auto"/>
        <w:ind w:firstLine="709"/>
        <w:jc w:val="both"/>
        <w:rPr>
          <w:rFonts w:ascii="Times" w:hAnsi="Times" w:cs="Times"/>
          <w:color w:val="2B2A2A"/>
          <w:sz w:val="28"/>
          <w:szCs w:val="28"/>
        </w:rPr>
      </w:pPr>
    </w:p>
    <w:p w14:paraId="49C13D35" w14:textId="77777777" w:rsidR="009B2827" w:rsidRPr="002D0F90" w:rsidRDefault="009B2827" w:rsidP="004225B8">
      <w:pPr>
        <w:spacing w:line="360" w:lineRule="auto"/>
        <w:ind w:firstLine="709"/>
        <w:jc w:val="both"/>
        <w:rPr>
          <w:rFonts w:ascii="Times New Roman" w:hAnsi="Times New Roman" w:cs="Times New Roman"/>
          <w:b/>
          <w:sz w:val="28"/>
          <w:szCs w:val="28"/>
        </w:rPr>
      </w:pPr>
    </w:p>
    <w:p w14:paraId="7300A7C0" w14:textId="77777777" w:rsidR="0024486D" w:rsidRPr="002D0F90" w:rsidRDefault="0024486D" w:rsidP="004225B8">
      <w:pPr>
        <w:spacing w:line="360" w:lineRule="auto"/>
        <w:ind w:firstLine="709"/>
        <w:jc w:val="both"/>
        <w:rPr>
          <w:rFonts w:ascii="Times New Roman" w:hAnsi="Times New Roman" w:cs="Times New Roman"/>
          <w:b/>
          <w:sz w:val="28"/>
          <w:szCs w:val="28"/>
        </w:rPr>
      </w:pPr>
    </w:p>
    <w:p w14:paraId="7B306F60" w14:textId="77777777" w:rsidR="0024486D" w:rsidRPr="002D0F90" w:rsidRDefault="0024486D" w:rsidP="00806220">
      <w:pPr>
        <w:spacing w:line="360" w:lineRule="auto"/>
        <w:jc w:val="both"/>
        <w:rPr>
          <w:rFonts w:ascii="Times New Roman" w:hAnsi="Times New Roman" w:cs="Times New Roman"/>
          <w:b/>
          <w:sz w:val="28"/>
          <w:szCs w:val="28"/>
        </w:rPr>
      </w:pPr>
    </w:p>
    <w:p w14:paraId="0C2DB52F" w14:textId="77777777" w:rsidR="0024486D" w:rsidRPr="002D0F90" w:rsidRDefault="0024486D" w:rsidP="00806220">
      <w:pPr>
        <w:spacing w:line="360" w:lineRule="auto"/>
        <w:jc w:val="both"/>
        <w:rPr>
          <w:rFonts w:ascii="Times New Roman" w:hAnsi="Times New Roman" w:cs="Times New Roman"/>
          <w:b/>
          <w:sz w:val="28"/>
          <w:szCs w:val="28"/>
        </w:rPr>
      </w:pPr>
    </w:p>
    <w:p w14:paraId="508C7090" w14:textId="77777777" w:rsidR="0024486D" w:rsidRPr="002D0F90" w:rsidRDefault="0024486D" w:rsidP="00806220">
      <w:pPr>
        <w:spacing w:line="360" w:lineRule="auto"/>
        <w:jc w:val="both"/>
        <w:rPr>
          <w:rFonts w:ascii="Times New Roman" w:hAnsi="Times New Roman" w:cs="Times New Roman"/>
          <w:b/>
          <w:sz w:val="28"/>
          <w:szCs w:val="28"/>
        </w:rPr>
      </w:pPr>
    </w:p>
    <w:p w14:paraId="36C72FC3" w14:textId="77777777" w:rsidR="0024486D" w:rsidRPr="002D0F90" w:rsidRDefault="0024486D" w:rsidP="00806220">
      <w:pPr>
        <w:spacing w:line="360" w:lineRule="auto"/>
        <w:jc w:val="both"/>
        <w:rPr>
          <w:rFonts w:ascii="Times New Roman" w:hAnsi="Times New Roman" w:cs="Times New Roman"/>
          <w:b/>
          <w:sz w:val="28"/>
          <w:szCs w:val="28"/>
        </w:rPr>
      </w:pPr>
    </w:p>
    <w:p w14:paraId="12801174" w14:textId="77777777" w:rsidR="0024486D" w:rsidRDefault="0024486D" w:rsidP="00806220">
      <w:pPr>
        <w:spacing w:line="360" w:lineRule="auto"/>
        <w:jc w:val="both"/>
        <w:rPr>
          <w:rFonts w:ascii="Times New Roman" w:hAnsi="Times New Roman" w:cs="Times New Roman"/>
          <w:b/>
          <w:sz w:val="28"/>
          <w:szCs w:val="28"/>
        </w:rPr>
      </w:pPr>
    </w:p>
    <w:p w14:paraId="6F540921" w14:textId="77777777" w:rsidR="0069253C" w:rsidRDefault="0069253C" w:rsidP="00806220">
      <w:pPr>
        <w:spacing w:line="360" w:lineRule="auto"/>
        <w:jc w:val="both"/>
        <w:rPr>
          <w:rFonts w:ascii="Times New Roman" w:hAnsi="Times New Roman" w:cs="Times New Roman"/>
          <w:b/>
          <w:sz w:val="28"/>
          <w:szCs w:val="28"/>
        </w:rPr>
      </w:pPr>
    </w:p>
    <w:p w14:paraId="05EF2450" w14:textId="77777777" w:rsidR="0069253C" w:rsidRDefault="0069253C" w:rsidP="00806220">
      <w:pPr>
        <w:spacing w:line="360" w:lineRule="auto"/>
        <w:jc w:val="both"/>
        <w:rPr>
          <w:rFonts w:ascii="Times New Roman" w:hAnsi="Times New Roman" w:cs="Times New Roman"/>
          <w:b/>
          <w:sz w:val="28"/>
          <w:szCs w:val="28"/>
        </w:rPr>
      </w:pPr>
    </w:p>
    <w:p w14:paraId="4250C523" w14:textId="77777777" w:rsidR="0069253C" w:rsidRDefault="0069253C" w:rsidP="00806220">
      <w:pPr>
        <w:spacing w:line="360" w:lineRule="auto"/>
        <w:jc w:val="both"/>
        <w:rPr>
          <w:rFonts w:ascii="Times New Roman" w:hAnsi="Times New Roman" w:cs="Times New Roman"/>
          <w:b/>
          <w:sz w:val="28"/>
          <w:szCs w:val="28"/>
        </w:rPr>
      </w:pPr>
    </w:p>
    <w:p w14:paraId="2FA7B2C5" w14:textId="77777777" w:rsidR="0069253C" w:rsidRDefault="0069253C" w:rsidP="00806220">
      <w:pPr>
        <w:spacing w:line="360" w:lineRule="auto"/>
        <w:jc w:val="both"/>
        <w:rPr>
          <w:rFonts w:ascii="Times New Roman" w:hAnsi="Times New Roman" w:cs="Times New Roman"/>
          <w:b/>
          <w:sz w:val="28"/>
          <w:szCs w:val="28"/>
        </w:rPr>
      </w:pPr>
    </w:p>
    <w:p w14:paraId="4F820E5A" w14:textId="77777777" w:rsidR="0069253C" w:rsidRPr="002D0F90" w:rsidRDefault="0069253C" w:rsidP="00806220">
      <w:pPr>
        <w:spacing w:line="360" w:lineRule="auto"/>
        <w:jc w:val="both"/>
        <w:rPr>
          <w:rFonts w:ascii="Times New Roman" w:hAnsi="Times New Roman" w:cs="Times New Roman"/>
          <w:b/>
          <w:sz w:val="28"/>
          <w:szCs w:val="28"/>
        </w:rPr>
      </w:pPr>
    </w:p>
    <w:p w14:paraId="562A38CD" w14:textId="77777777" w:rsidR="0024486D" w:rsidRPr="002D0F90" w:rsidRDefault="0024486D" w:rsidP="00806220">
      <w:pPr>
        <w:spacing w:line="360" w:lineRule="auto"/>
        <w:jc w:val="both"/>
        <w:rPr>
          <w:rFonts w:ascii="Times New Roman" w:hAnsi="Times New Roman" w:cs="Times New Roman"/>
          <w:b/>
          <w:sz w:val="28"/>
          <w:szCs w:val="28"/>
        </w:rPr>
      </w:pPr>
    </w:p>
    <w:p w14:paraId="2CD1EA03" w14:textId="77777777" w:rsidR="0024486D" w:rsidRPr="002D0F90" w:rsidRDefault="0024486D" w:rsidP="00806220">
      <w:pPr>
        <w:spacing w:line="360" w:lineRule="auto"/>
        <w:jc w:val="both"/>
        <w:rPr>
          <w:rFonts w:ascii="Times New Roman" w:hAnsi="Times New Roman" w:cs="Times New Roman"/>
          <w:b/>
          <w:sz w:val="28"/>
          <w:szCs w:val="28"/>
        </w:rPr>
      </w:pPr>
    </w:p>
    <w:p w14:paraId="0C0B5141" w14:textId="77777777" w:rsidR="0024486D" w:rsidRPr="002D0F90" w:rsidRDefault="0024486D" w:rsidP="00806220">
      <w:pPr>
        <w:spacing w:line="360" w:lineRule="auto"/>
        <w:jc w:val="both"/>
        <w:rPr>
          <w:rFonts w:ascii="Times New Roman" w:hAnsi="Times New Roman" w:cs="Times New Roman"/>
          <w:b/>
          <w:sz w:val="28"/>
          <w:szCs w:val="28"/>
        </w:rPr>
      </w:pPr>
    </w:p>
    <w:p w14:paraId="37FC41E9" w14:textId="77777777" w:rsidR="004225B8" w:rsidRPr="002D0F90" w:rsidRDefault="004225B8" w:rsidP="00806220">
      <w:pPr>
        <w:spacing w:line="360" w:lineRule="auto"/>
        <w:jc w:val="both"/>
        <w:rPr>
          <w:rFonts w:ascii="Times New Roman" w:hAnsi="Times New Roman" w:cs="Times New Roman"/>
          <w:b/>
          <w:sz w:val="28"/>
          <w:szCs w:val="28"/>
        </w:rPr>
      </w:pPr>
    </w:p>
    <w:p w14:paraId="73515C29" w14:textId="77777777" w:rsidR="00CF77CA" w:rsidRPr="00C1779F" w:rsidRDefault="00CF77CA" w:rsidP="00CF77C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СПИСОК ЛИТЕРАТУРЫ</w:t>
      </w:r>
    </w:p>
    <w:p w14:paraId="1349937F" w14:textId="77777777" w:rsidR="00CF77CA" w:rsidRPr="00431F30" w:rsidRDefault="00CF77CA" w:rsidP="00CF77CA">
      <w:pPr>
        <w:spacing w:line="360" w:lineRule="auto"/>
        <w:jc w:val="both"/>
        <w:rPr>
          <w:rFonts w:ascii="Times New Roman" w:hAnsi="Times New Roman" w:cs="Times New Roman"/>
          <w:b/>
          <w:sz w:val="28"/>
          <w:szCs w:val="28"/>
          <w:lang w:val="en-US"/>
        </w:rPr>
      </w:pPr>
    </w:p>
    <w:p w14:paraId="08AC39B2"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Times"/>
          <w:sz w:val="28"/>
          <w:szCs w:val="28"/>
        </w:rPr>
        <w:t xml:space="preserve">Аблаев И.М. Тень и краски российской экономики // ЭКО. - 2012. - </w:t>
      </w:r>
      <w:r>
        <w:rPr>
          <w:rFonts w:ascii="Times" w:hAnsi="Times" w:cs="Times"/>
          <w:sz w:val="28"/>
          <w:szCs w:val="28"/>
          <w:lang w:val="en-US"/>
        </w:rPr>
        <w:t>N </w:t>
      </w:r>
      <w:r w:rsidRPr="002D0F90">
        <w:rPr>
          <w:rFonts w:ascii="Times" w:hAnsi="Times" w:cs="Times"/>
          <w:sz w:val="28"/>
          <w:szCs w:val="28"/>
        </w:rPr>
        <w:t>8. - С.21-37</w:t>
      </w:r>
    </w:p>
    <w:p w14:paraId="522E0AE0"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Times"/>
          <w:sz w:val="28"/>
          <w:szCs w:val="28"/>
        </w:rPr>
        <w:t xml:space="preserve">Акринская Н. Полезная серость // Новое время. - 2041. - 18 апреля. - С.30-32. </w:t>
      </w:r>
      <w:r w:rsidRPr="002D0F90">
        <w:rPr>
          <w:rFonts w:ascii="Times" w:hAnsi="Times" w:cs="Times"/>
          <w:iCs/>
          <w:sz w:val="28"/>
          <w:szCs w:val="28"/>
        </w:rPr>
        <w:t>Росстат опубликовал свежие данные по "серой" экономике: ее доля в России составляет 16% ВВП.</w:t>
      </w:r>
    </w:p>
    <w:p w14:paraId="4B640978"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Times"/>
          <w:sz w:val="28"/>
          <w:szCs w:val="28"/>
        </w:rPr>
        <w:t xml:space="preserve">Барсукова С. "Теневая" экономика и "теневая" политика: взаимные интересы / Светлана Барсукова, Василий Звягинцев // Свободная мысль. - 2013. - </w:t>
      </w:r>
      <w:r w:rsidRPr="003C43F2">
        <w:rPr>
          <w:rFonts w:ascii="Times" w:hAnsi="Times" w:cs="Times"/>
          <w:sz w:val="28"/>
          <w:szCs w:val="28"/>
          <w:lang w:val="en-US"/>
        </w:rPr>
        <w:t>N </w:t>
      </w:r>
      <w:r w:rsidRPr="002D0F90">
        <w:rPr>
          <w:rFonts w:ascii="Times" w:hAnsi="Times" w:cs="Times"/>
          <w:sz w:val="28"/>
          <w:szCs w:val="28"/>
        </w:rPr>
        <w:t>7-8. - С.141-154.</w:t>
      </w:r>
    </w:p>
    <w:p w14:paraId="57CC0F1E"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Times"/>
          <w:sz w:val="28"/>
          <w:szCs w:val="28"/>
        </w:rPr>
        <w:t xml:space="preserve">Бокун Н. Проблемы статистической оценки теневой экономики / Н.Бокун, И.Кулибаба // Вопр. статистики. - 2012. - </w:t>
      </w:r>
      <w:r w:rsidRPr="003C43F2">
        <w:rPr>
          <w:rFonts w:ascii="Times" w:hAnsi="Times" w:cs="Times"/>
          <w:sz w:val="28"/>
          <w:szCs w:val="28"/>
          <w:lang w:val="en-US"/>
        </w:rPr>
        <w:t>N </w:t>
      </w:r>
      <w:r w:rsidRPr="002D0F90">
        <w:rPr>
          <w:rFonts w:ascii="Times" w:hAnsi="Times" w:cs="Times"/>
          <w:sz w:val="28"/>
          <w:szCs w:val="28"/>
        </w:rPr>
        <w:t>7. - С.11-19.</w:t>
      </w:r>
    </w:p>
    <w:p w14:paraId="4A6CD986"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Times"/>
          <w:sz w:val="28"/>
          <w:szCs w:val="28"/>
        </w:rPr>
        <w:t xml:space="preserve">Бокун Н. Теневая экономика: понятие, классификации, информационное обеспечение / Н.Бокун, И.Кулибаба // Вопр. статистики. - 2013. - </w:t>
      </w:r>
      <w:r w:rsidRPr="003C43F2">
        <w:rPr>
          <w:rFonts w:ascii="Times" w:hAnsi="Times" w:cs="Times"/>
          <w:sz w:val="28"/>
          <w:szCs w:val="28"/>
          <w:lang w:val="en-US"/>
        </w:rPr>
        <w:t>N </w:t>
      </w:r>
      <w:r w:rsidRPr="002D0F90">
        <w:rPr>
          <w:rFonts w:ascii="Times" w:hAnsi="Times" w:cs="Times"/>
          <w:sz w:val="28"/>
          <w:szCs w:val="28"/>
        </w:rPr>
        <w:t>7. - С.3-10.</w:t>
      </w:r>
    </w:p>
    <w:p w14:paraId="4CE1CB89" w14:textId="11671BED" w:rsidR="00CF77CA" w:rsidRPr="002D0F90" w:rsidRDefault="00CF77CA" w:rsidP="00CF77CA">
      <w:pPr>
        <w:pStyle w:val="a4"/>
        <w:numPr>
          <w:ilvl w:val="0"/>
          <w:numId w:val="26"/>
        </w:numPr>
        <w:tabs>
          <w:tab w:val="left" w:pos="0"/>
        </w:tabs>
        <w:spacing w:line="360" w:lineRule="auto"/>
        <w:ind w:left="0" w:firstLine="142"/>
        <w:jc w:val="both"/>
        <w:rPr>
          <w:rFonts w:ascii="Times" w:hAnsi="Times" w:cs="Times New Roman"/>
          <w:sz w:val="28"/>
          <w:szCs w:val="28"/>
        </w:rPr>
      </w:pPr>
      <w:r w:rsidRPr="002D0F90">
        <w:rPr>
          <w:rFonts w:ascii="Times" w:hAnsi="Times" w:cs="Times"/>
          <w:sz w:val="28"/>
          <w:szCs w:val="28"/>
        </w:rPr>
        <w:t xml:space="preserve">Глинкина С.П. Теневая экономика в глобализирующемся мире // Пробл. прогнозирования. - </w:t>
      </w:r>
      <w:r w:rsidR="008A7B42" w:rsidRPr="002D0F90">
        <w:rPr>
          <w:rFonts w:ascii="Times" w:hAnsi="Times" w:cs="Times"/>
          <w:sz w:val="28"/>
          <w:szCs w:val="28"/>
        </w:rPr>
        <w:t>2013</w:t>
      </w:r>
      <w:r w:rsidRPr="002D0F90">
        <w:rPr>
          <w:rFonts w:ascii="Times" w:hAnsi="Times" w:cs="Times"/>
          <w:sz w:val="28"/>
          <w:szCs w:val="28"/>
        </w:rPr>
        <w:t xml:space="preserve">. - </w:t>
      </w:r>
      <w:r w:rsidRPr="003C43F2">
        <w:rPr>
          <w:rFonts w:ascii="Times" w:hAnsi="Times" w:cs="Times"/>
          <w:sz w:val="28"/>
          <w:szCs w:val="28"/>
          <w:lang w:val="en-US"/>
        </w:rPr>
        <w:t>N </w:t>
      </w:r>
      <w:r w:rsidRPr="002D0F90">
        <w:rPr>
          <w:rFonts w:ascii="Times" w:hAnsi="Times" w:cs="Times"/>
          <w:sz w:val="28"/>
          <w:szCs w:val="28"/>
        </w:rPr>
        <w:t>4. - С.64-73.</w:t>
      </w:r>
    </w:p>
    <w:p w14:paraId="0D4A2927" w14:textId="5D154678" w:rsidR="00CF77CA" w:rsidRPr="002D0F90" w:rsidRDefault="00CF77CA" w:rsidP="00CF77CA">
      <w:pPr>
        <w:pStyle w:val="a4"/>
        <w:numPr>
          <w:ilvl w:val="0"/>
          <w:numId w:val="26"/>
        </w:numPr>
        <w:tabs>
          <w:tab w:val="left" w:pos="0"/>
        </w:tabs>
        <w:spacing w:line="360" w:lineRule="auto"/>
        <w:ind w:left="0" w:firstLine="142"/>
        <w:jc w:val="both"/>
        <w:rPr>
          <w:rFonts w:ascii="Times" w:hAnsi="Times" w:cs="Times New Roman"/>
          <w:sz w:val="28"/>
          <w:szCs w:val="28"/>
        </w:rPr>
      </w:pPr>
      <w:r w:rsidRPr="002D0F90">
        <w:rPr>
          <w:rFonts w:ascii="Times" w:hAnsi="Times" w:cs="Times New Roman"/>
          <w:sz w:val="28"/>
          <w:szCs w:val="28"/>
        </w:rPr>
        <w:t xml:space="preserve">Кузнецова Т. – Некоторые аспекты исследования неформальной экономики в России//Вопросы экономики №12, </w:t>
      </w:r>
      <w:r w:rsidR="008A7B42" w:rsidRPr="002D0F90">
        <w:rPr>
          <w:rFonts w:ascii="Times" w:hAnsi="Times" w:cs="Times New Roman"/>
          <w:sz w:val="28"/>
          <w:szCs w:val="28"/>
        </w:rPr>
        <w:t>2014</w:t>
      </w:r>
      <w:r w:rsidRPr="002D0F90">
        <w:rPr>
          <w:rFonts w:ascii="Times" w:hAnsi="Times" w:cs="Times New Roman"/>
          <w:sz w:val="28"/>
          <w:szCs w:val="28"/>
        </w:rPr>
        <w:t xml:space="preserve"> – 389  </w:t>
      </w:r>
      <w:r>
        <w:rPr>
          <w:rFonts w:ascii="Times" w:hAnsi="Times" w:cs="Times New Roman"/>
          <w:sz w:val="28"/>
          <w:szCs w:val="28"/>
          <w:lang w:val="en-US"/>
        </w:rPr>
        <w:t>c</w:t>
      </w:r>
      <w:r w:rsidRPr="002D0F90">
        <w:rPr>
          <w:rFonts w:ascii="Times" w:hAnsi="Times" w:cs="Times New Roman"/>
          <w:sz w:val="28"/>
          <w:szCs w:val="28"/>
        </w:rPr>
        <w:t>.</w:t>
      </w:r>
    </w:p>
    <w:p w14:paraId="71198399"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Arial"/>
          <w:color w:val="262626"/>
          <w:sz w:val="28"/>
          <w:szCs w:val="28"/>
        </w:rPr>
        <w:t>Капустин А.А. Статистическая оценка масштабов теневой экономики: Автореф. дис… канд. экон. наук. – Ростов н/Д., 2013. – 207 с.</w:t>
      </w:r>
    </w:p>
    <w:p w14:paraId="7ADA7AE4" w14:textId="77777777" w:rsidR="00CF77CA" w:rsidRPr="002D0F90" w:rsidRDefault="00CF77CA" w:rsidP="00CF77CA">
      <w:pPr>
        <w:pStyle w:val="a4"/>
        <w:widowControl w:val="0"/>
        <w:numPr>
          <w:ilvl w:val="0"/>
          <w:numId w:val="26"/>
        </w:numPr>
        <w:tabs>
          <w:tab w:val="left" w:pos="426"/>
          <w:tab w:val="left" w:pos="993"/>
        </w:tabs>
        <w:autoSpaceDE w:val="0"/>
        <w:autoSpaceDN w:val="0"/>
        <w:adjustRightInd w:val="0"/>
        <w:spacing w:line="360" w:lineRule="auto"/>
        <w:ind w:right="-715"/>
        <w:rPr>
          <w:rFonts w:ascii="Times" w:hAnsi="Times" w:cs="Times New Roman"/>
          <w:sz w:val="28"/>
          <w:szCs w:val="28"/>
        </w:rPr>
      </w:pPr>
      <w:r w:rsidRPr="002D0F90">
        <w:rPr>
          <w:rFonts w:ascii="Times" w:hAnsi="Times" w:cs="Times New Roman"/>
          <w:sz w:val="28"/>
          <w:szCs w:val="28"/>
        </w:rPr>
        <w:t xml:space="preserve">Крылов А.А. Социально-экономические проблемы нейтрализации криминальной экономики: Лекция. - М.: Академия МВД РФ, 2013 – 321 </w:t>
      </w:r>
      <w:r>
        <w:rPr>
          <w:rFonts w:ascii="Times" w:hAnsi="Times" w:cs="Times New Roman"/>
          <w:sz w:val="28"/>
          <w:szCs w:val="28"/>
          <w:lang w:val="en-US"/>
        </w:rPr>
        <w:t>c</w:t>
      </w:r>
      <w:r w:rsidRPr="002D0F90">
        <w:rPr>
          <w:rFonts w:ascii="Times" w:hAnsi="Times" w:cs="Times New Roman"/>
          <w:sz w:val="28"/>
          <w:szCs w:val="28"/>
        </w:rPr>
        <w:t>.</w:t>
      </w:r>
    </w:p>
    <w:p w14:paraId="2AA975D7" w14:textId="73901615"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Arial"/>
          <w:color w:val="262626"/>
          <w:sz w:val="28"/>
          <w:szCs w:val="28"/>
        </w:rPr>
        <w:t xml:space="preserve">Лотов Ю.В., Ковалев С.Н. Теневая экономика. Учебное пособие для вузов. – М.: Норма, </w:t>
      </w:r>
      <w:r w:rsidR="008A7B42" w:rsidRPr="002D0F90">
        <w:rPr>
          <w:rFonts w:ascii="Times" w:hAnsi="Times" w:cs="Arial"/>
          <w:color w:val="262626"/>
          <w:sz w:val="28"/>
          <w:szCs w:val="28"/>
        </w:rPr>
        <w:t>2014</w:t>
      </w:r>
      <w:r w:rsidRPr="002D0F90">
        <w:rPr>
          <w:rFonts w:ascii="Times" w:hAnsi="Times" w:cs="Arial"/>
          <w:color w:val="262626"/>
          <w:sz w:val="28"/>
          <w:szCs w:val="28"/>
        </w:rPr>
        <w:t>. – 336 с.</w:t>
      </w:r>
    </w:p>
    <w:p w14:paraId="421A7A12"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Times New Roman"/>
          <w:sz w:val="28"/>
          <w:szCs w:val="28"/>
        </w:rPr>
        <w:t>Улыбин К. Теневая экономика. Изд.4 - М.: Экономика, 2010.</w:t>
      </w:r>
    </w:p>
    <w:p w14:paraId="0CC9CA87" w14:textId="77777777" w:rsidR="00CF77CA" w:rsidRPr="003C43F2" w:rsidRDefault="00CF77CA" w:rsidP="00CF77CA">
      <w:pPr>
        <w:pStyle w:val="a4"/>
        <w:widowControl w:val="0"/>
        <w:numPr>
          <w:ilvl w:val="0"/>
          <w:numId w:val="26"/>
        </w:numPr>
        <w:tabs>
          <w:tab w:val="left" w:pos="426"/>
          <w:tab w:val="left" w:pos="993"/>
        </w:tabs>
        <w:autoSpaceDE w:val="0"/>
        <w:autoSpaceDN w:val="0"/>
        <w:adjustRightInd w:val="0"/>
        <w:spacing w:line="360" w:lineRule="auto"/>
        <w:ind w:right="-715"/>
        <w:rPr>
          <w:rFonts w:ascii="Times" w:hAnsi="Times" w:cs="Times New Roman"/>
          <w:sz w:val="28"/>
          <w:szCs w:val="28"/>
          <w:lang w:val="en-US"/>
        </w:rPr>
      </w:pPr>
      <w:r w:rsidRPr="002D0F90">
        <w:rPr>
          <w:rFonts w:ascii="Times" w:hAnsi="Times" w:cs="Times New Roman"/>
          <w:sz w:val="28"/>
          <w:szCs w:val="28"/>
        </w:rPr>
        <w:lastRenderedPageBreak/>
        <w:t xml:space="preserve">Макаров Д. Экономические и правовые аспекты теневой экономики в России// Вопросы экономики. </w:t>
      </w:r>
      <w:r>
        <w:rPr>
          <w:rFonts w:ascii="Times" w:hAnsi="Times" w:cs="Times New Roman"/>
          <w:sz w:val="28"/>
          <w:szCs w:val="28"/>
          <w:lang w:val="en-US"/>
        </w:rPr>
        <w:t>2013</w:t>
      </w:r>
      <w:r w:rsidRPr="003C43F2">
        <w:rPr>
          <w:rFonts w:ascii="Times" w:hAnsi="Times" w:cs="Times New Roman"/>
          <w:sz w:val="28"/>
          <w:szCs w:val="28"/>
          <w:lang w:val="en-US"/>
        </w:rPr>
        <w:t>. № 6.</w:t>
      </w:r>
    </w:p>
    <w:p w14:paraId="346B432F" w14:textId="1EB94E9C"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Arial"/>
          <w:color w:val="262626"/>
          <w:sz w:val="28"/>
          <w:szCs w:val="28"/>
        </w:rPr>
        <w:t>Привалов К.В. Теневая экономика. Теоретико-правовой аспект. – СПб.: Изд-во пол</w:t>
      </w:r>
      <w:r w:rsidR="008A7B42" w:rsidRPr="002D0F90">
        <w:rPr>
          <w:rFonts w:ascii="Times" w:hAnsi="Times" w:cs="Arial"/>
          <w:color w:val="262626"/>
          <w:sz w:val="28"/>
          <w:szCs w:val="28"/>
        </w:rPr>
        <w:t>итехнического университета, 2013</w:t>
      </w:r>
      <w:r w:rsidRPr="002D0F90">
        <w:rPr>
          <w:rFonts w:ascii="Times" w:hAnsi="Times" w:cs="Arial"/>
          <w:color w:val="262626"/>
          <w:sz w:val="28"/>
          <w:szCs w:val="28"/>
        </w:rPr>
        <w:t>. – 160 с.</w:t>
      </w:r>
    </w:p>
    <w:p w14:paraId="11FD2703" w14:textId="77777777" w:rsidR="00CF77CA" w:rsidRPr="002D0F90" w:rsidRDefault="00CF77CA" w:rsidP="00CF77CA">
      <w:pPr>
        <w:pStyle w:val="a4"/>
        <w:widowControl w:val="0"/>
        <w:numPr>
          <w:ilvl w:val="0"/>
          <w:numId w:val="26"/>
        </w:numPr>
        <w:tabs>
          <w:tab w:val="left" w:pos="0"/>
          <w:tab w:val="left" w:pos="720"/>
        </w:tabs>
        <w:autoSpaceDE w:val="0"/>
        <w:autoSpaceDN w:val="0"/>
        <w:adjustRightInd w:val="0"/>
        <w:spacing w:line="360" w:lineRule="auto"/>
        <w:ind w:left="0" w:firstLine="142"/>
        <w:jc w:val="both"/>
        <w:rPr>
          <w:rFonts w:ascii="Times" w:hAnsi="Times" w:cs="Times"/>
          <w:sz w:val="28"/>
          <w:szCs w:val="28"/>
        </w:rPr>
      </w:pPr>
      <w:r w:rsidRPr="002D0F90">
        <w:rPr>
          <w:rFonts w:ascii="Times" w:hAnsi="Times" w:cs="Arial"/>
          <w:color w:val="262626"/>
          <w:sz w:val="28"/>
          <w:szCs w:val="28"/>
        </w:rPr>
        <w:t>Шумпетер Й. Теория экономического развития. – М.: Прогресс, 2014. – 455 с.</w:t>
      </w:r>
    </w:p>
    <w:p w14:paraId="37CE55C3" w14:textId="77777777" w:rsidR="00CF77CA" w:rsidRPr="003C43F2" w:rsidRDefault="00CF77CA" w:rsidP="00CF77CA">
      <w:pPr>
        <w:pStyle w:val="a4"/>
        <w:numPr>
          <w:ilvl w:val="0"/>
          <w:numId w:val="26"/>
        </w:numPr>
        <w:tabs>
          <w:tab w:val="left" w:pos="0"/>
        </w:tabs>
        <w:spacing w:line="360" w:lineRule="auto"/>
        <w:ind w:left="0" w:firstLine="142"/>
        <w:jc w:val="both"/>
        <w:rPr>
          <w:rFonts w:ascii="Times" w:hAnsi="Times" w:cs="Times New Roman"/>
          <w:sz w:val="28"/>
          <w:szCs w:val="28"/>
          <w:lang w:val="en-US"/>
        </w:rPr>
      </w:pPr>
      <w:r w:rsidRPr="003C43F2">
        <w:rPr>
          <w:rFonts w:ascii="Times" w:hAnsi="Times" w:cs="Times New Roman"/>
          <w:sz w:val="28"/>
          <w:szCs w:val="28"/>
        </w:rPr>
        <w:t xml:space="preserve">Российская газета </w:t>
      </w:r>
      <w:r w:rsidRPr="003C43F2">
        <w:rPr>
          <w:rFonts w:ascii="Times" w:hAnsi="Times" w:cs="Times New Roman"/>
          <w:sz w:val="28"/>
          <w:szCs w:val="28"/>
          <w:lang w:val="en-US"/>
        </w:rPr>
        <w:t xml:space="preserve"> - </w:t>
      </w:r>
      <w:hyperlink r:id="rId11" w:history="1">
        <w:r w:rsidRPr="003C43F2">
          <w:rPr>
            <w:rStyle w:val="ab"/>
            <w:rFonts w:ascii="Times" w:hAnsi="Times" w:cs="Times New Roman"/>
            <w:sz w:val="28"/>
            <w:szCs w:val="28"/>
            <w:lang w:val="en-US"/>
          </w:rPr>
          <w:t>http://rg.ru</w:t>
        </w:r>
      </w:hyperlink>
    </w:p>
    <w:p w14:paraId="01BCF21C" w14:textId="77777777" w:rsidR="00CF77CA" w:rsidRPr="002D0F90" w:rsidRDefault="00CF77CA" w:rsidP="00CF77CA">
      <w:pPr>
        <w:pStyle w:val="a4"/>
        <w:numPr>
          <w:ilvl w:val="0"/>
          <w:numId w:val="26"/>
        </w:numPr>
        <w:tabs>
          <w:tab w:val="left" w:pos="0"/>
        </w:tabs>
        <w:spacing w:line="360" w:lineRule="auto"/>
        <w:ind w:left="0" w:firstLine="142"/>
        <w:jc w:val="both"/>
        <w:rPr>
          <w:rFonts w:ascii="Times" w:hAnsi="Times" w:cs="Times New Roman"/>
          <w:sz w:val="28"/>
          <w:szCs w:val="28"/>
        </w:rPr>
      </w:pPr>
      <w:r w:rsidRPr="003C43F2">
        <w:rPr>
          <w:rFonts w:ascii="Times" w:hAnsi="Times" w:cs="Times New Roman"/>
          <w:sz w:val="28"/>
          <w:szCs w:val="28"/>
        </w:rPr>
        <w:t xml:space="preserve"> Современные проблемы науки и образованию - </w:t>
      </w:r>
      <w:hyperlink r:id="rId12" w:history="1">
        <w:r w:rsidRPr="003C43F2">
          <w:rPr>
            <w:rStyle w:val="ab"/>
            <w:rFonts w:ascii="Times" w:hAnsi="Times" w:cs="Times New Roman"/>
            <w:sz w:val="28"/>
            <w:szCs w:val="28"/>
          </w:rPr>
          <w:t>http://www.science-education.ru</w:t>
        </w:r>
      </w:hyperlink>
      <w:r w:rsidRPr="003C43F2">
        <w:rPr>
          <w:rFonts w:ascii="Times" w:hAnsi="Times" w:cs="Times New Roman"/>
          <w:sz w:val="28"/>
          <w:szCs w:val="28"/>
        </w:rPr>
        <w:t xml:space="preserve"> </w:t>
      </w:r>
    </w:p>
    <w:p w14:paraId="48A0CE99" w14:textId="77777777" w:rsidR="00CF77CA" w:rsidRPr="002D0F90" w:rsidRDefault="00CF77CA" w:rsidP="00CF77CA">
      <w:pPr>
        <w:pStyle w:val="a4"/>
        <w:numPr>
          <w:ilvl w:val="0"/>
          <w:numId w:val="26"/>
        </w:numPr>
        <w:tabs>
          <w:tab w:val="left" w:pos="0"/>
        </w:tabs>
        <w:spacing w:line="360" w:lineRule="auto"/>
        <w:ind w:left="0" w:firstLine="142"/>
        <w:jc w:val="both"/>
        <w:rPr>
          <w:rFonts w:ascii="Times" w:hAnsi="Times" w:cs="Times New Roman"/>
          <w:sz w:val="28"/>
          <w:szCs w:val="28"/>
        </w:rPr>
      </w:pPr>
      <w:r w:rsidRPr="003C43F2">
        <w:rPr>
          <w:rFonts w:ascii="Times" w:hAnsi="Times" w:cs="Times New Roman"/>
          <w:sz w:val="28"/>
          <w:szCs w:val="28"/>
        </w:rPr>
        <w:t xml:space="preserve">Федеральная служба государственной статистики РФ - </w:t>
      </w:r>
      <w:hyperlink r:id="rId13" w:history="1">
        <w:r w:rsidRPr="003C43F2">
          <w:rPr>
            <w:rStyle w:val="ab"/>
            <w:rFonts w:ascii="Times" w:hAnsi="Times" w:cs="Times New Roman"/>
            <w:sz w:val="28"/>
            <w:szCs w:val="28"/>
          </w:rPr>
          <w:t>http://www.gks.ru</w:t>
        </w:r>
      </w:hyperlink>
    </w:p>
    <w:p w14:paraId="5C22A6CA" w14:textId="77777777" w:rsidR="00CF77CA" w:rsidRPr="002D0F90" w:rsidRDefault="00CF77CA" w:rsidP="00CF77CA">
      <w:pPr>
        <w:tabs>
          <w:tab w:val="left" w:pos="0"/>
        </w:tabs>
        <w:spacing w:line="360" w:lineRule="auto"/>
        <w:jc w:val="both"/>
        <w:rPr>
          <w:rFonts w:ascii="Times" w:hAnsi="Times" w:cs="Times New Roman"/>
          <w:sz w:val="28"/>
          <w:szCs w:val="28"/>
        </w:rPr>
      </w:pPr>
    </w:p>
    <w:p w14:paraId="63796753" w14:textId="77777777" w:rsidR="004225B8" w:rsidRPr="002D0F90" w:rsidRDefault="004225B8" w:rsidP="00806220">
      <w:pPr>
        <w:spacing w:line="360" w:lineRule="auto"/>
        <w:jc w:val="both"/>
        <w:rPr>
          <w:rFonts w:ascii="Times New Roman" w:hAnsi="Times New Roman" w:cs="Times New Roman"/>
          <w:b/>
          <w:sz w:val="28"/>
          <w:szCs w:val="28"/>
        </w:rPr>
      </w:pPr>
    </w:p>
    <w:p w14:paraId="437DD9A2" w14:textId="77777777" w:rsidR="004225B8" w:rsidRPr="002D0F90" w:rsidRDefault="004225B8" w:rsidP="00806220">
      <w:pPr>
        <w:spacing w:line="360" w:lineRule="auto"/>
        <w:jc w:val="both"/>
        <w:rPr>
          <w:rFonts w:ascii="Times New Roman" w:hAnsi="Times New Roman" w:cs="Times New Roman"/>
          <w:b/>
          <w:sz w:val="28"/>
          <w:szCs w:val="28"/>
        </w:rPr>
      </w:pPr>
    </w:p>
    <w:p w14:paraId="386570BF" w14:textId="77777777" w:rsidR="00CF77CA" w:rsidRPr="002D0F90" w:rsidRDefault="00CF77CA" w:rsidP="00806220">
      <w:pPr>
        <w:spacing w:line="360" w:lineRule="auto"/>
        <w:jc w:val="both"/>
        <w:rPr>
          <w:rFonts w:ascii="Times New Roman" w:hAnsi="Times New Roman" w:cs="Times New Roman"/>
          <w:b/>
          <w:sz w:val="28"/>
          <w:szCs w:val="28"/>
        </w:rPr>
      </w:pPr>
    </w:p>
    <w:p w14:paraId="31BC66E0" w14:textId="77777777" w:rsidR="00762F17" w:rsidRPr="002D0F90" w:rsidRDefault="00762F17" w:rsidP="00762F17">
      <w:pPr>
        <w:spacing w:line="360" w:lineRule="auto"/>
        <w:jc w:val="both"/>
        <w:rPr>
          <w:rFonts w:ascii="Times New Roman" w:hAnsi="Times New Roman" w:cs="Times New Roman"/>
          <w:b/>
          <w:sz w:val="28"/>
          <w:szCs w:val="28"/>
        </w:rPr>
      </w:pPr>
    </w:p>
    <w:p w14:paraId="67D3CDB8" w14:textId="77777777" w:rsidR="00762F17" w:rsidRPr="002D0F90" w:rsidRDefault="00762F17" w:rsidP="00762F17">
      <w:pPr>
        <w:spacing w:line="360" w:lineRule="auto"/>
        <w:jc w:val="both"/>
        <w:rPr>
          <w:rFonts w:ascii="Times New Roman" w:hAnsi="Times New Roman" w:cs="Times New Roman"/>
          <w:b/>
          <w:sz w:val="28"/>
          <w:szCs w:val="28"/>
        </w:rPr>
      </w:pPr>
    </w:p>
    <w:p w14:paraId="4387F5CB" w14:textId="77777777" w:rsidR="00762F17" w:rsidRPr="002D0F90" w:rsidRDefault="00762F17" w:rsidP="00762F17">
      <w:pPr>
        <w:spacing w:line="360" w:lineRule="auto"/>
        <w:jc w:val="both"/>
        <w:rPr>
          <w:rFonts w:ascii="Times New Roman" w:hAnsi="Times New Roman" w:cs="Times New Roman"/>
          <w:b/>
          <w:sz w:val="28"/>
          <w:szCs w:val="28"/>
        </w:rPr>
      </w:pPr>
    </w:p>
    <w:p w14:paraId="51ED4071" w14:textId="77777777" w:rsidR="00762F17" w:rsidRPr="002D0F90" w:rsidRDefault="00762F17" w:rsidP="00762F17">
      <w:pPr>
        <w:spacing w:line="360" w:lineRule="auto"/>
        <w:jc w:val="both"/>
        <w:rPr>
          <w:rFonts w:ascii="Times New Roman" w:hAnsi="Times New Roman" w:cs="Times New Roman"/>
          <w:b/>
          <w:sz w:val="28"/>
          <w:szCs w:val="28"/>
        </w:rPr>
      </w:pPr>
    </w:p>
    <w:p w14:paraId="766FA709" w14:textId="77777777" w:rsidR="001A58E1" w:rsidRPr="002D0F90" w:rsidRDefault="001A58E1" w:rsidP="00762F17">
      <w:pPr>
        <w:spacing w:line="360" w:lineRule="auto"/>
        <w:jc w:val="both"/>
        <w:rPr>
          <w:rFonts w:ascii="Times New Roman" w:hAnsi="Times New Roman" w:cs="Times New Roman"/>
          <w:b/>
          <w:sz w:val="28"/>
          <w:szCs w:val="28"/>
        </w:rPr>
      </w:pPr>
    </w:p>
    <w:p w14:paraId="3467FF74" w14:textId="77777777" w:rsidR="001A58E1" w:rsidRPr="002D0F90" w:rsidRDefault="001A58E1" w:rsidP="00762F17">
      <w:pPr>
        <w:spacing w:line="360" w:lineRule="auto"/>
        <w:jc w:val="both"/>
        <w:rPr>
          <w:rFonts w:ascii="Times New Roman" w:hAnsi="Times New Roman" w:cs="Times New Roman"/>
          <w:b/>
          <w:sz w:val="28"/>
          <w:szCs w:val="28"/>
        </w:rPr>
      </w:pPr>
    </w:p>
    <w:p w14:paraId="14BFD04C" w14:textId="77777777" w:rsidR="001A58E1" w:rsidRPr="002D0F90" w:rsidRDefault="001A58E1" w:rsidP="00762F17">
      <w:pPr>
        <w:spacing w:line="360" w:lineRule="auto"/>
        <w:jc w:val="both"/>
        <w:rPr>
          <w:rFonts w:ascii="Times New Roman" w:hAnsi="Times New Roman" w:cs="Times New Roman"/>
          <w:b/>
          <w:sz w:val="28"/>
          <w:szCs w:val="28"/>
        </w:rPr>
      </w:pPr>
    </w:p>
    <w:p w14:paraId="1DA6AE35" w14:textId="77777777" w:rsidR="001A58E1" w:rsidRPr="002D0F90" w:rsidRDefault="001A58E1" w:rsidP="00762F17">
      <w:pPr>
        <w:spacing w:line="360" w:lineRule="auto"/>
        <w:jc w:val="both"/>
        <w:rPr>
          <w:rFonts w:ascii="Times New Roman" w:hAnsi="Times New Roman" w:cs="Times New Roman"/>
          <w:b/>
          <w:sz w:val="28"/>
          <w:szCs w:val="28"/>
        </w:rPr>
      </w:pPr>
    </w:p>
    <w:p w14:paraId="1E75DC61" w14:textId="77777777" w:rsidR="001A58E1" w:rsidRPr="002D0F90" w:rsidRDefault="001A58E1" w:rsidP="00762F17">
      <w:pPr>
        <w:spacing w:line="360" w:lineRule="auto"/>
        <w:jc w:val="both"/>
        <w:rPr>
          <w:rFonts w:ascii="Times New Roman" w:hAnsi="Times New Roman" w:cs="Times New Roman"/>
          <w:b/>
          <w:sz w:val="28"/>
          <w:szCs w:val="28"/>
        </w:rPr>
      </w:pPr>
    </w:p>
    <w:p w14:paraId="2A9446C3" w14:textId="77777777" w:rsidR="001A58E1" w:rsidRPr="002D0F90" w:rsidRDefault="001A58E1" w:rsidP="00762F17">
      <w:pPr>
        <w:spacing w:line="360" w:lineRule="auto"/>
        <w:jc w:val="both"/>
        <w:rPr>
          <w:rFonts w:ascii="Times New Roman" w:hAnsi="Times New Roman" w:cs="Times New Roman"/>
          <w:b/>
          <w:sz w:val="28"/>
          <w:szCs w:val="28"/>
        </w:rPr>
      </w:pPr>
    </w:p>
    <w:p w14:paraId="156B724C" w14:textId="77777777" w:rsidR="001A58E1" w:rsidRPr="002D0F90" w:rsidRDefault="001A58E1" w:rsidP="00762F17">
      <w:pPr>
        <w:spacing w:line="360" w:lineRule="auto"/>
        <w:jc w:val="both"/>
        <w:rPr>
          <w:rFonts w:ascii="Times New Roman" w:hAnsi="Times New Roman" w:cs="Times New Roman"/>
          <w:b/>
          <w:sz w:val="28"/>
          <w:szCs w:val="28"/>
        </w:rPr>
      </w:pPr>
    </w:p>
    <w:p w14:paraId="560C7DB6" w14:textId="77777777" w:rsidR="001A58E1" w:rsidRPr="002D0F90" w:rsidRDefault="001A58E1" w:rsidP="00762F17">
      <w:pPr>
        <w:spacing w:line="360" w:lineRule="auto"/>
        <w:jc w:val="both"/>
        <w:rPr>
          <w:rFonts w:ascii="Times New Roman" w:hAnsi="Times New Roman" w:cs="Times New Roman"/>
          <w:b/>
          <w:sz w:val="28"/>
          <w:szCs w:val="28"/>
        </w:rPr>
      </w:pPr>
    </w:p>
    <w:p w14:paraId="383FA07C" w14:textId="77777777" w:rsidR="001A58E1" w:rsidRPr="002D0F90" w:rsidRDefault="001A58E1" w:rsidP="00762F17">
      <w:pPr>
        <w:spacing w:line="360" w:lineRule="auto"/>
        <w:jc w:val="both"/>
        <w:rPr>
          <w:rFonts w:ascii="Times New Roman" w:hAnsi="Times New Roman" w:cs="Times New Roman"/>
          <w:b/>
          <w:sz w:val="28"/>
          <w:szCs w:val="28"/>
        </w:rPr>
      </w:pPr>
    </w:p>
    <w:p w14:paraId="7BFC8810" w14:textId="77777777" w:rsidR="001A58E1" w:rsidRPr="002D0F90" w:rsidRDefault="001A58E1" w:rsidP="00762F17">
      <w:pPr>
        <w:spacing w:line="360" w:lineRule="auto"/>
        <w:jc w:val="both"/>
        <w:rPr>
          <w:rFonts w:ascii="Times New Roman" w:hAnsi="Times New Roman" w:cs="Times New Roman"/>
          <w:b/>
          <w:sz w:val="28"/>
          <w:szCs w:val="28"/>
        </w:rPr>
      </w:pPr>
    </w:p>
    <w:p w14:paraId="21FCD7E8" w14:textId="77777777" w:rsidR="001A58E1" w:rsidRPr="002D0F90" w:rsidRDefault="001A58E1" w:rsidP="00762F17">
      <w:pPr>
        <w:spacing w:line="360" w:lineRule="auto"/>
        <w:jc w:val="both"/>
        <w:rPr>
          <w:rFonts w:ascii="Times New Roman" w:hAnsi="Times New Roman" w:cs="Times New Roman"/>
          <w:b/>
          <w:sz w:val="28"/>
          <w:szCs w:val="28"/>
        </w:rPr>
      </w:pPr>
    </w:p>
    <w:p w14:paraId="7BF3B020" w14:textId="77777777" w:rsidR="001A58E1" w:rsidRPr="002D0F90" w:rsidRDefault="001A58E1" w:rsidP="00762F17">
      <w:pPr>
        <w:spacing w:line="360" w:lineRule="auto"/>
        <w:jc w:val="both"/>
        <w:rPr>
          <w:rFonts w:ascii="Times New Roman" w:hAnsi="Times New Roman" w:cs="Times New Roman"/>
          <w:b/>
          <w:sz w:val="28"/>
          <w:szCs w:val="28"/>
        </w:rPr>
      </w:pPr>
    </w:p>
    <w:p w14:paraId="4EB8BB74" w14:textId="77777777" w:rsidR="001A58E1" w:rsidRPr="002D0F90" w:rsidRDefault="001A58E1" w:rsidP="00762F17">
      <w:pPr>
        <w:spacing w:line="360" w:lineRule="auto"/>
        <w:jc w:val="both"/>
        <w:rPr>
          <w:rFonts w:ascii="Times New Roman" w:hAnsi="Times New Roman" w:cs="Times New Roman"/>
          <w:b/>
          <w:sz w:val="28"/>
          <w:szCs w:val="28"/>
        </w:rPr>
      </w:pPr>
    </w:p>
    <w:p w14:paraId="1FFC267C" w14:textId="77777777" w:rsidR="001A58E1" w:rsidRPr="002D0F90" w:rsidRDefault="001A58E1" w:rsidP="00762F17">
      <w:pPr>
        <w:spacing w:line="360" w:lineRule="auto"/>
        <w:jc w:val="both"/>
        <w:rPr>
          <w:rFonts w:ascii="Times New Roman" w:hAnsi="Times New Roman" w:cs="Times New Roman"/>
          <w:b/>
          <w:sz w:val="28"/>
          <w:szCs w:val="28"/>
        </w:rPr>
      </w:pPr>
    </w:p>
    <w:p w14:paraId="16496CB6" w14:textId="77777777" w:rsidR="001A58E1" w:rsidRPr="002D0F90" w:rsidRDefault="001A58E1" w:rsidP="001A58E1">
      <w:pPr>
        <w:spacing w:line="360" w:lineRule="auto"/>
        <w:jc w:val="right"/>
        <w:rPr>
          <w:rFonts w:ascii="Times New Roman" w:hAnsi="Times New Roman" w:cs="Times New Roman"/>
          <w:b/>
          <w:sz w:val="28"/>
          <w:szCs w:val="28"/>
        </w:rPr>
      </w:pPr>
      <w:r w:rsidRPr="002D0F90">
        <w:rPr>
          <w:rFonts w:ascii="Times New Roman" w:hAnsi="Times New Roman" w:cs="Times New Roman"/>
          <w:b/>
          <w:sz w:val="28"/>
          <w:szCs w:val="28"/>
        </w:rPr>
        <w:lastRenderedPageBreak/>
        <w:t>Приложение 1</w:t>
      </w:r>
    </w:p>
    <w:p w14:paraId="19DC5092" w14:textId="77777777" w:rsidR="001A58E1" w:rsidRPr="002D0F90" w:rsidRDefault="001A58E1" w:rsidP="001A58E1">
      <w:pPr>
        <w:spacing w:line="360" w:lineRule="auto"/>
        <w:jc w:val="center"/>
        <w:rPr>
          <w:rFonts w:ascii="Times New Roman" w:hAnsi="Times New Roman" w:cs="Times New Roman"/>
          <w:b/>
          <w:sz w:val="28"/>
          <w:szCs w:val="28"/>
        </w:rPr>
      </w:pPr>
      <w:r w:rsidRPr="002D0F90">
        <w:rPr>
          <w:rFonts w:ascii="Times" w:hAnsi="Times" w:cs="Times"/>
          <w:b/>
          <w:sz w:val="28"/>
          <w:szCs w:val="28"/>
        </w:rPr>
        <w:t>Статистические методы оценки теневой экономики</w:t>
      </w:r>
    </w:p>
    <w:p w14:paraId="340BAB56" w14:textId="77777777" w:rsidR="001A58E1" w:rsidRPr="002D0F90" w:rsidRDefault="001A58E1" w:rsidP="001A58E1">
      <w:pPr>
        <w:spacing w:line="360" w:lineRule="auto"/>
        <w:jc w:val="both"/>
        <w:rPr>
          <w:rFonts w:ascii="Times New Roman" w:hAnsi="Times New Roman" w:cs="Times New Roman"/>
          <w:b/>
          <w:sz w:val="28"/>
          <w:szCs w:val="28"/>
        </w:rPr>
      </w:pPr>
    </w:p>
    <w:p w14:paraId="3EB8C1DB" w14:textId="77777777" w:rsidR="001A58E1" w:rsidRPr="002D0F90" w:rsidRDefault="001A58E1" w:rsidP="001A58E1">
      <w:pPr>
        <w:spacing w:line="360" w:lineRule="auto"/>
        <w:jc w:val="both"/>
        <w:rPr>
          <w:rFonts w:ascii="Times New Roman" w:hAnsi="Times New Roman" w:cs="Times New Roman"/>
          <w:b/>
          <w:sz w:val="28"/>
          <w:szCs w:val="28"/>
        </w:rPr>
      </w:pPr>
    </w:p>
    <w:p w14:paraId="50F1D090" w14:textId="77777777" w:rsidR="001A58E1" w:rsidRPr="00431F30" w:rsidRDefault="001A58E1" w:rsidP="001A58E1">
      <w:pPr>
        <w:spacing w:line="360" w:lineRule="auto"/>
        <w:jc w:val="both"/>
        <w:rPr>
          <w:rFonts w:ascii="Times New Roman" w:hAnsi="Times New Roman" w:cs="Times New Roman"/>
          <w:b/>
          <w:sz w:val="28"/>
          <w:szCs w:val="28"/>
          <w:lang w:val="en-US"/>
        </w:rPr>
      </w:pPr>
      <w:r w:rsidRPr="00431F30">
        <w:rPr>
          <w:rFonts w:ascii="Times New Roman" w:hAnsi="Times New Roman" w:cs="Times New Roman"/>
          <w:b/>
          <w:noProof/>
          <w:sz w:val="28"/>
          <w:szCs w:val="28"/>
        </w:rPr>
        <w:drawing>
          <wp:inline distT="0" distB="0" distL="0" distR="0" wp14:anchorId="1D0B0FB4" wp14:editId="4C662E41">
            <wp:extent cx="6163700" cy="4571891"/>
            <wp:effectExtent l="0" t="0" r="8890" b="635"/>
            <wp:docPr id="9" name="Рисунок 9" descr="MacHD:Users:Daniil:Desktop:n4_rs8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cHD:Users:Daniil:Desktop:n4_rs8_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4359" cy="4572380"/>
                    </a:xfrm>
                    <a:prstGeom prst="rect">
                      <a:avLst/>
                    </a:prstGeom>
                    <a:noFill/>
                    <a:ln>
                      <a:noFill/>
                    </a:ln>
                  </pic:spPr>
                </pic:pic>
              </a:graphicData>
            </a:graphic>
          </wp:inline>
        </w:drawing>
      </w:r>
    </w:p>
    <w:p w14:paraId="67DB14A1"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5AB3490A"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2B05FBB2"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1F95A732"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4B3BE03C"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53164B0B"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1949B865"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3C33B489"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26A1CE4D"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28743458"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27E04F2B"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6349FDDC" w14:textId="77777777" w:rsidR="001A58E1" w:rsidRPr="00431F30" w:rsidRDefault="001A58E1" w:rsidP="001A58E1">
      <w:pPr>
        <w:spacing w:line="360" w:lineRule="auto"/>
        <w:jc w:val="right"/>
        <w:rPr>
          <w:rFonts w:ascii="Times New Roman" w:hAnsi="Times New Roman" w:cs="Times New Roman"/>
          <w:b/>
          <w:sz w:val="28"/>
          <w:szCs w:val="28"/>
        </w:rPr>
      </w:pPr>
      <w:r w:rsidRPr="00431F30">
        <w:rPr>
          <w:rFonts w:ascii="Times New Roman" w:hAnsi="Times New Roman" w:cs="Times New Roman"/>
          <w:b/>
          <w:sz w:val="28"/>
          <w:szCs w:val="28"/>
        </w:rPr>
        <w:lastRenderedPageBreak/>
        <w:t>Приложение 2</w:t>
      </w:r>
    </w:p>
    <w:p w14:paraId="289CC793" w14:textId="77777777" w:rsidR="001A58E1" w:rsidRPr="00431F30" w:rsidRDefault="001A58E1" w:rsidP="001A58E1">
      <w:pPr>
        <w:spacing w:line="360" w:lineRule="auto"/>
        <w:jc w:val="center"/>
        <w:rPr>
          <w:rFonts w:ascii="Times New Roman" w:hAnsi="Times New Roman" w:cs="Times New Roman"/>
          <w:b/>
          <w:sz w:val="28"/>
          <w:szCs w:val="28"/>
        </w:rPr>
      </w:pPr>
      <w:r w:rsidRPr="00431F30">
        <w:rPr>
          <w:rFonts w:ascii="Times New Roman" w:hAnsi="Times New Roman" w:cs="Times New Roman"/>
          <w:b/>
          <w:sz w:val="28"/>
          <w:szCs w:val="28"/>
        </w:rPr>
        <w:t>Теневая экономика Мира</w:t>
      </w:r>
    </w:p>
    <w:p w14:paraId="21A12666" w14:textId="77777777" w:rsidR="001A58E1" w:rsidRPr="00431F30" w:rsidRDefault="001A58E1" w:rsidP="001A58E1">
      <w:pPr>
        <w:spacing w:line="360" w:lineRule="auto"/>
        <w:rPr>
          <w:rFonts w:ascii="Times New Roman" w:hAnsi="Times New Roman" w:cs="Times New Roman"/>
          <w:b/>
          <w:sz w:val="28"/>
          <w:szCs w:val="28"/>
        </w:rPr>
      </w:pPr>
    </w:p>
    <w:p w14:paraId="3E4AE248" w14:textId="77777777" w:rsidR="001A58E1" w:rsidRPr="00431F30" w:rsidRDefault="001A58E1" w:rsidP="0069253C">
      <w:pPr>
        <w:spacing w:line="360" w:lineRule="auto"/>
        <w:ind w:left="-426"/>
        <w:rPr>
          <w:rFonts w:ascii="Times New Roman" w:hAnsi="Times New Roman" w:cs="Times New Roman"/>
          <w:b/>
          <w:sz w:val="28"/>
          <w:szCs w:val="28"/>
        </w:rPr>
      </w:pPr>
      <w:r w:rsidRPr="00431F30">
        <w:rPr>
          <w:rFonts w:ascii="Times New Roman" w:hAnsi="Times New Roman" w:cs="Times New Roman"/>
          <w:b/>
          <w:noProof/>
          <w:sz w:val="28"/>
          <w:szCs w:val="28"/>
        </w:rPr>
        <w:drawing>
          <wp:inline distT="0" distB="0" distL="0" distR="0" wp14:anchorId="0709407E" wp14:editId="326BA289">
            <wp:extent cx="7057926" cy="6133550"/>
            <wp:effectExtent l="0" t="0" r="0" b="635"/>
            <wp:docPr id="10" name="Рисунок 10" descr="MacHD:Users:Daniil:Desktop:25215-d0ee5f7033df33c588ad7f95b3d653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cHD:Users:Daniil:Desktop:25215-d0ee5f7033df33c588ad7f95b3d6533c.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63882" cy="6138726"/>
                    </a:xfrm>
                    <a:prstGeom prst="rect">
                      <a:avLst/>
                    </a:prstGeom>
                    <a:noFill/>
                    <a:ln>
                      <a:noFill/>
                    </a:ln>
                  </pic:spPr>
                </pic:pic>
              </a:graphicData>
            </a:graphic>
          </wp:inline>
        </w:drawing>
      </w:r>
    </w:p>
    <w:p w14:paraId="59D7CC15"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46BD18FF" w14:textId="77777777" w:rsidR="001A58E1" w:rsidRPr="00431F30" w:rsidRDefault="001A58E1" w:rsidP="001A58E1">
      <w:pPr>
        <w:spacing w:line="360" w:lineRule="auto"/>
        <w:jc w:val="both"/>
        <w:rPr>
          <w:rFonts w:ascii="Times New Roman" w:hAnsi="Times New Roman" w:cs="Times New Roman"/>
          <w:b/>
          <w:sz w:val="28"/>
          <w:szCs w:val="28"/>
          <w:lang w:val="en-US"/>
        </w:rPr>
      </w:pPr>
    </w:p>
    <w:p w14:paraId="5F74C088" w14:textId="77777777" w:rsidR="001A58E1" w:rsidRPr="0049713B" w:rsidRDefault="001A58E1" w:rsidP="001A58E1">
      <w:pPr>
        <w:rPr>
          <w:lang w:val="en-US"/>
        </w:rPr>
      </w:pPr>
    </w:p>
    <w:p w14:paraId="00E475D0" w14:textId="77777777" w:rsidR="00CF77CA" w:rsidRDefault="00CF77CA" w:rsidP="00806220">
      <w:pPr>
        <w:spacing w:line="360" w:lineRule="auto"/>
        <w:jc w:val="both"/>
        <w:rPr>
          <w:rFonts w:ascii="Times New Roman" w:hAnsi="Times New Roman" w:cs="Times New Roman"/>
          <w:b/>
          <w:sz w:val="28"/>
          <w:szCs w:val="28"/>
          <w:lang w:val="en-US"/>
        </w:rPr>
      </w:pPr>
    </w:p>
    <w:p w14:paraId="578868CE" w14:textId="77777777" w:rsidR="00CF77CA" w:rsidRDefault="00CF77CA" w:rsidP="00806220">
      <w:pPr>
        <w:spacing w:line="360" w:lineRule="auto"/>
        <w:jc w:val="both"/>
        <w:rPr>
          <w:rFonts w:ascii="Times New Roman" w:hAnsi="Times New Roman" w:cs="Times New Roman"/>
          <w:b/>
          <w:sz w:val="28"/>
          <w:szCs w:val="28"/>
          <w:lang w:val="en-US"/>
        </w:rPr>
      </w:pPr>
    </w:p>
    <w:p w14:paraId="2729822D" w14:textId="77777777" w:rsidR="00CF77CA" w:rsidRDefault="00CF77CA" w:rsidP="00806220">
      <w:pPr>
        <w:spacing w:line="360" w:lineRule="auto"/>
        <w:jc w:val="both"/>
        <w:rPr>
          <w:rFonts w:ascii="Times New Roman" w:hAnsi="Times New Roman" w:cs="Times New Roman"/>
          <w:b/>
          <w:sz w:val="28"/>
          <w:szCs w:val="28"/>
          <w:lang w:val="en-US"/>
        </w:rPr>
      </w:pPr>
    </w:p>
    <w:p w14:paraId="7E73C765" w14:textId="77777777" w:rsidR="00CF77CA" w:rsidRDefault="00CF77CA" w:rsidP="00806220">
      <w:pPr>
        <w:spacing w:line="360" w:lineRule="auto"/>
        <w:jc w:val="both"/>
        <w:rPr>
          <w:rFonts w:ascii="Times New Roman" w:hAnsi="Times New Roman" w:cs="Times New Roman"/>
          <w:b/>
          <w:sz w:val="28"/>
          <w:szCs w:val="28"/>
          <w:lang w:val="en-US"/>
        </w:rPr>
      </w:pPr>
    </w:p>
    <w:p w14:paraId="3AB55FBC" w14:textId="77777777" w:rsidR="00CF77CA" w:rsidRDefault="00CF77CA" w:rsidP="00806220">
      <w:pPr>
        <w:spacing w:line="360" w:lineRule="auto"/>
        <w:jc w:val="both"/>
        <w:rPr>
          <w:rFonts w:ascii="Times New Roman" w:hAnsi="Times New Roman" w:cs="Times New Roman"/>
          <w:b/>
          <w:sz w:val="28"/>
          <w:szCs w:val="28"/>
          <w:lang w:val="en-US"/>
        </w:rPr>
      </w:pPr>
    </w:p>
    <w:p w14:paraId="5B267474" w14:textId="77777777" w:rsidR="00CF77CA" w:rsidRDefault="00CF77CA" w:rsidP="00806220">
      <w:pPr>
        <w:spacing w:line="360" w:lineRule="auto"/>
        <w:jc w:val="both"/>
        <w:rPr>
          <w:rFonts w:ascii="Times New Roman" w:hAnsi="Times New Roman" w:cs="Times New Roman"/>
          <w:b/>
          <w:sz w:val="28"/>
          <w:szCs w:val="28"/>
          <w:lang w:val="en-US"/>
        </w:rPr>
      </w:pPr>
    </w:p>
    <w:p w14:paraId="6D4E7914" w14:textId="77777777" w:rsidR="00CF77CA" w:rsidRDefault="00CF77CA" w:rsidP="00806220">
      <w:pPr>
        <w:spacing w:line="360" w:lineRule="auto"/>
        <w:jc w:val="both"/>
        <w:rPr>
          <w:rFonts w:ascii="Times New Roman" w:hAnsi="Times New Roman" w:cs="Times New Roman"/>
          <w:b/>
          <w:sz w:val="28"/>
          <w:szCs w:val="28"/>
          <w:lang w:val="en-US"/>
        </w:rPr>
      </w:pPr>
    </w:p>
    <w:p w14:paraId="7687E687" w14:textId="77777777" w:rsidR="00CF77CA" w:rsidRDefault="00CF77CA" w:rsidP="00806220">
      <w:pPr>
        <w:spacing w:line="360" w:lineRule="auto"/>
        <w:jc w:val="both"/>
        <w:rPr>
          <w:rFonts w:ascii="Times New Roman" w:hAnsi="Times New Roman" w:cs="Times New Roman"/>
          <w:b/>
          <w:sz w:val="28"/>
          <w:szCs w:val="28"/>
          <w:lang w:val="en-US"/>
        </w:rPr>
      </w:pPr>
    </w:p>
    <w:p w14:paraId="56A3C965" w14:textId="77777777" w:rsidR="00CF77CA" w:rsidRDefault="00CF77CA" w:rsidP="00806220">
      <w:pPr>
        <w:spacing w:line="360" w:lineRule="auto"/>
        <w:jc w:val="both"/>
        <w:rPr>
          <w:rFonts w:ascii="Times New Roman" w:hAnsi="Times New Roman" w:cs="Times New Roman"/>
          <w:b/>
          <w:sz w:val="28"/>
          <w:szCs w:val="28"/>
          <w:lang w:val="en-US"/>
        </w:rPr>
      </w:pPr>
    </w:p>
    <w:p w14:paraId="4A2F9A86" w14:textId="77777777" w:rsidR="0088476A" w:rsidRPr="00431F30" w:rsidRDefault="0088476A" w:rsidP="00806220">
      <w:pPr>
        <w:spacing w:line="360" w:lineRule="auto"/>
        <w:jc w:val="both"/>
        <w:rPr>
          <w:rFonts w:ascii="Times New Roman" w:hAnsi="Times New Roman" w:cs="Times New Roman"/>
          <w:b/>
          <w:sz w:val="28"/>
          <w:szCs w:val="28"/>
          <w:lang w:val="en-US"/>
        </w:rPr>
      </w:pPr>
    </w:p>
    <w:p w14:paraId="689BF3BC" w14:textId="77777777" w:rsidR="00CB4BB1" w:rsidRPr="00431F30" w:rsidRDefault="00CB4BB1" w:rsidP="00806220">
      <w:pPr>
        <w:spacing w:line="360" w:lineRule="auto"/>
        <w:jc w:val="both"/>
        <w:rPr>
          <w:rFonts w:ascii="Times New Roman" w:hAnsi="Times New Roman" w:cs="Times New Roman"/>
          <w:b/>
          <w:sz w:val="28"/>
          <w:szCs w:val="28"/>
          <w:lang w:val="en-US"/>
        </w:rPr>
      </w:pPr>
    </w:p>
    <w:p w14:paraId="41E274A0" w14:textId="77777777" w:rsidR="00CB4BB1" w:rsidRPr="00431F30" w:rsidRDefault="00CB4BB1" w:rsidP="00806220">
      <w:pPr>
        <w:spacing w:line="360" w:lineRule="auto"/>
        <w:jc w:val="both"/>
        <w:rPr>
          <w:rFonts w:ascii="Times New Roman" w:hAnsi="Times New Roman" w:cs="Times New Roman"/>
          <w:b/>
          <w:sz w:val="28"/>
          <w:szCs w:val="28"/>
          <w:lang w:val="en-US"/>
        </w:rPr>
      </w:pPr>
    </w:p>
    <w:sectPr w:rsidR="00CB4BB1" w:rsidRPr="00431F30" w:rsidSect="00BE566E">
      <w:footerReference w:type="even" r:id="rId16"/>
      <w:footerReference w:type="default" r:id="rId17"/>
      <w:pgSz w:w="11900" w:h="16840"/>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E3219" w14:textId="77777777" w:rsidR="002038EE" w:rsidRDefault="002038EE" w:rsidP="007D6C3A">
      <w:r>
        <w:separator/>
      </w:r>
    </w:p>
  </w:endnote>
  <w:endnote w:type="continuationSeparator" w:id="0">
    <w:p w14:paraId="4ABA77A2" w14:textId="77777777" w:rsidR="002038EE" w:rsidRDefault="002038EE" w:rsidP="007D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Lucida Grande CY">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523A8" w14:textId="77777777" w:rsidR="00DB3D16" w:rsidRDefault="00DB3D16" w:rsidP="007D6C3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D35EAC1" w14:textId="77777777" w:rsidR="00DB3D16" w:rsidRDefault="00DB3D1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C60B6" w14:textId="77777777" w:rsidR="00DB3D16" w:rsidRDefault="00DB3D16" w:rsidP="007D6C3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103A0">
      <w:rPr>
        <w:rStyle w:val="a9"/>
        <w:noProof/>
      </w:rPr>
      <w:t>2</w:t>
    </w:r>
    <w:r>
      <w:rPr>
        <w:rStyle w:val="a9"/>
      </w:rPr>
      <w:fldChar w:fldCharType="end"/>
    </w:r>
  </w:p>
  <w:p w14:paraId="4BA7189B" w14:textId="77777777" w:rsidR="00DB3D16" w:rsidRDefault="00DB3D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FC8EB" w14:textId="77777777" w:rsidR="002038EE" w:rsidRDefault="002038EE" w:rsidP="007D6C3A">
      <w:r>
        <w:separator/>
      </w:r>
    </w:p>
  </w:footnote>
  <w:footnote w:type="continuationSeparator" w:id="0">
    <w:p w14:paraId="60F981B9" w14:textId="77777777" w:rsidR="002038EE" w:rsidRDefault="002038EE" w:rsidP="007D6C3A">
      <w:r>
        <w:continuationSeparator/>
      </w:r>
    </w:p>
  </w:footnote>
  <w:footnote w:id="1">
    <w:p w14:paraId="25CBEDDC" w14:textId="77777777" w:rsidR="00DB3D16" w:rsidRPr="002D0F90" w:rsidRDefault="00DB3D16" w:rsidP="005C7E38">
      <w:pPr>
        <w:widowControl w:val="0"/>
        <w:tabs>
          <w:tab w:val="left" w:pos="0"/>
          <w:tab w:val="left" w:pos="720"/>
        </w:tabs>
        <w:autoSpaceDE w:val="0"/>
        <w:autoSpaceDN w:val="0"/>
        <w:adjustRightInd w:val="0"/>
        <w:spacing w:line="360" w:lineRule="auto"/>
        <w:jc w:val="both"/>
        <w:rPr>
          <w:rFonts w:ascii="Times" w:hAnsi="Times" w:cs="Times"/>
          <w:sz w:val="22"/>
          <w:szCs w:val="22"/>
        </w:rPr>
      </w:pPr>
      <w:r>
        <w:rPr>
          <w:rStyle w:val="ae"/>
        </w:rPr>
        <w:footnoteRef/>
      </w:r>
      <w:r>
        <w:t xml:space="preserve"> </w:t>
      </w:r>
      <w:r w:rsidRPr="002D0F90">
        <w:rPr>
          <w:rFonts w:ascii="Times" w:hAnsi="Times" w:cs="Times"/>
          <w:sz w:val="22"/>
          <w:szCs w:val="22"/>
        </w:rPr>
        <w:t xml:space="preserve">Барсукова С. "Теневая" экономика и "теневая" политика: взаимные интересы / Светлана Барсукова, Василий Звягинцев // Свободная мысль. - 2013. - </w:t>
      </w:r>
      <w:r w:rsidRPr="00C179F9">
        <w:rPr>
          <w:rFonts w:ascii="Times" w:hAnsi="Times" w:cs="Times"/>
          <w:sz w:val="22"/>
          <w:szCs w:val="22"/>
          <w:lang w:val="en-US"/>
        </w:rPr>
        <w:t>N </w:t>
      </w:r>
      <w:r w:rsidRPr="002D0F90">
        <w:rPr>
          <w:rFonts w:ascii="Times" w:hAnsi="Times" w:cs="Times"/>
          <w:sz w:val="22"/>
          <w:szCs w:val="22"/>
        </w:rPr>
        <w:t>7-8. - С.141-154.</w:t>
      </w:r>
    </w:p>
    <w:p w14:paraId="1B70CE84" w14:textId="77777777" w:rsidR="00DB3D16" w:rsidRPr="002D0F90" w:rsidRDefault="00DB3D16" w:rsidP="005C7E38">
      <w:pPr>
        <w:pStyle w:val="ac"/>
      </w:pPr>
    </w:p>
  </w:footnote>
  <w:footnote w:id="2">
    <w:p w14:paraId="2087443E" w14:textId="77777777" w:rsidR="00DB3D16" w:rsidRPr="002D0F90" w:rsidRDefault="00DB3D16" w:rsidP="00C179F9">
      <w:pPr>
        <w:widowControl w:val="0"/>
        <w:tabs>
          <w:tab w:val="left" w:pos="0"/>
          <w:tab w:val="left" w:pos="720"/>
        </w:tabs>
        <w:autoSpaceDE w:val="0"/>
        <w:autoSpaceDN w:val="0"/>
        <w:adjustRightInd w:val="0"/>
        <w:spacing w:line="360" w:lineRule="auto"/>
        <w:jc w:val="both"/>
        <w:rPr>
          <w:rFonts w:ascii="Times" w:hAnsi="Times" w:cs="Times"/>
          <w:sz w:val="22"/>
          <w:szCs w:val="22"/>
        </w:rPr>
      </w:pPr>
      <w:r>
        <w:rPr>
          <w:rStyle w:val="ae"/>
        </w:rPr>
        <w:footnoteRef/>
      </w:r>
      <w:r>
        <w:t xml:space="preserve"> </w:t>
      </w:r>
      <w:r w:rsidRPr="002D0F90">
        <w:rPr>
          <w:rFonts w:ascii="Times" w:hAnsi="Times" w:cs="Times"/>
          <w:sz w:val="22"/>
          <w:szCs w:val="22"/>
        </w:rPr>
        <w:t xml:space="preserve">Барсукова С. "Теневая" экономика и "теневая" политика: взаимные интересы / Светлана Барсукова, Василий Звягинцев // Свободная мысль. - 2013. - </w:t>
      </w:r>
      <w:r w:rsidRPr="00C179F9">
        <w:rPr>
          <w:rFonts w:ascii="Times" w:hAnsi="Times" w:cs="Times"/>
          <w:sz w:val="22"/>
          <w:szCs w:val="22"/>
          <w:lang w:val="en-US"/>
        </w:rPr>
        <w:t>N </w:t>
      </w:r>
      <w:r w:rsidRPr="002D0F90">
        <w:rPr>
          <w:rFonts w:ascii="Times" w:hAnsi="Times" w:cs="Times"/>
          <w:sz w:val="22"/>
          <w:szCs w:val="22"/>
        </w:rPr>
        <w:t>7-8. - С.141-154.</w:t>
      </w:r>
    </w:p>
    <w:p w14:paraId="41AE0A86" w14:textId="5F7B8417" w:rsidR="00DB3D16" w:rsidRPr="002D0F90" w:rsidRDefault="00DB3D16">
      <w:pPr>
        <w:pStyle w:val="ac"/>
      </w:pPr>
    </w:p>
  </w:footnote>
  <w:footnote w:id="3">
    <w:p w14:paraId="65C33F4E" w14:textId="77777777" w:rsidR="00DB3D16" w:rsidRPr="002D0F90" w:rsidRDefault="00DB3D16" w:rsidP="004C7C7E">
      <w:pPr>
        <w:tabs>
          <w:tab w:val="left" w:pos="0"/>
        </w:tabs>
        <w:spacing w:line="360" w:lineRule="auto"/>
        <w:jc w:val="both"/>
        <w:rPr>
          <w:rFonts w:ascii="Times" w:hAnsi="Times" w:cs="Times New Roman"/>
          <w:sz w:val="22"/>
          <w:szCs w:val="22"/>
        </w:rPr>
      </w:pPr>
      <w:r>
        <w:rPr>
          <w:rStyle w:val="ae"/>
        </w:rPr>
        <w:footnoteRef/>
      </w:r>
      <w:r>
        <w:t xml:space="preserve"> </w:t>
      </w:r>
      <w:r w:rsidRPr="002D0F90">
        <w:rPr>
          <w:rFonts w:ascii="Times" w:hAnsi="Times" w:cs="Times New Roman"/>
          <w:sz w:val="22"/>
          <w:szCs w:val="22"/>
        </w:rPr>
        <w:t xml:space="preserve">Кузнецова Т. – Некоторые аспекты исследования неформальной экономики в России//Вопросы экономики №12, 2013 – 389  </w:t>
      </w:r>
      <w:r w:rsidRPr="00C179F9">
        <w:rPr>
          <w:rFonts w:ascii="Times" w:hAnsi="Times" w:cs="Times New Roman"/>
          <w:sz w:val="22"/>
          <w:szCs w:val="22"/>
          <w:lang w:val="en-US"/>
        </w:rPr>
        <w:t>c</w:t>
      </w:r>
      <w:r w:rsidRPr="002D0F90">
        <w:rPr>
          <w:rFonts w:ascii="Times" w:hAnsi="Times" w:cs="Times New Roman"/>
          <w:sz w:val="22"/>
          <w:szCs w:val="22"/>
        </w:rPr>
        <w:t>.</w:t>
      </w:r>
    </w:p>
    <w:p w14:paraId="0E6084B5" w14:textId="77777777" w:rsidR="00DB3D16" w:rsidRPr="002D0F90" w:rsidRDefault="00DB3D16" w:rsidP="004C7C7E">
      <w:pPr>
        <w:pStyle w:val="ac"/>
      </w:pPr>
    </w:p>
  </w:footnote>
  <w:footnote w:id="4">
    <w:p w14:paraId="7116B2FF" w14:textId="2F45F6F6" w:rsidR="00DB3D16" w:rsidRPr="002D0F90" w:rsidRDefault="00DB3D16" w:rsidP="00C179F9">
      <w:pPr>
        <w:tabs>
          <w:tab w:val="left" w:pos="0"/>
        </w:tabs>
        <w:spacing w:line="360" w:lineRule="auto"/>
        <w:jc w:val="both"/>
        <w:rPr>
          <w:rFonts w:ascii="Times" w:hAnsi="Times" w:cs="Times New Roman"/>
          <w:sz w:val="22"/>
          <w:szCs w:val="22"/>
        </w:rPr>
      </w:pPr>
      <w:r>
        <w:rPr>
          <w:rStyle w:val="ae"/>
        </w:rPr>
        <w:footnoteRef/>
      </w:r>
      <w:r>
        <w:t xml:space="preserve"> </w:t>
      </w:r>
      <w:r w:rsidRPr="002D0F90">
        <w:rPr>
          <w:rFonts w:ascii="Times" w:hAnsi="Times" w:cs="Times New Roman"/>
          <w:sz w:val="22"/>
          <w:szCs w:val="22"/>
        </w:rPr>
        <w:t xml:space="preserve">Кузнецова Т. – Некоторые аспекты исследования неформальной экономики в России//Вопросы экономики №12, 2013 – 32  </w:t>
      </w:r>
      <w:r w:rsidRPr="00C179F9">
        <w:rPr>
          <w:rFonts w:ascii="Times" w:hAnsi="Times" w:cs="Times New Roman"/>
          <w:sz w:val="22"/>
          <w:szCs w:val="22"/>
          <w:lang w:val="en-US"/>
        </w:rPr>
        <w:t>c</w:t>
      </w:r>
      <w:r w:rsidRPr="002D0F90">
        <w:rPr>
          <w:rFonts w:ascii="Times" w:hAnsi="Times" w:cs="Times New Roman"/>
          <w:sz w:val="22"/>
          <w:szCs w:val="22"/>
        </w:rPr>
        <w:t>.</w:t>
      </w:r>
    </w:p>
    <w:p w14:paraId="0E47FC69" w14:textId="0F7AB24B" w:rsidR="00DB3D16" w:rsidRPr="002D0F90" w:rsidRDefault="00DB3D16">
      <w:pPr>
        <w:pStyle w:val="ac"/>
      </w:pPr>
    </w:p>
  </w:footnote>
  <w:footnote w:id="5">
    <w:p w14:paraId="692AD3FD" w14:textId="77777777" w:rsidR="00DB3D16" w:rsidRPr="002D0F90" w:rsidRDefault="00DB3D16" w:rsidP="004C7C7E">
      <w:pPr>
        <w:widowControl w:val="0"/>
        <w:tabs>
          <w:tab w:val="left" w:pos="0"/>
          <w:tab w:val="left" w:pos="720"/>
        </w:tabs>
        <w:autoSpaceDE w:val="0"/>
        <w:autoSpaceDN w:val="0"/>
        <w:adjustRightInd w:val="0"/>
        <w:spacing w:line="360" w:lineRule="auto"/>
        <w:jc w:val="both"/>
        <w:rPr>
          <w:rFonts w:ascii="Times" w:hAnsi="Times" w:cs="Times"/>
          <w:sz w:val="22"/>
          <w:szCs w:val="22"/>
        </w:rPr>
      </w:pPr>
      <w:r>
        <w:rPr>
          <w:rStyle w:val="ae"/>
        </w:rPr>
        <w:footnoteRef/>
      </w:r>
      <w:r>
        <w:t xml:space="preserve"> </w:t>
      </w:r>
      <w:r w:rsidRPr="002D0F90">
        <w:rPr>
          <w:rFonts w:ascii="Times" w:hAnsi="Times" w:cs="Arial"/>
          <w:color w:val="262626"/>
          <w:sz w:val="22"/>
          <w:szCs w:val="22"/>
        </w:rPr>
        <w:t>Лотов Ю.В., Ковалев С.Н. Теневая экономика. Учебное пособие для вузов. – М.: Норма, 2014. – 90 с.</w:t>
      </w:r>
    </w:p>
    <w:p w14:paraId="2B138F9E" w14:textId="77777777" w:rsidR="00DB3D16" w:rsidRPr="002D0F90" w:rsidRDefault="00DB3D16" w:rsidP="004C7C7E">
      <w:pPr>
        <w:pStyle w:val="ac"/>
      </w:pPr>
    </w:p>
  </w:footnote>
  <w:footnote w:id="6">
    <w:p w14:paraId="67FDF407" w14:textId="77777777" w:rsidR="00DB3D16" w:rsidRPr="002D0F90" w:rsidRDefault="00DB3D16" w:rsidP="00C179F9">
      <w:pPr>
        <w:widowControl w:val="0"/>
        <w:tabs>
          <w:tab w:val="left" w:pos="0"/>
          <w:tab w:val="left" w:pos="720"/>
        </w:tabs>
        <w:autoSpaceDE w:val="0"/>
        <w:autoSpaceDN w:val="0"/>
        <w:adjustRightInd w:val="0"/>
        <w:spacing w:line="360" w:lineRule="auto"/>
        <w:jc w:val="both"/>
        <w:rPr>
          <w:rFonts w:ascii="Times" w:hAnsi="Times" w:cs="Times"/>
          <w:sz w:val="22"/>
          <w:szCs w:val="22"/>
        </w:rPr>
      </w:pPr>
      <w:r>
        <w:rPr>
          <w:rStyle w:val="ae"/>
        </w:rPr>
        <w:footnoteRef/>
      </w:r>
      <w:r>
        <w:t xml:space="preserve"> </w:t>
      </w:r>
      <w:r w:rsidRPr="002D0F90">
        <w:rPr>
          <w:rFonts w:ascii="Times" w:hAnsi="Times" w:cs="Arial"/>
          <w:color w:val="262626"/>
          <w:sz w:val="22"/>
          <w:szCs w:val="22"/>
        </w:rPr>
        <w:t>Лотов Ю.В., Ковалев С.Н. Теневая экономика. Учебное пособие для вузов. – М.: Норма, 2014. – 336 с.</w:t>
      </w:r>
    </w:p>
    <w:p w14:paraId="73816576" w14:textId="1533317B" w:rsidR="00DB3D16" w:rsidRPr="002D0F90" w:rsidRDefault="00DB3D16">
      <w:pPr>
        <w:pStyle w:val="ac"/>
      </w:pPr>
    </w:p>
  </w:footnote>
  <w:footnote w:id="7">
    <w:p w14:paraId="09D16F2D" w14:textId="77777777" w:rsidR="00DB3D16" w:rsidRPr="002D0F90" w:rsidRDefault="00DB3D16" w:rsidP="00937213">
      <w:pPr>
        <w:widowControl w:val="0"/>
        <w:tabs>
          <w:tab w:val="left" w:pos="426"/>
          <w:tab w:val="left" w:pos="993"/>
        </w:tabs>
        <w:autoSpaceDE w:val="0"/>
        <w:autoSpaceDN w:val="0"/>
        <w:adjustRightInd w:val="0"/>
        <w:spacing w:line="360" w:lineRule="auto"/>
        <w:ind w:right="-715"/>
        <w:rPr>
          <w:rFonts w:ascii="Times" w:hAnsi="Times" w:cs="Times New Roman"/>
          <w:sz w:val="22"/>
          <w:szCs w:val="22"/>
        </w:rPr>
      </w:pPr>
      <w:r>
        <w:rPr>
          <w:rStyle w:val="ae"/>
        </w:rPr>
        <w:footnoteRef/>
      </w:r>
      <w:r>
        <w:t xml:space="preserve"> </w:t>
      </w:r>
      <w:r w:rsidRPr="002D0F90">
        <w:rPr>
          <w:rFonts w:ascii="Times" w:hAnsi="Times" w:cs="Times New Roman"/>
          <w:sz w:val="22"/>
          <w:szCs w:val="22"/>
        </w:rPr>
        <w:t>Макаров Д. Экономические и правовые аспекты теневой экономики в России// Вопросы экономики. 2013. № 6.</w:t>
      </w:r>
    </w:p>
    <w:p w14:paraId="42A2CA38" w14:textId="77777777" w:rsidR="00DB3D16" w:rsidRPr="002D0F90" w:rsidRDefault="00DB3D16" w:rsidP="00937213">
      <w:pPr>
        <w:pStyle w:val="ac"/>
      </w:pPr>
    </w:p>
  </w:footnote>
  <w:footnote w:id="8">
    <w:p w14:paraId="2959687F" w14:textId="77777777" w:rsidR="00DB3D16" w:rsidRPr="002D0F90" w:rsidRDefault="00DB3D16" w:rsidP="00DB3D16">
      <w:pPr>
        <w:widowControl w:val="0"/>
        <w:tabs>
          <w:tab w:val="left" w:pos="426"/>
          <w:tab w:val="left" w:pos="993"/>
        </w:tabs>
        <w:autoSpaceDE w:val="0"/>
        <w:autoSpaceDN w:val="0"/>
        <w:adjustRightInd w:val="0"/>
        <w:spacing w:line="360" w:lineRule="auto"/>
        <w:ind w:right="-715"/>
        <w:rPr>
          <w:rFonts w:ascii="Times" w:hAnsi="Times" w:cs="Times New Roman"/>
          <w:sz w:val="22"/>
          <w:szCs w:val="22"/>
        </w:rPr>
      </w:pPr>
      <w:r>
        <w:rPr>
          <w:rStyle w:val="ae"/>
        </w:rPr>
        <w:footnoteRef/>
      </w:r>
      <w:r>
        <w:t xml:space="preserve"> </w:t>
      </w:r>
      <w:r w:rsidRPr="002D0F90">
        <w:rPr>
          <w:rFonts w:ascii="Times" w:hAnsi="Times" w:cs="Times New Roman"/>
          <w:sz w:val="22"/>
          <w:szCs w:val="22"/>
        </w:rPr>
        <w:t>Макаров Д. Экономические и правовые аспекты теневой экономики в России// Вопросы экономики. 2013. № 6.</w:t>
      </w:r>
    </w:p>
    <w:p w14:paraId="660A870F" w14:textId="77777777" w:rsidR="00DB3D16" w:rsidRPr="002D0F90" w:rsidRDefault="00DB3D16" w:rsidP="00DB3D16">
      <w:pPr>
        <w:pStyle w:val="ac"/>
      </w:pPr>
    </w:p>
  </w:footnote>
  <w:footnote w:id="9">
    <w:p w14:paraId="3CEC29C2" w14:textId="77777777" w:rsidR="00DB3D16" w:rsidRPr="002D0F90" w:rsidRDefault="00DB3D16" w:rsidP="00DB3D16">
      <w:pPr>
        <w:widowControl w:val="0"/>
        <w:tabs>
          <w:tab w:val="left" w:pos="426"/>
          <w:tab w:val="left" w:pos="993"/>
        </w:tabs>
        <w:autoSpaceDE w:val="0"/>
        <w:autoSpaceDN w:val="0"/>
        <w:adjustRightInd w:val="0"/>
        <w:spacing w:line="360" w:lineRule="auto"/>
        <w:ind w:right="-715"/>
        <w:rPr>
          <w:rFonts w:ascii="Times" w:hAnsi="Times" w:cs="Times New Roman"/>
          <w:sz w:val="22"/>
          <w:szCs w:val="22"/>
        </w:rPr>
      </w:pPr>
      <w:r>
        <w:rPr>
          <w:rStyle w:val="ae"/>
        </w:rPr>
        <w:footnoteRef/>
      </w:r>
      <w:r>
        <w:t xml:space="preserve"> </w:t>
      </w:r>
      <w:r w:rsidRPr="002D0F90">
        <w:rPr>
          <w:rFonts w:ascii="Times" w:hAnsi="Times" w:cs="Times New Roman"/>
          <w:sz w:val="22"/>
          <w:szCs w:val="22"/>
        </w:rPr>
        <w:t xml:space="preserve">Крылов А.А. Социально-экономические проблемы нейтрализации криминальной экономики: Лекция. - М.: Академия МВД РФ, 2013 – 32 </w:t>
      </w:r>
      <w:r w:rsidRPr="00C179F9">
        <w:rPr>
          <w:rFonts w:ascii="Times" w:hAnsi="Times" w:cs="Times New Roman"/>
          <w:sz w:val="22"/>
          <w:szCs w:val="22"/>
          <w:lang w:val="en-US"/>
        </w:rPr>
        <w:t>c</w:t>
      </w:r>
      <w:r w:rsidRPr="002D0F90">
        <w:rPr>
          <w:rFonts w:ascii="Times" w:hAnsi="Times" w:cs="Times New Roman"/>
          <w:sz w:val="22"/>
          <w:szCs w:val="22"/>
        </w:rPr>
        <w:t>.</w:t>
      </w:r>
    </w:p>
    <w:p w14:paraId="4B0AD31D" w14:textId="77777777" w:rsidR="00DB3D16" w:rsidRPr="002D0F90" w:rsidRDefault="00DB3D16" w:rsidP="00DB3D16">
      <w:pPr>
        <w:pStyle w:val="ac"/>
      </w:pPr>
    </w:p>
  </w:footnote>
  <w:footnote w:id="10">
    <w:p w14:paraId="2CED2B36" w14:textId="77777777" w:rsidR="007B5478" w:rsidRPr="002D0F90" w:rsidRDefault="007B5478" w:rsidP="007B5478">
      <w:pPr>
        <w:widowControl w:val="0"/>
        <w:tabs>
          <w:tab w:val="left" w:pos="426"/>
          <w:tab w:val="left" w:pos="993"/>
        </w:tabs>
        <w:autoSpaceDE w:val="0"/>
        <w:autoSpaceDN w:val="0"/>
        <w:adjustRightInd w:val="0"/>
        <w:spacing w:line="360" w:lineRule="auto"/>
        <w:ind w:right="-715"/>
        <w:rPr>
          <w:rFonts w:ascii="Times" w:hAnsi="Times" w:cs="Times New Roman"/>
          <w:sz w:val="22"/>
          <w:szCs w:val="22"/>
        </w:rPr>
      </w:pPr>
      <w:r>
        <w:rPr>
          <w:rStyle w:val="ae"/>
        </w:rPr>
        <w:footnoteRef/>
      </w:r>
      <w:r>
        <w:t xml:space="preserve"> </w:t>
      </w:r>
      <w:r w:rsidRPr="002D0F90">
        <w:rPr>
          <w:rFonts w:ascii="Times" w:hAnsi="Times" w:cs="Times New Roman"/>
          <w:sz w:val="22"/>
          <w:szCs w:val="22"/>
        </w:rPr>
        <w:t xml:space="preserve">Крылов А.А. Социально-экономические проблемы нейтрализации криминальной экономики: Лекция. - М.: Академия МВД РФ, 2013 – 89 </w:t>
      </w:r>
      <w:r w:rsidRPr="00C179F9">
        <w:rPr>
          <w:rFonts w:ascii="Times" w:hAnsi="Times" w:cs="Times New Roman"/>
          <w:sz w:val="22"/>
          <w:szCs w:val="22"/>
          <w:lang w:val="en-US"/>
        </w:rPr>
        <w:t>c</w:t>
      </w:r>
      <w:r w:rsidRPr="002D0F90">
        <w:rPr>
          <w:rFonts w:ascii="Times" w:hAnsi="Times" w:cs="Times New Roman"/>
          <w:sz w:val="22"/>
          <w:szCs w:val="22"/>
        </w:rPr>
        <w:t>.</w:t>
      </w:r>
    </w:p>
    <w:p w14:paraId="219F7064" w14:textId="77777777" w:rsidR="007B5478" w:rsidRPr="002D0F90" w:rsidRDefault="007B5478" w:rsidP="007B5478">
      <w:pPr>
        <w:pStyle w:val="ac"/>
      </w:pPr>
    </w:p>
  </w:footnote>
  <w:footnote w:id="11">
    <w:p w14:paraId="675DD6D4" w14:textId="77777777" w:rsidR="00DB3D16" w:rsidRPr="00C179F9" w:rsidRDefault="00DB3D16" w:rsidP="00C179F9">
      <w:pPr>
        <w:tabs>
          <w:tab w:val="left" w:pos="0"/>
        </w:tabs>
        <w:spacing w:line="360" w:lineRule="auto"/>
        <w:jc w:val="both"/>
        <w:rPr>
          <w:rFonts w:ascii="Times" w:hAnsi="Times" w:cs="Times New Roman"/>
          <w:sz w:val="22"/>
          <w:szCs w:val="22"/>
          <w:lang w:val="en-US"/>
        </w:rPr>
      </w:pPr>
      <w:r>
        <w:rPr>
          <w:rStyle w:val="ae"/>
        </w:rPr>
        <w:footnoteRef/>
      </w:r>
      <w:r>
        <w:t xml:space="preserve"> </w:t>
      </w:r>
      <w:r w:rsidRPr="00C179F9">
        <w:rPr>
          <w:rFonts w:ascii="Times" w:hAnsi="Times" w:cs="Times New Roman"/>
          <w:sz w:val="22"/>
          <w:szCs w:val="22"/>
        </w:rPr>
        <w:t xml:space="preserve">Российская газета </w:t>
      </w:r>
      <w:r w:rsidRPr="00C179F9">
        <w:rPr>
          <w:rFonts w:ascii="Times" w:hAnsi="Times" w:cs="Times New Roman"/>
          <w:sz w:val="22"/>
          <w:szCs w:val="22"/>
          <w:lang w:val="en-US"/>
        </w:rPr>
        <w:t xml:space="preserve"> - </w:t>
      </w:r>
      <w:hyperlink r:id="rId1" w:history="1">
        <w:r w:rsidRPr="00C179F9">
          <w:rPr>
            <w:rStyle w:val="ab"/>
            <w:rFonts w:ascii="Times" w:hAnsi="Times" w:cs="Times New Roman"/>
            <w:sz w:val="22"/>
            <w:szCs w:val="22"/>
            <w:lang w:val="en-US"/>
          </w:rPr>
          <w:t>http://rg.ru</w:t>
        </w:r>
      </w:hyperlink>
    </w:p>
    <w:p w14:paraId="76A66CE3" w14:textId="0E4E27E9" w:rsidR="00DB3D16" w:rsidRPr="00C179F9" w:rsidRDefault="00DB3D16">
      <w:pPr>
        <w:pStyle w:val="ac"/>
        <w:rPr>
          <w:lang w:val="en-US"/>
        </w:rPr>
      </w:pPr>
    </w:p>
  </w:footnote>
  <w:footnote w:id="12">
    <w:p w14:paraId="43F4DBCC" w14:textId="77777777" w:rsidR="00DB3D16" w:rsidRPr="002D0F90" w:rsidRDefault="00DB3D16" w:rsidP="00C179F9">
      <w:pPr>
        <w:pStyle w:val="a4"/>
        <w:numPr>
          <w:ilvl w:val="0"/>
          <w:numId w:val="26"/>
        </w:numPr>
        <w:tabs>
          <w:tab w:val="left" w:pos="0"/>
        </w:tabs>
        <w:spacing w:line="360" w:lineRule="auto"/>
        <w:ind w:left="0" w:firstLine="142"/>
        <w:jc w:val="both"/>
        <w:rPr>
          <w:rFonts w:ascii="Times" w:hAnsi="Times" w:cs="Times New Roman"/>
          <w:sz w:val="22"/>
          <w:szCs w:val="22"/>
        </w:rPr>
      </w:pPr>
      <w:r>
        <w:rPr>
          <w:rStyle w:val="ae"/>
        </w:rPr>
        <w:footnoteRef/>
      </w:r>
      <w:r>
        <w:t xml:space="preserve"> </w:t>
      </w:r>
      <w:r w:rsidRPr="00D965F7">
        <w:rPr>
          <w:rFonts w:ascii="Times" w:hAnsi="Times" w:cs="Times New Roman"/>
          <w:sz w:val="22"/>
          <w:szCs w:val="22"/>
        </w:rPr>
        <w:t xml:space="preserve">Федеральная служба государственной статистики РФ - </w:t>
      </w:r>
      <w:hyperlink r:id="rId2" w:history="1">
        <w:r w:rsidRPr="00D965F7">
          <w:rPr>
            <w:rStyle w:val="ab"/>
            <w:rFonts w:ascii="Times" w:hAnsi="Times" w:cs="Times New Roman"/>
            <w:sz w:val="22"/>
            <w:szCs w:val="22"/>
          </w:rPr>
          <w:t>http://www.gks.ru</w:t>
        </w:r>
      </w:hyperlink>
    </w:p>
    <w:p w14:paraId="6125956A" w14:textId="6CC1054A" w:rsidR="00DB3D16" w:rsidRPr="002D0F90" w:rsidRDefault="00DB3D16">
      <w:pPr>
        <w:pStyle w:val="ac"/>
      </w:pPr>
    </w:p>
  </w:footnote>
  <w:footnote w:id="13">
    <w:p w14:paraId="79FC4A2D" w14:textId="77777777" w:rsidR="00DB3D16" w:rsidRPr="002D0F90" w:rsidRDefault="00DB3D16" w:rsidP="00C179F9">
      <w:pPr>
        <w:tabs>
          <w:tab w:val="left" w:pos="0"/>
        </w:tabs>
        <w:spacing w:line="360" w:lineRule="auto"/>
        <w:jc w:val="both"/>
        <w:rPr>
          <w:rFonts w:ascii="Times" w:hAnsi="Times" w:cs="Times New Roman"/>
          <w:sz w:val="22"/>
          <w:szCs w:val="22"/>
        </w:rPr>
      </w:pPr>
      <w:r>
        <w:rPr>
          <w:rStyle w:val="ae"/>
        </w:rPr>
        <w:footnoteRef/>
      </w:r>
      <w:r>
        <w:t xml:space="preserve"> </w:t>
      </w:r>
      <w:r w:rsidRPr="00C179F9">
        <w:rPr>
          <w:rFonts w:ascii="Times" w:hAnsi="Times" w:cs="Times New Roman"/>
          <w:sz w:val="22"/>
          <w:szCs w:val="22"/>
        </w:rPr>
        <w:t xml:space="preserve">Федеральная служба государственной статистики РФ - </w:t>
      </w:r>
      <w:hyperlink r:id="rId3" w:history="1">
        <w:r w:rsidRPr="00C179F9">
          <w:rPr>
            <w:rStyle w:val="ab"/>
            <w:rFonts w:ascii="Times" w:hAnsi="Times" w:cs="Times New Roman"/>
            <w:sz w:val="22"/>
            <w:szCs w:val="22"/>
          </w:rPr>
          <w:t>http://www.gks.ru</w:t>
        </w:r>
      </w:hyperlink>
    </w:p>
    <w:p w14:paraId="06A8FA6D" w14:textId="441F25DC" w:rsidR="00DB3D16" w:rsidRPr="002D0F90" w:rsidRDefault="00DB3D16">
      <w:pPr>
        <w:pStyle w:val="ac"/>
      </w:pPr>
    </w:p>
  </w:footnote>
  <w:footnote w:id="14">
    <w:p w14:paraId="452C3900" w14:textId="77777777" w:rsidR="00DB3D16" w:rsidRPr="002D0F90" w:rsidRDefault="00DB3D16" w:rsidP="00C179F9">
      <w:pPr>
        <w:tabs>
          <w:tab w:val="left" w:pos="0"/>
        </w:tabs>
        <w:spacing w:line="360" w:lineRule="auto"/>
        <w:jc w:val="both"/>
        <w:rPr>
          <w:rFonts w:ascii="Times" w:hAnsi="Times" w:cs="Times New Roman"/>
          <w:sz w:val="22"/>
          <w:szCs w:val="22"/>
        </w:rPr>
      </w:pPr>
      <w:r>
        <w:rPr>
          <w:rStyle w:val="ae"/>
        </w:rPr>
        <w:footnoteRef/>
      </w:r>
      <w:r>
        <w:t xml:space="preserve"> </w:t>
      </w:r>
      <w:r w:rsidRPr="00C179F9">
        <w:rPr>
          <w:rFonts w:ascii="Times" w:hAnsi="Times" w:cs="Times New Roman"/>
          <w:sz w:val="22"/>
          <w:szCs w:val="22"/>
        </w:rPr>
        <w:t xml:space="preserve">Российская газета </w:t>
      </w:r>
      <w:r w:rsidRPr="002D0F90">
        <w:rPr>
          <w:rFonts w:ascii="Times" w:hAnsi="Times" w:cs="Times New Roman"/>
          <w:sz w:val="22"/>
          <w:szCs w:val="22"/>
        </w:rPr>
        <w:t xml:space="preserve"> - </w:t>
      </w:r>
      <w:hyperlink r:id="rId4" w:history="1">
        <w:r w:rsidRPr="00C179F9">
          <w:rPr>
            <w:rStyle w:val="ab"/>
            <w:rFonts w:ascii="Times" w:hAnsi="Times" w:cs="Times New Roman"/>
            <w:sz w:val="22"/>
            <w:szCs w:val="22"/>
            <w:lang w:val="en-US"/>
          </w:rPr>
          <w:t>http</w:t>
        </w:r>
        <w:r w:rsidRPr="002D0F90">
          <w:rPr>
            <w:rStyle w:val="ab"/>
            <w:rFonts w:ascii="Times" w:hAnsi="Times" w:cs="Times New Roman"/>
            <w:sz w:val="22"/>
            <w:szCs w:val="22"/>
          </w:rPr>
          <w:t>://</w:t>
        </w:r>
        <w:r w:rsidRPr="00C179F9">
          <w:rPr>
            <w:rStyle w:val="ab"/>
            <w:rFonts w:ascii="Times" w:hAnsi="Times" w:cs="Times New Roman"/>
            <w:sz w:val="22"/>
            <w:szCs w:val="22"/>
            <w:lang w:val="en-US"/>
          </w:rPr>
          <w:t>rg</w:t>
        </w:r>
        <w:r w:rsidRPr="002D0F90">
          <w:rPr>
            <w:rStyle w:val="ab"/>
            <w:rFonts w:ascii="Times" w:hAnsi="Times" w:cs="Times New Roman"/>
            <w:sz w:val="22"/>
            <w:szCs w:val="22"/>
          </w:rPr>
          <w:t>.</w:t>
        </w:r>
        <w:r w:rsidRPr="00C179F9">
          <w:rPr>
            <w:rStyle w:val="ab"/>
            <w:rFonts w:ascii="Times" w:hAnsi="Times" w:cs="Times New Roman"/>
            <w:sz w:val="22"/>
            <w:szCs w:val="22"/>
            <w:lang w:val="en-US"/>
          </w:rPr>
          <w:t>ru</w:t>
        </w:r>
      </w:hyperlink>
    </w:p>
    <w:p w14:paraId="25C6676D" w14:textId="454A0EF2" w:rsidR="00DB3D16" w:rsidRPr="002D0F90" w:rsidRDefault="00DB3D16">
      <w:pPr>
        <w:pStyle w:val="ac"/>
      </w:pPr>
    </w:p>
  </w:footnote>
  <w:footnote w:id="15">
    <w:p w14:paraId="5772A683" w14:textId="77777777" w:rsidR="00E11961" w:rsidRPr="002D0F90" w:rsidRDefault="00E11961" w:rsidP="00E11961">
      <w:pPr>
        <w:tabs>
          <w:tab w:val="left" w:pos="0"/>
        </w:tabs>
        <w:spacing w:line="360" w:lineRule="auto"/>
        <w:jc w:val="both"/>
        <w:rPr>
          <w:rFonts w:ascii="Times" w:hAnsi="Times" w:cs="Times New Roman"/>
          <w:sz w:val="22"/>
          <w:szCs w:val="22"/>
        </w:rPr>
      </w:pPr>
      <w:r>
        <w:rPr>
          <w:rStyle w:val="ae"/>
        </w:rPr>
        <w:footnoteRef/>
      </w:r>
      <w:r>
        <w:t xml:space="preserve"> </w:t>
      </w:r>
      <w:r w:rsidRPr="00C179F9">
        <w:rPr>
          <w:rFonts w:ascii="Times" w:hAnsi="Times" w:cs="Times New Roman"/>
          <w:sz w:val="22"/>
          <w:szCs w:val="22"/>
        </w:rPr>
        <w:t xml:space="preserve">Российская газета </w:t>
      </w:r>
      <w:r w:rsidRPr="002D0F90">
        <w:rPr>
          <w:rFonts w:ascii="Times" w:hAnsi="Times" w:cs="Times New Roman"/>
          <w:sz w:val="22"/>
          <w:szCs w:val="22"/>
        </w:rPr>
        <w:t xml:space="preserve"> - </w:t>
      </w:r>
      <w:hyperlink r:id="rId5" w:history="1">
        <w:r w:rsidRPr="00C179F9">
          <w:rPr>
            <w:rStyle w:val="ab"/>
            <w:rFonts w:ascii="Times" w:hAnsi="Times" w:cs="Times New Roman"/>
            <w:sz w:val="22"/>
            <w:szCs w:val="22"/>
            <w:lang w:val="en-US"/>
          </w:rPr>
          <w:t>http</w:t>
        </w:r>
        <w:r w:rsidRPr="002D0F90">
          <w:rPr>
            <w:rStyle w:val="ab"/>
            <w:rFonts w:ascii="Times" w:hAnsi="Times" w:cs="Times New Roman"/>
            <w:sz w:val="22"/>
            <w:szCs w:val="22"/>
          </w:rPr>
          <w:t>://</w:t>
        </w:r>
        <w:r w:rsidRPr="00C179F9">
          <w:rPr>
            <w:rStyle w:val="ab"/>
            <w:rFonts w:ascii="Times" w:hAnsi="Times" w:cs="Times New Roman"/>
            <w:sz w:val="22"/>
            <w:szCs w:val="22"/>
            <w:lang w:val="en-US"/>
          </w:rPr>
          <w:t>rg</w:t>
        </w:r>
        <w:r w:rsidRPr="002D0F90">
          <w:rPr>
            <w:rStyle w:val="ab"/>
            <w:rFonts w:ascii="Times" w:hAnsi="Times" w:cs="Times New Roman"/>
            <w:sz w:val="22"/>
            <w:szCs w:val="22"/>
          </w:rPr>
          <w:t>.</w:t>
        </w:r>
        <w:r w:rsidRPr="00C179F9">
          <w:rPr>
            <w:rStyle w:val="ab"/>
            <w:rFonts w:ascii="Times" w:hAnsi="Times" w:cs="Times New Roman"/>
            <w:sz w:val="22"/>
            <w:szCs w:val="22"/>
            <w:lang w:val="en-US"/>
          </w:rPr>
          <w:t>ru</w:t>
        </w:r>
      </w:hyperlink>
    </w:p>
  </w:footnote>
  <w:footnote w:id="16">
    <w:p w14:paraId="646ACB86" w14:textId="77777777" w:rsidR="00E11961" w:rsidRPr="002D0F90" w:rsidRDefault="00E11961" w:rsidP="00E11961">
      <w:pPr>
        <w:tabs>
          <w:tab w:val="left" w:pos="0"/>
        </w:tabs>
        <w:spacing w:line="360" w:lineRule="auto"/>
        <w:jc w:val="both"/>
        <w:rPr>
          <w:rFonts w:ascii="Times" w:hAnsi="Times" w:cs="Times New Roman"/>
          <w:sz w:val="22"/>
          <w:szCs w:val="22"/>
        </w:rPr>
      </w:pPr>
      <w:r>
        <w:rPr>
          <w:rStyle w:val="ae"/>
        </w:rPr>
        <w:footnoteRef/>
      </w:r>
      <w:r>
        <w:t xml:space="preserve"> </w:t>
      </w:r>
      <w:r w:rsidRPr="00C179F9">
        <w:rPr>
          <w:rFonts w:ascii="Times" w:hAnsi="Times" w:cs="Times New Roman"/>
          <w:sz w:val="22"/>
          <w:szCs w:val="22"/>
        </w:rPr>
        <w:t xml:space="preserve">Федеральная служба государственной статистики РФ - </w:t>
      </w:r>
      <w:hyperlink r:id="rId6" w:history="1">
        <w:r w:rsidRPr="00C179F9">
          <w:rPr>
            <w:rStyle w:val="ab"/>
            <w:rFonts w:ascii="Times" w:hAnsi="Times" w:cs="Times New Roman"/>
            <w:sz w:val="22"/>
            <w:szCs w:val="22"/>
          </w:rPr>
          <w:t>http://www.gks.ru</w:t>
        </w:r>
      </w:hyperlink>
    </w:p>
    <w:p w14:paraId="700ECF02" w14:textId="77777777" w:rsidR="00E11961" w:rsidRPr="002D0F90" w:rsidRDefault="00E11961" w:rsidP="00E11961">
      <w:pPr>
        <w:pStyle w:val="ac"/>
      </w:pPr>
    </w:p>
  </w:footnote>
  <w:footnote w:id="17">
    <w:p w14:paraId="47EAAE89" w14:textId="77777777" w:rsidR="00DB3D16" w:rsidRPr="002D0F90" w:rsidRDefault="00DB3D16" w:rsidP="00C179F9">
      <w:pPr>
        <w:tabs>
          <w:tab w:val="left" w:pos="0"/>
        </w:tabs>
        <w:spacing w:line="360" w:lineRule="auto"/>
        <w:jc w:val="both"/>
        <w:rPr>
          <w:rFonts w:ascii="Times" w:hAnsi="Times" w:cs="Times New Roman"/>
          <w:sz w:val="22"/>
          <w:szCs w:val="22"/>
        </w:rPr>
      </w:pPr>
      <w:r>
        <w:rPr>
          <w:rStyle w:val="ae"/>
        </w:rPr>
        <w:footnoteRef/>
      </w:r>
      <w:r>
        <w:t xml:space="preserve"> </w:t>
      </w:r>
      <w:r w:rsidRPr="00C179F9">
        <w:rPr>
          <w:rFonts w:ascii="Times" w:hAnsi="Times" w:cs="Times New Roman"/>
          <w:sz w:val="22"/>
          <w:szCs w:val="22"/>
        </w:rPr>
        <w:t xml:space="preserve">Федеральная служба государственной статистики РФ - </w:t>
      </w:r>
      <w:hyperlink r:id="rId7" w:history="1">
        <w:r w:rsidRPr="00C179F9">
          <w:rPr>
            <w:rStyle w:val="ab"/>
            <w:rFonts w:ascii="Times" w:hAnsi="Times" w:cs="Times New Roman"/>
            <w:sz w:val="22"/>
            <w:szCs w:val="22"/>
          </w:rPr>
          <w:t>http://www.gks.ru</w:t>
        </w:r>
      </w:hyperlink>
    </w:p>
    <w:p w14:paraId="7296CE7E" w14:textId="3206BF6E" w:rsidR="00DB3D16" w:rsidRPr="002D0F90" w:rsidRDefault="00DB3D16">
      <w:pPr>
        <w:pStyle w:val="ac"/>
      </w:pPr>
    </w:p>
  </w:footnote>
  <w:footnote w:id="18">
    <w:p w14:paraId="7A655E52" w14:textId="47F3933D" w:rsidR="00DB3D16" w:rsidRPr="002D0F90" w:rsidRDefault="00DB3D16">
      <w:pPr>
        <w:pStyle w:val="ac"/>
      </w:pPr>
      <w:r>
        <w:rPr>
          <w:rStyle w:val="ae"/>
        </w:rPr>
        <w:footnoteRef/>
      </w:r>
      <w:r>
        <w:t xml:space="preserve"> </w:t>
      </w:r>
      <w:r w:rsidRPr="00D965F7">
        <w:rPr>
          <w:rFonts w:ascii="Times" w:hAnsi="Times" w:cs="Times New Roman"/>
          <w:sz w:val="22"/>
          <w:szCs w:val="22"/>
        </w:rPr>
        <w:t xml:space="preserve">Современные проблемы науки и образованию - </w:t>
      </w:r>
      <w:hyperlink r:id="rId8" w:history="1">
        <w:r w:rsidRPr="00D965F7">
          <w:rPr>
            <w:rStyle w:val="ab"/>
            <w:rFonts w:ascii="Times" w:hAnsi="Times" w:cs="Times New Roman"/>
            <w:sz w:val="22"/>
            <w:szCs w:val="22"/>
          </w:rPr>
          <w:t>http://www.science-education.ru</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C45F4"/>
    <w:multiLevelType w:val="hybridMultilevel"/>
    <w:tmpl w:val="34F64806"/>
    <w:lvl w:ilvl="0" w:tplc="A49443CC">
      <w:numFmt w:val="bullet"/>
      <w:lvlText w:val="—"/>
      <w:lvlJc w:val="left"/>
      <w:pPr>
        <w:ind w:left="2349" w:hanging="1640"/>
      </w:pPr>
      <w:rPr>
        <w:rFonts w:ascii="Times" w:eastAsiaTheme="minorEastAsia" w:hAnsi="Times" w:cs="Time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E1B47B2"/>
    <w:multiLevelType w:val="hybridMultilevel"/>
    <w:tmpl w:val="7A50F1E4"/>
    <w:lvl w:ilvl="0" w:tplc="19926E88">
      <w:start w:val="5"/>
      <w:numFmt w:val="bullet"/>
      <w:lvlText w:val="—"/>
      <w:lvlJc w:val="left"/>
      <w:pPr>
        <w:ind w:left="840" w:hanging="48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675D2"/>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4">
    <w:nsid w:val="1DFC1066"/>
    <w:multiLevelType w:val="hybridMultilevel"/>
    <w:tmpl w:val="958C8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85DC3"/>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6">
    <w:nsid w:val="20E360EE"/>
    <w:multiLevelType w:val="hybridMultilevel"/>
    <w:tmpl w:val="AC7C9DF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7FB7BEF"/>
    <w:multiLevelType w:val="hybridMultilevel"/>
    <w:tmpl w:val="84321BB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97073E9"/>
    <w:multiLevelType w:val="hybridMultilevel"/>
    <w:tmpl w:val="20B4F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A1F60"/>
    <w:multiLevelType w:val="hybridMultilevel"/>
    <w:tmpl w:val="A68CDE46"/>
    <w:lvl w:ilvl="0" w:tplc="19926E88">
      <w:start w:val="5"/>
      <w:numFmt w:val="bullet"/>
      <w:lvlText w:val="—"/>
      <w:lvlJc w:val="left"/>
      <w:pPr>
        <w:ind w:left="1200" w:hanging="480"/>
      </w:pPr>
      <w:rPr>
        <w:rFonts w:ascii="Times" w:eastAsiaTheme="minorEastAsia"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6F6BEE"/>
    <w:multiLevelType w:val="multilevel"/>
    <w:tmpl w:val="2312AF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358F6198"/>
    <w:multiLevelType w:val="hybridMultilevel"/>
    <w:tmpl w:val="8B70C4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3BB30328"/>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13">
    <w:nsid w:val="3BFE365A"/>
    <w:multiLevelType w:val="hybridMultilevel"/>
    <w:tmpl w:val="34C0004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D214F0B"/>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15">
    <w:nsid w:val="43414DD9"/>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16">
    <w:nsid w:val="48070005"/>
    <w:multiLevelType w:val="multilevel"/>
    <w:tmpl w:val="2312AF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nsid w:val="4C9250FD"/>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18">
    <w:nsid w:val="4F582929"/>
    <w:multiLevelType w:val="hybridMultilevel"/>
    <w:tmpl w:val="942E2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2233F6E"/>
    <w:multiLevelType w:val="hybridMultilevel"/>
    <w:tmpl w:val="5D2E439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52D62FB3"/>
    <w:multiLevelType w:val="hybridMultilevel"/>
    <w:tmpl w:val="3A4AB90C"/>
    <w:lvl w:ilvl="0" w:tplc="F886E87A">
      <w:start w:val="5"/>
      <w:numFmt w:val="bullet"/>
      <w:lvlText w:val="—"/>
      <w:lvlJc w:val="left"/>
      <w:pPr>
        <w:ind w:left="2269" w:hanging="1560"/>
      </w:pPr>
      <w:rPr>
        <w:rFonts w:ascii="Times" w:eastAsiaTheme="minorEastAsia" w:hAnsi="Times" w:cs="Time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54005651"/>
    <w:multiLevelType w:val="hybridMultilevel"/>
    <w:tmpl w:val="414EA82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57174CD7"/>
    <w:multiLevelType w:val="multilevel"/>
    <w:tmpl w:val="666499A8"/>
    <w:lvl w:ilvl="0">
      <w:start w:val="1"/>
      <w:numFmt w:val="decimal"/>
      <w:lvlText w:val="%1."/>
      <w:lvlJc w:val="left"/>
      <w:pPr>
        <w:ind w:left="420" w:hanging="420"/>
      </w:pPr>
      <w:rPr>
        <w:rFonts w:ascii="Times New Roman" w:hAnsi="Times New Roman" w:cs="Times New Roman" w:hint="default"/>
      </w:rPr>
    </w:lvl>
    <w:lvl w:ilvl="1">
      <w:start w:val="2"/>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960" w:hanging="180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5040" w:hanging="2160"/>
      </w:pPr>
      <w:rPr>
        <w:rFonts w:ascii="Times New Roman" w:hAnsi="Times New Roman" w:cs="Times New Roman" w:hint="default"/>
      </w:rPr>
    </w:lvl>
  </w:abstractNum>
  <w:abstractNum w:abstractNumId="23">
    <w:nsid w:val="5A78717A"/>
    <w:multiLevelType w:val="hybridMultilevel"/>
    <w:tmpl w:val="273C9472"/>
    <w:lvl w:ilvl="0" w:tplc="19926E88">
      <w:start w:val="5"/>
      <w:numFmt w:val="bullet"/>
      <w:lvlText w:val="—"/>
      <w:lvlJc w:val="left"/>
      <w:pPr>
        <w:ind w:left="840" w:hanging="480"/>
      </w:pPr>
      <w:rPr>
        <w:rFonts w:ascii="Times" w:eastAsiaTheme="minorEastAsia"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BD5616"/>
    <w:multiLevelType w:val="hybridMultilevel"/>
    <w:tmpl w:val="8F10D846"/>
    <w:lvl w:ilvl="0" w:tplc="19926E88">
      <w:start w:val="5"/>
      <w:numFmt w:val="bullet"/>
      <w:lvlText w:val="—"/>
      <w:lvlJc w:val="left"/>
      <w:pPr>
        <w:ind w:left="840" w:hanging="48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2E437E"/>
    <w:multiLevelType w:val="hybridMultilevel"/>
    <w:tmpl w:val="0BC00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2A7405"/>
    <w:multiLevelType w:val="hybridMultilevel"/>
    <w:tmpl w:val="7C2C04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555F55"/>
    <w:multiLevelType w:val="hybridMultilevel"/>
    <w:tmpl w:val="212E62F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71A47F28"/>
    <w:multiLevelType w:val="hybridMultilevel"/>
    <w:tmpl w:val="3B7685AC"/>
    <w:lvl w:ilvl="0" w:tplc="04090001">
      <w:start w:val="1"/>
      <w:numFmt w:val="bullet"/>
      <w:lvlText w:val=""/>
      <w:lvlJc w:val="left"/>
      <w:pPr>
        <w:ind w:left="1429" w:hanging="360"/>
      </w:pPr>
      <w:rPr>
        <w:rFonts w:ascii="Symbol" w:hAnsi="Symbol" w:hint="default"/>
      </w:rPr>
    </w:lvl>
    <w:lvl w:ilvl="1" w:tplc="9B8A656E">
      <w:numFmt w:val="bullet"/>
      <w:lvlText w:val="—"/>
      <w:lvlJc w:val="left"/>
      <w:pPr>
        <w:ind w:left="2629" w:hanging="840"/>
      </w:pPr>
      <w:rPr>
        <w:rFonts w:ascii="Times" w:eastAsiaTheme="minorEastAsia" w:hAnsi="Times" w:cs="Times" w:hint="default"/>
      </w:rPr>
    </w:lvl>
    <w:lvl w:ilvl="2" w:tplc="B9B61C7C">
      <w:numFmt w:val="bullet"/>
      <w:lvlText w:val="-"/>
      <w:lvlJc w:val="left"/>
      <w:pPr>
        <w:ind w:left="3169" w:hanging="660"/>
      </w:pPr>
      <w:rPr>
        <w:rFonts w:ascii="Times" w:eastAsiaTheme="minorEastAsia" w:hAnsi="Times" w:cs="Time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725F7913"/>
    <w:multiLevelType w:val="hybridMultilevel"/>
    <w:tmpl w:val="57EE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E05FCA"/>
    <w:multiLevelType w:val="hybridMultilevel"/>
    <w:tmpl w:val="54B8671C"/>
    <w:lvl w:ilvl="0" w:tplc="19926E88">
      <w:start w:val="5"/>
      <w:numFmt w:val="bullet"/>
      <w:lvlText w:val="—"/>
      <w:lvlJc w:val="left"/>
      <w:pPr>
        <w:ind w:left="840" w:hanging="48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84666D"/>
    <w:multiLevelType w:val="hybridMultilevel"/>
    <w:tmpl w:val="49F6CF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6"/>
  </w:num>
  <w:num w:numId="4">
    <w:abstractNumId w:val="26"/>
  </w:num>
  <w:num w:numId="5">
    <w:abstractNumId w:val="31"/>
  </w:num>
  <w:num w:numId="6">
    <w:abstractNumId w:val="4"/>
  </w:num>
  <w:num w:numId="7">
    <w:abstractNumId w:val="15"/>
  </w:num>
  <w:num w:numId="8">
    <w:abstractNumId w:val="20"/>
  </w:num>
  <w:num w:numId="9">
    <w:abstractNumId w:val="30"/>
  </w:num>
  <w:num w:numId="10">
    <w:abstractNumId w:val="24"/>
  </w:num>
  <w:num w:numId="11">
    <w:abstractNumId w:val="25"/>
  </w:num>
  <w:num w:numId="12">
    <w:abstractNumId w:val="28"/>
  </w:num>
  <w:num w:numId="13">
    <w:abstractNumId w:val="23"/>
  </w:num>
  <w:num w:numId="14">
    <w:abstractNumId w:val="8"/>
  </w:num>
  <w:num w:numId="15">
    <w:abstractNumId w:val="29"/>
  </w:num>
  <w:num w:numId="16">
    <w:abstractNumId w:val="11"/>
  </w:num>
  <w:num w:numId="17">
    <w:abstractNumId w:val="1"/>
  </w:num>
  <w:num w:numId="18">
    <w:abstractNumId w:val="2"/>
  </w:num>
  <w:num w:numId="19">
    <w:abstractNumId w:val="9"/>
  </w:num>
  <w:num w:numId="20">
    <w:abstractNumId w:val="18"/>
  </w:num>
  <w:num w:numId="21">
    <w:abstractNumId w:val="13"/>
  </w:num>
  <w:num w:numId="22">
    <w:abstractNumId w:val="27"/>
  </w:num>
  <w:num w:numId="23">
    <w:abstractNumId w:val="21"/>
  </w:num>
  <w:num w:numId="24">
    <w:abstractNumId w:val="19"/>
  </w:num>
  <w:num w:numId="25">
    <w:abstractNumId w:val="5"/>
  </w:num>
  <w:num w:numId="26">
    <w:abstractNumId w:val="22"/>
  </w:num>
  <w:num w:numId="27">
    <w:abstractNumId w:val="7"/>
  </w:num>
  <w:num w:numId="28">
    <w:abstractNumId w:val="17"/>
  </w:num>
  <w:num w:numId="29">
    <w:abstractNumId w:val="12"/>
  </w:num>
  <w:num w:numId="30">
    <w:abstractNumId w:val="14"/>
  </w:num>
  <w:num w:numId="31">
    <w:abstractNumId w:val="3"/>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1F7"/>
    <w:rsid w:val="00003273"/>
    <w:rsid w:val="00011296"/>
    <w:rsid w:val="00014994"/>
    <w:rsid w:val="00066851"/>
    <w:rsid w:val="00070DE8"/>
    <w:rsid w:val="000C4CD4"/>
    <w:rsid w:val="001359D4"/>
    <w:rsid w:val="0019043C"/>
    <w:rsid w:val="001A58E1"/>
    <w:rsid w:val="001E450D"/>
    <w:rsid w:val="001F0F83"/>
    <w:rsid w:val="002038EE"/>
    <w:rsid w:val="00211A21"/>
    <w:rsid w:val="0024486D"/>
    <w:rsid w:val="002765BC"/>
    <w:rsid w:val="002B376E"/>
    <w:rsid w:val="002D0F90"/>
    <w:rsid w:val="003012C9"/>
    <w:rsid w:val="00316A43"/>
    <w:rsid w:val="003A1624"/>
    <w:rsid w:val="003C43F2"/>
    <w:rsid w:val="003C4477"/>
    <w:rsid w:val="00415E88"/>
    <w:rsid w:val="004225B8"/>
    <w:rsid w:val="00431F30"/>
    <w:rsid w:val="004C7C7E"/>
    <w:rsid w:val="0052406A"/>
    <w:rsid w:val="005C7E38"/>
    <w:rsid w:val="005F706D"/>
    <w:rsid w:val="0066215F"/>
    <w:rsid w:val="0069253C"/>
    <w:rsid w:val="006D1846"/>
    <w:rsid w:val="006E2311"/>
    <w:rsid w:val="006F3941"/>
    <w:rsid w:val="006F39CA"/>
    <w:rsid w:val="006F440F"/>
    <w:rsid w:val="0071353C"/>
    <w:rsid w:val="007140CB"/>
    <w:rsid w:val="00762F17"/>
    <w:rsid w:val="007A6063"/>
    <w:rsid w:val="007B5478"/>
    <w:rsid w:val="007D6C3A"/>
    <w:rsid w:val="00806220"/>
    <w:rsid w:val="008523BD"/>
    <w:rsid w:val="0088476A"/>
    <w:rsid w:val="008A1FEF"/>
    <w:rsid w:val="008A7B42"/>
    <w:rsid w:val="008B0D71"/>
    <w:rsid w:val="008E4A09"/>
    <w:rsid w:val="00937213"/>
    <w:rsid w:val="009B2827"/>
    <w:rsid w:val="009C6EF4"/>
    <w:rsid w:val="00A103A0"/>
    <w:rsid w:val="00AF3B2D"/>
    <w:rsid w:val="00B67031"/>
    <w:rsid w:val="00BB3B59"/>
    <w:rsid w:val="00BE1DD8"/>
    <w:rsid w:val="00BE566E"/>
    <w:rsid w:val="00C1779F"/>
    <w:rsid w:val="00C179F9"/>
    <w:rsid w:val="00C23501"/>
    <w:rsid w:val="00C271F7"/>
    <w:rsid w:val="00C4238F"/>
    <w:rsid w:val="00CB2469"/>
    <w:rsid w:val="00CB4BB1"/>
    <w:rsid w:val="00CF77CA"/>
    <w:rsid w:val="00D568A1"/>
    <w:rsid w:val="00D878D3"/>
    <w:rsid w:val="00DB3D16"/>
    <w:rsid w:val="00E11961"/>
    <w:rsid w:val="00F01A38"/>
    <w:rsid w:val="00F4372B"/>
    <w:rsid w:val="00FC3C0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7BA11F"/>
  <w14:defaultImageDpi w14:val="300"/>
  <w15:docId w15:val="{1E2317DD-85C6-4662-A7B7-913CB86D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E566E"/>
    <w:pPr>
      <w:keepNext/>
      <w:jc w:val="both"/>
      <w:outlineLvl w:val="0"/>
    </w:pPr>
    <w:rPr>
      <w:rFonts w:ascii="Times New Roman" w:eastAsia="Times New Roman" w:hAnsi="Times New Roman" w:cs="Times New Roman"/>
      <w:b/>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71F7"/>
    <w:pPr>
      <w:spacing w:before="100" w:beforeAutospacing="1" w:after="100" w:afterAutospacing="1"/>
    </w:pPr>
    <w:rPr>
      <w:rFonts w:ascii="Times" w:hAnsi="Times" w:cs="Times New Roman"/>
      <w:sz w:val="20"/>
      <w:szCs w:val="20"/>
    </w:rPr>
  </w:style>
  <w:style w:type="paragraph" w:styleId="a4">
    <w:name w:val="List Paragraph"/>
    <w:basedOn w:val="a"/>
    <w:uiPriority w:val="34"/>
    <w:qFormat/>
    <w:rsid w:val="00C271F7"/>
    <w:pPr>
      <w:ind w:left="720"/>
      <w:contextualSpacing/>
    </w:pPr>
  </w:style>
  <w:style w:type="paragraph" w:styleId="a5">
    <w:name w:val="Balloon Text"/>
    <w:basedOn w:val="a"/>
    <w:link w:val="a6"/>
    <w:uiPriority w:val="99"/>
    <w:semiHidden/>
    <w:unhideWhenUsed/>
    <w:rsid w:val="007D6C3A"/>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7D6C3A"/>
    <w:rPr>
      <w:rFonts w:ascii="Lucida Grande CY" w:hAnsi="Lucida Grande CY" w:cs="Lucida Grande CY"/>
      <w:sz w:val="18"/>
      <w:szCs w:val="18"/>
    </w:rPr>
  </w:style>
  <w:style w:type="paragraph" w:styleId="a7">
    <w:name w:val="footer"/>
    <w:basedOn w:val="a"/>
    <w:link w:val="a8"/>
    <w:uiPriority w:val="99"/>
    <w:unhideWhenUsed/>
    <w:rsid w:val="007D6C3A"/>
    <w:pPr>
      <w:tabs>
        <w:tab w:val="center" w:pos="4677"/>
        <w:tab w:val="right" w:pos="9355"/>
      </w:tabs>
    </w:pPr>
  </w:style>
  <w:style w:type="character" w:customStyle="1" w:styleId="a8">
    <w:name w:val="Нижний колонтитул Знак"/>
    <w:basedOn w:val="a0"/>
    <w:link w:val="a7"/>
    <w:uiPriority w:val="99"/>
    <w:rsid w:val="007D6C3A"/>
  </w:style>
  <w:style w:type="character" w:styleId="a9">
    <w:name w:val="page number"/>
    <w:basedOn w:val="a0"/>
    <w:uiPriority w:val="99"/>
    <w:semiHidden/>
    <w:unhideWhenUsed/>
    <w:rsid w:val="007D6C3A"/>
  </w:style>
  <w:style w:type="table" w:styleId="aa">
    <w:name w:val="Table Grid"/>
    <w:basedOn w:val="a1"/>
    <w:uiPriority w:val="59"/>
    <w:rsid w:val="00AF3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BE566E"/>
    <w:rPr>
      <w:rFonts w:ascii="Times New Roman" w:eastAsia="Times New Roman" w:hAnsi="Times New Roman" w:cs="Times New Roman"/>
      <w:b/>
      <w:sz w:val="30"/>
      <w:szCs w:val="20"/>
    </w:rPr>
  </w:style>
  <w:style w:type="paragraph" w:styleId="11">
    <w:name w:val="toc 1"/>
    <w:basedOn w:val="a"/>
    <w:next w:val="a"/>
    <w:autoRedefine/>
    <w:uiPriority w:val="39"/>
    <w:unhideWhenUsed/>
    <w:rsid w:val="00BE566E"/>
    <w:pPr>
      <w:tabs>
        <w:tab w:val="right" w:leader="dot" w:pos="10189"/>
      </w:tabs>
      <w:spacing w:before="120" w:line="360" w:lineRule="auto"/>
    </w:pPr>
    <w:rPr>
      <w:rFonts w:eastAsia="Times New Roman" w:cs="Times New Roman"/>
      <w:b/>
    </w:rPr>
  </w:style>
  <w:style w:type="character" w:styleId="ab">
    <w:name w:val="Hyperlink"/>
    <w:basedOn w:val="a0"/>
    <w:uiPriority w:val="99"/>
    <w:unhideWhenUsed/>
    <w:rsid w:val="00C1779F"/>
    <w:rPr>
      <w:color w:val="0000FF" w:themeColor="hyperlink"/>
      <w:u w:val="single"/>
    </w:rPr>
  </w:style>
  <w:style w:type="paragraph" w:styleId="ac">
    <w:name w:val="footnote text"/>
    <w:basedOn w:val="a"/>
    <w:link w:val="ad"/>
    <w:uiPriority w:val="99"/>
    <w:unhideWhenUsed/>
    <w:rsid w:val="00C179F9"/>
  </w:style>
  <w:style w:type="character" w:customStyle="1" w:styleId="ad">
    <w:name w:val="Текст сноски Знак"/>
    <w:basedOn w:val="a0"/>
    <w:link w:val="ac"/>
    <w:uiPriority w:val="99"/>
    <w:rsid w:val="00C179F9"/>
  </w:style>
  <w:style w:type="character" w:styleId="ae">
    <w:name w:val="footnote reference"/>
    <w:basedOn w:val="a0"/>
    <w:uiPriority w:val="99"/>
    <w:unhideWhenUsed/>
    <w:rsid w:val="00C179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18639">
      <w:bodyDiv w:val="1"/>
      <w:marLeft w:val="0"/>
      <w:marRight w:val="0"/>
      <w:marTop w:val="0"/>
      <w:marBottom w:val="0"/>
      <w:divBdr>
        <w:top w:val="none" w:sz="0" w:space="0" w:color="auto"/>
        <w:left w:val="none" w:sz="0" w:space="0" w:color="auto"/>
        <w:bottom w:val="none" w:sz="0" w:space="0" w:color="auto"/>
        <w:right w:val="none" w:sz="0" w:space="0" w:color="auto"/>
      </w:divBdr>
      <w:divsChild>
        <w:div w:id="458493706">
          <w:marLeft w:val="0"/>
          <w:marRight w:val="0"/>
          <w:marTop w:val="0"/>
          <w:marBottom w:val="0"/>
          <w:divBdr>
            <w:top w:val="none" w:sz="0" w:space="0" w:color="auto"/>
            <w:left w:val="none" w:sz="0" w:space="0" w:color="auto"/>
            <w:bottom w:val="none" w:sz="0" w:space="0" w:color="auto"/>
            <w:right w:val="none" w:sz="0" w:space="0" w:color="auto"/>
          </w:divBdr>
          <w:divsChild>
            <w:div w:id="1813323525">
              <w:marLeft w:val="0"/>
              <w:marRight w:val="0"/>
              <w:marTop w:val="0"/>
              <w:marBottom w:val="0"/>
              <w:divBdr>
                <w:top w:val="none" w:sz="0" w:space="0" w:color="auto"/>
                <w:left w:val="none" w:sz="0" w:space="0" w:color="auto"/>
                <w:bottom w:val="none" w:sz="0" w:space="0" w:color="auto"/>
                <w:right w:val="none" w:sz="0" w:space="0" w:color="auto"/>
              </w:divBdr>
              <w:divsChild>
                <w:div w:id="89936888">
                  <w:marLeft w:val="0"/>
                  <w:marRight w:val="0"/>
                  <w:marTop w:val="0"/>
                  <w:marBottom w:val="0"/>
                  <w:divBdr>
                    <w:top w:val="none" w:sz="0" w:space="0" w:color="auto"/>
                    <w:left w:val="none" w:sz="0" w:space="0" w:color="auto"/>
                    <w:bottom w:val="none" w:sz="0" w:space="0" w:color="auto"/>
                    <w:right w:val="none" w:sz="0" w:space="0" w:color="auto"/>
                  </w:divBdr>
                  <w:divsChild>
                    <w:div w:id="205573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00678">
      <w:bodyDiv w:val="1"/>
      <w:marLeft w:val="0"/>
      <w:marRight w:val="0"/>
      <w:marTop w:val="0"/>
      <w:marBottom w:val="0"/>
      <w:divBdr>
        <w:top w:val="none" w:sz="0" w:space="0" w:color="auto"/>
        <w:left w:val="none" w:sz="0" w:space="0" w:color="auto"/>
        <w:bottom w:val="none" w:sz="0" w:space="0" w:color="auto"/>
        <w:right w:val="none" w:sz="0" w:space="0" w:color="auto"/>
      </w:divBdr>
      <w:divsChild>
        <w:div w:id="2083676988">
          <w:marLeft w:val="0"/>
          <w:marRight w:val="0"/>
          <w:marTop w:val="0"/>
          <w:marBottom w:val="0"/>
          <w:divBdr>
            <w:top w:val="none" w:sz="0" w:space="0" w:color="auto"/>
            <w:left w:val="none" w:sz="0" w:space="0" w:color="auto"/>
            <w:bottom w:val="none" w:sz="0" w:space="0" w:color="auto"/>
            <w:right w:val="none" w:sz="0" w:space="0" w:color="auto"/>
          </w:divBdr>
          <w:divsChild>
            <w:div w:id="964038920">
              <w:marLeft w:val="0"/>
              <w:marRight w:val="0"/>
              <w:marTop w:val="0"/>
              <w:marBottom w:val="0"/>
              <w:divBdr>
                <w:top w:val="none" w:sz="0" w:space="0" w:color="auto"/>
                <w:left w:val="none" w:sz="0" w:space="0" w:color="auto"/>
                <w:bottom w:val="none" w:sz="0" w:space="0" w:color="auto"/>
                <w:right w:val="none" w:sz="0" w:space="0" w:color="auto"/>
              </w:divBdr>
              <w:divsChild>
                <w:div w:id="332417864">
                  <w:marLeft w:val="0"/>
                  <w:marRight w:val="0"/>
                  <w:marTop w:val="0"/>
                  <w:marBottom w:val="0"/>
                  <w:divBdr>
                    <w:top w:val="none" w:sz="0" w:space="0" w:color="auto"/>
                    <w:left w:val="none" w:sz="0" w:space="0" w:color="auto"/>
                    <w:bottom w:val="none" w:sz="0" w:space="0" w:color="auto"/>
                    <w:right w:val="none" w:sz="0" w:space="0" w:color="auto"/>
                  </w:divBdr>
                  <w:divsChild>
                    <w:div w:id="907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61137">
      <w:bodyDiv w:val="1"/>
      <w:marLeft w:val="0"/>
      <w:marRight w:val="0"/>
      <w:marTop w:val="0"/>
      <w:marBottom w:val="0"/>
      <w:divBdr>
        <w:top w:val="none" w:sz="0" w:space="0" w:color="auto"/>
        <w:left w:val="none" w:sz="0" w:space="0" w:color="auto"/>
        <w:bottom w:val="none" w:sz="0" w:space="0" w:color="auto"/>
        <w:right w:val="none" w:sz="0" w:space="0" w:color="auto"/>
      </w:divBdr>
      <w:divsChild>
        <w:div w:id="1476214992">
          <w:marLeft w:val="0"/>
          <w:marRight w:val="0"/>
          <w:marTop w:val="0"/>
          <w:marBottom w:val="0"/>
          <w:divBdr>
            <w:top w:val="none" w:sz="0" w:space="0" w:color="auto"/>
            <w:left w:val="none" w:sz="0" w:space="0" w:color="auto"/>
            <w:bottom w:val="none" w:sz="0" w:space="0" w:color="auto"/>
            <w:right w:val="none" w:sz="0" w:space="0" w:color="auto"/>
          </w:divBdr>
          <w:divsChild>
            <w:div w:id="922761773">
              <w:marLeft w:val="0"/>
              <w:marRight w:val="0"/>
              <w:marTop w:val="0"/>
              <w:marBottom w:val="0"/>
              <w:divBdr>
                <w:top w:val="none" w:sz="0" w:space="0" w:color="auto"/>
                <w:left w:val="none" w:sz="0" w:space="0" w:color="auto"/>
                <w:bottom w:val="none" w:sz="0" w:space="0" w:color="auto"/>
                <w:right w:val="none" w:sz="0" w:space="0" w:color="auto"/>
              </w:divBdr>
              <w:divsChild>
                <w:div w:id="1038356923">
                  <w:marLeft w:val="0"/>
                  <w:marRight w:val="0"/>
                  <w:marTop w:val="0"/>
                  <w:marBottom w:val="0"/>
                  <w:divBdr>
                    <w:top w:val="none" w:sz="0" w:space="0" w:color="auto"/>
                    <w:left w:val="none" w:sz="0" w:space="0" w:color="auto"/>
                    <w:bottom w:val="none" w:sz="0" w:space="0" w:color="auto"/>
                    <w:right w:val="none" w:sz="0" w:space="0" w:color="auto"/>
                  </w:divBdr>
                  <w:divsChild>
                    <w:div w:id="33226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307851">
      <w:bodyDiv w:val="1"/>
      <w:marLeft w:val="0"/>
      <w:marRight w:val="0"/>
      <w:marTop w:val="0"/>
      <w:marBottom w:val="0"/>
      <w:divBdr>
        <w:top w:val="none" w:sz="0" w:space="0" w:color="auto"/>
        <w:left w:val="none" w:sz="0" w:space="0" w:color="auto"/>
        <w:bottom w:val="none" w:sz="0" w:space="0" w:color="auto"/>
        <w:right w:val="none" w:sz="0" w:space="0" w:color="auto"/>
      </w:divBdr>
      <w:divsChild>
        <w:div w:id="455219536">
          <w:marLeft w:val="0"/>
          <w:marRight w:val="0"/>
          <w:marTop w:val="0"/>
          <w:marBottom w:val="0"/>
          <w:divBdr>
            <w:top w:val="none" w:sz="0" w:space="0" w:color="auto"/>
            <w:left w:val="none" w:sz="0" w:space="0" w:color="auto"/>
            <w:bottom w:val="none" w:sz="0" w:space="0" w:color="auto"/>
            <w:right w:val="none" w:sz="0" w:space="0" w:color="auto"/>
          </w:divBdr>
          <w:divsChild>
            <w:div w:id="1894274018">
              <w:marLeft w:val="0"/>
              <w:marRight w:val="0"/>
              <w:marTop w:val="0"/>
              <w:marBottom w:val="0"/>
              <w:divBdr>
                <w:top w:val="none" w:sz="0" w:space="0" w:color="auto"/>
                <w:left w:val="none" w:sz="0" w:space="0" w:color="auto"/>
                <w:bottom w:val="none" w:sz="0" w:space="0" w:color="auto"/>
                <w:right w:val="none" w:sz="0" w:space="0" w:color="auto"/>
              </w:divBdr>
              <w:divsChild>
                <w:div w:id="691299037">
                  <w:marLeft w:val="0"/>
                  <w:marRight w:val="0"/>
                  <w:marTop w:val="0"/>
                  <w:marBottom w:val="0"/>
                  <w:divBdr>
                    <w:top w:val="none" w:sz="0" w:space="0" w:color="auto"/>
                    <w:left w:val="none" w:sz="0" w:space="0" w:color="auto"/>
                    <w:bottom w:val="none" w:sz="0" w:space="0" w:color="auto"/>
                    <w:right w:val="none" w:sz="0" w:space="0" w:color="auto"/>
                  </w:divBdr>
                  <w:divsChild>
                    <w:div w:id="90934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204181">
      <w:bodyDiv w:val="1"/>
      <w:marLeft w:val="0"/>
      <w:marRight w:val="0"/>
      <w:marTop w:val="0"/>
      <w:marBottom w:val="0"/>
      <w:divBdr>
        <w:top w:val="none" w:sz="0" w:space="0" w:color="auto"/>
        <w:left w:val="none" w:sz="0" w:space="0" w:color="auto"/>
        <w:bottom w:val="none" w:sz="0" w:space="0" w:color="auto"/>
        <w:right w:val="none" w:sz="0" w:space="0" w:color="auto"/>
      </w:divBdr>
      <w:divsChild>
        <w:div w:id="461505443">
          <w:marLeft w:val="0"/>
          <w:marRight w:val="0"/>
          <w:marTop w:val="0"/>
          <w:marBottom w:val="0"/>
          <w:divBdr>
            <w:top w:val="none" w:sz="0" w:space="0" w:color="auto"/>
            <w:left w:val="none" w:sz="0" w:space="0" w:color="auto"/>
            <w:bottom w:val="none" w:sz="0" w:space="0" w:color="auto"/>
            <w:right w:val="none" w:sz="0" w:space="0" w:color="auto"/>
          </w:divBdr>
          <w:divsChild>
            <w:div w:id="1419600583">
              <w:marLeft w:val="0"/>
              <w:marRight w:val="0"/>
              <w:marTop w:val="0"/>
              <w:marBottom w:val="0"/>
              <w:divBdr>
                <w:top w:val="none" w:sz="0" w:space="0" w:color="auto"/>
                <w:left w:val="none" w:sz="0" w:space="0" w:color="auto"/>
                <w:bottom w:val="none" w:sz="0" w:space="0" w:color="auto"/>
                <w:right w:val="none" w:sz="0" w:space="0" w:color="auto"/>
              </w:divBdr>
              <w:divsChild>
                <w:div w:id="1917671035">
                  <w:marLeft w:val="0"/>
                  <w:marRight w:val="0"/>
                  <w:marTop w:val="0"/>
                  <w:marBottom w:val="0"/>
                  <w:divBdr>
                    <w:top w:val="none" w:sz="0" w:space="0" w:color="auto"/>
                    <w:left w:val="none" w:sz="0" w:space="0" w:color="auto"/>
                    <w:bottom w:val="none" w:sz="0" w:space="0" w:color="auto"/>
                    <w:right w:val="none" w:sz="0" w:space="0" w:color="auto"/>
                  </w:divBdr>
                  <w:divsChild>
                    <w:div w:id="21508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481671">
      <w:bodyDiv w:val="1"/>
      <w:marLeft w:val="0"/>
      <w:marRight w:val="0"/>
      <w:marTop w:val="0"/>
      <w:marBottom w:val="0"/>
      <w:divBdr>
        <w:top w:val="none" w:sz="0" w:space="0" w:color="auto"/>
        <w:left w:val="none" w:sz="0" w:space="0" w:color="auto"/>
        <w:bottom w:val="none" w:sz="0" w:space="0" w:color="auto"/>
        <w:right w:val="none" w:sz="0" w:space="0" w:color="auto"/>
      </w:divBdr>
      <w:divsChild>
        <w:div w:id="1994261278">
          <w:marLeft w:val="0"/>
          <w:marRight w:val="0"/>
          <w:marTop w:val="0"/>
          <w:marBottom w:val="0"/>
          <w:divBdr>
            <w:top w:val="none" w:sz="0" w:space="0" w:color="auto"/>
            <w:left w:val="none" w:sz="0" w:space="0" w:color="auto"/>
            <w:bottom w:val="none" w:sz="0" w:space="0" w:color="auto"/>
            <w:right w:val="none" w:sz="0" w:space="0" w:color="auto"/>
          </w:divBdr>
          <w:divsChild>
            <w:div w:id="1020161435">
              <w:marLeft w:val="0"/>
              <w:marRight w:val="0"/>
              <w:marTop w:val="0"/>
              <w:marBottom w:val="0"/>
              <w:divBdr>
                <w:top w:val="none" w:sz="0" w:space="0" w:color="auto"/>
                <w:left w:val="none" w:sz="0" w:space="0" w:color="auto"/>
                <w:bottom w:val="none" w:sz="0" w:space="0" w:color="auto"/>
                <w:right w:val="none" w:sz="0" w:space="0" w:color="auto"/>
              </w:divBdr>
              <w:divsChild>
                <w:div w:id="1585145027">
                  <w:marLeft w:val="0"/>
                  <w:marRight w:val="0"/>
                  <w:marTop w:val="0"/>
                  <w:marBottom w:val="0"/>
                  <w:divBdr>
                    <w:top w:val="none" w:sz="0" w:space="0" w:color="auto"/>
                    <w:left w:val="none" w:sz="0" w:space="0" w:color="auto"/>
                    <w:bottom w:val="none" w:sz="0" w:space="0" w:color="auto"/>
                    <w:right w:val="none" w:sz="0" w:space="0" w:color="auto"/>
                  </w:divBdr>
                  <w:divsChild>
                    <w:div w:id="13657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538784">
      <w:bodyDiv w:val="1"/>
      <w:marLeft w:val="0"/>
      <w:marRight w:val="0"/>
      <w:marTop w:val="0"/>
      <w:marBottom w:val="0"/>
      <w:divBdr>
        <w:top w:val="none" w:sz="0" w:space="0" w:color="auto"/>
        <w:left w:val="none" w:sz="0" w:space="0" w:color="auto"/>
        <w:bottom w:val="none" w:sz="0" w:space="0" w:color="auto"/>
        <w:right w:val="none" w:sz="0" w:space="0" w:color="auto"/>
      </w:divBdr>
      <w:divsChild>
        <w:div w:id="274796119">
          <w:marLeft w:val="0"/>
          <w:marRight w:val="0"/>
          <w:marTop w:val="0"/>
          <w:marBottom w:val="0"/>
          <w:divBdr>
            <w:top w:val="none" w:sz="0" w:space="0" w:color="auto"/>
            <w:left w:val="none" w:sz="0" w:space="0" w:color="auto"/>
            <w:bottom w:val="none" w:sz="0" w:space="0" w:color="auto"/>
            <w:right w:val="none" w:sz="0" w:space="0" w:color="auto"/>
          </w:divBdr>
          <w:divsChild>
            <w:div w:id="1358628321">
              <w:marLeft w:val="0"/>
              <w:marRight w:val="0"/>
              <w:marTop w:val="0"/>
              <w:marBottom w:val="0"/>
              <w:divBdr>
                <w:top w:val="none" w:sz="0" w:space="0" w:color="auto"/>
                <w:left w:val="none" w:sz="0" w:space="0" w:color="auto"/>
                <w:bottom w:val="none" w:sz="0" w:space="0" w:color="auto"/>
                <w:right w:val="none" w:sz="0" w:space="0" w:color="auto"/>
              </w:divBdr>
              <w:divsChild>
                <w:div w:id="1881935398">
                  <w:marLeft w:val="0"/>
                  <w:marRight w:val="0"/>
                  <w:marTop w:val="0"/>
                  <w:marBottom w:val="0"/>
                  <w:divBdr>
                    <w:top w:val="none" w:sz="0" w:space="0" w:color="auto"/>
                    <w:left w:val="none" w:sz="0" w:space="0" w:color="auto"/>
                    <w:bottom w:val="none" w:sz="0" w:space="0" w:color="auto"/>
                    <w:right w:val="none" w:sz="0" w:space="0" w:color="auto"/>
                  </w:divBdr>
                  <w:divsChild>
                    <w:div w:id="91979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845574">
      <w:bodyDiv w:val="1"/>
      <w:marLeft w:val="0"/>
      <w:marRight w:val="0"/>
      <w:marTop w:val="0"/>
      <w:marBottom w:val="0"/>
      <w:divBdr>
        <w:top w:val="none" w:sz="0" w:space="0" w:color="auto"/>
        <w:left w:val="none" w:sz="0" w:space="0" w:color="auto"/>
        <w:bottom w:val="none" w:sz="0" w:space="0" w:color="auto"/>
        <w:right w:val="none" w:sz="0" w:space="0" w:color="auto"/>
      </w:divBdr>
      <w:divsChild>
        <w:div w:id="1957448340">
          <w:marLeft w:val="0"/>
          <w:marRight w:val="0"/>
          <w:marTop w:val="0"/>
          <w:marBottom w:val="0"/>
          <w:divBdr>
            <w:top w:val="none" w:sz="0" w:space="0" w:color="auto"/>
            <w:left w:val="none" w:sz="0" w:space="0" w:color="auto"/>
            <w:bottom w:val="none" w:sz="0" w:space="0" w:color="auto"/>
            <w:right w:val="none" w:sz="0" w:space="0" w:color="auto"/>
          </w:divBdr>
          <w:divsChild>
            <w:div w:id="642462810">
              <w:marLeft w:val="0"/>
              <w:marRight w:val="0"/>
              <w:marTop w:val="0"/>
              <w:marBottom w:val="0"/>
              <w:divBdr>
                <w:top w:val="none" w:sz="0" w:space="0" w:color="auto"/>
                <w:left w:val="none" w:sz="0" w:space="0" w:color="auto"/>
                <w:bottom w:val="none" w:sz="0" w:space="0" w:color="auto"/>
                <w:right w:val="none" w:sz="0" w:space="0" w:color="auto"/>
              </w:divBdr>
              <w:divsChild>
                <w:div w:id="2112386788">
                  <w:marLeft w:val="0"/>
                  <w:marRight w:val="0"/>
                  <w:marTop w:val="0"/>
                  <w:marBottom w:val="0"/>
                  <w:divBdr>
                    <w:top w:val="none" w:sz="0" w:space="0" w:color="auto"/>
                    <w:left w:val="none" w:sz="0" w:space="0" w:color="auto"/>
                    <w:bottom w:val="none" w:sz="0" w:space="0" w:color="auto"/>
                    <w:right w:val="none" w:sz="0" w:space="0" w:color="auto"/>
                  </w:divBdr>
                  <w:divsChild>
                    <w:div w:id="200366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951427">
      <w:bodyDiv w:val="1"/>
      <w:marLeft w:val="0"/>
      <w:marRight w:val="0"/>
      <w:marTop w:val="0"/>
      <w:marBottom w:val="0"/>
      <w:divBdr>
        <w:top w:val="none" w:sz="0" w:space="0" w:color="auto"/>
        <w:left w:val="none" w:sz="0" w:space="0" w:color="auto"/>
        <w:bottom w:val="none" w:sz="0" w:space="0" w:color="auto"/>
        <w:right w:val="none" w:sz="0" w:space="0" w:color="auto"/>
      </w:divBdr>
      <w:divsChild>
        <w:div w:id="643588554">
          <w:marLeft w:val="0"/>
          <w:marRight w:val="0"/>
          <w:marTop w:val="0"/>
          <w:marBottom w:val="0"/>
          <w:divBdr>
            <w:top w:val="none" w:sz="0" w:space="0" w:color="auto"/>
            <w:left w:val="none" w:sz="0" w:space="0" w:color="auto"/>
            <w:bottom w:val="none" w:sz="0" w:space="0" w:color="auto"/>
            <w:right w:val="none" w:sz="0" w:space="0" w:color="auto"/>
          </w:divBdr>
          <w:divsChild>
            <w:div w:id="373697416">
              <w:marLeft w:val="0"/>
              <w:marRight w:val="0"/>
              <w:marTop w:val="0"/>
              <w:marBottom w:val="0"/>
              <w:divBdr>
                <w:top w:val="none" w:sz="0" w:space="0" w:color="auto"/>
                <w:left w:val="none" w:sz="0" w:space="0" w:color="auto"/>
                <w:bottom w:val="none" w:sz="0" w:space="0" w:color="auto"/>
                <w:right w:val="none" w:sz="0" w:space="0" w:color="auto"/>
              </w:divBdr>
              <w:divsChild>
                <w:div w:id="1623220154">
                  <w:marLeft w:val="0"/>
                  <w:marRight w:val="0"/>
                  <w:marTop w:val="0"/>
                  <w:marBottom w:val="0"/>
                  <w:divBdr>
                    <w:top w:val="none" w:sz="0" w:space="0" w:color="auto"/>
                    <w:left w:val="none" w:sz="0" w:space="0" w:color="auto"/>
                    <w:bottom w:val="none" w:sz="0" w:space="0" w:color="auto"/>
                    <w:right w:val="none" w:sz="0" w:space="0" w:color="auto"/>
                  </w:divBdr>
                  <w:divsChild>
                    <w:div w:id="117572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213939">
      <w:bodyDiv w:val="1"/>
      <w:marLeft w:val="0"/>
      <w:marRight w:val="0"/>
      <w:marTop w:val="0"/>
      <w:marBottom w:val="0"/>
      <w:divBdr>
        <w:top w:val="none" w:sz="0" w:space="0" w:color="auto"/>
        <w:left w:val="none" w:sz="0" w:space="0" w:color="auto"/>
        <w:bottom w:val="none" w:sz="0" w:space="0" w:color="auto"/>
        <w:right w:val="none" w:sz="0" w:space="0" w:color="auto"/>
      </w:divBdr>
      <w:divsChild>
        <w:div w:id="221409014">
          <w:marLeft w:val="0"/>
          <w:marRight w:val="0"/>
          <w:marTop w:val="0"/>
          <w:marBottom w:val="0"/>
          <w:divBdr>
            <w:top w:val="none" w:sz="0" w:space="0" w:color="auto"/>
            <w:left w:val="none" w:sz="0" w:space="0" w:color="auto"/>
            <w:bottom w:val="none" w:sz="0" w:space="0" w:color="auto"/>
            <w:right w:val="none" w:sz="0" w:space="0" w:color="auto"/>
          </w:divBdr>
          <w:divsChild>
            <w:div w:id="1736202527">
              <w:marLeft w:val="0"/>
              <w:marRight w:val="0"/>
              <w:marTop w:val="0"/>
              <w:marBottom w:val="0"/>
              <w:divBdr>
                <w:top w:val="none" w:sz="0" w:space="0" w:color="auto"/>
                <w:left w:val="none" w:sz="0" w:space="0" w:color="auto"/>
                <w:bottom w:val="none" w:sz="0" w:space="0" w:color="auto"/>
                <w:right w:val="none" w:sz="0" w:space="0" w:color="auto"/>
              </w:divBdr>
              <w:divsChild>
                <w:div w:id="391655727">
                  <w:marLeft w:val="0"/>
                  <w:marRight w:val="0"/>
                  <w:marTop w:val="0"/>
                  <w:marBottom w:val="0"/>
                  <w:divBdr>
                    <w:top w:val="none" w:sz="0" w:space="0" w:color="auto"/>
                    <w:left w:val="none" w:sz="0" w:space="0" w:color="auto"/>
                    <w:bottom w:val="none" w:sz="0" w:space="0" w:color="auto"/>
                    <w:right w:val="none" w:sz="0" w:space="0" w:color="auto"/>
                  </w:divBdr>
                  <w:divsChild>
                    <w:div w:id="63938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250056">
          <w:marLeft w:val="0"/>
          <w:marRight w:val="0"/>
          <w:marTop w:val="0"/>
          <w:marBottom w:val="0"/>
          <w:divBdr>
            <w:top w:val="none" w:sz="0" w:space="0" w:color="auto"/>
            <w:left w:val="none" w:sz="0" w:space="0" w:color="auto"/>
            <w:bottom w:val="none" w:sz="0" w:space="0" w:color="auto"/>
            <w:right w:val="none" w:sz="0" w:space="0" w:color="auto"/>
          </w:divBdr>
          <w:divsChild>
            <w:div w:id="1893616315">
              <w:marLeft w:val="0"/>
              <w:marRight w:val="0"/>
              <w:marTop w:val="0"/>
              <w:marBottom w:val="0"/>
              <w:divBdr>
                <w:top w:val="none" w:sz="0" w:space="0" w:color="auto"/>
                <w:left w:val="none" w:sz="0" w:space="0" w:color="auto"/>
                <w:bottom w:val="none" w:sz="0" w:space="0" w:color="auto"/>
                <w:right w:val="none" w:sz="0" w:space="0" w:color="auto"/>
              </w:divBdr>
              <w:divsChild>
                <w:div w:id="1973290357">
                  <w:marLeft w:val="0"/>
                  <w:marRight w:val="0"/>
                  <w:marTop w:val="0"/>
                  <w:marBottom w:val="0"/>
                  <w:divBdr>
                    <w:top w:val="none" w:sz="0" w:space="0" w:color="auto"/>
                    <w:left w:val="none" w:sz="0" w:space="0" w:color="auto"/>
                    <w:bottom w:val="none" w:sz="0" w:space="0" w:color="auto"/>
                    <w:right w:val="none" w:sz="0" w:space="0" w:color="auto"/>
                  </w:divBdr>
                </w:div>
              </w:divsChild>
            </w:div>
            <w:div w:id="1620380769">
              <w:marLeft w:val="0"/>
              <w:marRight w:val="0"/>
              <w:marTop w:val="0"/>
              <w:marBottom w:val="0"/>
              <w:divBdr>
                <w:top w:val="none" w:sz="0" w:space="0" w:color="auto"/>
                <w:left w:val="none" w:sz="0" w:space="0" w:color="auto"/>
                <w:bottom w:val="none" w:sz="0" w:space="0" w:color="auto"/>
                <w:right w:val="none" w:sz="0" w:space="0" w:color="auto"/>
              </w:divBdr>
              <w:divsChild>
                <w:div w:id="1764063567">
                  <w:marLeft w:val="0"/>
                  <w:marRight w:val="0"/>
                  <w:marTop w:val="0"/>
                  <w:marBottom w:val="0"/>
                  <w:divBdr>
                    <w:top w:val="none" w:sz="0" w:space="0" w:color="auto"/>
                    <w:left w:val="none" w:sz="0" w:space="0" w:color="auto"/>
                    <w:bottom w:val="none" w:sz="0" w:space="0" w:color="auto"/>
                    <w:right w:val="none" w:sz="0" w:space="0" w:color="auto"/>
                  </w:divBdr>
                  <w:divsChild>
                    <w:div w:id="1938519151">
                      <w:marLeft w:val="0"/>
                      <w:marRight w:val="0"/>
                      <w:marTop w:val="0"/>
                      <w:marBottom w:val="0"/>
                      <w:divBdr>
                        <w:top w:val="none" w:sz="0" w:space="0" w:color="auto"/>
                        <w:left w:val="none" w:sz="0" w:space="0" w:color="auto"/>
                        <w:bottom w:val="none" w:sz="0" w:space="0" w:color="auto"/>
                        <w:right w:val="none" w:sz="0" w:space="0" w:color="auto"/>
                      </w:divBdr>
                      <w:divsChild>
                        <w:div w:id="2409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13211">
                  <w:marLeft w:val="0"/>
                  <w:marRight w:val="0"/>
                  <w:marTop w:val="0"/>
                  <w:marBottom w:val="0"/>
                  <w:divBdr>
                    <w:top w:val="none" w:sz="0" w:space="0" w:color="auto"/>
                    <w:left w:val="none" w:sz="0" w:space="0" w:color="auto"/>
                    <w:bottom w:val="none" w:sz="0" w:space="0" w:color="auto"/>
                    <w:right w:val="none" w:sz="0" w:space="0" w:color="auto"/>
                  </w:divBdr>
                  <w:divsChild>
                    <w:div w:id="1061052845">
                      <w:marLeft w:val="0"/>
                      <w:marRight w:val="0"/>
                      <w:marTop w:val="0"/>
                      <w:marBottom w:val="0"/>
                      <w:divBdr>
                        <w:top w:val="none" w:sz="0" w:space="0" w:color="auto"/>
                        <w:left w:val="none" w:sz="0" w:space="0" w:color="auto"/>
                        <w:bottom w:val="none" w:sz="0" w:space="0" w:color="auto"/>
                        <w:right w:val="none" w:sz="0" w:space="0" w:color="auto"/>
                      </w:divBdr>
                      <w:divsChild>
                        <w:div w:id="207592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6776">
                  <w:marLeft w:val="0"/>
                  <w:marRight w:val="0"/>
                  <w:marTop w:val="0"/>
                  <w:marBottom w:val="0"/>
                  <w:divBdr>
                    <w:top w:val="none" w:sz="0" w:space="0" w:color="auto"/>
                    <w:left w:val="none" w:sz="0" w:space="0" w:color="auto"/>
                    <w:bottom w:val="none" w:sz="0" w:space="0" w:color="auto"/>
                    <w:right w:val="none" w:sz="0" w:space="0" w:color="auto"/>
                  </w:divBdr>
                  <w:divsChild>
                    <w:div w:id="854341882">
                      <w:marLeft w:val="0"/>
                      <w:marRight w:val="0"/>
                      <w:marTop w:val="0"/>
                      <w:marBottom w:val="0"/>
                      <w:divBdr>
                        <w:top w:val="none" w:sz="0" w:space="0" w:color="auto"/>
                        <w:left w:val="none" w:sz="0" w:space="0" w:color="auto"/>
                        <w:bottom w:val="none" w:sz="0" w:space="0" w:color="auto"/>
                        <w:right w:val="none" w:sz="0" w:space="0" w:color="auto"/>
                      </w:divBdr>
                      <w:divsChild>
                        <w:div w:id="12763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429902">
                  <w:marLeft w:val="0"/>
                  <w:marRight w:val="0"/>
                  <w:marTop w:val="0"/>
                  <w:marBottom w:val="0"/>
                  <w:divBdr>
                    <w:top w:val="none" w:sz="0" w:space="0" w:color="auto"/>
                    <w:left w:val="none" w:sz="0" w:space="0" w:color="auto"/>
                    <w:bottom w:val="none" w:sz="0" w:space="0" w:color="auto"/>
                    <w:right w:val="none" w:sz="0" w:space="0" w:color="auto"/>
                  </w:divBdr>
                  <w:divsChild>
                    <w:div w:id="1044981167">
                      <w:marLeft w:val="0"/>
                      <w:marRight w:val="0"/>
                      <w:marTop w:val="0"/>
                      <w:marBottom w:val="0"/>
                      <w:divBdr>
                        <w:top w:val="none" w:sz="0" w:space="0" w:color="auto"/>
                        <w:left w:val="none" w:sz="0" w:space="0" w:color="auto"/>
                        <w:bottom w:val="none" w:sz="0" w:space="0" w:color="auto"/>
                        <w:right w:val="none" w:sz="0" w:space="0" w:color="auto"/>
                      </w:divBdr>
                      <w:divsChild>
                        <w:div w:id="107612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13027">
                  <w:marLeft w:val="0"/>
                  <w:marRight w:val="0"/>
                  <w:marTop w:val="0"/>
                  <w:marBottom w:val="0"/>
                  <w:divBdr>
                    <w:top w:val="none" w:sz="0" w:space="0" w:color="auto"/>
                    <w:left w:val="none" w:sz="0" w:space="0" w:color="auto"/>
                    <w:bottom w:val="none" w:sz="0" w:space="0" w:color="auto"/>
                    <w:right w:val="none" w:sz="0" w:space="0" w:color="auto"/>
                  </w:divBdr>
                  <w:divsChild>
                    <w:div w:id="2011832837">
                      <w:marLeft w:val="0"/>
                      <w:marRight w:val="0"/>
                      <w:marTop w:val="0"/>
                      <w:marBottom w:val="0"/>
                      <w:divBdr>
                        <w:top w:val="none" w:sz="0" w:space="0" w:color="auto"/>
                        <w:left w:val="none" w:sz="0" w:space="0" w:color="auto"/>
                        <w:bottom w:val="none" w:sz="0" w:space="0" w:color="auto"/>
                        <w:right w:val="none" w:sz="0" w:space="0" w:color="auto"/>
                      </w:divBdr>
                      <w:divsChild>
                        <w:div w:id="185129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5320116">
      <w:bodyDiv w:val="1"/>
      <w:marLeft w:val="0"/>
      <w:marRight w:val="0"/>
      <w:marTop w:val="0"/>
      <w:marBottom w:val="0"/>
      <w:divBdr>
        <w:top w:val="none" w:sz="0" w:space="0" w:color="auto"/>
        <w:left w:val="none" w:sz="0" w:space="0" w:color="auto"/>
        <w:bottom w:val="none" w:sz="0" w:space="0" w:color="auto"/>
        <w:right w:val="none" w:sz="0" w:space="0" w:color="auto"/>
      </w:divBdr>
      <w:divsChild>
        <w:div w:id="1807232304">
          <w:marLeft w:val="0"/>
          <w:marRight w:val="0"/>
          <w:marTop w:val="0"/>
          <w:marBottom w:val="0"/>
          <w:divBdr>
            <w:top w:val="none" w:sz="0" w:space="0" w:color="auto"/>
            <w:left w:val="none" w:sz="0" w:space="0" w:color="auto"/>
            <w:bottom w:val="none" w:sz="0" w:space="0" w:color="auto"/>
            <w:right w:val="none" w:sz="0" w:space="0" w:color="auto"/>
          </w:divBdr>
          <w:divsChild>
            <w:div w:id="1816482437">
              <w:marLeft w:val="0"/>
              <w:marRight w:val="0"/>
              <w:marTop w:val="0"/>
              <w:marBottom w:val="0"/>
              <w:divBdr>
                <w:top w:val="none" w:sz="0" w:space="0" w:color="auto"/>
                <w:left w:val="none" w:sz="0" w:space="0" w:color="auto"/>
                <w:bottom w:val="none" w:sz="0" w:space="0" w:color="auto"/>
                <w:right w:val="none" w:sz="0" w:space="0" w:color="auto"/>
              </w:divBdr>
              <w:divsChild>
                <w:div w:id="1833057937">
                  <w:marLeft w:val="0"/>
                  <w:marRight w:val="0"/>
                  <w:marTop w:val="0"/>
                  <w:marBottom w:val="0"/>
                  <w:divBdr>
                    <w:top w:val="none" w:sz="0" w:space="0" w:color="auto"/>
                    <w:left w:val="none" w:sz="0" w:space="0" w:color="auto"/>
                    <w:bottom w:val="none" w:sz="0" w:space="0" w:color="auto"/>
                    <w:right w:val="none" w:sz="0" w:space="0" w:color="auto"/>
                  </w:divBdr>
                  <w:divsChild>
                    <w:div w:id="164970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392443">
      <w:bodyDiv w:val="1"/>
      <w:marLeft w:val="0"/>
      <w:marRight w:val="0"/>
      <w:marTop w:val="0"/>
      <w:marBottom w:val="0"/>
      <w:divBdr>
        <w:top w:val="none" w:sz="0" w:space="0" w:color="auto"/>
        <w:left w:val="none" w:sz="0" w:space="0" w:color="auto"/>
        <w:bottom w:val="none" w:sz="0" w:space="0" w:color="auto"/>
        <w:right w:val="none" w:sz="0" w:space="0" w:color="auto"/>
      </w:divBdr>
      <w:divsChild>
        <w:div w:id="592476647">
          <w:marLeft w:val="0"/>
          <w:marRight w:val="0"/>
          <w:marTop w:val="0"/>
          <w:marBottom w:val="0"/>
          <w:divBdr>
            <w:top w:val="none" w:sz="0" w:space="0" w:color="auto"/>
            <w:left w:val="none" w:sz="0" w:space="0" w:color="auto"/>
            <w:bottom w:val="none" w:sz="0" w:space="0" w:color="auto"/>
            <w:right w:val="none" w:sz="0" w:space="0" w:color="auto"/>
          </w:divBdr>
          <w:divsChild>
            <w:div w:id="901139579">
              <w:marLeft w:val="0"/>
              <w:marRight w:val="0"/>
              <w:marTop w:val="0"/>
              <w:marBottom w:val="0"/>
              <w:divBdr>
                <w:top w:val="none" w:sz="0" w:space="0" w:color="auto"/>
                <w:left w:val="none" w:sz="0" w:space="0" w:color="auto"/>
                <w:bottom w:val="none" w:sz="0" w:space="0" w:color="auto"/>
                <w:right w:val="none" w:sz="0" w:space="0" w:color="auto"/>
              </w:divBdr>
              <w:divsChild>
                <w:div w:id="693387427">
                  <w:marLeft w:val="0"/>
                  <w:marRight w:val="0"/>
                  <w:marTop w:val="0"/>
                  <w:marBottom w:val="0"/>
                  <w:divBdr>
                    <w:top w:val="none" w:sz="0" w:space="0" w:color="auto"/>
                    <w:left w:val="none" w:sz="0" w:space="0" w:color="auto"/>
                    <w:bottom w:val="none" w:sz="0" w:space="0" w:color="auto"/>
                    <w:right w:val="none" w:sz="0" w:space="0" w:color="auto"/>
                  </w:divBdr>
                  <w:divsChild>
                    <w:div w:id="13539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335455">
      <w:bodyDiv w:val="1"/>
      <w:marLeft w:val="0"/>
      <w:marRight w:val="0"/>
      <w:marTop w:val="0"/>
      <w:marBottom w:val="0"/>
      <w:divBdr>
        <w:top w:val="none" w:sz="0" w:space="0" w:color="auto"/>
        <w:left w:val="none" w:sz="0" w:space="0" w:color="auto"/>
        <w:bottom w:val="none" w:sz="0" w:space="0" w:color="auto"/>
        <w:right w:val="none" w:sz="0" w:space="0" w:color="auto"/>
      </w:divBdr>
      <w:divsChild>
        <w:div w:id="517894837">
          <w:marLeft w:val="0"/>
          <w:marRight w:val="0"/>
          <w:marTop w:val="0"/>
          <w:marBottom w:val="0"/>
          <w:divBdr>
            <w:top w:val="none" w:sz="0" w:space="0" w:color="auto"/>
            <w:left w:val="none" w:sz="0" w:space="0" w:color="auto"/>
            <w:bottom w:val="none" w:sz="0" w:space="0" w:color="auto"/>
            <w:right w:val="none" w:sz="0" w:space="0" w:color="auto"/>
          </w:divBdr>
          <w:divsChild>
            <w:div w:id="1905483574">
              <w:marLeft w:val="0"/>
              <w:marRight w:val="0"/>
              <w:marTop w:val="0"/>
              <w:marBottom w:val="0"/>
              <w:divBdr>
                <w:top w:val="none" w:sz="0" w:space="0" w:color="auto"/>
                <w:left w:val="none" w:sz="0" w:space="0" w:color="auto"/>
                <w:bottom w:val="none" w:sz="0" w:space="0" w:color="auto"/>
                <w:right w:val="none" w:sz="0" w:space="0" w:color="auto"/>
              </w:divBdr>
              <w:divsChild>
                <w:div w:id="1130823766">
                  <w:marLeft w:val="0"/>
                  <w:marRight w:val="0"/>
                  <w:marTop w:val="0"/>
                  <w:marBottom w:val="0"/>
                  <w:divBdr>
                    <w:top w:val="none" w:sz="0" w:space="0" w:color="auto"/>
                    <w:left w:val="none" w:sz="0" w:space="0" w:color="auto"/>
                    <w:bottom w:val="none" w:sz="0" w:space="0" w:color="auto"/>
                    <w:right w:val="none" w:sz="0" w:space="0" w:color="auto"/>
                  </w:divBdr>
                </w:div>
              </w:divsChild>
            </w:div>
            <w:div w:id="1090003993">
              <w:marLeft w:val="0"/>
              <w:marRight w:val="0"/>
              <w:marTop w:val="0"/>
              <w:marBottom w:val="0"/>
              <w:divBdr>
                <w:top w:val="none" w:sz="0" w:space="0" w:color="auto"/>
                <w:left w:val="none" w:sz="0" w:space="0" w:color="auto"/>
                <w:bottom w:val="none" w:sz="0" w:space="0" w:color="auto"/>
                <w:right w:val="none" w:sz="0" w:space="0" w:color="auto"/>
              </w:divBdr>
              <w:divsChild>
                <w:div w:id="10966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416">
      <w:bodyDiv w:val="1"/>
      <w:marLeft w:val="0"/>
      <w:marRight w:val="0"/>
      <w:marTop w:val="0"/>
      <w:marBottom w:val="0"/>
      <w:divBdr>
        <w:top w:val="none" w:sz="0" w:space="0" w:color="auto"/>
        <w:left w:val="none" w:sz="0" w:space="0" w:color="auto"/>
        <w:bottom w:val="none" w:sz="0" w:space="0" w:color="auto"/>
        <w:right w:val="none" w:sz="0" w:space="0" w:color="auto"/>
      </w:divBdr>
      <w:divsChild>
        <w:div w:id="943730296">
          <w:marLeft w:val="0"/>
          <w:marRight w:val="0"/>
          <w:marTop w:val="0"/>
          <w:marBottom w:val="0"/>
          <w:divBdr>
            <w:top w:val="none" w:sz="0" w:space="0" w:color="auto"/>
            <w:left w:val="none" w:sz="0" w:space="0" w:color="auto"/>
            <w:bottom w:val="none" w:sz="0" w:space="0" w:color="auto"/>
            <w:right w:val="none" w:sz="0" w:space="0" w:color="auto"/>
          </w:divBdr>
          <w:divsChild>
            <w:div w:id="440533274">
              <w:marLeft w:val="0"/>
              <w:marRight w:val="0"/>
              <w:marTop w:val="0"/>
              <w:marBottom w:val="0"/>
              <w:divBdr>
                <w:top w:val="none" w:sz="0" w:space="0" w:color="auto"/>
                <w:left w:val="none" w:sz="0" w:space="0" w:color="auto"/>
                <w:bottom w:val="none" w:sz="0" w:space="0" w:color="auto"/>
                <w:right w:val="none" w:sz="0" w:space="0" w:color="auto"/>
              </w:divBdr>
              <w:divsChild>
                <w:div w:id="1243755568">
                  <w:marLeft w:val="0"/>
                  <w:marRight w:val="0"/>
                  <w:marTop w:val="0"/>
                  <w:marBottom w:val="0"/>
                  <w:divBdr>
                    <w:top w:val="none" w:sz="0" w:space="0" w:color="auto"/>
                    <w:left w:val="none" w:sz="0" w:space="0" w:color="auto"/>
                    <w:bottom w:val="none" w:sz="0" w:space="0" w:color="auto"/>
                    <w:right w:val="none" w:sz="0" w:space="0" w:color="auto"/>
                  </w:divBdr>
                  <w:divsChild>
                    <w:div w:id="118628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47276">
      <w:bodyDiv w:val="1"/>
      <w:marLeft w:val="0"/>
      <w:marRight w:val="0"/>
      <w:marTop w:val="0"/>
      <w:marBottom w:val="0"/>
      <w:divBdr>
        <w:top w:val="none" w:sz="0" w:space="0" w:color="auto"/>
        <w:left w:val="none" w:sz="0" w:space="0" w:color="auto"/>
        <w:bottom w:val="none" w:sz="0" w:space="0" w:color="auto"/>
        <w:right w:val="none" w:sz="0" w:space="0" w:color="auto"/>
      </w:divBdr>
      <w:divsChild>
        <w:div w:id="610361616">
          <w:marLeft w:val="0"/>
          <w:marRight w:val="0"/>
          <w:marTop w:val="0"/>
          <w:marBottom w:val="0"/>
          <w:divBdr>
            <w:top w:val="none" w:sz="0" w:space="0" w:color="auto"/>
            <w:left w:val="none" w:sz="0" w:space="0" w:color="auto"/>
            <w:bottom w:val="none" w:sz="0" w:space="0" w:color="auto"/>
            <w:right w:val="none" w:sz="0" w:space="0" w:color="auto"/>
          </w:divBdr>
          <w:divsChild>
            <w:div w:id="1546989585">
              <w:marLeft w:val="0"/>
              <w:marRight w:val="0"/>
              <w:marTop w:val="0"/>
              <w:marBottom w:val="0"/>
              <w:divBdr>
                <w:top w:val="none" w:sz="0" w:space="0" w:color="auto"/>
                <w:left w:val="none" w:sz="0" w:space="0" w:color="auto"/>
                <w:bottom w:val="none" w:sz="0" w:space="0" w:color="auto"/>
                <w:right w:val="none" w:sz="0" w:space="0" w:color="auto"/>
              </w:divBdr>
              <w:divsChild>
                <w:div w:id="1078863230">
                  <w:marLeft w:val="0"/>
                  <w:marRight w:val="0"/>
                  <w:marTop w:val="0"/>
                  <w:marBottom w:val="0"/>
                  <w:divBdr>
                    <w:top w:val="none" w:sz="0" w:space="0" w:color="auto"/>
                    <w:left w:val="none" w:sz="0" w:space="0" w:color="auto"/>
                    <w:bottom w:val="none" w:sz="0" w:space="0" w:color="auto"/>
                    <w:right w:val="none" w:sz="0" w:space="0" w:color="auto"/>
                  </w:divBdr>
                  <w:divsChild>
                    <w:div w:id="142214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76993">
      <w:bodyDiv w:val="1"/>
      <w:marLeft w:val="0"/>
      <w:marRight w:val="0"/>
      <w:marTop w:val="0"/>
      <w:marBottom w:val="0"/>
      <w:divBdr>
        <w:top w:val="none" w:sz="0" w:space="0" w:color="auto"/>
        <w:left w:val="none" w:sz="0" w:space="0" w:color="auto"/>
        <w:bottom w:val="none" w:sz="0" w:space="0" w:color="auto"/>
        <w:right w:val="none" w:sz="0" w:space="0" w:color="auto"/>
      </w:divBdr>
      <w:divsChild>
        <w:div w:id="864173532">
          <w:marLeft w:val="0"/>
          <w:marRight w:val="0"/>
          <w:marTop w:val="0"/>
          <w:marBottom w:val="0"/>
          <w:divBdr>
            <w:top w:val="none" w:sz="0" w:space="0" w:color="auto"/>
            <w:left w:val="none" w:sz="0" w:space="0" w:color="auto"/>
            <w:bottom w:val="none" w:sz="0" w:space="0" w:color="auto"/>
            <w:right w:val="none" w:sz="0" w:space="0" w:color="auto"/>
          </w:divBdr>
          <w:divsChild>
            <w:div w:id="548761579">
              <w:marLeft w:val="0"/>
              <w:marRight w:val="0"/>
              <w:marTop w:val="0"/>
              <w:marBottom w:val="0"/>
              <w:divBdr>
                <w:top w:val="none" w:sz="0" w:space="0" w:color="auto"/>
                <w:left w:val="none" w:sz="0" w:space="0" w:color="auto"/>
                <w:bottom w:val="none" w:sz="0" w:space="0" w:color="auto"/>
                <w:right w:val="none" w:sz="0" w:space="0" w:color="auto"/>
              </w:divBdr>
              <w:divsChild>
                <w:div w:id="329410661">
                  <w:marLeft w:val="0"/>
                  <w:marRight w:val="0"/>
                  <w:marTop w:val="0"/>
                  <w:marBottom w:val="0"/>
                  <w:divBdr>
                    <w:top w:val="none" w:sz="0" w:space="0" w:color="auto"/>
                    <w:left w:val="none" w:sz="0" w:space="0" w:color="auto"/>
                    <w:bottom w:val="none" w:sz="0" w:space="0" w:color="auto"/>
                    <w:right w:val="none" w:sz="0" w:space="0" w:color="auto"/>
                  </w:divBdr>
                  <w:divsChild>
                    <w:div w:id="196530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566902">
      <w:bodyDiv w:val="1"/>
      <w:marLeft w:val="0"/>
      <w:marRight w:val="0"/>
      <w:marTop w:val="0"/>
      <w:marBottom w:val="0"/>
      <w:divBdr>
        <w:top w:val="none" w:sz="0" w:space="0" w:color="auto"/>
        <w:left w:val="none" w:sz="0" w:space="0" w:color="auto"/>
        <w:bottom w:val="none" w:sz="0" w:space="0" w:color="auto"/>
        <w:right w:val="none" w:sz="0" w:space="0" w:color="auto"/>
      </w:divBdr>
      <w:divsChild>
        <w:div w:id="1405954680">
          <w:marLeft w:val="0"/>
          <w:marRight w:val="0"/>
          <w:marTop w:val="0"/>
          <w:marBottom w:val="0"/>
          <w:divBdr>
            <w:top w:val="none" w:sz="0" w:space="0" w:color="auto"/>
            <w:left w:val="none" w:sz="0" w:space="0" w:color="auto"/>
            <w:bottom w:val="none" w:sz="0" w:space="0" w:color="auto"/>
            <w:right w:val="none" w:sz="0" w:space="0" w:color="auto"/>
          </w:divBdr>
          <w:divsChild>
            <w:div w:id="192889689">
              <w:marLeft w:val="0"/>
              <w:marRight w:val="0"/>
              <w:marTop w:val="0"/>
              <w:marBottom w:val="0"/>
              <w:divBdr>
                <w:top w:val="none" w:sz="0" w:space="0" w:color="auto"/>
                <w:left w:val="none" w:sz="0" w:space="0" w:color="auto"/>
                <w:bottom w:val="none" w:sz="0" w:space="0" w:color="auto"/>
                <w:right w:val="none" w:sz="0" w:space="0" w:color="auto"/>
              </w:divBdr>
              <w:divsChild>
                <w:div w:id="691150707">
                  <w:marLeft w:val="0"/>
                  <w:marRight w:val="0"/>
                  <w:marTop w:val="0"/>
                  <w:marBottom w:val="0"/>
                  <w:divBdr>
                    <w:top w:val="none" w:sz="0" w:space="0" w:color="auto"/>
                    <w:left w:val="none" w:sz="0" w:space="0" w:color="auto"/>
                    <w:bottom w:val="none" w:sz="0" w:space="0" w:color="auto"/>
                    <w:right w:val="none" w:sz="0" w:space="0" w:color="auto"/>
                  </w:divBdr>
                  <w:divsChild>
                    <w:div w:id="65557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291811">
      <w:bodyDiv w:val="1"/>
      <w:marLeft w:val="0"/>
      <w:marRight w:val="0"/>
      <w:marTop w:val="0"/>
      <w:marBottom w:val="0"/>
      <w:divBdr>
        <w:top w:val="none" w:sz="0" w:space="0" w:color="auto"/>
        <w:left w:val="none" w:sz="0" w:space="0" w:color="auto"/>
        <w:bottom w:val="none" w:sz="0" w:space="0" w:color="auto"/>
        <w:right w:val="none" w:sz="0" w:space="0" w:color="auto"/>
      </w:divBdr>
      <w:divsChild>
        <w:div w:id="1069040300">
          <w:marLeft w:val="0"/>
          <w:marRight w:val="0"/>
          <w:marTop w:val="0"/>
          <w:marBottom w:val="0"/>
          <w:divBdr>
            <w:top w:val="none" w:sz="0" w:space="0" w:color="auto"/>
            <w:left w:val="none" w:sz="0" w:space="0" w:color="auto"/>
            <w:bottom w:val="none" w:sz="0" w:space="0" w:color="auto"/>
            <w:right w:val="none" w:sz="0" w:space="0" w:color="auto"/>
          </w:divBdr>
          <w:divsChild>
            <w:div w:id="1206672696">
              <w:marLeft w:val="0"/>
              <w:marRight w:val="0"/>
              <w:marTop w:val="0"/>
              <w:marBottom w:val="0"/>
              <w:divBdr>
                <w:top w:val="none" w:sz="0" w:space="0" w:color="auto"/>
                <w:left w:val="none" w:sz="0" w:space="0" w:color="auto"/>
                <w:bottom w:val="none" w:sz="0" w:space="0" w:color="auto"/>
                <w:right w:val="none" w:sz="0" w:space="0" w:color="auto"/>
              </w:divBdr>
              <w:divsChild>
                <w:div w:id="374350345">
                  <w:marLeft w:val="0"/>
                  <w:marRight w:val="0"/>
                  <w:marTop w:val="0"/>
                  <w:marBottom w:val="0"/>
                  <w:divBdr>
                    <w:top w:val="none" w:sz="0" w:space="0" w:color="auto"/>
                    <w:left w:val="none" w:sz="0" w:space="0" w:color="auto"/>
                    <w:bottom w:val="none" w:sz="0" w:space="0" w:color="auto"/>
                    <w:right w:val="none" w:sz="0" w:space="0" w:color="auto"/>
                  </w:divBdr>
                  <w:divsChild>
                    <w:div w:id="178156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037237">
      <w:bodyDiv w:val="1"/>
      <w:marLeft w:val="0"/>
      <w:marRight w:val="0"/>
      <w:marTop w:val="0"/>
      <w:marBottom w:val="0"/>
      <w:divBdr>
        <w:top w:val="none" w:sz="0" w:space="0" w:color="auto"/>
        <w:left w:val="none" w:sz="0" w:space="0" w:color="auto"/>
        <w:bottom w:val="none" w:sz="0" w:space="0" w:color="auto"/>
        <w:right w:val="none" w:sz="0" w:space="0" w:color="auto"/>
      </w:divBdr>
    </w:div>
    <w:div w:id="1543588494">
      <w:bodyDiv w:val="1"/>
      <w:marLeft w:val="0"/>
      <w:marRight w:val="0"/>
      <w:marTop w:val="0"/>
      <w:marBottom w:val="0"/>
      <w:divBdr>
        <w:top w:val="none" w:sz="0" w:space="0" w:color="auto"/>
        <w:left w:val="none" w:sz="0" w:space="0" w:color="auto"/>
        <w:bottom w:val="none" w:sz="0" w:space="0" w:color="auto"/>
        <w:right w:val="none" w:sz="0" w:space="0" w:color="auto"/>
      </w:divBdr>
      <w:divsChild>
        <w:div w:id="283080965">
          <w:marLeft w:val="0"/>
          <w:marRight w:val="0"/>
          <w:marTop w:val="0"/>
          <w:marBottom w:val="0"/>
          <w:divBdr>
            <w:top w:val="none" w:sz="0" w:space="0" w:color="auto"/>
            <w:left w:val="none" w:sz="0" w:space="0" w:color="auto"/>
            <w:bottom w:val="none" w:sz="0" w:space="0" w:color="auto"/>
            <w:right w:val="none" w:sz="0" w:space="0" w:color="auto"/>
          </w:divBdr>
          <w:divsChild>
            <w:div w:id="1859540998">
              <w:marLeft w:val="0"/>
              <w:marRight w:val="0"/>
              <w:marTop w:val="0"/>
              <w:marBottom w:val="0"/>
              <w:divBdr>
                <w:top w:val="none" w:sz="0" w:space="0" w:color="auto"/>
                <w:left w:val="none" w:sz="0" w:space="0" w:color="auto"/>
                <w:bottom w:val="none" w:sz="0" w:space="0" w:color="auto"/>
                <w:right w:val="none" w:sz="0" w:space="0" w:color="auto"/>
              </w:divBdr>
              <w:divsChild>
                <w:div w:id="1610970176">
                  <w:marLeft w:val="0"/>
                  <w:marRight w:val="0"/>
                  <w:marTop w:val="0"/>
                  <w:marBottom w:val="0"/>
                  <w:divBdr>
                    <w:top w:val="none" w:sz="0" w:space="0" w:color="auto"/>
                    <w:left w:val="none" w:sz="0" w:space="0" w:color="auto"/>
                    <w:bottom w:val="none" w:sz="0" w:space="0" w:color="auto"/>
                    <w:right w:val="none" w:sz="0" w:space="0" w:color="auto"/>
                  </w:divBdr>
                  <w:divsChild>
                    <w:div w:id="10800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011253">
      <w:bodyDiv w:val="1"/>
      <w:marLeft w:val="0"/>
      <w:marRight w:val="0"/>
      <w:marTop w:val="0"/>
      <w:marBottom w:val="0"/>
      <w:divBdr>
        <w:top w:val="none" w:sz="0" w:space="0" w:color="auto"/>
        <w:left w:val="none" w:sz="0" w:space="0" w:color="auto"/>
        <w:bottom w:val="none" w:sz="0" w:space="0" w:color="auto"/>
        <w:right w:val="none" w:sz="0" w:space="0" w:color="auto"/>
      </w:divBdr>
      <w:divsChild>
        <w:div w:id="871646202">
          <w:marLeft w:val="0"/>
          <w:marRight w:val="0"/>
          <w:marTop w:val="0"/>
          <w:marBottom w:val="0"/>
          <w:divBdr>
            <w:top w:val="none" w:sz="0" w:space="0" w:color="auto"/>
            <w:left w:val="none" w:sz="0" w:space="0" w:color="auto"/>
            <w:bottom w:val="none" w:sz="0" w:space="0" w:color="auto"/>
            <w:right w:val="none" w:sz="0" w:space="0" w:color="auto"/>
          </w:divBdr>
          <w:divsChild>
            <w:div w:id="732430684">
              <w:marLeft w:val="0"/>
              <w:marRight w:val="0"/>
              <w:marTop w:val="0"/>
              <w:marBottom w:val="0"/>
              <w:divBdr>
                <w:top w:val="none" w:sz="0" w:space="0" w:color="auto"/>
                <w:left w:val="none" w:sz="0" w:space="0" w:color="auto"/>
                <w:bottom w:val="none" w:sz="0" w:space="0" w:color="auto"/>
                <w:right w:val="none" w:sz="0" w:space="0" w:color="auto"/>
              </w:divBdr>
              <w:divsChild>
                <w:div w:id="472603225">
                  <w:marLeft w:val="0"/>
                  <w:marRight w:val="0"/>
                  <w:marTop w:val="0"/>
                  <w:marBottom w:val="0"/>
                  <w:divBdr>
                    <w:top w:val="none" w:sz="0" w:space="0" w:color="auto"/>
                    <w:left w:val="none" w:sz="0" w:space="0" w:color="auto"/>
                    <w:bottom w:val="none" w:sz="0" w:space="0" w:color="auto"/>
                    <w:right w:val="none" w:sz="0" w:space="0" w:color="auto"/>
                  </w:divBdr>
                  <w:divsChild>
                    <w:div w:id="17743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ks.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cience-education.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g.ru"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5.gif"/></Relationships>
</file>

<file path=word/_rels/footnotes.xml.rels><?xml version="1.0" encoding="UTF-8" standalone="yes"?>
<Relationships xmlns="http://schemas.openxmlformats.org/package/2006/relationships"><Relationship Id="rId8" Type="http://schemas.openxmlformats.org/officeDocument/2006/relationships/hyperlink" Target="http://www.science-education.ru" TargetMode="External"/><Relationship Id="rId3" Type="http://schemas.openxmlformats.org/officeDocument/2006/relationships/hyperlink" Target="http://www.gks.ru" TargetMode="External"/><Relationship Id="rId7" Type="http://schemas.openxmlformats.org/officeDocument/2006/relationships/hyperlink" Target="http://www.gks.ru" TargetMode="External"/><Relationship Id="rId2" Type="http://schemas.openxmlformats.org/officeDocument/2006/relationships/hyperlink" Target="http://www.gks.ru" TargetMode="External"/><Relationship Id="rId1" Type="http://schemas.openxmlformats.org/officeDocument/2006/relationships/hyperlink" Target="http://rg.ru" TargetMode="External"/><Relationship Id="rId6" Type="http://schemas.openxmlformats.org/officeDocument/2006/relationships/hyperlink" Target="http://www.gks.ru" TargetMode="External"/><Relationship Id="rId5" Type="http://schemas.openxmlformats.org/officeDocument/2006/relationships/hyperlink" Target="http://rg.ru" TargetMode="External"/><Relationship Id="rId4" Type="http://schemas.openxmlformats.org/officeDocument/2006/relationships/hyperlink" Target="http://rg.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30</Pages>
  <Words>5257</Words>
  <Characters>29968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Daniil</dc:creator>
  <cp:keywords/>
  <dc:description/>
  <cp:lastModifiedBy>Ярослав</cp:lastModifiedBy>
  <cp:revision>46</cp:revision>
  <dcterms:created xsi:type="dcterms:W3CDTF">2014-12-08T14:47:00Z</dcterms:created>
  <dcterms:modified xsi:type="dcterms:W3CDTF">2015-04-20T15:21:00Z</dcterms:modified>
</cp:coreProperties>
</file>