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B9" w:rsidRDefault="004E73B9" w:rsidP="004E73B9">
      <w:pPr>
        <w:spacing w:line="360" w:lineRule="auto"/>
        <w:rPr>
          <w:sz w:val="26"/>
          <w:szCs w:val="26"/>
        </w:rPr>
      </w:pPr>
      <w:bookmarkStart w:id="0" w:name="_GoBack"/>
      <w:bookmarkEnd w:id="0"/>
    </w:p>
    <w:p w:rsidR="006B0EEE" w:rsidRDefault="006B0EEE" w:rsidP="006B0EEE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Лист для замечаний</w:t>
      </w: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6B0EEE" w:rsidRDefault="006B0EEE" w:rsidP="004E73B9">
      <w:pPr>
        <w:spacing w:line="360" w:lineRule="auto"/>
        <w:rPr>
          <w:sz w:val="26"/>
          <w:szCs w:val="26"/>
        </w:rPr>
      </w:pPr>
    </w:p>
    <w:p w:rsidR="004E73B9" w:rsidRPr="004E73B9" w:rsidRDefault="004E73B9" w:rsidP="006B0EEE">
      <w:pPr>
        <w:spacing w:line="360" w:lineRule="auto"/>
        <w:jc w:val="center"/>
        <w:rPr>
          <w:sz w:val="26"/>
          <w:szCs w:val="26"/>
        </w:rPr>
      </w:pPr>
      <w:r w:rsidRPr="004E73B9">
        <w:rPr>
          <w:sz w:val="26"/>
          <w:szCs w:val="26"/>
        </w:rPr>
        <w:t>Оглавление</w:t>
      </w:r>
    </w:p>
    <w:p w:rsidR="004E73B9" w:rsidRPr="004E73B9" w:rsidRDefault="004E73B9" w:rsidP="006B0EEE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>Введение</w:t>
      </w:r>
      <w:r w:rsidR="006B0EEE">
        <w:rPr>
          <w:sz w:val="26"/>
          <w:szCs w:val="26"/>
        </w:rPr>
        <w:t>……………………………………………………………………………4</w:t>
      </w:r>
    </w:p>
    <w:p w:rsidR="004E73B9" w:rsidRPr="004E73B9" w:rsidRDefault="004E73B9" w:rsidP="006B0EEE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>1. Общая характеристика процесса принятия управленчес</w:t>
      </w:r>
      <w:r w:rsidR="00D12573">
        <w:rPr>
          <w:sz w:val="26"/>
          <w:szCs w:val="26"/>
        </w:rPr>
        <w:t>кого решения…….5</w:t>
      </w:r>
    </w:p>
    <w:p w:rsidR="004E73B9" w:rsidRPr="004E73B9" w:rsidRDefault="004E73B9" w:rsidP="006B0EEE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>2. Этапы принятия управленческого решения</w:t>
      </w:r>
      <w:r w:rsidR="006B0EEE">
        <w:rPr>
          <w:sz w:val="26"/>
          <w:szCs w:val="26"/>
        </w:rPr>
        <w:t>…………………………………..</w:t>
      </w:r>
      <w:r w:rsidRPr="004E73B9">
        <w:rPr>
          <w:sz w:val="26"/>
          <w:szCs w:val="26"/>
        </w:rPr>
        <w:t>8</w:t>
      </w:r>
    </w:p>
    <w:p w:rsidR="004E73B9" w:rsidRPr="004E73B9" w:rsidRDefault="006B0EEE" w:rsidP="006B0EEE">
      <w:pPr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Заключение………………………………………………………………………..</w:t>
      </w:r>
      <w:r w:rsidR="004E73B9" w:rsidRPr="004E73B9">
        <w:rPr>
          <w:sz w:val="26"/>
          <w:szCs w:val="26"/>
        </w:rPr>
        <w:t>13</w:t>
      </w:r>
    </w:p>
    <w:p w:rsidR="004E73B9" w:rsidRPr="004E73B9" w:rsidRDefault="004E73B9" w:rsidP="006B0EEE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>Список использованных источников</w:t>
      </w:r>
      <w:r w:rsidR="006B0EEE">
        <w:rPr>
          <w:sz w:val="26"/>
          <w:szCs w:val="26"/>
        </w:rPr>
        <w:t>……………………………………………</w:t>
      </w:r>
      <w:r w:rsidRPr="004E73B9">
        <w:rPr>
          <w:sz w:val="26"/>
          <w:szCs w:val="26"/>
        </w:rPr>
        <w:t>14</w:t>
      </w:r>
    </w:p>
    <w:p w:rsidR="004E73B9" w:rsidRPr="004E73B9" w:rsidRDefault="004E73B9" w:rsidP="004E73B9">
      <w:pPr>
        <w:spacing w:line="360" w:lineRule="auto"/>
        <w:rPr>
          <w:b/>
          <w:bCs/>
          <w:sz w:val="26"/>
          <w:szCs w:val="26"/>
        </w:rPr>
      </w:pPr>
      <w:r w:rsidRPr="004E73B9">
        <w:rPr>
          <w:sz w:val="26"/>
          <w:szCs w:val="26"/>
        </w:rPr>
        <w:br w:type="page"/>
      </w:r>
    </w:p>
    <w:p w:rsidR="004E73B9" w:rsidRPr="004E73B9" w:rsidRDefault="004E73B9" w:rsidP="004E73B9">
      <w:pPr>
        <w:spacing w:line="360" w:lineRule="auto"/>
        <w:jc w:val="center"/>
        <w:rPr>
          <w:bCs/>
          <w:sz w:val="26"/>
          <w:szCs w:val="26"/>
        </w:rPr>
      </w:pPr>
      <w:r w:rsidRPr="004E73B9">
        <w:rPr>
          <w:bCs/>
          <w:sz w:val="26"/>
          <w:szCs w:val="26"/>
        </w:rPr>
        <w:lastRenderedPageBreak/>
        <w:t>Введение</w:t>
      </w:r>
    </w:p>
    <w:p w:rsidR="006B0EEE" w:rsidRPr="006B0EEE" w:rsidRDefault="006B0EEE" w:rsidP="006B0EEE">
      <w:pPr>
        <w:spacing w:line="360" w:lineRule="auto"/>
        <w:rPr>
          <w:bCs/>
          <w:sz w:val="26"/>
          <w:szCs w:val="26"/>
        </w:rPr>
      </w:pPr>
      <w:r w:rsidRPr="006B0EEE">
        <w:rPr>
          <w:bCs/>
          <w:sz w:val="26"/>
          <w:szCs w:val="26"/>
        </w:rPr>
        <w:t>Деятельность руководителя связана с подготовкой, принятием и реализацией управленческих решений. В организации часто возникает несовпадение между желаемым результатом и фактическим состоянием управляемой системы. В этом случае говорят о возникновении проблемы.</w:t>
      </w:r>
    </w:p>
    <w:p w:rsidR="006B0EEE" w:rsidRPr="006B0EEE" w:rsidRDefault="006B0EEE" w:rsidP="006B0EEE">
      <w:pPr>
        <w:spacing w:line="360" w:lineRule="auto"/>
        <w:rPr>
          <w:bCs/>
          <w:sz w:val="26"/>
          <w:szCs w:val="26"/>
        </w:rPr>
      </w:pPr>
      <w:r w:rsidRPr="006B0EEE">
        <w:rPr>
          <w:bCs/>
          <w:iCs/>
          <w:sz w:val="26"/>
          <w:szCs w:val="26"/>
        </w:rPr>
        <w:t>Проблема</w:t>
      </w:r>
      <w:r w:rsidRPr="006B0EEE">
        <w:rPr>
          <w:bCs/>
          <w:sz w:val="26"/>
          <w:szCs w:val="26"/>
        </w:rPr>
        <w:t xml:space="preserve"> – это сложный вопрос или задача, которые требуют выявления, анализа, оценки и разрешения. Проблемы могут быть </w:t>
      </w:r>
      <w:proofErr w:type="spellStart"/>
      <w:proofErr w:type="gramStart"/>
      <w:r w:rsidRPr="006B0EEE">
        <w:rPr>
          <w:bCs/>
          <w:sz w:val="26"/>
          <w:szCs w:val="26"/>
        </w:rPr>
        <w:t>различ-ными</w:t>
      </w:r>
      <w:proofErr w:type="spellEnd"/>
      <w:proofErr w:type="gramEnd"/>
      <w:r w:rsidRPr="006B0EEE">
        <w:rPr>
          <w:bCs/>
          <w:sz w:val="26"/>
          <w:szCs w:val="26"/>
        </w:rPr>
        <w:t xml:space="preserve"> по масштабу и значимости для фирмы, характеру последствий, степени риска и сложности, возможности разрешения. Выделяют </w:t>
      </w:r>
      <w:proofErr w:type="gramStart"/>
      <w:r w:rsidRPr="006B0EEE">
        <w:rPr>
          <w:bCs/>
          <w:sz w:val="26"/>
          <w:szCs w:val="26"/>
        </w:rPr>
        <w:t>стратеги-</w:t>
      </w:r>
      <w:proofErr w:type="spellStart"/>
      <w:r w:rsidRPr="006B0EEE">
        <w:rPr>
          <w:bCs/>
          <w:sz w:val="26"/>
          <w:szCs w:val="26"/>
        </w:rPr>
        <w:t>ческие</w:t>
      </w:r>
      <w:proofErr w:type="spellEnd"/>
      <w:proofErr w:type="gramEnd"/>
      <w:r w:rsidRPr="006B0EEE">
        <w:rPr>
          <w:bCs/>
          <w:sz w:val="26"/>
          <w:szCs w:val="26"/>
        </w:rPr>
        <w:t xml:space="preserve"> и тактические; долгосрочные, среднесрочные и краткосрочные проблемы, относящиеся к разным уровням управления.</w:t>
      </w:r>
    </w:p>
    <w:p w:rsidR="006B0EEE" w:rsidRDefault="006B0EEE" w:rsidP="006B0EEE">
      <w:pPr>
        <w:spacing w:line="360" w:lineRule="auto"/>
        <w:rPr>
          <w:bCs/>
          <w:sz w:val="26"/>
          <w:szCs w:val="26"/>
        </w:rPr>
      </w:pPr>
      <w:r w:rsidRPr="006B0EEE">
        <w:rPr>
          <w:bCs/>
          <w:iCs/>
          <w:sz w:val="26"/>
          <w:szCs w:val="26"/>
        </w:rPr>
        <w:t>Управленческое решение</w:t>
      </w:r>
      <w:r w:rsidRPr="006B0EEE">
        <w:rPr>
          <w:bCs/>
          <w:sz w:val="26"/>
          <w:szCs w:val="26"/>
        </w:rPr>
        <w:t> – это действие, направленное на разрешение проблемной ситуации. Такое действие основано на выборе оптимального для данных условий функционирования управляемой системы варианта из множества возможных альтернатив.</w:t>
      </w:r>
    </w:p>
    <w:p w:rsidR="00D12573" w:rsidRDefault="00D12573" w:rsidP="006B0EEE">
      <w:pPr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Жизненный цикл управленческого решения: </w:t>
      </w:r>
    </w:p>
    <w:p w:rsidR="00D12573" w:rsidRPr="00D12573" w:rsidRDefault="00D12573" w:rsidP="00D12573">
      <w:pPr>
        <w:pStyle w:val="a6"/>
        <w:numPr>
          <w:ilvl w:val="0"/>
          <w:numId w:val="1"/>
        </w:numPr>
        <w:spacing w:line="360" w:lineRule="auto"/>
        <w:rPr>
          <w:bCs/>
          <w:sz w:val="26"/>
          <w:szCs w:val="26"/>
        </w:rPr>
      </w:pPr>
      <w:r w:rsidRPr="00D12573">
        <w:rPr>
          <w:bCs/>
          <w:sz w:val="26"/>
          <w:szCs w:val="26"/>
        </w:rPr>
        <w:t>Планирование</w:t>
      </w:r>
    </w:p>
    <w:p w:rsidR="00D12573" w:rsidRPr="00D12573" w:rsidRDefault="00D12573" w:rsidP="00D12573">
      <w:pPr>
        <w:pStyle w:val="a6"/>
        <w:numPr>
          <w:ilvl w:val="0"/>
          <w:numId w:val="1"/>
        </w:numPr>
        <w:spacing w:line="360" w:lineRule="auto"/>
        <w:rPr>
          <w:bCs/>
          <w:sz w:val="26"/>
          <w:szCs w:val="26"/>
        </w:rPr>
      </w:pPr>
      <w:r w:rsidRPr="00D12573">
        <w:rPr>
          <w:bCs/>
          <w:sz w:val="26"/>
          <w:szCs w:val="26"/>
        </w:rPr>
        <w:t xml:space="preserve">Организация </w:t>
      </w:r>
    </w:p>
    <w:p w:rsidR="00D12573" w:rsidRPr="00D12573" w:rsidRDefault="00D12573" w:rsidP="00D12573">
      <w:pPr>
        <w:pStyle w:val="a6"/>
        <w:numPr>
          <w:ilvl w:val="0"/>
          <w:numId w:val="1"/>
        </w:numPr>
        <w:spacing w:line="360" w:lineRule="auto"/>
        <w:rPr>
          <w:bCs/>
          <w:sz w:val="26"/>
          <w:szCs w:val="26"/>
        </w:rPr>
      </w:pPr>
      <w:r w:rsidRPr="00D12573">
        <w:rPr>
          <w:bCs/>
          <w:sz w:val="26"/>
          <w:szCs w:val="26"/>
        </w:rPr>
        <w:t xml:space="preserve">Мотивация </w:t>
      </w:r>
    </w:p>
    <w:p w:rsidR="00D12573" w:rsidRDefault="00D12573" w:rsidP="00D12573">
      <w:pPr>
        <w:pStyle w:val="a6"/>
        <w:numPr>
          <w:ilvl w:val="0"/>
          <w:numId w:val="1"/>
        </w:numPr>
        <w:spacing w:line="360" w:lineRule="auto"/>
        <w:rPr>
          <w:bCs/>
          <w:sz w:val="26"/>
          <w:szCs w:val="26"/>
        </w:rPr>
      </w:pPr>
      <w:r w:rsidRPr="00D12573">
        <w:rPr>
          <w:bCs/>
          <w:sz w:val="26"/>
          <w:szCs w:val="26"/>
        </w:rPr>
        <w:t>Контроль</w:t>
      </w:r>
    </w:p>
    <w:p w:rsidR="00D12573" w:rsidRDefault="00D12573" w:rsidP="00D12573">
      <w:pPr>
        <w:spacing w:line="360" w:lineRule="auto"/>
        <w:ind w:firstLine="0"/>
        <w:rPr>
          <w:bCs/>
          <w:sz w:val="26"/>
          <w:szCs w:val="26"/>
        </w:rPr>
      </w:pPr>
    </w:p>
    <w:p w:rsidR="00D12573" w:rsidRPr="00D12573" w:rsidRDefault="00D12573" w:rsidP="00D12573">
      <w:pPr>
        <w:spacing w:line="360" w:lineRule="auto"/>
        <w:ind w:left="708"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В данной работе мы рассмотрим общую характеристику процесса принятия</w:t>
      </w:r>
    </w:p>
    <w:p w:rsidR="006B0EEE" w:rsidRPr="006B0EEE" w:rsidRDefault="00D12573" w:rsidP="00D12573">
      <w:pPr>
        <w:spacing w:line="360" w:lineRule="auto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управленческого решения и разберём этот процесс поэтапно.</w:t>
      </w:r>
    </w:p>
    <w:p w:rsidR="006B0EEE" w:rsidRDefault="006B0EEE" w:rsidP="004E73B9">
      <w:pPr>
        <w:spacing w:line="360" w:lineRule="auto"/>
        <w:rPr>
          <w:b/>
          <w:bCs/>
          <w:sz w:val="26"/>
          <w:szCs w:val="26"/>
        </w:rPr>
      </w:pPr>
    </w:p>
    <w:p w:rsidR="006B0EEE" w:rsidRDefault="006B0EEE" w:rsidP="004E73B9">
      <w:pPr>
        <w:spacing w:line="360" w:lineRule="auto"/>
        <w:rPr>
          <w:b/>
          <w:bCs/>
          <w:sz w:val="26"/>
          <w:szCs w:val="26"/>
        </w:rPr>
      </w:pPr>
    </w:p>
    <w:p w:rsidR="006B0EEE" w:rsidRDefault="006B0EEE" w:rsidP="004E73B9">
      <w:pPr>
        <w:spacing w:line="360" w:lineRule="auto"/>
        <w:rPr>
          <w:b/>
          <w:bCs/>
          <w:sz w:val="26"/>
          <w:szCs w:val="26"/>
        </w:rPr>
      </w:pPr>
    </w:p>
    <w:p w:rsidR="006B0EEE" w:rsidRDefault="006B0EEE" w:rsidP="004E73B9">
      <w:pPr>
        <w:spacing w:line="360" w:lineRule="auto"/>
        <w:rPr>
          <w:b/>
          <w:bCs/>
          <w:sz w:val="26"/>
          <w:szCs w:val="26"/>
        </w:rPr>
      </w:pPr>
    </w:p>
    <w:p w:rsidR="006B0EEE" w:rsidRDefault="006B0EEE" w:rsidP="004E73B9">
      <w:pPr>
        <w:spacing w:line="360" w:lineRule="auto"/>
        <w:rPr>
          <w:b/>
          <w:bCs/>
          <w:sz w:val="26"/>
          <w:szCs w:val="26"/>
        </w:rPr>
      </w:pPr>
    </w:p>
    <w:p w:rsidR="006B0EEE" w:rsidRDefault="006B0EEE" w:rsidP="004E73B9">
      <w:pPr>
        <w:spacing w:line="360" w:lineRule="auto"/>
        <w:rPr>
          <w:b/>
          <w:bCs/>
          <w:sz w:val="26"/>
          <w:szCs w:val="26"/>
        </w:rPr>
      </w:pPr>
    </w:p>
    <w:p w:rsidR="006B0EEE" w:rsidRDefault="006B0EEE" w:rsidP="004E73B9">
      <w:pPr>
        <w:spacing w:line="360" w:lineRule="auto"/>
        <w:rPr>
          <w:b/>
          <w:bCs/>
          <w:sz w:val="26"/>
          <w:szCs w:val="26"/>
        </w:rPr>
      </w:pPr>
    </w:p>
    <w:p w:rsidR="006B0EEE" w:rsidRDefault="006B0EEE" w:rsidP="00D12573">
      <w:pPr>
        <w:spacing w:line="360" w:lineRule="auto"/>
        <w:ind w:firstLine="0"/>
        <w:rPr>
          <w:b/>
          <w:bCs/>
          <w:sz w:val="26"/>
          <w:szCs w:val="26"/>
        </w:rPr>
      </w:pPr>
    </w:p>
    <w:p w:rsidR="00D12573" w:rsidRDefault="00D12573" w:rsidP="00D12573">
      <w:pPr>
        <w:spacing w:line="360" w:lineRule="auto"/>
        <w:ind w:firstLine="0"/>
        <w:rPr>
          <w:b/>
          <w:bCs/>
          <w:sz w:val="26"/>
          <w:szCs w:val="26"/>
        </w:rPr>
      </w:pPr>
    </w:p>
    <w:p w:rsidR="004E73B9" w:rsidRPr="006B0EEE" w:rsidRDefault="004E73B9" w:rsidP="004E73B9">
      <w:pPr>
        <w:spacing w:line="360" w:lineRule="auto"/>
        <w:rPr>
          <w:bCs/>
          <w:sz w:val="26"/>
          <w:szCs w:val="26"/>
        </w:rPr>
      </w:pPr>
      <w:r w:rsidRPr="006B0EEE">
        <w:rPr>
          <w:bCs/>
          <w:sz w:val="26"/>
          <w:szCs w:val="26"/>
        </w:rPr>
        <w:lastRenderedPageBreak/>
        <w:t>1. Общая характеристика процесса принятия управленческого решения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Принятие решений - это процесс, который происходит в течение определенного временного периода и осуществляется в несколько этапов. Решение - это результат выбора из нескольких альтернатив, который фиксируется письменно или устно и содержит программу действий для достижения поставленной цели [1]. Решение является одним из видов мыслительной деятельности и является проявлением воли человека и характеризуются следующими признаками [5]: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Возможностью выбора из множества альтернативных вариантов (если отсутствуют альтернативы, то и отсутствует выбор, </w:t>
      </w:r>
      <w:proofErr w:type="gramStart"/>
      <w:r w:rsidRPr="004E73B9">
        <w:rPr>
          <w:sz w:val="26"/>
          <w:szCs w:val="26"/>
        </w:rPr>
        <w:t>а</w:t>
      </w:r>
      <w:proofErr w:type="gramEnd"/>
      <w:r w:rsidRPr="004E73B9">
        <w:rPr>
          <w:sz w:val="26"/>
          <w:szCs w:val="26"/>
        </w:rPr>
        <w:t xml:space="preserve"> следовательно - и решения);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Наличием цели (выбор без цели не определяется как решение);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Наличием волевого акта.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Управленческие решения предусматривают поиск наиболее эффективного и рационального варианта для достижения конечного результата. Процесс принятия и реализации решений - это последовательная смена взаимоувязанных стадий, и этапов действий менеджера, раскрывающих технологию умственного поиска истины и анализа погрешностей. К управленческим решениям ставят такие требования, как: всесторонняя обоснованность, своевременность, необходимая полнота содержания, согласованность с принятыми ранее решениями [2].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Всесторонняя обоснованность решений</w:t>
      </w:r>
      <w:r w:rsidRPr="004E73B9">
        <w:rPr>
          <w:sz w:val="26"/>
          <w:szCs w:val="26"/>
        </w:rPr>
        <w:t xml:space="preserve"> означает необходимость принятия их на основе максимально полной и достоверной информации. Они должны охватывать весь спектр вопросов, всю полноту потребностей предприятия, учитывать особенности путей развития отрасли и окружающей среды, включать анализ ресурсного обеспечения, научно-технических возможностей, целевых направлений развития, экономических и социальных перспектив предприятия.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Своевременность управленческих решений</w:t>
      </w:r>
      <w:r w:rsidRPr="004E73B9">
        <w:rPr>
          <w:sz w:val="26"/>
          <w:szCs w:val="26"/>
        </w:rPr>
        <w:t xml:space="preserve"> означает, что принятые решения не должны отставать от потребностей и задач предприятия, или опережать их. Рано принятые решения не находят соответствующих условий для реализации и развития и могут спровоцировать возникновение негативных тенденций. Запоздалые решения являются не менее вредными, так как не способствуют решению «перезрелых» задач и еще больше усиливают негативные процессы.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lastRenderedPageBreak/>
        <w:t>Необходимая полнота содержания решений</w:t>
      </w:r>
      <w:r w:rsidRPr="004E73B9">
        <w:rPr>
          <w:sz w:val="26"/>
          <w:szCs w:val="26"/>
        </w:rPr>
        <w:t xml:space="preserve"> означает, что решение должно охватывать все сферы деятельности предприятия и направления развития.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>Управленческие решения должны включать: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Все цели предприятия;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Ресурсы, используемые для достижения целей;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Основные пути и способы достижения целей;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Временные ориентиры достижения целей;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Порядок взаимодействия отдельных подразделений и исполнителей;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Организацию выполнения работ на всех этапах реализации решений.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Согласованность с принятыми ранее решениями означает необходимость соблюдения уважения положений, законодательных актов, принятых ранее постановлений и распоряжений. На уровне предприятий согласованность необходима для осуществления последовательной научно-технической, рыночной и социальной политики, четкого функционирования производственных процессов.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Определяющим моментом являются условия, в которых принимаются решения. Решения могут приниматься или в условиях определенности, или в условиях риска (неопределенности). В условиях определенности менеджер сравнительно уверен в результатах каждой из альтернатив. В условиях риска, максимум, что может сделать менеджер - определить вероятность успеха для каждой из альтернативы. В этом случае </w:t>
      </w:r>
      <w:proofErr w:type="gramStart"/>
      <w:r w:rsidRPr="004E73B9">
        <w:rPr>
          <w:sz w:val="26"/>
          <w:szCs w:val="26"/>
        </w:rPr>
        <w:t>важное значение</w:t>
      </w:r>
      <w:proofErr w:type="gramEnd"/>
      <w:r w:rsidRPr="004E73B9">
        <w:rPr>
          <w:sz w:val="26"/>
          <w:szCs w:val="26"/>
        </w:rPr>
        <w:t xml:space="preserve"> имеют его профессиональная подготовка, эрудированность, опытность и интуиция. </w:t>
      </w:r>
      <w:r w:rsidRPr="004E73B9">
        <w:rPr>
          <w:sz w:val="26"/>
          <w:szCs w:val="26"/>
        </w:rPr>
        <w:br/>
      </w:r>
      <w:r w:rsidRPr="004E73B9">
        <w:rPr>
          <w:sz w:val="26"/>
          <w:szCs w:val="26"/>
        </w:rPr>
        <w:br/>
        <w:t xml:space="preserve">Решение классифицируются по ряду признаков, а именно [3]: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 функциональному содержанию;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 характеру задач;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 уровню иерархии;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 характеру организации разработки;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>- По характеру целей;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 причине возникновения;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 исходным методам разработки;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 организационному оформлению.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lastRenderedPageBreak/>
        <w:t>По функциональному содержанию</w:t>
      </w:r>
      <w:r w:rsidRPr="004E73B9">
        <w:rPr>
          <w:sz w:val="26"/>
          <w:szCs w:val="26"/>
        </w:rPr>
        <w:t xml:space="preserve"> или по общим функциям менеджмента управленческие решения могут быть: плановые, организационные, контролирующие, прогнозирующие. Эти решения связаны с аналогичными функциями управления и побуждают к действию в этих направлениях.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По характеру решаемых задач</w:t>
      </w:r>
      <w:r w:rsidRPr="004E73B9">
        <w:rPr>
          <w:sz w:val="26"/>
          <w:szCs w:val="26"/>
        </w:rPr>
        <w:t xml:space="preserve"> решения разделяют на: экономические, организационные, технологические, технические, экологические и др. Чаще управленческие решения связаны не с одной, а с несколькими задачами и имеют комплексный характер.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По уровню иерархии</w:t>
      </w:r>
      <w:r w:rsidRPr="004E73B9">
        <w:rPr>
          <w:sz w:val="26"/>
          <w:szCs w:val="26"/>
        </w:rPr>
        <w:t xml:space="preserve"> управленческие решения бывают высшего, среднего и низшего уровней.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В зависимости от организации разработки решений они могут быть единоличные, коллегиальные и коллективные, а </w:t>
      </w:r>
      <w:r w:rsidRPr="004E73B9">
        <w:rPr>
          <w:bCs/>
          <w:sz w:val="26"/>
          <w:szCs w:val="26"/>
        </w:rPr>
        <w:t>по характеру целей</w:t>
      </w:r>
      <w:r w:rsidRPr="004E73B9">
        <w:rPr>
          <w:sz w:val="26"/>
          <w:szCs w:val="26"/>
        </w:rPr>
        <w:t xml:space="preserve"> текущие, тактические и стратегические.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proofErr w:type="gramStart"/>
      <w:r w:rsidRPr="004E73B9">
        <w:rPr>
          <w:bCs/>
          <w:sz w:val="26"/>
          <w:szCs w:val="26"/>
        </w:rPr>
        <w:t>По причине возникновения</w:t>
      </w:r>
      <w:r w:rsidRPr="004E73B9">
        <w:rPr>
          <w:sz w:val="26"/>
          <w:szCs w:val="26"/>
        </w:rPr>
        <w:t xml:space="preserve"> управленческие решения делятся на: ситуационные (связанные с характером обстоятельств), по распоряжению высшего руководства, программные (связанные с включением объекта управления в структуру программно-целевых мероприятий), инициативные (связанные с проявлением инициативы производства дополнительных видов услуг или новых видов продукции), эпизодические и периодические. </w:t>
      </w:r>
      <w:proofErr w:type="gramEnd"/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Важным классификационным признаком являются </w:t>
      </w:r>
      <w:r w:rsidRPr="004E73B9">
        <w:rPr>
          <w:bCs/>
          <w:sz w:val="26"/>
          <w:szCs w:val="26"/>
        </w:rPr>
        <w:t>исходные методы разработки</w:t>
      </w:r>
      <w:r w:rsidRPr="004E73B9">
        <w:rPr>
          <w:sz w:val="26"/>
          <w:szCs w:val="26"/>
        </w:rPr>
        <w:t xml:space="preserve"> решений. К их числу относят: </w:t>
      </w:r>
      <w:proofErr w:type="gramStart"/>
      <w:r w:rsidRPr="004E73B9">
        <w:rPr>
          <w:sz w:val="26"/>
          <w:szCs w:val="26"/>
        </w:rPr>
        <w:t>графические</w:t>
      </w:r>
      <w:proofErr w:type="gramEnd"/>
      <w:r w:rsidRPr="004E73B9">
        <w:rPr>
          <w:sz w:val="26"/>
          <w:szCs w:val="26"/>
        </w:rPr>
        <w:t xml:space="preserve">, математические, эвристические.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По организационному оформлению</w:t>
      </w:r>
      <w:r w:rsidRPr="004E73B9">
        <w:rPr>
          <w:sz w:val="26"/>
          <w:szCs w:val="26"/>
        </w:rPr>
        <w:t xml:space="preserve"> управленческие решения разделяют на: ориентирующие (определяют направление развития), гибкие (изменяются в соответствии с условиями функционирования предприятий), нормативные (определяют параметры осуществляемых процессов).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В практической деятельности предприятий все решения определенным образом взаимосвязаны. Единичные важные решения почти наверняка предусматривают принятие решений менее значительных. При этом масштабные решения имеют значение для всего предприятия в целом, а не для отдельных структурных подразделений.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br w:type="page"/>
      </w:r>
    </w:p>
    <w:p w:rsidR="004E73B9" w:rsidRPr="00D12573" w:rsidRDefault="004E73B9" w:rsidP="004E73B9">
      <w:pPr>
        <w:spacing w:line="360" w:lineRule="auto"/>
        <w:rPr>
          <w:bCs/>
          <w:sz w:val="26"/>
          <w:szCs w:val="26"/>
        </w:rPr>
      </w:pPr>
      <w:r w:rsidRPr="00D12573">
        <w:rPr>
          <w:bCs/>
          <w:sz w:val="26"/>
          <w:szCs w:val="26"/>
        </w:rPr>
        <w:lastRenderedPageBreak/>
        <w:t>2. Этапы принятия управленческого решения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Механизм функционирования управленческих решений</w:t>
      </w:r>
      <w:r w:rsidRPr="004E73B9">
        <w:rPr>
          <w:sz w:val="26"/>
          <w:szCs w:val="26"/>
        </w:rPr>
        <w:t xml:space="preserve"> включает следующие взаимосвязанные этапы: </w:t>
      </w:r>
    </w:p>
    <w:p w:rsidR="004E73B9" w:rsidRPr="00BD13EF" w:rsidRDefault="00BD13EF" w:rsidP="00BD13EF">
      <w:pPr>
        <w:pStyle w:val="a6"/>
        <w:numPr>
          <w:ilvl w:val="0"/>
          <w:numId w:val="3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</w:t>
      </w:r>
      <w:r w:rsidR="004E73B9" w:rsidRPr="00BD13EF">
        <w:rPr>
          <w:sz w:val="26"/>
          <w:szCs w:val="26"/>
        </w:rPr>
        <w:t xml:space="preserve">одготовка проекта решения; </w:t>
      </w:r>
    </w:p>
    <w:p w:rsidR="004E73B9" w:rsidRPr="00BD13EF" w:rsidRDefault="00BD13EF" w:rsidP="00BD13EF">
      <w:pPr>
        <w:pStyle w:val="a6"/>
        <w:numPr>
          <w:ilvl w:val="0"/>
          <w:numId w:val="3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</w:t>
      </w:r>
      <w:r w:rsidR="004E73B9" w:rsidRPr="00BD13EF">
        <w:rPr>
          <w:sz w:val="26"/>
          <w:szCs w:val="26"/>
        </w:rPr>
        <w:t xml:space="preserve">ринятие решения; </w:t>
      </w:r>
    </w:p>
    <w:p w:rsidR="004E73B9" w:rsidRPr="00BD13EF" w:rsidRDefault="00BD13EF" w:rsidP="00BD13EF">
      <w:pPr>
        <w:pStyle w:val="a6"/>
        <w:numPr>
          <w:ilvl w:val="0"/>
          <w:numId w:val="3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О</w:t>
      </w:r>
      <w:r w:rsidR="004E73B9" w:rsidRPr="00BD13EF">
        <w:rPr>
          <w:sz w:val="26"/>
          <w:szCs w:val="26"/>
        </w:rPr>
        <w:t xml:space="preserve">рганизация выполнения и контроль. </w:t>
      </w:r>
    </w:p>
    <w:p w:rsidR="004E73B9" w:rsidRPr="004E73B9" w:rsidRDefault="004E73B9" w:rsidP="00E758CF">
      <w:pPr>
        <w:spacing w:line="360" w:lineRule="auto"/>
        <w:ind w:firstLine="360"/>
        <w:rPr>
          <w:sz w:val="26"/>
          <w:szCs w:val="26"/>
        </w:rPr>
      </w:pPr>
      <w:r w:rsidRPr="004E73B9">
        <w:rPr>
          <w:b/>
          <w:bCs/>
          <w:sz w:val="26"/>
          <w:szCs w:val="26"/>
        </w:rPr>
        <w:t> </w:t>
      </w:r>
      <w:r w:rsidRPr="004E73B9">
        <w:rPr>
          <w:bCs/>
          <w:sz w:val="26"/>
          <w:szCs w:val="26"/>
        </w:rPr>
        <w:t>Подготовка проекта управленческого решения</w:t>
      </w:r>
      <w:r w:rsidRPr="004E73B9">
        <w:rPr>
          <w:sz w:val="26"/>
          <w:szCs w:val="26"/>
        </w:rPr>
        <w:t xml:space="preserve"> предусматривает [6]: </w:t>
      </w:r>
    </w:p>
    <w:p w:rsidR="004E73B9" w:rsidRPr="00BD13EF" w:rsidRDefault="004E73B9" w:rsidP="00BD13EF">
      <w:pPr>
        <w:pStyle w:val="a6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BD13EF">
        <w:rPr>
          <w:sz w:val="26"/>
          <w:szCs w:val="26"/>
        </w:rPr>
        <w:t xml:space="preserve">Осознание и определение проблемы, необходимости решения и его цели. </w:t>
      </w:r>
    </w:p>
    <w:p w:rsidR="004E73B9" w:rsidRPr="00BD13EF" w:rsidRDefault="004E73B9" w:rsidP="00BD13EF">
      <w:pPr>
        <w:pStyle w:val="a6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BD13EF">
        <w:rPr>
          <w:sz w:val="26"/>
          <w:szCs w:val="26"/>
        </w:rPr>
        <w:t xml:space="preserve">Определение принципиальных задач решения и отбор исполнителей его проекта. </w:t>
      </w:r>
    </w:p>
    <w:p w:rsidR="004E73B9" w:rsidRPr="00BD13EF" w:rsidRDefault="004E73B9" w:rsidP="00BD13EF">
      <w:pPr>
        <w:pStyle w:val="a6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BD13EF">
        <w:rPr>
          <w:sz w:val="26"/>
          <w:szCs w:val="26"/>
        </w:rPr>
        <w:t xml:space="preserve">Изучение законодательных и нормативных актов и специальной литературы по соответствующим вопросам. </w:t>
      </w:r>
    </w:p>
    <w:p w:rsidR="004E73B9" w:rsidRPr="00BD13EF" w:rsidRDefault="004E73B9" w:rsidP="00BD13EF">
      <w:pPr>
        <w:pStyle w:val="a6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BD13EF">
        <w:rPr>
          <w:sz w:val="26"/>
          <w:szCs w:val="26"/>
        </w:rPr>
        <w:t xml:space="preserve">Информационное обеспечение подготовки и принятия решения: анализ необходимой информации, фактического положения дел. </w:t>
      </w:r>
    </w:p>
    <w:p w:rsidR="004E73B9" w:rsidRPr="00BD13EF" w:rsidRDefault="004E73B9" w:rsidP="00BD13EF">
      <w:pPr>
        <w:pStyle w:val="a6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BD13EF">
        <w:rPr>
          <w:sz w:val="26"/>
          <w:szCs w:val="26"/>
        </w:rPr>
        <w:t>Изучение и учет региональных, отраслевых и других особенностей учета (а в случае необходимости и формирования) общественного мнения.</w:t>
      </w:r>
    </w:p>
    <w:p w:rsidR="004E73B9" w:rsidRPr="00BD13EF" w:rsidRDefault="004E73B9" w:rsidP="00BD13EF">
      <w:pPr>
        <w:pStyle w:val="a6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BD13EF">
        <w:rPr>
          <w:sz w:val="26"/>
          <w:szCs w:val="26"/>
        </w:rPr>
        <w:t xml:space="preserve">Сбор предложений, выработка вариантов проекта решения, сравнение и оценка их ожидаемых результатов, затрат сил и средств, средств, степени риска, недостатков и тому подобное. </w:t>
      </w:r>
    </w:p>
    <w:p w:rsidR="004E73B9" w:rsidRPr="004E73B9" w:rsidRDefault="004E73B9" w:rsidP="00BD13EF">
      <w:pPr>
        <w:spacing w:line="360" w:lineRule="auto"/>
        <w:ind w:firstLine="360"/>
        <w:rPr>
          <w:sz w:val="26"/>
          <w:szCs w:val="26"/>
        </w:rPr>
      </w:pPr>
      <w:r w:rsidRPr="004E73B9">
        <w:rPr>
          <w:sz w:val="26"/>
          <w:szCs w:val="26"/>
        </w:rPr>
        <w:t xml:space="preserve">При рассмотрении вариантов проекта решения важно: </w:t>
      </w:r>
    </w:p>
    <w:p w:rsidR="004E73B9" w:rsidRPr="00BD13EF" w:rsidRDefault="00BD13EF" w:rsidP="00BD13EF">
      <w:pPr>
        <w:pStyle w:val="a6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И</w:t>
      </w:r>
      <w:r w:rsidR="004E73B9" w:rsidRPr="00BD13EF">
        <w:rPr>
          <w:sz w:val="26"/>
          <w:szCs w:val="26"/>
        </w:rPr>
        <w:t>сключить (отсеять) явно нерациональные и нежизненные;</w:t>
      </w:r>
    </w:p>
    <w:p w:rsidR="004E73B9" w:rsidRPr="00BD13EF" w:rsidRDefault="00BD13EF" w:rsidP="00BD13EF">
      <w:pPr>
        <w:pStyle w:val="a6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С</w:t>
      </w:r>
      <w:r w:rsidR="004E73B9" w:rsidRPr="00BD13EF">
        <w:rPr>
          <w:sz w:val="26"/>
          <w:szCs w:val="26"/>
        </w:rPr>
        <w:t>равнить альтернативные варианты по показателям и отобрать те, которые имеют убедительное преимущество;</w:t>
      </w:r>
    </w:p>
    <w:p w:rsidR="004E73B9" w:rsidRPr="00BD13EF" w:rsidRDefault="00BD13EF" w:rsidP="00BD13EF">
      <w:pPr>
        <w:pStyle w:val="a6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</w:t>
      </w:r>
      <w:r w:rsidR="004E73B9" w:rsidRPr="00BD13EF">
        <w:rPr>
          <w:sz w:val="26"/>
          <w:szCs w:val="26"/>
        </w:rPr>
        <w:t xml:space="preserve">роанализировать обоснование вариантов с точки зрения полноты, качества и достаточности используемой информации; </w:t>
      </w:r>
    </w:p>
    <w:p w:rsidR="004E73B9" w:rsidRPr="00BD13EF" w:rsidRDefault="00BD13EF" w:rsidP="00BD13EF">
      <w:pPr>
        <w:pStyle w:val="a6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И</w:t>
      </w:r>
      <w:r w:rsidR="004E73B9" w:rsidRPr="00BD13EF">
        <w:rPr>
          <w:sz w:val="26"/>
          <w:szCs w:val="26"/>
        </w:rPr>
        <w:t xml:space="preserve">зучить реалистичность предложенных вариантов (или предложений) применительно к условиям их реализации, обстоятельств и факторов, которые могут положительно или отрицательно повлиять на исполнение решения. </w:t>
      </w:r>
    </w:p>
    <w:p w:rsidR="004E73B9" w:rsidRPr="004E73B9" w:rsidRDefault="004E73B9" w:rsidP="00BD13EF">
      <w:pPr>
        <w:spacing w:line="360" w:lineRule="auto"/>
        <w:ind w:firstLine="360"/>
        <w:rPr>
          <w:sz w:val="26"/>
          <w:szCs w:val="26"/>
        </w:rPr>
      </w:pPr>
      <w:r w:rsidRPr="004E73B9">
        <w:rPr>
          <w:sz w:val="26"/>
          <w:szCs w:val="26"/>
        </w:rPr>
        <w:t xml:space="preserve">Отбор наиболее подходящей альтернативы, поиск оптимального варианта проекта решения. При этом может оказаться невозможность выбора одного из </w:t>
      </w:r>
      <w:r w:rsidRPr="004E73B9">
        <w:rPr>
          <w:sz w:val="26"/>
          <w:szCs w:val="26"/>
        </w:rPr>
        <w:lastRenderedPageBreak/>
        <w:t xml:space="preserve">предложенных вариантов, а необходимость выработки проекта решения на основе сочетания наиболее конструктивных и рациональных элементов, предложений из всех вариантов. Так производятся проекты оптимального, приемлемого решения. </w:t>
      </w:r>
    </w:p>
    <w:p w:rsidR="004E73B9" w:rsidRPr="004E73B9" w:rsidRDefault="004E73B9" w:rsidP="00BD13EF">
      <w:pPr>
        <w:spacing w:line="360" w:lineRule="auto"/>
        <w:ind w:firstLine="708"/>
        <w:rPr>
          <w:sz w:val="26"/>
          <w:szCs w:val="26"/>
        </w:rPr>
      </w:pPr>
      <w:r w:rsidRPr="004E73B9">
        <w:rPr>
          <w:sz w:val="26"/>
          <w:szCs w:val="26"/>
        </w:rPr>
        <w:t xml:space="preserve">Выработка проекта решения, согласование его в подразделениях, с руководителями заинтересованных органов и организаций (визирование проекта). Обязательна виза руководителя или уполномоченного работника юридической службы, после которой никакие изменения в проект решения не вносятся. </w:t>
      </w:r>
    </w:p>
    <w:p w:rsidR="004E73B9" w:rsidRPr="004E73B9" w:rsidRDefault="004E73B9" w:rsidP="00E758CF">
      <w:pPr>
        <w:spacing w:line="360" w:lineRule="auto"/>
        <w:ind w:firstLine="708"/>
        <w:rPr>
          <w:sz w:val="26"/>
          <w:szCs w:val="26"/>
        </w:rPr>
      </w:pPr>
      <w:r w:rsidRPr="004E73B9">
        <w:rPr>
          <w:sz w:val="26"/>
          <w:szCs w:val="26"/>
        </w:rPr>
        <w:t xml:space="preserve">Представление проекта управленческого решения (распоряжения, приказа и т.п.) руководству органа, учреждения, организации. </w:t>
      </w:r>
    </w:p>
    <w:p w:rsidR="004E73B9" w:rsidRPr="004E73B9" w:rsidRDefault="004E73B9" w:rsidP="00E758CF">
      <w:pPr>
        <w:spacing w:line="360" w:lineRule="auto"/>
        <w:ind w:firstLine="708"/>
        <w:rPr>
          <w:sz w:val="26"/>
          <w:szCs w:val="26"/>
        </w:rPr>
      </w:pPr>
      <w:r w:rsidRPr="004E73B9">
        <w:rPr>
          <w:bCs/>
          <w:sz w:val="26"/>
          <w:szCs w:val="26"/>
        </w:rPr>
        <w:t>Принятие решения.</w:t>
      </w:r>
      <w:r w:rsidR="00E758CF">
        <w:rPr>
          <w:sz w:val="26"/>
          <w:szCs w:val="26"/>
        </w:rPr>
        <w:t xml:space="preserve"> </w:t>
      </w:r>
      <w:r w:rsidRPr="004E73B9">
        <w:rPr>
          <w:sz w:val="26"/>
          <w:szCs w:val="26"/>
        </w:rPr>
        <w:t xml:space="preserve">Оценка проекта решения членами коллегии, заместителями руководителя, другими работниками и специалистами, учет их замечаний.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   Обсуждение проекта решения на заседании коллегии или совещании, рассмотрение его руководителем соответствующего органа, учреждения или структурного подразделения.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   Принятие решения. Его содержание и структура могут быть следующими: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proofErr w:type="gramStart"/>
      <w:r w:rsidRPr="004E73B9">
        <w:rPr>
          <w:bCs/>
          <w:iCs/>
          <w:sz w:val="26"/>
          <w:szCs w:val="26"/>
        </w:rPr>
        <w:t>1) Констатирующая (аналитическая) часть:</w:t>
      </w:r>
      <w:r w:rsidRPr="004E73B9">
        <w:rPr>
          <w:sz w:val="26"/>
          <w:szCs w:val="26"/>
        </w:rPr>
        <w:t xml:space="preserve"> суть проблемы, причины ее возникновения; общая характеристика состояния дел; определение сущности "узких мест", недостатков, их причин и виновников.</w:t>
      </w:r>
      <w:proofErr w:type="gramEnd"/>
      <w:r w:rsidRPr="004E73B9">
        <w:rPr>
          <w:sz w:val="26"/>
          <w:szCs w:val="26"/>
        </w:rPr>
        <w:t xml:space="preserve"> В последнее время во многих видах управленческих решений констатирующая часть или отсутствует вообще, или она является очень короткой, содержит определение цели решения.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iCs/>
          <w:sz w:val="26"/>
          <w:szCs w:val="26"/>
        </w:rPr>
        <w:t>2) Распорядительная (конструктивная) часть.</w:t>
      </w:r>
      <w:r w:rsidRPr="004E73B9">
        <w:rPr>
          <w:sz w:val="26"/>
          <w:szCs w:val="26"/>
        </w:rPr>
        <w:t xml:space="preserve"> </w:t>
      </w:r>
      <w:proofErr w:type="gramStart"/>
      <w:r w:rsidRPr="004E73B9">
        <w:rPr>
          <w:sz w:val="26"/>
          <w:szCs w:val="26"/>
        </w:rPr>
        <w:t>Она может содержать: вывод из характеристики состояния дел по данному вопросу или на данном участке работы; оценку действий коллектива, организации, руководителя (удовлетворительная, неудовлетворительная, недостаточная и т.д.); цель решения; программу действий для его выполнения: что предстоит сделать, какие меры предпринять, кто должен выполнить и в какие сроки; формы организации и контроля выполнения решения, отвечающие за контроль;</w:t>
      </w:r>
      <w:proofErr w:type="gramEnd"/>
      <w:r w:rsidRPr="004E73B9">
        <w:rPr>
          <w:sz w:val="26"/>
          <w:szCs w:val="26"/>
        </w:rPr>
        <w:t xml:space="preserve"> порядок отчетности и информирования о выполнении.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3) Окончательная доработка проекта решения, его оформление в виде документа.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lastRenderedPageBreak/>
        <w:t xml:space="preserve">4) Утверждение решения, его подписание руководителем, а в случае необходимости утверждение руководителем высшего уровня - проставление грифа утверждения.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iCs/>
          <w:sz w:val="26"/>
          <w:szCs w:val="26"/>
        </w:rPr>
        <w:t>Утверждение решения - это акт его официального принятия.</w:t>
      </w:r>
      <w:r w:rsidRPr="004E73B9">
        <w:rPr>
          <w:sz w:val="26"/>
          <w:szCs w:val="26"/>
        </w:rPr>
        <w:t xml:space="preserve"> </w:t>
      </w:r>
      <w:r w:rsidRPr="004E73B9">
        <w:rPr>
          <w:bCs/>
          <w:iCs/>
          <w:sz w:val="26"/>
          <w:szCs w:val="26"/>
        </w:rPr>
        <w:t>С этого времени проект становится юридически значимым документом.</w:t>
      </w:r>
      <w:r w:rsidRPr="004E73B9">
        <w:rPr>
          <w:sz w:val="26"/>
          <w:szCs w:val="26"/>
        </w:rPr>
        <w:t xml:space="preserve">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Организация выполнения и контроль</w:t>
      </w:r>
      <w:r w:rsidRPr="004E73B9">
        <w:rPr>
          <w:sz w:val="26"/>
          <w:szCs w:val="26"/>
        </w:rPr>
        <w:t xml:space="preserve"> предусматривают следующие последовательные действия: </w:t>
      </w:r>
    </w:p>
    <w:p w:rsidR="004E73B9" w:rsidRPr="00E758CF" w:rsidRDefault="004E73B9" w:rsidP="00E758CF">
      <w:pPr>
        <w:pStyle w:val="a6"/>
        <w:numPr>
          <w:ilvl w:val="0"/>
          <w:numId w:val="5"/>
        </w:numPr>
        <w:spacing w:line="360" w:lineRule="auto"/>
        <w:rPr>
          <w:sz w:val="26"/>
          <w:szCs w:val="26"/>
        </w:rPr>
      </w:pPr>
      <w:r w:rsidRPr="00E758CF">
        <w:rPr>
          <w:sz w:val="26"/>
          <w:szCs w:val="26"/>
        </w:rPr>
        <w:t xml:space="preserve">Своевременное </w:t>
      </w:r>
      <w:r w:rsidRPr="00E758CF">
        <w:rPr>
          <w:bCs/>
          <w:iCs/>
          <w:sz w:val="26"/>
          <w:szCs w:val="26"/>
        </w:rPr>
        <w:t>доведение решения до исполнителей</w:t>
      </w:r>
      <w:r w:rsidRPr="00E758CF">
        <w:rPr>
          <w:sz w:val="26"/>
          <w:szCs w:val="26"/>
        </w:rPr>
        <w:t xml:space="preserve"> и организаций и руководителей, которых оно касается, разъяснение его содержания, важности и необходимости. </w:t>
      </w:r>
    </w:p>
    <w:p w:rsidR="004E73B9" w:rsidRPr="00E758CF" w:rsidRDefault="004E73B9" w:rsidP="00E758CF">
      <w:pPr>
        <w:pStyle w:val="a6"/>
        <w:numPr>
          <w:ilvl w:val="0"/>
          <w:numId w:val="5"/>
        </w:numPr>
        <w:spacing w:line="360" w:lineRule="auto"/>
        <w:rPr>
          <w:sz w:val="26"/>
          <w:szCs w:val="26"/>
        </w:rPr>
      </w:pPr>
      <w:r w:rsidRPr="00E758CF">
        <w:rPr>
          <w:bCs/>
          <w:iCs/>
          <w:sz w:val="26"/>
          <w:szCs w:val="26"/>
        </w:rPr>
        <w:t>Конкретизация задач</w:t>
      </w:r>
      <w:r w:rsidRPr="00E758CF">
        <w:rPr>
          <w:sz w:val="26"/>
          <w:szCs w:val="26"/>
        </w:rPr>
        <w:t xml:space="preserve"> по каждому исполнителю (подразделение, подведомственная организация, предприятие, руководитель, работник и т.д.). Разработка при необходимости планов выполнения решения на местах. </w:t>
      </w:r>
    </w:p>
    <w:p w:rsidR="004E73B9" w:rsidRPr="00E758CF" w:rsidRDefault="004E73B9" w:rsidP="00E758CF">
      <w:pPr>
        <w:pStyle w:val="a6"/>
        <w:numPr>
          <w:ilvl w:val="0"/>
          <w:numId w:val="5"/>
        </w:numPr>
        <w:spacing w:line="360" w:lineRule="auto"/>
        <w:rPr>
          <w:sz w:val="26"/>
          <w:szCs w:val="26"/>
        </w:rPr>
      </w:pPr>
      <w:r w:rsidRPr="00E758CF">
        <w:rPr>
          <w:bCs/>
          <w:iCs/>
          <w:sz w:val="26"/>
          <w:szCs w:val="26"/>
        </w:rPr>
        <w:t>Организация работы исполнителей:</w:t>
      </w:r>
      <w:r w:rsidRPr="00E758CF">
        <w:rPr>
          <w:sz w:val="26"/>
          <w:szCs w:val="26"/>
        </w:rPr>
        <w:t xml:space="preserve"> </w:t>
      </w:r>
    </w:p>
    <w:p w:rsidR="004E73B9" w:rsidRPr="00E758CF" w:rsidRDefault="004E73B9" w:rsidP="00E758CF">
      <w:pPr>
        <w:pStyle w:val="a6"/>
        <w:numPr>
          <w:ilvl w:val="0"/>
          <w:numId w:val="6"/>
        </w:numPr>
        <w:spacing w:line="360" w:lineRule="auto"/>
        <w:rPr>
          <w:sz w:val="26"/>
          <w:szCs w:val="26"/>
        </w:rPr>
      </w:pPr>
      <w:r w:rsidRPr="00E758CF">
        <w:rPr>
          <w:sz w:val="26"/>
          <w:szCs w:val="26"/>
        </w:rPr>
        <w:t xml:space="preserve">отбор исполнителей на местах; </w:t>
      </w:r>
    </w:p>
    <w:p w:rsidR="004E73B9" w:rsidRPr="00E758CF" w:rsidRDefault="004E73B9" w:rsidP="00E758CF">
      <w:pPr>
        <w:pStyle w:val="a6"/>
        <w:numPr>
          <w:ilvl w:val="0"/>
          <w:numId w:val="6"/>
        </w:numPr>
        <w:spacing w:line="360" w:lineRule="auto"/>
        <w:rPr>
          <w:sz w:val="26"/>
          <w:szCs w:val="26"/>
        </w:rPr>
      </w:pPr>
      <w:r w:rsidRPr="00E758CF">
        <w:rPr>
          <w:sz w:val="26"/>
          <w:szCs w:val="26"/>
        </w:rPr>
        <w:t xml:space="preserve">обучение (инструктирование) их по вопросам, связанным с выполнением управленческих решений; </w:t>
      </w:r>
    </w:p>
    <w:p w:rsidR="004E73B9" w:rsidRPr="00E758CF" w:rsidRDefault="004E73B9" w:rsidP="00E758CF">
      <w:pPr>
        <w:pStyle w:val="a6"/>
        <w:numPr>
          <w:ilvl w:val="0"/>
          <w:numId w:val="6"/>
        </w:numPr>
        <w:spacing w:line="360" w:lineRule="auto"/>
        <w:rPr>
          <w:sz w:val="26"/>
          <w:szCs w:val="26"/>
        </w:rPr>
      </w:pPr>
      <w:r w:rsidRPr="00E758CF">
        <w:rPr>
          <w:sz w:val="26"/>
          <w:szCs w:val="26"/>
        </w:rPr>
        <w:t xml:space="preserve">оперативная работа по выполнению решения на местах. </w:t>
      </w:r>
    </w:p>
    <w:p w:rsidR="004E73B9" w:rsidRPr="00E758CF" w:rsidRDefault="004E73B9" w:rsidP="00E758CF">
      <w:pPr>
        <w:pStyle w:val="a6"/>
        <w:numPr>
          <w:ilvl w:val="0"/>
          <w:numId w:val="5"/>
        </w:numPr>
        <w:spacing w:line="360" w:lineRule="auto"/>
        <w:rPr>
          <w:sz w:val="26"/>
          <w:szCs w:val="26"/>
        </w:rPr>
      </w:pPr>
      <w:r w:rsidRPr="00E758CF">
        <w:rPr>
          <w:bCs/>
          <w:iCs/>
          <w:sz w:val="26"/>
          <w:szCs w:val="26"/>
        </w:rPr>
        <w:t>Контроль выполнения решения</w:t>
      </w:r>
      <w:r w:rsidRPr="00E758CF">
        <w:rPr>
          <w:sz w:val="26"/>
          <w:szCs w:val="26"/>
        </w:rPr>
        <w:t xml:space="preserve"> (поэтапная и общая проверка на местах, собеседования с исполнителями, заслушивание их отчетов и сообщений, анализ статистических данных, информационных материалов и т.п.).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В процессе осуществления контроля руководящий орган, руководитель должен установить: достигнута ли определенная решением цель и как исполнено решение - полностью, частично или не выполнено; какие отклонения имели место; какие задачи не реализованы или реализуются ненадлежащим образом. При наличии значительных отклонений, проявляющихся в процессе контроля, руководитель или соответствующий руководящий орган вносит необходимые коррективы. </w:t>
      </w:r>
    </w:p>
    <w:p w:rsidR="004E73B9" w:rsidRPr="00E758CF" w:rsidRDefault="004E73B9" w:rsidP="00E758CF">
      <w:pPr>
        <w:pStyle w:val="a6"/>
        <w:numPr>
          <w:ilvl w:val="0"/>
          <w:numId w:val="5"/>
        </w:numPr>
        <w:spacing w:line="360" w:lineRule="auto"/>
        <w:rPr>
          <w:bCs/>
          <w:iCs/>
          <w:sz w:val="26"/>
          <w:szCs w:val="26"/>
        </w:rPr>
      </w:pPr>
      <w:r w:rsidRPr="00E758CF">
        <w:rPr>
          <w:bCs/>
          <w:iCs/>
          <w:sz w:val="26"/>
          <w:szCs w:val="26"/>
        </w:rPr>
        <w:t xml:space="preserve">Подведение итогов выполнения управленческого решения, оценка его результатов.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При этом важно обратить внимание на следующее.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iCs/>
          <w:sz w:val="26"/>
          <w:szCs w:val="26"/>
        </w:rPr>
        <w:lastRenderedPageBreak/>
        <w:t>- Если цель достигнута</w:t>
      </w:r>
      <w:r w:rsidRPr="004E73B9">
        <w:rPr>
          <w:sz w:val="26"/>
          <w:szCs w:val="26"/>
        </w:rPr>
        <w:t xml:space="preserve"> (или она достигается на определенных этапах), то был ли процесс ее достижения лучшим (оптимальным), соответствовали ли методы и средства достижения требованиям действующего законодательства; какие есть резервы для дальнейшего совершенствования работы в этом направлении.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iCs/>
          <w:sz w:val="26"/>
          <w:szCs w:val="26"/>
        </w:rPr>
        <w:t>- Если цель не достигнута,</w:t>
      </w:r>
      <w:r w:rsidRPr="004E73B9">
        <w:rPr>
          <w:sz w:val="26"/>
          <w:szCs w:val="26"/>
        </w:rPr>
        <w:t xml:space="preserve"> то необходимо установить причины этого, а также их зависимость: </w:t>
      </w:r>
    </w:p>
    <w:p w:rsidR="004E73B9" w:rsidRPr="00E758CF" w:rsidRDefault="004E73B9" w:rsidP="00E758CF">
      <w:pPr>
        <w:pStyle w:val="a6"/>
        <w:numPr>
          <w:ilvl w:val="0"/>
          <w:numId w:val="7"/>
        </w:numPr>
        <w:spacing w:line="360" w:lineRule="auto"/>
        <w:rPr>
          <w:sz w:val="26"/>
          <w:szCs w:val="26"/>
        </w:rPr>
      </w:pPr>
      <w:r w:rsidRPr="00E758CF">
        <w:rPr>
          <w:sz w:val="26"/>
          <w:szCs w:val="26"/>
        </w:rPr>
        <w:t xml:space="preserve">от качества, глубины, обоснованности и реалистичности, конкретности принятого решения; </w:t>
      </w:r>
    </w:p>
    <w:p w:rsidR="004E73B9" w:rsidRPr="00E758CF" w:rsidRDefault="004E73B9" w:rsidP="00E758CF">
      <w:pPr>
        <w:pStyle w:val="a6"/>
        <w:numPr>
          <w:ilvl w:val="0"/>
          <w:numId w:val="7"/>
        </w:numPr>
        <w:spacing w:line="360" w:lineRule="auto"/>
        <w:rPr>
          <w:sz w:val="26"/>
          <w:szCs w:val="26"/>
        </w:rPr>
      </w:pPr>
      <w:r w:rsidRPr="00E758CF">
        <w:rPr>
          <w:sz w:val="26"/>
          <w:szCs w:val="26"/>
        </w:rPr>
        <w:t xml:space="preserve">от профессионализма и отношения исполнителей к его реализации.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Важно определить ответственность как тех, кто принимал решения, так и исполнителей каждого определенного мероприятия или задачи.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Именно в единстве подготовки качественных проектов управленческих решений, взвешенного их принятия, организации выполнения и </w:t>
      </w:r>
      <w:proofErr w:type="gramStart"/>
      <w:r w:rsidRPr="004E73B9">
        <w:rPr>
          <w:sz w:val="26"/>
          <w:szCs w:val="26"/>
        </w:rPr>
        <w:t>контроля за</w:t>
      </w:r>
      <w:proofErr w:type="gramEnd"/>
      <w:r w:rsidRPr="004E73B9">
        <w:rPr>
          <w:sz w:val="26"/>
          <w:szCs w:val="26"/>
        </w:rPr>
        <w:t xml:space="preserve"> реализацией - важное условие эффективного управления.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>Процесс реализации основных этапов принятия и реализации управленческого решения описан в таблице 1.</w:t>
      </w: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E758CF" w:rsidRDefault="00E758CF" w:rsidP="004E73B9">
      <w:pPr>
        <w:spacing w:line="360" w:lineRule="auto"/>
        <w:rPr>
          <w:sz w:val="26"/>
          <w:szCs w:val="26"/>
        </w:rPr>
      </w:pPr>
    </w:p>
    <w:p w:rsidR="004E73B9" w:rsidRPr="004E73B9" w:rsidRDefault="004E73B9" w:rsidP="004E1891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br w:type="page"/>
      </w:r>
    </w:p>
    <w:tbl>
      <w:tblPr>
        <w:tblpPr w:leftFromText="180" w:rightFromText="180" w:horzAnchor="margin" w:tblpY="1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6945"/>
        <w:gridCol w:w="10"/>
      </w:tblGrid>
      <w:tr w:rsidR="004E73B9" w:rsidRPr="004E73B9" w:rsidTr="00E758CF">
        <w:tc>
          <w:tcPr>
            <w:tcW w:w="91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73B9" w:rsidRPr="004E73B9" w:rsidRDefault="004E73B9" w:rsidP="00E758C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lastRenderedPageBreak/>
              <w:t>Процесс выработки управленческого решения</w:t>
            </w:r>
          </w:p>
        </w:tc>
      </w:tr>
      <w:tr w:rsidR="004E73B9" w:rsidRPr="004E73B9" w:rsidTr="00E758CF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4E73B9">
              <w:rPr>
                <w:bCs/>
                <w:sz w:val="26"/>
                <w:szCs w:val="26"/>
              </w:rPr>
              <w:t>Возникновение ситуации</w:t>
            </w:r>
            <w:r w:rsidRPr="004E73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Информация о среде </w:t>
            </w:r>
          </w:p>
        </w:tc>
      </w:tr>
      <w:tr w:rsidR="004E73B9" w:rsidRPr="004E73B9" w:rsidTr="00E758CF"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Возникновение ситуации </w:t>
            </w:r>
          </w:p>
        </w:tc>
      </w:tr>
      <w:tr w:rsidR="004E73B9" w:rsidRPr="004E73B9" w:rsidTr="00E758CF"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Выявление проблемы </w:t>
            </w:r>
          </w:p>
        </w:tc>
      </w:tr>
      <w:tr w:rsidR="004E73B9" w:rsidRPr="004E73B9" w:rsidTr="00E758CF">
        <w:trPr>
          <w:trHeight w:val="360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4E73B9">
              <w:rPr>
                <w:bCs/>
                <w:sz w:val="26"/>
                <w:szCs w:val="26"/>
              </w:rPr>
              <w:t>Информационное обеспечение выработки решения</w:t>
            </w:r>
            <w:r w:rsidRPr="004E73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Требования к объему и качеству информации </w:t>
            </w:r>
          </w:p>
        </w:tc>
      </w:tr>
      <w:tr w:rsidR="004E73B9" w:rsidRPr="004E73B9" w:rsidTr="00E758CF">
        <w:trPr>
          <w:trHeight w:val="360"/>
        </w:trPr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Сбор и обработка информации </w:t>
            </w:r>
          </w:p>
        </w:tc>
      </w:tr>
      <w:tr w:rsidR="004E73B9" w:rsidRPr="004E73B9" w:rsidTr="00E758CF">
        <w:trPr>
          <w:trHeight w:val="360"/>
        </w:trPr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Оценка информации </w:t>
            </w:r>
          </w:p>
        </w:tc>
      </w:tr>
      <w:tr w:rsidR="004E73B9" w:rsidRPr="004E73B9" w:rsidTr="00E758CF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4E73B9">
              <w:rPr>
                <w:bCs/>
                <w:sz w:val="26"/>
                <w:szCs w:val="26"/>
              </w:rPr>
              <w:t>Определение цели</w:t>
            </w:r>
            <w:r w:rsidRPr="004E73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Общая цель </w:t>
            </w:r>
          </w:p>
        </w:tc>
      </w:tr>
      <w:tr w:rsidR="004E73B9" w:rsidRPr="004E73B9" w:rsidTr="00E758CF"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Цели и задачи </w:t>
            </w:r>
          </w:p>
        </w:tc>
      </w:tr>
      <w:tr w:rsidR="004E73B9" w:rsidRPr="004E73B9" w:rsidTr="00E758CF"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Реальные возможности, достижения, ресурсы </w:t>
            </w:r>
          </w:p>
        </w:tc>
      </w:tr>
      <w:tr w:rsidR="004E73B9" w:rsidRPr="004E73B9" w:rsidTr="00E758CF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4E73B9">
              <w:rPr>
                <w:bCs/>
                <w:sz w:val="26"/>
                <w:szCs w:val="26"/>
              </w:rPr>
              <w:t>Выработка проекта решения</w:t>
            </w:r>
            <w:r w:rsidRPr="004E73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Альтернативные варианты решения </w:t>
            </w:r>
          </w:p>
        </w:tc>
      </w:tr>
      <w:tr w:rsidR="004E73B9" w:rsidRPr="004E73B9" w:rsidTr="00E758CF"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Оценка вариантов </w:t>
            </w:r>
          </w:p>
        </w:tc>
      </w:tr>
      <w:tr w:rsidR="004E73B9" w:rsidRPr="004E73B9" w:rsidTr="00E758CF"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Анализ ожидаемых результатов </w:t>
            </w:r>
          </w:p>
        </w:tc>
      </w:tr>
      <w:tr w:rsidR="004E73B9" w:rsidRPr="004E73B9" w:rsidTr="00E758CF">
        <w:trPr>
          <w:trHeight w:val="420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58CF" w:rsidRDefault="00E758CF" w:rsidP="00E758CF">
            <w:pPr>
              <w:spacing w:line="36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Принятие </w:t>
            </w:r>
          </w:p>
          <w:p w:rsidR="004E73B9" w:rsidRPr="004E73B9" w:rsidRDefault="004E73B9" w:rsidP="00E758CF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4E73B9">
              <w:rPr>
                <w:bCs/>
                <w:sz w:val="26"/>
                <w:szCs w:val="26"/>
              </w:rPr>
              <w:t>решения</w:t>
            </w:r>
            <w:r w:rsidRPr="004E73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Рассмотрение (обсуждение) проекта решения </w:t>
            </w:r>
          </w:p>
        </w:tc>
      </w:tr>
      <w:tr w:rsidR="004E73B9" w:rsidRPr="004E73B9" w:rsidTr="00E758CF">
        <w:trPr>
          <w:trHeight w:val="420"/>
        </w:trPr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Принятие (утверждение) решение </w:t>
            </w:r>
          </w:p>
        </w:tc>
      </w:tr>
      <w:tr w:rsidR="004E73B9" w:rsidRPr="004E73B9" w:rsidTr="00E758CF">
        <w:trPr>
          <w:trHeight w:val="420"/>
        </w:trPr>
        <w:tc>
          <w:tcPr>
            <w:tcW w:w="9190" w:type="dxa"/>
            <w:gridSpan w:val="3"/>
            <w:vAlign w:val="center"/>
          </w:tcPr>
          <w:p w:rsidR="004E73B9" w:rsidRPr="004E73B9" w:rsidRDefault="004E73B9" w:rsidP="00E758C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>Процесс реализации управленческого решения</w:t>
            </w:r>
          </w:p>
        </w:tc>
      </w:tr>
      <w:tr w:rsidR="004E73B9" w:rsidRPr="004E73B9" w:rsidTr="00E758CF">
        <w:trPr>
          <w:gridAfter w:val="1"/>
          <w:wAfter w:w="10" w:type="dxa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4E73B9">
              <w:rPr>
                <w:bCs/>
                <w:sz w:val="26"/>
                <w:szCs w:val="26"/>
              </w:rPr>
              <w:t>Организация выполнения решения</w:t>
            </w:r>
            <w:r w:rsidRPr="004E73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Доведение решения до исполнителей </w:t>
            </w:r>
          </w:p>
        </w:tc>
      </w:tr>
      <w:tr w:rsidR="004E73B9" w:rsidRPr="004E73B9" w:rsidTr="00E758CF">
        <w:trPr>
          <w:gridAfter w:val="1"/>
          <w:wAfter w:w="10" w:type="dxa"/>
        </w:trPr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Организация работы исполнителей </w:t>
            </w:r>
          </w:p>
        </w:tc>
      </w:tr>
      <w:tr w:rsidR="004E73B9" w:rsidRPr="004E73B9" w:rsidTr="00E758CF">
        <w:trPr>
          <w:gridAfter w:val="1"/>
          <w:wAfter w:w="10" w:type="dxa"/>
        </w:trPr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Мониторинг и контроль </w:t>
            </w:r>
          </w:p>
        </w:tc>
      </w:tr>
      <w:tr w:rsidR="004E73B9" w:rsidRPr="004E73B9" w:rsidTr="00E758CF">
        <w:trPr>
          <w:gridAfter w:val="1"/>
          <w:wAfter w:w="10" w:type="dxa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4E73B9">
              <w:rPr>
                <w:bCs/>
                <w:sz w:val="26"/>
                <w:szCs w:val="26"/>
              </w:rPr>
              <w:t>Оценка выполнения решения</w:t>
            </w:r>
            <w:r w:rsidRPr="004E73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Оценка результатов выполнения решения </w:t>
            </w:r>
          </w:p>
        </w:tc>
      </w:tr>
      <w:tr w:rsidR="004E73B9" w:rsidRPr="004E73B9" w:rsidTr="00E758CF">
        <w:trPr>
          <w:gridAfter w:val="1"/>
          <w:wAfter w:w="10" w:type="dxa"/>
        </w:trPr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Оценка качества решения </w:t>
            </w:r>
          </w:p>
        </w:tc>
      </w:tr>
      <w:tr w:rsidR="004E73B9" w:rsidRPr="004E73B9" w:rsidTr="00E758CF">
        <w:trPr>
          <w:gridAfter w:val="1"/>
          <w:wAfter w:w="10" w:type="dxa"/>
        </w:trPr>
        <w:tc>
          <w:tcPr>
            <w:tcW w:w="2235" w:type="dxa"/>
            <w:vMerge/>
            <w:vAlign w:val="center"/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3B9" w:rsidRPr="004E73B9" w:rsidRDefault="004E73B9" w:rsidP="00E758CF">
            <w:pPr>
              <w:spacing w:line="360" w:lineRule="auto"/>
              <w:rPr>
                <w:sz w:val="26"/>
                <w:szCs w:val="26"/>
              </w:rPr>
            </w:pPr>
            <w:r w:rsidRPr="004E73B9">
              <w:rPr>
                <w:sz w:val="26"/>
                <w:szCs w:val="26"/>
              </w:rPr>
              <w:t xml:space="preserve">Оценка исполнителей </w:t>
            </w:r>
          </w:p>
        </w:tc>
      </w:tr>
    </w:tbl>
    <w:p w:rsidR="004E73B9" w:rsidRPr="004E73B9" w:rsidRDefault="00E758CF" w:rsidP="004E73B9">
      <w:pPr>
        <w:spacing w:line="360" w:lineRule="auto"/>
        <w:rPr>
          <w:sz w:val="26"/>
          <w:szCs w:val="26"/>
        </w:rPr>
      </w:pPr>
      <w:r w:rsidRPr="00E758CF">
        <w:rPr>
          <w:sz w:val="26"/>
          <w:szCs w:val="26"/>
        </w:rPr>
        <w:t>Таблица 1 – Этапы принятия и реализации управленческого решения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br w:type="page"/>
      </w:r>
    </w:p>
    <w:p w:rsidR="004E73B9" w:rsidRPr="004E73B9" w:rsidRDefault="004E73B9" w:rsidP="004E73B9">
      <w:pPr>
        <w:spacing w:line="36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Заключение.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Решение - это выбор одного варианта действий из многих.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Управленческое решение - это фиксированный управленческий акт, который направляет деятельность трудового коллектива в русло достижения целей, поставленных перед организацией или лицом.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К управленческим решениям относятся </w:t>
      </w:r>
      <w:proofErr w:type="gramStart"/>
      <w:r w:rsidRPr="004E73B9">
        <w:rPr>
          <w:sz w:val="26"/>
          <w:szCs w:val="26"/>
        </w:rPr>
        <w:t>програм</w:t>
      </w:r>
      <w:r w:rsidR="009D09A3">
        <w:rPr>
          <w:sz w:val="26"/>
          <w:szCs w:val="26"/>
        </w:rPr>
        <w:t>мируемые</w:t>
      </w:r>
      <w:proofErr w:type="gramEnd"/>
      <w:r w:rsidR="009D09A3">
        <w:rPr>
          <w:sz w:val="26"/>
          <w:szCs w:val="26"/>
        </w:rPr>
        <w:t xml:space="preserve"> или непрограммируемые.</w:t>
      </w:r>
      <w:r w:rsidR="009D09A3">
        <w:rPr>
          <w:sz w:val="26"/>
          <w:szCs w:val="26"/>
        </w:rPr>
        <w:tab/>
      </w:r>
      <w:r w:rsidRPr="004E73B9">
        <w:rPr>
          <w:sz w:val="26"/>
          <w:szCs w:val="26"/>
        </w:rPr>
        <w:t xml:space="preserve">Программируемые те, где предопределена последовательность шагов в принятии решений. Непрограммируемые те, которые возникают при новых ситуациях или при неизвестных факторах.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bCs/>
          <w:sz w:val="26"/>
          <w:szCs w:val="26"/>
        </w:rPr>
        <w:t>Механизм функционирования управленческих решений</w:t>
      </w:r>
      <w:r w:rsidR="00E758CF">
        <w:rPr>
          <w:bCs/>
          <w:sz w:val="26"/>
          <w:szCs w:val="26"/>
        </w:rPr>
        <w:t xml:space="preserve"> (жизненный цикл)</w:t>
      </w:r>
      <w:r w:rsidRPr="004E73B9">
        <w:rPr>
          <w:sz w:val="26"/>
          <w:szCs w:val="26"/>
        </w:rPr>
        <w:t xml:space="preserve"> включает следующие взаимосвязанные этапы: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подготовка проекта решения;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принятие решения;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t xml:space="preserve">- организация выполнения и контроль.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  <w:r w:rsidRPr="004E73B9">
        <w:rPr>
          <w:sz w:val="26"/>
          <w:szCs w:val="26"/>
        </w:rPr>
        <w:br w:type="page"/>
      </w:r>
    </w:p>
    <w:p w:rsidR="004E73B9" w:rsidRPr="004E73B9" w:rsidRDefault="004E73B9" w:rsidP="00E758CF">
      <w:pPr>
        <w:spacing w:line="360" w:lineRule="auto"/>
        <w:ind w:firstLine="708"/>
        <w:rPr>
          <w:bCs/>
          <w:sz w:val="26"/>
          <w:szCs w:val="26"/>
        </w:rPr>
      </w:pPr>
      <w:r w:rsidRPr="004E73B9">
        <w:rPr>
          <w:bCs/>
          <w:sz w:val="26"/>
          <w:szCs w:val="26"/>
        </w:rPr>
        <w:lastRenderedPageBreak/>
        <w:t>Список использованных источников:</w:t>
      </w:r>
    </w:p>
    <w:p w:rsidR="004E73B9" w:rsidRPr="004E73B9" w:rsidRDefault="004E73B9" w:rsidP="004E73B9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  <w:lang w:val="uk-UA"/>
        </w:rPr>
        <w:t xml:space="preserve">1. </w:t>
      </w:r>
      <w:proofErr w:type="spellStart"/>
      <w:r w:rsidRPr="004E73B9">
        <w:rPr>
          <w:sz w:val="26"/>
          <w:szCs w:val="26"/>
          <w:lang w:val="uk-UA"/>
        </w:rPr>
        <w:t>Ивин</w:t>
      </w:r>
      <w:proofErr w:type="spellEnd"/>
      <w:r w:rsidRPr="004E73B9">
        <w:rPr>
          <w:sz w:val="26"/>
          <w:szCs w:val="26"/>
          <w:lang w:val="uk-UA"/>
        </w:rPr>
        <w:t xml:space="preserve"> С. Наука </w:t>
      </w:r>
      <w:proofErr w:type="spellStart"/>
      <w:r w:rsidRPr="004E73B9">
        <w:rPr>
          <w:sz w:val="26"/>
          <w:szCs w:val="26"/>
          <w:lang w:val="uk-UA"/>
        </w:rPr>
        <w:t>принятия</w:t>
      </w:r>
      <w:proofErr w:type="spellEnd"/>
      <w:r w:rsidRPr="004E73B9">
        <w:rPr>
          <w:sz w:val="26"/>
          <w:szCs w:val="26"/>
          <w:lang w:val="uk-UA"/>
        </w:rPr>
        <w:t xml:space="preserve"> </w:t>
      </w:r>
      <w:proofErr w:type="spellStart"/>
      <w:r w:rsidRPr="004E73B9">
        <w:rPr>
          <w:sz w:val="26"/>
          <w:szCs w:val="26"/>
          <w:lang w:val="uk-UA"/>
        </w:rPr>
        <w:t>решений</w:t>
      </w:r>
      <w:proofErr w:type="spellEnd"/>
      <w:r w:rsidRPr="004E73B9">
        <w:rPr>
          <w:sz w:val="26"/>
          <w:szCs w:val="26"/>
          <w:lang w:val="uk-UA"/>
        </w:rPr>
        <w:t xml:space="preserve">. - </w:t>
      </w:r>
      <w:proofErr w:type="spellStart"/>
      <w:r w:rsidRPr="004E73B9">
        <w:rPr>
          <w:sz w:val="26"/>
          <w:szCs w:val="26"/>
          <w:lang w:val="uk-UA"/>
        </w:rPr>
        <w:t>СПб</w:t>
      </w:r>
      <w:proofErr w:type="spellEnd"/>
      <w:r w:rsidRPr="004E73B9">
        <w:rPr>
          <w:sz w:val="26"/>
          <w:szCs w:val="26"/>
          <w:lang w:val="uk-UA"/>
        </w:rPr>
        <w:t xml:space="preserve">.: </w:t>
      </w:r>
      <w:proofErr w:type="spellStart"/>
      <w:r w:rsidRPr="004E73B9">
        <w:rPr>
          <w:sz w:val="26"/>
          <w:szCs w:val="26"/>
          <w:lang w:val="uk-UA"/>
        </w:rPr>
        <w:t>Питер</w:t>
      </w:r>
      <w:proofErr w:type="spellEnd"/>
      <w:r w:rsidRPr="004E73B9">
        <w:rPr>
          <w:sz w:val="26"/>
          <w:szCs w:val="26"/>
          <w:lang w:val="uk-UA"/>
        </w:rPr>
        <w:t>, 2010.</w:t>
      </w:r>
      <w:r w:rsidRPr="004E73B9">
        <w:rPr>
          <w:sz w:val="26"/>
          <w:szCs w:val="26"/>
        </w:rPr>
        <w:t xml:space="preserve"> </w:t>
      </w:r>
    </w:p>
    <w:p w:rsidR="004E73B9" w:rsidRPr="004E73B9" w:rsidRDefault="004E73B9" w:rsidP="004E73B9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>2. Кабаченко Т.С. Психология управления. - М</w:t>
      </w:r>
      <w:proofErr w:type="gramStart"/>
      <w:r w:rsidRPr="004E73B9">
        <w:rPr>
          <w:sz w:val="26"/>
          <w:szCs w:val="26"/>
        </w:rPr>
        <w:t xml:space="preserve"> .</w:t>
      </w:r>
      <w:proofErr w:type="gramEnd"/>
      <w:r w:rsidRPr="004E73B9">
        <w:rPr>
          <w:sz w:val="26"/>
          <w:szCs w:val="26"/>
        </w:rPr>
        <w:t xml:space="preserve">: ИНФРА, 2011. С.56-127. </w:t>
      </w:r>
    </w:p>
    <w:p w:rsidR="004E73B9" w:rsidRPr="004E73B9" w:rsidRDefault="004E73B9" w:rsidP="004E73B9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 xml:space="preserve">3. Келли Г., </w:t>
      </w:r>
      <w:proofErr w:type="spellStart"/>
      <w:r w:rsidRPr="004E73B9">
        <w:rPr>
          <w:sz w:val="26"/>
          <w:szCs w:val="26"/>
        </w:rPr>
        <w:t>Армстронг</w:t>
      </w:r>
      <w:proofErr w:type="spellEnd"/>
      <w:r w:rsidRPr="004E73B9">
        <w:rPr>
          <w:sz w:val="26"/>
          <w:szCs w:val="26"/>
        </w:rPr>
        <w:t xml:space="preserve"> Г. Тренинг принятия решений. - СПб</w:t>
      </w:r>
      <w:proofErr w:type="gramStart"/>
      <w:r w:rsidRPr="004E73B9">
        <w:rPr>
          <w:sz w:val="26"/>
          <w:szCs w:val="26"/>
        </w:rPr>
        <w:t xml:space="preserve">.: </w:t>
      </w:r>
      <w:proofErr w:type="gramEnd"/>
      <w:r w:rsidRPr="004E73B9">
        <w:rPr>
          <w:sz w:val="26"/>
          <w:szCs w:val="26"/>
        </w:rPr>
        <w:t xml:space="preserve">Питер, 2010. </w:t>
      </w:r>
    </w:p>
    <w:p w:rsidR="004E73B9" w:rsidRPr="004E73B9" w:rsidRDefault="004E73B9" w:rsidP="004E73B9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 xml:space="preserve">4. </w:t>
      </w:r>
      <w:proofErr w:type="spellStart"/>
      <w:r w:rsidRPr="004E73B9">
        <w:rPr>
          <w:sz w:val="26"/>
          <w:szCs w:val="26"/>
        </w:rPr>
        <w:t>Колман</w:t>
      </w:r>
      <w:proofErr w:type="spellEnd"/>
      <w:r w:rsidRPr="004E73B9">
        <w:rPr>
          <w:sz w:val="26"/>
          <w:szCs w:val="26"/>
        </w:rPr>
        <w:t xml:space="preserve"> Р., Барри Г. 525 способов стать лучшим менеджером. - М.: </w:t>
      </w:r>
      <w:proofErr w:type="spellStart"/>
      <w:r w:rsidRPr="004E73B9">
        <w:rPr>
          <w:sz w:val="26"/>
          <w:szCs w:val="26"/>
        </w:rPr>
        <w:t>Фаир</w:t>
      </w:r>
      <w:proofErr w:type="spellEnd"/>
      <w:r w:rsidRPr="004E73B9">
        <w:rPr>
          <w:sz w:val="26"/>
          <w:szCs w:val="26"/>
        </w:rPr>
        <w:t xml:space="preserve">-Пресс, 2009. - с. 60-204. </w:t>
      </w:r>
    </w:p>
    <w:p w:rsidR="004E73B9" w:rsidRPr="004E73B9" w:rsidRDefault="004E73B9" w:rsidP="004E73B9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</w:rPr>
        <w:t>5. Розанова В.А. Психология управления. Учеб</w:t>
      </w:r>
      <w:proofErr w:type="gramStart"/>
      <w:r w:rsidRPr="004E73B9">
        <w:rPr>
          <w:sz w:val="26"/>
          <w:szCs w:val="26"/>
        </w:rPr>
        <w:t>.</w:t>
      </w:r>
      <w:proofErr w:type="gramEnd"/>
      <w:r w:rsidRPr="004E73B9">
        <w:rPr>
          <w:sz w:val="26"/>
          <w:szCs w:val="26"/>
        </w:rPr>
        <w:t xml:space="preserve"> </w:t>
      </w:r>
      <w:proofErr w:type="spellStart"/>
      <w:proofErr w:type="gramStart"/>
      <w:r w:rsidRPr="004E73B9">
        <w:rPr>
          <w:sz w:val="26"/>
          <w:szCs w:val="26"/>
        </w:rPr>
        <w:t>п</w:t>
      </w:r>
      <w:proofErr w:type="gramEnd"/>
      <w:r w:rsidRPr="004E73B9">
        <w:rPr>
          <w:sz w:val="26"/>
          <w:szCs w:val="26"/>
        </w:rPr>
        <w:t>особ</w:t>
      </w:r>
      <w:proofErr w:type="spellEnd"/>
      <w:r w:rsidRPr="004E73B9">
        <w:rPr>
          <w:sz w:val="26"/>
          <w:szCs w:val="26"/>
        </w:rPr>
        <w:t xml:space="preserve">.- М.: ЗАО </w:t>
      </w:r>
      <w:proofErr w:type="spellStart"/>
      <w:r w:rsidRPr="004E73B9">
        <w:rPr>
          <w:sz w:val="26"/>
          <w:szCs w:val="26"/>
        </w:rPr>
        <w:t>Бизнесс</w:t>
      </w:r>
      <w:proofErr w:type="spellEnd"/>
      <w:r w:rsidRPr="004E73B9">
        <w:rPr>
          <w:sz w:val="26"/>
          <w:szCs w:val="26"/>
        </w:rPr>
        <w:t xml:space="preserve">-школа "Интел-синтез", 2009. - с.77-175 </w:t>
      </w:r>
    </w:p>
    <w:p w:rsidR="004E73B9" w:rsidRPr="004E73B9" w:rsidRDefault="004E73B9" w:rsidP="004E73B9">
      <w:pPr>
        <w:spacing w:line="360" w:lineRule="auto"/>
        <w:ind w:firstLine="0"/>
        <w:rPr>
          <w:sz w:val="26"/>
          <w:szCs w:val="26"/>
        </w:rPr>
      </w:pPr>
      <w:r w:rsidRPr="004E73B9">
        <w:rPr>
          <w:sz w:val="26"/>
          <w:szCs w:val="26"/>
          <w:lang w:val="uk-UA"/>
        </w:rPr>
        <w:t xml:space="preserve">6. </w:t>
      </w:r>
      <w:proofErr w:type="spellStart"/>
      <w:r w:rsidRPr="004E73B9">
        <w:rPr>
          <w:sz w:val="26"/>
          <w:szCs w:val="26"/>
          <w:lang w:val="uk-UA"/>
        </w:rPr>
        <w:t>Хэмфриз</w:t>
      </w:r>
      <w:proofErr w:type="spellEnd"/>
      <w:r w:rsidRPr="004E73B9">
        <w:rPr>
          <w:sz w:val="26"/>
          <w:szCs w:val="26"/>
          <w:lang w:val="uk-UA"/>
        </w:rPr>
        <w:t xml:space="preserve"> Дж. </w:t>
      </w:r>
      <w:proofErr w:type="spellStart"/>
      <w:r w:rsidRPr="004E73B9">
        <w:rPr>
          <w:sz w:val="26"/>
          <w:szCs w:val="26"/>
          <w:lang w:val="uk-UA"/>
        </w:rPr>
        <w:t>Как</w:t>
      </w:r>
      <w:proofErr w:type="spellEnd"/>
      <w:r w:rsidRPr="004E73B9">
        <w:rPr>
          <w:sz w:val="26"/>
          <w:szCs w:val="26"/>
          <w:lang w:val="uk-UA"/>
        </w:rPr>
        <w:t xml:space="preserve"> управлять людьми на </w:t>
      </w:r>
      <w:proofErr w:type="spellStart"/>
      <w:r w:rsidRPr="004E73B9">
        <w:rPr>
          <w:sz w:val="26"/>
          <w:szCs w:val="26"/>
          <w:lang w:val="uk-UA"/>
        </w:rPr>
        <w:t>работе</w:t>
      </w:r>
      <w:proofErr w:type="spellEnd"/>
      <w:r w:rsidRPr="004E73B9">
        <w:rPr>
          <w:sz w:val="26"/>
          <w:szCs w:val="26"/>
          <w:lang w:val="uk-UA"/>
        </w:rPr>
        <w:t xml:space="preserve">. - </w:t>
      </w:r>
      <w:proofErr w:type="spellStart"/>
      <w:r w:rsidRPr="004E73B9">
        <w:rPr>
          <w:sz w:val="26"/>
          <w:szCs w:val="26"/>
          <w:lang w:val="uk-UA"/>
        </w:rPr>
        <w:t>Челябинск</w:t>
      </w:r>
      <w:proofErr w:type="spellEnd"/>
      <w:r w:rsidRPr="004E73B9">
        <w:rPr>
          <w:sz w:val="26"/>
          <w:szCs w:val="26"/>
          <w:lang w:val="uk-UA"/>
        </w:rPr>
        <w:t xml:space="preserve">: Урал </w:t>
      </w:r>
      <w:r w:rsidRPr="004E73B9">
        <w:rPr>
          <w:sz w:val="26"/>
          <w:szCs w:val="26"/>
          <w:lang w:val="en-US"/>
        </w:rPr>
        <w:t>LTD</w:t>
      </w:r>
      <w:r w:rsidRPr="004E73B9">
        <w:rPr>
          <w:sz w:val="26"/>
          <w:szCs w:val="26"/>
        </w:rPr>
        <w:t xml:space="preserve"> </w:t>
      </w:r>
      <w:r w:rsidRPr="004E73B9">
        <w:rPr>
          <w:sz w:val="26"/>
          <w:szCs w:val="26"/>
          <w:lang w:val="uk-UA"/>
        </w:rPr>
        <w:t>, 2009. - с. 64-83, 105-113</w:t>
      </w:r>
      <w:r w:rsidRPr="004E73B9">
        <w:rPr>
          <w:sz w:val="26"/>
          <w:szCs w:val="26"/>
        </w:rPr>
        <w:t xml:space="preserve"> </w:t>
      </w:r>
    </w:p>
    <w:p w:rsidR="004E73B9" w:rsidRPr="004E73B9" w:rsidRDefault="004E73B9" w:rsidP="004E73B9">
      <w:pPr>
        <w:spacing w:line="360" w:lineRule="auto"/>
        <w:rPr>
          <w:sz w:val="26"/>
          <w:szCs w:val="26"/>
        </w:rPr>
      </w:pPr>
    </w:p>
    <w:sectPr w:rsidR="004E73B9" w:rsidRPr="004E73B9" w:rsidSect="004E189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D57" w:rsidRDefault="00C05D57" w:rsidP="004E1891">
      <w:pPr>
        <w:spacing w:line="240" w:lineRule="auto"/>
      </w:pPr>
      <w:r>
        <w:separator/>
      </w:r>
    </w:p>
  </w:endnote>
  <w:endnote w:type="continuationSeparator" w:id="0">
    <w:p w:rsidR="00C05D57" w:rsidRDefault="00C05D57" w:rsidP="004E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400546"/>
      <w:docPartObj>
        <w:docPartGallery w:val="Page Numbers (Bottom of Page)"/>
        <w:docPartUnique/>
      </w:docPartObj>
    </w:sdtPr>
    <w:sdtEndPr/>
    <w:sdtContent>
      <w:p w:rsidR="004E1891" w:rsidRDefault="004E189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C54">
          <w:rPr>
            <w:noProof/>
          </w:rPr>
          <w:t>2</w:t>
        </w:r>
        <w:r>
          <w:fldChar w:fldCharType="end"/>
        </w:r>
      </w:p>
    </w:sdtContent>
  </w:sdt>
  <w:p w:rsidR="004E1891" w:rsidRDefault="004E18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D57" w:rsidRDefault="00C05D57" w:rsidP="004E1891">
      <w:pPr>
        <w:spacing w:line="240" w:lineRule="auto"/>
      </w:pPr>
      <w:r>
        <w:separator/>
      </w:r>
    </w:p>
  </w:footnote>
  <w:footnote w:type="continuationSeparator" w:id="0">
    <w:p w:rsidR="00C05D57" w:rsidRDefault="00C05D57" w:rsidP="004E18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E1286"/>
    <w:multiLevelType w:val="hybridMultilevel"/>
    <w:tmpl w:val="ABE63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63189"/>
    <w:multiLevelType w:val="hybridMultilevel"/>
    <w:tmpl w:val="2746F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5338F"/>
    <w:multiLevelType w:val="hybridMultilevel"/>
    <w:tmpl w:val="60BA5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47228B"/>
    <w:multiLevelType w:val="hybridMultilevel"/>
    <w:tmpl w:val="DAAA4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DC74D2"/>
    <w:multiLevelType w:val="hybridMultilevel"/>
    <w:tmpl w:val="C970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12CC7"/>
    <w:multiLevelType w:val="hybridMultilevel"/>
    <w:tmpl w:val="14C04736"/>
    <w:lvl w:ilvl="0" w:tplc="3A9603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87225"/>
    <w:multiLevelType w:val="hybridMultilevel"/>
    <w:tmpl w:val="01AEB294"/>
    <w:lvl w:ilvl="0" w:tplc="3A9603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4E3"/>
    <w:rsid w:val="000E785B"/>
    <w:rsid w:val="004E1891"/>
    <w:rsid w:val="004E73B9"/>
    <w:rsid w:val="006B0EEE"/>
    <w:rsid w:val="006C102E"/>
    <w:rsid w:val="009A1D2C"/>
    <w:rsid w:val="009D09A3"/>
    <w:rsid w:val="009F3C54"/>
    <w:rsid w:val="00BD13EF"/>
    <w:rsid w:val="00C05D57"/>
    <w:rsid w:val="00D12573"/>
    <w:rsid w:val="00D61BA5"/>
    <w:rsid w:val="00DA6C56"/>
    <w:rsid w:val="00E544E3"/>
    <w:rsid w:val="00E7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B9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73B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7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3B9"/>
    <w:rPr>
      <w:rFonts w:ascii="Tahoma" w:eastAsia="Times New Roman" w:hAnsi="Tahoma" w:cs="Tahoma"/>
      <w:sz w:val="16"/>
      <w:szCs w:val="16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4E73B9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4E73B9"/>
    <w:pPr>
      <w:spacing w:after="100"/>
      <w:ind w:left="560"/>
    </w:pPr>
  </w:style>
  <w:style w:type="paragraph" w:styleId="a6">
    <w:name w:val="List Paragraph"/>
    <w:basedOn w:val="a"/>
    <w:uiPriority w:val="34"/>
    <w:qFormat/>
    <w:rsid w:val="00D1257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E189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1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E189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189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B9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73B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7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3B9"/>
    <w:rPr>
      <w:rFonts w:ascii="Tahoma" w:eastAsia="Times New Roman" w:hAnsi="Tahoma" w:cs="Tahoma"/>
      <w:sz w:val="16"/>
      <w:szCs w:val="16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4E73B9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4E73B9"/>
    <w:pPr>
      <w:spacing w:after="100"/>
      <w:ind w:left="560"/>
    </w:pPr>
  </w:style>
  <w:style w:type="paragraph" w:styleId="a6">
    <w:name w:val="List Paragraph"/>
    <w:basedOn w:val="a"/>
    <w:uiPriority w:val="34"/>
    <w:qFormat/>
    <w:rsid w:val="00D1257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E189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1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E189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189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518E5-1B97-49C1-8D2B-95D1118E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Кирилл</cp:lastModifiedBy>
  <cp:revision>9</cp:revision>
  <cp:lastPrinted>2014-11-18T07:33:00Z</cp:lastPrinted>
  <dcterms:created xsi:type="dcterms:W3CDTF">2014-11-18T06:18:00Z</dcterms:created>
  <dcterms:modified xsi:type="dcterms:W3CDTF">2015-04-16T07:51:00Z</dcterms:modified>
</cp:coreProperties>
</file>