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2"/>
          <w:szCs w:val="22"/>
          <w:lang w:eastAsia="ru-RU"/>
        </w:rPr>
        <w:id w:val="27296985"/>
        <w:docPartObj>
          <w:docPartGallery w:val="Table of Contents"/>
          <w:docPartUnique/>
        </w:docPartObj>
      </w:sdtPr>
      <w:sdtContent>
        <w:p w:rsidR="00AC1666" w:rsidRPr="00E86A89" w:rsidRDefault="00AC1666" w:rsidP="00AC1666">
          <w:pPr>
            <w:pStyle w:val="a5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E86A89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AC1666" w:rsidRPr="00E86A89" w:rsidRDefault="00AC1666" w:rsidP="00AC1666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  <w:lang w:eastAsia="en-US"/>
            </w:rPr>
          </w:pPr>
        </w:p>
        <w:p w:rsidR="00AC1666" w:rsidRPr="00E86A89" w:rsidRDefault="002167C1" w:rsidP="00AC1666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E86A89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AC1666" w:rsidRPr="00E86A89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E86A89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23581595" w:history="1">
            <w:r w:rsidR="00AC1666" w:rsidRPr="00E86A89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Раздел 1. Контрольные задания</w:t>
            </w:r>
            <w:r w:rsidR="00AC1666" w:rsidRPr="00E86A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86A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C1666" w:rsidRPr="00E86A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_Toc323581595 \h </w:instrText>
            </w:r>
            <w:r w:rsidRPr="00E86A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86A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37C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E86A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C1666" w:rsidRPr="00E86A89" w:rsidRDefault="002167C1" w:rsidP="00AC1666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23581596" w:history="1">
            <w:r w:rsidR="00AC1666" w:rsidRPr="00E86A89">
              <w:rPr>
                <w:rStyle w:val="a6"/>
                <w:rFonts w:ascii="Times New Roman" w:hAnsi="Times New Roman" w:cs="Times New Roman"/>
                <w:iCs/>
                <w:noProof/>
                <w:sz w:val="28"/>
                <w:szCs w:val="28"/>
              </w:rPr>
              <w:t xml:space="preserve">Раздел II. </w:t>
            </w:r>
            <w:r w:rsidR="00AC1666" w:rsidRPr="00E86A89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Тестовые задания</w:t>
            </w:r>
            <w:r w:rsidR="00AC1666" w:rsidRPr="00E86A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86A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C1666" w:rsidRPr="00E86A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_Toc323581596 \h </w:instrText>
            </w:r>
            <w:r w:rsidRPr="00E86A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86A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37C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Pr="00E86A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C1666" w:rsidRPr="00E86A89" w:rsidRDefault="002167C1" w:rsidP="00AC1666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23581597" w:history="1">
            <w:r w:rsidR="00AC1666" w:rsidRPr="00E86A89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="00AC1666" w:rsidRPr="00E86A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E86A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C1666" w:rsidRPr="00E86A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_Toc323581597 \h </w:instrText>
            </w:r>
            <w:r w:rsidRPr="00E86A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E86A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E37C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Pr="00E86A8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C1666" w:rsidRPr="00E86A89" w:rsidRDefault="002167C1" w:rsidP="00AC1666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E86A89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BA7B3A" w:rsidRPr="00E86A89" w:rsidRDefault="00BA7B3A" w:rsidP="00AC166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706F8" w:rsidRPr="00D706F8" w:rsidRDefault="00D706F8" w:rsidP="00DC0D8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86A89" w:rsidRDefault="00E86A89">
      <w:pPr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0" w:name="_Toc323581595"/>
      <w:r>
        <w:rPr>
          <w:rFonts w:ascii="Times New Roman" w:hAnsi="Times New Roman" w:cs="Times New Roman"/>
        </w:rPr>
        <w:br w:type="page"/>
      </w:r>
    </w:p>
    <w:p w:rsidR="00D706F8" w:rsidRPr="00DC0D8B" w:rsidRDefault="00DC0D8B" w:rsidP="00DC0D8B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 w:rsidRPr="00DC0D8B">
        <w:rPr>
          <w:rFonts w:ascii="Times New Roman" w:hAnsi="Times New Roman" w:cs="Times New Roman"/>
          <w:color w:val="auto"/>
        </w:rPr>
        <w:lastRenderedPageBreak/>
        <w:t>Раздел 1. Контрольные задания</w:t>
      </w:r>
      <w:bookmarkEnd w:id="0"/>
    </w:p>
    <w:p w:rsidR="00D706F8" w:rsidRPr="00E56BC3" w:rsidRDefault="00D706F8" w:rsidP="00E56B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C73" w:rsidRPr="00E56BC3" w:rsidRDefault="00F52C73" w:rsidP="00E56BC3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6BC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Задание 1. </w:t>
      </w:r>
      <w:r w:rsidR="003844D7">
        <w:rPr>
          <w:rFonts w:ascii="Times New Roman" w:hAnsi="Times New Roman" w:cs="Times New Roman"/>
          <w:color w:val="000000"/>
          <w:sz w:val="28"/>
          <w:szCs w:val="28"/>
        </w:rPr>
        <w:t xml:space="preserve">Сравните содержания и </w:t>
      </w:r>
      <w:r w:rsidRPr="00E56BC3">
        <w:rPr>
          <w:rFonts w:ascii="Times New Roman" w:hAnsi="Times New Roman" w:cs="Times New Roman"/>
          <w:color w:val="000000"/>
          <w:sz w:val="28"/>
          <w:szCs w:val="28"/>
        </w:rPr>
        <w:t>объемы следующих понятий:</w:t>
      </w:r>
    </w:p>
    <w:p w:rsidR="00F52C73" w:rsidRPr="00E56BC3" w:rsidRDefault="00F52C73" w:rsidP="00E56BC3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6BC3">
        <w:rPr>
          <w:rFonts w:ascii="Times New Roman" w:hAnsi="Times New Roman" w:cs="Times New Roman"/>
          <w:color w:val="000000"/>
          <w:sz w:val="28"/>
          <w:szCs w:val="28"/>
        </w:rPr>
        <w:t>Управленчес</w:t>
      </w:r>
      <w:r w:rsidR="003844D7">
        <w:rPr>
          <w:rFonts w:ascii="Times New Roman" w:hAnsi="Times New Roman" w:cs="Times New Roman"/>
          <w:color w:val="000000"/>
          <w:sz w:val="28"/>
          <w:szCs w:val="28"/>
        </w:rPr>
        <w:t xml:space="preserve">кие решения. Решение принять на </w:t>
      </w:r>
      <w:r w:rsidRPr="00E56BC3">
        <w:rPr>
          <w:rFonts w:ascii="Times New Roman" w:hAnsi="Times New Roman" w:cs="Times New Roman"/>
          <w:color w:val="000000"/>
          <w:sz w:val="28"/>
          <w:szCs w:val="28"/>
        </w:rPr>
        <w:t>работу нового сотрудника.</w:t>
      </w:r>
    </w:p>
    <w:p w:rsidR="00F52C73" w:rsidRPr="00E56BC3" w:rsidRDefault="00F52C73" w:rsidP="00E56BC3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6BC3">
        <w:rPr>
          <w:rFonts w:ascii="Times New Roman" w:hAnsi="Times New Roman" w:cs="Times New Roman"/>
          <w:color w:val="000000"/>
          <w:sz w:val="28"/>
          <w:szCs w:val="28"/>
        </w:rPr>
        <w:t>ВЗФЭИ. Учетно-статистический факультет ВЗФЭИ.</w:t>
      </w:r>
    </w:p>
    <w:p w:rsidR="00E56BC3" w:rsidRDefault="00E56BC3" w:rsidP="00E56BC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844D7" w:rsidRPr="00E56BC3" w:rsidRDefault="003844D7" w:rsidP="003844D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E56BC3" w:rsidRPr="003844D7" w:rsidRDefault="00E56BC3" w:rsidP="003844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44D7" w:rsidRPr="003844D7" w:rsidRDefault="003844D7" w:rsidP="003844D7">
      <w:pPr>
        <w:pStyle w:val="12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3844D7">
        <w:rPr>
          <w:sz w:val="28"/>
          <w:szCs w:val="28"/>
        </w:rPr>
        <w:t>В понятии различают содержание и объем.</w:t>
      </w:r>
    </w:p>
    <w:p w:rsidR="003844D7" w:rsidRPr="003844D7" w:rsidRDefault="003844D7" w:rsidP="003844D7">
      <w:pPr>
        <w:pStyle w:val="12"/>
        <w:shd w:val="clear" w:color="auto" w:fill="auto"/>
        <w:spacing w:line="360" w:lineRule="auto"/>
        <w:ind w:right="20" w:firstLine="709"/>
        <w:rPr>
          <w:sz w:val="28"/>
          <w:szCs w:val="28"/>
        </w:rPr>
      </w:pPr>
      <w:r w:rsidRPr="003844D7">
        <w:rPr>
          <w:sz w:val="28"/>
          <w:szCs w:val="28"/>
        </w:rPr>
        <w:t xml:space="preserve">Содержание понятия — это мыслимая в нем совокупность существенных признаков предмета. </w:t>
      </w:r>
      <w:r w:rsidRPr="00095390">
        <w:rPr>
          <w:rStyle w:val="3pt"/>
          <w:spacing w:val="0"/>
          <w:sz w:val="28"/>
          <w:szCs w:val="28"/>
          <w:shd w:val="clear" w:color="auto" w:fill="auto"/>
        </w:rPr>
        <w:t>На</w:t>
      </w:r>
      <w:r w:rsidRPr="00095390">
        <w:rPr>
          <w:rStyle w:val="2pt"/>
          <w:spacing w:val="0"/>
          <w:sz w:val="28"/>
          <w:szCs w:val="28"/>
          <w:shd w:val="clear" w:color="auto" w:fill="auto"/>
        </w:rPr>
        <w:t>пример,</w:t>
      </w:r>
      <w:r w:rsidRPr="003844D7">
        <w:rPr>
          <w:sz w:val="28"/>
          <w:szCs w:val="28"/>
        </w:rPr>
        <w:t xml:space="preserve"> содержанием понятия «преступление» является совокупность существенных признаков преступления: общественно опасный характер деяния, противоправность, виновность, наказуемость.</w:t>
      </w:r>
    </w:p>
    <w:p w:rsidR="003844D7" w:rsidRPr="003844D7" w:rsidRDefault="003844D7" w:rsidP="003844D7">
      <w:pPr>
        <w:pStyle w:val="12"/>
        <w:shd w:val="clear" w:color="auto" w:fill="auto"/>
        <w:spacing w:line="360" w:lineRule="auto"/>
        <w:ind w:right="20" w:firstLine="709"/>
        <w:rPr>
          <w:sz w:val="28"/>
          <w:szCs w:val="28"/>
        </w:rPr>
      </w:pPr>
      <w:r w:rsidRPr="003844D7">
        <w:rPr>
          <w:sz w:val="28"/>
          <w:szCs w:val="28"/>
        </w:rPr>
        <w:t>Объем понятия — это совокупность предметов, мыслимых в понятии. Объем понятия «преступление» охватывает все преступления, поскольку они имеют общие существенные признаки.</w:t>
      </w:r>
      <w:r w:rsidR="00095390">
        <w:rPr>
          <w:sz w:val="28"/>
          <w:szCs w:val="28"/>
        </w:rPr>
        <w:t xml:space="preserve"> </w:t>
      </w:r>
      <w:r w:rsidR="00203C52" w:rsidRPr="00963E55">
        <w:rPr>
          <w:sz w:val="28"/>
          <w:szCs w:val="28"/>
        </w:rPr>
        <w:t xml:space="preserve">[4, </w:t>
      </w:r>
      <w:r w:rsidR="00203C52">
        <w:rPr>
          <w:sz w:val="28"/>
          <w:szCs w:val="28"/>
          <w:lang w:val="en-US"/>
        </w:rPr>
        <w:t>c</w:t>
      </w:r>
      <w:r w:rsidR="00203C52" w:rsidRPr="00963E55">
        <w:rPr>
          <w:sz w:val="28"/>
          <w:szCs w:val="28"/>
        </w:rPr>
        <w:t>. 42]</w:t>
      </w:r>
    </w:p>
    <w:p w:rsidR="003844D7" w:rsidRDefault="009A1899" w:rsidP="003844D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понятия </w:t>
      </w:r>
      <w:r>
        <w:rPr>
          <w:rFonts w:ascii="Times New Roman" w:hAnsi="Times New Roman" w:cs="Times New Roman"/>
          <w:color w:val="000000"/>
          <w:sz w:val="28"/>
          <w:szCs w:val="28"/>
        </w:rPr>
        <w:t>«у</w:t>
      </w:r>
      <w:r w:rsidRPr="00E56BC3">
        <w:rPr>
          <w:rFonts w:ascii="Times New Roman" w:hAnsi="Times New Roman" w:cs="Times New Roman"/>
          <w:color w:val="000000"/>
          <w:sz w:val="28"/>
          <w:szCs w:val="28"/>
        </w:rPr>
        <w:t>правленчес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кие решения» - это совокупность существенных признаков управленческого решения, а содержание понятия «решение принять на </w:t>
      </w:r>
      <w:r w:rsidRPr="00E56BC3">
        <w:rPr>
          <w:rFonts w:ascii="Times New Roman" w:hAnsi="Times New Roman" w:cs="Times New Roman"/>
          <w:color w:val="000000"/>
          <w:sz w:val="28"/>
          <w:szCs w:val="28"/>
        </w:rPr>
        <w:t>работу нового сотрудника</w:t>
      </w:r>
      <w:r>
        <w:rPr>
          <w:rFonts w:ascii="Times New Roman" w:hAnsi="Times New Roman" w:cs="Times New Roman"/>
          <w:color w:val="000000"/>
          <w:sz w:val="28"/>
          <w:szCs w:val="28"/>
        </w:rPr>
        <w:t>» - это совокупность существенных признаков</w:t>
      </w:r>
      <w:r w:rsidRPr="009A18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решения принять на </w:t>
      </w:r>
      <w:r w:rsidRPr="00E56BC3">
        <w:rPr>
          <w:rFonts w:ascii="Times New Roman" w:hAnsi="Times New Roman" w:cs="Times New Roman"/>
          <w:color w:val="000000"/>
          <w:sz w:val="28"/>
          <w:szCs w:val="28"/>
        </w:rPr>
        <w:t>работу нового сотрудника</w:t>
      </w:r>
      <w:r>
        <w:rPr>
          <w:rFonts w:ascii="Times New Roman" w:hAnsi="Times New Roman" w:cs="Times New Roman"/>
          <w:color w:val="000000"/>
          <w:sz w:val="28"/>
          <w:szCs w:val="28"/>
        </w:rPr>
        <w:t>. Таким образом, содержание понятия «у</w:t>
      </w:r>
      <w:r w:rsidRPr="00E56BC3">
        <w:rPr>
          <w:rFonts w:ascii="Times New Roman" w:hAnsi="Times New Roman" w:cs="Times New Roman"/>
          <w:color w:val="000000"/>
          <w:sz w:val="28"/>
          <w:szCs w:val="28"/>
        </w:rPr>
        <w:t>правленчес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кие решения» шире содержания понятия «решение принять на </w:t>
      </w:r>
      <w:r w:rsidRPr="00E56BC3">
        <w:rPr>
          <w:rFonts w:ascii="Times New Roman" w:hAnsi="Times New Roman" w:cs="Times New Roman"/>
          <w:color w:val="000000"/>
          <w:sz w:val="28"/>
          <w:szCs w:val="28"/>
        </w:rPr>
        <w:t>работу нового сотрудника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1A047F" w:rsidRDefault="001A047F" w:rsidP="003844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Соответственно объем понятия «у</w:t>
      </w:r>
      <w:r w:rsidRPr="00E56BC3">
        <w:rPr>
          <w:rFonts w:ascii="Times New Roman" w:hAnsi="Times New Roman" w:cs="Times New Roman"/>
          <w:color w:val="000000"/>
          <w:sz w:val="28"/>
          <w:szCs w:val="28"/>
        </w:rPr>
        <w:t>правленчес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кие решения» включает в себя все управленческие решения, в том числе и решение принять на </w:t>
      </w:r>
      <w:r w:rsidRPr="00E56BC3">
        <w:rPr>
          <w:rFonts w:ascii="Times New Roman" w:hAnsi="Times New Roman" w:cs="Times New Roman"/>
          <w:color w:val="000000"/>
          <w:sz w:val="28"/>
          <w:szCs w:val="28"/>
        </w:rPr>
        <w:t>работу нового сотрудника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Следовательно, </w:t>
      </w:r>
      <w:r w:rsidR="00071697">
        <w:rPr>
          <w:rFonts w:ascii="Times New Roman" w:hAnsi="Times New Roman" w:cs="Times New Roman"/>
          <w:color w:val="000000"/>
          <w:sz w:val="28"/>
          <w:szCs w:val="28"/>
        </w:rPr>
        <w:t>объем понятия «у</w:t>
      </w:r>
      <w:r w:rsidR="00071697" w:rsidRPr="00E56BC3">
        <w:rPr>
          <w:rFonts w:ascii="Times New Roman" w:hAnsi="Times New Roman" w:cs="Times New Roman"/>
          <w:color w:val="000000"/>
          <w:sz w:val="28"/>
          <w:szCs w:val="28"/>
        </w:rPr>
        <w:t>правленчес</w:t>
      </w:r>
      <w:r w:rsidR="00071697">
        <w:rPr>
          <w:rFonts w:ascii="Times New Roman" w:hAnsi="Times New Roman" w:cs="Times New Roman"/>
          <w:color w:val="000000"/>
          <w:sz w:val="28"/>
          <w:szCs w:val="28"/>
        </w:rPr>
        <w:t xml:space="preserve">кие решения» шире объема понятия «решение принять на </w:t>
      </w:r>
      <w:r w:rsidR="00071697" w:rsidRPr="00E56BC3">
        <w:rPr>
          <w:rFonts w:ascii="Times New Roman" w:hAnsi="Times New Roman" w:cs="Times New Roman"/>
          <w:color w:val="000000"/>
          <w:sz w:val="28"/>
          <w:szCs w:val="28"/>
        </w:rPr>
        <w:t>работу нового сотрудника</w:t>
      </w:r>
      <w:r w:rsidR="00071697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53201E" w:rsidRDefault="0053201E" w:rsidP="0053201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понятия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E56BC3">
        <w:rPr>
          <w:rFonts w:ascii="Times New Roman" w:hAnsi="Times New Roman" w:cs="Times New Roman"/>
          <w:color w:val="000000"/>
          <w:sz w:val="28"/>
          <w:szCs w:val="28"/>
        </w:rPr>
        <w:t>ВЗФЭИ</w:t>
      </w:r>
      <w:r>
        <w:rPr>
          <w:rFonts w:ascii="Times New Roman" w:hAnsi="Times New Roman" w:cs="Times New Roman"/>
          <w:color w:val="000000"/>
          <w:sz w:val="28"/>
          <w:szCs w:val="28"/>
        </w:rPr>
        <w:t>» - это совокупность существенных признаков ВЗФЭИ, а содержание понятия «у</w:t>
      </w:r>
      <w:r w:rsidRPr="00E56BC3">
        <w:rPr>
          <w:rFonts w:ascii="Times New Roman" w:hAnsi="Times New Roman" w:cs="Times New Roman"/>
          <w:color w:val="000000"/>
          <w:sz w:val="28"/>
          <w:szCs w:val="28"/>
        </w:rPr>
        <w:t>четно-статистический факультет ВЗФЭИ</w:t>
      </w:r>
      <w:r>
        <w:rPr>
          <w:rFonts w:ascii="Times New Roman" w:hAnsi="Times New Roman" w:cs="Times New Roman"/>
          <w:color w:val="000000"/>
          <w:sz w:val="28"/>
          <w:szCs w:val="28"/>
        </w:rPr>
        <w:t>» - это совокупность существенных признаков учетно-статистического факультета ВЗФЭИ. Таким образом, содержание понятия «</w:t>
      </w:r>
      <w:r w:rsidRPr="00E56BC3">
        <w:rPr>
          <w:rFonts w:ascii="Times New Roman" w:hAnsi="Times New Roman" w:cs="Times New Roman"/>
          <w:color w:val="000000"/>
          <w:sz w:val="28"/>
          <w:szCs w:val="28"/>
        </w:rPr>
        <w:t>ВЗФЭИ</w:t>
      </w:r>
      <w:r>
        <w:rPr>
          <w:rFonts w:ascii="Times New Roman" w:hAnsi="Times New Roman" w:cs="Times New Roman"/>
          <w:color w:val="000000"/>
          <w:sz w:val="28"/>
          <w:szCs w:val="28"/>
        </w:rPr>
        <w:t>» шире содержания понятия «</w:t>
      </w:r>
      <w:r w:rsidRPr="00E56BC3">
        <w:rPr>
          <w:rFonts w:ascii="Times New Roman" w:hAnsi="Times New Roman" w:cs="Times New Roman"/>
          <w:color w:val="000000"/>
          <w:sz w:val="28"/>
          <w:szCs w:val="28"/>
        </w:rPr>
        <w:t>Учетно-статистический факультет ВЗФЭИ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071697" w:rsidRDefault="00071697" w:rsidP="000716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Соответственно объем понятия «</w:t>
      </w:r>
      <w:r w:rsidRPr="00E56BC3">
        <w:rPr>
          <w:rFonts w:ascii="Times New Roman" w:hAnsi="Times New Roman" w:cs="Times New Roman"/>
          <w:color w:val="000000"/>
          <w:sz w:val="28"/>
          <w:szCs w:val="28"/>
        </w:rPr>
        <w:t>ВЗФЭИ</w:t>
      </w:r>
      <w:r>
        <w:rPr>
          <w:rFonts w:ascii="Times New Roman" w:hAnsi="Times New Roman" w:cs="Times New Roman"/>
          <w:color w:val="000000"/>
          <w:sz w:val="28"/>
          <w:szCs w:val="28"/>
        </w:rPr>
        <w:t>» включает в себя все факультеты ВЗФЭИ, в том числе и у</w:t>
      </w:r>
      <w:r w:rsidRPr="00E56BC3">
        <w:rPr>
          <w:rFonts w:ascii="Times New Roman" w:hAnsi="Times New Roman" w:cs="Times New Roman"/>
          <w:color w:val="000000"/>
          <w:sz w:val="28"/>
          <w:szCs w:val="28"/>
        </w:rPr>
        <w:t>четно-статистический факультет ВЗФЭИ</w:t>
      </w:r>
      <w:r>
        <w:rPr>
          <w:rFonts w:ascii="Times New Roman" w:hAnsi="Times New Roman" w:cs="Times New Roman"/>
          <w:color w:val="000000"/>
          <w:sz w:val="28"/>
          <w:szCs w:val="28"/>
        </w:rPr>
        <w:t>. Следовательно, объем понятия «</w:t>
      </w:r>
      <w:r w:rsidRPr="00E56BC3">
        <w:rPr>
          <w:rFonts w:ascii="Times New Roman" w:hAnsi="Times New Roman" w:cs="Times New Roman"/>
          <w:color w:val="000000"/>
          <w:sz w:val="28"/>
          <w:szCs w:val="28"/>
        </w:rPr>
        <w:t>ВЗФЭИ</w:t>
      </w:r>
      <w:r>
        <w:rPr>
          <w:rFonts w:ascii="Times New Roman" w:hAnsi="Times New Roman" w:cs="Times New Roman"/>
          <w:color w:val="000000"/>
          <w:sz w:val="28"/>
          <w:szCs w:val="28"/>
        </w:rPr>
        <w:t>» шире объема понятия «у</w:t>
      </w:r>
      <w:r w:rsidRPr="00E56BC3">
        <w:rPr>
          <w:rFonts w:ascii="Times New Roman" w:hAnsi="Times New Roman" w:cs="Times New Roman"/>
          <w:color w:val="000000"/>
          <w:sz w:val="28"/>
          <w:szCs w:val="28"/>
        </w:rPr>
        <w:t>четно-статистический факультет ВЗФЭИ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53201E" w:rsidRDefault="0053201E" w:rsidP="005320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C73" w:rsidRPr="00F52C73" w:rsidRDefault="00F52C73" w:rsidP="00E56BC3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6B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Задание</w:t>
      </w:r>
      <w:r w:rsidRPr="00F52C7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2. </w:t>
      </w:r>
      <w:r w:rsidRPr="00F52C73">
        <w:rPr>
          <w:rFonts w:ascii="Times New Roman" w:hAnsi="Times New Roman" w:cs="Times New Roman"/>
          <w:color w:val="000000"/>
          <w:sz w:val="28"/>
          <w:szCs w:val="28"/>
        </w:rPr>
        <w:t>Найдите круги Эйлера, соответствующие перечню понятий: медведь, белый медведь, медведь из</w:t>
      </w:r>
      <w:r w:rsidR="0007665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52C73">
        <w:rPr>
          <w:rFonts w:ascii="Times New Roman" w:hAnsi="Times New Roman" w:cs="Times New Roman"/>
          <w:color w:val="000000"/>
          <w:sz w:val="28"/>
          <w:szCs w:val="28"/>
        </w:rPr>
        <w:t>Московс</w:t>
      </w:r>
      <w:r w:rsidR="0007665F">
        <w:rPr>
          <w:rFonts w:ascii="Times New Roman" w:hAnsi="Times New Roman" w:cs="Times New Roman"/>
          <w:color w:val="000000"/>
          <w:sz w:val="28"/>
          <w:szCs w:val="28"/>
        </w:rPr>
        <w:t xml:space="preserve">кого зоопарка, белый медведь из </w:t>
      </w:r>
      <w:r w:rsidRPr="00F52C73">
        <w:rPr>
          <w:rFonts w:ascii="Times New Roman" w:hAnsi="Times New Roman" w:cs="Times New Roman"/>
          <w:color w:val="000000"/>
          <w:sz w:val="28"/>
          <w:szCs w:val="28"/>
        </w:rPr>
        <w:t>Московского зоопарка</w:t>
      </w:r>
      <w:r w:rsidRPr="00F52C73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DC0D8B" w:rsidRPr="00F52C73" w:rsidRDefault="00DC0D8B" w:rsidP="00E56B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0D8B" w:rsidRDefault="00FD7B74" w:rsidP="00FD7B7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21100" cy="10668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206500" cy="12827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128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5C90" w:rsidRDefault="00AB5C90" w:rsidP="00B25AC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0D8B" w:rsidRDefault="00AB5C90" w:rsidP="00B25AC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</w:t>
      </w:r>
      <w:r w:rsidR="00B25AC7">
        <w:rPr>
          <w:rFonts w:ascii="Times New Roman" w:hAnsi="Times New Roman" w:cs="Times New Roman"/>
          <w:sz w:val="28"/>
          <w:szCs w:val="28"/>
        </w:rPr>
        <w:t>:</w:t>
      </w:r>
    </w:p>
    <w:p w:rsidR="00B25AC7" w:rsidRDefault="00B25AC7" w:rsidP="00D706F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25AC7" w:rsidRDefault="00B25AC7" w:rsidP="004A2D3F">
      <w:pPr>
        <w:pStyle w:val="12"/>
        <w:shd w:val="clear" w:color="auto" w:fill="auto"/>
        <w:spacing w:line="360" w:lineRule="auto"/>
        <w:ind w:right="20" w:firstLine="709"/>
        <w:rPr>
          <w:sz w:val="28"/>
          <w:szCs w:val="28"/>
        </w:rPr>
      </w:pPr>
      <w:r w:rsidRPr="00B25AC7">
        <w:rPr>
          <w:sz w:val="28"/>
          <w:szCs w:val="28"/>
        </w:rPr>
        <w:t>Отношение между понятиями принято изображ</w:t>
      </w:r>
      <w:r w:rsidR="004A2D3F">
        <w:rPr>
          <w:sz w:val="28"/>
          <w:szCs w:val="28"/>
        </w:rPr>
        <w:t>ать</w:t>
      </w:r>
      <w:r w:rsidRPr="00B25AC7">
        <w:rPr>
          <w:sz w:val="28"/>
          <w:szCs w:val="28"/>
        </w:rPr>
        <w:t>» с помощью круговых схем (кругов Эйлера), где каждый круг обозначает объем понятия, а каждая его точка — предмет, мыслимый в его объеме. Круговые схемы позволяют наглядно представить отношение между различными понятиями, лучше попять и усвоить эти отношения.</w:t>
      </w:r>
      <w:r w:rsidR="009A0B68">
        <w:rPr>
          <w:sz w:val="28"/>
          <w:szCs w:val="28"/>
        </w:rPr>
        <w:t xml:space="preserve"> </w:t>
      </w:r>
      <w:r w:rsidR="00203C52" w:rsidRPr="00963E55">
        <w:rPr>
          <w:sz w:val="28"/>
          <w:szCs w:val="28"/>
        </w:rPr>
        <w:t xml:space="preserve">[4, </w:t>
      </w:r>
      <w:r w:rsidR="00203C52">
        <w:rPr>
          <w:sz w:val="28"/>
          <w:szCs w:val="28"/>
          <w:lang w:val="en-US"/>
        </w:rPr>
        <w:t>c</w:t>
      </w:r>
      <w:r w:rsidR="00203C52" w:rsidRPr="00963E55">
        <w:rPr>
          <w:sz w:val="28"/>
          <w:szCs w:val="28"/>
        </w:rPr>
        <w:t>. 51]</w:t>
      </w:r>
    </w:p>
    <w:p w:rsidR="007239E1" w:rsidRPr="00B25AC7" w:rsidRDefault="007239E1" w:rsidP="004A2D3F">
      <w:pPr>
        <w:pStyle w:val="12"/>
        <w:shd w:val="clear" w:color="auto" w:fill="auto"/>
        <w:spacing w:line="360" w:lineRule="auto"/>
        <w:ind w:right="20"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</w:t>
      </w:r>
      <w:r w:rsidRPr="00F52C73">
        <w:rPr>
          <w:color w:val="000000"/>
          <w:sz w:val="28"/>
          <w:szCs w:val="28"/>
        </w:rPr>
        <w:t>руги Эйлера, соответствующие перечню понятий: медведь, белый медведь, медведь из</w:t>
      </w:r>
      <w:r>
        <w:rPr>
          <w:color w:val="000000"/>
          <w:sz w:val="28"/>
          <w:szCs w:val="28"/>
        </w:rPr>
        <w:t xml:space="preserve"> </w:t>
      </w:r>
      <w:r w:rsidRPr="00F52C73">
        <w:rPr>
          <w:color w:val="000000"/>
          <w:sz w:val="28"/>
          <w:szCs w:val="28"/>
        </w:rPr>
        <w:t>Московс</w:t>
      </w:r>
      <w:r>
        <w:rPr>
          <w:color w:val="000000"/>
          <w:sz w:val="28"/>
          <w:szCs w:val="28"/>
        </w:rPr>
        <w:t xml:space="preserve">кого зоопарка, белый медведь из </w:t>
      </w:r>
      <w:r w:rsidRPr="00F52C73">
        <w:rPr>
          <w:color w:val="000000"/>
          <w:sz w:val="28"/>
          <w:szCs w:val="28"/>
        </w:rPr>
        <w:t>Московского зоопарка</w:t>
      </w:r>
      <w:r>
        <w:rPr>
          <w:color w:val="000000"/>
          <w:sz w:val="28"/>
          <w:szCs w:val="28"/>
        </w:rPr>
        <w:t>, изображены на рисунке 1.</w:t>
      </w:r>
    </w:p>
    <w:p w:rsidR="005A280B" w:rsidRDefault="007239E1" w:rsidP="007239E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93800" cy="115570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9E1" w:rsidRDefault="007239E1" w:rsidP="007239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1.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F52C73">
        <w:rPr>
          <w:rFonts w:ascii="Times New Roman" w:hAnsi="Times New Roman" w:cs="Times New Roman"/>
          <w:color w:val="000000"/>
          <w:sz w:val="28"/>
          <w:szCs w:val="28"/>
        </w:rPr>
        <w:t>руги Эйлера, соответствующие перечню понятий: медведь, белый медведь, медведь из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52C73">
        <w:rPr>
          <w:rFonts w:ascii="Times New Roman" w:hAnsi="Times New Roman" w:cs="Times New Roman"/>
          <w:color w:val="000000"/>
          <w:sz w:val="28"/>
          <w:szCs w:val="28"/>
        </w:rPr>
        <w:t>Московс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кого зоопарка, белый медведь из </w:t>
      </w:r>
      <w:r w:rsidRPr="00F52C73">
        <w:rPr>
          <w:rFonts w:ascii="Times New Roman" w:hAnsi="Times New Roman" w:cs="Times New Roman"/>
          <w:color w:val="000000"/>
          <w:sz w:val="28"/>
          <w:szCs w:val="28"/>
        </w:rPr>
        <w:t>Московского зоопарка</w:t>
      </w:r>
    </w:p>
    <w:p w:rsidR="007239E1" w:rsidRDefault="007239E1" w:rsidP="007239E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280B" w:rsidRPr="00F221C7" w:rsidRDefault="005A280B" w:rsidP="009677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302" w:rsidRPr="00F221C7" w:rsidRDefault="00A33302" w:rsidP="00967786">
      <w:pPr>
        <w:pStyle w:val="Pa14"/>
        <w:spacing w:before="0"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21C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Задание 3. </w:t>
      </w:r>
      <w:r w:rsidRPr="00F221C7">
        <w:rPr>
          <w:rFonts w:ascii="Times New Roman" w:hAnsi="Times New Roman" w:cs="Times New Roman"/>
          <w:color w:val="000000"/>
          <w:sz w:val="28"/>
          <w:szCs w:val="28"/>
        </w:rPr>
        <w:t>Дайте полную логическую характеристику следующих понятий:</w:t>
      </w:r>
    </w:p>
    <w:p w:rsidR="00A33302" w:rsidRPr="00F221C7" w:rsidRDefault="00A33302" w:rsidP="00967786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21C7">
        <w:rPr>
          <w:rFonts w:ascii="Times New Roman" w:hAnsi="Times New Roman" w:cs="Times New Roman"/>
          <w:color w:val="000000"/>
          <w:sz w:val="28"/>
          <w:szCs w:val="28"/>
        </w:rPr>
        <w:t>Банкротство организации.</w:t>
      </w:r>
    </w:p>
    <w:p w:rsidR="00A33302" w:rsidRPr="00F221C7" w:rsidRDefault="00A33302" w:rsidP="00967786">
      <w:pPr>
        <w:pStyle w:val="Pa4"/>
        <w:spacing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21C7">
        <w:rPr>
          <w:rFonts w:ascii="Times New Roman" w:hAnsi="Times New Roman" w:cs="Times New Roman"/>
          <w:color w:val="000000"/>
          <w:sz w:val="28"/>
          <w:szCs w:val="28"/>
        </w:rPr>
        <w:t>Западная граница России.</w:t>
      </w:r>
    </w:p>
    <w:p w:rsidR="00F221C7" w:rsidRPr="00F221C7" w:rsidRDefault="00F221C7" w:rsidP="009677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1C7" w:rsidRPr="00F221C7" w:rsidRDefault="00AB5C90" w:rsidP="0096778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</w:t>
      </w:r>
      <w:r w:rsidR="00967786">
        <w:rPr>
          <w:rFonts w:ascii="Times New Roman" w:hAnsi="Times New Roman" w:cs="Times New Roman"/>
          <w:sz w:val="28"/>
          <w:szCs w:val="28"/>
        </w:rPr>
        <w:t>:</w:t>
      </w:r>
    </w:p>
    <w:p w:rsidR="00445D7C" w:rsidRDefault="00445D7C" w:rsidP="00445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AB5C90" w:rsidRPr="00AB5C90" w:rsidRDefault="00AB5C90" w:rsidP="00445D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B5C90">
        <w:rPr>
          <w:rFonts w:ascii="Times New Roman" w:hAnsi="Times New Roman" w:cs="Times New Roman"/>
          <w:bCs/>
          <w:iCs/>
          <w:sz w:val="28"/>
          <w:szCs w:val="28"/>
        </w:rPr>
        <w:t>Дать полную</w:t>
      </w:r>
      <w:r w:rsidRPr="00AB5C9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C31A87">
        <w:rPr>
          <w:rFonts w:ascii="Times New Roman" w:hAnsi="Times New Roman" w:cs="Times New Roman"/>
          <w:bCs/>
          <w:iCs/>
          <w:sz w:val="28"/>
          <w:szCs w:val="28"/>
        </w:rPr>
        <w:t>логическую характеристику видов понятий значит определить вид понятия по количеству и качеству.</w:t>
      </w:r>
    </w:p>
    <w:p w:rsidR="00AB5C90" w:rsidRPr="00AB5C90" w:rsidRDefault="00AB5C90" w:rsidP="00445D7C">
      <w:pPr>
        <w:pStyle w:val="Iauiue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B5C90">
        <w:rPr>
          <w:color w:val="000000"/>
          <w:sz w:val="28"/>
          <w:szCs w:val="28"/>
        </w:rPr>
        <w:t>По количеству (по объему) понятия делятся на:</w:t>
      </w:r>
    </w:p>
    <w:p w:rsidR="00AB5C90" w:rsidRDefault="00AB5C90" w:rsidP="00445D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C90">
        <w:rPr>
          <w:rFonts w:ascii="Times New Roman" w:hAnsi="Times New Roman" w:cs="Times New Roman"/>
          <w:sz w:val="28"/>
          <w:szCs w:val="28"/>
        </w:rPr>
        <w:t>А) Единичные и общие (либо то, либо другое)</w:t>
      </w:r>
      <w:r w:rsidR="00F34E7D">
        <w:rPr>
          <w:rFonts w:ascii="Times New Roman" w:hAnsi="Times New Roman" w:cs="Times New Roman"/>
          <w:sz w:val="28"/>
          <w:szCs w:val="28"/>
        </w:rPr>
        <w:t>:</w:t>
      </w:r>
    </w:p>
    <w:p w:rsidR="00F34E7D" w:rsidRDefault="00F34E7D" w:rsidP="00445D7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F34E7D">
        <w:rPr>
          <w:rFonts w:ascii="Times New Roman" w:hAnsi="Times New Roman" w:cs="Times New Roman"/>
          <w:bCs/>
          <w:color w:val="000000"/>
          <w:sz w:val="28"/>
          <w:szCs w:val="28"/>
        </w:rPr>
        <w:t>единичные</w:t>
      </w:r>
      <w:r w:rsidRPr="00AB5C9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B5C90">
        <w:rPr>
          <w:rFonts w:ascii="Times New Roman" w:hAnsi="Times New Roman" w:cs="Times New Roman"/>
          <w:color w:val="000000"/>
          <w:sz w:val="28"/>
          <w:szCs w:val="28"/>
        </w:rPr>
        <w:t>(предмет существует в одном экземпляре и другого такого нет. Например: Луна )</w:t>
      </w:r>
      <w:r w:rsidR="00497D0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D0C" w:rsidRDefault="00497D0C" w:rsidP="00445D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Pr="00497D0C">
        <w:rPr>
          <w:rFonts w:ascii="Times New Roman" w:hAnsi="Times New Roman" w:cs="Times New Roman"/>
          <w:bCs/>
          <w:color w:val="000000"/>
          <w:sz w:val="28"/>
          <w:szCs w:val="28"/>
        </w:rPr>
        <w:t>общие</w:t>
      </w:r>
      <w:r w:rsidRPr="00AB5C9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B5C90">
        <w:rPr>
          <w:rFonts w:ascii="Times New Roman" w:hAnsi="Times New Roman" w:cs="Times New Roman"/>
          <w:color w:val="000000"/>
          <w:sz w:val="28"/>
          <w:szCs w:val="28"/>
        </w:rPr>
        <w:t>(существует 2 и более предмета данного вида. Например: шпаргалка, зачётка).</w:t>
      </w:r>
    </w:p>
    <w:p w:rsidR="00AB5C90" w:rsidRDefault="00AB5C90" w:rsidP="00445D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C90">
        <w:rPr>
          <w:rFonts w:ascii="Times New Roman" w:hAnsi="Times New Roman" w:cs="Times New Roman"/>
          <w:sz w:val="28"/>
          <w:szCs w:val="28"/>
        </w:rPr>
        <w:t>Б) Пустые и непустые (либо то, либо другое)</w:t>
      </w:r>
      <w:r w:rsidR="00292928">
        <w:rPr>
          <w:rFonts w:ascii="Times New Roman" w:hAnsi="Times New Roman" w:cs="Times New Roman"/>
          <w:sz w:val="28"/>
          <w:szCs w:val="28"/>
        </w:rPr>
        <w:t>:</w:t>
      </w:r>
    </w:p>
    <w:p w:rsidR="00292928" w:rsidRDefault="00292928" w:rsidP="00445D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292928">
        <w:rPr>
          <w:rFonts w:ascii="Times New Roman" w:hAnsi="Times New Roman" w:cs="Times New Roman"/>
          <w:bCs/>
          <w:sz w:val="28"/>
          <w:szCs w:val="28"/>
        </w:rPr>
        <w:t>пустые (нулевые)</w:t>
      </w:r>
      <w:r w:rsidRPr="00AB5C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B5C90">
        <w:rPr>
          <w:rFonts w:ascii="Times New Roman" w:hAnsi="Times New Roman" w:cs="Times New Roman"/>
          <w:sz w:val="28"/>
          <w:szCs w:val="28"/>
        </w:rPr>
        <w:t>понятия (отображают предмет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B5C90">
        <w:rPr>
          <w:rFonts w:ascii="Times New Roman" w:hAnsi="Times New Roman" w:cs="Times New Roman"/>
          <w:sz w:val="28"/>
          <w:szCs w:val="28"/>
        </w:rPr>
        <w:t xml:space="preserve"> объект или процесс, которого реально не существует. Например:</w:t>
      </w:r>
      <w:r>
        <w:rPr>
          <w:rFonts w:ascii="Times New Roman" w:hAnsi="Times New Roman" w:cs="Times New Roman"/>
          <w:sz w:val="28"/>
          <w:szCs w:val="28"/>
        </w:rPr>
        <w:t xml:space="preserve"> эликсир молодости, сухой дождь;</w:t>
      </w:r>
    </w:p>
    <w:p w:rsidR="00292928" w:rsidRPr="00AB5C90" w:rsidRDefault="00292928" w:rsidP="00445D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Pr="00292928">
        <w:rPr>
          <w:rFonts w:ascii="Times New Roman" w:hAnsi="Times New Roman" w:cs="Times New Roman"/>
          <w:sz w:val="28"/>
          <w:szCs w:val="28"/>
        </w:rPr>
        <w:t>непустые</w:t>
      </w:r>
      <w:r w:rsidRPr="00AB5C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5C90">
        <w:rPr>
          <w:rFonts w:ascii="Times New Roman" w:hAnsi="Times New Roman" w:cs="Times New Roman"/>
          <w:sz w:val="28"/>
          <w:szCs w:val="28"/>
        </w:rPr>
        <w:t>понятия отображают реально существующ</w:t>
      </w:r>
      <w:r>
        <w:rPr>
          <w:rFonts w:ascii="Times New Roman" w:hAnsi="Times New Roman" w:cs="Times New Roman"/>
          <w:sz w:val="28"/>
          <w:szCs w:val="28"/>
        </w:rPr>
        <w:t>ий предмет, объект или процесс</w:t>
      </w:r>
      <w:r w:rsidRPr="00AB5C90">
        <w:rPr>
          <w:rFonts w:ascii="Times New Roman" w:hAnsi="Times New Roman" w:cs="Times New Roman"/>
          <w:sz w:val="28"/>
          <w:szCs w:val="28"/>
        </w:rPr>
        <w:t>. Например зачет, армия.</w:t>
      </w:r>
    </w:p>
    <w:p w:rsidR="00AB5C90" w:rsidRPr="00AB5C90" w:rsidRDefault="00AB5C90" w:rsidP="00445D7C">
      <w:pPr>
        <w:pStyle w:val="Iauiue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B5C90">
        <w:rPr>
          <w:color w:val="000000"/>
          <w:sz w:val="28"/>
          <w:szCs w:val="28"/>
        </w:rPr>
        <w:t>По качеству (по содержанию) понятия делятся на:</w:t>
      </w:r>
    </w:p>
    <w:p w:rsidR="00AB5C90" w:rsidRDefault="00AB5C90" w:rsidP="00445D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C90">
        <w:rPr>
          <w:rFonts w:ascii="Times New Roman" w:hAnsi="Times New Roman" w:cs="Times New Roman"/>
          <w:sz w:val="28"/>
          <w:szCs w:val="28"/>
        </w:rPr>
        <w:t>А) Утвердительные (положительные) и отрицательные (либо то, либо другое):</w:t>
      </w:r>
    </w:p>
    <w:p w:rsidR="004C120D" w:rsidRDefault="004C120D" w:rsidP="00445D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4C120D">
        <w:rPr>
          <w:rFonts w:ascii="Times New Roman" w:hAnsi="Times New Roman" w:cs="Times New Roman"/>
          <w:sz w:val="28"/>
          <w:szCs w:val="28"/>
        </w:rPr>
        <w:t>утвердительные</w:t>
      </w:r>
      <w:r w:rsidRPr="00AB5C90">
        <w:rPr>
          <w:rFonts w:ascii="Times New Roman" w:hAnsi="Times New Roman" w:cs="Times New Roman"/>
          <w:sz w:val="28"/>
          <w:szCs w:val="28"/>
        </w:rPr>
        <w:t xml:space="preserve"> понятия отражают у предмета наличие какого-либо признака. Нап</w:t>
      </w:r>
      <w:r w:rsidR="005620D5">
        <w:rPr>
          <w:rFonts w:ascii="Times New Roman" w:hAnsi="Times New Roman" w:cs="Times New Roman"/>
          <w:sz w:val="28"/>
          <w:szCs w:val="28"/>
        </w:rPr>
        <w:t>ример: стол, стул;</w:t>
      </w:r>
    </w:p>
    <w:p w:rsidR="004C120D" w:rsidRDefault="005620D5" w:rsidP="00445D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5620D5">
        <w:rPr>
          <w:rFonts w:ascii="Times New Roman" w:hAnsi="Times New Roman" w:cs="Times New Roman"/>
          <w:sz w:val="28"/>
          <w:szCs w:val="28"/>
        </w:rPr>
        <w:t xml:space="preserve">отрицательные </w:t>
      </w:r>
      <w:r w:rsidRPr="00AB5C90">
        <w:rPr>
          <w:rFonts w:ascii="Times New Roman" w:hAnsi="Times New Roman" w:cs="Times New Roman"/>
          <w:sz w:val="28"/>
          <w:szCs w:val="28"/>
        </w:rPr>
        <w:t>понятия указывают на отсутствие любого признака; они формируются простым прибавлением к любому положительному понятию частицы «не», в латинских словах частицы «а»; прибавлением приставки «без». Например: неряха, аполитичность, безнравственность.</w:t>
      </w:r>
    </w:p>
    <w:p w:rsidR="00AB5C90" w:rsidRDefault="00AB5C90" w:rsidP="00445D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C90">
        <w:rPr>
          <w:rFonts w:ascii="Times New Roman" w:hAnsi="Times New Roman" w:cs="Times New Roman"/>
          <w:sz w:val="28"/>
          <w:szCs w:val="28"/>
        </w:rPr>
        <w:t>Б) конкретные и абстрактные (либо то, либо другое)</w:t>
      </w:r>
      <w:r w:rsidR="005620D5">
        <w:rPr>
          <w:rFonts w:ascii="Times New Roman" w:hAnsi="Times New Roman" w:cs="Times New Roman"/>
          <w:sz w:val="28"/>
          <w:szCs w:val="28"/>
        </w:rPr>
        <w:t>:</w:t>
      </w:r>
    </w:p>
    <w:p w:rsidR="005620D5" w:rsidRDefault="005620D5" w:rsidP="00445D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5620D5">
        <w:rPr>
          <w:rFonts w:ascii="Times New Roman" w:hAnsi="Times New Roman" w:cs="Times New Roman"/>
          <w:sz w:val="28"/>
          <w:szCs w:val="28"/>
        </w:rPr>
        <w:t>конкретные</w:t>
      </w:r>
      <w:r w:rsidRPr="00AB5C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5C90">
        <w:rPr>
          <w:rFonts w:ascii="Times New Roman" w:hAnsi="Times New Roman" w:cs="Times New Roman"/>
          <w:sz w:val="28"/>
          <w:szCs w:val="28"/>
        </w:rPr>
        <w:t>понятия отражают предмет (явление, процесс) в ц</w:t>
      </w:r>
      <w:r>
        <w:rPr>
          <w:rFonts w:ascii="Times New Roman" w:hAnsi="Times New Roman" w:cs="Times New Roman"/>
          <w:sz w:val="28"/>
          <w:szCs w:val="28"/>
        </w:rPr>
        <w:t>елом: «ночь», «улица», «фонарь»,</w:t>
      </w:r>
      <w:r w:rsidRPr="00AB5C90">
        <w:rPr>
          <w:rFonts w:ascii="Times New Roman" w:hAnsi="Times New Roman" w:cs="Times New Roman"/>
          <w:sz w:val="28"/>
          <w:szCs w:val="28"/>
        </w:rPr>
        <w:t xml:space="preserve"> «аптека» и т.п.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620D5" w:rsidRDefault="005620D5" w:rsidP="00445D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5620D5">
        <w:rPr>
          <w:rFonts w:ascii="Times New Roman" w:hAnsi="Times New Roman" w:cs="Times New Roman"/>
          <w:sz w:val="28"/>
          <w:szCs w:val="28"/>
        </w:rPr>
        <w:t>абстрактные</w:t>
      </w:r>
      <w:r w:rsidRPr="00AB5C90">
        <w:rPr>
          <w:rFonts w:ascii="Times New Roman" w:hAnsi="Times New Roman" w:cs="Times New Roman"/>
          <w:sz w:val="28"/>
          <w:szCs w:val="28"/>
        </w:rPr>
        <w:t xml:space="preserve"> понятия отражают отдельное свойство предмета, отдельный его признак, и отражают его так, как будто бы он существуют независимо от своего предмета-носителя, например: «белизна», «крутизна», «всхожесть», «человечность», «лошадность», «вечность» и пр.; а так</w:t>
      </w:r>
      <w:r>
        <w:rPr>
          <w:rFonts w:ascii="Times New Roman" w:hAnsi="Times New Roman" w:cs="Times New Roman"/>
          <w:sz w:val="28"/>
          <w:szCs w:val="28"/>
        </w:rPr>
        <w:t xml:space="preserve"> же процессы</w:t>
      </w:r>
      <w:r w:rsidRPr="00AB5C90">
        <w:rPr>
          <w:rFonts w:ascii="Times New Roman" w:hAnsi="Times New Roman" w:cs="Times New Roman"/>
          <w:sz w:val="28"/>
          <w:szCs w:val="28"/>
        </w:rPr>
        <w:t>, чувства, состояния и т.д. Например: «боль», «дружба», «зависть».</w:t>
      </w:r>
    </w:p>
    <w:p w:rsidR="00AB5C90" w:rsidRDefault="00AB5C90" w:rsidP="00445D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C90">
        <w:rPr>
          <w:rFonts w:ascii="Times New Roman" w:hAnsi="Times New Roman" w:cs="Times New Roman"/>
          <w:sz w:val="28"/>
          <w:szCs w:val="28"/>
        </w:rPr>
        <w:t>В) соотносительные и безотносительные (либо то, либо другое)</w:t>
      </w:r>
      <w:r w:rsidR="002A1654">
        <w:rPr>
          <w:rFonts w:ascii="Times New Roman" w:hAnsi="Times New Roman" w:cs="Times New Roman"/>
          <w:sz w:val="28"/>
          <w:szCs w:val="28"/>
        </w:rPr>
        <w:t>:</w:t>
      </w:r>
    </w:p>
    <w:p w:rsidR="002A1654" w:rsidRDefault="002A1654" w:rsidP="00445D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2A1654">
        <w:rPr>
          <w:rFonts w:ascii="Times New Roman" w:hAnsi="Times New Roman" w:cs="Times New Roman"/>
          <w:sz w:val="28"/>
          <w:szCs w:val="28"/>
        </w:rPr>
        <w:t>соотносительные</w:t>
      </w:r>
      <w:r w:rsidRPr="00AB5C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5C90">
        <w:rPr>
          <w:rFonts w:ascii="Times New Roman" w:hAnsi="Times New Roman" w:cs="Times New Roman"/>
          <w:sz w:val="28"/>
          <w:szCs w:val="28"/>
        </w:rPr>
        <w:t>понятия описывают предметы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B5C90">
        <w:rPr>
          <w:rFonts w:ascii="Times New Roman" w:hAnsi="Times New Roman" w:cs="Times New Roman"/>
          <w:sz w:val="28"/>
          <w:szCs w:val="28"/>
        </w:rPr>
        <w:t xml:space="preserve"> для существования которых должен существовать какой-то другой предмет. Например: «отец» (отцом самому себе быть нельзя, нужен другой объект), «должник» (должником самому себе быть нельзя, нужен другой объект) и пр.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A1654" w:rsidRPr="00203C52" w:rsidRDefault="002A1654" w:rsidP="00445D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2A1654">
        <w:rPr>
          <w:rFonts w:ascii="Times New Roman" w:hAnsi="Times New Roman" w:cs="Times New Roman"/>
          <w:sz w:val="28"/>
          <w:szCs w:val="28"/>
        </w:rPr>
        <w:t>безотносительные</w:t>
      </w:r>
      <w:r w:rsidRPr="00AB5C90">
        <w:rPr>
          <w:rFonts w:ascii="Times New Roman" w:hAnsi="Times New Roman" w:cs="Times New Roman"/>
          <w:sz w:val="28"/>
          <w:szCs w:val="28"/>
        </w:rPr>
        <w:t xml:space="preserve"> понятиями мыслятся сами по себе, без обязательного соотнесения их с другими. Например: «кот» (кот не является котом кому-то, он кот сам по себе), «мальчик» (мальчик не является мальчиком кому-то, он </w:t>
      </w:r>
      <w:r w:rsidR="00963E55">
        <w:rPr>
          <w:rFonts w:ascii="Times New Roman" w:hAnsi="Times New Roman" w:cs="Times New Roman"/>
          <w:sz w:val="28"/>
          <w:szCs w:val="28"/>
        </w:rPr>
        <w:t xml:space="preserve">мальчик </w:t>
      </w:r>
      <w:r w:rsidRPr="00AB5C90">
        <w:rPr>
          <w:rFonts w:ascii="Times New Roman" w:hAnsi="Times New Roman" w:cs="Times New Roman"/>
          <w:sz w:val="28"/>
          <w:szCs w:val="28"/>
        </w:rPr>
        <w:t>сам по себе) и др.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3C52" w:rsidRPr="00203C52">
        <w:rPr>
          <w:rFonts w:ascii="Times New Roman" w:hAnsi="Times New Roman" w:cs="Times New Roman"/>
          <w:sz w:val="28"/>
          <w:szCs w:val="28"/>
        </w:rPr>
        <w:t>[5]</w:t>
      </w:r>
    </w:p>
    <w:p w:rsidR="00497D0C" w:rsidRPr="00F221C7" w:rsidRDefault="00C20C8B" w:rsidP="00497D0C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Таким образом, б</w:t>
      </w:r>
      <w:r w:rsidR="00292928">
        <w:rPr>
          <w:rFonts w:ascii="Times New Roman" w:hAnsi="Times New Roman" w:cs="Times New Roman"/>
          <w:color w:val="000000"/>
          <w:sz w:val="28"/>
          <w:szCs w:val="28"/>
        </w:rPr>
        <w:t xml:space="preserve">анкротство организации – </w:t>
      </w:r>
      <w:r w:rsidR="00B52052">
        <w:rPr>
          <w:rFonts w:ascii="Times New Roman" w:hAnsi="Times New Roman" w:cs="Times New Roman"/>
          <w:color w:val="000000"/>
          <w:sz w:val="28"/>
          <w:szCs w:val="28"/>
        </w:rPr>
        <w:t>общее</w:t>
      </w:r>
      <w:r w:rsidR="0029292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C120D">
        <w:rPr>
          <w:rFonts w:ascii="Times New Roman" w:hAnsi="Times New Roman" w:cs="Times New Roman"/>
          <w:color w:val="000000"/>
          <w:sz w:val="28"/>
          <w:szCs w:val="28"/>
        </w:rPr>
        <w:t xml:space="preserve">непустое, </w:t>
      </w:r>
      <w:r w:rsidR="005620D5">
        <w:rPr>
          <w:rFonts w:ascii="Times New Roman" w:hAnsi="Times New Roman" w:cs="Times New Roman"/>
          <w:color w:val="000000"/>
          <w:sz w:val="28"/>
          <w:szCs w:val="28"/>
        </w:rPr>
        <w:t xml:space="preserve">утвердительное, </w:t>
      </w:r>
      <w:r w:rsidR="002A1654">
        <w:rPr>
          <w:rFonts w:ascii="Times New Roman" w:hAnsi="Times New Roman" w:cs="Times New Roman"/>
          <w:color w:val="000000"/>
          <w:sz w:val="28"/>
          <w:szCs w:val="28"/>
        </w:rPr>
        <w:t>абстрактное, безотносительное.</w:t>
      </w:r>
    </w:p>
    <w:p w:rsidR="00497D0C" w:rsidRPr="00C40D91" w:rsidRDefault="00292928" w:rsidP="00C40D91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0D9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Западная граница России – </w:t>
      </w:r>
      <w:r w:rsidR="00B52052" w:rsidRPr="00C40D91">
        <w:rPr>
          <w:rFonts w:ascii="Times New Roman" w:hAnsi="Times New Roman" w:cs="Times New Roman"/>
          <w:color w:val="000000"/>
          <w:sz w:val="28"/>
          <w:szCs w:val="28"/>
        </w:rPr>
        <w:t>единичное</w:t>
      </w:r>
      <w:r w:rsidRPr="00C40D9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4C120D" w:rsidRPr="00C40D91">
        <w:rPr>
          <w:rFonts w:ascii="Times New Roman" w:hAnsi="Times New Roman" w:cs="Times New Roman"/>
          <w:color w:val="000000"/>
          <w:sz w:val="28"/>
          <w:szCs w:val="28"/>
        </w:rPr>
        <w:t xml:space="preserve">непустое, </w:t>
      </w:r>
      <w:r w:rsidR="005620D5" w:rsidRPr="00C40D91">
        <w:rPr>
          <w:rFonts w:ascii="Times New Roman" w:hAnsi="Times New Roman" w:cs="Times New Roman"/>
          <w:color w:val="000000"/>
          <w:sz w:val="28"/>
          <w:szCs w:val="28"/>
        </w:rPr>
        <w:t xml:space="preserve">утвердительное, </w:t>
      </w:r>
      <w:r w:rsidR="002A1654" w:rsidRPr="00C40D91">
        <w:rPr>
          <w:rFonts w:ascii="Times New Roman" w:hAnsi="Times New Roman" w:cs="Times New Roman"/>
          <w:color w:val="000000"/>
          <w:sz w:val="28"/>
          <w:szCs w:val="28"/>
        </w:rPr>
        <w:t>конкретное, соотносительное.</w:t>
      </w:r>
    </w:p>
    <w:p w:rsidR="00497D0C" w:rsidRPr="00C40D91" w:rsidRDefault="00497D0C" w:rsidP="00C40D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D91" w:rsidRPr="00C40D91" w:rsidRDefault="00C40D91" w:rsidP="00C40D9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302" w:rsidRPr="00C40D91" w:rsidRDefault="00A33302" w:rsidP="00C40D91">
      <w:pPr>
        <w:pStyle w:val="Pa17"/>
        <w:spacing w:before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0D9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Задание 4. </w:t>
      </w:r>
      <w:r w:rsidRPr="00C40D91">
        <w:rPr>
          <w:rFonts w:ascii="Times New Roman" w:hAnsi="Times New Roman" w:cs="Times New Roman"/>
          <w:color w:val="000000"/>
          <w:sz w:val="28"/>
          <w:szCs w:val="28"/>
        </w:rPr>
        <w:t>К данному понятию подберите п</w:t>
      </w:r>
      <w:r w:rsidR="002D5923">
        <w:rPr>
          <w:rFonts w:ascii="Times New Roman" w:hAnsi="Times New Roman" w:cs="Times New Roman"/>
          <w:color w:val="000000"/>
          <w:sz w:val="28"/>
          <w:szCs w:val="28"/>
        </w:rPr>
        <w:t xml:space="preserve">ерекрещивающиеся, подчиненные и </w:t>
      </w:r>
      <w:r w:rsidRPr="00C40D91">
        <w:rPr>
          <w:rFonts w:ascii="Times New Roman" w:hAnsi="Times New Roman" w:cs="Times New Roman"/>
          <w:color w:val="000000"/>
          <w:sz w:val="28"/>
          <w:szCs w:val="28"/>
        </w:rPr>
        <w:t>подчиняющие понятия; соподчиненные и</w:t>
      </w:r>
      <w:r w:rsidR="002D59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40D91">
        <w:rPr>
          <w:rFonts w:ascii="Times New Roman" w:hAnsi="Times New Roman" w:cs="Times New Roman"/>
          <w:color w:val="000000"/>
          <w:sz w:val="28"/>
          <w:szCs w:val="28"/>
        </w:rPr>
        <w:t>противоречащие данному понятию:</w:t>
      </w:r>
    </w:p>
    <w:p w:rsidR="00A33302" w:rsidRPr="00C40D91" w:rsidRDefault="00A33302" w:rsidP="00C40D91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0D91">
        <w:rPr>
          <w:rFonts w:ascii="Times New Roman" w:hAnsi="Times New Roman" w:cs="Times New Roman"/>
          <w:color w:val="000000"/>
          <w:sz w:val="28"/>
          <w:szCs w:val="28"/>
        </w:rPr>
        <w:t>Бухгалтер.</w:t>
      </w:r>
    </w:p>
    <w:p w:rsidR="00A33302" w:rsidRPr="00C40D91" w:rsidRDefault="00A33302" w:rsidP="00C40D91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0D91">
        <w:rPr>
          <w:rFonts w:ascii="Times New Roman" w:hAnsi="Times New Roman" w:cs="Times New Roman"/>
          <w:color w:val="000000"/>
          <w:sz w:val="28"/>
          <w:szCs w:val="28"/>
        </w:rPr>
        <w:t>Киноактер.</w:t>
      </w:r>
    </w:p>
    <w:p w:rsidR="00C40D91" w:rsidRDefault="00C40D91" w:rsidP="00C40D9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16C39" w:rsidRDefault="00216C39" w:rsidP="00216C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216C39" w:rsidRDefault="00216C39" w:rsidP="00C40D9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04C3E" w:rsidRPr="00804C3E" w:rsidRDefault="00804C3E" w:rsidP="00804C3E">
      <w:pPr>
        <w:pStyle w:val="12"/>
        <w:shd w:val="clear" w:color="auto" w:fill="auto"/>
        <w:spacing w:line="360" w:lineRule="auto"/>
        <w:ind w:right="20" w:firstLine="709"/>
        <w:rPr>
          <w:sz w:val="28"/>
          <w:szCs w:val="28"/>
        </w:rPr>
      </w:pPr>
      <w:r w:rsidRPr="00804C3E">
        <w:rPr>
          <w:sz w:val="28"/>
          <w:szCs w:val="28"/>
        </w:rPr>
        <w:t>В от</w:t>
      </w:r>
      <w:r>
        <w:rPr>
          <w:sz w:val="28"/>
          <w:szCs w:val="28"/>
        </w:rPr>
        <w:t>н</w:t>
      </w:r>
      <w:r w:rsidRPr="00804C3E">
        <w:rPr>
          <w:sz w:val="28"/>
          <w:szCs w:val="28"/>
        </w:rPr>
        <w:t>о</w:t>
      </w:r>
      <w:r>
        <w:rPr>
          <w:sz w:val="28"/>
          <w:szCs w:val="28"/>
        </w:rPr>
        <w:t>ш</w:t>
      </w:r>
      <w:r w:rsidRPr="00804C3E">
        <w:rPr>
          <w:sz w:val="28"/>
          <w:szCs w:val="28"/>
        </w:rPr>
        <w:t>ении пересече</w:t>
      </w:r>
      <w:r w:rsidR="00D70CEC">
        <w:rPr>
          <w:sz w:val="28"/>
          <w:szCs w:val="28"/>
        </w:rPr>
        <w:t>ни</w:t>
      </w:r>
      <w:r w:rsidRPr="00804C3E">
        <w:rPr>
          <w:sz w:val="28"/>
          <w:szCs w:val="28"/>
        </w:rPr>
        <w:t>я (перекрещивания) находятся по</w:t>
      </w:r>
      <w:r>
        <w:rPr>
          <w:sz w:val="28"/>
          <w:szCs w:val="28"/>
        </w:rPr>
        <w:t>н</w:t>
      </w:r>
      <w:r w:rsidRPr="00804C3E">
        <w:rPr>
          <w:sz w:val="28"/>
          <w:szCs w:val="28"/>
        </w:rPr>
        <w:t>ятия, объем одного из которых частично входит в объем другого. Содержание этих понятий различно.</w:t>
      </w:r>
      <w:r w:rsidR="00C36EE8">
        <w:rPr>
          <w:sz w:val="28"/>
          <w:szCs w:val="28"/>
        </w:rPr>
        <w:t xml:space="preserve"> </w:t>
      </w:r>
      <w:r w:rsidR="00203C52">
        <w:rPr>
          <w:sz w:val="28"/>
          <w:szCs w:val="28"/>
          <w:lang w:val="en-US"/>
        </w:rPr>
        <w:t>[4, c. 51]</w:t>
      </w:r>
    </w:p>
    <w:p w:rsidR="00CC5059" w:rsidRPr="00CC5059" w:rsidRDefault="00CC5059" w:rsidP="00CC5059">
      <w:pPr>
        <w:pStyle w:val="12"/>
        <w:shd w:val="clear" w:color="auto" w:fill="auto"/>
        <w:spacing w:line="360" w:lineRule="auto"/>
        <w:ind w:left="20" w:right="20" w:firstLine="689"/>
        <w:rPr>
          <w:i/>
          <w:sz w:val="28"/>
          <w:szCs w:val="28"/>
        </w:rPr>
      </w:pPr>
      <w:r w:rsidRPr="00CC5059">
        <w:rPr>
          <w:sz w:val="28"/>
          <w:szCs w:val="28"/>
        </w:rPr>
        <w:t>Понятие, имеющее больший объем и включающее объем другого по</w:t>
      </w:r>
      <w:r>
        <w:rPr>
          <w:sz w:val="28"/>
          <w:szCs w:val="28"/>
        </w:rPr>
        <w:t>н</w:t>
      </w:r>
      <w:r w:rsidRPr="00CC5059">
        <w:rPr>
          <w:sz w:val="28"/>
          <w:szCs w:val="28"/>
        </w:rPr>
        <w:t xml:space="preserve">ятия, </w:t>
      </w:r>
      <w:r>
        <w:rPr>
          <w:sz w:val="28"/>
          <w:szCs w:val="28"/>
        </w:rPr>
        <w:t>называется</w:t>
      </w:r>
      <w:r w:rsidRPr="00CC5059">
        <w:rPr>
          <w:rStyle w:val="1pt"/>
          <w:sz w:val="28"/>
          <w:szCs w:val="28"/>
        </w:rPr>
        <w:t xml:space="preserve"> </w:t>
      </w:r>
      <w:r w:rsidRPr="00CC5059">
        <w:rPr>
          <w:rStyle w:val="1pt"/>
          <w:i w:val="0"/>
          <w:sz w:val="28"/>
          <w:szCs w:val="28"/>
        </w:rPr>
        <w:t>подчиняю</w:t>
      </w:r>
      <w:r w:rsidRPr="00CC5059">
        <w:rPr>
          <w:rStyle w:val="2pt0"/>
          <w:i w:val="0"/>
          <w:sz w:val="28"/>
          <w:szCs w:val="28"/>
        </w:rPr>
        <w:t>щим</w:t>
      </w:r>
      <w:r w:rsidRPr="00CC5059">
        <w:rPr>
          <w:rStyle w:val="2pt0"/>
          <w:sz w:val="28"/>
          <w:szCs w:val="28"/>
        </w:rPr>
        <w:t>,</w:t>
      </w:r>
      <w:r w:rsidRPr="00CC5059">
        <w:rPr>
          <w:sz w:val="28"/>
          <w:szCs w:val="28"/>
        </w:rPr>
        <w:t xml:space="preserve"> понятие, имеющее меньший объем и составляющ</w:t>
      </w:r>
      <w:r>
        <w:rPr>
          <w:sz w:val="28"/>
          <w:szCs w:val="28"/>
        </w:rPr>
        <w:t>ее часть объема другого понятия</w:t>
      </w:r>
      <w:r w:rsidRPr="00CC5059">
        <w:rPr>
          <w:sz w:val="28"/>
          <w:szCs w:val="28"/>
        </w:rPr>
        <w:t xml:space="preserve"> —</w:t>
      </w:r>
      <w:r w:rsidRPr="00CC5059">
        <w:rPr>
          <w:rStyle w:val="1pt"/>
          <w:sz w:val="28"/>
          <w:szCs w:val="28"/>
        </w:rPr>
        <w:t xml:space="preserve"> </w:t>
      </w:r>
      <w:r w:rsidRPr="00CC5059">
        <w:rPr>
          <w:rStyle w:val="1pt"/>
          <w:i w:val="0"/>
          <w:spacing w:val="0"/>
          <w:sz w:val="28"/>
          <w:szCs w:val="28"/>
        </w:rPr>
        <w:t xml:space="preserve">подчиненным. </w:t>
      </w:r>
      <w:r w:rsidR="00203C52" w:rsidRPr="00203C52">
        <w:rPr>
          <w:rStyle w:val="1pt"/>
          <w:i w:val="0"/>
          <w:spacing w:val="0"/>
          <w:sz w:val="28"/>
          <w:szCs w:val="28"/>
        </w:rPr>
        <w:t xml:space="preserve">[4, </w:t>
      </w:r>
      <w:r w:rsidR="00203C52">
        <w:rPr>
          <w:rStyle w:val="1pt"/>
          <w:i w:val="0"/>
          <w:spacing w:val="0"/>
          <w:sz w:val="28"/>
          <w:szCs w:val="28"/>
          <w:lang w:val="en-US"/>
        </w:rPr>
        <w:t>c</w:t>
      </w:r>
      <w:r w:rsidR="00203C52" w:rsidRPr="00203C52">
        <w:rPr>
          <w:rStyle w:val="1pt"/>
          <w:i w:val="0"/>
          <w:spacing w:val="0"/>
          <w:sz w:val="28"/>
          <w:szCs w:val="28"/>
        </w:rPr>
        <w:t>. 52]</w:t>
      </w:r>
    </w:p>
    <w:p w:rsidR="00B60667" w:rsidRPr="00203C52" w:rsidRDefault="00B60667" w:rsidP="00B60667">
      <w:pPr>
        <w:pStyle w:val="12"/>
        <w:shd w:val="clear" w:color="auto" w:fill="auto"/>
        <w:spacing w:line="360" w:lineRule="auto"/>
        <w:ind w:right="20" w:firstLine="709"/>
        <w:rPr>
          <w:sz w:val="28"/>
          <w:szCs w:val="28"/>
        </w:rPr>
      </w:pPr>
      <w:r w:rsidRPr="00B60667">
        <w:rPr>
          <w:rStyle w:val="9pt"/>
          <w:b w:val="0"/>
          <w:sz w:val="28"/>
          <w:szCs w:val="28"/>
        </w:rPr>
        <w:t>В</w:t>
      </w:r>
      <w:r w:rsidRPr="00B60667">
        <w:rPr>
          <w:sz w:val="28"/>
          <w:szCs w:val="28"/>
        </w:rPr>
        <w:t xml:space="preserve"> отношении</w:t>
      </w:r>
      <w:r w:rsidRPr="00B60667">
        <w:rPr>
          <w:rStyle w:val="9pt"/>
          <w:b w:val="0"/>
          <w:sz w:val="28"/>
          <w:szCs w:val="28"/>
        </w:rPr>
        <w:t xml:space="preserve"> противоречия</w:t>
      </w:r>
      <w:r w:rsidRPr="00B60667">
        <w:rPr>
          <w:sz w:val="28"/>
          <w:szCs w:val="28"/>
        </w:rPr>
        <w:t xml:space="preserve"> находятся по</w:t>
      </w:r>
      <w:r>
        <w:rPr>
          <w:sz w:val="28"/>
          <w:szCs w:val="28"/>
        </w:rPr>
        <w:t>н</w:t>
      </w:r>
      <w:r w:rsidRPr="00B60667">
        <w:rPr>
          <w:sz w:val="28"/>
          <w:szCs w:val="28"/>
        </w:rPr>
        <w:t>ятия, одно и</w:t>
      </w:r>
      <w:r w:rsidR="00D70CEC">
        <w:rPr>
          <w:sz w:val="28"/>
          <w:szCs w:val="28"/>
        </w:rPr>
        <w:t>з</w:t>
      </w:r>
      <w:r w:rsidRPr="00B60667">
        <w:rPr>
          <w:sz w:val="28"/>
          <w:szCs w:val="28"/>
        </w:rPr>
        <w:t xml:space="preserve"> которых содержит некоторые признаки, а другое эти же признаки исключает.</w:t>
      </w:r>
      <w:r>
        <w:rPr>
          <w:sz w:val="28"/>
          <w:szCs w:val="28"/>
        </w:rPr>
        <w:t xml:space="preserve"> </w:t>
      </w:r>
      <w:r w:rsidR="00203C52" w:rsidRPr="00203C52">
        <w:rPr>
          <w:sz w:val="28"/>
          <w:szCs w:val="28"/>
        </w:rPr>
        <w:t xml:space="preserve">[4, </w:t>
      </w:r>
      <w:r w:rsidR="00203C52">
        <w:rPr>
          <w:sz w:val="28"/>
          <w:szCs w:val="28"/>
          <w:lang w:val="en-US"/>
        </w:rPr>
        <w:t>c</w:t>
      </w:r>
      <w:r w:rsidR="00203C52" w:rsidRPr="00203C52">
        <w:rPr>
          <w:sz w:val="28"/>
          <w:szCs w:val="28"/>
        </w:rPr>
        <w:t>. 54]</w:t>
      </w:r>
    </w:p>
    <w:p w:rsidR="00804C3E" w:rsidRPr="00B60667" w:rsidRDefault="00804C3E" w:rsidP="00B6066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16C39" w:rsidRPr="00B60667" w:rsidRDefault="00191E00" w:rsidP="00B6066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0667">
        <w:rPr>
          <w:rFonts w:ascii="Times New Roman" w:hAnsi="Times New Roman" w:cs="Times New Roman"/>
          <w:sz w:val="28"/>
          <w:szCs w:val="28"/>
        </w:rPr>
        <w:t>Бухгалтер.</w:t>
      </w:r>
    </w:p>
    <w:p w:rsidR="00191E00" w:rsidRDefault="00191E00" w:rsidP="00C40D91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Перекрещивающиеся понятия – мужчина, женщина.</w:t>
      </w:r>
    </w:p>
    <w:p w:rsidR="00191E00" w:rsidRDefault="00191E00" w:rsidP="00C40D91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Подчиненные понятия – бухгалтер по зарплате, главный бухгалтер.</w:t>
      </w:r>
    </w:p>
    <w:p w:rsidR="00191E00" w:rsidRDefault="00191E00" w:rsidP="00C40D91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C40D91">
        <w:rPr>
          <w:rFonts w:ascii="Times New Roman" w:hAnsi="Times New Roman" w:cs="Times New Roman"/>
          <w:color w:val="000000"/>
          <w:sz w:val="28"/>
          <w:szCs w:val="28"/>
        </w:rPr>
        <w:t>одчиняющие понятия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служащий, работник.</w:t>
      </w:r>
    </w:p>
    <w:p w:rsidR="00191E00" w:rsidRDefault="00191E00" w:rsidP="00C40D91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40D91">
        <w:rPr>
          <w:rFonts w:ascii="Times New Roman" w:hAnsi="Times New Roman" w:cs="Times New Roman"/>
          <w:color w:val="000000"/>
          <w:sz w:val="28"/>
          <w:szCs w:val="28"/>
        </w:rPr>
        <w:t>оподчиненные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понятия – работник частной организации (оба понятия подчинены понятию «работник»).</w:t>
      </w:r>
    </w:p>
    <w:p w:rsidR="00191E00" w:rsidRPr="00C40D91" w:rsidRDefault="00191E00" w:rsidP="00C40D9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C40D91">
        <w:rPr>
          <w:rFonts w:ascii="Times New Roman" w:hAnsi="Times New Roman" w:cs="Times New Roman"/>
          <w:color w:val="000000"/>
          <w:sz w:val="28"/>
          <w:szCs w:val="28"/>
        </w:rPr>
        <w:t>ротиворечащие данному понятию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водитель, официант.</w:t>
      </w:r>
    </w:p>
    <w:p w:rsidR="00191E00" w:rsidRPr="00C40D91" w:rsidRDefault="00191E00" w:rsidP="00191E00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0D91">
        <w:rPr>
          <w:rFonts w:ascii="Times New Roman" w:hAnsi="Times New Roman" w:cs="Times New Roman"/>
          <w:color w:val="000000"/>
          <w:sz w:val="28"/>
          <w:szCs w:val="28"/>
        </w:rPr>
        <w:t>Киноактер.</w:t>
      </w:r>
    </w:p>
    <w:p w:rsidR="00C36EE8" w:rsidRDefault="00C36EE8" w:rsidP="00C36EE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Перекрещивающиеся понятия – москвич, англичанин.</w:t>
      </w:r>
    </w:p>
    <w:p w:rsidR="00C36EE8" w:rsidRDefault="00C36EE8" w:rsidP="00B6066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Подчиненные понятия – </w:t>
      </w:r>
      <w:r w:rsidR="00B60667">
        <w:rPr>
          <w:rFonts w:ascii="Times New Roman" w:hAnsi="Times New Roman" w:cs="Times New Roman"/>
          <w:color w:val="000000"/>
          <w:sz w:val="28"/>
          <w:szCs w:val="28"/>
        </w:rPr>
        <w:t>известный киноактер, исполнитель главной роли в кино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36EE8" w:rsidRDefault="00C36EE8" w:rsidP="00C36EE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C40D91">
        <w:rPr>
          <w:rFonts w:ascii="Times New Roman" w:hAnsi="Times New Roman" w:cs="Times New Roman"/>
          <w:color w:val="000000"/>
          <w:sz w:val="28"/>
          <w:szCs w:val="28"/>
        </w:rPr>
        <w:t>одчиняющие понятия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B60667">
        <w:rPr>
          <w:rFonts w:ascii="Times New Roman" w:hAnsi="Times New Roman" w:cs="Times New Roman"/>
          <w:color w:val="000000"/>
          <w:sz w:val="28"/>
          <w:szCs w:val="28"/>
        </w:rPr>
        <w:t>актер, работник искусства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36EE8" w:rsidRDefault="00C36EE8" w:rsidP="0097376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40D91">
        <w:rPr>
          <w:rFonts w:ascii="Times New Roman" w:hAnsi="Times New Roman" w:cs="Times New Roman"/>
          <w:color w:val="000000"/>
          <w:sz w:val="28"/>
          <w:szCs w:val="28"/>
        </w:rPr>
        <w:t>оподчиненные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понятия – </w:t>
      </w:r>
      <w:r w:rsidR="00973763">
        <w:rPr>
          <w:rFonts w:ascii="Times New Roman" w:hAnsi="Times New Roman" w:cs="Times New Roman"/>
          <w:color w:val="000000"/>
          <w:sz w:val="28"/>
          <w:szCs w:val="28"/>
        </w:rPr>
        <w:t>актер театра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(оба понятия подчинены понятию «</w:t>
      </w:r>
      <w:r w:rsidR="00973763">
        <w:rPr>
          <w:rFonts w:ascii="Times New Roman" w:hAnsi="Times New Roman" w:cs="Times New Roman"/>
          <w:color w:val="000000"/>
          <w:sz w:val="28"/>
          <w:szCs w:val="28"/>
        </w:rPr>
        <w:t>актер</w:t>
      </w:r>
      <w:r>
        <w:rPr>
          <w:rFonts w:ascii="Times New Roman" w:hAnsi="Times New Roman" w:cs="Times New Roman"/>
          <w:color w:val="000000"/>
          <w:sz w:val="28"/>
          <w:szCs w:val="28"/>
        </w:rPr>
        <w:t>»).</w:t>
      </w:r>
    </w:p>
    <w:p w:rsidR="00C36EE8" w:rsidRPr="00C40D91" w:rsidRDefault="00C36EE8" w:rsidP="00C36EE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C40D91">
        <w:rPr>
          <w:rFonts w:ascii="Times New Roman" w:hAnsi="Times New Roman" w:cs="Times New Roman"/>
          <w:color w:val="000000"/>
          <w:sz w:val="28"/>
          <w:szCs w:val="28"/>
        </w:rPr>
        <w:t>ротиворечащие данному понятию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973763">
        <w:rPr>
          <w:rFonts w:ascii="Times New Roman" w:hAnsi="Times New Roman" w:cs="Times New Roman"/>
          <w:color w:val="000000"/>
          <w:sz w:val="28"/>
          <w:szCs w:val="28"/>
        </w:rPr>
        <w:t>бухгалтер, финансист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40D91" w:rsidRPr="00C40D91" w:rsidRDefault="00C40D91" w:rsidP="00C40D9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40D91" w:rsidRPr="00BA58E2" w:rsidRDefault="00C40D91" w:rsidP="00BA58E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33302" w:rsidRPr="00BA58E2" w:rsidRDefault="00A33302" w:rsidP="00BA58E2">
      <w:pPr>
        <w:pStyle w:val="Pa17"/>
        <w:spacing w:before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58E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Задание 5. </w:t>
      </w:r>
      <w:r w:rsidRPr="00BA58E2">
        <w:rPr>
          <w:rFonts w:ascii="Times New Roman" w:hAnsi="Times New Roman" w:cs="Times New Roman"/>
          <w:color w:val="000000"/>
          <w:sz w:val="28"/>
          <w:szCs w:val="28"/>
        </w:rPr>
        <w:t>Определите логические отношен</w:t>
      </w:r>
      <w:r w:rsidR="00695179">
        <w:rPr>
          <w:rFonts w:ascii="Times New Roman" w:hAnsi="Times New Roman" w:cs="Times New Roman"/>
          <w:color w:val="000000"/>
          <w:sz w:val="28"/>
          <w:szCs w:val="28"/>
        </w:rPr>
        <w:t>ия между следующими понятиями и в</w:t>
      </w:r>
      <w:r w:rsidRPr="00BA58E2">
        <w:rPr>
          <w:rFonts w:ascii="Times New Roman" w:hAnsi="Times New Roman" w:cs="Times New Roman"/>
          <w:color w:val="000000"/>
          <w:sz w:val="28"/>
          <w:szCs w:val="28"/>
        </w:rPr>
        <w:t>ыразите эти отношения с</w:t>
      </w:r>
      <w:r w:rsidR="006951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A58E2">
        <w:rPr>
          <w:rFonts w:ascii="Times New Roman" w:hAnsi="Times New Roman" w:cs="Times New Roman"/>
          <w:color w:val="000000"/>
          <w:sz w:val="28"/>
          <w:szCs w:val="28"/>
        </w:rPr>
        <w:t>помощью кругов Эйлера:</w:t>
      </w:r>
    </w:p>
    <w:p w:rsidR="00A33302" w:rsidRPr="00BA58E2" w:rsidRDefault="00A33302" w:rsidP="00BA58E2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58E2">
        <w:rPr>
          <w:rFonts w:ascii="Times New Roman" w:hAnsi="Times New Roman" w:cs="Times New Roman"/>
          <w:color w:val="000000"/>
          <w:sz w:val="28"/>
          <w:szCs w:val="28"/>
        </w:rPr>
        <w:t>Игрушка. Механическая игрушка. Медведь. Пистолет. Мягкая игрушка. Грузовик.</w:t>
      </w:r>
    </w:p>
    <w:p w:rsidR="00A33302" w:rsidRPr="00BA58E2" w:rsidRDefault="00A33302" w:rsidP="00BA58E2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58E2">
        <w:rPr>
          <w:rFonts w:ascii="Times New Roman" w:hAnsi="Times New Roman" w:cs="Times New Roman"/>
          <w:color w:val="000000"/>
          <w:sz w:val="28"/>
          <w:szCs w:val="28"/>
        </w:rPr>
        <w:t>Кирпичный дом, трехэтажный дом, одноэтажный дом, недостроенный дом.</w:t>
      </w:r>
    </w:p>
    <w:p w:rsidR="00A33302" w:rsidRPr="00BA58E2" w:rsidRDefault="00A33302" w:rsidP="00BA58E2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58E2">
        <w:rPr>
          <w:rFonts w:ascii="Times New Roman" w:hAnsi="Times New Roman" w:cs="Times New Roman"/>
          <w:color w:val="000000"/>
          <w:sz w:val="28"/>
          <w:szCs w:val="28"/>
        </w:rPr>
        <w:t>Социологический опрос, опрос молодежи города Н., опрос покупателей торгового центра.</w:t>
      </w:r>
    </w:p>
    <w:p w:rsidR="00A33302" w:rsidRPr="00BA58E2" w:rsidRDefault="00A33302" w:rsidP="00BA58E2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58E2">
        <w:rPr>
          <w:rFonts w:ascii="Times New Roman" w:hAnsi="Times New Roman" w:cs="Times New Roman"/>
          <w:color w:val="000000"/>
          <w:sz w:val="28"/>
          <w:szCs w:val="28"/>
        </w:rPr>
        <w:t>Древняя история, средневековая история, новая история, новейшая история.</w:t>
      </w:r>
    </w:p>
    <w:p w:rsidR="00A33302" w:rsidRPr="00BA58E2" w:rsidRDefault="00A33302" w:rsidP="00BA58E2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58E2">
        <w:rPr>
          <w:rFonts w:ascii="Times New Roman" w:hAnsi="Times New Roman" w:cs="Times New Roman"/>
          <w:color w:val="000000"/>
          <w:sz w:val="28"/>
          <w:szCs w:val="28"/>
        </w:rPr>
        <w:t>Движение, медленное движение, вращение, скорость движения.</w:t>
      </w:r>
    </w:p>
    <w:p w:rsidR="00DC0D8B" w:rsidRPr="00BA58E2" w:rsidRDefault="00DC0D8B" w:rsidP="00BA58E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A58E2" w:rsidRPr="00BA58E2" w:rsidRDefault="00695179" w:rsidP="0069517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BA58E2" w:rsidRDefault="00BA58E2" w:rsidP="00D706F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A58E2" w:rsidRDefault="002167C1" w:rsidP="00D706F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027" editas="canvas" style="width:467.75pt;height:238pt;mso-position-horizontal-relative:char;mso-position-vertical-relative:line" coordorigin="2360,9665" coordsize="7200,366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6" type="#_x0000_t75" style="position:absolute;left:2360;top:9665;width:7200;height:3663" o:preferrelative="f">
              <v:fill o:detectmouseclick="t"/>
              <v:path o:extrusionok="t" o:connecttype="none"/>
              <o:lock v:ext="edit" text="t"/>
            </v:shape>
            <v:oval id="_x0000_s1031" style="position:absolute;left:3468;top:9834;width:5018;height:3371">
              <v:fill opacity="0"/>
            </v:oval>
            <v:oval id="_x0000_s1032" style="position:absolute;left:4037;top:10973;width:2263;height:1463">
              <v:fill opacity="0"/>
            </v:oval>
            <v:oval id="_x0000_s1033" style="position:absolute;left:4391;top:11481;width:462;height:416">
              <v:fill opacity="0"/>
            </v:oval>
            <v:oval id="_x0000_s1034" style="position:absolute;left:5268;top:11481;width:616;height:493">
              <v:fill opacity="0"/>
            </v:oval>
            <v:oval id="_x0000_s1035" style="position:absolute;left:6762;top:10773;width:1400;height:1524">
              <v:fill opacity="0"/>
            </v:oval>
            <v:oval id="_x0000_s1036" style="position:absolute;left:7239;top:11343;width:415;height:477">
              <v:fill opacity="0"/>
            </v:oval>
            <w10:wrap type="none"/>
            <w10:anchorlock/>
          </v:group>
        </w:pict>
      </w:r>
    </w:p>
    <w:p w:rsidR="00BA58E2" w:rsidRDefault="00A708BF" w:rsidP="00A708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</w:t>
      </w:r>
      <w:r w:rsidR="0034555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A58E2">
        <w:rPr>
          <w:rFonts w:ascii="Times New Roman" w:hAnsi="Times New Roman" w:cs="Times New Roman"/>
          <w:color w:val="000000"/>
          <w:sz w:val="28"/>
          <w:szCs w:val="28"/>
        </w:rPr>
        <w:t>Игрушка. Механическая игрушка. Медведь. Пистолет. Мягкая игрушка. Грузовик.</w:t>
      </w:r>
    </w:p>
    <w:p w:rsidR="00A708BF" w:rsidRDefault="00A708BF" w:rsidP="00D706F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708BF" w:rsidRDefault="002167C1" w:rsidP="00D706F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049" editas="canvas" style="width:467.75pt;height:192pt;mso-position-horizontal-relative:char;mso-position-vertical-relative:line" coordorigin="2360,5476" coordsize="7200,2956">
            <o:lock v:ext="edit" aspectratio="t"/>
            <v:shape id="_x0000_s1048" type="#_x0000_t75" style="position:absolute;left:2360;top:5476;width:7200;height:2956" o:preferrelative="f">
              <v:fill o:detectmouseclick="t"/>
              <v:path o:extrusionok="t" o:connecttype="none"/>
              <o:lock v:ext="edit" text="t"/>
            </v:shape>
            <v:oval id="_x0000_s1050" style="position:absolute;left:4145;top:6292;width:1401;height:1201">
              <v:fill opacity="0"/>
            </v:oval>
            <v:oval id="_x0000_s1051" style="position:absolute;left:5268;top:6292;width:1586;height:1339">
              <v:fill opacity="0"/>
            </v:oval>
            <v:oval id="_x0000_s1052" style="position:absolute;left:4499;top:5661;width:1724;height:1108">
              <v:fill opacity="0"/>
            </v:oval>
            <v:oval id="_x0000_s1053" style="position:absolute;left:4576;top:7046;width:1647;height:1263">
              <v:fill opacity="0"/>
            </v:oval>
            <w10:wrap type="none"/>
            <w10:anchorlock/>
          </v:group>
        </w:pict>
      </w:r>
    </w:p>
    <w:p w:rsidR="00A708BF" w:rsidRDefault="00B54122" w:rsidP="00B541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3. </w:t>
      </w:r>
      <w:r w:rsidRPr="00BA58E2">
        <w:rPr>
          <w:rFonts w:ascii="Times New Roman" w:hAnsi="Times New Roman" w:cs="Times New Roman"/>
          <w:color w:val="000000"/>
          <w:sz w:val="28"/>
          <w:szCs w:val="28"/>
        </w:rPr>
        <w:t>Кирпичный дом, трехэтажный дом, одноэтажный дом, недостроенный дом.</w:t>
      </w:r>
    </w:p>
    <w:p w:rsidR="00B54122" w:rsidRDefault="00B54122" w:rsidP="00D706F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54122" w:rsidRDefault="002167C1" w:rsidP="00D706F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043" editas="canvas" style="width:467.75pt;height:103pt;mso-position-horizontal-relative:char;mso-position-vertical-relative:line" coordorigin="2360,6794" coordsize="7200,1585">
            <o:lock v:ext="edit" aspectratio="t"/>
            <v:shape id="_x0000_s1044" type="#_x0000_t75" style="position:absolute;left:2360;top:6794;width:7200;height:1585" o:preferrelative="f">
              <v:fill o:detectmouseclick="t"/>
              <v:path o:extrusionok="t" o:connecttype="none"/>
              <o:lock v:ext="edit" text="t"/>
            </v:shape>
            <v:oval id="_x0000_s1045" style="position:absolute;left:4560;top:6963;width:2971;height:1293">
              <v:fill opacity="0"/>
            </v:oval>
            <v:oval id="_x0000_s1046" style="position:absolute;left:5068;top:7163;width:1093;height:831">
              <v:fill opacity="0"/>
            </v:oval>
            <v:oval id="_x0000_s1047" style="position:absolute;left:5884;top:7163;width:1093;height:924">
              <v:fill opacity="0"/>
            </v:oval>
            <w10:wrap type="none"/>
            <w10:anchorlock/>
          </v:group>
        </w:pict>
      </w:r>
    </w:p>
    <w:p w:rsidR="00A708BF" w:rsidRDefault="00CB73C1" w:rsidP="00CB73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4. </w:t>
      </w:r>
      <w:r w:rsidRPr="00BA58E2">
        <w:rPr>
          <w:rFonts w:ascii="Times New Roman" w:hAnsi="Times New Roman" w:cs="Times New Roman"/>
          <w:color w:val="000000"/>
          <w:sz w:val="28"/>
          <w:szCs w:val="28"/>
        </w:rPr>
        <w:t>Социологический опрос, опрос молодежи города Н., опрос покупателей торгового центра.</w:t>
      </w:r>
    </w:p>
    <w:p w:rsidR="00CB73C1" w:rsidRDefault="00CB73C1" w:rsidP="00D706F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B73C1" w:rsidRDefault="002167C1" w:rsidP="00D706F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055" editas="canvas" style="width:467.75pt;height:183.3pt;mso-position-horizontal-relative:char;mso-position-vertical-relative:line" coordorigin="1701,1134" coordsize="9355,3666">
            <o:lock v:ext="edit" aspectratio="t"/>
            <v:shape id="_x0000_s1054" type="#_x0000_t75" style="position:absolute;left:1701;top:1134;width:9355;height:3666" o:preferrelative="f">
              <v:fill o:detectmouseclick="t"/>
              <v:path o:extrusionok="t" o:connecttype="none"/>
              <o:lock v:ext="edit" text="t"/>
            </v:shape>
            <v:oval id="_x0000_s1056" style="position:absolute;left:3820;top:1380;width:1640;height:1400">
              <v:fill opacity="0"/>
            </v:oval>
            <v:oval id="_x0000_s1057" style="position:absolute;left:5780;top:1380;width:1540;height:1400">
              <v:fill opacity="0"/>
            </v:oval>
            <v:oval id="_x0000_s1058" style="position:absolute;left:3941;top:3060;width:1519;height:1460">
              <v:fill opacity="0"/>
            </v:oval>
            <v:oval id="_x0000_s1059" style="position:absolute;left:5780;top:3060;width:1320;height:1360">
              <v:fill opacity="0"/>
            </v:oval>
            <w10:wrap type="none"/>
            <w10:anchorlock/>
          </v:group>
        </w:pict>
      </w:r>
    </w:p>
    <w:p w:rsidR="0076258D" w:rsidRDefault="0076258D" w:rsidP="007625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5. </w:t>
      </w:r>
      <w:r w:rsidRPr="00BA58E2">
        <w:rPr>
          <w:rFonts w:ascii="Times New Roman" w:hAnsi="Times New Roman" w:cs="Times New Roman"/>
          <w:color w:val="000000"/>
          <w:sz w:val="28"/>
          <w:szCs w:val="28"/>
        </w:rPr>
        <w:t>Древняя история, средневековая история, новая история, новейшая история.</w:t>
      </w:r>
    </w:p>
    <w:p w:rsidR="0076258D" w:rsidRDefault="0076258D" w:rsidP="00D706F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6258D" w:rsidRDefault="002167C1" w:rsidP="00D706F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061" editas="canvas" style="width:467.75pt;height:188.5pt;mso-position-horizontal-relative:char;mso-position-vertical-relative:line" coordorigin="2360,6180" coordsize="7200,2902">
            <o:lock v:ext="edit" aspectratio="t"/>
            <v:shape id="_x0000_s1060" type="#_x0000_t75" style="position:absolute;left:2360;top:6180;width:7200;height:2902" o:preferrelative="f">
              <v:fill o:detectmouseclick="t"/>
              <v:path o:extrusionok="t" o:connecttype="none"/>
              <o:lock v:ext="edit" text="t"/>
            </v:shape>
            <v:oval id="_x0000_s1062" style="position:absolute;left:4206;top:6304;width:2617;height:2001">
              <v:fill opacity="0"/>
            </v:oval>
            <v:oval id="_x0000_s1063" style="position:absolute;left:4837;top:6965;width:1001;height:755">
              <v:fill opacity="0"/>
            </v:oval>
            <v:oval id="_x0000_s1064" style="position:absolute;left:5653;top:6965;width:862;height:755">
              <v:fill opacity="0"/>
            </v:oval>
            <v:oval id="_x0000_s1065" style="position:absolute;left:6962;top:7797;width:1416;height:1200">
              <v:fill opacity="0"/>
            </v:oval>
            <w10:wrap type="none"/>
            <w10:anchorlock/>
          </v:group>
        </w:pict>
      </w:r>
    </w:p>
    <w:p w:rsidR="0076258D" w:rsidRDefault="006665E8" w:rsidP="0055469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6. </w:t>
      </w:r>
      <w:r w:rsidRPr="00BA58E2">
        <w:rPr>
          <w:rFonts w:ascii="Times New Roman" w:hAnsi="Times New Roman" w:cs="Times New Roman"/>
          <w:color w:val="000000"/>
          <w:sz w:val="28"/>
          <w:szCs w:val="28"/>
        </w:rPr>
        <w:t>Движение, медленное движение, вращение, скорость движения.</w:t>
      </w:r>
    </w:p>
    <w:p w:rsidR="00CB73C1" w:rsidRPr="0055469F" w:rsidRDefault="00CB73C1" w:rsidP="005546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302" w:rsidRPr="0055469F" w:rsidRDefault="00A33302" w:rsidP="0055469F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469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Задание 6. </w:t>
      </w:r>
      <w:r w:rsidRPr="0055469F">
        <w:rPr>
          <w:rFonts w:ascii="Times New Roman" w:hAnsi="Times New Roman" w:cs="Times New Roman"/>
          <w:color w:val="000000"/>
          <w:sz w:val="28"/>
          <w:szCs w:val="28"/>
        </w:rPr>
        <w:t>Произведите последовательную многоступенчатую операцию обобщения и</w:t>
      </w:r>
      <w:r w:rsidR="0055469F" w:rsidRPr="005546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5469F">
        <w:rPr>
          <w:rFonts w:ascii="Times New Roman" w:hAnsi="Times New Roman" w:cs="Times New Roman"/>
          <w:color w:val="000000"/>
          <w:sz w:val="28"/>
          <w:szCs w:val="28"/>
        </w:rPr>
        <w:t>ограничения данного понятия:</w:t>
      </w:r>
    </w:p>
    <w:p w:rsidR="00A33302" w:rsidRPr="0055469F" w:rsidRDefault="00A33302" w:rsidP="0055469F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469F">
        <w:rPr>
          <w:rFonts w:ascii="Times New Roman" w:hAnsi="Times New Roman" w:cs="Times New Roman"/>
          <w:color w:val="000000"/>
          <w:sz w:val="28"/>
          <w:szCs w:val="28"/>
        </w:rPr>
        <w:t>Торговая сделка.</w:t>
      </w:r>
    </w:p>
    <w:p w:rsidR="00A33302" w:rsidRPr="0055469F" w:rsidRDefault="00A33302" w:rsidP="0055469F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469F">
        <w:rPr>
          <w:rFonts w:ascii="Times New Roman" w:hAnsi="Times New Roman" w:cs="Times New Roman"/>
          <w:color w:val="000000"/>
          <w:sz w:val="28"/>
          <w:szCs w:val="28"/>
        </w:rPr>
        <w:t>Министр.</w:t>
      </w:r>
    </w:p>
    <w:p w:rsidR="0055469F" w:rsidRPr="0055469F" w:rsidRDefault="0055469F" w:rsidP="0055469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5469F" w:rsidRPr="0055469F" w:rsidRDefault="0055469F" w:rsidP="0055469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55469F" w:rsidRDefault="0055469F" w:rsidP="0055469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E6953" w:rsidRPr="005E6953" w:rsidRDefault="005E6953" w:rsidP="005E6953">
      <w:pPr>
        <w:pStyle w:val="22"/>
        <w:shd w:val="clear" w:color="auto" w:fill="auto"/>
        <w:spacing w:line="360" w:lineRule="auto"/>
        <w:ind w:left="20" w:right="20" w:firstLine="689"/>
        <w:rPr>
          <w:sz w:val="28"/>
          <w:szCs w:val="28"/>
        </w:rPr>
      </w:pPr>
      <w:r w:rsidRPr="005E6953">
        <w:rPr>
          <w:sz w:val="28"/>
          <w:szCs w:val="28"/>
        </w:rPr>
        <w:lastRenderedPageBreak/>
        <w:t>Обобщить понятие — значит перейти от понятия с меньшим объемом (но с большим содержанием) к понятию с большим объемом (</w:t>
      </w:r>
      <w:r>
        <w:rPr>
          <w:sz w:val="28"/>
          <w:szCs w:val="28"/>
        </w:rPr>
        <w:t>н</w:t>
      </w:r>
      <w:r w:rsidRPr="005E6953">
        <w:rPr>
          <w:sz w:val="28"/>
          <w:szCs w:val="28"/>
        </w:rPr>
        <w:t>о с меньшим содержанием).</w:t>
      </w:r>
      <w:r>
        <w:rPr>
          <w:sz w:val="28"/>
          <w:szCs w:val="28"/>
        </w:rPr>
        <w:t xml:space="preserve"> </w:t>
      </w:r>
      <w:r w:rsidR="00203C52">
        <w:rPr>
          <w:sz w:val="28"/>
          <w:szCs w:val="28"/>
          <w:lang w:val="en-US"/>
        </w:rPr>
        <w:t>[4, c. 58]</w:t>
      </w:r>
    </w:p>
    <w:p w:rsidR="005E6953" w:rsidRDefault="005E6953" w:rsidP="005E6953">
      <w:pPr>
        <w:pStyle w:val="12"/>
        <w:shd w:val="clear" w:color="auto" w:fill="auto"/>
        <w:spacing w:line="360" w:lineRule="auto"/>
        <w:ind w:left="20" w:firstLine="689"/>
        <w:rPr>
          <w:rStyle w:val="3pt"/>
          <w:spacing w:val="0"/>
          <w:sz w:val="28"/>
          <w:szCs w:val="28"/>
          <w:shd w:val="clear" w:color="auto" w:fill="auto"/>
        </w:rPr>
      </w:pPr>
      <w:r w:rsidRPr="005E6953">
        <w:rPr>
          <w:sz w:val="28"/>
          <w:szCs w:val="28"/>
        </w:rPr>
        <w:t>Ограничить понятие — значит перейти от по</w:t>
      </w:r>
      <w:r>
        <w:rPr>
          <w:sz w:val="28"/>
          <w:szCs w:val="28"/>
        </w:rPr>
        <w:t>н</w:t>
      </w:r>
      <w:r w:rsidRPr="005E6953">
        <w:rPr>
          <w:sz w:val="28"/>
          <w:szCs w:val="28"/>
        </w:rPr>
        <w:t>ятия с большим объемом (</w:t>
      </w:r>
      <w:r w:rsidR="001F3B8B">
        <w:rPr>
          <w:sz w:val="28"/>
          <w:szCs w:val="28"/>
        </w:rPr>
        <w:t>н</w:t>
      </w:r>
      <w:r w:rsidRPr="005E6953">
        <w:rPr>
          <w:sz w:val="28"/>
          <w:szCs w:val="28"/>
        </w:rPr>
        <w:t>о с меньшим содержанием) к по</w:t>
      </w:r>
      <w:r>
        <w:rPr>
          <w:sz w:val="28"/>
          <w:szCs w:val="28"/>
        </w:rPr>
        <w:t>н</w:t>
      </w:r>
      <w:r w:rsidRPr="005E6953">
        <w:rPr>
          <w:sz w:val="28"/>
          <w:szCs w:val="28"/>
        </w:rPr>
        <w:t>ятию с меньшим объемом (</w:t>
      </w:r>
      <w:r>
        <w:rPr>
          <w:sz w:val="28"/>
          <w:szCs w:val="28"/>
        </w:rPr>
        <w:t>н</w:t>
      </w:r>
      <w:r w:rsidRPr="005E6953">
        <w:rPr>
          <w:sz w:val="28"/>
          <w:szCs w:val="28"/>
        </w:rPr>
        <w:t xml:space="preserve">о большим </w:t>
      </w:r>
      <w:r>
        <w:rPr>
          <w:sz w:val="28"/>
          <w:szCs w:val="28"/>
        </w:rPr>
        <w:t>с</w:t>
      </w:r>
      <w:r w:rsidRPr="005E6953">
        <w:rPr>
          <w:sz w:val="28"/>
          <w:szCs w:val="28"/>
        </w:rPr>
        <w:t xml:space="preserve">одержанием). </w:t>
      </w:r>
      <w:r w:rsidR="00203C52">
        <w:rPr>
          <w:sz w:val="28"/>
          <w:szCs w:val="28"/>
          <w:lang w:val="en-US"/>
        </w:rPr>
        <w:t>[4, c. 59]</w:t>
      </w:r>
    </w:p>
    <w:p w:rsidR="00CA3F97" w:rsidRPr="005E6953" w:rsidRDefault="00CA3F97" w:rsidP="005E6953">
      <w:pPr>
        <w:pStyle w:val="12"/>
        <w:shd w:val="clear" w:color="auto" w:fill="auto"/>
        <w:spacing w:line="360" w:lineRule="auto"/>
        <w:ind w:left="20" w:firstLine="689"/>
        <w:rPr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55469F">
        <w:rPr>
          <w:color w:val="000000"/>
          <w:sz w:val="28"/>
          <w:szCs w:val="28"/>
        </w:rPr>
        <w:t>оследовательн</w:t>
      </w:r>
      <w:r>
        <w:rPr>
          <w:color w:val="000000"/>
          <w:sz w:val="28"/>
          <w:szCs w:val="28"/>
        </w:rPr>
        <w:t>ая</w:t>
      </w:r>
      <w:r w:rsidRPr="0055469F">
        <w:rPr>
          <w:color w:val="000000"/>
          <w:sz w:val="28"/>
          <w:szCs w:val="28"/>
        </w:rPr>
        <w:t xml:space="preserve"> многоступенчат</w:t>
      </w:r>
      <w:r>
        <w:rPr>
          <w:color w:val="000000"/>
          <w:sz w:val="28"/>
          <w:szCs w:val="28"/>
        </w:rPr>
        <w:t>ая</w:t>
      </w:r>
      <w:r w:rsidRPr="0055469F">
        <w:rPr>
          <w:color w:val="000000"/>
          <w:sz w:val="28"/>
          <w:szCs w:val="28"/>
        </w:rPr>
        <w:t xml:space="preserve"> операци</w:t>
      </w:r>
      <w:r>
        <w:rPr>
          <w:color w:val="000000"/>
          <w:sz w:val="28"/>
          <w:szCs w:val="28"/>
        </w:rPr>
        <w:t>я</w:t>
      </w:r>
      <w:r w:rsidRPr="0055469F">
        <w:rPr>
          <w:color w:val="000000"/>
          <w:sz w:val="28"/>
          <w:szCs w:val="28"/>
        </w:rPr>
        <w:t xml:space="preserve"> обобщения</w:t>
      </w:r>
      <w:r>
        <w:rPr>
          <w:color w:val="000000"/>
          <w:sz w:val="28"/>
          <w:szCs w:val="28"/>
        </w:rPr>
        <w:t xml:space="preserve"> понятия «</w:t>
      </w:r>
      <w:r w:rsidRPr="0055469F">
        <w:rPr>
          <w:color w:val="000000"/>
          <w:sz w:val="28"/>
          <w:szCs w:val="28"/>
        </w:rPr>
        <w:t>Торговая сделка</w:t>
      </w:r>
      <w:r>
        <w:rPr>
          <w:color w:val="000000"/>
          <w:sz w:val="28"/>
          <w:szCs w:val="28"/>
        </w:rPr>
        <w:t xml:space="preserve">»: сделка, </w:t>
      </w:r>
      <w:r w:rsidR="001B2B7D">
        <w:rPr>
          <w:color w:val="000000"/>
          <w:sz w:val="28"/>
          <w:szCs w:val="28"/>
        </w:rPr>
        <w:t>взаимодействие между покупателем и продавцом, взаимодействие между экономическими субъектами.</w:t>
      </w:r>
    </w:p>
    <w:p w:rsidR="005E6953" w:rsidRPr="00CA3F97" w:rsidRDefault="00CA3F97" w:rsidP="00CA3F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F97">
        <w:rPr>
          <w:rFonts w:ascii="Times New Roman" w:hAnsi="Times New Roman" w:cs="Times New Roman"/>
          <w:color w:val="000000"/>
          <w:sz w:val="28"/>
          <w:szCs w:val="28"/>
        </w:rPr>
        <w:t xml:space="preserve">Последовательная многоступенчатая операция ограничения понятия «Торговая сделка»: </w:t>
      </w:r>
      <w:r w:rsidR="001B2B7D">
        <w:rPr>
          <w:rFonts w:ascii="Times New Roman" w:hAnsi="Times New Roman" w:cs="Times New Roman"/>
          <w:color w:val="000000"/>
          <w:sz w:val="28"/>
          <w:szCs w:val="28"/>
        </w:rPr>
        <w:t>купля-продажа, розничная купля-продажа, розничная купля-продажа бытовой техники, розничная купля-продажа холодильника.</w:t>
      </w:r>
    </w:p>
    <w:p w:rsidR="005E6953" w:rsidRDefault="001B2B7D" w:rsidP="001B2B7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2B7D">
        <w:rPr>
          <w:rFonts w:ascii="Times New Roman" w:hAnsi="Times New Roman" w:cs="Times New Roman"/>
          <w:color w:val="000000"/>
          <w:sz w:val="28"/>
          <w:szCs w:val="28"/>
        </w:rPr>
        <w:t>Последовательная многоступенчатая операция обобщения понятия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55469F">
        <w:rPr>
          <w:rFonts w:ascii="Times New Roman" w:hAnsi="Times New Roman" w:cs="Times New Roman"/>
          <w:color w:val="000000"/>
          <w:sz w:val="28"/>
          <w:szCs w:val="28"/>
        </w:rPr>
        <w:t>Министр</w:t>
      </w:r>
      <w:r>
        <w:rPr>
          <w:rFonts w:ascii="Times New Roman" w:hAnsi="Times New Roman" w:cs="Times New Roman"/>
          <w:color w:val="000000"/>
          <w:sz w:val="28"/>
          <w:szCs w:val="28"/>
        </w:rPr>
        <w:t>»: работник государственного управления, работник.</w:t>
      </w:r>
    </w:p>
    <w:p w:rsidR="001B2B7D" w:rsidRDefault="001B2B7D" w:rsidP="001B2B7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3F97">
        <w:rPr>
          <w:rFonts w:ascii="Times New Roman" w:hAnsi="Times New Roman" w:cs="Times New Roman"/>
          <w:color w:val="000000"/>
          <w:sz w:val="28"/>
          <w:szCs w:val="28"/>
        </w:rPr>
        <w:t>Последовательная многоступенчатая операция ограничения понятия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55469F">
        <w:rPr>
          <w:rFonts w:ascii="Times New Roman" w:hAnsi="Times New Roman" w:cs="Times New Roman"/>
          <w:color w:val="000000"/>
          <w:sz w:val="28"/>
          <w:szCs w:val="28"/>
        </w:rPr>
        <w:t>Министр</w:t>
      </w:r>
      <w:r>
        <w:rPr>
          <w:rFonts w:ascii="Times New Roman" w:hAnsi="Times New Roman" w:cs="Times New Roman"/>
          <w:color w:val="000000"/>
          <w:sz w:val="28"/>
          <w:szCs w:val="28"/>
        </w:rPr>
        <w:t>»: министр юстиции, министр юстиции Российской Федерации, министр юстиции Российской Федерации Иванов.</w:t>
      </w:r>
    </w:p>
    <w:p w:rsidR="001B2B7D" w:rsidRDefault="001B2B7D" w:rsidP="001B2B7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33302" w:rsidRPr="00EE1371" w:rsidRDefault="00A33302" w:rsidP="00ED796A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137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Задание 7. </w:t>
      </w:r>
      <w:r w:rsidRPr="00EE1371">
        <w:rPr>
          <w:rFonts w:ascii="Times New Roman" w:hAnsi="Times New Roman" w:cs="Times New Roman"/>
          <w:color w:val="000000"/>
          <w:sz w:val="28"/>
          <w:szCs w:val="28"/>
        </w:rPr>
        <w:t>Определите, в</w:t>
      </w:r>
      <w:r w:rsidR="00ED79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E1371">
        <w:rPr>
          <w:rFonts w:ascii="Times New Roman" w:hAnsi="Times New Roman" w:cs="Times New Roman"/>
          <w:color w:val="000000"/>
          <w:sz w:val="28"/>
          <w:szCs w:val="28"/>
        </w:rPr>
        <w:t>каком примере произведено деление понятия, а</w:t>
      </w:r>
      <w:r w:rsidR="00ED79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E1371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ED79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E1371">
        <w:rPr>
          <w:rFonts w:ascii="Times New Roman" w:hAnsi="Times New Roman" w:cs="Times New Roman"/>
          <w:color w:val="000000"/>
          <w:sz w:val="28"/>
          <w:szCs w:val="28"/>
        </w:rPr>
        <w:t>каком операция расчленения целого на</w:t>
      </w:r>
      <w:r w:rsidR="00ED79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E1371">
        <w:rPr>
          <w:rFonts w:ascii="Times New Roman" w:hAnsi="Times New Roman" w:cs="Times New Roman"/>
          <w:color w:val="000000"/>
          <w:sz w:val="28"/>
          <w:szCs w:val="28"/>
        </w:rPr>
        <w:t>части; в</w:t>
      </w:r>
      <w:r w:rsidR="00ED79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E1371">
        <w:rPr>
          <w:rFonts w:ascii="Times New Roman" w:hAnsi="Times New Roman" w:cs="Times New Roman"/>
          <w:color w:val="000000"/>
          <w:sz w:val="28"/>
          <w:szCs w:val="28"/>
        </w:rPr>
        <w:t>каком примере высказывание является операцией определения понятия. Сделайте полный разбор определения или деления. В примере деления установите: вид деления, делимое понятие, члены деления, основание деления. В примере определения укажите вид определения, произведите анализ определения через род и</w:t>
      </w:r>
      <w:r w:rsidR="00ED79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E1371">
        <w:rPr>
          <w:rFonts w:ascii="Times New Roman" w:hAnsi="Times New Roman" w:cs="Times New Roman"/>
          <w:color w:val="000000"/>
          <w:sz w:val="28"/>
          <w:szCs w:val="28"/>
        </w:rPr>
        <w:t>видовое от</w:t>
      </w:r>
      <w:r w:rsidR="00ED796A">
        <w:rPr>
          <w:rFonts w:ascii="Times New Roman" w:hAnsi="Times New Roman" w:cs="Times New Roman"/>
          <w:color w:val="000000"/>
          <w:sz w:val="28"/>
          <w:szCs w:val="28"/>
        </w:rPr>
        <w:t xml:space="preserve">личие. Определите, является </w:t>
      </w:r>
      <w:r w:rsidRPr="00EE1371">
        <w:rPr>
          <w:rFonts w:ascii="Times New Roman" w:hAnsi="Times New Roman" w:cs="Times New Roman"/>
          <w:color w:val="000000"/>
          <w:sz w:val="28"/>
          <w:szCs w:val="28"/>
        </w:rPr>
        <w:t>ли операция (определения или деления) правильной, если нет, то</w:t>
      </w:r>
      <w:r w:rsidR="00ED79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E1371">
        <w:rPr>
          <w:rFonts w:ascii="Times New Roman" w:hAnsi="Times New Roman" w:cs="Times New Roman"/>
          <w:color w:val="000000"/>
          <w:sz w:val="28"/>
          <w:szCs w:val="28"/>
        </w:rPr>
        <w:t>укажите, какие правила нарушены.</w:t>
      </w:r>
    </w:p>
    <w:p w:rsidR="00A33302" w:rsidRPr="00EE1371" w:rsidRDefault="00A33302" w:rsidP="00EE1371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1371">
        <w:rPr>
          <w:rFonts w:ascii="Times New Roman" w:hAnsi="Times New Roman" w:cs="Times New Roman"/>
          <w:color w:val="000000"/>
          <w:sz w:val="28"/>
          <w:szCs w:val="28"/>
        </w:rPr>
        <w:t>Видами искусства являются художественная литература, музыка, театр и</w:t>
      </w:r>
      <w:r w:rsidR="00ED79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E1371">
        <w:rPr>
          <w:rFonts w:ascii="Times New Roman" w:hAnsi="Times New Roman" w:cs="Times New Roman"/>
          <w:color w:val="000000"/>
          <w:sz w:val="28"/>
          <w:szCs w:val="28"/>
        </w:rPr>
        <w:t>деревянное зодчество.</w:t>
      </w:r>
    </w:p>
    <w:p w:rsidR="00A33302" w:rsidRPr="00EE1371" w:rsidRDefault="00A33302" w:rsidP="00EE1371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1371">
        <w:rPr>
          <w:rFonts w:ascii="Times New Roman" w:hAnsi="Times New Roman" w:cs="Times New Roman"/>
          <w:color w:val="000000"/>
          <w:sz w:val="28"/>
          <w:szCs w:val="28"/>
        </w:rPr>
        <w:t>Батальон делится на</w:t>
      </w:r>
      <w:r w:rsidR="00ED79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E1371">
        <w:rPr>
          <w:rFonts w:ascii="Times New Roman" w:hAnsi="Times New Roman" w:cs="Times New Roman"/>
          <w:color w:val="000000"/>
          <w:sz w:val="28"/>
          <w:szCs w:val="28"/>
        </w:rPr>
        <w:t>роты, а</w:t>
      </w:r>
      <w:r w:rsidR="00ED79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E1371">
        <w:rPr>
          <w:rFonts w:ascii="Times New Roman" w:hAnsi="Times New Roman" w:cs="Times New Roman"/>
          <w:color w:val="000000"/>
          <w:sz w:val="28"/>
          <w:szCs w:val="28"/>
        </w:rPr>
        <w:t>роты</w:t>
      </w:r>
      <w:r w:rsidR="00ED79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E1371">
        <w:rPr>
          <w:rFonts w:ascii="Times New Roman" w:hAnsi="Times New Roman" w:cs="Times New Roman"/>
          <w:color w:val="000000"/>
          <w:sz w:val="28"/>
          <w:szCs w:val="28"/>
        </w:rPr>
        <w:t>— на</w:t>
      </w:r>
      <w:r w:rsidR="00ED79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E1371">
        <w:rPr>
          <w:rFonts w:ascii="Times New Roman" w:hAnsi="Times New Roman" w:cs="Times New Roman"/>
          <w:color w:val="000000"/>
          <w:sz w:val="28"/>
          <w:szCs w:val="28"/>
        </w:rPr>
        <w:t>взводы.</w:t>
      </w:r>
    </w:p>
    <w:p w:rsidR="00A33302" w:rsidRPr="00EE1371" w:rsidRDefault="00A33302" w:rsidP="00EE1371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1371">
        <w:rPr>
          <w:rFonts w:ascii="Times New Roman" w:hAnsi="Times New Roman" w:cs="Times New Roman"/>
          <w:color w:val="000000"/>
          <w:sz w:val="28"/>
          <w:szCs w:val="28"/>
        </w:rPr>
        <w:lastRenderedPageBreak/>
        <w:t>Атеист</w:t>
      </w:r>
      <w:r w:rsidR="00ED796A">
        <w:rPr>
          <w:rFonts w:ascii="Times New Roman" w:hAnsi="Times New Roman" w:cs="Times New Roman"/>
          <w:color w:val="000000"/>
          <w:sz w:val="28"/>
          <w:szCs w:val="28"/>
        </w:rPr>
        <w:t xml:space="preserve"> — человек, не </w:t>
      </w:r>
      <w:r w:rsidRPr="00EE1371">
        <w:rPr>
          <w:rFonts w:ascii="Times New Roman" w:hAnsi="Times New Roman" w:cs="Times New Roman"/>
          <w:color w:val="000000"/>
          <w:sz w:val="28"/>
          <w:szCs w:val="28"/>
        </w:rPr>
        <w:t>верящий в</w:t>
      </w:r>
      <w:r w:rsidR="00ED79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E1371">
        <w:rPr>
          <w:rFonts w:ascii="Times New Roman" w:hAnsi="Times New Roman" w:cs="Times New Roman"/>
          <w:color w:val="000000"/>
          <w:sz w:val="28"/>
          <w:szCs w:val="28"/>
        </w:rPr>
        <w:t>бога.</w:t>
      </w:r>
    </w:p>
    <w:p w:rsidR="00A33302" w:rsidRPr="00EE1371" w:rsidRDefault="00A33302" w:rsidP="00EE1371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1371">
        <w:rPr>
          <w:rFonts w:ascii="Times New Roman" w:hAnsi="Times New Roman" w:cs="Times New Roman"/>
          <w:color w:val="000000"/>
          <w:sz w:val="28"/>
          <w:szCs w:val="28"/>
        </w:rPr>
        <w:t>Складом называется помещение для хранения материальных ценностей.</w:t>
      </w:r>
    </w:p>
    <w:p w:rsidR="00EE1371" w:rsidRPr="00EE1371" w:rsidRDefault="00EE1371" w:rsidP="00EE137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E1371" w:rsidRPr="00EE1371" w:rsidRDefault="00EF6A6E" w:rsidP="00EF6A6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EE1371" w:rsidRDefault="00EE1371" w:rsidP="006B139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B1392" w:rsidRPr="006B1392" w:rsidRDefault="006B1392" w:rsidP="006B1392">
      <w:pPr>
        <w:pStyle w:val="12"/>
        <w:shd w:val="clear" w:color="auto" w:fill="auto"/>
        <w:spacing w:line="360" w:lineRule="auto"/>
        <w:ind w:left="20" w:right="20" w:firstLine="689"/>
        <w:rPr>
          <w:sz w:val="28"/>
          <w:szCs w:val="28"/>
        </w:rPr>
      </w:pPr>
      <w:r w:rsidRPr="006B1392">
        <w:rPr>
          <w:sz w:val="28"/>
          <w:szCs w:val="28"/>
        </w:rPr>
        <w:t>Логическая операция, раскрывающая объем понятия, называется делением.</w:t>
      </w:r>
    </w:p>
    <w:p w:rsidR="006B1392" w:rsidRDefault="006B1392" w:rsidP="006B1392">
      <w:pPr>
        <w:pStyle w:val="12"/>
        <w:shd w:val="clear" w:color="auto" w:fill="auto"/>
        <w:spacing w:line="360" w:lineRule="auto"/>
        <w:ind w:left="20" w:right="20" w:firstLine="689"/>
        <w:rPr>
          <w:sz w:val="28"/>
          <w:szCs w:val="28"/>
        </w:rPr>
      </w:pPr>
      <w:r>
        <w:rPr>
          <w:sz w:val="28"/>
          <w:szCs w:val="28"/>
        </w:rPr>
        <w:t>В</w:t>
      </w:r>
      <w:r w:rsidRPr="006B1392">
        <w:rPr>
          <w:sz w:val="28"/>
          <w:szCs w:val="28"/>
        </w:rPr>
        <w:t xml:space="preserve"> операции деления следует </w:t>
      </w:r>
      <w:r w:rsidRPr="00D73E74">
        <w:rPr>
          <w:sz w:val="28"/>
          <w:szCs w:val="28"/>
        </w:rPr>
        <w:t>различать</w:t>
      </w:r>
      <w:r w:rsidRPr="00D73E74">
        <w:rPr>
          <w:rStyle w:val="ae"/>
          <w:sz w:val="28"/>
          <w:szCs w:val="28"/>
          <w:shd w:val="clear" w:color="auto" w:fill="auto"/>
        </w:rPr>
        <w:t xml:space="preserve"> </w:t>
      </w:r>
      <w:r w:rsidRPr="00D73E74">
        <w:rPr>
          <w:rStyle w:val="ae"/>
          <w:i w:val="0"/>
          <w:sz w:val="28"/>
          <w:szCs w:val="28"/>
          <w:shd w:val="clear" w:color="auto" w:fill="auto"/>
        </w:rPr>
        <w:t>делимое понятие</w:t>
      </w:r>
      <w:r w:rsidRPr="006B1392">
        <w:rPr>
          <w:sz w:val="28"/>
          <w:szCs w:val="28"/>
        </w:rPr>
        <w:t xml:space="preserve"> — объем которого следует раскрыть</w:t>
      </w:r>
      <w:r w:rsidRPr="00D73E74">
        <w:rPr>
          <w:sz w:val="28"/>
          <w:szCs w:val="28"/>
        </w:rPr>
        <w:t>,</w:t>
      </w:r>
      <w:r w:rsidRPr="00D73E74">
        <w:rPr>
          <w:rStyle w:val="ae"/>
          <w:sz w:val="28"/>
          <w:szCs w:val="28"/>
          <w:shd w:val="clear" w:color="auto" w:fill="auto"/>
        </w:rPr>
        <w:t xml:space="preserve"> </w:t>
      </w:r>
      <w:r w:rsidRPr="00D73E74">
        <w:rPr>
          <w:rStyle w:val="ae"/>
          <w:i w:val="0"/>
          <w:sz w:val="28"/>
          <w:szCs w:val="28"/>
          <w:shd w:val="clear" w:color="auto" w:fill="auto"/>
        </w:rPr>
        <w:t>члены деления</w:t>
      </w:r>
      <w:r w:rsidRPr="00D73E74">
        <w:rPr>
          <w:sz w:val="28"/>
          <w:szCs w:val="28"/>
        </w:rPr>
        <w:t xml:space="preserve"> — соподчиненные ви</w:t>
      </w:r>
      <w:r w:rsidR="006122F5" w:rsidRPr="00D73E74">
        <w:rPr>
          <w:sz w:val="28"/>
          <w:szCs w:val="28"/>
        </w:rPr>
        <w:t>д</w:t>
      </w:r>
      <w:r w:rsidRPr="00D73E74">
        <w:rPr>
          <w:sz w:val="28"/>
          <w:szCs w:val="28"/>
        </w:rPr>
        <w:t>ы, на которые делится понятие (они представляют собой результат деления), и</w:t>
      </w:r>
      <w:r w:rsidRPr="00D73E74">
        <w:rPr>
          <w:rStyle w:val="ae"/>
          <w:sz w:val="28"/>
          <w:szCs w:val="28"/>
          <w:shd w:val="clear" w:color="auto" w:fill="auto"/>
        </w:rPr>
        <w:t xml:space="preserve"> </w:t>
      </w:r>
      <w:r w:rsidRPr="00D73E74">
        <w:rPr>
          <w:rStyle w:val="ae"/>
          <w:i w:val="0"/>
          <w:sz w:val="28"/>
          <w:szCs w:val="28"/>
          <w:shd w:val="clear" w:color="auto" w:fill="auto"/>
        </w:rPr>
        <w:t>основание деления</w:t>
      </w:r>
      <w:r w:rsidRPr="00D73E74">
        <w:rPr>
          <w:sz w:val="28"/>
          <w:szCs w:val="28"/>
        </w:rPr>
        <w:t xml:space="preserve"> — призна</w:t>
      </w:r>
      <w:r w:rsidRPr="006B1392">
        <w:rPr>
          <w:sz w:val="28"/>
          <w:szCs w:val="28"/>
        </w:rPr>
        <w:t>к, по которому производится деление.</w:t>
      </w:r>
      <w:r>
        <w:rPr>
          <w:sz w:val="28"/>
          <w:szCs w:val="28"/>
        </w:rPr>
        <w:t xml:space="preserve"> </w:t>
      </w:r>
    </w:p>
    <w:p w:rsidR="006B1392" w:rsidRPr="006B1392" w:rsidRDefault="006B1392" w:rsidP="006B1392">
      <w:pPr>
        <w:pStyle w:val="12"/>
        <w:shd w:val="clear" w:color="auto" w:fill="auto"/>
        <w:spacing w:line="360" w:lineRule="auto"/>
        <w:ind w:left="20" w:right="20" w:firstLine="689"/>
        <w:rPr>
          <w:sz w:val="28"/>
          <w:szCs w:val="28"/>
        </w:rPr>
      </w:pPr>
      <w:r w:rsidRPr="006B1392">
        <w:rPr>
          <w:sz w:val="28"/>
          <w:szCs w:val="28"/>
        </w:rPr>
        <w:t>Сущность деле</w:t>
      </w:r>
      <w:r>
        <w:rPr>
          <w:sz w:val="28"/>
          <w:szCs w:val="28"/>
        </w:rPr>
        <w:t>н</w:t>
      </w:r>
      <w:r w:rsidRPr="006B1392">
        <w:rPr>
          <w:sz w:val="28"/>
          <w:szCs w:val="28"/>
        </w:rPr>
        <w:t xml:space="preserve">ия состоит в том, что предметы, входящие в объем делимого понятия, распределяются по группам. Делимое понятие рассматривается при </w:t>
      </w:r>
      <w:r>
        <w:rPr>
          <w:sz w:val="28"/>
          <w:szCs w:val="28"/>
        </w:rPr>
        <w:t>э</w:t>
      </w:r>
      <w:r w:rsidRPr="006B1392">
        <w:rPr>
          <w:sz w:val="28"/>
          <w:szCs w:val="28"/>
        </w:rPr>
        <w:t>том к</w:t>
      </w:r>
      <w:r>
        <w:rPr>
          <w:sz w:val="28"/>
          <w:szCs w:val="28"/>
        </w:rPr>
        <w:t>а</w:t>
      </w:r>
      <w:r w:rsidRPr="006B1392">
        <w:rPr>
          <w:sz w:val="28"/>
          <w:szCs w:val="28"/>
        </w:rPr>
        <w:t xml:space="preserve">к родовое, и его объем разделяется </w:t>
      </w:r>
      <w:r>
        <w:rPr>
          <w:sz w:val="28"/>
          <w:szCs w:val="28"/>
        </w:rPr>
        <w:t>на</w:t>
      </w:r>
      <w:r w:rsidRPr="006B1392">
        <w:rPr>
          <w:sz w:val="28"/>
          <w:szCs w:val="28"/>
        </w:rPr>
        <w:t xml:space="preserve"> соподч</w:t>
      </w:r>
      <w:r>
        <w:rPr>
          <w:sz w:val="28"/>
          <w:szCs w:val="28"/>
        </w:rPr>
        <w:t>иненные</w:t>
      </w:r>
      <w:r w:rsidRPr="006B1392">
        <w:rPr>
          <w:sz w:val="28"/>
          <w:szCs w:val="28"/>
        </w:rPr>
        <w:t xml:space="preserve"> виды. </w:t>
      </w:r>
      <w:r w:rsidR="00203C52">
        <w:rPr>
          <w:sz w:val="28"/>
          <w:szCs w:val="28"/>
          <w:lang w:val="en-US"/>
        </w:rPr>
        <w:t>[4, c. 68]</w:t>
      </w:r>
    </w:p>
    <w:p w:rsidR="00104E17" w:rsidRPr="00104E17" w:rsidRDefault="00104E17" w:rsidP="00104E17">
      <w:pPr>
        <w:pStyle w:val="12"/>
        <w:shd w:val="clear" w:color="auto" w:fill="auto"/>
        <w:spacing w:line="360" w:lineRule="auto"/>
        <w:ind w:right="20" w:firstLine="709"/>
        <w:rPr>
          <w:sz w:val="28"/>
          <w:szCs w:val="28"/>
        </w:rPr>
      </w:pPr>
      <w:r w:rsidRPr="00104E17">
        <w:rPr>
          <w:sz w:val="28"/>
          <w:szCs w:val="28"/>
        </w:rPr>
        <w:t>Виды деления. Различают деление: А) по видоизм</w:t>
      </w:r>
      <w:r>
        <w:rPr>
          <w:sz w:val="28"/>
          <w:szCs w:val="28"/>
        </w:rPr>
        <w:t>енен</w:t>
      </w:r>
      <w:r w:rsidRPr="00104E17">
        <w:rPr>
          <w:sz w:val="28"/>
          <w:szCs w:val="28"/>
        </w:rPr>
        <w:t>ию признака и Б) дихотомическое.</w:t>
      </w:r>
    </w:p>
    <w:p w:rsidR="006B1392" w:rsidRPr="00104E17" w:rsidRDefault="00104E17" w:rsidP="00104E1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E74">
        <w:rPr>
          <w:rStyle w:val="af"/>
          <w:rFonts w:eastAsiaTheme="minorEastAsia"/>
          <w:b w:val="0"/>
          <w:sz w:val="28"/>
          <w:szCs w:val="28"/>
          <w:shd w:val="clear" w:color="auto" w:fill="auto"/>
        </w:rPr>
        <w:t>Деление по видоизменению признака.</w:t>
      </w:r>
      <w:r w:rsidRPr="00D73E74">
        <w:rPr>
          <w:rFonts w:ascii="Times New Roman" w:hAnsi="Times New Roman" w:cs="Times New Roman"/>
          <w:sz w:val="28"/>
          <w:szCs w:val="28"/>
        </w:rPr>
        <w:t xml:space="preserve"> </w:t>
      </w:r>
      <w:r w:rsidRPr="00104E17">
        <w:rPr>
          <w:rFonts w:ascii="Times New Roman" w:hAnsi="Times New Roman" w:cs="Times New Roman"/>
          <w:sz w:val="28"/>
          <w:szCs w:val="28"/>
        </w:rPr>
        <w:t xml:space="preserve">Основанием деления является признак, при изменении которого образуются видовые понятия, входящие в объем делимого (родового) понятия. </w:t>
      </w:r>
      <w:r w:rsidR="00203C52">
        <w:rPr>
          <w:rFonts w:ascii="Times New Roman" w:hAnsi="Times New Roman" w:cs="Times New Roman"/>
          <w:sz w:val="28"/>
          <w:szCs w:val="28"/>
          <w:lang w:val="en-US"/>
        </w:rPr>
        <w:t>[4, c. 69]</w:t>
      </w:r>
    </w:p>
    <w:p w:rsidR="00104E17" w:rsidRPr="00104E17" w:rsidRDefault="00104E17" w:rsidP="00104E17">
      <w:pPr>
        <w:pStyle w:val="12"/>
        <w:shd w:val="clear" w:color="auto" w:fill="auto"/>
        <w:spacing w:line="36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 xml:space="preserve">Дихотомическое деление </w:t>
      </w:r>
      <w:r w:rsidRPr="00104E17">
        <w:rPr>
          <w:sz w:val="28"/>
          <w:szCs w:val="28"/>
        </w:rPr>
        <w:t>представляет собой д</w:t>
      </w:r>
      <w:r>
        <w:rPr>
          <w:sz w:val="28"/>
          <w:szCs w:val="28"/>
        </w:rPr>
        <w:t>еление</w:t>
      </w:r>
      <w:r w:rsidRPr="00104E17">
        <w:rPr>
          <w:sz w:val="28"/>
          <w:szCs w:val="28"/>
        </w:rPr>
        <w:t xml:space="preserve"> </w:t>
      </w:r>
      <w:r>
        <w:rPr>
          <w:sz w:val="28"/>
          <w:szCs w:val="28"/>
        </w:rPr>
        <w:t>объема</w:t>
      </w:r>
      <w:r w:rsidRPr="00104E17">
        <w:rPr>
          <w:sz w:val="28"/>
          <w:szCs w:val="28"/>
        </w:rPr>
        <w:t xml:space="preserve"> делимого по</w:t>
      </w:r>
      <w:r>
        <w:rPr>
          <w:sz w:val="28"/>
          <w:szCs w:val="28"/>
        </w:rPr>
        <w:t>н</w:t>
      </w:r>
      <w:r w:rsidRPr="00104E17">
        <w:rPr>
          <w:sz w:val="28"/>
          <w:szCs w:val="28"/>
        </w:rPr>
        <w:t>яти</w:t>
      </w:r>
      <w:r>
        <w:rPr>
          <w:sz w:val="28"/>
          <w:szCs w:val="28"/>
        </w:rPr>
        <w:t>я</w:t>
      </w:r>
      <w:r w:rsidRPr="00104E17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104E17">
        <w:rPr>
          <w:sz w:val="28"/>
          <w:szCs w:val="28"/>
        </w:rPr>
        <w:t xml:space="preserve">а два противоречащих понятия. </w:t>
      </w:r>
      <w:r w:rsidR="00203C52">
        <w:rPr>
          <w:sz w:val="28"/>
          <w:szCs w:val="28"/>
          <w:lang w:val="en-US"/>
        </w:rPr>
        <w:t>[4, c. 70]</w:t>
      </w:r>
    </w:p>
    <w:p w:rsidR="00293CF7" w:rsidRPr="00293CF7" w:rsidRDefault="00293CF7" w:rsidP="00293CF7">
      <w:pPr>
        <w:pStyle w:val="12"/>
        <w:shd w:val="clear" w:color="auto" w:fill="auto"/>
        <w:spacing w:line="360" w:lineRule="auto"/>
        <w:ind w:left="20" w:right="20" w:firstLine="689"/>
        <w:rPr>
          <w:sz w:val="28"/>
          <w:szCs w:val="28"/>
        </w:rPr>
      </w:pPr>
      <w:r>
        <w:rPr>
          <w:sz w:val="28"/>
          <w:szCs w:val="28"/>
        </w:rPr>
        <w:t>Правила деления</w:t>
      </w:r>
      <w:r w:rsidRPr="00293CF7">
        <w:rPr>
          <w:sz w:val="28"/>
          <w:szCs w:val="28"/>
        </w:rPr>
        <w:t>. В процессе деления понятия необходимо соблюдать следующие четыре правила, которые обеспечивают четкость и полноту деления.</w:t>
      </w:r>
    </w:p>
    <w:p w:rsidR="00CD2FE5" w:rsidRDefault="00293CF7" w:rsidP="00293CF7">
      <w:pPr>
        <w:pStyle w:val="12"/>
        <w:shd w:val="clear" w:color="auto" w:fill="auto"/>
        <w:spacing w:line="360" w:lineRule="auto"/>
        <w:ind w:left="20" w:right="20" w:firstLine="689"/>
        <w:rPr>
          <w:sz w:val="28"/>
          <w:szCs w:val="28"/>
        </w:rPr>
      </w:pPr>
      <w:r w:rsidRPr="00293CF7">
        <w:rPr>
          <w:sz w:val="28"/>
          <w:szCs w:val="28"/>
        </w:rPr>
        <w:t>Деление должно быть сора</w:t>
      </w:r>
      <w:r w:rsidR="00CD2FE5">
        <w:rPr>
          <w:sz w:val="28"/>
          <w:szCs w:val="28"/>
        </w:rPr>
        <w:t>з</w:t>
      </w:r>
      <w:r w:rsidRPr="00293CF7">
        <w:rPr>
          <w:sz w:val="28"/>
          <w:szCs w:val="28"/>
        </w:rPr>
        <w:t>м</w:t>
      </w:r>
      <w:r w:rsidR="00CD2FE5">
        <w:rPr>
          <w:sz w:val="28"/>
          <w:szCs w:val="28"/>
        </w:rPr>
        <w:t>е</w:t>
      </w:r>
      <w:r w:rsidRPr="00293CF7">
        <w:rPr>
          <w:sz w:val="28"/>
          <w:szCs w:val="28"/>
        </w:rPr>
        <w:t>р</w:t>
      </w:r>
      <w:r w:rsidR="00CD2FE5">
        <w:rPr>
          <w:sz w:val="28"/>
          <w:szCs w:val="28"/>
        </w:rPr>
        <w:t>н</w:t>
      </w:r>
      <w:r w:rsidRPr="00293CF7">
        <w:rPr>
          <w:sz w:val="28"/>
          <w:szCs w:val="28"/>
        </w:rPr>
        <w:t>ым. Задача деления заключается в том</w:t>
      </w:r>
      <w:r w:rsidR="00CD2FE5">
        <w:rPr>
          <w:sz w:val="28"/>
          <w:szCs w:val="28"/>
        </w:rPr>
        <w:t>,</w:t>
      </w:r>
      <w:r w:rsidRPr="00293CF7">
        <w:rPr>
          <w:sz w:val="28"/>
          <w:szCs w:val="28"/>
        </w:rPr>
        <w:t xml:space="preserve"> чтобы перечислить все виды делимого понятии. Поэтому объем членов деления должен быть равен в своей сумме объему делимого понятия.</w:t>
      </w:r>
    </w:p>
    <w:p w:rsidR="00293CF7" w:rsidRDefault="00293CF7" w:rsidP="00293CF7">
      <w:pPr>
        <w:pStyle w:val="12"/>
        <w:shd w:val="clear" w:color="auto" w:fill="auto"/>
        <w:spacing w:line="360" w:lineRule="auto"/>
        <w:ind w:left="20" w:right="20" w:firstLine="689"/>
        <w:rPr>
          <w:sz w:val="28"/>
          <w:szCs w:val="28"/>
        </w:rPr>
      </w:pPr>
      <w:r w:rsidRPr="00293CF7">
        <w:rPr>
          <w:sz w:val="28"/>
          <w:szCs w:val="28"/>
        </w:rPr>
        <w:lastRenderedPageBreak/>
        <w:t>Деление должно производиться только по одному ос</w:t>
      </w:r>
      <w:r w:rsidR="00CD2FE5">
        <w:rPr>
          <w:sz w:val="28"/>
          <w:szCs w:val="28"/>
        </w:rPr>
        <w:t>нованию</w:t>
      </w:r>
      <w:r w:rsidRPr="00293CF7">
        <w:rPr>
          <w:sz w:val="28"/>
          <w:szCs w:val="28"/>
        </w:rPr>
        <w:t>. В процессе д</w:t>
      </w:r>
      <w:r w:rsidR="00CD2FE5">
        <w:rPr>
          <w:sz w:val="28"/>
          <w:szCs w:val="28"/>
        </w:rPr>
        <w:t>еления</w:t>
      </w:r>
      <w:r w:rsidRPr="00293CF7">
        <w:rPr>
          <w:sz w:val="28"/>
          <w:szCs w:val="28"/>
        </w:rPr>
        <w:t xml:space="preserve"> </w:t>
      </w:r>
      <w:r w:rsidR="00CD2FE5">
        <w:rPr>
          <w:sz w:val="28"/>
          <w:szCs w:val="28"/>
        </w:rPr>
        <w:t>избранный нами</w:t>
      </w:r>
      <w:r w:rsidRPr="00293CF7">
        <w:rPr>
          <w:sz w:val="28"/>
          <w:szCs w:val="28"/>
        </w:rPr>
        <w:t xml:space="preserve"> признак должен оставаться одним и тем же и не подменяться другим признаком</w:t>
      </w:r>
      <w:r w:rsidR="00CD2FE5">
        <w:rPr>
          <w:sz w:val="28"/>
          <w:szCs w:val="28"/>
        </w:rPr>
        <w:t xml:space="preserve">. </w:t>
      </w:r>
      <w:r w:rsidR="00203C52">
        <w:rPr>
          <w:sz w:val="28"/>
          <w:szCs w:val="28"/>
          <w:lang w:val="en-US"/>
        </w:rPr>
        <w:t>[4, c. 72]</w:t>
      </w:r>
    </w:p>
    <w:p w:rsidR="00C06117" w:rsidRDefault="00C06117" w:rsidP="00C06117">
      <w:pPr>
        <w:pStyle w:val="12"/>
        <w:shd w:val="clear" w:color="auto" w:fill="auto"/>
        <w:spacing w:line="360" w:lineRule="auto"/>
        <w:ind w:right="23" w:firstLine="709"/>
        <w:rPr>
          <w:sz w:val="28"/>
          <w:szCs w:val="28"/>
        </w:rPr>
      </w:pPr>
      <w:r>
        <w:rPr>
          <w:sz w:val="28"/>
          <w:szCs w:val="28"/>
        </w:rPr>
        <w:t>Член</w:t>
      </w:r>
      <w:r w:rsidRPr="00B27945">
        <w:rPr>
          <w:sz w:val="28"/>
          <w:szCs w:val="28"/>
        </w:rPr>
        <w:t>ы деления должны исключать друг друга. Это правило вытекает из предыдущего. Если выбрано не одно основание, то члены деления — видовые понятия будут находиться в отношении частично</w:t>
      </w:r>
      <w:r>
        <w:rPr>
          <w:sz w:val="28"/>
          <w:szCs w:val="28"/>
        </w:rPr>
        <w:t>го совпадения</w:t>
      </w:r>
      <w:r w:rsidRPr="00B27945">
        <w:rPr>
          <w:sz w:val="28"/>
          <w:szCs w:val="28"/>
        </w:rPr>
        <w:t>.</w:t>
      </w:r>
    </w:p>
    <w:p w:rsidR="00C06117" w:rsidRPr="00B27945" w:rsidRDefault="00C06117" w:rsidP="00C06117">
      <w:pPr>
        <w:pStyle w:val="12"/>
        <w:shd w:val="clear" w:color="auto" w:fill="auto"/>
        <w:spacing w:line="360" w:lineRule="auto"/>
        <w:ind w:right="23" w:firstLine="709"/>
        <w:rPr>
          <w:sz w:val="28"/>
          <w:szCs w:val="28"/>
        </w:rPr>
      </w:pPr>
      <w:r w:rsidRPr="00B27945">
        <w:rPr>
          <w:sz w:val="28"/>
          <w:szCs w:val="28"/>
        </w:rPr>
        <w:t xml:space="preserve">Деление должно быть непрерывным. В процессе деления родового понятия нужно переходить к ближайшим видам, по пропуская их. </w:t>
      </w:r>
      <w:r w:rsidR="00203C52">
        <w:rPr>
          <w:sz w:val="28"/>
          <w:szCs w:val="28"/>
          <w:lang w:val="en-US"/>
        </w:rPr>
        <w:t>[4, c. 73]</w:t>
      </w:r>
    </w:p>
    <w:p w:rsidR="003462D9" w:rsidRPr="003462D9" w:rsidRDefault="003462D9" w:rsidP="003462D9">
      <w:pPr>
        <w:pStyle w:val="12"/>
        <w:shd w:val="clear" w:color="auto" w:fill="auto"/>
        <w:spacing w:line="360" w:lineRule="auto"/>
        <w:ind w:left="23" w:right="261" w:firstLine="692"/>
        <w:rPr>
          <w:sz w:val="28"/>
          <w:szCs w:val="28"/>
        </w:rPr>
      </w:pPr>
      <w:r w:rsidRPr="003462D9">
        <w:rPr>
          <w:sz w:val="28"/>
          <w:szCs w:val="28"/>
        </w:rPr>
        <w:t>Логическая операция, раскрывающая содержание понятия, называется определением (дефиницией).</w:t>
      </w:r>
      <w:r>
        <w:rPr>
          <w:sz w:val="28"/>
          <w:szCs w:val="28"/>
        </w:rPr>
        <w:t xml:space="preserve"> </w:t>
      </w:r>
      <w:r w:rsidR="00203C52">
        <w:rPr>
          <w:sz w:val="28"/>
          <w:szCs w:val="28"/>
          <w:lang w:val="en-US"/>
        </w:rPr>
        <w:t>[4, c. 61]</w:t>
      </w:r>
    </w:p>
    <w:p w:rsidR="003462D9" w:rsidRPr="003462D9" w:rsidRDefault="003462D9" w:rsidP="003462D9">
      <w:pPr>
        <w:pStyle w:val="12"/>
        <w:shd w:val="clear" w:color="auto" w:fill="auto"/>
        <w:spacing w:line="360" w:lineRule="auto"/>
        <w:ind w:left="23" w:right="20" w:firstLine="692"/>
        <w:rPr>
          <w:sz w:val="28"/>
          <w:szCs w:val="28"/>
        </w:rPr>
      </w:pPr>
      <w:r w:rsidRPr="003462D9">
        <w:rPr>
          <w:sz w:val="28"/>
          <w:szCs w:val="28"/>
        </w:rPr>
        <w:t>Определение через род и видовое отличие состоит ил двух по</w:t>
      </w:r>
      <w:r>
        <w:rPr>
          <w:sz w:val="28"/>
          <w:szCs w:val="28"/>
        </w:rPr>
        <w:t>н</w:t>
      </w:r>
      <w:r w:rsidRPr="003462D9">
        <w:rPr>
          <w:sz w:val="28"/>
          <w:szCs w:val="28"/>
        </w:rPr>
        <w:t>ятий — определяемого и определяющего, а сама операция включает в себя два приема: 1) подведение определяемого понятия под более широкое но объему</w:t>
      </w:r>
      <w:r w:rsidRPr="003462D9">
        <w:rPr>
          <w:rStyle w:val="ae"/>
          <w:sz w:val="28"/>
          <w:szCs w:val="28"/>
        </w:rPr>
        <w:t xml:space="preserve"> </w:t>
      </w:r>
      <w:r w:rsidRPr="00D73E74">
        <w:rPr>
          <w:rStyle w:val="ae"/>
          <w:i w:val="0"/>
          <w:sz w:val="28"/>
          <w:szCs w:val="28"/>
          <w:shd w:val="clear" w:color="auto" w:fill="auto"/>
        </w:rPr>
        <w:t>родовое понятие</w:t>
      </w:r>
      <w:r w:rsidRPr="00D73E74">
        <w:rPr>
          <w:sz w:val="28"/>
          <w:szCs w:val="28"/>
        </w:rPr>
        <w:t xml:space="preserve"> (род);</w:t>
      </w:r>
      <w:r w:rsidRPr="00D73E74">
        <w:rPr>
          <w:rStyle w:val="ae"/>
          <w:sz w:val="28"/>
          <w:szCs w:val="28"/>
          <w:shd w:val="clear" w:color="auto" w:fill="auto"/>
        </w:rPr>
        <w:t xml:space="preserve"> 2)</w:t>
      </w:r>
      <w:r w:rsidRPr="00D73E74">
        <w:rPr>
          <w:sz w:val="28"/>
          <w:szCs w:val="28"/>
        </w:rPr>
        <w:t xml:space="preserve"> указание </w:t>
      </w:r>
      <w:r w:rsidRPr="00D73E74">
        <w:rPr>
          <w:rStyle w:val="ae"/>
          <w:i w:val="0"/>
          <w:sz w:val="28"/>
          <w:szCs w:val="28"/>
          <w:shd w:val="clear" w:color="auto" w:fill="auto"/>
        </w:rPr>
        <w:t>видового отличия</w:t>
      </w:r>
      <w:r w:rsidRPr="00D73E74">
        <w:rPr>
          <w:rStyle w:val="ae"/>
          <w:sz w:val="28"/>
          <w:szCs w:val="28"/>
          <w:shd w:val="clear" w:color="auto" w:fill="auto"/>
        </w:rPr>
        <w:t>,</w:t>
      </w:r>
      <w:r w:rsidRPr="00D73E74">
        <w:rPr>
          <w:sz w:val="28"/>
          <w:szCs w:val="28"/>
        </w:rPr>
        <w:t xml:space="preserve"> т.</w:t>
      </w:r>
      <w:r w:rsidRPr="003462D9">
        <w:rPr>
          <w:sz w:val="28"/>
          <w:szCs w:val="28"/>
        </w:rPr>
        <w:t xml:space="preserve"> е. признака, отличающего оп</w:t>
      </w:r>
      <w:r>
        <w:rPr>
          <w:sz w:val="28"/>
          <w:szCs w:val="28"/>
        </w:rPr>
        <w:t>ределяемый предмет (вид э</w:t>
      </w:r>
      <w:r w:rsidRPr="003462D9">
        <w:rPr>
          <w:sz w:val="28"/>
          <w:szCs w:val="28"/>
        </w:rPr>
        <w:t xml:space="preserve">того родя) от других видов, входящих в данный род. </w:t>
      </w:r>
      <w:r w:rsidR="00203C52">
        <w:rPr>
          <w:sz w:val="28"/>
          <w:szCs w:val="28"/>
          <w:lang w:val="en-US"/>
        </w:rPr>
        <w:t>[4, c. 62]</w:t>
      </w:r>
    </w:p>
    <w:p w:rsidR="003462D9" w:rsidRPr="003462D9" w:rsidRDefault="003462D9" w:rsidP="003462D9">
      <w:pPr>
        <w:pStyle w:val="12"/>
        <w:shd w:val="clear" w:color="auto" w:fill="auto"/>
        <w:spacing w:line="360" w:lineRule="auto"/>
        <w:ind w:left="23" w:right="23" w:firstLine="692"/>
        <w:rPr>
          <w:sz w:val="28"/>
          <w:szCs w:val="28"/>
        </w:rPr>
      </w:pPr>
      <w:r w:rsidRPr="003462D9">
        <w:rPr>
          <w:sz w:val="28"/>
          <w:szCs w:val="28"/>
        </w:rPr>
        <w:t xml:space="preserve">Правила определения. Определение должно быть </w:t>
      </w:r>
      <w:r>
        <w:rPr>
          <w:sz w:val="28"/>
          <w:szCs w:val="28"/>
        </w:rPr>
        <w:t>не</w:t>
      </w:r>
      <w:r w:rsidRPr="003462D9">
        <w:rPr>
          <w:sz w:val="28"/>
          <w:szCs w:val="28"/>
        </w:rPr>
        <w:t xml:space="preserve"> только </w:t>
      </w:r>
      <w:r>
        <w:rPr>
          <w:sz w:val="28"/>
          <w:szCs w:val="28"/>
        </w:rPr>
        <w:t>истинным</w:t>
      </w:r>
      <w:r w:rsidRPr="003462D9">
        <w:rPr>
          <w:sz w:val="28"/>
          <w:szCs w:val="28"/>
        </w:rPr>
        <w:t xml:space="preserve"> по содержанию, по и правильным по своему строе</w:t>
      </w:r>
      <w:r>
        <w:rPr>
          <w:sz w:val="28"/>
          <w:szCs w:val="28"/>
        </w:rPr>
        <w:t>н</w:t>
      </w:r>
      <w:r w:rsidRPr="003462D9">
        <w:rPr>
          <w:sz w:val="28"/>
          <w:szCs w:val="28"/>
        </w:rPr>
        <w:t>ию, по форме. Если истинность определения обусловливается соответствием указанных в нем признаков действительным свойствам определяемого предмета, то его правильность зависит от его структуры, которая регулируется логическими правилами. Этих правил четыре.</w:t>
      </w:r>
    </w:p>
    <w:p w:rsidR="003462D9" w:rsidRPr="003462D9" w:rsidRDefault="003462D9" w:rsidP="003462D9">
      <w:pPr>
        <w:pStyle w:val="12"/>
        <w:shd w:val="clear" w:color="auto" w:fill="auto"/>
        <w:spacing w:line="360" w:lineRule="auto"/>
        <w:ind w:left="23" w:right="23" w:firstLine="692"/>
        <w:rPr>
          <w:sz w:val="28"/>
          <w:szCs w:val="28"/>
        </w:rPr>
      </w:pPr>
      <w:r w:rsidRPr="00D73E74">
        <w:rPr>
          <w:rStyle w:val="105pt"/>
          <w:rFonts w:ascii="Times New Roman" w:hAnsi="Times New Roman" w:cs="Times New Roman"/>
          <w:i w:val="0"/>
          <w:sz w:val="28"/>
          <w:szCs w:val="28"/>
          <w:shd w:val="clear" w:color="auto" w:fill="auto"/>
        </w:rPr>
        <w:t>Определение должно быть соразмерным.</w:t>
      </w:r>
      <w:r w:rsidRPr="00D73E74">
        <w:rPr>
          <w:sz w:val="28"/>
          <w:szCs w:val="28"/>
        </w:rPr>
        <w:t xml:space="preserve"> Правило</w:t>
      </w:r>
      <w:r w:rsidRPr="003462D9">
        <w:rPr>
          <w:sz w:val="28"/>
          <w:szCs w:val="28"/>
        </w:rPr>
        <w:t xml:space="preserve"> соразмерности требует, чтобы объем определяемого понятия</w:t>
      </w:r>
      <w:r>
        <w:rPr>
          <w:sz w:val="28"/>
          <w:szCs w:val="28"/>
        </w:rPr>
        <w:t xml:space="preserve"> был равен объему определяющего. </w:t>
      </w:r>
      <w:r w:rsidRPr="003462D9">
        <w:rPr>
          <w:sz w:val="28"/>
          <w:szCs w:val="28"/>
        </w:rPr>
        <w:t>И</w:t>
      </w:r>
      <w:r>
        <w:rPr>
          <w:sz w:val="28"/>
          <w:szCs w:val="28"/>
        </w:rPr>
        <w:t>н</w:t>
      </w:r>
      <w:r w:rsidRPr="003462D9">
        <w:rPr>
          <w:sz w:val="28"/>
          <w:szCs w:val="28"/>
        </w:rPr>
        <w:t xml:space="preserve">аче говоря, </w:t>
      </w:r>
      <w:r>
        <w:rPr>
          <w:sz w:val="28"/>
          <w:szCs w:val="28"/>
        </w:rPr>
        <w:t>эти</w:t>
      </w:r>
      <w:r w:rsidRPr="003462D9">
        <w:rPr>
          <w:sz w:val="28"/>
          <w:szCs w:val="28"/>
        </w:rPr>
        <w:t xml:space="preserve"> по</w:t>
      </w:r>
      <w:r>
        <w:rPr>
          <w:sz w:val="28"/>
          <w:szCs w:val="28"/>
        </w:rPr>
        <w:t>н</w:t>
      </w:r>
      <w:r w:rsidRPr="003462D9">
        <w:rPr>
          <w:sz w:val="28"/>
          <w:szCs w:val="28"/>
        </w:rPr>
        <w:t xml:space="preserve">ятия должны </w:t>
      </w:r>
      <w:r>
        <w:rPr>
          <w:sz w:val="28"/>
          <w:szCs w:val="28"/>
        </w:rPr>
        <w:t>н</w:t>
      </w:r>
      <w:r w:rsidRPr="003462D9">
        <w:rPr>
          <w:sz w:val="28"/>
          <w:szCs w:val="28"/>
        </w:rPr>
        <w:t>аходиться в отношении рав</w:t>
      </w:r>
      <w:r>
        <w:rPr>
          <w:sz w:val="28"/>
          <w:szCs w:val="28"/>
        </w:rPr>
        <w:t>н</w:t>
      </w:r>
      <w:r w:rsidRPr="003462D9">
        <w:rPr>
          <w:sz w:val="28"/>
          <w:szCs w:val="28"/>
        </w:rPr>
        <w:t>ообъем</w:t>
      </w:r>
      <w:r>
        <w:rPr>
          <w:sz w:val="28"/>
          <w:szCs w:val="28"/>
        </w:rPr>
        <w:t>н</w:t>
      </w:r>
      <w:r w:rsidRPr="003462D9">
        <w:rPr>
          <w:sz w:val="28"/>
          <w:szCs w:val="28"/>
        </w:rPr>
        <w:t xml:space="preserve">ости. </w:t>
      </w:r>
      <w:r w:rsidR="00203C52">
        <w:rPr>
          <w:sz w:val="28"/>
          <w:szCs w:val="28"/>
          <w:lang w:val="en-US"/>
        </w:rPr>
        <w:t>[4, c. 63]</w:t>
      </w:r>
    </w:p>
    <w:p w:rsidR="00461D9D" w:rsidRPr="00461D9D" w:rsidRDefault="00461D9D" w:rsidP="00461D9D">
      <w:pPr>
        <w:pStyle w:val="22"/>
        <w:shd w:val="clear" w:color="auto" w:fill="auto"/>
        <w:spacing w:line="360" w:lineRule="auto"/>
        <w:ind w:right="20" w:firstLine="709"/>
        <w:rPr>
          <w:sz w:val="28"/>
          <w:szCs w:val="28"/>
        </w:rPr>
      </w:pPr>
      <w:r w:rsidRPr="00D73E74">
        <w:rPr>
          <w:rStyle w:val="285pt"/>
          <w:rFonts w:ascii="Times New Roman" w:hAnsi="Times New Roman" w:cs="Times New Roman"/>
          <w:i w:val="0"/>
          <w:sz w:val="28"/>
          <w:szCs w:val="28"/>
          <w:shd w:val="clear" w:color="auto" w:fill="auto"/>
        </w:rPr>
        <w:t>Определение не должно заключать в себе круга.</w:t>
      </w:r>
      <w:r w:rsidRPr="00461D9D">
        <w:rPr>
          <w:rStyle w:val="285pt"/>
          <w:rFonts w:ascii="Times New Roman" w:hAnsi="Times New Roman" w:cs="Times New Roman"/>
          <w:sz w:val="28"/>
          <w:szCs w:val="28"/>
        </w:rPr>
        <w:t xml:space="preserve"> </w:t>
      </w:r>
      <w:r w:rsidRPr="00461D9D">
        <w:rPr>
          <w:sz w:val="28"/>
          <w:szCs w:val="28"/>
        </w:rPr>
        <w:t xml:space="preserve">Если при определении мы прибегаем к другому понятию, которое, </w:t>
      </w:r>
      <w:r>
        <w:rPr>
          <w:sz w:val="28"/>
          <w:szCs w:val="28"/>
        </w:rPr>
        <w:t>в</w:t>
      </w:r>
      <w:r w:rsidRPr="00461D9D">
        <w:rPr>
          <w:sz w:val="28"/>
          <w:szCs w:val="28"/>
        </w:rPr>
        <w:t xml:space="preserve"> свою очередь, определяется </w:t>
      </w:r>
      <w:r>
        <w:rPr>
          <w:sz w:val="28"/>
          <w:szCs w:val="28"/>
        </w:rPr>
        <w:t>при по</w:t>
      </w:r>
      <w:r w:rsidRPr="00461D9D">
        <w:rPr>
          <w:sz w:val="28"/>
          <w:szCs w:val="28"/>
        </w:rPr>
        <w:t xml:space="preserve">мощи первого, то такое определение содержит в себе круг. </w:t>
      </w:r>
      <w:r w:rsidR="00203C52">
        <w:rPr>
          <w:sz w:val="28"/>
          <w:szCs w:val="28"/>
          <w:lang w:val="en-US"/>
        </w:rPr>
        <w:t>[4, c. 64]</w:t>
      </w:r>
    </w:p>
    <w:p w:rsidR="006B1392" w:rsidRPr="00E94884" w:rsidRDefault="00E94884" w:rsidP="00E94884">
      <w:pPr>
        <w:spacing w:after="0" w:line="360" w:lineRule="auto"/>
        <w:ind w:left="23" w:right="23" w:firstLine="686"/>
        <w:jc w:val="both"/>
        <w:rPr>
          <w:rFonts w:ascii="Times New Roman" w:hAnsi="Times New Roman" w:cs="Times New Roman"/>
          <w:sz w:val="28"/>
          <w:szCs w:val="28"/>
        </w:rPr>
      </w:pPr>
      <w:r w:rsidRPr="00D73E74">
        <w:rPr>
          <w:rStyle w:val="ae"/>
          <w:rFonts w:eastAsiaTheme="minorEastAsia"/>
          <w:i w:val="0"/>
          <w:sz w:val="28"/>
          <w:szCs w:val="28"/>
          <w:shd w:val="clear" w:color="auto" w:fill="auto"/>
        </w:rPr>
        <w:lastRenderedPageBreak/>
        <w:t>Определение должно быть ясным.</w:t>
      </w:r>
      <w:r w:rsidRPr="00E9488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94884">
        <w:rPr>
          <w:rFonts w:ascii="Times New Roman" w:hAnsi="Times New Roman" w:cs="Times New Roman"/>
          <w:sz w:val="28"/>
          <w:szCs w:val="28"/>
        </w:rPr>
        <w:t xml:space="preserve">Оно должно указывать на известные признаки, не нуждающиеся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E94884">
        <w:rPr>
          <w:rFonts w:ascii="Times New Roman" w:hAnsi="Times New Roman" w:cs="Times New Roman"/>
          <w:sz w:val="28"/>
          <w:szCs w:val="28"/>
        </w:rPr>
        <w:t xml:space="preserve"> собственном определении и не содержащие двусмысленности. Если же понятие определяется через другое понятие, признаки которого неизвестны и которое само нуждается в определении, то </w:t>
      </w:r>
      <w:r>
        <w:rPr>
          <w:rFonts w:ascii="Times New Roman" w:hAnsi="Times New Roman" w:cs="Times New Roman"/>
          <w:sz w:val="28"/>
          <w:szCs w:val="28"/>
        </w:rPr>
        <w:t>это</w:t>
      </w:r>
      <w:r w:rsidRPr="00E94884">
        <w:rPr>
          <w:rFonts w:ascii="Times New Roman" w:hAnsi="Times New Roman" w:cs="Times New Roman"/>
          <w:sz w:val="28"/>
          <w:szCs w:val="28"/>
        </w:rPr>
        <w:t xml:space="preserve"> ведет </w:t>
      </w:r>
      <w:r w:rsidRPr="00D73E74">
        <w:rPr>
          <w:rFonts w:ascii="Times New Roman" w:hAnsi="Times New Roman" w:cs="Times New Roman"/>
          <w:sz w:val="28"/>
          <w:szCs w:val="28"/>
        </w:rPr>
        <w:t>к</w:t>
      </w:r>
      <w:r w:rsidRPr="00D73E74">
        <w:rPr>
          <w:rStyle w:val="ae"/>
          <w:rFonts w:eastAsiaTheme="minorEastAsia"/>
          <w:sz w:val="28"/>
          <w:szCs w:val="28"/>
          <w:shd w:val="clear" w:color="auto" w:fill="auto"/>
        </w:rPr>
        <w:t xml:space="preserve"> </w:t>
      </w:r>
      <w:r w:rsidRPr="00D73E74">
        <w:rPr>
          <w:rStyle w:val="ae"/>
          <w:rFonts w:eastAsiaTheme="minorEastAsia"/>
          <w:i w:val="0"/>
          <w:sz w:val="28"/>
          <w:szCs w:val="28"/>
          <w:shd w:val="clear" w:color="auto" w:fill="auto"/>
        </w:rPr>
        <w:t>ошибке, называемой определением неизвестного через неизвестное</w:t>
      </w:r>
      <w:r w:rsidRPr="00D73E74">
        <w:rPr>
          <w:rFonts w:ascii="Times New Roman" w:hAnsi="Times New Roman" w:cs="Times New Roman"/>
          <w:i/>
          <w:sz w:val="28"/>
          <w:szCs w:val="28"/>
        </w:rPr>
        <w:t>,</w:t>
      </w:r>
      <w:r w:rsidRPr="00D73E74">
        <w:rPr>
          <w:rFonts w:ascii="Times New Roman" w:hAnsi="Times New Roman" w:cs="Times New Roman"/>
          <w:sz w:val="28"/>
          <w:szCs w:val="28"/>
        </w:rPr>
        <w:t xml:space="preserve"> или</w:t>
      </w:r>
      <w:r w:rsidRPr="00D73E74">
        <w:rPr>
          <w:rStyle w:val="ae"/>
          <w:rFonts w:eastAsiaTheme="minorEastAsia"/>
          <w:sz w:val="28"/>
          <w:szCs w:val="28"/>
          <w:shd w:val="clear" w:color="auto" w:fill="auto"/>
        </w:rPr>
        <w:t xml:space="preserve"> </w:t>
      </w:r>
      <w:r w:rsidRPr="00D73E74">
        <w:rPr>
          <w:rStyle w:val="ae"/>
          <w:rFonts w:eastAsiaTheme="minorEastAsia"/>
          <w:i w:val="0"/>
          <w:sz w:val="28"/>
          <w:szCs w:val="28"/>
          <w:shd w:val="clear" w:color="auto" w:fill="auto"/>
        </w:rPr>
        <w:t>определением х через у</w:t>
      </w:r>
      <w:r w:rsidRPr="00D73E74">
        <w:rPr>
          <w:rStyle w:val="ae"/>
          <w:rFonts w:eastAsiaTheme="minorEastAsia"/>
          <w:sz w:val="28"/>
          <w:szCs w:val="28"/>
          <w:shd w:val="clear" w:color="auto" w:fill="auto"/>
        </w:rPr>
        <w:t>.</w:t>
      </w:r>
      <w:r>
        <w:rPr>
          <w:rStyle w:val="ae"/>
          <w:rFonts w:eastAsiaTheme="minorEastAsia"/>
          <w:sz w:val="28"/>
          <w:szCs w:val="28"/>
        </w:rPr>
        <w:t xml:space="preserve"> </w:t>
      </w:r>
    </w:p>
    <w:p w:rsidR="003462D9" w:rsidRPr="00E94884" w:rsidRDefault="00E94884" w:rsidP="00E94884">
      <w:pPr>
        <w:spacing w:after="0" w:line="360" w:lineRule="auto"/>
        <w:ind w:left="23" w:firstLine="686"/>
        <w:jc w:val="both"/>
        <w:rPr>
          <w:rFonts w:ascii="Times New Roman" w:hAnsi="Times New Roman" w:cs="Times New Roman"/>
          <w:sz w:val="28"/>
          <w:szCs w:val="28"/>
        </w:rPr>
      </w:pPr>
      <w:r w:rsidRPr="00E94884">
        <w:rPr>
          <w:rStyle w:val="30pt"/>
          <w:rFonts w:ascii="Times New Roman" w:hAnsi="Times New Roman" w:cs="Times New Roman"/>
          <w:i w:val="0"/>
          <w:spacing w:val="0"/>
          <w:sz w:val="28"/>
          <w:szCs w:val="28"/>
        </w:rPr>
        <w:t>Определение не должно быть отрицательным</w:t>
      </w:r>
      <w:r w:rsidRPr="00E94884">
        <w:rPr>
          <w:rStyle w:val="30pt"/>
          <w:rFonts w:ascii="Times New Roman" w:hAnsi="Times New Roman" w:cs="Times New Roman"/>
          <w:spacing w:val="0"/>
          <w:sz w:val="28"/>
          <w:szCs w:val="28"/>
        </w:rPr>
        <w:t>.</w:t>
      </w:r>
      <w:r w:rsidRPr="00E94884">
        <w:rPr>
          <w:rFonts w:ascii="Times New Roman" w:hAnsi="Times New Roman" w:cs="Times New Roman"/>
          <w:sz w:val="28"/>
          <w:szCs w:val="28"/>
        </w:rPr>
        <w:t xml:space="preserve"> Отрицательное определение не раскрывает определяемого понятия. Оно указывает, чем не является предмет, не указывая, чем он является.</w:t>
      </w:r>
      <w:r w:rsidRPr="00E94884">
        <w:rPr>
          <w:rStyle w:val="ae"/>
          <w:rFonts w:eastAsiaTheme="minorEastAsia"/>
          <w:i w:val="0"/>
          <w:sz w:val="28"/>
          <w:szCs w:val="28"/>
        </w:rPr>
        <w:t xml:space="preserve"> </w:t>
      </w:r>
      <w:r w:rsidR="00D90E42">
        <w:rPr>
          <w:rStyle w:val="ae"/>
          <w:rFonts w:eastAsiaTheme="minorEastAsia"/>
          <w:i w:val="0"/>
          <w:sz w:val="28"/>
          <w:szCs w:val="28"/>
          <w:lang w:val="en-US"/>
        </w:rPr>
        <w:t>[4, c. 65]</w:t>
      </w:r>
    </w:p>
    <w:p w:rsidR="003462D9" w:rsidRDefault="003462D9" w:rsidP="006B139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93CF7" w:rsidRDefault="006122F5" w:rsidP="00293CF7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3CF7">
        <w:rPr>
          <w:rFonts w:ascii="Times New Roman" w:hAnsi="Times New Roman" w:cs="Times New Roman"/>
          <w:color w:val="000000"/>
          <w:sz w:val="28"/>
          <w:szCs w:val="28"/>
        </w:rPr>
        <w:t>Видами искусства являются художественная литература, музыка, театр и деревянное зодчество</w:t>
      </w:r>
      <w:r w:rsidR="00645A7A">
        <w:rPr>
          <w:rFonts w:ascii="Times New Roman" w:hAnsi="Times New Roman" w:cs="Times New Roman"/>
          <w:color w:val="000000"/>
          <w:sz w:val="28"/>
          <w:szCs w:val="28"/>
        </w:rPr>
        <w:t>. Это</w:t>
      </w:r>
      <w:r w:rsidRPr="00293CF7">
        <w:rPr>
          <w:rFonts w:ascii="Times New Roman" w:hAnsi="Times New Roman" w:cs="Times New Roman"/>
          <w:color w:val="000000"/>
          <w:sz w:val="28"/>
          <w:szCs w:val="28"/>
        </w:rPr>
        <w:t xml:space="preserve"> операция расчленения целого на части.</w:t>
      </w:r>
    </w:p>
    <w:p w:rsidR="006122F5" w:rsidRDefault="006122F5" w:rsidP="006122F5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1371">
        <w:rPr>
          <w:rFonts w:ascii="Times New Roman" w:hAnsi="Times New Roman" w:cs="Times New Roman"/>
          <w:color w:val="000000"/>
          <w:sz w:val="28"/>
          <w:szCs w:val="28"/>
        </w:rPr>
        <w:t>Батальон делится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E1371">
        <w:rPr>
          <w:rFonts w:ascii="Times New Roman" w:hAnsi="Times New Roman" w:cs="Times New Roman"/>
          <w:color w:val="000000"/>
          <w:sz w:val="28"/>
          <w:szCs w:val="28"/>
        </w:rPr>
        <w:t>роты, 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E1371">
        <w:rPr>
          <w:rFonts w:ascii="Times New Roman" w:hAnsi="Times New Roman" w:cs="Times New Roman"/>
          <w:color w:val="000000"/>
          <w:sz w:val="28"/>
          <w:szCs w:val="28"/>
        </w:rPr>
        <w:t>роты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E1371">
        <w:rPr>
          <w:rFonts w:ascii="Times New Roman" w:hAnsi="Times New Roman" w:cs="Times New Roman"/>
          <w:color w:val="000000"/>
          <w:sz w:val="28"/>
          <w:szCs w:val="28"/>
        </w:rPr>
        <w:t>—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взводы</w:t>
      </w:r>
      <w:r w:rsidR="00293CF7">
        <w:rPr>
          <w:rFonts w:ascii="Times New Roman" w:hAnsi="Times New Roman" w:cs="Times New Roman"/>
          <w:color w:val="000000"/>
          <w:sz w:val="28"/>
          <w:szCs w:val="28"/>
        </w:rPr>
        <w:t>. Это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E1371">
        <w:rPr>
          <w:rFonts w:ascii="Times New Roman" w:hAnsi="Times New Roman" w:cs="Times New Roman"/>
          <w:color w:val="000000"/>
          <w:sz w:val="28"/>
          <w:szCs w:val="28"/>
        </w:rPr>
        <w:t xml:space="preserve">операция </w:t>
      </w:r>
      <w:r>
        <w:rPr>
          <w:rFonts w:ascii="Times New Roman" w:hAnsi="Times New Roman" w:cs="Times New Roman"/>
          <w:color w:val="000000"/>
          <w:sz w:val="28"/>
          <w:szCs w:val="28"/>
        </w:rPr>
        <w:t>деления.</w:t>
      </w:r>
      <w:r w:rsidR="00293CF7">
        <w:rPr>
          <w:rFonts w:ascii="Times New Roman" w:hAnsi="Times New Roman" w:cs="Times New Roman"/>
          <w:color w:val="000000"/>
          <w:sz w:val="28"/>
          <w:szCs w:val="28"/>
        </w:rPr>
        <w:t xml:space="preserve"> Вид деления – </w:t>
      </w:r>
      <w:r w:rsidR="00293CF7" w:rsidRPr="00104E17">
        <w:rPr>
          <w:rFonts w:ascii="Times New Roman" w:hAnsi="Times New Roman" w:cs="Times New Roman"/>
          <w:sz w:val="28"/>
          <w:szCs w:val="28"/>
        </w:rPr>
        <w:t>по видоизм</w:t>
      </w:r>
      <w:r w:rsidR="00293CF7">
        <w:rPr>
          <w:sz w:val="28"/>
          <w:szCs w:val="28"/>
        </w:rPr>
        <w:t>енен</w:t>
      </w:r>
      <w:r w:rsidR="00293CF7" w:rsidRPr="00104E17">
        <w:rPr>
          <w:rFonts w:ascii="Times New Roman" w:hAnsi="Times New Roman" w:cs="Times New Roman"/>
          <w:sz w:val="28"/>
          <w:szCs w:val="28"/>
        </w:rPr>
        <w:t>ию признака</w:t>
      </w:r>
      <w:r w:rsidR="00293CF7">
        <w:rPr>
          <w:rFonts w:ascii="Times New Roman" w:hAnsi="Times New Roman" w:cs="Times New Roman"/>
          <w:sz w:val="28"/>
          <w:szCs w:val="28"/>
        </w:rPr>
        <w:t>.</w:t>
      </w:r>
    </w:p>
    <w:p w:rsidR="006122F5" w:rsidRDefault="006122F5" w:rsidP="006122F5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EE1371">
        <w:rPr>
          <w:rFonts w:ascii="Times New Roman" w:hAnsi="Times New Roman" w:cs="Times New Roman"/>
          <w:color w:val="000000"/>
          <w:sz w:val="28"/>
          <w:szCs w:val="28"/>
        </w:rPr>
        <w:t>елимое понятие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батальон, роты.</w:t>
      </w:r>
    </w:p>
    <w:p w:rsidR="00293CF7" w:rsidRPr="001E549F" w:rsidRDefault="00293CF7" w:rsidP="001E54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49F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="006122F5" w:rsidRPr="001E549F">
        <w:rPr>
          <w:rFonts w:ascii="Times New Roman" w:hAnsi="Times New Roman" w:cs="Times New Roman"/>
          <w:color w:val="000000"/>
          <w:sz w:val="28"/>
          <w:szCs w:val="28"/>
        </w:rPr>
        <w:t>лены деления</w:t>
      </w:r>
      <w:r w:rsidRPr="001E549F">
        <w:rPr>
          <w:rFonts w:ascii="Times New Roman" w:hAnsi="Times New Roman" w:cs="Times New Roman"/>
          <w:color w:val="000000"/>
          <w:sz w:val="28"/>
          <w:szCs w:val="28"/>
        </w:rPr>
        <w:t xml:space="preserve"> – роты, взводы.</w:t>
      </w:r>
    </w:p>
    <w:p w:rsidR="006122F5" w:rsidRPr="001E549F" w:rsidRDefault="00293CF7" w:rsidP="001E54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49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6122F5" w:rsidRPr="001E549F">
        <w:rPr>
          <w:rFonts w:ascii="Times New Roman" w:hAnsi="Times New Roman" w:cs="Times New Roman"/>
          <w:color w:val="000000"/>
          <w:sz w:val="28"/>
          <w:szCs w:val="28"/>
        </w:rPr>
        <w:t>снование деления</w:t>
      </w:r>
      <w:r w:rsidRPr="001E549F">
        <w:rPr>
          <w:rFonts w:ascii="Times New Roman" w:hAnsi="Times New Roman" w:cs="Times New Roman"/>
          <w:color w:val="000000"/>
          <w:sz w:val="28"/>
          <w:szCs w:val="28"/>
        </w:rPr>
        <w:t xml:space="preserve"> – размер.</w:t>
      </w:r>
    </w:p>
    <w:p w:rsidR="00645A7A" w:rsidRPr="001E549F" w:rsidRDefault="00645A7A" w:rsidP="001E54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49F">
        <w:rPr>
          <w:rFonts w:ascii="Times New Roman" w:hAnsi="Times New Roman" w:cs="Times New Roman"/>
          <w:color w:val="000000"/>
          <w:sz w:val="28"/>
          <w:szCs w:val="28"/>
        </w:rPr>
        <w:t>Операция деления является правильной.</w:t>
      </w:r>
    </w:p>
    <w:p w:rsidR="006122F5" w:rsidRDefault="006122F5" w:rsidP="001E549F">
      <w:pPr>
        <w:pStyle w:val="Pa4"/>
        <w:spacing w:line="360" w:lineRule="auto"/>
        <w:ind w:firstLine="709"/>
        <w:jc w:val="both"/>
        <w:rPr>
          <w:sz w:val="28"/>
          <w:szCs w:val="28"/>
        </w:rPr>
      </w:pPr>
      <w:r w:rsidRPr="001E549F">
        <w:rPr>
          <w:rFonts w:ascii="Times New Roman" w:hAnsi="Times New Roman" w:cs="Times New Roman"/>
          <w:color w:val="000000"/>
          <w:sz w:val="28"/>
          <w:szCs w:val="28"/>
        </w:rPr>
        <w:t>Атеист — человек, не верящий в бога.</w:t>
      </w:r>
      <w:r w:rsidR="00C06117">
        <w:rPr>
          <w:rFonts w:ascii="Times New Roman" w:hAnsi="Times New Roman" w:cs="Times New Roman"/>
          <w:color w:val="000000"/>
          <w:sz w:val="28"/>
          <w:szCs w:val="28"/>
        </w:rPr>
        <w:t xml:space="preserve"> Это операция определения. Вид определения: </w:t>
      </w:r>
      <w:r w:rsidR="00C06117" w:rsidRPr="003462D9">
        <w:rPr>
          <w:sz w:val="28"/>
          <w:szCs w:val="28"/>
        </w:rPr>
        <w:t>через род и видовое отличие</w:t>
      </w:r>
      <w:r w:rsidR="00C06117">
        <w:rPr>
          <w:sz w:val="28"/>
          <w:szCs w:val="28"/>
        </w:rPr>
        <w:t>.</w:t>
      </w:r>
    </w:p>
    <w:p w:rsidR="00C06117" w:rsidRDefault="00C06117" w:rsidP="00C0611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Определяемое понятие – атеист.</w:t>
      </w:r>
    </w:p>
    <w:p w:rsidR="00C06117" w:rsidRPr="00C06117" w:rsidRDefault="00C06117" w:rsidP="00C0611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Определяющее понятие – человек.</w:t>
      </w:r>
    </w:p>
    <w:p w:rsidR="00C06117" w:rsidRDefault="00C06117" w:rsidP="00C0611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Видовое отличие – не верящий в бога.</w:t>
      </w:r>
    </w:p>
    <w:p w:rsidR="00E94884" w:rsidRDefault="00E94884" w:rsidP="00C0611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Операция определения является правильной.</w:t>
      </w:r>
    </w:p>
    <w:p w:rsidR="00C06117" w:rsidRDefault="006122F5" w:rsidP="00C06117">
      <w:pPr>
        <w:pStyle w:val="Pa4"/>
        <w:spacing w:line="360" w:lineRule="auto"/>
        <w:ind w:firstLine="709"/>
        <w:jc w:val="both"/>
        <w:rPr>
          <w:sz w:val="28"/>
          <w:szCs w:val="28"/>
        </w:rPr>
      </w:pPr>
      <w:r w:rsidRPr="001E549F">
        <w:rPr>
          <w:rFonts w:ascii="Times New Roman" w:hAnsi="Times New Roman" w:cs="Times New Roman"/>
          <w:color w:val="000000"/>
          <w:sz w:val="28"/>
          <w:szCs w:val="28"/>
        </w:rPr>
        <w:t>Складом называется помещение для хранения материальных ценностей.</w:t>
      </w:r>
      <w:r w:rsidR="00C06117" w:rsidRPr="00C061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06117">
        <w:rPr>
          <w:rFonts w:ascii="Times New Roman" w:hAnsi="Times New Roman" w:cs="Times New Roman"/>
          <w:color w:val="000000"/>
          <w:sz w:val="28"/>
          <w:szCs w:val="28"/>
        </w:rPr>
        <w:t xml:space="preserve">Это операция определения. Вид определения: </w:t>
      </w:r>
      <w:r w:rsidR="00C06117" w:rsidRPr="003462D9">
        <w:rPr>
          <w:sz w:val="28"/>
          <w:szCs w:val="28"/>
        </w:rPr>
        <w:t>через род и видовое отличие</w:t>
      </w:r>
      <w:r w:rsidR="00C06117">
        <w:rPr>
          <w:sz w:val="28"/>
          <w:szCs w:val="28"/>
        </w:rPr>
        <w:t>.</w:t>
      </w:r>
    </w:p>
    <w:p w:rsidR="00C06117" w:rsidRDefault="00C06117" w:rsidP="00C0611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Определяемое понятие – склад.</w:t>
      </w:r>
    </w:p>
    <w:p w:rsidR="00C06117" w:rsidRPr="00C06117" w:rsidRDefault="00C06117" w:rsidP="00C0611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Определяющее понятие – помещение.</w:t>
      </w:r>
    </w:p>
    <w:p w:rsidR="00C06117" w:rsidRDefault="00C06117" w:rsidP="00C0611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Видовое отличие – </w:t>
      </w:r>
      <w:r w:rsidRPr="001E549F">
        <w:rPr>
          <w:rFonts w:ascii="Times New Roman" w:hAnsi="Times New Roman" w:cs="Times New Roman"/>
          <w:color w:val="000000"/>
          <w:sz w:val="28"/>
          <w:szCs w:val="28"/>
        </w:rPr>
        <w:t>для хранения материальных ценностей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4884" w:rsidRDefault="00E94884" w:rsidP="00E9488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Операция определения является правильной.</w:t>
      </w:r>
    </w:p>
    <w:p w:rsidR="00C06117" w:rsidRPr="001E549F" w:rsidRDefault="00C06117" w:rsidP="001E54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1371" w:rsidRPr="001E549F" w:rsidRDefault="00EE1371" w:rsidP="001E54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302" w:rsidRPr="00CB541C" w:rsidRDefault="00A33302" w:rsidP="00D155D1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541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Задание 8. </w:t>
      </w:r>
      <w:r w:rsidRPr="00CB541C">
        <w:rPr>
          <w:rFonts w:ascii="Times New Roman" w:hAnsi="Times New Roman" w:cs="Times New Roman"/>
          <w:color w:val="000000"/>
          <w:sz w:val="28"/>
          <w:szCs w:val="28"/>
        </w:rPr>
        <w:t>В данных суждениях найдите субъект, предикат, кванторное слово и</w:t>
      </w:r>
      <w:r w:rsidR="00CB54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541C">
        <w:rPr>
          <w:rFonts w:ascii="Times New Roman" w:hAnsi="Times New Roman" w:cs="Times New Roman"/>
          <w:color w:val="000000"/>
          <w:sz w:val="28"/>
          <w:szCs w:val="28"/>
        </w:rPr>
        <w:t>связку. Определите количество и</w:t>
      </w:r>
      <w:r w:rsidR="00CB54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541C">
        <w:rPr>
          <w:rFonts w:ascii="Times New Roman" w:hAnsi="Times New Roman" w:cs="Times New Roman"/>
          <w:color w:val="000000"/>
          <w:sz w:val="28"/>
          <w:szCs w:val="28"/>
        </w:rPr>
        <w:t>качество суждений. Приведите суждение к</w:t>
      </w:r>
      <w:r w:rsidR="00D155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541C">
        <w:rPr>
          <w:rFonts w:ascii="Times New Roman" w:hAnsi="Times New Roman" w:cs="Times New Roman"/>
          <w:color w:val="000000"/>
          <w:sz w:val="28"/>
          <w:szCs w:val="28"/>
        </w:rPr>
        <w:t>логической форме, дайте объединенную классификацию суждений. Изобразите отношения между терминами с</w:t>
      </w:r>
      <w:r w:rsidR="00D155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541C">
        <w:rPr>
          <w:rFonts w:ascii="Times New Roman" w:hAnsi="Times New Roman" w:cs="Times New Roman"/>
          <w:color w:val="000000"/>
          <w:sz w:val="28"/>
          <w:szCs w:val="28"/>
        </w:rPr>
        <w:t>помощью кругов Эйлера, установите распределенность субъекта и</w:t>
      </w:r>
      <w:r w:rsidR="00D155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541C">
        <w:rPr>
          <w:rFonts w:ascii="Times New Roman" w:hAnsi="Times New Roman" w:cs="Times New Roman"/>
          <w:color w:val="000000"/>
          <w:sz w:val="28"/>
          <w:szCs w:val="28"/>
        </w:rPr>
        <w:t>предиката.</w:t>
      </w:r>
    </w:p>
    <w:p w:rsidR="00A33302" w:rsidRPr="00CB541C" w:rsidRDefault="00A33302" w:rsidP="00D155D1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541C">
        <w:rPr>
          <w:rFonts w:ascii="Times New Roman" w:hAnsi="Times New Roman" w:cs="Times New Roman"/>
          <w:color w:val="000000"/>
          <w:sz w:val="28"/>
          <w:szCs w:val="28"/>
        </w:rPr>
        <w:t>Некоторые свободомыслящие люди начала ХХ</w:t>
      </w:r>
      <w:r w:rsidR="00D155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541C">
        <w:rPr>
          <w:rFonts w:ascii="Times New Roman" w:hAnsi="Times New Roman" w:cs="Times New Roman"/>
          <w:color w:val="000000"/>
          <w:sz w:val="28"/>
          <w:szCs w:val="28"/>
        </w:rPr>
        <w:t>века не</w:t>
      </w:r>
      <w:r w:rsidR="00D155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541C">
        <w:rPr>
          <w:rFonts w:ascii="Times New Roman" w:hAnsi="Times New Roman" w:cs="Times New Roman"/>
          <w:color w:val="000000"/>
          <w:sz w:val="28"/>
          <w:szCs w:val="28"/>
        </w:rPr>
        <w:t>были революционерами.</w:t>
      </w:r>
    </w:p>
    <w:p w:rsidR="00A33302" w:rsidRPr="00CB541C" w:rsidRDefault="00A33302" w:rsidP="00D155D1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541C">
        <w:rPr>
          <w:rFonts w:ascii="Times New Roman" w:hAnsi="Times New Roman" w:cs="Times New Roman"/>
          <w:color w:val="000000"/>
          <w:sz w:val="28"/>
          <w:szCs w:val="28"/>
        </w:rPr>
        <w:t>Авторское право на</w:t>
      </w:r>
      <w:r w:rsidR="00D155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541C">
        <w:rPr>
          <w:rFonts w:ascii="Times New Roman" w:hAnsi="Times New Roman" w:cs="Times New Roman"/>
          <w:color w:val="000000"/>
          <w:sz w:val="28"/>
          <w:szCs w:val="28"/>
        </w:rPr>
        <w:t>произведение, созданное в</w:t>
      </w:r>
      <w:r w:rsidR="00D155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541C">
        <w:rPr>
          <w:rFonts w:ascii="Times New Roman" w:hAnsi="Times New Roman" w:cs="Times New Roman"/>
          <w:color w:val="000000"/>
          <w:sz w:val="28"/>
          <w:szCs w:val="28"/>
        </w:rPr>
        <w:t>порядке служебного задания, принадлежит его автору.</w:t>
      </w:r>
    </w:p>
    <w:p w:rsidR="00A33302" w:rsidRPr="00D155D1" w:rsidRDefault="00A33302" w:rsidP="00D155D1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541C">
        <w:rPr>
          <w:rFonts w:ascii="Times New Roman" w:hAnsi="Times New Roman" w:cs="Times New Roman"/>
          <w:color w:val="000000"/>
          <w:sz w:val="28"/>
          <w:szCs w:val="28"/>
        </w:rPr>
        <w:t xml:space="preserve">Древнегреческий философ Аристотель был воспитателем Александра </w:t>
      </w:r>
      <w:r w:rsidRPr="00D155D1">
        <w:rPr>
          <w:rFonts w:ascii="Times New Roman" w:hAnsi="Times New Roman" w:cs="Times New Roman"/>
          <w:color w:val="000000"/>
          <w:sz w:val="28"/>
          <w:szCs w:val="28"/>
        </w:rPr>
        <w:t>Македонского.</w:t>
      </w:r>
    </w:p>
    <w:p w:rsidR="00A33302" w:rsidRPr="00D155D1" w:rsidRDefault="00A33302" w:rsidP="00D155D1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55D1">
        <w:rPr>
          <w:rFonts w:ascii="Times New Roman" w:hAnsi="Times New Roman" w:cs="Times New Roman"/>
          <w:color w:val="000000"/>
          <w:sz w:val="28"/>
          <w:szCs w:val="28"/>
        </w:rPr>
        <w:t>Некоторые преступления являются особо тяжкими.</w:t>
      </w:r>
    </w:p>
    <w:p w:rsidR="00A33302" w:rsidRPr="00D155D1" w:rsidRDefault="00A33302" w:rsidP="00D155D1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55D1">
        <w:rPr>
          <w:rFonts w:ascii="Times New Roman" w:hAnsi="Times New Roman" w:cs="Times New Roman"/>
          <w:color w:val="000000"/>
          <w:sz w:val="28"/>
          <w:szCs w:val="28"/>
        </w:rPr>
        <w:t>Ни одна звезда не</w:t>
      </w:r>
      <w:r w:rsidR="00D155D1" w:rsidRPr="00D155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155D1">
        <w:rPr>
          <w:rFonts w:ascii="Times New Roman" w:hAnsi="Times New Roman" w:cs="Times New Roman"/>
          <w:color w:val="000000"/>
          <w:sz w:val="28"/>
          <w:szCs w:val="28"/>
        </w:rPr>
        <w:t>является планетой.</w:t>
      </w:r>
    </w:p>
    <w:p w:rsidR="00D155D1" w:rsidRPr="00D155D1" w:rsidRDefault="00D155D1" w:rsidP="00D155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55D1" w:rsidRPr="00D155D1" w:rsidRDefault="00D155D1" w:rsidP="00D155D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D155D1" w:rsidRPr="00D155D1" w:rsidRDefault="00D155D1" w:rsidP="00D155D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470D" w:rsidRPr="0068470D" w:rsidRDefault="0068470D" w:rsidP="0068470D">
      <w:pPr>
        <w:pStyle w:val="af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8470D">
        <w:rPr>
          <w:rStyle w:val="af1"/>
          <w:b w:val="0"/>
          <w:sz w:val="28"/>
          <w:szCs w:val="28"/>
        </w:rPr>
        <w:t>Субъектом</w:t>
      </w:r>
      <w:r w:rsidRPr="0068470D">
        <w:rPr>
          <w:sz w:val="28"/>
          <w:szCs w:val="28"/>
        </w:rPr>
        <w:t xml:space="preserve"> суждения называется </w:t>
      </w:r>
      <w:r w:rsidRPr="0068470D">
        <w:rPr>
          <w:rStyle w:val="af1"/>
          <w:b w:val="0"/>
          <w:sz w:val="28"/>
          <w:szCs w:val="28"/>
        </w:rPr>
        <w:t>понятие, выражающее предмет</w:t>
      </w:r>
      <w:r w:rsidRPr="0068470D">
        <w:rPr>
          <w:rStyle w:val="af1"/>
          <w:sz w:val="28"/>
          <w:szCs w:val="28"/>
        </w:rPr>
        <w:t xml:space="preserve"> </w:t>
      </w:r>
      <w:r w:rsidRPr="0068470D">
        <w:rPr>
          <w:rStyle w:val="af1"/>
          <w:b w:val="0"/>
          <w:sz w:val="28"/>
          <w:szCs w:val="28"/>
        </w:rPr>
        <w:t>суждения</w:t>
      </w:r>
      <w:r w:rsidRPr="0068470D">
        <w:rPr>
          <w:sz w:val="28"/>
          <w:szCs w:val="28"/>
        </w:rPr>
        <w:t>, т.е. это то</w:t>
      </w:r>
      <w:r>
        <w:rPr>
          <w:sz w:val="28"/>
          <w:szCs w:val="28"/>
        </w:rPr>
        <w:t>,</w:t>
      </w:r>
      <w:r w:rsidRPr="0068470D">
        <w:rPr>
          <w:sz w:val="28"/>
          <w:szCs w:val="28"/>
        </w:rPr>
        <w:t xml:space="preserve"> о чем говорится в данном суждении. Обозначается в логике латинской буквой «</w:t>
      </w:r>
      <w:r w:rsidRPr="0068470D">
        <w:rPr>
          <w:rStyle w:val="af1"/>
          <w:sz w:val="28"/>
          <w:szCs w:val="28"/>
        </w:rPr>
        <w:t>S</w:t>
      </w:r>
      <w:r w:rsidRPr="0068470D">
        <w:rPr>
          <w:sz w:val="28"/>
          <w:szCs w:val="28"/>
        </w:rPr>
        <w:t xml:space="preserve">». </w:t>
      </w:r>
    </w:p>
    <w:p w:rsidR="0068470D" w:rsidRPr="0068470D" w:rsidRDefault="0068470D" w:rsidP="0068470D">
      <w:pPr>
        <w:pStyle w:val="af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05D02">
        <w:rPr>
          <w:rStyle w:val="af1"/>
          <w:b w:val="0"/>
          <w:sz w:val="28"/>
          <w:szCs w:val="28"/>
        </w:rPr>
        <w:t>Предикатом</w:t>
      </w:r>
      <w:r w:rsidRPr="0068470D">
        <w:rPr>
          <w:sz w:val="28"/>
          <w:szCs w:val="28"/>
        </w:rPr>
        <w:t xml:space="preserve"> суждения называется </w:t>
      </w:r>
      <w:r w:rsidRPr="00C05D02">
        <w:rPr>
          <w:rStyle w:val="af1"/>
          <w:b w:val="0"/>
          <w:sz w:val="28"/>
          <w:szCs w:val="28"/>
        </w:rPr>
        <w:t>понятие, выражающее ту или иную информацию о предмете суждения.</w:t>
      </w:r>
      <w:r w:rsidRPr="0068470D">
        <w:rPr>
          <w:sz w:val="28"/>
          <w:szCs w:val="28"/>
        </w:rPr>
        <w:t xml:space="preserve"> Обозначается предикат буквой «</w:t>
      </w:r>
      <w:r w:rsidRPr="00C05D02">
        <w:rPr>
          <w:rStyle w:val="af1"/>
          <w:b w:val="0"/>
          <w:sz w:val="28"/>
          <w:szCs w:val="28"/>
        </w:rPr>
        <w:t>Р</w:t>
      </w:r>
      <w:r w:rsidRPr="00C05D02">
        <w:rPr>
          <w:sz w:val="28"/>
          <w:szCs w:val="28"/>
        </w:rPr>
        <w:t>»</w:t>
      </w:r>
      <w:r w:rsidRPr="0068470D">
        <w:rPr>
          <w:sz w:val="28"/>
          <w:szCs w:val="28"/>
        </w:rPr>
        <w:t>.</w:t>
      </w:r>
    </w:p>
    <w:p w:rsidR="0068470D" w:rsidRPr="0068470D" w:rsidRDefault="0068470D" w:rsidP="0068470D">
      <w:pPr>
        <w:pStyle w:val="af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05D02">
        <w:rPr>
          <w:rStyle w:val="af1"/>
          <w:b w:val="0"/>
          <w:sz w:val="28"/>
          <w:szCs w:val="28"/>
        </w:rPr>
        <w:t>Связь</w:t>
      </w:r>
      <w:r w:rsidRPr="0068470D">
        <w:rPr>
          <w:sz w:val="28"/>
          <w:szCs w:val="28"/>
        </w:rPr>
        <w:t xml:space="preserve"> между субъектом и предикатом, отражающая реальные отношения между мыслимыми в понятиях объектами, раскрывается посредством </w:t>
      </w:r>
      <w:r w:rsidRPr="00C05D02">
        <w:rPr>
          <w:rStyle w:val="af1"/>
          <w:b w:val="0"/>
          <w:sz w:val="28"/>
          <w:szCs w:val="28"/>
        </w:rPr>
        <w:t>логической связки</w:t>
      </w:r>
      <w:r w:rsidRPr="0068470D">
        <w:rPr>
          <w:sz w:val="28"/>
          <w:szCs w:val="28"/>
        </w:rPr>
        <w:t>. В русском языке связка выражается словами: «есть» («не есть»), «является» («не является»), «имеется» («не имеется») и т.д., обозначается тире, а может подразумеватьс</w:t>
      </w:r>
      <w:r w:rsidR="00C05D02">
        <w:rPr>
          <w:sz w:val="28"/>
          <w:szCs w:val="28"/>
        </w:rPr>
        <w:t>я, выражаясь согласованием слов.</w:t>
      </w:r>
    </w:p>
    <w:p w:rsidR="0068470D" w:rsidRPr="0068470D" w:rsidRDefault="0068470D" w:rsidP="00C05D02">
      <w:pPr>
        <w:pStyle w:val="af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05D02">
        <w:rPr>
          <w:rStyle w:val="af1"/>
          <w:b w:val="0"/>
          <w:sz w:val="28"/>
          <w:szCs w:val="28"/>
        </w:rPr>
        <w:lastRenderedPageBreak/>
        <w:t>Кванторное слово</w:t>
      </w:r>
      <w:r w:rsidRPr="0068470D">
        <w:rPr>
          <w:sz w:val="28"/>
          <w:szCs w:val="28"/>
        </w:rPr>
        <w:t xml:space="preserve"> (каждый, все, ни один, некоторый и т.д.) указывает: относится ли информация о предикате суждения ко всему объему понятия, выражающему субъект, или к его части. </w:t>
      </w:r>
      <w:r w:rsidR="00D90E42">
        <w:rPr>
          <w:sz w:val="28"/>
          <w:szCs w:val="28"/>
          <w:lang w:val="en-US"/>
        </w:rPr>
        <w:t>[6]</w:t>
      </w:r>
    </w:p>
    <w:p w:rsidR="00A33302" w:rsidRPr="00555505" w:rsidRDefault="00555505" w:rsidP="005555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505">
        <w:rPr>
          <w:rFonts w:ascii="Times New Roman" w:hAnsi="Times New Roman" w:cs="Times New Roman"/>
          <w:sz w:val="28"/>
          <w:szCs w:val="28"/>
        </w:rPr>
        <w:t>Термин считается распределенным, если он взят в полном объеме. Термин считается нераспределенным, если он взят в части объема.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0E42">
        <w:rPr>
          <w:rFonts w:ascii="Times New Roman" w:hAnsi="Times New Roman" w:cs="Times New Roman"/>
          <w:sz w:val="28"/>
          <w:szCs w:val="28"/>
          <w:lang w:val="en-US"/>
        </w:rPr>
        <w:t>[4, c. 97]</w:t>
      </w:r>
    </w:p>
    <w:p w:rsidR="00D155D1" w:rsidRPr="004921EB" w:rsidRDefault="00D155D1" w:rsidP="004921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1EB" w:rsidRPr="004921EB" w:rsidRDefault="004921EB" w:rsidP="004921EB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21EB">
        <w:rPr>
          <w:rFonts w:ascii="Times New Roman" w:hAnsi="Times New Roman" w:cs="Times New Roman"/>
          <w:color w:val="000000"/>
          <w:sz w:val="28"/>
          <w:szCs w:val="28"/>
        </w:rPr>
        <w:t>Некоторые свободомыслящие люди начала ХХ века не были революционерами.</w:t>
      </w:r>
    </w:p>
    <w:p w:rsidR="004921EB" w:rsidRDefault="004921EB" w:rsidP="004921E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21EB">
        <w:rPr>
          <w:rFonts w:ascii="Times New Roman" w:hAnsi="Times New Roman" w:cs="Times New Roman"/>
          <w:sz w:val="28"/>
          <w:szCs w:val="28"/>
        </w:rPr>
        <w:t xml:space="preserve">Субъект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921EB">
        <w:rPr>
          <w:rFonts w:ascii="Times New Roman" w:hAnsi="Times New Roman" w:cs="Times New Roman"/>
          <w:sz w:val="28"/>
          <w:szCs w:val="28"/>
        </w:rPr>
        <w:t xml:space="preserve"> </w:t>
      </w:r>
      <w:r w:rsidRPr="004921EB">
        <w:rPr>
          <w:rFonts w:ascii="Times New Roman" w:hAnsi="Times New Roman" w:cs="Times New Roman"/>
          <w:color w:val="000000"/>
          <w:sz w:val="28"/>
          <w:szCs w:val="28"/>
        </w:rPr>
        <w:t>свободомыслящие люди начала ХХ века</w:t>
      </w:r>
      <w:r w:rsidR="00D37BD5">
        <w:rPr>
          <w:rFonts w:ascii="Times New Roman" w:hAnsi="Times New Roman" w:cs="Times New Roman"/>
          <w:color w:val="000000"/>
          <w:sz w:val="28"/>
          <w:szCs w:val="28"/>
        </w:rPr>
        <w:t xml:space="preserve"> – не</w:t>
      </w:r>
      <w:r w:rsidR="004B78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37BD5">
        <w:rPr>
          <w:rFonts w:ascii="Times New Roman" w:hAnsi="Times New Roman" w:cs="Times New Roman"/>
          <w:color w:val="000000"/>
          <w:sz w:val="28"/>
          <w:szCs w:val="28"/>
        </w:rPr>
        <w:t>распределен.</w:t>
      </w:r>
    </w:p>
    <w:p w:rsidR="004921EB" w:rsidRDefault="004921EB" w:rsidP="004921E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CB541C">
        <w:rPr>
          <w:rFonts w:ascii="Times New Roman" w:hAnsi="Times New Roman" w:cs="Times New Roman"/>
          <w:color w:val="000000"/>
          <w:sz w:val="28"/>
          <w:szCs w:val="28"/>
        </w:rPr>
        <w:t>редикат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революционерами</w:t>
      </w:r>
      <w:r w:rsidR="00D37BD5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 w:rsidR="004B78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37BD5">
        <w:rPr>
          <w:rFonts w:ascii="Times New Roman" w:hAnsi="Times New Roman" w:cs="Times New Roman"/>
          <w:color w:val="000000"/>
          <w:sz w:val="28"/>
          <w:szCs w:val="28"/>
        </w:rPr>
        <w:t>распределен.</w:t>
      </w:r>
    </w:p>
    <w:p w:rsidR="004921EB" w:rsidRDefault="004921EB" w:rsidP="004921E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CB541C">
        <w:rPr>
          <w:rFonts w:ascii="Times New Roman" w:hAnsi="Times New Roman" w:cs="Times New Roman"/>
          <w:color w:val="000000"/>
          <w:sz w:val="28"/>
          <w:szCs w:val="28"/>
        </w:rPr>
        <w:t>ванторное слово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некоторые.</w:t>
      </w:r>
    </w:p>
    <w:p w:rsidR="004921EB" w:rsidRDefault="004921EB" w:rsidP="004921E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B541C">
        <w:rPr>
          <w:rFonts w:ascii="Times New Roman" w:hAnsi="Times New Roman" w:cs="Times New Roman"/>
          <w:color w:val="000000"/>
          <w:sz w:val="28"/>
          <w:szCs w:val="28"/>
        </w:rPr>
        <w:t>вязк</w:t>
      </w:r>
      <w:r>
        <w:rPr>
          <w:rFonts w:ascii="Times New Roman" w:hAnsi="Times New Roman" w:cs="Times New Roman"/>
          <w:color w:val="000000"/>
          <w:sz w:val="28"/>
          <w:szCs w:val="28"/>
        </w:rPr>
        <w:t>а – не были.</w:t>
      </w:r>
    </w:p>
    <w:p w:rsidR="005579E0" w:rsidRDefault="005579E0" w:rsidP="004921E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Качество – отрицательное.</w:t>
      </w:r>
    </w:p>
    <w:p w:rsidR="008C7162" w:rsidRDefault="008C7162" w:rsidP="004921E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Количество – частное.</w:t>
      </w:r>
    </w:p>
    <w:p w:rsidR="00676A6B" w:rsidRDefault="00676A6B" w:rsidP="004921E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Логическая форма: </w:t>
      </w:r>
      <w:r w:rsidRPr="004921EB">
        <w:rPr>
          <w:rFonts w:ascii="Times New Roman" w:hAnsi="Times New Roman" w:cs="Times New Roman"/>
          <w:color w:val="000000"/>
          <w:sz w:val="28"/>
          <w:szCs w:val="28"/>
        </w:rPr>
        <w:t>Некоторые свободомыслящие люди начала ХХ века не были революционерами.</w:t>
      </w:r>
    </w:p>
    <w:p w:rsidR="00676A6B" w:rsidRPr="004921EB" w:rsidRDefault="00676A6B" w:rsidP="004921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 точки зрения объединенной классификации </w:t>
      </w:r>
      <w:r w:rsidR="00702F68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02F68">
        <w:rPr>
          <w:rFonts w:ascii="Times New Roman" w:hAnsi="Times New Roman" w:cs="Times New Roman"/>
          <w:color w:val="000000"/>
          <w:sz w:val="28"/>
          <w:szCs w:val="28"/>
        </w:rPr>
        <w:t>частноотрицательное.</w:t>
      </w:r>
    </w:p>
    <w:p w:rsidR="004921EB" w:rsidRDefault="004921EB" w:rsidP="009B7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78CC" w:rsidRDefault="002167C1" w:rsidP="004B78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left:0;text-align:left;margin-left:240.95pt;margin-top:42.8pt;width:29pt;height:22.05pt;z-index:251658240" filled="f" stroked="f">
            <v:textbox style="mso-next-textbox:#_x0000_s1077">
              <w:txbxContent>
                <w:p w:rsidR="00106985" w:rsidRPr="007C3416" w:rsidRDefault="00106985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C3416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P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067" editas="canvas" style="width:467.75pt;height:91.95pt;mso-position-horizontal-relative:char;mso-position-vertical-relative:line" coordorigin="1701,8861" coordsize="9355,1839">
            <o:lock v:ext="edit" aspectratio="t"/>
            <v:shape id="_x0000_s1066" type="#_x0000_t75" style="position:absolute;left:1701;top:8861;width:9355;height:1839" o:preferrelative="f">
              <v:fill o:detectmouseclick="t"/>
              <v:path o:extrusionok="t" o:connecttype="none"/>
              <o:lock v:ext="edit" text="t"/>
            </v:shape>
            <v:oval id="_x0000_s1068" style="position:absolute;left:4140;top:9061;width:1860;height:1380" filled="f"/>
            <v:oval id="_x0000_s1069" style="position:absolute;left:5579;top:9061;width:2061;height:1380" filled="f"/>
            <v:shape id="_x0000_s1071" style="position:absolute;left:4340;top:9320;width:1380;height:2" coordsize="1380,3" path="m,c576,1,1153,3,1380,e" filled="f">
              <v:path arrowok="t"/>
            </v:shape>
            <v:shape id="_x0000_s1073" style="position:absolute;left:4140;top:9720;width:1439;height:1" coordsize="1439,1" path="m,c599,,1199,,1439,e" filled="f">
              <v:path arrowok="t"/>
            </v:shape>
            <v:shape id="_x0000_s1075" style="position:absolute;left:4340;top:10161;width:1501;height:0" coordsize="1500,1" path="m,c625,,1250,,1500,e" filled="f">
              <v:path arrowok="t"/>
            </v:shape>
            <v:shape id="_x0000_s1076" type="#_x0000_t202" style="position:absolute;left:4559;top:9640;width:661;height:561" filled="f" stroked="f">
              <v:textbox style="mso-next-textbox:#_x0000_s1076">
                <w:txbxContent>
                  <w:p w:rsidR="00106985" w:rsidRPr="007C3416" w:rsidRDefault="00106985">
                    <w:pPr>
                      <w:rPr>
                        <w:sz w:val="28"/>
                        <w:szCs w:val="28"/>
                        <w:lang w:val="en-US"/>
                      </w:rPr>
                    </w:pPr>
                    <w:r w:rsidRPr="007C3416">
                      <w:rPr>
                        <w:sz w:val="28"/>
                        <w:szCs w:val="28"/>
                        <w:lang w:val="en-US"/>
                      </w:rPr>
                      <w:t>S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4B78CC" w:rsidRPr="004921EB" w:rsidRDefault="004B78CC" w:rsidP="009B7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7. </w:t>
      </w:r>
      <w:r w:rsidRPr="004921EB">
        <w:rPr>
          <w:rFonts w:ascii="Times New Roman" w:hAnsi="Times New Roman" w:cs="Times New Roman"/>
          <w:color w:val="000000"/>
          <w:sz w:val="28"/>
          <w:szCs w:val="28"/>
        </w:rPr>
        <w:t>Некоторые свободомыслящие люди начала ХХ века не были революционерами.</w:t>
      </w:r>
    </w:p>
    <w:p w:rsidR="004921EB" w:rsidRPr="009B7C0E" w:rsidRDefault="004921EB" w:rsidP="009B7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21EB" w:rsidRPr="009B7C0E" w:rsidRDefault="004921EB" w:rsidP="009B7C0E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7C0E">
        <w:rPr>
          <w:rFonts w:ascii="Times New Roman" w:hAnsi="Times New Roman" w:cs="Times New Roman"/>
          <w:color w:val="000000"/>
          <w:sz w:val="28"/>
          <w:szCs w:val="28"/>
        </w:rPr>
        <w:t>Авторское право на произведение, созданное в порядке служебного задания, принадлежит его автору.</w:t>
      </w:r>
    </w:p>
    <w:p w:rsidR="009B7C0E" w:rsidRDefault="009B7C0E" w:rsidP="009B7C0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21EB">
        <w:rPr>
          <w:rFonts w:ascii="Times New Roman" w:hAnsi="Times New Roman" w:cs="Times New Roman"/>
          <w:sz w:val="28"/>
          <w:szCs w:val="28"/>
        </w:rPr>
        <w:t xml:space="preserve">Субъект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921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B7C0E">
        <w:rPr>
          <w:rFonts w:ascii="Times New Roman" w:hAnsi="Times New Roman" w:cs="Times New Roman"/>
          <w:color w:val="000000"/>
          <w:sz w:val="28"/>
          <w:szCs w:val="28"/>
        </w:rPr>
        <w:t>вторское право на произведение, созданное в порядке служебного задания</w:t>
      </w:r>
      <w:r w:rsidR="00D37BD5">
        <w:rPr>
          <w:rFonts w:ascii="Times New Roman" w:hAnsi="Times New Roman" w:cs="Times New Roman"/>
          <w:color w:val="000000"/>
          <w:sz w:val="28"/>
          <w:szCs w:val="28"/>
        </w:rPr>
        <w:t xml:space="preserve"> – распределен.</w:t>
      </w:r>
    </w:p>
    <w:p w:rsidR="009B7C0E" w:rsidRDefault="009B7C0E" w:rsidP="009B7C0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CB541C">
        <w:rPr>
          <w:rFonts w:ascii="Times New Roman" w:hAnsi="Times New Roman" w:cs="Times New Roman"/>
          <w:color w:val="000000"/>
          <w:sz w:val="28"/>
          <w:szCs w:val="28"/>
        </w:rPr>
        <w:t>редикат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9B7C0E">
        <w:rPr>
          <w:rFonts w:ascii="Times New Roman" w:hAnsi="Times New Roman" w:cs="Times New Roman"/>
          <w:color w:val="000000"/>
          <w:sz w:val="28"/>
          <w:szCs w:val="28"/>
        </w:rPr>
        <w:t>принадлежит его автору</w:t>
      </w:r>
      <w:r w:rsidR="00D37BD5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7C3416">
        <w:rPr>
          <w:rFonts w:ascii="Times New Roman" w:hAnsi="Times New Roman" w:cs="Times New Roman"/>
          <w:color w:val="000000"/>
          <w:sz w:val="28"/>
          <w:szCs w:val="28"/>
        </w:rPr>
        <w:t xml:space="preserve">не </w:t>
      </w:r>
      <w:r w:rsidR="00D37BD5">
        <w:rPr>
          <w:rFonts w:ascii="Times New Roman" w:hAnsi="Times New Roman" w:cs="Times New Roman"/>
          <w:color w:val="000000"/>
          <w:sz w:val="28"/>
          <w:szCs w:val="28"/>
        </w:rPr>
        <w:t>распределен.</w:t>
      </w:r>
    </w:p>
    <w:p w:rsidR="009B7C0E" w:rsidRDefault="009B7C0E" w:rsidP="009B7C0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К</w:t>
      </w:r>
      <w:r w:rsidRPr="00CB541C">
        <w:rPr>
          <w:rFonts w:ascii="Times New Roman" w:hAnsi="Times New Roman" w:cs="Times New Roman"/>
          <w:color w:val="000000"/>
          <w:sz w:val="28"/>
          <w:szCs w:val="28"/>
        </w:rPr>
        <w:t>ванторное слово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отсутствует.</w:t>
      </w:r>
    </w:p>
    <w:p w:rsidR="009B7C0E" w:rsidRDefault="009B7C0E" w:rsidP="009B7C0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B541C">
        <w:rPr>
          <w:rFonts w:ascii="Times New Roman" w:hAnsi="Times New Roman" w:cs="Times New Roman"/>
          <w:color w:val="000000"/>
          <w:sz w:val="28"/>
          <w:szCs w:val="28"/>
        </w:rPr>
        <w:t>вязк</w:t>
      </w:r>
      <w:r>
        <w:rPr>
          <w:rFonts w:ascii="Times New Roman" w:hAnsi="Times New Roman" w:cs="Times New Roman"/>
          <w:color w:val="000000"/>
          <w:sz w:val="28"/>
          <w:szCs w:val="28"/>
        </w:rPr>
        <w:t>а – выражена согласованием слов.</w:t>
      </w:r>
    </w:p>
    <w:p w:rsidR="005579E0" w:rsidRPr="004921EB" w:rsidRDefault="005579E0" w:rsidP="005579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Качество – утвердительное.</w:t>
      </w:r>
    </w:p>
    <w:p w:rsidR="008C7162" w:rsidRPr="004921EB" w:rsidRDefault="008C7162" w:rsidP="008C71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Количество – единичное.</w:t>
      </w:r>
    </w:p>
    <w:p w:rsidR="00702F68" w:rsidRDefault="00702F68" w:rsidP="00702F6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Логическая форма: </w:t>
      </w:r>
      <w:r w:rsidRPr="009B7C0E">
        <w:rPr>
          <w:rFonts w:ascii="Times New Roman" w:hAnsi="Times New Roman" w:cs="Times New Roman"/>
          <w:color w:val="000000"/>
          <w:sz w:val="28"/>
          <w:szCs w:val="28"/>
        </w:rPr>
        <w:t>Авторское право на произведение, созданное в порядке служебного задания, принадлежит его автору.</w:t>
      </w:r>
    </w:p>
    <w:p w:rsidR="00702F68" w:rsidRPr="004921EB" w:rsidRDefault="00702F68" w:rsidP="00702F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 точки зрения объединенной классификации – </w:t>
      </w:r>
      <w:r w:rsidR="008338E8">
        <w:rPr>
          <w:rFonts w:ascii="Times New Roman" w:hAnsi="Times New Roman" w:cs="Times New Roman"/>
          <w:color w:val="000000"/>
          <w:sz w:val="28"/>
          <w:szCs w:val="28"/>
        </w:rPr>
        <w:t>общеутвердительное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579E0" w:rsidRDefault="005579E0" w:rsidP="009B7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21EB" w:rsidRDefault="002167C1" w:rsidP="007C34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079" editas="canvas" style="width:467.75pt;height:136.3pt;mso-position-horizontal-relative:char;mso-position-vertical-relative:line" coordorigin="1701,1760" coordsize="9355,2726">
            <o:lock v:ext="edit" aspectratio="t"/>
            <v:shape id="_x0000_s1078" type="#_x0000_t75" style="position:absolute;left:1701;top:1760;width:9355;height:2726" o:preferrelative="f">
              <v:fill o:detectmouseclick="t"/>
              <v:path o:extrusionok="t" o:connecttype="none"/>
              <o:lock v:ext="edit" text="t"/>
            </v:shape>
            <v:oval id="_x0000_s1080" style="position:absolute;left:4359;top:2020;width:2581;height:2260" filled="f"/>
            <v:oval id="_x0000_s1081" style="position:absolute;left:5240;top:2780;width:1120;height:980" filled="f"/>
            <v:shape id="_x0000_s1083" type="#_x0000_t202" style="position:absolute;left:5508;top:3040;width:661;height:561" filled="f" stroked="f">
              <v:textbox style="mso-next-textbox:#_x0000_s1083">
                <w:txbxContent>
                  <w:p w:rsidR="00106985" w:rsidRPr="007C3416" w:rsidRDefault="00106985" w:rsidP="007C3416">
                    <w:pPr>
                      <w:rPr>
                        <w:sz w:val="28"/>
                        <w:szCs w:val="28"/>
                        <w:lang w:val="en-US"/>
                      </w:rPr>
                    </w:pPr>
                    <w:r w:rsidRPr="007C3416">
                      <w:rPr>
                        <w:sz w:val="28"/>
                        <w:szCs w:val="28"/>
                        <w:lang w:val="en-US"/>
                      </w:rPr>
                      <w:t>S</w:t>
                    </w:r>
                  </w:p>
                </w:txbxContent>
              </v:textbox>
            </v:shape>
            <v:shape id="_x0000_s1084" type="#_x0000_t202" style="position:absolute;left:4569;top:2820;width:580;height:441" filled="f" stroked="f">
              <v:textbox style="mso-next-textbox:#_x0000_s1084">
                <w:txbxContent>
                  <w:p w:rsidR="00106985" w:rsidRPr="007C3416" w:rsidRDefault="00106985" w:rsidP="007C3416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</w:pPr>
                    <w:r w:rsidRPr="007C3416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P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9B7C0E" w:rsidRDefault="007C3416" w:rsidP="00CE69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8. </w:t>
      </w:r>
      <w:r w:rsidRPr="009B7C0E">
        <w:rPr>
          <w:rFonts w:ascii="Times New Roman" w:hAnsi="Times New Roman" w:cs="Times New Roman"/>
          <w:color w:val="000000"/>
          <w:sz w:val="28"/>
          <w:szCs w:val="28"/>
        </w:rPr>
        <w:t>Авторское право на произведение, созданное в порядке служебного задания, принадлежит его автору</w:t>
      </w:r>
    </w:p>
    <w:p w:rsidR="007C3416" w:rsidRDefault="007C3416" w:rsidP="00E8584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921EB" w:rsidRPr="00E8584C" w:rsidRDefault="004921EB" w:rsidP="00E8584C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584C">
        <w:rPr>
          <w:rFonts w:ascii="Times New Roman" w:hAnsi="Times New Roman" w:cs="Times New Roman"/>
          <w:color w:val="000000"/>
          <w:sz w:val="28"/>
          <w:szCs w:val="28"/>
        </w:rPr>
        <w:t>Древнегреческий философ Аристотель был воспитателем Александра Македонского.</w:t>
      </w:r>
    </w:p>
    <w:p w:rsidR="00813D13" w:rsidRDefault="00813D13" w:rsidP="00813D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21EB">
        <w:rPr>
          <w:rFonts w:ascii="Times New Roman" w:hAnsi="Times New Roman" w:cs="Times New Roman"/>
          <w:sz w:val="28"/>
          <w:szCs w:val="28"/>
        </w:rPr>
        <w:t xml:space="preserve">Субъект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921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E8584C">
        <w:rPr>
          <w:rFonts w:ascii="Times New Roman" w:hAnsi="Times New Roman" w:cs="Times New Roman"/>
          <w:color w:val="000000"/>
          <w:sz w:val="28"/>
          <w:szCs w:val="28"/>
        </w:rPr>
        <w:t>ревнегреческий философ Аристотель</w:t>
      </w:r>
      <w:r w:rsidR="00D37BD5">
        <w:rPr>
          <w:rFonts w:ascii="Times New Roman" w:hAnsi="Times New Roman" w:cs="Times New Roman"/>
          <w:color w:val="000000"/>
          <w:sz w:val="28"/>
          <w:szCs w:val="28"/>
        </w:rPr>
        <w:t xml:space="preserve"> – распределен.</w:t>
      </w:r>
    </w:p>
    <w:p w:rsidR="00813D13" w:rsidRDefault="00813D13" w:rsidP="00813D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CB541C">
        <w:rPr>
          <w:rFonts w:ascii="Times New Roman" w:hAnsi="Times New Roman" w:cs="Times New Roman"/>
          <w:color w:val="000000"/>
          <w:sz w:val="28"/>
          <w:szCs w:val="28"/>
        </w:rPr>
        <w:t>редикат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E8584C">
        <w:rPr>
          <w:rFonts w:ascii="Times New Roman" w:hAnsi="Times New Roman" w:cs="Times New Roman"/>
          <w:color w:val="000000"/>
          <w:sz w:val="28"/>
          <w:szCs w:val="28"/>
        </w:rPr>
        <w:t>воспитателем Александра Македонского</w:t>
      </w:r>
      <w:r w:rsidR="00D37BD5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7C3416">
        <w:rPr>
          <w:rFonts w:ascii="Times New Roman" w:hAnsi="Times New Roman" w:cs="Times New Roman"/>
          <w:color w:val="000000"/>
          <w:sz w:val="28"/>
          <w:szCs w:val="28"/>
        </w:rPr>
        <w:t xml:space="preserve">не </w:t>
      </w:r>
      <w:r w:rsidR="00D37BD5">
        <w:rPr>
          <w:rFonts w:ascii="Times New Roman" w:hAnsi="Times New Roman" w:cs="Times New Roman"/>
          <w:color w:val="000000"/>
          <w:sz w:val="28"/>
          <w:szCs w:val="28"/>
        </w:rPr>
        <w:t>распределен.</w:t>
      </w:r>
    </w:p>
    <w:p w:rsidR="00813D13" w:rsidRDefault="00813D13" w:rsidP="00813D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CB541C">
        <w:rPr>
          <w:rFonts w:ascii="Times New Roman" w:hAnsi="Times New Roman" w:cs="Times New Roman"/>
          <w:color w:val="000000"/>
          <w:sz w:val="28"/>
          <w:szCs w:val="28"/>
        </w:rPr>
        <w:t>ванторное слово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отсутствует.</w:t>
      </w:r>
    </w:p>
    <w:p w:rsidR="00813D13" w:rsidRPr="004921EB" w:rsidRDefault="00813D13" w:rsidP="00813D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B541C">
        <w:rPr>
          <w:rFonts w:ascii="Times New Roman" w:hAnsi="Times New Roman" w:cs="Times New Roman"/>
          <w:color w:val="000000"/>
          <w:sz w:val="28"/>
          <w:szCs w:val="28"/>
        </w:rPr>
        <w:t>вязк</w:t>
      </w:r>
      <w:r>
        <w:rPr>
          <w:rFonts w:ascii="Times New Roman" w:hAnsi="Times New Roman" w:cs="Times New Roman"/>
          <w:color w:val="000000"/>
          <w:sz w:val="28"/>
          <w:szCs w:val="28"/>
        </w:rPr>
        <w:t>а – был.</w:t>
      </w:r>
    </w:p>
    <w:p w:rsidR="005579E0" w:rsidRPr="004921EB" w:rsidRDefault="005579E0" w:rsidP="005579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Качество – утвердительное.</w:t>
      </w:r>
    </w:p>
    <w:p w:rsidR="008C7162" w:rsidRPr="004921EB" w:rsidRDefault="008C7162" w:rsidP="008C71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Количество – единичное.</w:t>
      </w:r>
    </w:p>
    <w:p w:rsidR="001E4354" w:rsidRDefault="001E4354" w:rsidP="001E435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Логическая форма: </w:t>
      </w:r>
      <w:r w:rsidRPr="00E8584C">
        <w:rPr>
          <w:rFonts w:ascii="Times New Roman" w:hAnsi="Times New Roman" w:cs="Times New Roman"/>
          <w:color w:val="000000"/>
          <w:sz w:val="28"/>
          <w:szCs w:val="28"/>
        </w:rPr>
        <w:t>Древнегреческий философ Аристотель был воспитателем Александра Македонского.</w:t>
      </w:r>
    </w:p>
    <w:p w:rsidR="001E4354" w:rsidRPr="004921EB" w:rsidRDefault="001E4354" w:rsidP="001E43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 точки зрения объединенной классификации – общеутвердительное.</w:t>
      </w:r>
    </w:p>
    <w:p w:rsidR="007C3416" w:rsidRPr="004921EB" w:rsidRDefault="007C3416" w:rsidP="007C34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3416" w:rsidRDefault="002167C1" w:rsidP="007C34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085" editas="canvas" style="width:467.75pt;height:136.3pt;mso-position-horizontal-relative:char;mso-position-vertical-relative:line" coordorigin="1701,1760" coordsize="9355,2726">
            <o:lock v:ext="edit" aspectratio="t"/>
            <v:shape id="_x0000_s1086" type="#_x0000_t75" style="position:absolute;left:1701;top:1760;width:9355;height:2726" o:preferrelative="f">
              <v:fill o:detectmouseclick="t"/>
              <v:path o:extrusionok="t" o:connecttype="none"/>
              <o:lock v:ext="edit" text="t"/>
            </v:shape>
            <v:oval id="_x0000_s1087" style="position:absolute;left:4359;top:2020;width:2581;height:2260" filled="f"/>
            <v:oval id="_x0000_s1088" style="position:absolute;left:5240;top:2780;width:1120;height:980" filled="f"/>
            <v:shape id="_x0000_s1089" type="#_x0000_t202" style="position:absolute;left:5508;top:3040;width:661;height:561" filled="f" stroked="f">
              <v:textbox style="mso-next-textbox:#_x0000_s1089">
                <w:txbxContent>
                  <w:p w:rsidR="00106985" w:rsidRPr="007C3416" w:rsidRDefault="00106985" w:rsidP="007C3416">
                    <w:pPr>
                      <w:rPr>
                        <w:sz w:val="28"/>
                        <w:szCs w:val="28"/>
                        <w:lang w:val="en-US"/>
                      </w:rPr>
                    </w:pPr>
                    <w:r w:rsidRPr="007C3416">
                      <w:rPr>
                        <w:sz w:val="28"/>
                        <w:szCs w:val="28"/>
                        <w:lang w:val="en-US"/>
                      </w:rPr>
                      <w:t>S</w:t>
                    </w:r>
                  </w:p>
                </w:txbxContent>
              </v:textbox>
            </v:shape>
            <v:shape id="_x0000_s1090" type="#_x0000_t202" style="position:absolute;left:4569;top:2820;width:580;height:441" filled="f" stroked="f">
              <v:textbox style="mso-next-textbox:#_x0000_s1090">
                <w:txbxContent>
                  <w:p w:rsidR="00106985" w:rsidRPr="007C3416" w:rsidRDefault="00106985" w:rsidP="007C3416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</w:pPr>
                    <w:r w:rsidRPr="007C3416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P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7C3416" w:rsidRPr="007C3416" w:rsidRDefault="007C3416" w:rsidP="007C34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9. </w:t>
      </w:r>
      <w:r w:rsidRPr="00E8584C">
        <w:rPr>
          <w:rFonts w:ascii="Times New Roman" w:hAnsi="Times New Roman" w:cs="Times New Roman"/>
          <w:color w:val="000000"/>
          <w:sz w:val="28"/>
          <w:szCs w:val="28"/>
        </w:rPr>
        <w:t>Древнегреческий философ Аристотель был воспитателем Александра Македонского</w:t>
      </w:r>
    </w:p>
    <w:p w:rsidR="007C3416" w:rsidRDefault="007C3416" w:rsidP="007C341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921EB" w:rsidRPr="00813D13" w:rsidRDefault="004921EB" w:rsidP="00813D13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3D13">
        <w:rPr>
          <w:rFonts w:ascii="Times New Roman" w:hAnsi="Times New Roman" w:cs="Times New Roman"/>
          <w:color w:val="000000"/>
          <w:sz w:val="28"/>
          <w:szCs w:val="28"/>
        </w:rPr>
        <w:t>Некоторые преступления являются особо тяжкими.</w:t>
      </w:r>
    </w:p>
    <w:p w:rsidR="00813D13" w:rsidRDefault="00813D13" w:rsidP="00813D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21EB">
        <w:rPr>
          <w:rFonts w:ascii="Times New Roman" w:hAnsi="Times New Roman" w:cs="Times New Roman"/>
          <w:sz w:val="28"/>
          <w:szCs w:val="28"/>
        </w:rPr>
        <w:t xml:space="preserve">Субъект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921EB">
        <w:rPr>
          <w:rFonts w:ascii="Times New Roman" w:hAnsi="Times New Roman" w:cs="Times New Roman"/>
          <w:sz w:val="28"/>
          <w:szCs w:val="28"/>
        </w:rPr>
        <w:t xml:space="preserve"> </w:t>
      </w:r>
      <w:r w:rsidRPr="00813D13">
        <w:rPr>
          <w:rFonts w:ascii="Times New Roman" w:hAnsi="Times New Roman" w:cs="Times New Roman"/>
          <w:color w:val="000000"/>
          <w:sz w:val="28"/>
          <w:szCs w:val="28"/>
        </w:rPr>
        <w:t>преступления</w:t>
      </w:r>
      <w:r w:rsidR="00D37BD5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DD2F8E">
        <w:rPr>
          <w:rFonts w:ascii="Times New Roman" w:hAnsi="Times New Roman" w:cs="Times New Roman"/>
          <w:color w:val="000000"/>
          <w:sz w:val="28"/>
          <w:szCs w:val="28"/>
        </w:rPr>
        <w:t xml:space="preserve">не </w:t>
      </w:r>
      <w:r w:rsidR="00D37BD5">
        <w:rPr>
          <w:rFonts w:ascii="Times New Roman" w:hAnsi="Times New Roman" w:cs="Times New Roman"/>
          <w:color w:val="000000"/>
          <w:sz w:val="28"/>
          <w:szCs w:val="28"/>
        </w:rPr>
        <w:t>распределен.</w:t>
      </w:r>
    </w:p>
    <w:p w:rsidR="00813D13" w:rsidRDefault="00813D13" w:rsidP="00813D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CB541C">
        <w:rPr>
          <w:rFonts w:ascii="Times New Roman" w:hAnsi="Times New Roman" w:cs="Times New Roman"/>
          <w:color w:val="000000"/>
          <w:sz w:val="28"/>
          <w:szCs w:val="28"/>
        </w:rPr>
        <w:t>редикат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813D13">
        <w:rPr>
          <w:rFonts w:ascii="Times New Roman" w:hAnsi="Times New Roman" w:cs="Times New Roman"/>
          <w:color w:val="000000"/>
          <w:sz w:val="28"/>
          <w:szCs w:val="28"/>
        </w:rPr>
        <w:t>особо тяжкими</w:t>
      </w:r>
      <w:r w:rsidR="00D37BD5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DD2F8E">
        <w:rPr>
          <w:rFonts w:ascii="Times New Roman" w:hAnsi="Times New Roman" w:cs="Times New Roman"/>
          <w:color w:val="000000"/>
          <w:sz w:val="28"/>
          <w:szCs w:val="28"/>
        </w:rPr>
        <w:t xml:space="preserve">не </w:t>
      </w:r>
      <w:r w:rsidR="00D37BD5">
        <w:rPr>
          <w:rFonts w:ascii="Times New Roman" w:hAnsi="Times New Roman" w:cs="Times New Roman"/>
          <w:color w:val="000000"/>
          <w:sz w:val="28"/>
          <w:szCs w:val="28"/>
        </w:rPr>
        <w:t>распределен.</w:t>
      </w:r>
    </w:p>
    <w:p w:rsidR="00813D13" w:rsidRDefault="00813D13" w:rsidP="00813D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CB541C">
        <w:rPr>
          <w:rFonts w:ascii="Times New Roman" w:hAnsi="Times New Roman" w:cs="Times New Roman"/>
          <w:color w:val="000000"/>
          <w:sz w:val="28"/>
          <w:szCs w:val="28"/>
        </w:rPr>
        <w:t>ванторное слово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н</w:t>
      </w:r>
      <w:r w:rsidRPr="00813D13">
        <w:rPr>
          <w:rFonts w:ascii="Times New Roman" w:hAnsi="Times New Roman" w:cs="Times New Roman"/>
          <w:color w:val="000000"/>
          <w:sz w:val="28"/>
          <w:szCs w:val="28"/>
        </w:rPr>
        <w:t>екоторые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13D13" w:rsidRPr="004921EB" w:rsidRDefault="00813D13" w:rsidP="00813D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B541C">
        <w:rPr>
          <w:rFonts w:ascii="Times New Roman" w:hAnsi="Times New Roman" w:cs="Times New Roman"/>
          <w:color w:val="000000"/>
          <w:sz w:val="28"/>
          <w:szCs w:val="28"/>
        </w:rPr>
        <w:t>вязк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– </w:t>
      </w:r>
      <w:r w:rsidRPr="00813D13">
        <w:rPr>
          <w:rFonts w:ascii="Times New Roman" w:hAnsi="Times New Roman" w:cs="Times New Roman"/>
          <w:color w:val="000000"/>
          <w:sz w:val="28"/>
          <w:szCs w:val="28"/>
        </w:rPr>
        <w:t>являются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579E0" w:rsidRPr="004921EB" w:rsidRDefault="005579E0" w:rsidP="005579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Качество – утвердительное.</w:t>
      </w:r>
    </w:p>
    <w:p w:rsidR="008C7162" w:rsidRPr="004921EB" w:rsidRDefault="008C7162" w:rsidP="008C71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Количество – частное.</w:t>
      </w:r>
    </w:p>
    <w:p w:rsidR="001E4354" w:rsidRDefault="001E4354" w:rsidP="001E435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Логическая форма: </w:t>
      </w:r>
      <w:r w:rsidRPr="00813D13">
        <w:rPr>
          <w:rFonts w:ascii="Times New Roman" w:hAnsi="Times New Roman" w:cs="Times New Roman"/>
          <w:color w:val="000000"/>
          <w:sz w:val="28"/>
          <w:szCs w:val="28"/>
        </w:rPr>
        <w:t>Некоторые преступления являются особо тяжкими.</w:t>
      </w:r>
    </w:p>
    <w:p w:rsidR="001E4354" w:rsidRPr="004921EB" w:rsidRDefault="001E4354" w:rsidP="001E43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 точки зрения объединенной классификации – частноутвердительное.</w:t>
      </w:r>
    </w:p>
    <w:p w:rsidR="00813D13" w:rsidRPr="00813D13" w:rsidRDefault="00813D13" w:rsidP="00813D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E69BA" w:rsidRDefault="002167C1" w:rsidP="00CE69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99" type="#_x0000_t202" style="position:absolute;left:0;text-align:left;margin-left:240.95pt;margin-top:42.8pt;width:29pt;height:22.05pt;z-index:251660288" filled="f" stroked="f">
            <v:textbox style="mso-next-textbox:#_x0000_s1099">
              <w:txbxContent>
                <w:p w:rsidR="00106985" w:rsidRPr="007C3416" w:rsidRDefault="00106985" w:rsidP="00CE69BA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7C3416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P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091" editas="canvas" style="width:467.75pt;height:91.95pt;mso-position-horizontal-relative:char;mso-position-vertical-relative:line" coordorigin="1701,8861" coordsize="9355,1839">
            <o:lock v:ext="edit" aspectratio="t"/>
            <v:shape id="_x0000_s1092" type="#_x0000_t75" style="position:absolute;left:1701;top:8861;width:9355;height:1839" o:preferrelative="f">
              <v:fill o:detectmouseclick="t"/>
              <v:path o:extrusionok="t" o:connecttype="none"/>
              <o:lock v:ext="edit" text="t"/>
            </v:shape>
            <v:oval id="_x0000_s1093" style="position:absolute;left:4140;top:9061;width:1860;height:1380" filled="f"/>
            <v:oval id="_x0000_s1094" style="position:absolute;left:5579;top:9061;width:2061;height:1380" filled="f"/>
            <v:shape id="_x0000_s1098" type="#_x0000_t202" style="position:absolute;left:4559;top:9640;width:661;height:561" filled="f" stroked="f">
              <v:textbox style="mso-next-textbox:#_x0000_s1098">
                <w:txbxContent>
                  <w:p w:rsidR="00106985" w:rsidRPr="007C3416" w:rsidRDefault="00106985" w:rsidP="00CE69BA">
                    <w:pPr>
                      <w:rPr>
                        <w:sz w:val="28"/>
                        <w:szCs w:val="28"/>
                        <w:lang w:val="en-US"/>
                      </w:rPr>
                    </w:pPr>
                    <w:r w:rsidRPr="007C3416">
                      <w:rPr>
                        <w:sz w:val="28"/>
                        <w:szCs w:val="28"/>
                        <w:lang w:val="en-US"/>
                      </w:rPr>
                      <w:t>S</w:t>
                    </w:r>
                  </w:p>
                </w:txbxContent>
              </v:textbox>
            </v:shape>
            <v:shape id="_x0000_s1100" style="position:absolute;left:5579;top:9523;width:421;height:1" coordsize="421,1" path="m,c175,,351,,421,e" filled="f">
              <v:path arrowok="t"/>
            </v:shape>
            <v:shape id="_x0000_s1101" style="position:absolute;left:5579;top:9717;width:421;height:1" coordsize="421,1" path="m,c175,,351,,421,e" filled="f">
              <v:path arrowok="t"/>
            </v:shape>
            <v:shape id="_x0000_s1102" style="position:absolute;left:5579;top:9923;width:421;height:1" coordsize="421,1" path="m,c175,,351,,421,e" filled="f">
              <v:path arrowok="t"/>
            </v:shape>
            <w10:wrap type="none"/>
            <w10:anchorlock/>
          </v:group>
        </w:pict>
      </w:r>
    </w:p>
    <w:p w:rsidR="00CE69BA" w:rsidRPr="004921EB" w:rsidRDefault="00CE69BA" w:rsidP="00CE69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10. </w:t>
      </w:r>
      <w:r w:rsidRPr="00813D13">
        <w:rPr>
          <w:rFonts w:ascii="Times New Roman" w:hAnsi="Times New Roman" w:cs="Times New Roman"/>
          <w:color w:val="000000"/>
          <w:sz w:val="28"/>
          <w:szCs w:val="28"/>
        </w:rPr>
        <w:t>Некоторые преступления являются особо тяжкими</w:t>
      </w:r>
    </w:p>
    <w:p w:rsidR="00813D13" w:rsidRPr="00813D13" w:rsidRDefault="00813D13" w:rsidP="00813D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921EB" w:rsidRPr="00813D13" w:rsidRDefault="004921EB" w:rsidP="00813D13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3D13">
        <w:rPr>
          <w:rFonts w:ascii="Times New Roman" w:hAnsi="Times New Roman" w:cs="Times New Roman"/>
          <w:color w:val="000000"/>
          <w:sz w:val="28"/>
          <w:szCs w:val="28"/>
        </w:rPr>
        <w:t>Ни одна звезда не является планетой.</w:t>
      </w:r>
    </w:p>
    <w:p w:rsidR="00813D13" w:rsidRDefault="00813D13" w:rsidP="00813D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21EB">
        <w:rPr>
          <w:rFonts w:ascii="Times New Roman" w:hAnsi="Times New Roman" w:cs="Times New Roman"/>
          <w:sz w:val="28"/>
          <w:szCs w:val="28"/>
        </w:rPr>
        <w:t xml:space="preserve">Субъект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921EB">
        <w:rPr>
          <w:rFonts w:ascii="Times New Roman" w:hAnsi="Times New Roman" w:cs="Times New Roman"/>
          <w:sz w:val="28"/>
          <w:szCs w:val="28"/>
        </w:rPr>
        <w:t xml:space="preserve"> </w:t>
      </w:r>
      <w:r w:rsidRPr="00813D13">
        <w:rPr>
          <w:rFonts w:ascii="Times New Roman" w:hAnsi="Times New Roman" w:cs="Times New Roman"/>
          <w:color w:val="000000"/>
          <w:sz w:val="28"/>
          <w:szCs w:val="28"/>
        </w:rPr>
        <w:t>звезда</w:t>
      </w:r>
      <w:r w:rsidR="00D37BD5">
        <w:rPr>
          <w:rFonts w:ascii="Times New Roman" w:hAnsi="Times New Roman" w:cs="Times New Roman"/>
          <w:color w:val="000000"/>
          <w:sz w:val="28"/>
          <w:szCs w:val="28"/>
        </w:rPr>
        <w:t xml:space="preserve"> – распределен.</w:t>
      </w:r>
    </w:p>
    <w:p w:rsidR="00813D13" w:rsidRDefault="00813D13" w:rsidP="00813D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CB541C">
        <w:rPr>
          <w:rFonts w:ascii="Times New Roman" w:hAnsi="Times New Roman" w:cs="Times New Roman"/>
          <w:color w:val="000000"/>
          <w:sz w:val="28"/>
          <w:szCs w:val="28"/>
        </w:rPr>
        <w:t>редикат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813D13">
        <w:rPr>
          <w:rFonts w:ascii="Times New Roman" w:hAnsi="Times New Roman" w:cs="Times New Roman"/>
          <w:color w:val="000000"/>
          <w:sz w:val="28"/>
          <w:szCs w:val="28"/>
        </w:rPr>
        <w:t>планетой</w:t>
      </w:r>
      <w:r w:rsidR="00D37BD5">
        <w:rPr>
          <w:rFonts w:ascii="Times New Roman" w:hAnsi="Times New Roman" w:cs="Times New Roman"/>
          <w:color w:val="000000"/>
          <w:sz w:val="28"/>
          <w:szCs w:val="28"/>
        </w:rPr>
        <w:t xml:space="preserve"> – распределен.</w:t>
      </w:r>
    </w:p>
    <w:p w:rsidR="00813D13" w:rsidRDefault="00813D13" w:rsidP="00813D1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CB541C">
        <w:rPr>
          <w:rFonts w:ascii="Times New Roman" w:hAnsi="Times New Roman" w:cs="Times New Roman"/>
          <w:color w:val="000000"/>
          <w:sz w:val="28"/>
          <w:szCs w:val="28"/>
        </w:rPr>
        <w:t>ванторное слово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813D13">
        <w:rPr>
          <w:rFonts w:ascii="Times New Roman" w:hAnsi="Times New Roman" w:cs="Times New Roman"/>
          <w:color w:val="000000"/>
          <w:sz w:val="28"/>
          <w:szCs w:val="28"/>
        </w:rPr>
        <w:t>Ни одна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13D13" w:rsidRPr="004921EB" w:rsidRDefault="00813D13" w:rsidP="00813D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B541C">
        <w:rPr>
          <w:rFonts w:ascii="Times New Roman" w:hAnsi="Times New Roman" w:cs="Times New Roman"/>
          <w:color w:val="000000"/>
          <w:sz w:val="28"/>
          <w:szCs w:val="28"/>
        </w:rPr>
        <w:t>вязк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– </w:t>
      </w:r>
      <w:r w:rsidRPr="00813D13">
        <w:rPr>
          <w:rFonts w:ascii="Times New Roman" w:hAnsi="Times New Roman" w:cs="Times New Roman"/>
          <w:color w:val="000000"/>
          <w:sz w:val="28"/>
          <w:szCs w:val="28"/>
        </w:rPr>
        <w:t>не является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579E0" w:rsidRPr="004921EB" w:rsidRDefault="005579E0" w:rsidP="005579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Качество – отрицательное.</w:t>
      </w:r>
    </w:p>
    <w:p w:rsidR="008C7162" w:rsidRPr="004921EB" w:rsidRDefault="008C7162" w:rsidP="008C71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Количество – </w:t>
      </w:r>
      <w:r w:rsidR="00676A6B">
        <w:rPr>
          <w:rFonts w:ascii="Times New Roman" w:hAnsi="Times New Roman" w:cs="Times New Roman"/>
          <w:color w:val="000000"/>
          <w:sz w:val="28"/>
          <w:szCs w:val="28"/>
        </w:rPr>
        <w:t>общее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E4354" w:rsidRDefault="001E4354" w:rsidP="001E435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Логическая форма: </w:t>
      </w:r>
      <w:r w:rsidRPr="00813D13">
        <w:rPr>
          <w:rFonts w:ascii="Times New Roman" w:hAnsi="Times New Roman" w:cs="Times New Roman"/>
          <w:color w:val="000000"/>
          <w:sz w:val="28"/>
          <w:szCs w:val="28"/>
        </w:rPr>
        <w:t>Ни одна звезда не является планетой.</w:t>
      </w:r>
    </w:p>
    <w:p w:rsidR="001E4354" w:rsidRPr="004921EB" w:rsidRDefault="001E4354" w:rsidP="001E43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 точки зрения объединенной классификации – общеотрицательное.</w:t>
      </w:r>
    </w:p>
    <w:p w:rsidR="00D02E25" w:rsidRPr="004921EB" w:rsidRDefault="00D02E25" w:rsidP="00D02E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E25" w:rsidRDefault="002167C1" w:rsidP="00D02E2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group id="_x0000_s1103" editas="canvas" style="width:467.75pt;height:136.3pt;mso-position-horizontal-relative:char;mso-position-vertical-relative:line" coordorigin="1701,1760" coordsize="9355,2726">
            <o:lock v:ext="edit" aspectratio="t"/>
            <v:shape id="_x0000_s1104" type="#_x0000_t75" style="position:absolute;left:1701;top:1760;width:9355;height:2726" o:preferrelative="f">
              <v:fill o:detectmouseclick="t"/>
              <v:path o:extrusionok="t" o:connecttype="none"/>
              <o:lock v:ext="edit" text="t"/>
            </v:shape>
            <v:oval id="_x0000_s1105" style="position:absolute;left:4359;top:2020;width:2581;height:2260" filled="f"/>
            <v:oval id="_x0000_s1106" style="position:absolute;left:7640;top:2171;width:2440;height:2109" filled="f"/>
            <v:shape id="_x0000_s1107" type="#_x0000_t202" style="position:absolute;left:8488;top:3040;width:661;height:561" filled="f" stroked="f">
              <v:textbox style="mso-next-textbox:#_x0000_s1107">
                <w:txbxContent>
                  <w:p w:rsidR="00106985" w:rsidRPr="007C3416" w:rsidRDefault="00106985" w:rsidP="00D02E25">
                    <w:pPr>
                      <w:rPr>
                        <w:sz w:val="28"/>
                        <w:szCs w:val="28"/>
                        <w:lang w:val="en-US"/>
                      </w:rPr>
                    </w:pPr>
                    <w:r w:rsidRPr="007C3416">
                      <w:rPr>
                        <w:sz w:val="28"/>
                        <w:szCs w:val="28"/>
                        <w:lang w:val="en-US"/>
                      </w:rPr>
                      <w:t>S</w:t>
                    </w:r>
                  </w:p>
                </w:txbxContent>
              </v:textbox>
            </v:shape>
            <v:shape id="_x0000_s1108" type="#_x0000_t202" style="position:absolute;left:4569;top:2820;width:580;height:441" filled="f" stroked="f">
              <v:textbox style="mso-next-textbox:#_x0000_s1108">
                <w:txbxContent>
                  <w:p w:rsidR="00106985" w:rsidRPr="007C3416" w:rsidRDefault="00106985" w:rsidP="00D02E25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</w:pPr>
                    <w:r w:rsidRPr="007C3416"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w:t>P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D02E25" w:rsidRDefault="00D02E25" w:rsidP="00D02E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11. </w:t>
      </w:r>
      <w:r w:rsidR="00E54D5A" w:rsidRPr="00813D13">
        <w:rPr>
          <w:rFonts w:ascii="Times New Roman" w:hAnsi="Times New Roman" w:cs="Times New Roman"/>
          <w:color w:val="000000"/>
          <w:sz w:val="28"/>
          <w:szCs w:val="28"/>
        </w:rPr>
        <w:t>Ни одна звезда не является планетой</w:t>
      </w:r>
    </w:p>
    <w:p w:rsidR="00D02E25" w:rsidRDefault="00D02E25" w:rsidP="00D02E2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921EB" w:rsidRPr="00813D13" w:rsidRDefault="004921EB" w:rsidP="00813D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302" w:rsidRPr="00702F68" w:rsidRDefault="00A33302" w:rsidP="00702F68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2F6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Задание 9. </w:t>
      </w:r>
      <w:r w:rsidRPr="00702F68">
        <w:rPr>
          <w:rFonts w:ascii="Times New Roman" w:hAnsi="Times New Roman" w:cs="Times New Roman"/>
          <w:color w:val="000000"/>
          <w:sz w:val="28"/>
          <w:szCs w:val="28"/>
        </w:rPr>
        <w:t>Составьте символическую запись следующих сложных суждений:</w:t>
      </w:r>
    </w:p>
    <w:p w:rsidR="00A33302" w:rsidRPr="00702F68" w:rsidRDefault="00A33302" w:rsidP="00702F68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2F68">
        <w:rPr>
          <w:rFonts w:ascii="Times New Roman" w:hAnsi="Times New Roman" w:cs="Times New Roman"/>
          <w:color w:val="000000"/>
          <w:sz w:val="28"/>
          <w:szCs w:val="28"/>
        </w:rPr>
        <w:t>Если он при пожаре выпрыгнет из</w:t>
      </w:r>
      <w:r w:rsidR="00702F68" w:rsidRPr="00702F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2F68">
        <w:rPr>
          <w:rFonts w:ascii="Times New Roman" w:hAnsi="Times New Roman" w:cs="Times New Roman"/>
          <w:color w:val="000000"/>
          <w:sz w:val="28"/>
          <w:szCs w:val="28"/>
        </w:rPr>
        <w:t>окна, то</w:t>
      </w:r>
      <w:r w:rsidR="00702F68" w:rsidRPr="00702F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2F68">
        <w:rPr>
          <w:rFonts w:ascii="Times New Roman" w:hAnsi="Times New Roman" w:cs="Times New Roman"/>
          <w:color w:val="000000"/>
          <w:sz w:val="28"/>
          <w:szCs w:val="28"/>
        </w:rPr>
        <w:t>рискует получить либо ожоги, либо травму, либо и</w:t>
      </w:r>
      <w:r w:rsidR="00702F68" w:rsidRPr="00702F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2F68">
        <w:rPr>
          <w:rFonts w:ascii="Times New Roman" w:hAnsi="Times New Roman" w:cs="Times New Roman"/>
          <w:color w:val="000000"/>
          <w:sz w:val="28"/>
          <w:szCs w:val="28"/>
        </w:rPr>
        <w:t>то, и</w:t>
      </w:r>
      <w:r w:rsidR="00702F68" w:rsidRPr="00702F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2F68">
        <w:rPr>
          <w:rFonts w:ascii="Times New Roman" w:hAnsi="Times New Roman" w:cs="Times New Roman"/>
          <w:color w:val="000000"/>
          <w:sz w:val="28"/>
          <w:szCs w:val="28"/>
        </w:rPr>
        <w:t>другое.</w:t>
      </w:r>
    </w:p>
    <w:p w:rsidR="00A33302" w:rsidRPr="00702F68" w:rsidRDefault="00A33302" w:rsidP="00702F68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2F68">
        <w:rPr>
          <w:rFonts w:ascii="Times New Roman" w:hAnsi="Times New Roman" w:cs="Times New Roman"/>
          <w:color w:val="000000"/>
          <w:sz w:val="28"/>
          <w:szCs w:val="28"/>
        </w:rPr>
        <w:t>Исправительные работы могут назначаться как с</w:t>
      </w:r>
      <w:r w:rsidR="00702F68" w:rsidRPr="00702F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2F68">
        <w:rPr>
          <w:rFonts w:ascii="Times New Roman" w:hAnsi="Times New Roman" w:cs="Times New Roman"/>
          <w:color w:val="000000"/>
          <w:sz w:val="28"/>
          <w:szCs w:val="28"/>
        </w:rPr>
        <w:t>лишением свободы, так и</w:t>
      </w:r>
      <w:r w:rsidR="00702F68" w:rsidRPr="00702F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2F68">
        <w:rPr>
          <w:rFonts w:ascii="Times New Roman" w:hAnsi="Times New Roman" w:cs="Times New Roman"/>
          <w:color w:val="000000"/>
          <w:sz w:val="28"/>
          <w:szCs w:val="28"/>
        </w:rPr>
        <w:t>без лишения свободы.</w:t>
      </w:r>
    </w:p>
    <w:p w:rsidR="00A33302" w:rsidRPr="009D4CFC" w:rsidRDefault="00A33302" w:rsidP="009D4CFC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4CFC">
        <w:rPr>
          <w:rFonts w:ascii="Times New Roman" w:hAnsi="Times New Roman" w:cs="Times New Roman"/>
          <w:color w:val="000000"/>
          <w:sz w:val="28"/>
          <w:szCs w:val="28"/>
        </w:rPr>
        <w:t>Адвокат рассматривает дело либо по</w:t>
      </w:r>
      <w:r w:rsidR="00702F68" w:rsidRPr="009D4C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4CFC">
        <w:rPr>
          <w:rFonts w:ascii="Times New Roman" w:hAnsi="Times New Roman" w:cs="Times New Roman"/>
          <w:color w:val="000000"/>
          <w:sz w:val="28"/>
          <w:szCs w:val="28"/>
        </w:rPr>
        <w:t>существу, либо по</w:t>
      </w:r>
      <w:r w:rsidR="00702F68" w:rsidRPr="009D4C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4CFC">
        <w:rPr>
          <w:rFonts w:ascii="Times New Roman" w:hAnsi="Times New Roman" w:cs="Times New Roman"/>
          <w:color w:val="000000"/>
          <w:sz w:val="28"/>
          <w:szCs w:val="28"/>
        </w:rPr>
        <w:t>собранному фактическому материалу, либо по</w:t>
      </w:r>
      <w:r w:rsidR="00702F68" w:rsidRPr="009D4C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4CFC">
        <w:rPr>
          <w:rFonts w:ascii="Times New Roman" w:hAnsi="Times New Roman" w:cs="Times New Roman"/>
          <w:color w:val="000000"/>
          <w:sz w:val="28"/>
          <w:szCs w:val="28"/>
        </w:rPr>
        <w:t>достоверности доказательств, либо по</w:t>
      </w:r>
      <w:r w:rsidR="00702F68" w:rsidRPr="009D4C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D4CFC">
        <w:rPr>
          <w:rFonts w:ascii="Times New Roman" w:hAnsi="Times New Roman" w:cs="Times New Roman"/>
          <w:color w:val="000000"/>
          <w:sz w:val="28"/>
          <w:szCs w:val="28"/>
        </w:rPr>
        <w:t>правильности правовой оценки данных фактов.</w:t>
      </w:r>
    </w:p>
    <w:p w:rsidR="00A33302" w:rsidRPr="009D4CFC" w:rsidRDefault="00702F68" w:rsidP="009D4CFC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4CFC">
        <w:rPr>
          <w:rFonts w:ascii="Times New Roman" w:hAnsi="Times New Roman" w:cs="Times New Roman"/>
          <w:color w:val="000000"/>
          <w:sz w:val="28"/>
          <w:szCs w:val="28"/>
        </w:rPr>
        <w:t xml:space="preserve">Если </w:t>
      </w:r>
      <w:r w:rsidR="00A33302" w:rsidRPr="009D4CFC">
        <w:rPr>
          <w:rFonts w:ascii="Times New Roman" w:hAnsi="Times New Roman" w:cs="Times New Roman"/>
          <w:color w:val="000000"/>
          <w:sz w:val="28"/>
          <w:szCs w:val="28"/>
        </w:rPr>
        <w:t>бы водитель тормозил</w:t>
      </w:r>
      <w:r w:rsidRPr="009D4C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3302" w:rsidRPr="009D4CFC">
        <w:rPr>
          <w:rFonts w:ascii="Times New Roman" w:hAnsi="Times New Roman" w:cs="Times New Roman"/>
          <w:color w:val="000000"/>
          <w:sz w:val="28"/>
          <w:szCs w:val="28"/>
        </w:rPr>
        <w:t>— на</w:t>
      </w:r>
      <w:r w:rsidRPr="009D4C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3302" w:rsidRPr="009D4CFC">
        <w:rPr>
          <w:rFonts w:ascii="Times New Roman" w:hAnsi="Times New Roman" w:cs="Times New Roman"/>
          <w:color w:val="000000"/>
          <w:sz w:val="28"/>
          <w:szCs w:val="28"/>
        </w:rPr>
        <w:t>асфальте был</w:t>
      </w:r>
      <w:r w:rsidRPr="009D4C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3302" w:rsidRPr="009D4CFC">
        <w:rPr>
          <w:rFonts w:ascii="Times New Roman" w:hAnsi="Times New Roman" w:cs="Times New Roman"/>
          <w:color w:val="000000"/>
          <w:sz w:val="28"/>
          <w:szCs w:val="28"/>
        </w:rPr>
        <w:t>бы смазанный след от</w:t>
      </w:r>
      <w:r w:rsidRPr="009D4C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3302" w:rsidRPr="009D4CFC">
        <w:rPr>
          <w:rFonts w:ascii="Times New Roman" w:hAnsi="Times New Roman" w:cs="Times New Roman"/>
          <w:color w:val="000000"/>
          <w:sz w:val="28"/>
          <w:szCs w:val="28"/>
        </w:rPr>
        <w:t>протектора.</w:t>
      </w:r>
    </w:p>
    <w:p w:rsidR="009D4CFC" w:rsidRPr="009D4CFC" w:rsidRDefault="009D4CFC" w:rsidP="009D4C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D4CFC" w:rsidRPr="009D4CFC" w:rsidRDefault="009D4CFC" w:rsidP="009D4CF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9D4CFC" w:rsidRPr="009D4CFC" w:rsidRDefault="009D4CFC" w:rsidP="009D4C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D4CFC" w:rsidRPr="009D4CFC" w:rsidRDefault="009D4CFC" w:rsidP="009D4CFC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F68">
        <w:rPr>
          <w:rFonts w:ascii="Times New Roman" w:hAnsi="Times New Roman" w:cs="Times New Roman"/>
          <w:color w:val="000000"/>
          <w:sz w:val="28"/>
          <w:szCs w:val="28"/>
        </w:rPr>
        <w:t>Если он при пожаре выпрыгнет из окна, то рискует получить либо ожоги, либо травму, либо и то, и другое.</w:t>
      </w:r>
    </w:p>
    <w:p w:rsidR="009D4CFC" w:rsidRPr="00702F68" w:rsidRDefault="009D4CFC" w:rsidP="009D4CFC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a</w:t>
      </w:r>
      <w:r w:rsidRPr="009D4CFC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D4C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rtl/>
          <w:lang w:val="en-US"/>
        </w:rPr>
        <w:t>۷</w:t>
      </w:r>
      <w:r w:rsidRPr="009D4C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D4C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rtl/>
          <w:lang w:val="en-US"/>
        </w:rPr>
        <w:t>۷</w:t>
      </w:r>
      <w:r w:rsidRPr="009D4C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bc</w:t>
      </w:r>
      <w:r w:rsidRPr="009D4CFC">
        <w:rPr>
          <w:rFonts w:ascii="Times New Roman" w:hAnsi="Times New Roman" w:cs="Times New Roman"/>
          <w:sz w:val="28"/>
          <w:szCs w:val="28"/>
        </w:rPr>
        <w:t>)</w:t>
      </w:r>
    </w:p>
    <w:p w:rsidR="009D4CFC" w:rsidRPr="009D4CFC" w:rsidRDefault="009D4CFC" w:rsidP="009D4CFC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2F68">
        <w:rPr>
          <w:rFonts w:ascii="Times New Roman" w:hAnsi="Times New Roman" w:cs="Times New Roman"/>
          <w:color w:val="000000"/>
          <w:sz w:val="28"/>
          <w:szCs w:val="28"/>
        </w:rPr>
        <w:t>Исправительные работы могут назначаться как с лишением свободы, так и без лишения свободы.</w:t>
      </w:r>
    </w:p>
    <w:p w:rsidR="009D4CFC" w:rsidRPr="009D4CFC" w:rsidRDefault="009D4CFC" w:rsidP="009D4CFC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9D4CFC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9D4C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rtl/>
        </w:rPr>
        <w:t>۷</w:t>
      </w:r>
      <w:r w:rsidRPr="009D4C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9D4CFC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9D4CFC" w:rsidRPr="00963E55" w:rsidRDefault="009D4CFC" w:rsidP="009D4CF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4CFC">
        <w:rPr>
          <w:rFonts w:ascii="Times New Roman" w:hAnsi="Times New Roman" w:cs="Times New Roman"/>
          <w:color w:val="000000"/>
          <w:sz w:val="28"/>
          <w:szCs w:val="28"/>
        </w:rPr>
        <w:t>Адвокат рассматривает дело либо по существу, либо по собранному фактическому материалу, либо по достоверности доказательств, либо по правильности правовой оценки данных фактов.</w:t>
      </w:r>
    </w:p>
    <w:p w:rsidR="009D4CFC" w:rsidRPr="009D4CFC" w:rsidRDefault="009D4CFC" w:rsidP="009D4C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D4CFC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D4C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rtl/>
          <w:lang w:val="en-US"/>
        </w:rPr>
        <w:t>۷</w:t>
      </w:r>
      <w:r w:rsidRPr="009D4C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D4C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rtl/>
          <w:lang w:val="en-US"/>
        </w:rPr>
        <w:t>۷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D4C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rtl/>
          <w:lang w:val="en-US"/>
        </w:rPr>
        <w:t>۷</w:t>
      </w:r>
      <w:r w:rsidRPr="009D4C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D4CFC">
        <w:rPr>
          <w:rFonts w:ascii="Times New Roman" w:hAnsi="Times New Roman" w:cs="Times New Roman"/>
          <w:sz w:val="28"/>
          <w:szCs w:val="28"/>
        </w:rPr>
        <w:t>)</w:t>
      </w:r>
    </w:p>
    <w:p w:rsidR="00702F68" w:rsidRPr="00963E55" w:rsidRDefault="009D4CFC" w:rsidP="009D4CFC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9D4CFC">
        <w:rPr>
          <w:rFonts w:ascii="Times New Roman" w:hAnsi="Times New Roman" w:cs="Times New Roman"/>
          <w:color w:val="000000"/>
          <w:sz w:val="28"/>
          <w:szCs w:val="28"/>
        </w:rPr>
        <w:t>Если бы водитель тормозил — на асфальте был бы смазанный след от протектора.</w:t>
      </w:r>
    </w:p>
    <w:p w:rsidR="009D4CFC" w:rsidRPr="00963E55" w:rsidRDefault="009D4CFC" w:rsidP="009D4C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ab</w:t>
      </w:r>
    </w:p>
    <w:p w:rsidR="00702F68" w:rsidRPr="00702F68" w:rsidRDefault="00702F68" w:rsidP="009D4C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33302" w:rsidRPr="00704731" w:rsidRDefault="00A33302" w:rsidP="00704731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473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Задание 10. </w:t>
      </w:r>
      <w:r w:rsidRPr="00704731">
        <w:rPr>
          <w:rFonts w:ascii="Times New Roman" w:hAnsi="Times New Roman" w:cs="Times New Roman"/>
          <w:color w:val="000000"/>
          <w:sz w:val="28"/>
          <w:szCs w:val="28"/>
        </w:rPr>
        <w:t>Определите вид умозаключения, если необходимо, сделайте заключение. Проверьте правильность умозаключения:</w:t>
      </w:r>
    </w:p>
    <w:p w:rsidR="00A33302" w:rsidRPr="00704731" w:rsidRDefault="00A33302" w:rsidP="00704731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4731">
        <w:rPr>
          <w:rFonts w:ascii="Times New Roman" w:hAnsi="Times New Roman" w:cs="Times New Roman"/>
          <w:color w:val="000000"/>
          <w:sz w:val="28"/>
          <w:szCs w:val="28"/>
        </w:rPr>
        <w:t>Не все книги интересны, следовательно, неверно, что некоторые книги интересны.</w:t>
      </w:r>
    </w:p>
    <w:p w:rsidR="00A33302" w:rsidRPr="00704731" w:rsidRDefault="00A33302" w:rsidP="00704731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4731">
        <w:rPr>
          <w:rFonts w:ascii="Times New Roman" w:hAnsi="Times New Roman" w:cs="Times New Roman"/>
          <w:color w:val="000000"/>
          <w:sz w:val="28"/>
          <w:szCs w:val="28"/>
        </w:rPr>
        <w:t>Любая столица является административным центром государства, поэтому любой административный центр государства не</w:t>
      </w:r>
      <w:r w:rsidR="00704731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не </w:t>
      </w:r>
      <w:r w:rsidRPr="00704731">
        <w:rPr>
          <w:rFonts w:ascii="Times New Roman" w:hAnsi="Times New Roman" w:cs="Times New Roman"/>
          <w:color w:val="000000"/>
          <w:sz w:val="28"/>
          <w:szCs w:val="28"/>
        </w:rPr>
        <w:t>столицей.</w:t>
      </w:r>
    </w:p>
    <w:p w:rsidR="00A33302" w:rsidRPr="00704731" w:rsidRDefault="00A33302" w:rsidP="00704731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4731">
        <w:rPr>
          <w:rFonts w:ascii="Times New Roman" w:hAnsi="Times New Roman" w:cs="Times New Roman"/>
          <w:color w:val="000000"/>
          <w:sz w:val="28"/>
          <w:szCs w:val="28"/>
        </w:rPr>
        <w:t>Доказательство, полученное с</w:t>
      </w:r>
      <w:r w:rsidR="00704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4731">
        <w:rPr>
          <w:rFonts w:ascii="Times New Roman" w:hAnsi="Times New Roman" w:cs="Times New Roman"/>
          <w:color w:val="000000"/>
          <w:sz w:val="28"/>
          <w:szCs w:val="28"/>
        </w:rPr>
        <w:t>нарушением закона, не</w:t>
      </w:r>
      <w:r w:rsidR="00704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4731">
        <w:rPr>
          <w:rFonts w:ascii="Times New Roman" w:hAnsi="Times New Roman" w:cs="Times New Roman"/>
          <w:color w:val="000000"/>
          <w:sz w:val="28"/>
          <w:szCs w:val="28"/>
        </w:rPr>
        <w:t>имеет юридической силы. Следовательно, данное доказательство не</w:t>
      </w:r>
      <w:r w:rsidR="00704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4731">
        <w:rPr>
          <w:rFonts w:ascii="Times New Roman" w:hAnsi="Times New Roman" w:cs="Times New Roman"/>
          <w:color w:val="000000"/>
          <w:sz w:val="28"/>
          <w:szCs w:val="28"/>
        </w:rPr>
        <w:t>имеет юридической силы, так как оно получено с</w:t>
      </w:r>
      <w:r w:rsidR="00704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4731">
        <w:rPr>
          <w:rFonts w:ascii="Times New Roman" w:hAnsi="Times New Roman" w:cs="Times New Roman"/>
          <w:color w:val="000000"/>
          <w:sz w:val="28"/>
          <w:szCs w:val="28"/>
        </w:rPr>
        <w:t>нарушением закона.</w:t>
      </w:r>
    </w:p>
    <w:p w:rsidR="00A33302" w:rsidRPr="00704731" w:rsidRDefault="00A33302" w:rsidP="00704731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4731">
        <w:rPr>
          <w:rFonts w:ascii="Times New Roman" w:hAnsi="Times New Roman" w:cs="Times New Roman"/>
          <w:color w:val="000000"/>
          <w:sz w:val="28"/>
          <w:szCs w:val="28"/>
        </w:rPr>
        <w:t>Доверенность, в</w:t>
      </w:r>
      <w:r w:rsidR="00704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4731">
        <w:rPr>
          <w:rFonts w:ascii="Times New Roman" w:hAnsi="Times New Roman" w:cs="Times New Roman"/>
          <w:color w:val="000000"/>
          <w:sz w:val="28"/>
          <w:szCs w:val="28"/>
        </w:rPr>
        <w:t>которой не</w:t>
      </w:r>
      <w:r w:rsidR="00704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4731">
        <w:rPr>
          <w:rFonts w:ascii="Times New Roman" w:hAnsi="Times New Roman" w:cs="Times New Roman"/>
          <w:color w:val="000000"/>
          <w:sz w:val="28"/>
          <w:szCs w:val="28"/>
        </w:rPr>
        <w:t>указана дата ее совершения, недействительна. В данной доверенности указана дата ее совершения. Следовательно, данная доверенность действительна.</w:t>
      </w:r>
    </w:p>
    <w:p w:rsidR="00A33302" w:rsidRPr="00704731" w:rsidRDefault="00A33302" w:rsidP="00704731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4731">
        <w:rPr>
          <w:rFonts w:ascii="Times New Roman" w:hAnsi="Times New Roman" w:cs="Times New Roman"/>
          <w:color w:val="000000"/>
          <w:sz w:val="28"/>
          <w:szCs w:val="28"/>
        </w:rPr>
        <w:t>Все экономисты имеют высшее образование. Некоторые экономисты работают в</w:t>
      </w:r>
      <w:r w:rsidR="00704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4731">
        <w:rPr>
          <w:rFonts w:ascii="Times New Roman" w:hAnsi="Times New Roman" w:cs="Times New Roman"/>
          <w:color w:val="000000"/>
          <w:sz w:val="28"/>
          <w:szCs w:val="28"/>
        </w:rPr>
        <w:t>производственных организациях. Следовательно…</w:t>
      </w:r>
    </w:p>
    <w:p w:rsidR="00A33302" w:rsidRPr="00704731" w:rsidRDefault="00A33302" w:rsidP="00704731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4731">
        <w:rPr>
          <w:rFonts w:ascii="Times New Roman" w:hAnsi="Times New Roman" w:cs="Times New Roman"/>
          <w:color w:val="000000"/>
          <w:sz w:val="28"/>
          <w:szCs w:val="28"/>
        </w:rPr>
        <w:t>Договор заключен, если между договаривающимися сторонами достигнуто соглашение. Однако договор не</w:t>
      </w:r>
      <w:r w:rsidR="00704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4731">
        <w:rPr>
          <w:rFonts w:ascii="Times New Roman" w:hAnsi="Times New Roman" w:cs="Times New Roman"/>
          <w:color w:val="000000"/>
          <w:sz w:val="28"/>
          <w:szCs w:val="28"/>
        </w:rPr>
        <w:t>заключен, значит, соглашение между договаривающимися сторонами не</w:t>
      </w:r>
      <w:r w:rsidR="00704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4731">
        <w:rPr>
          <w:rFonts w:ascii="Times New Roman" w:hAnsi="Times New Roman" w:cs="Times New Roman"/>
          <w:color w:val="000000"/>
          <w:sz w:val="28"/>
          <w:szCs w:val="28"/>
        </w:rPr>
        <w:t>достигнуто.</w:t>
      </w:r>
    </w:p>
    <w:p w:rsidR="00A33302" w:rsidRPr="00704731" w:rsidRDefault="00A33302" w:rsidP="00704731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4731">
        <w:rPr>
          <w:rFonts w:ascii="Times New Roman" w:hAnsi="Times New Roman" w:cs="Times New Roman"/>
          <w:color w:val="000000"/>
          <w:sz w:val="28"/>
          <w:szCs w:val="28"/>
        </w:rPr>
        <w:lastRenderedPageBreak/>
        <w:t>Трудовые договора заключаются на: неопределенный срок; на</w:t>
      </w:r>
      <w:r w:rsidR="00704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4731">
        <w:rPr>
          <w:rFonts w:ascii="Times New Roman" w:hAnsi="Times New Roman" w:cs="Times New Roman"/>
          <w:color w:val="000000"/>
          <w:sz w:val="28"/>
          <w:szCs w:val="28"/>
        </w:rPr>
        <w:t>опре</w:t>
      </w:r>
      <w:r w:rsidRPr="00704731">
        <w:rPr>
          <w:rFonts w:ascii="Times New Roman" w:hAnsi="Times New Roman" w:cs="Times New Roman"/>
          <w:color w:val="000000"/>
          <w:sz w:val="28"/>
          <w:szCs w:val="28"/>
        </w:rPr>
        <w:softHyphen/>
        <w:t>деленный срок не</w:t>
      </w:r>
      <w:r w:rsidR="00704731" w:rsidRPr="00704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4731">
        <w:rPr>
          <w:rFonts w:ascii="Times New Roman" w:hAnsi="Times New Roman" w:cs="Times New Roman"/>
          <w:color w:val="000000"/>
          <w:sz w:val="28"/>
          <w:szCs w:val="28"/>
        </w:rPr>
        <w:t>более трех лет; на</w:t>
      </w:r>
      <w:r w:rsidR="00704731" w:rsidRPr="00704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4731">
        <w:rPr>
          <w:rFonts w:ascii="Times New Roman" w:hAnsi="Times New Roman" w:cs="Times New Roman"/>
          <w:color w:val="000000"/>
          <w:sz w:val="28"/>
          <w:szCs w:val="28"/>
        </w:rPr>
        <w:t>время выполнения определенной работы. Трудовой договор с Д. заключен на</w:t>
      </w:r>
      <w:r w:rsidR="00704731" w:rsidRPr="00704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4731">
        <w:rPr>
          <w:rFonts w:ascii="Times New Roman" w:hAnsi="Times New Roman" w:cs="Times New Roman"/>
          <w:color w:val="000000"/>
          <w:sz w:val="28"/>
          <w:szCs w:val="28"/>
        </w:rPr>
        <w:t>неопределенный срок. Следовательно,...</w:t>
      </w:r>
    </w:p>
    <w:p w:rsidR="00A33302" w:rsidRPr="00704731" w:rsidRDefault="00A33302" w:rsidP="00704731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4731">
        <w:rPr>
          <w:rFonts w:ascii="Times New Roman" w:hAnsi="Times New Roman" w:cs="Times New Roman"/>
          <w:color w:val="000000"/>
          <w:sz w:val="28"/>
          <w:szCs w:val="28"/>
        </w:rPr>
        <w:t>Если Н. — подозреваемый, значит, он или задержан по</w:t>
      </w:r>
      <w:r w:rsidR="00704731" w:rsidRPr="00704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4731">
        <w:rPr>
          <w:rFonts w:ascii="Times New Roman" w:hAnsi="Times New Roman" w:cs="Times New Roman"/>
          <w:color w:val="000000"/>
          <w:sz w:val="28"/>
          <w:szCs w:val="28"/>
        </w:rPr>
        <w:t>подозрению в</w:t>
      </w:r>
      <w:r w:rsidR="00704731" w:rsidRPr="00704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4731">
        <w:rPr>
          <w:rFonts w:ascii="Times New Roman" w:hAnsi="Times New Roman" w:cs="Times New Roman"/>
          <w:color w:val="000000"/>
          <w:sz w:val="28"/>
          <w:szCs w:val="28"/>
        </w:rPr>
        <w:t>совершении преступления, или является лицом, к</w:t>
      </w:r>
      <w:r w:rsidR="00704731" w:rsidRPr="00704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4731">
        <w:rPr>
          <w:rFonts w:ascii="Times New Roman" w:hAnsi="Times New Roman" w:cs="Times New Roman"/>
          <w:color w:val="000000"/>
          <w:sz w:val="28"/>
          <w:szCs w:val="28"/>
        </w:rPr>
        <w:t>которому применена мера пресечения до</w:t>
      </w:r>
      <w:r w:rsidR="00704731" w:rsidRPr="00704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4731">
        <w:rPr>
          <w:rFonts w:ascii="Times New Roman" w:hAnsi="Times New Roman" w:cs="Times New Roman"/>
          <w:color w:val="000000"/>
          <w:sz w:val="28"/>
          <w:szCs w:val="28"/>
        </w:rPr>
        <w:t>предъявления обвинения. Н. не</w:t>
      </w:r>
      <w:r w:rsidR="00704731" w:rsidRPr="00704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4731">
        <w:rPr>
          <w:rFonts w:ascii="Times New Roman" w:hAnsi="Times New Roman" w:cs="Times New Roman"/>
          <w:color w:val="000000"/>
          <w:sz w:val="28"/>
          <w:szCs w:val="28"/>
        </w:rPr>
        <w:t>был задержан по</w:t>
      </w:r>
      <w:r w:rsidR="00704731" w:rsidRPr="00704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4731">
        <w:rPr>
          <w:rFonts w:ascii="Times New Roman" w:hAnsi="Times New Roman" w:cs="Times New Roman"/>
          <w:color w:val="000000"/>
          <w:sz w:val="28"/>
          <w:szCs w:val="28"/>
        </w:rPr>
        <w:t>подозрению в</w:t>
      </w:r>
      <w:r w:rsidR="00704731" w:rsidRPr="00704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4731">
        <w:rPr>
          <w:rFonts w:ascii="Times New Roman" w:hAnsi="Times New Roman" w:cs="Times New Roman"/>
          <w:color w:val="000000"/>
          <w:sz w:val="28"/>
          <w:szCs w:val="28"/>
        </w:rPr>
        <w:t>совершении преступления или он не</w:t>
      </w:r>
      <w:r w:rsidR="00704731" w:rsidRPr="00704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4731">
        <w:rPr>
          <w:rFonts w:ascii="Times New Roman" w:hAnsi="Times New Roman" w:cs="Times New Roman"/>
          <w:color w:val="000000"/>
          <w:sz w:val="28"/>
          <w:szCs w:val="28"/>
        </w:rPr>
        <w:t>является лицом, к</w:t>
      </w:r>
      <w:r w:rsidR="00704731" w:rsidRPr="00704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4731">
        <w:rPr>
          <w:rFonts w:ascii="Times New Roman" w:hAnsi="Times New Roman" w:cs="Times New Roman"/>
          <w:color w:val="000000"/>
          <w:sz w:val="28"/>
          <w:szCs w:val="28"/>
        </w:rPr>
        <w:t>которому применена мера пресечения до</w:t>
      </w:r>
      <w:r w:rsidR="00704731" w:rsidRPr="007047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4731">
        <w:rPr>
          <w:rFonts w:ascii="Times New Roman" w:hAnsi="Times New Roman" w:cs="Times New Roman"/>
          <w:color w:val="000000"/>
          <w:sz w:val="28"/>
          <w:szCs w:val="28"/>
        </w:rPr>
        <w:t xml:space="preserve">предъявления </w:t>
      </w:r>
      <w:r w:rsidR="00704731" w:rsidRPr="00704731">
        <w:rPr>
          <w:rFonts w:ascii="Times New Roman" w:hAnsi="Times New Roman" w:cs="Times New Roman"/>
          <w:color w:val="000000"/>
          <w:sz w:val="28"/>
          <w:szCs w:val="28"/>
        </w:rPr>
        <w:t>обвинения. Следовательно, Н. не</w:t>
      </w:r>
      <w:r w:rsidRPr="00704731">
        <w:rPr>
          <w:rFonts w:ascii="Times New Roman" w:hAnsi="Times New Roman" w:cs="Times New Roman"/>
          <w:color w:val="000000"/>
          <w:sz w:val="28"/>
          <w:szCs w:val="28"/>
        </w:rPr>
        <w:t>является подозреваемым.</w:t>
      </w:r>
    </w:p>
    <w:p w:rsidR="00704731" w:rsidRPr="00704731" w:rsidRDefault="00704731" w:rsidP="0070473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04731" w:rsidRPr="00704731" w:rsidRDefault="00704731" w:rsidP="0070473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704731" w:rsidRDefault="00704731" w:rsidP="0070473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555B5" w:rsidRPr="004555B5" w:rsidRDefault="004555B5" w:rsidP="004555B5">
      <w:pPr>
        <w:pStyle w:val="12"/>
        <w:shd w:val="clear" w:color="auto" w:fill="auto"/>
        <w:spacing w:line="360" w:lineRule="auto"/>
        <w:ind w:left="23" w:right="20" w:firstLine="692"/>
        <w:rPr>
          <w:sz w:val="28"/>
          <w:szCs w:val="28"/>
        </w:rPr>
      </w:pPr>
      <w:r w:rsidRPr="00D73E74">
        <w:rPr>
          <w:rStyle w:val="11pt"/>
          <w:i w:val="0"/>
          <w:sz w:val="28"/>
          <w:szCs w:val="28"/>
          <w:shd w:val="clear" w:color="auto" w:fill="auto"/>
        </w:rPr>
        <w:t>В зависимости от строгости вывода</w:t>
      </w:r>
      <w:r w:rsidRPr="004555B5">
        <w:rPr>
          <w:sz w:val="28"/>
          <w:szCs w:val="28"/>
        </w:rPr>
        <w:t xml:space="preserve"> различают демо</w:t>
      </w:r>
      <w:r>
        <w:rPr>
          <w:sz w:val="28"/>
          <w:szCs w:val="28"/>
        </w:rPr>
        <w:t>нстративные</w:t>
      </w:r>
      <w:r w:rsidRPr="004555B5">
        <w:rPr>
          <w:sz w:val="28"/>
          <w:szCs w:val="28"/>
        </w:rPr>
        <w:t xml:space="preserve"> </w:t>
      </w:r>
      <w:r w:rsidRPr="00D73E74">
        <w:rPr>
          <w:sz w:val="28"/>
          <w:szCs w:val="28"/>
        </w:rPr>
        <w:t>(необходимые) и недемонстративные (правдоподобные) умозаключения. В</w:t>
      </w:r>
      <w:r w:rsidRPr="00D73E74">
        <w:rPr>
          <w:rStyle w:val="11pt"/>
          <w:i w:val="0"/>
          <w:sz w:val="28"/>
          <w:szCs w:val="28"/>
          <w:shd w:val="clear" w:color="auto" w:fill="auto"/>
        </w:rPr>
        <w:t xml:space="preserve"> демонстративных умозаключениях</w:t>
      </w:r>
      <w:r w:rsidRPr="004555B5">
        <w:rPr>
          <w:sz w:val="28"/>
          <w:szCs w:val="28"/>
        </w:rPr>
        <w:t xml:space="preserve"> заключение </w:t>
      </w:r>
      <w:r>
        <w:rPr>
          <w:sz w:val="28"/>
          <w:szCs w:val="28"/>
        </w:rPr>
        <w:t>с</w:t>
      </w:r>
      <w:r w:rsidRPr="004555B5">
        <w:rPr>
          <w:sz w:val="28"/>
          <w:szCs w:val="28"/>
        </w:rPr>
        <w:t>ледует из по</w:t>
      </w:r>
      <w:r>
        <w:rPr>
          <w:sz w:val="28"/>
          <w:szCs w:val="28"/>
        </w:rPr>
        <w:t>сы</w:t>
      </w:r>
      <w:r w:rsidRPr="004555B5">
        <w:rPr>
          <w:sz w:val="28"/>
          <w:szCs w:val="28"/>
        </w:rPr>
        <w:t xml:space="preserve">лок </w:t>
      </w:r>
      <w:r>
        <w:rPr>
          <w:sz w:val="28"/>
          <w:szCs w:val="28"/>
        </w:rPr>
        <w:t>с</w:t>
      </w:r>
      <w:r w:rsidRPr="004555B5">
        <w:rPr>
          <w:sz w:val="28"/>
          <w:szCs w:val="28"/>
        </w:rPr>
        <w:t xml:space="preserve"> необходимостью. Из </w:t>
      </w:r>
      <w:r w:rsidRPr="00D73E74">
        <w:rPr>
          <w:sz w:val="28"/>
          <w:szCs w:val="28"/>
        </w:rPr>
        <w:t>посылок</w:t>
      </w:r>
      <w:r w:rsidRPr="00D73E74">
        <w:rPr>
          <w:rStyle w:val="11pt"/>
          <w:i w:val="0"/>
          <w:sz w:val="28"/>
          <w:szCs w:val="28"/>
          <w:shd w:val="clear" w:color="auto" w:fill="auto"/>
        </w:rPr>
        <w:t xml:space="preserve"> недемонстративных умозаключений</w:t>
      </w:r>
      <w:r w:rsidRPr="004555B5">
        <w:rPr>
          <w:sz w:val="28"/>
          <w:szCs w:val="28"/>
        </w:rPr>
        <w:t xml:space="preserve"> следует вероятный вывод.</w:t>
      </w:r>
    </w:p>
    <w:p w:rsidR="004555B5" w:rsidRPr="004555B5" w:rsidRDefault="004555B5" w:rsidP="004555B5">
      <w:pPr>
        <w:pStyle w:val="12"/>
        <w:shd w:val="clear" w:color="auto" w:fill="auto"/>
        <w:spacing w:line="360" w:lineRule="auto"/>
        <w:ind w:left="23" w:right="20" w:firstLine="692"/>
        <w:rPr>
          <w:sz w:val="28"/>
          <w:szCs w:val="28"/>
        </w:rPr>
      </w:pPr>
      <w:r w:rsidRPr="00D73E74">
        <w:rPr>
          <w:rStyle w:val="0pt"/>
          <w:i w:val="0"/>
          <w:sz w:val="28"/>
          <w:szCs w:val="28"/>
          <w:shd w:val="clear" w:color="auto" w:fill="auto"/>
        </w:rPr>
        <w:t>По направленности вывода</w:t>
      </w:r>
      <w:r w:rsidRPr="004555B5">
        <w:rPr>
          <w:sz w:val="28"/>
          <w:szCs w:val="28"/>
        </w:rPr>
        <w:t xml:space="preserve"> умозаключения делятся на дедуктивные, индуктивные и умозаключения по аналогии.</w:t>
      </w:r>
    </w:p>
    <w:p w:rsidR="00704731" w:rsidRPr="001A2342" w:rsidRDefault="004555B5" w:rsidP="001A2342">
      <w:pPr>
        <w:spacing w:after="0" w:line="360" w:lineRule="auto"/>
        <w:ind w:left="23" w:firstLine="692"/>
        <w:jc w:val="both"/>
        <w:rPr>
          <w:rFonts w:ascii="Times New Roman" w:hAnsi="Times New Roman" w:cs="Times New Roman"/>
          <w:sz w:val="28"/>
          <w:szCs w:val="28"/>
        </w:rPr>
      </w:pPr>
      <w:r w:rsidRPr="00D73E74">
        <w:rPr>
          <w:rStyle w:val="11pt"/>
          <w:rFonts w:eastAsiaTheme="minorEastAsia"/>
          <w:i w:val="0"/>
          <w:sz w:val="28"/>
          <w:szCs w:val="28"/>
          <w:shd w:val="clear" w:color="auto" w:fill="auto"/>
        </w:rPr>
        <w:t>В дедуктивных умозаключениях</w:t>
      </w:r>
      <w:r w:rsidRPr="004555B5">
        <w:rPr>
          <w:rFonts w:ascii="Times New Roman" w:hAnsi="Times New Roman" w:cs="Times New Roman"/>
          <w:sz w:val="28"/>
          <w:szCs w:val="28"/>
        </w:rPr>
        <w:t xml:space="preserve"> вывод направлен от обще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4555B5">
        <w:rPr>
          <w:rFonts w:ascii="Times New Roman" w:hAnsi="Times New Roman" w:cs="Times New Roman"/>
          <w:sz w:val="28"/>
          <w:szCs w:val="28"/>
        </w:rPr>
        <w:t xml:space="preserve"> знания к </w:t>
      </w:r>
      <w:r w:rsidRPr="001A2342">
        <w:rPr>
          <w:rFonts w:ascii="Times New Roman" w:hAnsi="Times New Roman" w:cs="Times New Roman"/>
          <w:sz w:val="28"/>
          <w:szCs w:val="28"/>
        </w:rPr>
        <w:t>частному и единичному. В</w:t>
      </w:r>
      <w:r w:rsidRPr="001A2342">
        <w:rPr>
          <w:rStyle w:val="11pt"/>
          <w:rFonts w:eastAsiaTheme="minorEastAsia"/>
          <w:i w:val="0"/>
          <w:sz w:val="28"/>
          <w:szCs w:val="28"/>
        </w:rPr>
        <w:t xml:space="preserve"> </w:t>
      </w:r>
      <w:r w:rsidRPr="00D73E74">
        <w:rPr>
          <w:rStyle w:val="11pt"/>
          <w:rFonts w:eastAsiaTheme="minorEastAsia"/>
          <w:i w:val="0"/>
          <w:sz w:val="28"/>
          <w:szCs w:val="28"/>
          <w:shd w:val="clear" w:color="auto" w:fill="auto"/>
        </w:rPr>
        <w:t>индуктивном умозаключении</w:t>
      </w:r>
      <w:r w:rsidRPr="00D73E74">
        <w:rPr>
          <w:rFonts w:ascii="Times New Roman" w:hAnsi="Times New Roman" w:cs="Times New Roman"/>
          <w:sz w:val="28"/>
          <w:szCs w:val="28"/>
        </w:rPr>
        <w:t xml:space="preserve"> вывод</w:t>
      </w:r>
      <w:r w:rsidRPr="001A2342">
        <w:rPr>
          <w:rFonts w:ascii="Times New Roman" w:hAnsi="Times New Roman" w:cs="Times New Roman"/>
          <w:sz w:val="28"/>
          <w:szCs w:val="28"/>
        </w:rPr>
        <w:t xml:space="preserve"> направлен от частного знания к общему, от фактов к обобщению.</w:t>
      </w:r>
    </w:p>
    <w:p w:rsidR="001A2342" w:rsidRDefault="001A2342" w:rsidP="001A2342">
      <w:pPr>
        <w:pStyle w:val="12"/>
        <w:shd w:val="clear" w:color="auto" w:fill="auto"/>
        <w:spacing w:line="360" w:lineRule="auto"/>
        <w:ind w:left="23" w:right="20" w:firstLine="692"/>
        <w:rPr>
          <w:sz w:val="28"/>
          <w:szCs w:val="28"/>
        </w:rPr>
      </w:pPr>
      <w:r w:rsidRPr="00D73E74">
        <w:rPr>
          <w:sz w:val="28"/>
          <w:szCs w:val="28"/>
        </w:rPr>
        <w:t>В</w:t>
      </w:r>
      <w:r w:rsidRPr="00D73E74">
        <w:rPr>
          <w:rStyle w:val="0pt"/>
          <w:sz w:val="28"/>
          <w:szCs w:val="28"/>
          <w:shd w:val="clear" w:color="auto" w:fill="auto"/>
        </w:rPr>
        <w:t xml:space="preserve"> </w:t>
      </w:r>
      <w:r w:rsidRPr="00D73E74">
        <w:rPr>
          <w:rStyle w:val="0pt"/>
          <w:i w:val="0"/>
          <w:sz w:val="28"/>
          <w:szCs w:val="28"/>
          <w:shd w:val="clear" w:color="auto" w:fill="auto"/>
        </w:rPr>
        <w:t>умозаключении по аналогии</w:t>
      </w:r>
      <w:r w:rsidRPr="001A2342">
        <w:rPr>
          <w:rStyle w:val="0pt"/>
          <w:sz w:val="28"/>
          <w:szCs w:val="28"/>
        </w:rPr>
        <w:t xml:space="preserve"> </w:t>
      </w:r>
      <w:r w:rsidRPr="001A2342">
        <w:rPr>
          <w:sz w:val="28"/>
          <w:szCs w:val="28"/>
        </w:rPr>
        <w:t>вывод направлен от частного к частному: на основании сходства предметов в некоторых признаках делают вывод об их сходстве в других признаках.</w:t>
      </w:r>
      <w:r>
        <w:rPr>
          <w:sz w:val="28"/>
          <w:szCs w:val="28"/>
        </w:rPr>
        <w:t xml:space="preserve"> </w:t>
      </w:r>
      <w:r w:rsidR="00D90E42">
        <w:rPr>
          <w:sz w:val="28"/>
          <w:szCs w:val="28"/>
          <w:lang w:val="en-US"/>
        </w:rPr>
        <w:t>[4, c. 108]</w:t>
      </w:r>
    </w:p>
    <w:p w:rsidR="008F328B" w:rsidRPr="008F328B" w:rsidRDefault="008F328B" w:rsidP="008F328B">
      <w:pPr>
        <w:pStyle w:val="12"/>
        <w:shd w:val="clear" w:color="auto" w:fill="auto"/>
        <w:spacing w:line="360" w:lineRule="auto"/>
        <w:ind w:left="23" w:right="20" w:firstLine="692"/>
        <w:rPr>
          <w:sz w:val="28"/>
          <w:szCs w:val="28"/>
        </w:rPr>
      </w:pPr>
    </w:p>
    <w:p w:rsidR="008F328B" w:rsidRPr="008F328B" w:rsidRDefault="008F328B" w:rsidP="008F328B">
      <w:pPr>
        <w:pStyle w:val="Pa4"/>
        <w:spacing w:line="360" w:lineRule="auto"/>
        <w:ind w:left="23" w:firstLine="69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328B">
        <w:rPr>
          <w:rFonts w:ascii="Times New Roman" w:hAnsi="Times New Roman" w:cs="Times New Roman"/>
          <w:color w:val="000000"/>
          <w:sz w:val="28"/>
          <w:szCs w:val="28"/>
        </w:rPr>
        <w:t>Не все книги интересны, следовательно, неверно, что некоторые книги интересны.</w:t>
      </w:r>
    </w:p>
    <w:p w:rsidR="008F328B" w:rsidRPr="008F328B" w:rsidRDefault="00BA0234" w:rsidP="00EB2EF3">
      <w:pPr>
        <w:spacing w:after="0" w:line="360" w:lineRule="auto"/>
        <w:ind w:left="23" w:firstLine="6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EB2EF3">
        <w:rPr>
          <w:rFonts w:ascii="Times New Roman" w:hAnsi="Times New Roman" w:cs="Times New Roman"/>
          <w:sz w:val="28"/>
          <w:szCs w:val="28"/>
        </w:rPr>
        <w:t xml:space="preserve">емонстративное, </w:t>
      </w:r>
      <w:r>
        <w:rPr>
          <w:rFonts w:ascii="Times New Roman" w:hAnsi="Times New Roman" w:cs="Times New Roman"/>
          <w:sz w:val="28"/>
          <w:szCs w:val="28"/>
        </w:rPr>
        <w:t>дедуктивное</w:t>
      </w:r>
      <w:r w:rsidR="00EB2EF3">
        <w:rPr>
          <w:rFonts w:ascii="Times New Roman" w:hAnsi="Times New Roman" w:cs="Times New Roman"/>
          <w:sz w:val="28"/>
          <w:szCs w:val="28"/>
        </w:rPr>
        <w:t xml:space="preserve">. Умозаключение не правильное. Правильное умозаключение: </w:t>
      </w:r>
      <w:r w:rsidR="00EB2EF3" w:rsidRPr="008F328B">
        <w:rPr>
          <w:rFonts w:ascii="Times New Roman" w:hAnsi="Times New Roman" w:cs="Times New Roman"/>
          <w:color w:val="000000"/>
          <w:sz w:val="28"/>
          <w:szCs w:val="28"/>
        </w:rPr>
        <w:t xml:space="preserve">Не все книги интересны, следовательно, верно, что некоторые книги </w:t>
      </w:r>
      <w:r>
        <w:rPr>
          <w:rFonts w:ascii="Times New Roman" w:hAnsi="Times New Roman" w:cs="Times New Roman"/>
          <w:color w:val="000000"/>
          <w:sz w:val="28"/>
          <w:szCs w:val="28"/>
        </w:rPr>
        <w:t>не</w:t>
      </w:r>
      <w:r w:rsidR="00EB2EF3" w:rsidRPr="008F328B">
        <w:rPr>
          <w:rFonts w:ascii="Times New Roman" w:hAnsi="Times New Roman" w:cs="Times New Roman"/>
          <w:color w:val="000000"/>
          <w:sz w:val="28"/>
          <w:szCs w:val="28"/>
        </w:rPr>
        <w:t>интересны.</w:t>
      </w:r>
    </w:p>
    <w:p w:rsidR="008F328B" w:rsidRPr="00EB2EF3" w:rsidRDefault="008F328B" w:rsidP="00EB2EF3">
      <w:pPr>
        <w:spacing w:after="0" w:line="360" w:lineRule="auto"/>
        <w:ind w:left="23" w:firstLine="692"/>
        <w:rPr>
          <w:rFonts w:ascii="Times New Roman" w:hAnsi="Times New Roman" w:cs="Times New Roman"/>
          <w:sz w:val="28"/>
          <w:szCs w:val="28"/>
        </w:rPr>
      </w:pPr>
    </w:p>
    <w:p w:rsidR="008F328B" w:rsidRPr="00EB2EF3" w:rsidRDefault="008F328B" w:rsidP="00EB2EF3">
      <w:pPr>
        <w:pStyle w:val="Pa4"/>
        <w:spacing w:line="360" w:lineRule="auto"/>
        <w:ind w:left="23" w:firstLine="69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2EF3">
        <w:rPr>
          <w:rFonts w:ascii="Times New Roman" w:hAnsi="Times New Roman" w:cs="Times New Roman"/>
          <w:color w:val="000000"/>
          <w:sz w:val="28"/>
          <w:szCs w:val="28"/>
        </w:rPr>
        <w:t>Любая столица является административным центром государства, поэтому любой административный центр государства не является не столицей.</w:t>
      </w:r>
    </w:p>
    <w:p w:rsidR="00EB2EF3" w:rsidRDefault="00EB2EF3" w:rsidP="00EB2EF3">
      <w:pPr>
        <w:spacing w:after="0" w:line="360" w:lineRule="auto"/>
        <w:ind w:left="23" w:firstLine="69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Демонстративное, по аналогии. Умозаключение правильное.</w:t>
      </w:r>
    </w:p>
    <w:p w:rsidR="00EB2EF3" w:rsidRPr="00EB2EF3" w:rsidRDefault="00EB2EF3" w:rsidP="00EB2EF3">
      <w:pPr>
        <w:spacing w:after="0" w:line="360" w:lineRule="auto"/>
        <w:ind w:left="23" w:firstLine="692"/>
        <w:jc w:val="both"/>
        <w:rPr>
          <w:rFonts w:ascii="Times New Roman" w:hAnsi="Times New Roman" w:cs="Times New Roman"/>
          <w:sz w:val="28"/>
          <w:szCs w:val="28"/>
        </w:rPr>
      </w:pPr>
    </w:p>
    <w:p w:rsidR="008F328B" w:rsidRPr="00EB2EF3" w:rsidRDefault="008F328B" w:rsidP="00EB2EF3">
      <w:pPr>
        <w:pStyle w:val="Pa4"/>
        <w:spacing w:line="360" w:lineRule="auto"/>
        <w:ind w:left="23" w:firstLine="69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2EF3">
        <w:rPr>
          <w:rFonts w:ascii="Times New Roman" w:hAnsi="Times New Roman" w:cs="Times New Roman"/>
          <w:color w:val="000000"/>
          <w:sz w:val="28"/>
          <w:szCs w:val="28"/>
        </w:rPr>
        <w:t>Доказательство, полученное с нарушением закона, не имеет юридической силы. Следовательно, данное доказательство не имеет юридической силы, так как оно получено с нарушением закона.</w:t>
      </w:r>
    </w:p>
    <w:p w:rsidR="00EB2EF3" w:rsidRPr="00EB2EF3" w:rsidRDefault="004D29F5" w:rsidP="00EB2EF3">
      <w:pPr>
        <w:spacing w:after="0" w:line="360" w:lineRule="auto"/>
        <w:ind w:left="23" w:firstLine="6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Демонстративное, дедуктивное. Умозаключение правильное.</w:t>
      </w:r>
    </w:p>
    <w:p w:rsidR="00EB2EF3" w:rsidRPr="00EB2EF3" w:rsidRDefault="00EB2EF3" w:rsidP="00EB2EF3">
      <w:pPr>
        <w:spacing w:after="0" w:line="360" w:lineRule="auto"/>
        <w:ind w:left="23" w:firstLine="692"/>
        <w:jc w:val="both"/>
        <w:rPr>
          <w:rFonts w:ascii="Times New Roman" w:hAnsi="Times New Roman" w:cs="Times New Roman"/>
          <w:sz w:val="28"/>
          <w:szCs w:val="28"/>
        </w:rPr>
      </w:pPr>
    </w:p>
    <w:p w:rsidR="008F328B" w:rsidRPr="00EB2EF3" w:rsidRDefault="008F328B" w:rsidP="00EB2EF3">
      <w:pPr>
        <w:pStyle w:val="Pa4"/>
        <w:spacing w:line="360" w:lineRule="auto"/>
        <w:ind w:left="23" w:firstLine="69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2EF3">
        <w:rPr>
          <w:rFonts w:ascii="Times New Roman" w:hAnsi="Times New Roman" w:cs="Times New Roman"/>
          <w:color w:val="000000"/>
          <w:sz w:val="28"/>
          <w:szCs w:val="28"/>
        </w:rPr>
        <w:t>Доверенность, в которой не указана дата ее совершения, недействительна. В данной доверенности указана дата ее совершения. Следовательно, данная доверенность действительна.</w:t>
      </w:r>
    </w:p>
    <w:p w:rsidR="00EB2EF3" w:rsidRPr="00EB2EF3" w:rsidRDefault="00EB2EF3" w:rsidP="00EB2EF3">
      <w:pPr>
        <w:spacing w:after="0" w:line="360" w:lineRule="auto"/>
        <w:ind w:left="23" w:firstLine="692"/>
        <w:jc w:val="both"/>
        <w:rPr>
          <w:rFonts w:ascii="Times New Roman" w:hAnsi="Times New Roman" w:cs="Times New Roman"/>
          <w:sz w:val="28"/>
          <w:szCs w:val="28"/>
        </w:rPr>
      </w:pPr>
    </w:p>
    <w:p w:rsidR="00EB2EF3" w:rsidRPr="00EB2EF3" w:rsidRDefault="004D29F5" w:rsidP="00EB2EF3">
      <w:pPr>
        <w:spacing w:after="0" w:line="360" w:lineRule="auto"/>
        <w:ind w:left="23" w:firstLine="6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Недемонстративное, </w:t>
      </w:r>
      <w:r w:rsidR="00DF64EF">
        <w:rPr>
          <w:rFonts w:ascii="Times New Roman" w:hAnsi="Times New Roman" w:cs="Times New Roman"/>
          <w:sz w:val="28"/>
          <w:szCs w:val="28"/>
        </w:rPr>
        <w:t>дедуктивное</w:t>
      </w:r>
      <w:r>
        <w:rPr>
          <w:rFonts w:ascii="Times New Roman" w:hAnsi="Times New Roman" w:cs="Times New Roman"/>
          <w:sz w:val="28"/>
          <w:szCs w:val="28"/>
        </w:rPr>
        <w:t xml:space="preserve">. Умозаключение неправильное. Правильно: </w:t>
      </w:r>
      <w:r w:rsidR="00BA0234" w:rsidRPr="00EB2EF3">
        <w:rPr>
          <w:rFonts w:ascii="Times New Roman" w:hAnsi="Times New Roman" w:cs="Times New Roman"/>
          <w:color w:val="000000"/>
          <w:sz w:val="28"/>
          <w:szCs w:val="28"/>
        </w:rPr>
        <w:t xml:space="preserve">Доверенность, в которой не указана дата ее совершения, недействительна. В данной доверенности указана дата ее совершения. Следовательно, данная доверенность </w:t>
      </w:r>
      <w:r w:rsidR="00BA0234">
        <w:rPr>
          <w:rFonts w:ascii="Times New Roman" w:hAnsi="Times New Roman" w:cs="Times New Roman"/>
          <w:color w:val="000000"/>
          <w:sz w:val="28"/>
          <w:szCs w:val="28"/>
        </w:rPr>
        <w:t xml:space="preserve">может быть </w:t>
      </w:r>
      <w:r w:rsidR="00BA0234" w:rsidRPr="00EB2EF3">
        <w:rPr>
          <w:rFonts w:ascii="Times New Roman" w:hAnsi="Times New Roman" w:cs="Times New Roman"/>
          <w:color w:val="000000"/>
          <w:sz w:val="28"/>
          <w:szCs w:val="28"/>
        </w:rPr>
        <w:t>действительн</w:t>
      </w:r>
      <w:r w:rsidR="00BA0234">
        <w:rPr>
          <w:rFonts w:ascii="Times New Roman" w:hAnsi="Times New Roman" w:cs="Times New Roman"/>
          <w:color w:val="000000"/>
          <w:sz w:val="28"/>
          <w:szCs w:val="28"/>
        </w:rPr>
        <w:t>ой</w:t>
      </w:r>
      <w:r w:rsidR="00BA0234" w:rsidRPr="00EB2EF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B2EF3" w:rsidRPr="00EB2EF3" w:rsidRDefault="00EB2EF3" w:rsidP="00EB2EF3">
      <w:pPr>
        <w:spacing w:after="0" w:line="360" w:lineRule="auto"/>
        <w:ind w:left="23" w:firstLine="692"/>
        <w:jc w:val="both"/>
        <w:rPr>
          <w:rFonts w:ascii="Times New Roman" w:hAnsi="Times New Roman" w:cs="Times New Roman"/>
          <w:sz w:val="28"/>
          <w:szCs w:val="28"/>
        </w:rPr>
      </w:pPr>
    </w:p>
    <w:p w:rsidR="00DF64EF" w:rsidRDefault="008F328B" w:rsidP="00DF64EF">
      <w:pPr>
        <w:pStyle w:val="Pa4"/>
        <w:spacing w:line="360" w:lineRule="auto"/>
        <w:ind w:left="23" w:firstLine="69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2EF3">
        <w:rPr>
          <w:rFonts w:ascii="Times New Roman" w:hAnsi="Times New Roman" w:cs="Times New Roman"/>
          <w:color w:val="000000"/>
          <w:sz w:val="28"/>
          <w:szCs w:val="28"/>
        </w:rPr>
        <w:t>Все экономисты имеют высшее образование. Некоторые экономисты работают в производственных организациях. Следовательно</w:t>
      </w:r>
      <w:r w:rsidR="00DF64EF">
        <w:rPr>
          <w:rFonts w:ascii="Times New Roman" w:hAnsi="Times New Roman" w:cs="Times New Roman"/>
          <w:color w:val="000000"/>
          <w:sz w:val="28"/>
          <w:szCs w:val="28"/>
        </w:rPr>
        <w:t>, экономисты в производственных организациях имеют высшее образование.</w:t>
      </w:r>
    </w:p>
    <w:p w:rsidR="00EB2EF3" w:rsidRPr="00EB2EF3" w:rsidRDefault="00DF64EF" w:rsidP="00DF64EF">
      <w:pPr>
        <w:pStyle w:val="Pa4"/>
        <w:spacing w:line="360" w:lineRule="auto"/>
        <w:ind w:left="23" w:firstLine="6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>монстративное, дедуктивное.</w:t>
      </w:r>
    </w:p>
    <w:p w:rsidR="00EB2EF3" w:rsidRPr="00EB2EF3" w:rsidRDefault="00EB2EF3" w:rsidP="00EB2EF3">
      <w:pPr>
        <w:spacing w:after="0" w:line="360" w:lineRule="auto"/>
        <w:ind w:left="23" w:firstLine="692"/>
        <w:jc w:val="both"/>
        <w:rPr>
          <w:rFonts w:ascii="Times New Roman" w:hAnsi="Times New Roman" w:cs="Times New Roman"/>
          <w:sz w:val="28"/>
          <w:szCs w:val="28"/>
        </w:rPr>
      </w:pPr>
    </w:p>
    <w:p w:rsidR="008F328B" w:rsidRPr="00EB2EF3" w:rsidRDefault="008F328B" w:rsidP="00EB2EF3">
      <w:pPr>
        <w:pStyle w:val="Pa4"/>
        <w:spacing w:line="360" w:lineRule="auto"/>
        <w:ind w:left="23" w:firstLine="69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2EF3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Договор заключен, если между договаривающимися сторонами достигнуто соглашение. Однако договор не заключен, значит, соглашение между договаривающимися сторонами не достигнуто.</w:t>
      </w:r>
    </w:p>
    <w:p w:rsidR="00EB2EF3" w:rsidRPr="00EB2EF3" w:rsidRDefault="00DF64EF" w:rsidP="00EB2EF3">
      <w:pPr>
        <w:spacing w:after="0" w:line="360" w:lineRule="auto"/>
        <w:ind w:left="23" w:firstLine="6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Демонстративное, индуктивное. Умозаключение правильное.</w:t>
      </w:r>
    </w:p>
    <w:p w:rsidR="00EB2EF3" w:rsidRPr="00EB2EF3" w:rsidRDefault="00EB2EF3" w:rsidP="00EB2EF3">
      <w:pPr>
        <w:spacing w:after="0" w:line="360" w:lineRule="auto"/>
        <w:ind w:left="23" w:firstLine="692"/>
        <w:jc w:val="both"/>
        <w:rPr>
          <w:rFonts w:ascii="Times New Roman" w:hAnsi="Times New Roman" w:cs="Times New Roman"/>
          <w:sz w:val="28"/>
          <w:szCs w:val="28"/>
        </w:rPr>
      </w:pPr>
    </w:p>
    <w:p w:rsidR="008F328B" w:rsidRPr="00EB2EF3" w:rsidRDefault="008F328B" w:rsidP="00EB2EF3">
      <w:pPr>
        <w:pStyle w:val="Pa4"/>
        <w:spacing w:line="360" w:lineRule="auto"/>
        <w:ind w:left="23" w:firstLine="69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2EF3">
        <w:rPr>
          <w:rFonts w:ascii="Times New Roman" w:hAnsi="Times New Roman" w:cs="Times New Roman"/>
          <w:color w:val="000000"/>
          <w:sz w:val="28"/>
          <w:szCs w:val="28"/>
        </w:rPr>
        <w:t>Трудовые договора заключаются на: неопределенный срок; на определенный срок не более трех лет; на время выполнения определенной работы. Трудовой договор с Д. заключен на неопределенный срок. Следовательно</w:t>
      </w:r>
      <w:r w:rsidR="00DF64EF">
        <w:rPr>
          <w:rFonts w:ascii="Times New Roman" w:hAnsi="Times New Roman" w:cs="Times New Roman"/>
          <w:color w:val="000000"/>
          <w:sz w:val="28"/>
          <w:szCs w:val="28"/>
        </w:rPr>
        <w:t>, с Д. заключен трудовой договор.</w:t>
      </w:r>
    </w:p>
    <w:p w:rsidR="00EB2EF3" w:rsidRPr="00EB2EF3" w:rsidRDefault="00DF64EF" w:rsidP="00EB2EF3">
      <w:pPr>
        <w:spacing w:after="0" w:line="360" w:lineRule="auto"/>
        <w:ind w:left="23" w:firstLine="6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Демонстративное, индуктивное.</w:t>
      </w:r>
    </w:p>
    <w:p w:rsidR="00EB2EF3" w:rsidRPr="00EB2EF3" w:rsidRDefault="00EB2EF3" w:rsidP="00EB2EF3">
      <w:pPr>
        <w:spacing w:after="0" w:line="360" w:lineRule="auto"/>
        <w:ind w:left="23" w:firstLine="692"/>
        <w:jc w:val="both"/>
        <w:rPr>
          <w:rFonts w:ascii="Times New Roman" w:hAnsi="Times New Roman" w:cs="Times New Roman"/>
          <w:sz w:val="28"/>
          <w:szCs w:val="28"/>
        </w:rPr>
      </w:pPr>
    </w:p>
    <w:p w:rsidR="008F328B" w:rsidRPr="00704731" w:rsidRDefault="008F328B" w:rsidP="008F328B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4731">
        <w:rPr>
          <w:rFonts w:ascii="Times New Roman" w:hAnsi="Times New Roman" w:cs="Times New Roman"/>
          <w:color w:val="000000"/>
          <w:sz w:val="28"/>
          <w:szCs w:val="28"/>
        </w:rPr>
        <w:t>Если Н. — подозреваемый, значит, он или задержан по подозрению в совершении преступления, или является лицом, к которому применена мера пресечения до предъявления обвинения. Н. не был задержан по подозрению в совершении преступления или он не является лицом, к которому применена мера пресечения до предъявления обвинения. Следовательно, Н. не</w:t>
      </w:r>
      <w:r w:rsidR="00DF64E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04731">
        <w:rPr>
          <w:rFonts w:ascii="Times New Roman" w:hAnsi="Times New Roman" w:cs="Times New Roman"/>
          <w:color w:val="000000"/>
          <w:sz w:val="28"/>
          <w:szCs w:val="28"/>
        </w:rPr>
        <w:t>является подозреваемым.</w:t>
      </w:r>
    </w:p>
    <w:p w:rsidR="00704731" w:rsidRPr="001A2342" w:rsidRDefault="00DF64EF" w:rsidP="001A2342">
      <w:pPr>
        <w:spacing w:after="0" w:line="360" w:lineRule="auto"/>
        <w:ind w:left="23" w:firstLine="6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Демонстративное, индуктивное.</w:t>
      </w:r>
    </w:p>
    <w:p w:rsidR="00704731" w:rsidRPr="001A2342" w:rsidRDefault="00704731" w:rsidP="001A2342">
      <w:pPr>
        <w:spacing w:after="0" w:line="360" w:lineRule="auto"/>
        <w:ind w:left="23" w:firstLine="692"/>
        <w:jc w:val="both"/>
        <w:rPr>
          <w:rFonts w:ascii="Times New Roman" w:hAnsi="Times New Roman" w:cs="Times New Roman"/>
          <w:sz w:val="28"/>
          <w:szCs w:val="28"/>
        </w:rPr>
      </w:pPr>
    </w:p>
    <w:p w:rsidR="00A33302" w:rsidRPr="00DF64EF" w:rsidRDefault="00A33302" w:rsidP="00DF64EF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64E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Задание 11. </w:t>
      </w:r>
      <w:r w:rsidR="00E128F0">
        <w:rPr>
          <w:rFonts w:ascii="Times New Roman" w:hAnsi="Times New Roman" w:cs="Times New Roman"/>
          <w:color w:val="000000"/>
          <w:sz w:val="28"/>
          <w:szCs w:val="28"/>
        </w:rPr>
        <w:t xml:space="preserve">Проверьте с </w:t>
      </w:r>
      <w:r w:rsidRPr="00DF64EF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E128F0">
        <w:rPr>
          <w:rFonts w:ascii="Times New Roman" w:hAnsi="Times New Roman" w:cs="Times New Roman"/>
          <w:color w:val="000000"/>
          <w:sz w:val="28"/>
          <w:szCs w:val="28"/>
        </w:rPr>
        <w:t>мощью табличного метода правиль</w:t>
      </w:r>
      <w:r w:rsidRPr="00DF64EF">
        <w:rPr>
          <w:rFonts w:ascii="Times New Roman" w:hAnsi="Times New Roman" w:cs="Times New Roman"/>
          <w:color w:val="000000"/>
          <w:sz w:val="28"/>
          <w:szCs w:val="28"/>
        </w:rPr>
        <w:t>ность следующих умозаключений:</w:t>
      </w:r>
    </w:p>
    <w:p w:rsidR="00A33302" w:rsidRPr="00DF64EF" w:rsidRDefault="00A33302" w:rsidP="00DF64E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33302" w:rsidRDefault="00A33302" w:rsidP="00D706F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57650" cy="102765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1027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302" w:rsidRPr="00A33302" w:rsidRDefault="00A33302" w:rsidP="00A333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33302" w:rsidRDefault="00DF64EF" w:rsidP="00DF64E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:rsidR="00DF64EF" w:rsidRDefault="00E95F50" w:rsidP="00A333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верно;</w:t>
      </w:r>
    </w:p>
    <w:p w:rsidR="00E95F50" w:rsidRDefault="00E95F50" w:rsidP="00E95F50">
      <w:pPr>
        <w:spacing w:after="0" w:line="360" w:lineRule="auto"/>
        <w:rPr>
          <w:rFonts w:ascii="Times New Roman" w:eastAsiaTheme="majorEastAsia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верно. </w:t>
      </w:r>
      <w:bookmarkStart w:id="1" w:name="_Toc323581596"/>
      <w:r>
        <w:rPr>
          <w:rFonts w:ascii="Times New Roman" w:hAnsi="Times New Roman" w:cs="Times New Roman"/>
          <w:bCs/>
          <w:iCs/>
        </w:rPr>
        <w:br w:type="page"/>
      </w:r>
    </w:p>
    <w:p w:rsidR="00A33302" w:rsidRPr="00A33302" w:rsidRDefault="00A33302" w:rsidP="00A33302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r w:rsidRPr="00A33302">
        <w:rPr>
          <w:rFonts w:ascii="Times New Roman" w:hAnsi="Times New Roman" w:cs="Times New Roman"/>
          <w:bCs w:val="0"/>
          <w:iCs/>
          <w:color w:val="auto"/>
        </w:rPr>
        <w:lastRenderedPageBreak/>
        <w:t xml:space="preserve">Раздел II. </w:t>
      </w:r>
      <w:r w:rsidRPr="00A33302">
        <w:rPr>
          <w:rFonts w:ascii="Times New Roman" w:hAnsi="Times New Roman" w:cs="Times New Roman"/>
          <w:bCs w:val="0"/>
          <w:color w:val="auto"/>
        </w:rPr>
        <w:t>Тестовые задания</w:t>
      </w:r>
      <w:bookmarkEnd w:id="1"/>
    </w:p>
    <w:p w:rsidR="00A33302" w:rsidRPr="00DB6D64" w:rsidRDefault="00A33302" w:rsidP="00DB6D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302" w:rsidRPr="00DB6D64" w:rsidRDefault="00A33302" w:rsidP="00DB6D64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6D6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r w:rsidRPr="00DB6D64">
        <w:rPr>
          <w:rFonts w:ascii="Times New Roman" w:hAnsi="Times New Roman" w:cs="Times New Roman"/>
          <w:iCs/>
          <w:color w:val="000000"/>
          <w:sz w:val="28"/>
          <w:szCs w:val="28"/>
        </w:rPr>
        <w:t>Закон тождества впервые сформулировал:</w:t>
      </w:r>
    </w:p>
    <w:p w:rsidR="00A33302" w:rsidRPr="00DB6D64" w:rsidRDefault="00A33302" w:rsidP="00DB6D64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6D64">
        <w:rPr>
          <w:rFonts w:ascii="Times New Roman" w:hAnsi="Times New Roman" w:cs="Times New Roman"/>
          <w:color w:val="000000"/>
          <w:sz w:val="28"/>
          <w:szCs w:val="28"/>
        </w:rPr>
        <w:t>а) Аристотель</w:t>
      </w:r>
    </w:p>
    <w:p w:rsidR="00A33302" w:rsidRPr="00DB6D64" w:rsidRDefault="00A33302" w:rsidP="00DB6D64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6D64">
        <w:rPr>
          <w:rFonts w:ascii="Times New Roman" w:hAnsi="Times New Roman" w:cs="Times New Roman"/>
          <w:color w:val="000000"/>
          <w:sz w:val="28"/>
          <w:szCs w:val="28"/>
        </w:rPr>
        <w:t>б) Бэкон</w:t>
      </w:r>
    </w:p>
    <w:p w:rsidR="00A33302" w:rsidRPr="00DB6D64" w:rsidRDefault="00A33302" w:rsidP="00DB6D64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6D64">
        <w:rPr>
          <w:rFonts w:ascii="Times New Roman" w:hAnsi="Times New Roman" w:cs="Times New Roman"/>
          <w:color w:val="000000"/>
          <w:sz w:val="28"/>
          <w:szCs w:val="28"/>
        </w:rPr>
        <w:t>в) Декарт.</w:t>
      </w:r>
    </w:p>
    <w:p w:rsidR="00DB6D64" w:rsidRPr="00DB6D64" w:rsidRDefault="00DB6D64" w:rsidP="00DB6D6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6D64" w:rsidRDefault="00DB6D64" w:rsidP="00DB6D6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5136A2">
        <w:rPr>
          <w:rFonts w:ascii="Times New Roman" w:hAnsi="Times New Roman" w:cs="Times New Roman"/>
          <w:sz w:val="28"/>
          <w:szCs w:val="28"/>
        </w:rPr>
        <w:t>а)</w:t>
      </w:r>
    </w:p>
    <w:p w:rsidR="005136A2" w:rsidRPr="005136A2" w:rsidRDefault="005136A2" w:rsidP="005136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6A2">
        <w:rPr>
          <w:rFonts w:ascii="Times New Roman" w:hAnsi="Times New Roman" w:cs="Times New Roman"/>
          <w:sz w:val="28"/>
          <w:szCs w:val="28"/>
        </w:rPr>
        <w:t>Впервые закон тождества сформулирован Аристотелем в трактате «Метафизика»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90E42" w:rsidRPr="00963E55">
        <w:rPr>
          <w:rFonts w:ascii="Times New Roman" w:hAnsi="Times New Roman" w:cs="Times New Roman"/>
          <w:sz w:val="28"/>
          <w:szCs w:val="28"/>
        </w:rPr>
        <w:t>[2]</w:t>
      </w:r>
    </w:p>
    <w:p w:rsidR="00DB6D64" w:rsidRPr="00DB6D64" w:rsidRDefault="00DB6D64" w:rsidP="00DB6D6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33302" w:rsidRPr="00770E96" w:rsidRDefault="00A33302" w:rsidP="00770E96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0E9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r w:rsidRPr="00770E96">
        <w:rPr>
          <w:rFonts w:ascii="Times New Roman" w:hAnsi="Times New Roman" w:cs="Times New Roman"/>
          <w:iCs/>
          <w:color w:val="000000"/>
          <w:sz w:val="28"/>
          <w:szCs w:val="28"/>
        </w:rPr>
        <w:t>Необходимая, существенная связь мыслей в</w:t>
      </w:r>
      <w:r w:rsidR="00770E96" w:rsidRPr="00770E9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770E96">
        <w:rPr>
          <w:rFonts w:ascii="Times New Roman" w:hAnsi="Times New Roman" w:cs="Times New Roman"/>
          <w:iCs/>
          <w:color w:val="000000"/>
          <w:sz w:val="28"/>
          <w:szCs w:val="28"/>
        </w:rPr>
        <w:t>процессе рассуждения, называется:</w:t>
      </w:r>
    </w:p>
    <w:p w:rsidR="00A33302" w:rsidRPr="00770E96" w:rsidRDefault="00A33302" w:rsidP="00770E96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0E96">
        <w:rPr>
          <w:rFonts w:ascii="Times New Roman" w:hAnsi="Times New Roman" w:cs="Times New Roman"/>
          <w:color w:val="000000"/>
          <w:sz w:val="28"/>
          <w:szCs w:val="28"/>
        </w:rPr>
        <w:t>а) истинность мысли</w:t>
      </w:r>
    </w:p>
    <w:p w:rsidR="00A33302" w:rsidRPr="00770E96" w:rsidRDefault="00A33302" w:rsidP="00770E96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0E96">
        <w:rPr>
          <w:rFonts w:ascii="Times New Roman" w:hAnsi="Times New Roman" w:cs="Times New Roman"/>
          <w:color w:val="000000"/>
          <w:sz w:val="28"/>
          <w:szCs w:val="28"/>
        </w:rPr>
        <w:t>б) закон мышления</w:t>
      </w:r>
    </w:p>
    <w:p w:rsidR="00A33302" w:rsidRPr="00770E96" w:rsidRDefault="00A33302" w:rsidP="00770E96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0E96">
        <w:rPr>
          <w:rFonts w:ascii="Times New Roman" w:hAnsi="Times New Roman" w:cs="Times New Roman"/>
          <w:color w:val="000000"/>
          <w:sz w:val="28"/>
          <w:szCs w:val="28"/>
        </w:rPr>
        <w:t>в) логическая правильность рассуждения.</w:t>
      </w:r>
    </w:p>
    <w:p w:rsidR="00770E96" w:rsidRPr="00770E96" w:rsidRDefault="00770E96" w:rsidP="00770E9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70E96" w:rsidRPr="00770E96" w:rsidRDefault="00770E96" w:rsidP="00770E9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605CC9">
        <w:rPr>
          <w:rFonts w:ascii="Times New Roman" w:hAnsi="Times New Roman" w:cs="Times New Roman"/>
          <w:sz w:val="28"/>
          <w:szCs w:val="28"/>
        </w:rPr>
        <w:t>б)</w:t>
      </w:r>
    </w:p>
    <w:p w:rsidR="00092CFB" w:rsidRPr="00092CFB" w:rsidRDefault="00092CFB" w:rsidP="00092CFB">
      <w:pPr>
        <w:pStyle w:val="12"/>
        <w:shd w:val="clear" w:color="auto" w:fill="auto"/>
        <w:spacing w:line="360" w:lineRule="auto"/>
        <w:ind w:left="20" w:right="300" w:firstLine="689"/>
        <w:rPr>
          <w:sz w:val="28"/>
          <w:szCs w:val="28"/>
        </w:rPr>
      </w:pPr>
      <w:r w:rsidRPr="00092CFB">
        <w:rPr>
          <w:rStyle w:val="ae"/>
          <w:i w:val="0"/>
          <w:sz w:val="28"/>
          <w:szCs w:val="28"/>
        </w:rPr>
        <w:t>Закон мышления (логический закон)</w:t>
      </w:r>
      <w:r w:rsidRPr="00092CFB">
        <w:rPr>
          <w:sz w:val="28"/>
          <w:szCs w:val="28"/>
        </w:rPr>
        <w:t xml:space="preserve"> — необходим</w:t>
      </w:r>
      <w:r>
        <w:rPr>
          <w:sz w:val="28"/>
          <w:szCs w:val="28"/>
        </w:rPr>
        <w:t>а</w:t>
      </w:r>
      <w:r w:rsidRPr="00092CFB">
        <w:rPr>
          <w:sz w:val="28"/>
          <w:szCs w:val="28"/>
        </w:rPr>
        <w:t>я, существ</w:t>
      </w:r>
      <w:r>
        <w:rPr>
          <w:sz w:val="28"/>
          <w:szCs w:val="28"/>
        </w:rPr>
        <w:t>енная связь мыслей в процессе ра</w:t>
      </w:r>
      <w:r w:rsidRPr="00092CFB">
        <w:rPr>
          <w:sz w:val="28"/>
          <w:szCs w:val="28"/>
        </w:rPr>
        <w:t>ссужд</w:t>
      </w:r>
      <w:r>
        <w:rPr>
          <w:sz w:val="28"/>
          <w:szCs w:val="28"/>
        </w:rPr>
        <w:t>ен</w:t>
      </w:r>
      <w:r w:rsidRPr="00092CFB">
        <w:rPr>
          <w:sz w:val="28"/>
          <w:szCs w:val="28"/>
        </w:rPr>
        <w:t>ия.</w:t>
      </w:r>
      <w:r w:rsidR="00AA0F53">
        <w:rPr>
          <w:sz w:val="28"/>
          <w:szCs w:val="28"/>
        </w:rPr>
        <w:t xml:space="preserve"> </w:t>
      </w:r>
      <w:r w:rsidR="00D90E42" w:rsidRPr="00963E55">
        <w:rPr>
          <w:sz w:val="28"/>
          <w:szCs w:val="28"/>
        </w:rPr>
        <w:t xml:space="preserve">[4, </w:t>
      </w:r>
      <w:r w:rsidR="00D90E42">
        <w:rPr>
          <w:sz w:val="28"/>
          <w:szCs w:val="28"/>
          <w:lang w:val="en-US"/>
        </w:rPr>
        <w:t>c</w:t>
      </w:r>
      <w:r w:rsidR="00D90E42" w:rsidRPr="00963E55">
        <w:rPr>
          <w:sz w:val="28"/>
          <w:szCs w:val="28"/>
        </w:rPr>
        <w:t>. 234]</w:t>
      </w:r>
    </w:p>
    <w:p w:rsidR="00770E96" w:rsidRPr="00AA0F53" w:rsidRDefault="00770E96" w:rsidP="00AA0F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302" w:rsidRPr="00AA0F53" w:rsidRDefault="00A33302" w:rsidP="00AA0F53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0F5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r w:rsidRPr="00AA0F53">
        <w:rPr>
          <w:rFonts w:ascii="Times New Roman" w:hAnsi="Times New Roman" w:cs="Times New Roman"/>
          <w:iCs/>
          <w:color w:val="000000"/>
          <w:sz w:val="28"/>
          <w:szCs w:val="28"/>
        </w:rPr>
        <w:t>Понятие «Устав организации» является:</w:t>
      </w:r>
    </w:p>
    <w:p w:rsidR="00A33302" w:rsidRPr="00AA0F53" w:rsidRDefault="00A33302" w:rsidP="00AA0F53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0F53">
        <w:rPr>
          <w:rFonts w:ascii="Times New Roman" w:hAnsi="Times New Roman" w:cs="Times New Roman"/>
          <w:color w:val="000000"/>
          <w:sz w:val="28"/>
          <w:szCs w:val="28"/>
        </w:rPr>
        <w:t>а) единичным</w:t>
      </w:r>
    </w:p>
    <w:p w:rsidR="00A33302" w:rsidRPr="00AA0F53" w:rsidRDefault="00A33302" w:rsidP="00AA0F53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0F53">
        <w:rPr>
          <w:rFonts w:ascii="Times New Roman" w:hAnsi="Times New Roman" w:cs="Times New Roman"/>
          <w:color w:val="000000"/>
          <w:sz w:val="28"/>
          <w:szCs w:val="28"/>
        </w:rPr>
        <w:t>б) общим</w:t>
      </w:r>
    </w:p>
    <w:p w:rsidR="00A33302" w:rsidRPr="00AA0F53" w:rsidRDefault="00A33302" w:rsidP="00AA0F53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0F53">
        <w:rPr>
          <w:rFonts w:ascii="Times New Roman" w:hAnsi="Times New Roman" w:cs="Times New Roman"/>
          <w:color w:val="000000"/>
          <w:sz w:val="28"/>
          <w:szCs w:val="28"/>
        </w:rPr>
        <w:t>в) пустым.</w:t>
      </w:r>
    </w:p>
    <w:p w:rsidR="00AA0F53" w:rsidRDefault="00AA0F53" w:rsidP="00AA0F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0F53" w:rsidRDefault="00642A33" w:rsidP="00AA0F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б)</w:t>
      </w:r>
    </w:p>
    <w:p w:rsidR="00642A33" w:rsidRPr="00AB5C90" w:rsidRDefault="00642A33" w:rsidP="00642A33">
      <w:pPr>
        <w:pStyle w:val="Iauiue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B5C90">
        <w:rPr>
          <w:color w:val="000000"/>
          <w:sz w:val="28"/>
          <w:szCs w:val="28"/>
        </w:rPr>
        <w:t>По количеству (по объему) понятия делятся на:</w:t>
      </w:r>
    </w:p>
    <w:p w:rsidR="00642A33" w:rsidRDefault="00642A33" w:rsidP="00642A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C90">
        <w:rPr>
          <w:rFonts w:ascii="Times New Roman" w:hAnsi="Times New Roman" w:cs="Times New Roman"/>
          <w:sz w:val="28"/>
          <w:szCs w:val="28"/>
        </w:rPr>
        <w:t>А) Единичные и общие (либо то, либо другое)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42A33" w:rsidRDefault="00642A33" w:rsidP="00642A3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Pr="00F34E7D">
        <w:rPr>
          <w:rFonts w:ascii="Times New Roman" w:hAnsi="Times New Roman" w:cs="Times New Roman"/>
          <w:bCs/>
          <w:color w:val="000000"/>
          <w:sz w:val="28"/>
          <w:szCs w:val="28"/>
        </w:rPr>
        <w:t>единичные</w:t>
      </w:r>
      <w:r w:rsidRPr="00AB5C9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B5C90">
        <w:rPr>
          <w:rFonts w:ascii="Times New Roman" w:hAnsi="Times New Roman" w:cs="Times New Roman"/>
          <w:color w:val="000000"/>
          <w:sz w:val="28"/>
          <w:szCs w:val="28"/>
        </w:rPr>
        <w:t>(предмет существует в одном экземпляре и другого такого нет. Например: Луна 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42A33" w:rsidRDefault="00642A33" w:rsidP="00642A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Pr="00497D0C">
        <w:rPr>
          <w:rFonts w:ascii="Times New Roman" w:hAnsi="Times New Roman" w:cs="Times New Roman"/>
          <w:bCs/>
          <w:color w:val="000000"/>
          <w:sz w:val="28"/>
          <w:szCs w:val="28"/>
        </w:rPr>
        <w:t>общие</w:t>
      </w:r>
      <w:r w:rsidRPr="00AB5C9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B5C90">
        <w:rPr>
          <w:rFonts w:ascii="Times New Roman" w:hAnsi="Times New Roman" w:cs="Times New Roman"/>
          <w:color w:val="000000"/>
          <w:sz w:val="28"/>
          <w:szCs w:val="28"/>
        </w:rPr>
        <w:t>(существует 2 и более предмета данного вида. Например: шпаргалка, зачётка).</w:t>
      </w:r>
    </w:p>
    <w:p w:rsidR="00642A33" w:rsidRDefault="00642A33" w:rsidP="00642A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C90">
        <w:rPr>
          <w:rFonts w:ascii="Times New Roman" w:hAnsi="Times New Roman" w:cs="Times New Roman"/>
          <w:sz w:val="28"/>
          <w:szCs w:val="28"/>
        </w:rPr>
        <w:t>Б) Пустые и непустые (либо то, либо другое)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42A33" w:rsidRDefault="00642A33" w:rsidP="00642A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292928">
        <w:rPr>
          <w:rFonts w:ascii="Times New Roman" w:hAnsi="Times New Roman" w:cs="Times New Roman"/>
          <w:bCs/>
          <w:sz w:val="28"/>
          <w:szCs w:val="28"/>
        </w:rPr>
        <w:t>пустые (нулевые)</w:t>
      </w:r>
      <w:r w:rsidRPr="00AB5C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B5C90">
        <w:rPr>
          <w:rFonts w:ascii="Times New Roman" w:hAnsi="Times New Roman" w:cs="Times New Roman"/>
          <w:sz w:val="28"/>
          <w:szCs w:val="28"/>
        </w:rPr>
        <w:t>понятия (отображают предмет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B5C90">
        <w:rPr>
          <w:rFonts w:ascii="Times New Roman" w:hAnsi="Times New Roman" w:cs="Times New Roman"/>
          <w:sz w:val="28"/>
          <w:szCs w:val="28"/>
        </w:rPr>
        <w:t xml:space="preserve"> объект или процесс, которого реально не существует. Например:</w:t>
      </w:r>
      <w:r>
        <w:rPr>
          <w:rFonts w:ascii="Times New Roman" w:hAnsi="Times New Roman" w:cs="Times New Roman"/>
          <w:sz w:val="28"/>
          <w:szCs w:val="28"/>
        </w:rPr>
        <w:t xml:space="preserve"> эликсир молодости, сухой дождь;</w:t>
      </w:r>
    </w:p>
    <w:p w:rsidR="00642A33" w:rsidRPr="00AB5C90" w:rsidRDefault="00642A33" w:rsidP="00642A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292928">
        <w:rPr>
          <w:rFonts w:ascii="Times New Roman" w:hAnsi="Times New Roman" w:cs="Times New Roman"/>
          <w:sz w:val="28"/>
          <w:szCs w:val="28"/>
        </w:rPr>
        <w:t>непустые</w:t>
      </w:r>
      <w:r w:rsidRPr="00AB5C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5C90">
        <w:rPr>
          <w:rFonts w:ascii="Times New Roman" w:hAnsi="Times New Roman" w:cs="Times New Roman"/>
          <w:sz w:val="28"/>
          <w:szCs w:val="28"/>
        </w:rPr>
        <w:t>понятия отображают реально существующ</w:t>
      </w:r>
      <w:r>
        <w:rPr>
          <w:rFonts w:ascii="Times New Roman" w:hAnsi="Times New Roman" w:cs="Times New Roman"/>
          <w:sz w:val="28"/>
          <w:szCs w:val="28"/>
        </w:rPr>
        <w:t>ий предмет, объект или процесс</w:t>
      </w:r>
      <w:r w:rsidRPr="00AB5C90">
        <w:rPr>
          <w:rFonts w:ascii="Times New Roman" w:hAnsi="Times New Roman" w:cs="Times New Roman"/>
          <w:sz w:val="28"/>
          <w:szCs w:val="28"/>
        </w:rPr>
        <w:t>. Например зачет, армия.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0E42" w:rsidRPr="00963E55">
        <w:rPr>
          <w:rFonts w:ascii="Times New Roman" w:hAnsi="Times New Roman" w:cs="Times New Roman"/>
          <w:sz w:val="28"/>
          <w:szCs w:val="28"/>
        </w:rPr>
        <w:t>[5]</w:t>
      </w:r>
    </w:p>
    <w:p w:rsidR="00AA0F53" w:rsidRPr="00AA0F53" w:rsidRDefault="00AA0F53" w:rsidP="00AA0F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302" w:rsidRPr="00642A33" w:rsidRDefault="00A33302" w:rsidP="00642A33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2A3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</w:t>
      </w:r>
      <w:r w:rsidRPr="00642A33">
        <w:rPr>
          <w:rFonts w:ascii="Times New Roman" w:hAnsi="Times New Roman" w:cs="Times New Roman"/>
          <w:iCs/>
          <w:color w:val="000000"/>
          <w:sz w:val="28"/>
          <w:szCs w:val="28"/>
        </w:rPr>
        <w:t>Понятия «человек» и</w:t>
      </w:r>
      <w:r w:rsidR="00642A33" w:rsidRPr="00642A3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642A33">
        <w:rPr>
          <w:rFonts w:ascii="Times New Roman" w:hAnsi="Times New Roman" w:cs="Times New Roman"/>
          <w:iCs/>
          <w:color w:val="000000"/>
          <w:sz w:val="28"/>
          <w:szCs w:val="28"/>
        </w:rPr>
        <w:t>«молодой человек» находятся в</w:t>
      </w:r>
      <w:r w:rsidR="00642A33" w:rsidRPr="00642A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42A33">
        <w:rPr>
          <w:rFonts w:ascii="Times New Roman" w:hAnsi="Times New Roman" w:cs="Times New Roman"/>
          <w:iCs/>
          <w:color w:val="000000"/>
          <w:sz w:val="28"/>
          <w:szCs w:val="28"/>
        </w:rPr>
        <w:t>логическом отношении:</w:t>
      </w:r>
    </w:p>
    <w:p w:rsidR="00A33302" w:rsidRPr="00642A33" w:rsidRDefault="00A33302" w:rsidP="00642A33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2A33">
        <w:rPr>
          <w:rFonts w:ascii="Times New Roman" w:hAnsi="Times New Roman" w:cs="Times New Roman"/>
          <w:color w:val="000000"/>
          <w:sz w:val="28"/>
          <w:szCs w:val="28"/>
        </w:rPr>
        <w:t>а) подчинения</w:t>
      </w:r>
    </w:p>
    <w:p w:rsidR="00A33302" w:rsidRPr="00642A33" w:rsidRDefault="00A33302" w:rsidP="00642A33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2A33">
        <w:rPr>
          <w:rFonts w:ascii="Times New Roman" w:hAnsi="Times New Roman" w:cs="Times New Roman"/>
          <w:color w:val="000000"/>
          <w:sz w:val="28"/>
          <w:szCs w:val="28"/>
        </w:rPr>
        <w:t>б) противоречия</w:t>
      </w:r>
    </w:p>
    <w:p w:rsidR="00A33302" w:rsidRPr="00642A33" w:rsidRDefault="00A33302" w:rsidP="00642A33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2A33">
        <w:rPr>
          <w:rFonts w:ascii="Times New Roman" w:hAnsi="Times New Roman" w:cs="Times New Roman"/>
          <w:color w:val="000000"/>
          <w:sz w:val="28"/>
          <w:szCs w:val="28"/>
        </w:rPr>
        <w:t>в) соподчинения.</w:t>
      </w:r>
    </w:p>
    <w:p w:rsidR="00642A33" w:rsidRPr="00642A33" w:rsidRDefault="00642A33" w:rsidP="00642A3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42A33" w:rsidRPr="00642A33" w:rsidRDefault="00642A33" w:rsidP="00642A3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="00150C52">
        <w:rPr>
          <w:rFonts w:ascii="Times New Roman" w:hAnsi="Times New Roman" w:cs="Times New Roman"/>
          <w:sz w:val="28"/>
          <w:szCs w:val="28"/>
        </w:rPr>
        <w:t xml:space="preserve"> а)</w:t>
      </w:r>
    </w:p>
    <w:p w:rsidR="00D70CEC" w:rsidRPr="00CC5059" w:rsidRDefault="00D70CEC" w:rsidP="00D70CEC">
      <w:pPr>
        <w:pStyle w:val="12"/>
        <w:shd w:val="clear" w:color="auto" w:fill="auto"/>
        <w:spacing w:line="360" w:lineRule="auto"/>
        <w:ind w:left="20" w:right="20" w:firstLine="689"/>
        <w:rPr>
          <w:i/>
          <w:sz w:val="28"/>
          <w:szCs w:val="28"/>
        </w:rPr>
      </w:pPr>
      <w:r w:rsidRPr="00CC5059">
        <w:rPr>
          <w:sz w:val="28"/>
          <w:szCs w:val="28"/>
        </w:rPr>
        <w:t>Понятие, имеющее больший объем и включающее объем другого по</w:t>
      </w:r>
      <w:r>
        <w:rPr>
          <w:sz w:val="28"/>
          <w:szCs w:val="28"/>
        </w:rPr>
        <w:t>н</w:t>
      </w:r>
      <w:r w:rsidRPr="00CC5059">
        <w:rPr>
          <w:sz w:val="28"/>
          <w:szCs w:val="28"/>
        </w:rPr>
        <w:t xml:space="preserve">ятия, </w:t>
      </w:r>
      <w:r>
        <w:rPr>
          <w:sz w:val="28"/>
          <w:szCs w:val="28"/>
        </w:rPr>
        <w:t>называется</w:t>
      </w:r>
      <w:r w:rsidRPr="00CC5059">
        <w:rPr>
          <w:rStyle w:val="1pt"/>
          <w:sz w:val="28"/>
          <w:szCs w:val="28"/>
        </w:rPr>
        <w:t xml:space="preserve"> </w:t>
      </w:r>
      <w:r w:rsidRPr="00D70CEC">
        <w:rPr>
          <w:rStyle w:val="1pt"/>
          <w:i w:val="0"/>
          <w:spacing w:val="0"/>
          <w:sz w:val="28"/>
          <w:szCs w:val="28"/>
        </w:rPr>
        <w:t>подчиняю</w:t>
      </w:r>
      <w:r w:rsidRPr="00D70CEC">
        <w:rPr>
          <w:rStyle w:val="2pt0"/>
          <w:i w:val="0"/>
          <w:spacing w:val="0"/>
          <w:sz w:val="28"/>
          <w:szCs w:val="28"/>
        </w:rPr>
        <w:t>щим</w:t>
      </w:r>
      <w:r w:rsidRPr="00CC5059">
        <w:rPr>
          <w:rStyle w:val="2pt0"/>
          <w:sz w:val="28"/>
          <w:szCs w:val="28"/>
        </w:rPr>
        <w:t>,</w:t>
      </w:r>
      <w:r w:rsidRPr="00CC5059">
        <w:rPr>
          <w:sz w:val="28"/>
          <w:szCs w:val="28"/>
        </w:rPr>
        <w:t xml:space="preserve"> понятие, имеющее меньший объем и составляющ</w:t>
      </w:r>
      <w:r>
        <w:rPr>
          <w:sz w:val="28"/>
          <w:szCs w:val="28"/>
        </w:rPr>
        <w:t>ее часть объема другого понятия</w:t>
      </w:r>
      <w:r w:rsidRPr="00CC5059">
        <w:rPr>
          <w:sz w:val="28"/>
          <w:szCs w:val="28"/>
        </w:rPr>
        <w:t xml:space="preserve"> —</w:t>
      </w:r>
      <w:r w:rsidRPr="00CC5059">
        <w:rPr>
          <w:rStyle w:val="1pt"/>
          <w:sz w:val="28"/>
          <w:szCs w:val="28"/>
        </w:rPr>
        <w:t xml:space="preserve"> </w:t>
      </w:r>
      <w:r w:rsidRPr="00CC5059">
        <w:rPr>
          <w:rStyle w:val="1pt"/>
          <w:i w:val="0"/>
          <w:spacing w:val="0"/>
          <w:sz w:val="28"/>
          <w:szCs w:val="28"/>
        </w:rPr>
        <w:t xml:space="preserve">подчиненным. </w:t>
      </w:r>
      <w:r w:rsidR="00D90E42" w:rsidRPr="00D90E42">
        <w:rPr>
          <w:rStyle w:val="1pt"/>
          <w:i w:val="0"/>
          <w:spacing w:val="0"/>
          <w:sz w:val="28"/>
          <w:szCs w:val="28"/>
        </w:rPr>
        <w:t xml:space="preserve">[4, </w:t>
      </w:r>
      <w:r w:rsidR="00D90E42">
        <w:rPr>
          <w:rStyle w:val="1pt"/>
          <w:i w:val="0"/>
          <w:spacing w:val="0"/>
          <w:sz w:val="28"/>
          <w:szCs w:val="28"/>
          <w:lang w:val="en-US"/>
        </w:rPr>
        <w:t>c</w:t>
      </w:r>
      <w:r w:rsidR="00D90E42" w:rsidRPr="00D90E42">
        <w:rPr>
          <w:rStyle w:val="1pt"/>
          <w:i w:val="0"/>
          <w:spacing w:val="0"/>
          <w:sz w:val="28"/>
          <w:szCs w:val="28"/>
        </w:rPr>
        <w:t>. 52]</w:t>
      </w:r>
      <w:r w:rsidRPr="00AE1118">
        <w:rPr>
          <w:rStyle w:val="1pt"/>
          <w:i w:val="0"/>
          <w:spacing w:val="0"/>
          <w:sz w:val="28"/>
          <w:szCs w:val="28"/>
        </w:rPr>
        <w:t xml:space="preserve"> В</w:t>
      </w:r>
      <w:r w:rsidRPr="00D70CEC">
        <w:rPr>
          <w:rStyle w:val="1pt"/>
          <w:i w:val="0"/>
          <w:spacing w:val="0"/>
          <w:sz w:val="28"/>
          <w:szCs w:val="28"/>
        </w:rPr>
        <w:t xml:space="preserve"> данном случае понятие «человек» - подчиняющее, понятие «молодой человек» - подчиненное.</w:t>
      </w:r>
    </w:p>
    <w:p w:rsidR="00642A33" w:rsidRPr="00642A33" w:rsidRDefault="00642A33" w:rsidP="00642A3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33302" w:rsidRPr="00AE1118" w:rsidRDefault="00A33302" w:rsidP="00AE1118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11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 </w:t>
      </w:r>
      <w:r w:rsidRPr="00AE1118">
        <w:rPr>
          <w:rFonts w:ascii="Times New Roman" w:hAnsi="Times New Roman" w:cs="Times New Roman"/>
          <w:iCs/>
          <w:color w:val="000000"/>
          <w:sz w:val="28"/>
          <w:szCs w:val="28"/>
        </w:rPr>
        <w:t>В</w:t>
      </w:r>
      <w:r w:rsidR="00AE1118" w:rsidRPr="00AE111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AE1118">
        <w:rPr>
          <w:rFonts w:ascii="Times New Roman" w:hAnsi="Times New Roman" w:cs="Times New Roman"/>
          <w:iCs/>
          <w:color w:val="000000"/>
          <w:sz w:val="28"/>
          <w:szCs w:val="28"/>
        </w:rPr>
        <w:t>следующем примере «Выделяются многосторонние, односторонние и</w:t>
      </w:r>
      <w:r w:rsidR="00AE1118" w:rsidRPr="00AE11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E1118">
        <w:rPr>
          <w:rFonts w:ascii="Times New Roman" w:hAnsi="Times New Roman" w:cs="Times New Roman"/>
          <w:iCs/>
          <w:color w:val="000000"/>
          <w:sz w:val="28"/>
          <w:szCs w:val="28"/>
        </w:rPr>
        <w:t>двусторонние виды сделок» проведена логическая операция:</w:t>
      </w:r>
    </w:p>
    <w:p w:rsidR="00A33302" w:rsidRPr="00AE1118" w:rsidRDefault="00A33302" w:rsidP="00AE1118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1118">
        <w:rPr>
          <w:rFonts w:ascii="Times New Roman" w:hAnsi="Times New Roman" w:cs="Times New Roman"/>
          <w:color w:val="000000"/>
          <w:sz w:val="28"/>
          <w:szCs w:val="28"/>
        </w:rPr>
        <w:t>а) определение понятия</w:t>
      </w:r>
    </w:p>
    <w:p w:rsidR="00A33302" w:rsidRPr="00AE1118" w:rsidRDefault="00A33302" w:rsidP="00AE1118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1118">
        <w:rPr>
          <w:rFonts w:ascii="Times New Roman" w:hAnsi="Times New Roman" w:cs="Times New Roman"/>
          <w:color w:val="000000"/>
          <w:sz w:val="28"/>
          <w:szCs w:val="28"/>
        </w:rPr>
        <w:t>б) деление понятия</w:t>
      </w:r>
    </w:p>
    <w:p w:rsidR="00A33302" w:rsidRPr="00AE1118" w:rsidRDefault="00A33302" w:rsidP="00AE1118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1118">
        <w:rPr>
          <w:rFonts w:ascii="Times New Roman" w:hAnsi="Times New Roman" w:cs="Times New Roman"/>
          <w:color w:val="000000"/>
          <w:sz w:val="28"/>
          <w:szCs w:val="28"/>
        </w:rPr>
        <w:t>в) ограничение понятия.</w:t>
      </w:r>
    </w:p>
    <w:p w:rsidR="00AE1118" w:rsidRPr="00AE1118" w:rsidRDefault="00AE1118" w:rsidP="00AE111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Ответ: б)</w:t>
      </w:r>
    </w:p>
    <w:p w:rsidR="00066D6E" w:rsidRPr="006B1392" w:rsidRDefault="00066D6E" w:rsidP="00066D6E">
      <w:pPr>
        <w:pStyle w:val="12"/>
        <w:shd w:val="clear" w:color="auto" w:fill="auto"/>
        <w:spacing w:line="360" w:lineRule="auto"/>
        <w:ind w:left="20" w:right="20" w:firstLine="689"/>
        <w:rPr>
          <w:sz w:val="28"/>
          <w:szCs w:val="28"/>
        </w:rPr>
      </w:pPr>
      <w:r w:rsidRPr="006B1392">
        <w:rPr>
          <w:sz w:val="28"/>
          <w:szCs w:val="28"/>
        </w:rPr>
        <w:t>Сущность деле</w:t>
      </w:r>
      <w:r>
        <w:rPr>
          <w:sz w:val="28"/>
          <w:szCs w:val="28"/>
        </w:rPr>
        <w:t>н</w:t>
      </w:r>
      <w:r w:rsidRPr="006B1392">
        <w:rPr>
          <w:sz w:val="28"/>
          <w:szCs w:val="28"/>
        </w:rPr>
        <w:t xml:space="preserve">ия состоит в том, что предметы, входящие в объем делимого понятия, распределяются по группам. Делимое понятие рассматривается при </w:t>
      </w:r>
      <w:r>
        <w:rPr>
          <w:sz w:val="28"/>
          <w:szCs w:val="28"/>
        </w:rPr>
        <w:t>э</w:t>
      </w:r>
      <w:r w:rsidRPr="006B1392">
        <w:rPr>
          <w:sz w:val="28"/>
          <w:szCs w:val="28"/>
        </w:rPr>
        <w:t>том к</w:t>
      </w:r>
      <w:r>
        <w:rPr>
          <w:sz w:val="28"/>
          <w:szCs w:val="28"/>
        </w:rPr>
        <w:t>а</w:t>
      </w:r>
      <w:r w:rsidRPr="006B1392">
        <w:rPr>
          <w:sz w:val="28"/>
          <w:szCs w:val="28"/>
        </w:rPr>
        <w:t xml:space="preserve">к родовое, и его объем разделяется </w:t>
      </w:r>
      <w:r>
        <w:rPr>
          <w:sz w:val="28"/>
          <w:szCs w:val="28"/>
        </w:rPr>
        <w:t>на</w:t>
      </w:r>
      <w:r w:rsidRPr="006B1392">
        <w:rPr>
          <w:sz w:val="28"/>
          <w:szCs w:val="28"/>
        </w:rPr>
        <w:t xml:space="preserve"> соподч</w:t>
      </w:r>
      <w:r>
        <w:rPr>
          <w:sz w:val="28"/>
          <w:szCs w:val="28"/>
        </w:rPr>
        <w:t>иненные</w:t>
      </w:r>
      <w:r w:rsidRPr="006B1392">
        <w:rPr>
          <w:sz w:val="28"/>
          <w:szCs w:val="28"/>
        </w:rPr>
        <w:t xml:space="preserve"> виды. </w:t>
      </w:r>
      <w:r w:rsidR="00D90E42" w:rsidRPr="00963E55">
        <w:rPr>
          <w:sz w:val="28"/>
          <w:szCs w:val="28"/>
        </w:rPr>
        <w:t xml:space="preserve">[4, </w:t>
      </w:r>
      <w:r w:rsidR="00D90E42">
        <w:rPr>
          <w:sz w:val="28"/>
          <w:szCs w:val="28"/>
          <w:lang w:val="en-US"/>
        </w:rPr>
        <w:t>c</w:t>
      </w:r>
      <w:r w:rsidR="00D90E42" w:rsidRPr="00963E55">
        <w:rPr>
          <w:sz w:val="28"/>
          <w:szCs w:val="28"/>
        </w:rPr>
        <w:t>. 68]</w:t>
      </w:r>
    </w:p>
    <w:p w:rsidR="00AE1118" w:rsidRPr="00F91101" w:rsidRDefault="00AE1118" w:rsidP="00F9110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33302" w:rsidRPr="00F91101" w:rsidRDefault="00A33302" w:rsidP="00F91101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110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6. </w:t>
      </w:r>
      <w:r w:rsidRPr="00F91101">
        <w:rPr>
          <w:rFonts w:ascii="Times New Roman" w:hAnsi="Times New Roman" w:cs="Times New Roman"/>
          <w:iCs/>
          <w:color w:val="000000"/>
          <w:sz w:val="28"/>
          <w:szCs w:val="28"/>
        </w:rPr>
        <w:t>Наиболее точное и</w:t>
      </w:r>
      <w:r w:rsidR="00F91101" w:rsidRPr="00F9110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F91101">
        <w:rPr>
          <w:rFonts w:ascii="Times New Roman" w:hAnsi="Times New Roman" w:cs="Times New Roman"/>
          <w:iCs/>
          <w:color w:val="000000"/>
          <w:sz w:val="28"/>
          <w:szCs w:val="28"/>
        </w:rPr>
        <w:t>полное указание на</w:t>
      </w:r>
      <w:r w:rsidR="00F91101" w:rsidRPr="00F911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1101">
        <w:rPr>
          <w:rFonts w:ascii="Times New Roman" w:hAnsi="Times New Roman" w:cs="Times New Roman"/>
          <w:iCs/>
          <w:color w:val="000000"/>
          <w:sz w:val="28"/>
          <w:szCs w:val="28"/>
        </w:rPr>
        <w:t>признаки предмета (лица, события, места т. д.) — это:</w:t>
      </w:r>
    </w:p>
    <w:p w:rsidR="00A33302" w:rsidRPr="00F91101" w:rsidRDefault="00A33302" w:rsidP="00F91101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1101">
        <w:rPr>
          <w:rFonts w:ascii="Times New Roman" w:hAnsi="Times New Roman" w:cs="Times New Roman"/>
          <w:color w:val="000000"/>
          <w:sz w:val="28"/>
          <w:szCs w:val="28"/>
        </w:rPr>
        <w:t>а) описание</w:t>
      </w:r>
    </w:p>
    <w:p w:rsidR="00A33302" w:rsidRPr="00F91101" w:rsidRDefault="00A33302" w:rsidP="00F91101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1101">
        <w:rPr>
          <w:rFonts w:ascii="Times New Roman" w:hAnsi="Times New Roman" w:cs="Times New Roman"/>
          <w:color w:val="000000"/>
          <w:sz w:val="28"/>
          <w:szCs w:val="28"/>
        </w:rPr>
        <w:t>б) характеристика</w:t>
      </w:r>
    </w:p>
    <w:p w:rsidR="00A33302" w:rsidRPr="00F91101" w:rsidRDefault="00A33302" w:rsidP="00F91101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1101">
        <w:rPr>
          <w:rFonts w:ascii="Times New Roman" w:hAnsi="Times New Roman" w:cs="Times New Roman"/>
          <w:color w:val="000000"/>
          <w:sz w:val="28"/>
          <w:szCs w:val="28"/>
        </w:rPr>
        <w:t>в) сравнение.</w:t>
      </w:r>
    </w:p>
    <w:p w:rsidR="00F91101" w:rsidRPr="00F91101" w:rsidRDefault="00F91101" w:rsidP="00F9110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1101" w:rsidRDefault="00F91101" w:rsidP="00F9110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2E3FEB">
        <w:rPr>
          <w:rFonts w:ascii="Times New Roman" w:hAnsi="Times New Roman" w:cs="Times New Roman"/>
          <w:sz w:val="28"/>
          <w:szCs w:val="28"/>
        </w:rPr>
        <w:t>а)</w:t>
      </w:r>
    </w:p>
    <w:p w:rsidR="00F91101" w:rsidRPr="002E3FEB" w:rsidRDefault="002E3FEB" w:rsidP="002E3FE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3FEB">
        <w:rPr>
          <w:rFonts w:ascii="Times New Roman" w:hAnsi="Times New Roman" w:cs="Times New Roman"/>
          <w:sz w:val="28"/>
          <w:szCs w:val="28"/>
        </w:rPr>
        <w:t xml:space="preserve">Описание – прием, задачей которого является </w:t>
      </w:r>
      <w:r w:rsidRPr="002E3FEB">
        <w:rPr>
          <w:rFonts w:ascii="Times New Roman" w:hAnsi="Times New Roman" w:cs="Times New Roman"/>
          <w:bCs/>
          <w:sz w:val="28"/>
          <w:szCs w:val="28"/>
        </w:rPr>
        <w:t>наиболее</w:t>
      </w:r>
      <w:r w:rsidRPr="002E3FEB">
        <w:rPr>
          <w:rFonts w:ascii="Times New Roman" w:hAnsi="Times New Roman" w:cs="Times New Roman"/>
          <w:sz w:val="28"/>
          <w:szCs w:val="28"/>
        </w:rPr>
        <w:t xml:space="preserve"> </w:t>
      </w:r>
      <w:r w:rsidRPr="002E3FEB">
        <w:rPr>
          <w:rFonts w:ascii="Times New Roman" w:hAnsi="Times New Roman" w:cs="Times New Roman"/>
          <w:bCs/>
          <w:sz w:val="28"/>
          <w:szCs w:val="28"/>
        </w:rPr>
        <w:t>точное</w:t>
      </w:r>
      <w:r w:rsidRPr="002E3FEB">
        <w:rPr>
          <w:rFonts w:ascii="Times New Roman" w:hAnsi="Times New Roman" w:cs="Times New Roman"/>
          <w:sz w:val="28"/>
          <w:szCs w:val="28"/>
        </w:rPr>
        <w:t xml:space="preserve"> </w:t>
      </w:r>
      <w:r w:rsidRPr="002E3FEB">
        <w:rPr>
          <w:rFonts w:ascii="Times New Roman" w:hAnsi="Times New Roman" w:cs="Times New Roman"/>
          <w:bCs/>
          <w:sz w:val="28"/>
          <w:szCs w:val="28"/>
        </w:rPr>
        <w:t>и</w:t>
      </w:r>
      <w:r w:rsidRPr="002E3FEB">
        <w:rPr>
          <w:rFonts w:ascii="Times New Roman" w:hAnsi="Times New Roman" w:cs="Times New Roman"/>
          <w:sz w:val="28"/>
          <w:szCs w:val="28"/>
        </w:rPr>
        <w:t xml:space="preserve"> </w:t>
      </w:r>
      <w:r w:rsidRPr="002E3FEB">
        <w:rPr>
          <w:rFonts w:ascii="Times New Roman" w:hAnsi="Times New Roman" w:cs="Times New Roman"/>
          <w:bCs/>
          <w:sz w:val="28"/>
          <w:szCs w:val="28"/>
        </w:rPr>
        <w:t>полное</w:t>
      </w:r>
      <w:r w:rsidRPr="002E3FEB">
        <w:rPr>
          <w:rFonts w:ascii="Times New Roman" w:hAnsi="Times New Roman" w:cs="Times New Roman"/>
          <w:sz w:val="28"/>
          <w:szCs w:val="28"/>
        </w:rPr>
        <w:t xml:space="preserve"> </w:t>
      </w:r>
      <w:r w:rsidRPr="002E3FEB">
        <w:rPr>
          <w:rFonts w:ascii="Times New Roman" w:hAnsi="Times New Roman" w:cs="Times New Roman"/>
          <w:bCs/>
          <w:sz w:val="28"/>
          <w:szCs w:val="28"/>
        </w:rPr>
        <w:t>указание</w:t>
      </w:r>
      <w:r w:rsidRPr="002E3FEB">
        <w:rPr>
          <w:rFonts w:ascii="Times New Roman" w:hAnsi="Times New Roman" w:cs="Times New Roman"/>
          <w:sz w:val="28"/>
          <w:szCs w:val="28"/>
        </w:rPr>
        <w:t xml:space="preserve"> внешних </w:t>
      </w:r>
      <w:r w:rsidRPr="002E3FEB">
        <w:rPr>
          <w:rFonts w:ascii="Times New Roman" w:hAnsi="Times New Roman" w:cs="Times New Roman"/>
          <w:bCs/>
          <w:sz w:val="28"/>
          <w:szCs w:val="28"/>
        </w:rPr>
        <w:t>признаков</w:t>
      </w:r>
      <w:r w:rsidRPr="002E3FEB">
        <w:rPr>
          <w:rFonts w:ascii="Times New Roman" w:hAnsi="Times New Roman" w:cs="Times New Roman"/>
          <w:sz w:val="28"/>
          <w:szCs w:val="28"/>
        </w:rPr>
        <w:t xml:space="preserve"> </w:t>
      </w:r>
      <w:r w:rsidRPr="002E3FEB">
        <w:rPr>
          <w:rFonts w:ascii="Times New Roman" w:hAnsi="Times New Roman" w:cs="Times New Roman"/>
          <w:bCs/>
          <w:sz w:val="28"/>
          <w:szCs w:val="28"/>
        </w:rPr>
        <w:t>предмета</w:t>
      </w:r>
      <w:r w:rsidRPr="002E3FEB">
        <w:rPr>
          <w:rFonts w:ascii="Times New Roman" w:hAnsi="Times New Roman" w:cs="Times New Roman"/>
          <w:sz w:val="28"/>
          <w:szCs w:val="28"/>
        </w:rPr>
        <w:t xml:space="preserve"> (</w:t>
      </w:r>
      <w:r w:rsidRPr="002E3FEB">
        <w:rPr>
          <w:rFonts w:ascii="Times New Roman" w:hAnsi="Times New Roman" w:cs="Times New Roman"/>
          <w:bCs/>
          <w:sz w:val="28"/>
          <w:szCs w:val="28"/>
        </w:rPr>
        <w:t>лица</w:t>
      </w:r>
      <w:r w:rsidRPr="002E3FEB">
        <w:rPr>
          <w:rFonts w:ascii="Times New Roman" w:hAnsi="Times New Roman" w:cs="Times New Roman"/>
          <w:sz w:val="28"/>
          <w:szCs w:val="28"/>
        </w:rPr>
        <w:t xml:space="preserve">, </w:t>
      </w:r>
      <w:r w:rsidRPr="002E3FEB">
        <w:rPr>
          <w:rFonts w:ascii="Times New Roman" w:hAnsi="Times New Roman" w:cs="Times New Roman"/>
          <w:bCs/>
          <w:sz w:val="28"/>
          <w:szCs w:val="28"/>
        </w:rPr>
        <w:t>события</w:t>
      </w:r>
      <w:r w:rsidRPr="002E3FEB">
        <w:rPr>
          <w:rFonts w:ascii="Times New Roman" w:hAnsi="Times New Roman" w:cs="Times New Roman"/>
          <w:sz w:val="28"/>
          <w:szCs w:val="28"/>
        </w:rPr>
        <w:t xml:space="preserve">, </w:t>
      </w:r>
      <w:r w:rsidRPr="002E3FEB">
        <w:rPr>
          <w:rFonts w:ascii="Times New Roman" w:hAnsi="Times New Roman" w:cs="Times New Roman"/>
          <w:bCs/>
          <w:sz w:val="28"/>
          <w:szCs w:val="28"/>
        </w:rPr>
        <w:t>места</w:t>
      </w:r>
      <w:r w:rsidRPr="002E3FEB">
        <w:rPr>
          <w:rFonts w:ascii="Times New Roman" w:hAnsi="Times New Roman" w:cs="Times New Roman"/>
          <w:sz w:val="28"/>
          <w:szCs w:val="28"/>
        </w:rPr>
        <w:t xml:space="preserve">, где оно произошло </w:t>
      </w:r>
      <w:r w:rsidRPr="002E3FEB">
        <w:rPr>
          <w:rFonts w:ascii="Times New Roman" w:hAnsi="Times New Roman" w:cs="Times New Roman"/>
          <w:bCs/>
          <w:sz w:val="28"/>
          <w:szCs w:val="28"/>
        </w:rPr>
        <w:t>и</w:t>
      </w:r>
      <w:r w:rsidRPr="002E3FEB">
        <w:rPr>
          <w:rFonts w:ascii="Times New Roman" w:hAnsi="Times New Roman" w:cs="Times New Roman"/>
          <w:sz w:val="28"/>
          <w:szCs w:val="28"/>
        </w:rPr>
        <w:t xml:space="preserve"> </w:t>
      </w:r>
      <w:r w:rsidRPr="002E3FEB">
        <w:rPr>
          <w:rFonts w:ascii="Times New Roman" w:hAnsi="Times New Roman" w:cs="Times New Roman"/>
          <w:bCs/>
          <w:sz w:val="28"/>
          <w:szCs w:val="28"/>
        </w:rPr>
        <w:t>т</w:t>
      </w:r>
      <w:r w:rsidRPr="002E3FEB">
        <w:rPr>
          <w:rFonts w:ascii="Times New Roman" w:hAnsi="Times New Roman" w:cs="Times New Roman"/>
          <w:sz w:val="28"/>
          <w:szCs w:val="28"/>
        </w:rPr>
        <w:t>.</w:t>
      </w:r>
      <w:r w:rsidRPr="002E3FEB">
        <w:rPr>
          <w:rFonts w:ascii="Times New Roman" w:hAnsi="Times New Roman" w:cs="Times New Roman"/>
          <w:bCs/>
          <w:sz w:val="28"/>
          <w:szCs w:val="28"/>
        </w:rPr>
        <w:t>д</w:t>
      </w:r>
      <w:r w:rsidRPr="002E3FEB">
        <w:rPr>
          <w:rFonts w:ascii="Times New Roman" w:hAnsi="Times New Roman" w:cs="Times New Roman"/>
          <w:sz w:val="28"/>
          <w:szCs w:val="28"/>
        </w:rPr>
        <w:t>.).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0E42" w:rsidRPr="00963E55">
        <w:rPr>
          <w:rFonts w:ascii="Times New Roman" w:hAnsi="Times New Roman" w:cs="Times New Roman"/>
          <w:sz w:val="28"/>
          <w:szCs w:val="28"/>
        </w:rPr>
        <w:t xml:space="preserve">[3, </w:t>
      </w:r>
      <w:r w:rsidR="00D90E4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90E42" w:rsidRPr="00963E55">
        <w:rPr>
          <w:rFonts w:ascii="Times New Roman" w:hAnsi="Times New Roman" w:cs="Times New Roman"/>
          <w:sz w:val="28"/>
          <w:szCs w:val="28"/>
        </w:rPr>
        <w:t>. 41]</w:t>
      </w:r>
    </w:p>
    <w:p w:rsidR="00F91101" w:rsidRPr="00F91101" w:rsidRDefault="00F91101" w:rsidP="00F91101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33302" w:rsidRPr="00265CAE" w:rsidRDefault="00A33302" w:rsidP="00265CAE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5CA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7. </w:t>
      </w:r>
      <w:r w:rsidRPr="00265CAE">
        <w:rPr>
          <w:rFonts w:ascii="Times New Roman" w:hAnsi="Times New Roman" w:cs="Times New Roman"/>
          <w:iCs/>
          <w:color w:val="000000"/>
          <w:sz w:val="28"/>
          <w:szCs w:val="28"/>
        </w:rPr>
        <w:t>Суждение «Многие люди сталкиваются с</w:t>
      </w:r>
      <w:r w:rsidR="00265CAE" w:rsidRPr="00265C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65CAE" w:rsidRPr="00265CAE">
        <w:rPr>
          <w:rFonts w:ascii="Times New Roman" w:hAnsi="Times New Roman" w:cs="Times New Roman"/>
          <w:iCs/>
          <w:color w:val="000000"/>
          <w:sz w:val="28"/>
          <w:szCs w:val="28"/>
        </w:rPr>
        <w:t>беспределом чинов</w:t>
      </w:r>
      <w:r w:rsidRPr="00265CAE">
        <w:rPr>
          <w:rFonts w:ascii="Times New Roman" w:hAnsi="Times New Roman" w:cs="Times New Roman"/>
          <w:iCs/>
          <w:color w:val="000000"/>
          <w:sz w:val="28"/>
          <w:szCs w:val="28"/>
        </w:rPr>
        <w:t>ников» является:</w:t>
      </w:r>
    </w:p>
    <w:p w:rsidR="00A33302" w:rsidRPr="00265CAE" w:rsidRDefault="00A33302" w:rsidP="00265CAE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5CAE">
        <w:rPr>
          <w:rFonts w:ascii="Times New Roman" w:hAnsi="Times New Roman" w:cs="Times New Roman"/>
          <w:color w:val="000000"/>
          <w:sz w:val="28"/>
          <w:szCs w:val="28"/>
        </w:rPr>
        <w:t>а) единичным</w:t>
      </w:r>
    </w:p>
    <w:p w:rsidR="00A33302" w:rsidRPr="00265CAE" w:rsidRDefault="00A33302" w:rsidP="00265CAE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5CAE">
        <w:rPr>
          <w:rFonts w:ascii="Times New Roman" w:hAnsi="Times New Roman" w:cs="Times New Roman"/>
          <w:color w:val="000000"/>
          <w:sz w:val="28"/>
          <w:szCs w:val="28"/>
        </w:rPr>
        <w:t>б) общим</w:t>
      </w:r>
    </w:p>
    <w:p w:rsidR="00A33302" w:rsidRPr="00265CAE" w:rsidRDefault="00A33302" w:rsidP="00265CAE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5CAE">
        <w:rPr>
          <w:rFonts w:ascii="Times New Roman" w:hAnsi="Times New Roman" w:cs="Times New Roman"/>
          <w:color w:val="000000"/>
          <w:sz w:val="28"/>
          <w:szCs w:val="28"/>
        </w:rPr>
        <w:t>в) частным.</w:t>
      </w:r>
    </w:p>
    <w:p w:rsidR="00265CAE" w:rsidRPr="00265CAE" w:rsidRDefault="00265CAE" w:rsidP="00265CA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65CAE" w:rsidRPr="00265CAE" w:rsidRDefault="00265CAE" w:rsidP="00265CA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E73416">
        <w:rPr>
          <w:rFonts w:ascii="Times New Roman" w:hAnsi="Times New Roman" w:cs="Times New Roman"/>
          <w:sz w:val="28"/>
          <w:szCs w:val="28"/>
        </w:rPr>
        <w:t>в)</w:t>
      </w:r>
    </w:p>
    <w:p w:rsidR="00265CAE" w:rsidRPr="00E73416" w:rsidRDefault="00E73416" w:rsidP="00E734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416">
        <w:rPr>
          <w:rFonts w:ascii="Times New Roman" w:hAnsi="Times New Roman" w:cs="Times New Roman"/>
          <w:sz w:val="28"/>
          <w:szCs w:val="28"/>
        </w:rPr>
        <w:t>Частным назы</w:t>
      </w:r>
      <w:r>
        <w:rPr>
          <w:rFonts w:ascii="Times New Roman" w:hAnsi="Times New Roman" w:cs="Times New Roman"/>
          <w:sz w:val="28"/>
          <w:szCs w:val="28"/>
        </w:rPr>
        <w:t>вается суждение, в котором что-</w:t>
      </w:r>
      <w:r w:rsidRPr="00E73416">
        <w:rPr>
          <w:rFonts w:ascii="Times New Roman" w:hAnsi="Times New Roman" w:cs="Times New Roman"/>
          <w:sz w:val="28"/>
          <w:szCs w:val="28"/>
        </w:rPr>
        <w:t>либо утверждаетс</w:t>
      </w:r>
      <w:r>
        <w:rPr>
          <w:rFonts w:ascii="Times New Roman" w:hAnsi="Times New Roman" w:cs="Times New Roman"/>
          <w:sz w:val="28"/>
          <w:szCs w:val="28"/>
        </w:rPr>
        <w:t>я или отрицается о части предме</w:t>
      </w:r>
      <w:r w:rsidRPr="00E73416">
        <w:rPr>
          <w:rFonts w:ascii="Times New Roman" w:hAnsi="Times New Roman" w:cs="Times New Roman"/>
          <w:sz w:val="28"/>
          <w:szCs w:val="28"/>
        </w:rPr>
        <w:t>тов некоторого класса. Частные суждения выражаются в предложениях, имеющих в своем составе слова: «некоторые», «многие», «немногие», «большинство», «меньшинство», «часть».</w:t>
      </w:r>
      <w:r w:rsidR="00E8311B">
        <w:rPr>
          <w:rFonts w:ascii="Times New Roman" w:hAnsi="Times New Roman" w:cs="Times New Roman"/>
          <w:sz w:val="28"/>
          <w:szCs w:val="28"/>
        </w:rPr>
        <w:t xml:space="preserve"> </w:t>
      </w:r>
      <w:r w:rsidR="00D90E42" w:rsidRPr="00963E55">
        <w:rPr>
          <w:rFonts w:ascii="Times New Roman" w:hAnsi="Times New Roman" w:cs="Times New Roman"/>
          <w:sz w:val="28"/>
          <w:szCs w:val="28"/>
        </w:rPr>
        <w:t xml:space="preserve">[4, </w:t>
      </w:r>
      <w:r w:rsidR="00D90E4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90E42" w:rsidRPr="00963E55">
        <w:rPr>
          <w:rFonts w:ascii="Times New Roman" w:hAnsi="Times New Roman" w:cs="Times New Roman"/>
          <w:sz w:val="28"/>
          <w:szCs w:val="28"/>
        </w:rPr>
        <w:t>. 88]</w:t>
      </w:r>
    </w:p>
    <w:p w:rsidR="00265CAE" w:rsidRPr="00265CAE" w:rsidRDefault="00265CAE" w:rsidP="00265CA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33302" w:rsidRPr="00F70AC0" w:rsidRDefault="00A33302" w:rsidP="00F70AC0">
      <w:pPr>
        <w:pStyle w:val="Pa17"/>
        <w:spacing w:before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0AC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8. </w:t>
      </w:r>
      <w:r w:rsidR="00F70AC0" w:rsidRPr="00F70AC0">
        <w:rPr>
          <w:rFonts w:ascii="Times New Roman" w:hAnsi="Times New Roman" w:cs="Times New Roman"/>
          <w:iCs/>
          <w:color w:val="000000"/>
          <w:sz w:val="28"/>
          <w:szCs w:val="28"/>
        </w:rPr>
        <w:t>Суждение</w:t>
      </w:r>
      <w:r w:rsidRPr="00F70AC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«Среди успешных бизнесменов есть женщины» относится к логическому типу:</w:t>
      </w:r>
    </w:p>
    <w:p w:rsidR="00A33302" w:rsidRPr="00F70AC0" w:rsidRDefault="00A33302" w:rsidP="00F70AC0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0AC0">
        <w:rPr>
          <w:rFonts w:ascii="Times New Roman" w:hAnsi="Times New Roman" w:cs="Times New Roman"/>
          <w:color w:val="000000"/>
          <w:sz w:val="28"/>
          <w:szCs w:val="28"/>
        </w:rPr>
        <w:t>а) тип</w:t>
      </w:r>
      <w:r w:rsidR="00F70AC0" w:rsidRPr="00F70AC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70AC0">
        <w:rPr>
          <w:rFonts w:ascii="Times New Roman" w:hAnsi="Times New Roman" w:cs="Times New Roman"/>
          <w:color w:val="000000"/>
          <w:sz w:val="28"/>
          <w:szCs w:val="28"/>
        </w:rPr>
        <w:t xml:space="preserve">I: Некоторые </w:t>
      </w:r>
      <w:r w:rsidRPr="00F70AC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S </w:t>
      </w:r>
      <w:r w:rsidRPr="00F70AC0">
        <w:rPr>
          <w:rFonts w:ascii="Times New Roman" w:hAnsi="Times New Roman" w:cs="Times New Roman"/>
          <w:color w:val="000000"/>
          <w:sz w:val="28"/>
          <w:szCs w:val="28"/>
        </w:rPr>
        <w:t xml:space="preserve">есть </w:t>
      </w:r>
      <w:r w:rsidRPr="00F70AC0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</w:t>
      </w:r>
    </w:p>
    <w:p w:rsidR="00A33302" w:rsidRPr="00F70AC0" w:rsidRDefault="00A33302" w:rsidP="00F70AC0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0AC0">
        <w:rPr>
          <w:rFonts w:ascii="Times New Roman" w:hAnsi="Times New Roman" w:cs="Times New Roman"/>
          <w:color w:val="000000"/>
          <w:sz w:val="28"/>
          <w:szCs w:val="28"/>
        </w:rPr>
        <w:t xml:space="preserve">б) тип A: Все </w:t>
      </w:r>
      <w:r w:rsidRPr="00F70AC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S </w:t>
      </w:r>
      <w:r w:rsidRPr="00F70AC0">
        <w:rPr>
          <w:rFonts w:ascii="Times New Roman" w:hAnsi="Times New Roman" w:cs="Times New Roman"/>
          <w:color w:val="000000"/>
          <w:sz w:val="28"/>
          <w:szCs w:val="28"/>
        </w:rPr>
        <w:t xml:space="preserve">есть </w:t>
      </w:r>
      <w:r w:rsidRPr="00F70AC0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</w:t>
      </w:r>
    </w:p>
    <w:p w:rsidR="00A33302" w:rsidRPr="00F70AC0" w:rsidRDefault="00A33302" w:rsidP="00F70AC0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0AC0">
        <w:rPr>
          <w:rFonts w:ascii="Times New Roman" w:hAnsi="Times New Roman" w:cs="Times New Roman"/>
          <w:color w:val="000000"/>
          <w:sz w:val="28"/>
          <w:szCs w:val="28"/>
        </w:rPr>
        <w:t xml:space="preserve">в) тип О: Некоторые </w:t>
      </w:r>
      <w:r w:rsidRPr="00F70AC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S </w:t>
      </w:r>
      <w:r w:rsidRPr="00F70AC0">
        <w:rPr>
          <w:rFonts w:ascii="Times New Roman" w:hAnsi="Times New Roman" w:cs="Times New Roman"/>
          <w:color w:val="000000"/>
          <w:sz w:val="28"/>
          <w:szCs w:val="28"/>
        </w:rPr>
        <w:t xml:space="preserve">не есть </w:t>
      </w:r>
      <w:r w:rsidRPr="00F70AC0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</w:t>
      </w:r>
      <w:r w:rsidRPr="00F70AC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70AC0" w:rsidRPr="00F70AC0" w:rsidRDefault="00F70AC0" w:rsidP="00F70AC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70AC0" w:rsidRDefault="00F70AC0" w:rsidP="00F70AC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а)</w:t>
      </w:r>
    </w:p>
    <w:p w:rsidR="00F70AC0" w:rsidRPr="00F70AC0" w:rsidRDefault="00F70AC0" w:rsidP="00F70AC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суждение можно представить в логической форме: Некоторые успешные бизнесмены есть женщины.</w:t>
      </w:r>
    </w:p>
    <w:p w:rsidR="00F70AC0" w:rsidRPr="006A5BF2" w:rsidRDefault="00F70AC0" w:rsidP="006A5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302" w:rsidRPr="006A5BF2" w:rsidRDefault="00A33302" w:rsidP="006A5BF2">
      <w:pPr>
        <w:pStyle w:val="Pa17"/>
        <w:spacing w:before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BF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9. </w:t>
      </w:r>
      <w:r w:rsidRPr="006A5BF2">
        <w:rPr>
          <w:rFonts w:ascii="Times New Roman" w:hAnsi="Times New Roman" w:cs="Times New Roman"/>
          <w:iCs/>
          <w:color w:val="000000"/>
          <w:sz w:val="28"/>
          <w:szCs w:val="28"/>
        </w:rPr>
        <w:t>Суждения типа A и</w:t>
      </w:r>
      <w:r w:rsidR="00F70AC0" w:rsidRPr="006A5BF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6A5BF2">
        <w:rPr>
          <w:rFonts w:ascii="Times New Roman" w:hAnsi="Times New Roman" w:cs="Times New Roman"/>
          <w:iCs/>
          <w:color w:val="000000"/>
          <w:sz w:val="28"/>
          <w:szCs w:val="28"/>
        </w:rPr>
        <w:t>Е находятся в</w:t>
      </w:r>
      <w:r w:rsidR="00F70AC0" w:rsidRPr="006A5BF2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6A5BF2">
        <w:rPr>
          <w:rFonts w:ascii="Times New Roman" w:hAnsi="Times New Roman" w:cs="Times New Roman"/>
          <w:iCs/>
          <w:color w:val="000000"/>
          <w:sz w:val="28"/>
          <w:szCs w:val="28"/>
        </w:rPr>
        <w:t>отношении:</w:t>
      </w:r>
    </w:p>
    <w:p w:rsidR="00A33302" w:rsidRPr="006A5BF2" w:rsidRDefault="00A33302" w:rsidP="006A5BF2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BF2">
        <w:rPr>
          <w:rFonts w:ascii="Times New Roman" w:hAnsi="Times New Roman" w:cs="Times New Roman"/>
          <w:color w:val="000000"/>
          <w:sz w:val="28"/>
          <w:szCs w:val="28"/>
        </w:rPr>
        <w:t>а) подчинения</w:t>
      </w:r>
    </w:p>
    <w:p w:rsidR="00A33302" w:rsidRPr="006A5BF2" w:rsidRDefault="00A33302" w:rsidP="006A5BF2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BF2">
        <w:rPr>
          <w:rFonts w:ascii="Times New Roman" w:hAnsi="Times New Roman" w:cs="Times New Roman"/>
          <w:color w:val="000000"/>
          <w:sz w:val="28"/>
          <w:szCs w:val="28"/>
        </w:rPr>
        <w:t>б) контрадикторности</w:t>
      </w:r>
    </w:p>
    <w:p w:rsidR="00A33302" w:rsidRPr="006A5BF2" w:rsidRDefault="00A33302" w:rsidP="006A5BF2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BF2">
        <w:rPr>
          <w:rFonts w:ascii="Times New Roman" w:hAnsi="Times New Roman" w:cs="Times New Roman"/>
          <w:color w:val="000000"/>
          <w:sz w:val="28"/>
          <w:szCs w:val="28"/>
        </w:rPr>
        <w:t>в) контрарности.</w:t>
      </w:r>
    </w:p>
    <w:p w:rsidR="006A5BF2" w:rsidRDefault="006A5BF2" w:rsidP="006A5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5BF2" w:rsidRDefault="006A5BF2" w:rsidP="006A5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="007F3219">
        <w:rPr>
          <w:rFonts w:ascii="Times New Roman" w:hAnsi="Times New Roman" w:cs="Times New Roman"/>
          <w:sz w:val="28"/>
          <w:szCs w:val="28"/>
        </w:rPr>
        <w:t xml:space="preserve"> а)</w:t>
      </w:r>
    </w:p>
    <w:p w:rsidR="006A5BF2" w:rsidRDefault="006A5BF2" w:rsidP="006A5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Контрадикторность – это противоречие, контрарность – противоположность. </w:t>
      </w:r>
      <w:r w:rsidR="00D90E42" w:rsidRPr="00963E55">
        <w:rPr>
          <w:rFonts w:ascii="Times New Roman" w:hAnsi="Times New Roman" w:cs="Times New Roman"/>
          <w:sz w:val="28"/>
          <w:szCs w:val="28"/>
        </w:rPr>
        <w:t>[2]</w:t>
      </w:r>
    </w:p>
    <w:p w:rsidR="007E5880" w:rsidRDefault="007E5880" w:rsidP="00EF05B4">
      <w:pPr>
        <w:pStyle w:val="12"/>
        <w:shd w:val="clear" w:color="auto" w:fill="auto"/>
        <w:spacing w:line="360" w:lineRule="auto"/>
        <w:ind w:left="20" w:right="20" w:firstLine="689"/>
        <w:rPr>
          <w:rStyle w:val="1pt"/>
          <w:i w:val="0"/>
          <w:spacing w:val="0"/>
          <w:sz w:val="28"/>
          <w:szCs w:val="28"/>
        </w:rPr>
      </w:pPr>
      <w:r w:rsidRPr="00CC5059">
        <w:rPr>
          <w:sz w:val="28"/>
          <w:szCs w:val="28"/>
        </w:rPr>
        <w:t>Понятие, имеющее больший объем и включающее объем другого по</w:t>
      </w:r>
      <w:r>
        <w:rPr>
          <w:sz w:val="28"/>
          <w:szCs w:val="28"/>
        </w:rPr>
        <w:t>н</w:t>
      </w:r>
      <w:r w:rsidRPr="00CC5059">
        <w:rPr>
          <w:sz w:val="28"/>
          <w:szCs w:val="28"/>
        </w:rPr>
        <w:t xml:space="preserve">ятия, </w:t>
      </w:r>
      <w:r>
        <w:rPr>
          <w:sz w:val="28"/>
          <w:szCs w:val="28"/>
        </w:rPr>
        <w:t>называется</w:t>
      </w:r>
      <w:r w:rsidRPr="00CC5059">
        <w:rPr>
          <w:rStyle w:val="1pt"/>
          <w:sz w:val="28"/>
          <w:szCs w:val="28"/>
        </w:rPr>
        <w:t xml:space="preserve"> </w:t>
      </w:r>
      <w:r w:rsidRPr="00CC5059">
        <w:rPr>
          <w:rStyle w:val="1pt"/>
          <w:i w:val="0"/>
          <w:sz w:val="28"/>
          <w:szCs w:val="28"/>
        </w:rPr>
        <w:t>подчиняю</w:t>
      </w:r>
      <w:r w:rsidRPr="00CC5059">
        <w:rPr>
          <w:rStyle w:val="2pt0"/>
          <w:i w:val="0"/>
          <w:sz w:val="28"/>
          <w:szCs w:val="28"/>
        </w:rPr>
        <w:t>щим</w:t>
      </w:r>
      <w:r w:rsidRPr="00CC5059">
        <w:rPr>
          <w:rStyle w:val="2pt0"/>
          <w:sz w:val="28"/>
          <w:szCs w:val="28"/>
        </w:rPr>
        <w:t>,</w:t>
      </w:r>
      <w:r w:rsidRPr="00CC5059">
        <w:rPr>
          <w:sz w:val="28"/>
          <w:szCs w:val="28"/>
        </w:rPr>
        <w:t xml:space="preserve"> понятие, имеющее меньший объем и составляющ</w:t>
      </w:r>
      <w:r>
        <w:rPr>
          <w:sz w:val="28"/>
          <w:szCs w:val="28"/>
        </w:rPr>
        <w:t>ее часть объема другого понятия</w:t>
      </w:r>
      <w:r w:rsidRPr="00CC5059">
        <w:rPr>
          <w:sz w:val="28"/>
          <w:szCs w:val="28"/>
        </w:rPr>
        <w:t xml:space="preserve"> —</w:t>
      </w:r>
      <w:r w:rsidRPr="00CC5059">
        <w:rPr>
          <w:rStyle w:val="1pt"/>
          <w:sz w:val="28"/>
          <w:szCs w:val="28"/>
        </w:rPr>
        <w:t xml:space="preserve"> </w:t>
      </w:r>
      <w:r w:rsidRPr="00CC5059">
        <w:rPr>
          <w:rStyle w:val="1pt"/>
          <w:i w:val="0"/>
          <w:spacing w:val="0"/>
          <w:sz w:val="28"/>
          <w:szCs w:val="28"/>
        </w:rPr>
        <w:t xml:space="preserve">подчиненным. </w:t>
      </w:r>
      <w:r w:rsidR="00D90E42" w:rsidRPr="00963E55">
        <w:rPr>
          <w:rStyle w:val="1pt"/>
          <w:i w:val="0"/>
          <w:spacing w:val="0"/>
          <w:sz w:val="28"/>
          <w:szCs w:val="28"/>
        </w:rPr>
        <w:t xml:space="preserve">[4, </w:t>
      </w:r>
      <w:r w:rsidR="00D90E42">
        <w:rPr>
          <w:rStyle w:val="1pt"/>
          <w:i w:val="0"/>
          <w:spacing w:val="0"/>
          <w:sz w:val="28"/>
          <w:szCs w:val="28"/>
          <w:lang w:val="en-US"/>
        </w:rPr>
        <w:t>c</w:t>
      </w:r>
      <w:r w:rsidR="00D90E42" w:rsidRPr="00963E55">
        <w:rPr>
          <w:rStyle w:val="1pt"/>
          <w:i w:val="0"/>
          <w:spacing w:val="0"/>
          <w:sz w:val="28"/>
          <w:szCs w:val="28"/>
        </w:rPr>
        <w:t>. 52]</w:t>
      </w:r>
    </w:p>
    <w:p w:rsidR="007E5880" w:rsidRPr="00634583" w:rsidRDefault="00634583" w:rsidP="00EF05B4">
      <w:pPr>
        <w:pStyle w:val="12"/>
        <w:shd w:val="clear" w:color="auto" w:fill="auto"/>
        <w:spacing w:line="360" w:lineRule="auto"/>
        <w:ind w:left="20" w:right="20" w:firstLine="689"/>
        <w:rPr>
          <w:sz w:val="28"/>
          <w:szCs w:val="28"/>
        </w:rPr>
      </w:pPr>
      <w:r w:rsidRPr="00634583">
        <w:rPr>
          <w:sz w:val="28"/>
          <w:szCs w:val="28"/>
        </w:rPr>
        <w:t xml:space="preserve">Суждение А: Все </w:t>
      </w:r>
      <w:r w:rsidRPr="00634583">
        <w:rPr>
          <w:sz w:val="28"/>
          <w:szCs w:val="28"/>
          <w:lang w:val="en-US"/>
        </w:rPr>
        <w:t>S</w:t>
      </w:r>
      <w:r w:rsidRPr="00634583">
        <w:rPr>
          <w:sz w:val="28"/>
          <w:szCs w:val="28"/>
        </w:rPr>
        <w:t xml:space="preserve"> есть </w:t>
      </w:r>
      <w:r w:rsidRPr="00634583">
        <w:rPr>
          <w:sz w:val="28"/>
          <w:szCs w:val="28"/>
          <w:lang w:val="en-US"/>
        </w:rPr>
        <w:t>P</w:t>
      </w:r>
      <w:r w:rsidRPr="00634583">
        <w:rPr>
          <w:sz w:val="28"/>
          <w:szCs w:val="28"/>
        </w:rPr>
        <w:t>.</w:t>
      </w:r>
    </w:p>
    <w:p w:rsidR="00634583" w:rsidRPr="00D90E42" w:rsidRDefault="00634583" w:rsidP="00EF05B4">
      <w:pPr>
        <w:pStyle w:val="12"/>
        <w:shd w:val="clear" w:color="auto" w:fill="auto"/>
        <w:spacing w:line="360" w:lineRule="auto"/>
        <w:ind w:left="20" w:right="20" w:firstLine="689"/>
        <w:rPr>
          <w:sz w:val="28"/>
          <w:szCs w:val="28"/>
        </w:rPr>
      </w:pPr>
      <w:r w:rsidRPr="00634583">
        <w:rPr>
          <w:sz w:val="28"/>
          <w:szCs w:val="28"/>
        </w:rPr>
        <w:t xml:space="preserve">Суждение Е: </w:t>
      </w:r>
      <w:r w:rsidR="007F3219">
        <w:rPr>
          <w:sz w:val="28"/>
          <w:szCs w:val="28"/>
        </w:rPr>
        <w:t xml:space="preserve">Ни одно </w:t>
      </w:r>
      <w:r w:rsidR="007F3219">
        <w:rPr>
          <w:sz w:val="28"/>
          <w:szCs w:val="28"/>
          <w:lang w:val="en-US"/>
        </w:rPr>
        <w:t>S</w:t>
      </w:r>
      <w:r w:rsidR="007F3219" w:rsidRPr="007F3219">
        <w:rPr>
          <w:sz w:val="28"/>
          <w:szCs w:val="28"/>
        </w:rPr>
        <w:t xml:space="preserve"> </w:t>
      </w:r>
      <w:r w:rsidR="007F3219">
        <w:rPr>
          <w:sz w:val="28"/>
          <w:szCs w:val="28"/>
        </w:rPr>
        <w:t xml:space="preserve">не есть </w:t>
      </w:r>
      <w:r w:rsidR="007F3219">
        <w:rPr>
          <w:sz w:val="28"/>
          <w:szCs w:val="28"/>
          <w:lang w:val="en-US"/>
        </w:rPr>
        <w:t>P</w:t>
      </w:r>
      <w:r w:rsidR="007F3219">
        <w:rPr>
          <w:sz w:val="28"/>
          <w:szCs w:val="28"/>
        </w:rPr>
        <w:t xml:space="preserve">. </w:t>
      </w:r>
      <w:r w:rsidR="00D90E42" w:rsidRPr="00D90E42">
        <w:rPr>
          <w:sz w:val="28"/>
          <w:szCs w:val="28"/>
        </w:rPr>
        <w:t xml:space="preserve">[4, </w:t>
      </w:r>
      <w:r w:rsidR="00D90E42">
        <w:rPr>
          <w:sz w:val="28"/>
          <w:szCs w:val="28"/>
          <w:lang w:val="en-US"/>
        </w:rPr>
        <w:t>c</w:t>
      </w:r>
      <w:r w:rsidR="00D90E42" w:rsidRPr="00D90E42">
        <w:rPr>
          <w:sz w:val="28"/>
          <w:szCs w:val="28"/>
        </w:rPr>
        <w:t>. 97]</w:t>
      </w:r>
    </w:p>
    <w:p w:rsidR="006A5BF2" w:rsidRPr="006A5BF2" w:rsidRDefault="006A5BF2" w:rsidP="00EF05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302" w:rsidRPr="007F3219" w:rsidRDefault="00A33302" w:rsidP="007F3219">
      <w:pPr>
        <w:pStyle w:val="Pa17"/>
        <w:spacing w:before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321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10. </w:t>
      </w:r>
      <w:r w:rsidRPr="007F3219">
        <w:rPr>
          <w:rFonts w:ascii="Times New Roman" w:hAnsi="Times New Roman" w:cs="Times New Roman"/>
          <w:iCs/>
          <w:color w:val="000000"/>
          <w:sz w:val="28"/>
          <w:szCs w:val="28"/>
        </w:rPr>
        <w:t>Суждению «Управленческое решение может быть как успешным, так и</w:t>
      </w:r>
      <w:r w:rsidR="007F3219" w:rsidRPr="007F321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7F3219">
        <w:rPr>
          <w:rFonts w:ascii="Times New Roman" w:hAnsi="Times New Roman" w:cs="Times New Roman"/>
          <w:iCs/>
          <w:color w:val="000000"/>
          <w:sz w:val="28"/>
          <w:szCs w:val="28"/>
        </w:rPr>
        <w:t>провальным» соответствует логическая схема:</w:t>
      </w:r>
    </w:p>
    <w:p w:rsidR="00A33302" w:rsidRPr="007F3219" w:rsidRDefault="00A33302" w:rsidP="007F3219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3219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Pr="007F321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p </w:t>
      </w:r>
      <w:r w:rsidRPr="007F3219">
        <w:rPr>
          <w:rFonts w:ascii="Times New Roman" w:hAnsi="Times New Roman" w:cs="Times New Roman"/>
          <w:color w:val="000000"/>
          <w:sz w:val="28"/>
          <w:szCs w:val="28"/>
        </w:rPr>
        <w:t xml:space="preserve">&amp; </w:t>
      </w:r>
      <w:r w:rsidRPr="007F321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q </w:t>
      </w:r>
    </w:p>
    <w:p w:rsidR="00A33302" w:rsidRPr="007F3219" w:rsidRDefault="00A33302" w:rsidP="007F3219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3219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Pr="007F321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p </w:t>
      </w:r>
      <w:r w:rsidRPr="007F3219">
        <w:rPr>
          <w:rStyle w:val="A7"/>
          <w:rFonts w:ascii="Cambria Math" w:hAnsi="Cambria Math" w:cs="Times New Roman"/>
          <w:sz w:val="28"/>
          <w:szCs w:val="28"/>
        </w:rPr>
        <w:t>∨</w:t>
      </w:r>
      <w:r w:rsidRPr="007F3219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Pr="007F321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q </w:t>
      </w:r>
    </w:p>
    <w:p w:rsidR="00A33302" w:rsidRPr="007F3219" w:rsidRDefault="00A33302" w:rsidP="007F3219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3219">
        <w:rPr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Pr="007F321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p </w:t>
      </w:r>
      <w:r w:rsidRPr="007F3219">
        <w:rPr>
          <w:rFonts w:ascii="Cambria Math" w:hAnsi="Cambria Math" w:cs="Times New Roman"/>
          <w:color w:val="000000"/>
          <w:sz w:val="28"/>
          <w:szCs w:val="28"/>
        </w:rPr>
        <w:t>∨</w:t>
      </w:r>
      <w:r w:rsidRPr="007F32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F3219">
        <w:rPr>
          <w:rFonts w:ascii="Times New Roman" w:hAnsi="Times New Roman" w:cs="Times New Roman"/>
          <w:i/>
          <w:iCs/>
          <w:color w:val="000000"/>
          <w:sz w:val="28"/>
          <w:szCs w:val="28"/>
        </w:rPr>
        <w:t>q</w:t>
      </w:r>
      <w:r w:rsidRPr="007F321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F3219" w:rsidRPr="007F3219" w:rsidRDefault="007F3219" w:rsidP="007F321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F3219" w:rsidRPr="007F3219" w:rsidRDefault="007F3219" w:rsidP="007F321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Ответ: в)</w:t>
      </w:r>
    </w:p>
    <w:p w:rsidR="007F3219" w:rsidRPr="007F3219" w:rsidRDefault="007F3219" w:rsidP="007F321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33302" w:rsidRPr="00B25EA4" w:rsidRDefault="00A33302" w:rsidP="00B25EA4">
      <w:pPr>
        <w:pStyle w:val="Pa17"/>
        <w:spacing w:before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5EA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11. </w:t>
      </w:r>
      <w:r w:rsidRPr="00B25EA4">
        <w:rPr>
          <w:rFonts w:ascii="Times New Roman" w:hAnsi="Times New Roman" w:cs="Times New Roman"/>
          <w:iCs/>
          <w:color w:val="000000"/>
          <w:sz w:val="28"/>
          <w:szCs w:val="28"/>
        </w:rPr>
        <w:t>Форма мышления, отражающая предметы в</w:t>
      </w:r>
      <w:r w:rsidR="00B25EA4" w:rsidRPr="00B25EA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B25EA4">
        <w:rPr>
          <w:rFonts w:ascii="Times New Roman" w:hAnsi="Times New Roman" w:cs="Times New Roman"/>
          <w:iCs/>
          <w:color w:val="000000"/>
          <w:sz w:val="28"/>
          <w:szCs w:val="28"/>
        </w:rPr>
        <w:t>их существенных признаках, называется:</w:t>
      </w:r>
    </w:p>
    <w:p w:rsidR="00A33302" w:rsidRPr="00B25EA4" w:rsidRDefault="00A33302" w:rsidP="00B25EA4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5EA4">
        <w:rPr>
          <w:rFonts w:ascii="Times New Roman" w:hAnsi="Times New Roman" w:cs="Times New Roman"/>
          <w:color w:val="000000"/>
          <w:sz w:val="28"/>
          <w:szCs w:val="28"/>
        </w:rPr>
        <w:t>а) понятие</w:t>
      </w:r>
    </w:p>
    <w:p w:rsidR="00A33302" w:rsidRPr="00B25EA4" w:rsidRDefault="00A33302" w:rsidP="00B25EA4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5EA4">
        <w:rPr>
          <w:rFonts w:ascii="Times New Roman" w:hAnsi="Times New Roman" w:cs="Times New Roman"/>
          <w:color w:val="000000"/>
          <w:sz w:val="28"/>
          <w:szCs w:val="28"/>
        </w:rPr>
        <w:t>б) суждение</w:t>
      </w:r>
    </w:p>
    <w:p w:rsidR="00A33302" w:rsidRPr="00B25EA4" w:rsidRDefault="00A33302" w:rsidP="00B25EA4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5EA4">
        <w:rPr>
          <w:rFonts w:ascii="Times New Roman" w:hAnsi="Times New Roman" w:cs="Times New Roman"/>
          <w:color w:val="000000"/>
          <w:sz w:val="28"/>
          <w:szCs w:val="28"/>
        </w:rPr>
        <w:t>в) умозаключение.</w:t>
      </w:r>
    </w:p>
    <w:p w:rsidR="00B25EA4" w:rsidRPr="00B25EA4" w:rsidRDefault="00B25EA4" w:rsidP="00B25EA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25EA4" w:rsidRPr="00B25EA4" w:rsidRDefault="00B25EA4" w:rsidP="00B25EA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9D0452">
        <w:rPr>
          <w:rFonts w:ascii="Times New Roman" w:hAnsi="Times New Roman" w:cs="Times New Roman"/>
          <w:sz w:val="28"/>
          <w:szCs w:val="28"/>
        </w:rPr>
        <w:t>а)</w:t>
      </w:r>
    </w:p>
    <w:p w:rsidR="009D0452" w:rsidRPr="009D0452" w:rsidRDefault="009D0452" w:rsidP="009D0452">
      <w:pPr>
        <w:pStyle w:val="12"/>
        <w:shd w:val="clear" w:color="auto" w:fill="auto"/>
        <w:spacing w:line="360" w:lineRule="auto"/>
        <w:ind w:right="278" w:firstLine="709"/>
        <w:rPr>
          <w:sz w:val="28"/>
          <w:szCs w:val="28"/>
        </w:rPr>
      </w:pPr>
      <w:r w:rsidRPr="009D0452">
        <w:rPr>
          <w:rStyle w:val="10pt"/>
          <w:i w:val="0"/>
          <w:sz w:val="28"/>
          <w:szCs w:val="28"/>
        </w:rPr>
        <w:t>Понятие</w:t>
      </w:r>
      <w:r w:rsidRPr="009D0452">
        <w:rPr>
          <w:i/>
          <w:sz w:val="28"/>
          <w:szCs w:val="28"/>
        </w:rPr>
        <w:t xml:space="preserve"> </w:t>
      </w:r>
      <w:r w:rsidRPr="009D0452">
        <w:rPr>
          <w:sz w:val="28"/>
          <w:szCs w:val="28"/>
        </w:rPr>
        <w:t>— форма мышления, отражающая предметы в необходимых, существенных признаках.</w:t>
      </w:r>
      <w:r>
        <w:rPr>
          <w:sz w:val="28"/>
          <w:szCs w:val="28"/>
        </w:rPr>
        <w:t xml:space="preserve"> </w:t>
      </w:r>
      <w:r w:rsidR="00D90E42" w:rsidRPr="00963E55">
        <w:rPr>
          <w:sz w:val="28"/>
          <w:szCs w:val="28"/>
        </w:rPr>
        <w:t xml:space="preserve">[4, </w:t>
      </w:r>
      <w:r w:rsidR="00D90E42">
        <w:rPr>
          <w:sz w:val="28"/>
          <w:szCs w:val="28"/>
          <w:lang w:val="en-US"/>
        </w:rPr>
        <w:t>c</w:t>
      </w:r>
      <w:r w:rsidR="00D90E42" w:rsidRPr="00963E55">
        <w:rPr>
          <w:sz w:val="28"/>
          <w:szCs w:val="28"/>
        </w:rPr>
        <w:t>. 235]</w:t>
      </w:r>
    </w:p>
    <w:p w:rsidR="00B25EA4" w:rsidRDefault="00B25EA4" w:rsidP="00B25EA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33302" w:rsidRPr="001D12A7" w:rsidRDefault="00A33302" w:rsidP="001D12A7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5EA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12. </w:t>
      </w:r>
      <w:r w:rsidRPr="001D12A7">
        <w:rPr>
          <w:rFonts w:ascii="Times New Roman" w:hAnsi="Times New Roman" w:cs="Times New Roman"/>
          <w:iCs/>
          <w:color w:val="000000"/>
          <w:sz w:val="28"/>
          <w:szCs w:val="28"/>
        </w:rPr>
        <w:t>Умозаключение «Некоторые преступления не</w:t>
      </w:r>
      <w:r w:rsidR="001D12A7" w:rsidRPr="001D12A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1D12A7">
        <w:rPr>
          <w:rFonts w:ascii="Times New Roman" w:hAnsi="Times New Roman" w:cs="Times New Roman"/>
          <w:iCs/>
          <w:color w:val="000000"/>
          <w:sz w:val="28"/>
          <w:szCs w:val="28"/>
        </w:rPr>
        <w:t>являются умышленными. Следовательно, некоторые преступления являются неумышленными» — это:</w:t>
      </w:r>
    </w:p>
    <w:p w:rsidR="00A33302" w:rsidRPr="001D12A7" w:rsidRDefault="00A33302" w:rsidP="001D12A7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12A7">
        <w:rPr>
          <w:rFonts w:ascii="Times New Roman" w:hAnsi="Times New Roman" w:cs="Times New Roman"/>
          <w:color w:val="000000"/>
          <w:sz w:val="28"/>
          <w:szCs w:val="28"/>
        </w:rPr>
        <w:t>а) непосредственное умозаключение</w:t>
      </w:r>
    </w:p>
    <w:p w:rsidR="00A33302" w:rsidRPr="001D12A7" w:rsidRDefault="00A33302" w:rsidP="001D12A7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12A7">
        <w:rPr>
          <w:rFonts w:ascii="Times New Roman" w:hAnsi="Times New Roman" w:cs="Times New Roman"/>
          <w:color w:val="000000"/>
          <w:sz w:val="28"/>
          <w:szCs w:val="28"/>
        </w:rPr>
        <w:t>б) простой категорический силлогизм</w:t>
      </w:r>
    </w:p>
    <w:p w:rsidR="00A33302" w:rsidRPr="001D12A7" w:rsidRDefault="00A33302" w:rsidP="001D12A7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12A7">
        <w:rPr>
          <w:rFonts w:ascii="Times New Roman" w:hAnsi="Times New Roman" w:cs="Times New Roman"/>
          <w:color w:val="000000"/>
          <w:sz w:val="28"/>
          <w:szCs w:val="28"/>
        </w:rPr>
        <w:t>в) умозаключение из</w:t>
      </w:r>
      <w:r w:rsidR="001D12A7" w:rsidRPr="001D12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D12A7">
        <w:rPr>
          <w:rFonts w:ascii="Times New Roman" w:hAnsi="Times New Roman" w:cs="Times New Roman"/>
          <w:color w:val="000000"/>
          <w:sz w:val="28"/>
          <w:szCs w:val="28"/>
        </w:rPr>
        <w:t>сложных суждений.</w:t>
      </w:r>
    </w:p>
    <w:p w:rsidR="001D12A7" w:rsidRPr="001D12A7" w:rsidRDefault="001D12A7" w:rsidP="001D12A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D12A7" w:rsidRPr="001D12A7" w:rsidRDefault="001D12A7" w:rsidP="001D12A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873101">
        <w:rPr>
          <w:rFonts w:ascii="Times New Roman" w:hAnsi="Times New Roman" w:cs="Times New Roman"/>
          <w:sz w:val="28"/>
          <w:szCs w:val="28"/>
        </w:rPr>
        <w:t>а)</w:t>
      </w:r>
    </w:p>
    <w:p w:rsidR="00873101" w:rsidRPr="00873101" w:rsidRDefault="00873101" w:rsidP="00873101">
      <w:pPr>
        <w:pStyle w:val="12"/>
        <w:shd w:val="clear" w:color="auto" w:fill="auto"/>
        <w:spacing w:line="360" w:lineRule="auto"/>
        <w:ind w:right="-1" w:firstLine="709"/>
        <w:rPr>
          <w:sz w:val="28"/>
          <w:szCs w:val="28"/>
        </w:rPr>
      </w:pPr>
      <w:r w:rsidRPr="00873101">
        <w:rPr>
          <w:rStyle w:val="0pt"/>
          <w:i w:val="0"/>
          <w:sz w:val="28"/>
          <w:szCs w:val="28"/>
        </w:rPr>
        <w:t>Непосредственно</w:t>
      </w:r>
      <w:r w:rsidR="00D90E42">
        <w:rPr>
          <w:rStyle w:val="0pt"/>
          <w:i w:val="0"/>
          <w:sz w:val="28"/>
          <w:szCs w:val="28"/>
          <w:lang w:val="en-US"/>
        </w:rPr>
        <w:t>t</w:t>
      </w:r>
      <w:r w:rsidRPr="00873101">
        <w:rPr>
          <w:rStyle w:val="0pt"/>
          <w:i w:val="0"/>
          <w:sz w:val="28"/>
          <w:szCs w:val="28"/>
        </w:rPr>
        <w:t xml:space="preserve"> умозаключение</w:t>
      </w:r>
      <w:r w:rsidRPr="00873101">
        <w:rPr>
          <w:sz w:val="28"/>
          <w:szCs w:val="28"/>
        </w:rPr>
        <w:t xml:space="preserve"> — умозаключение, в котором заключение выводится из одной посылки в соответствии с логическими правилами.</w:t>
      </w:r>
      <w:r>
        <w:rPr>
          <w:sz w:val="28"/>
          <w:szCs w:val="28"/>
        </w:rPr>
        <w:t xml:space="preserve"> </w:t>
      </w:r>
      <w:r w:rsidR="00D90E42" w:rsidRPr="00D90E42">
        <w:rPr>
          <w:sz w:val="28"/>
          <w:szCs w:val="28"/>
        </w:rPr>
        <w:t xml:space="preserve">[4, </w:t>
      </w:r>
      <w:r w:rsidR="00D90E42">
        <w:rPr>
          <w:sz w:val="28"/>
          <w:szCs w:val="28"/>
          <w:lang w:val="en-US"/>
        </w:rPr>
        <w:t>c</w:t>
      </w:r>
      <w:r w:rsidR="00D90E42" w:rsidRPr="00D90E42">
        <w:rPr>
          <w:sz w:val="28"/>
          <w:szCs w:val="28"/>
        </w:rPr>
        <w:t>. 235]</w:t>
      </w:r>
    </w:p>
    <w:p w:rsidR="001D12A7" w:rsidRDefault="001D12A7" w:rsidP="001D12A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33302" w:rsidRPr="00873101" w:rsidRDefault="00A33302" w:rsidP="00873101">
      <w:pPr>
        <w:pStyle w:val="Pa13"/>
        <w:spacing w:before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310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13. </w:t>
      </w:r>
      <w:r w:rsidRPr="00873101">
        <w:rPr>
          <w:rFonts w:ascii="Times New Roman" w:hAnsi="Times New Roman" w:cs="Times New Roman"/>
          <w:iCs/>
          <w:color w:val="000000"/>
          <w:sz w:val="28"/>
          <w:szCs w:val="28"/>
        </w:rPr>
        <w:t>Умозаключение «Некоторые свидетели не</w:t>
      </w:r>
      <w:r w:rsidR="00873101" w:rsidRPr="008731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3101">
        <w:rPr>
          <w:rFonts w:ascii="Times New Roman" w:hAnsi="Times New Roman" w:cs="Times New Roman"/>
          <w:iCs/>
          <w:color w:val="000000"/>
          <w:sz w:val="28"/>
          <w:szCs w:val="28"/>
        </w:rPr>
        <w:t>являются совершеннолетними. Следовательно, некоторые несовершеннолетние являются свидетелями» относится к виду непосредственных умозаключений:</w:t>
      </w:r>
    </w:p>
    <w:p w:rsidR="00A33302" w:rsidRPr="00873101" w:rsidRDefault="00A33302" w:rsidP="00873101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3101">
        <w:rPr>
          <w:rFonts w:ascii="Times New Roman" w:hAnsi="Times New Roman" w:cs="Times New Roman"/>
          <w:color w:val="000000"/>
          <w:sz w:val="28"/>
          <w:szCs w:val="28"/>
        </w:rPr>
        <w:t>а) превращение</w:t>
      </w:r>
    </w:p>
    <w:p w:rsidR="00A33302" w:rsidRPr="00873101" w:rsidRDefault="00A33302" w:rsidP="00873101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3101">
        <w:rPr>
          <w:rFonts w:ascii="Times New Roman" w:hAnsi="Times New Roman" w:cs="Times New Roman"/>
          <w:color w:val="000000"/>
          <w:sz w:val="28"/>
          <w:szCs w:val="28"/>
        </w:rPr>
        <w:t>б) обращение</w:t>
      </w:r>
    </w:p>
    <w:p w:rsidR="00A33302" w:rsidRPr="00873101" w:rsidRDefault="00A33302" w:rsidP="00873101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3101">
        <w:rPr>
          <w:rFonts w:ascii="Times New Roman" w:hAnsi="Times New Roman" w:cs="Times New Roman"/>
          <w:color w:val="000000"/>
          <w:sz w:val="28"/>
          <w:szCs w:val="28"/>
        </w:rPr>
        <w:t>в) противопоставление предикату.</w:t>
      </w:r>
    </w:p>
    <w:p w:rsidR="00873101" w:rsidRPr="00873101" w:rsidRDefault="00873101" w:rsidP="00FC45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73101" w:rsidRPr="00873101" w:rsidRDefault="00873101" w:rsidP="00FC454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FC4547">
        <w:rPr>
          <w:rFonts w:ascii="Times New Roman" w:hAnsi="Times New Roman" w:cs="Times New Roman"/>
          <w:sz w:val="28"/>
          <w:szCs w:val="28"/>
        </w:rPr>
        <w:t>а)</w:t>
      </w:r>
    </w:p>
    <w:p w:rsidR="00FC4547" w:rsidRPr="00D90E42" w:rsidRDefault="00FC4547" w:rsidP="00FC4547">
      <w:pPr>
        <w:pStyle w:val="12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AC2E7F">
        <w:rPr>
          <w:rStyle w:val="0pt"/>
          <w:i w:val="0"/>
          <w:sz w:val="28"/>
          <w:szCs w:val="28"/>
          <w:shd w:val="clear" w:color="auto" w:fill="auto"/>
        </w:rPr>
        <w:t>Обращение –</w:t>
      </w:r>
      <w:r w:rsidRPr="00FC4547">
        <w:rPr>
          <w:i/>
          <w:sz w:val="28"/>
          <w:szCs w:val="28"/>
        </w:rPr>
        <w:t xml:space="preserve"> </w:t>
      </w:r>
      <w:r w:rsidRPr="00FC4547">
        <w:rPr>
          <w:sz w:val="28"/>
          <w:szCs w:val="28"/>
        </w:rPr>
        <w:t xml:space="preserve">преобразование суждения, в результате которого </w:t>
      </w:r>
      <w:r>
        <w:rPr>
          <w:sz w:val="28"/>
          <w:szCs w:val="28"/>
        </w:rPr>
        <w:t>с</w:t>
      </w:r>
      <w:r w:rsidRPr="00FC4547">
        <w:rPr>
          <w:sz w:val="28"/>
          <w:szCs w:val="28"/>
        </w:rPr>
        <w:t>убъект исходного суждения становится предикатом, а предикат — субъектом заключения.</w:t>
      </w:r>
      <w:r w:rsidR="00A801DF">
        <w:rPr>
          <w:sz w:val="28"/>
          <w:szCs w:val="28"/>
        </w:rPr>
        <w:t xml:space="preserve"> </w:t>
      </w:r>
      <w:r w:rsidR="00D90E42" w:rsidRPr="00D90E42">
        <w:rPr>
          <w:sz w:val="28"/>
          <w:szCs w:val="28"/>
        </w:rPr>
        <w:t xml:space="preserve">[4, </w:t>
      </w:r>
      <w:r w:rsidR="00D90E42">
        <w:rPr>
          <w:sz w:val="28"/>
          <w:szCs w:val="28"/>
          <w:lang w:val="en-US"/>
        </w:rPr>
        <w:t>c</w:t>
      </w:r>
      <w:r w:rsidR="00D90E42" w:rsidRPr="00D90E42">
        <w:rPr>
          <w:sz w:val="28"/>
          <w:szCs w:val="28"/>
        </w:rPr>
        <w:t>. 235]</w:t>
      </w:r>
    </w:p>
    <w:p w:rsidR="00873101" w:rsidRPr="00FC4547" w:rsidRDefault="00873101" w:rsidP="00A801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302" w:rsidRPr="00A801DF" w:rsidRDefault="00A33302" w:rsidP="00A801DF">
      <w:pPr>
        <w:pStyle w:val="Pa13"/>
        <w:spacing w:before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310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14. </w:t>
      </w:r>
      <w:r w:rsidRPr="00A801DF">
        <w:rPr>
          <w:rFonts w:ascii="Times New Roman" w:hAnsi="Times New Roman" w:cs="Times New Roman"/>
          <w:iCs/>
          <w:color w:val="000000"/>
          <w:sz w:val="28"/>
          <w:szCs w:val="28"/>
        </w:rPr>
        <w:t>Приведенный простой категорический силлогизм «Все лица, лишенные свободы, имеют право на</w:t>
      </w:r>
      <w:r w:rsidR="00A801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801DF">
        <w:rPr>
          <w:rFonts w:ascii="Times New Roman" w:hAnsi="Times New Roman" w:cs="Times New Roman"/>
          <w:iCs/>
          <w:color w:val="000000"/>
          <w:sz w:val="28"/>
          <w:szCs w:val="28"/>
        </w:rPr>
        <w:t>гуманное обращение и</w:t>
      </w:r>
      <w:r w:rsidR="00A801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801DF">
        <w:rPr>
          <w:rFonts w:ascii="Times New Roman" w:hAnsi="Times New Roman" w:cs="Times New Roman"/>
          <w:iCs/>
          <w:color w:val="000000"/>
          <w:sz w:val="28"/>
          <w:szCs w:val="28"/>
        </w:rPr>
        <w:t>уважение достоинства, присущего человеческой личности. N. лишен свободы, значит, N. имеет право на</w:t>
      </w:r>
      <w:r w:rsidR="00A801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801DF">
        <w:rPr>
          <w:rFonts w:ascii="Times New Roman" w:hAnsi="Times New Roman" w:cs="Times New Roman"/>
          <w:iCs/>
          <w:color w:val="000000"/>
          <w:sz w:val="28"/>
          <w:szCs w:val="28"/>
        </w:rPr>
        <w:t>гуманное обращение и</w:t>
      </w:r>
      <w:r w:rsidR="00A801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801DF">
        <w:rPr>
          <w:rFonts w:ascii="Times New Roman" w:hAnsi="Times New Roman" w:cs="Times New Roman"/>
          <w:iCs/>
          <w:color w:val="000000"/>
          <w:sz w:val="28"/>
          <w:szCs w:val="28"/>
        </w:rPr>
        <w:t>уважение досто</w:t>
      </w:r>
      <w:r w:rsidRPr="00A801DF">
        <w:rPr>
          <w:rFonts w:ascii="Times New Roman" w:hAnsi="Times New Roman" w:cs="Times New Roman"/>
          <w:iCs/>
          <w:color w:val="000000"/>
          <w:sz w:val="28"/>
          <w:szCs w:val="28"/>
        </w:rPr>
        <w:t>инства, присущего человеческой личности» построен по:</w:t>
      </w:r>
    </w:p>
    <w:p w:rsidR="00A33302" w:rsidRPr="00A801DF" w:rsidRDefault="00A33302" w:rsidP="00A801DF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01DF">
        <w:rPr>
          <w:rFonts w:ascii="Times New Roman" w:hAnsi="Times New Roman" w:cs="Times New Roman"/>
          <w:color w:val="000000"/>
          <w:sz w:val="28"/>
          <w:szCs w:val="28"/>
        </w:rPr>
        <w:t>а) I фигуре</w:t>
      </w:r>
    </w:p>
    <w:p w:rsidR="00A33302" w:rsidRPr="00A801DF" w:rsidRDefault="00A33302" w:rsidP="00A801DF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01DF">
        <w:rPr>
          <w:rFonts w:ascii="Times New Roman" w:hAnsi="Times New Roman" w:cs="Times New Roman"/>
          <w:color w:val="000000"/>
          <w:sz w:val="28"/>
          <w:szCs w:val="28"/>
        </w:rPr>
        <w:t>б) II фигуре</w:t>
      </w:r>
    </w:p>
    <w:p w:rsidR="00A33302" w:rsidRPr="00A801DF" w:rsidRDefault="00A33302" w:rsidP="00A801DF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01DF">
        <w:rPr>
          <w:rFonts w:ascii="Times New Roman" w:hAnsi="Times New Roman" w:cs="Times New Roman"/>
          <w:color w:val="000000"/>
          <w:sz w:val="28"/>
          <w:szCs w:val="28"/>
        </w:rPr>
        <w:t>в) III фигуре.</w:t>
      </w:r>
    </w:p>
    <w:p w:rsidR="00A801DF" w:rsidRPr="00A801DF" w:rsidRDefault="00A801DF" w:rsidP="00A801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801DF" w:rsidRDefault="00A801DF" w:rsidP="00A801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 w:rsidR="00A02FC2">
        <w:rPr>
          <w:rFonts w:ascii="Times New Roman" w:hAnsi="Times New Roman" w:cs="Times New Roman"/>
          <w:sz w:val="28"/>
          <w:szCs w:val="28"/>
        </w:rPr>
        <w:t xml:space="preserve"> а)</w:t>
      </w:r>
    </w:p>
    <w:p w:rsidR="00A02FC2" w:rsidRDefault="00A02FC2" w:rsidP="00A02FC2">
      <w:pPr>
        <w:pStyle w:val="22"/>
        <w:shd w:val="clear" w:color="auto" w:fill="auto"/>
        <w:spacing w:line="360" w:lineRule="auto"/>
        <w:ind w:left="23" w:firstLine="692"/>
        <w:rPr>
          <w:sz w:val="28"/>
          <w:szCs w:val="28"/>
        </w:rPr>
      </w:pPr>
      <w:r w:rsidRPr="00A02FC2">
        <w:rPr>
          <w:sz w:val="28"/>
          <w:szCs w:val="28"/>
        </w:rPr>
        <w:t>Правила 1-й фигуры.</w:t>
      </w:r>
    </w:p>
    <w:p w:rsidR="00A02FC2" w:rsidRDefault="00A02FC2" w:rsidP="00A02FC2">
      <w:pPr>
        <w:pStyle w:val="22"/>
        <w:shd w:val="clear" w:color="auto" w:fill="auto"/>
        <w:spacing w:line="360" w:lineRule="auto"/>
        <w:ind w:left="23" w:firstLine="692"/>
        <w:rPr>
          <w:sz w:val="28"/>
          <w:szCs w:val="28"/>
        </w:rPr>
      </w:pPr>
      <w:bookmarkStart w:id="2" w:name="bookmark0"/>
      <w:r>
        <w:rPr>
          <w:sz w:val="28"/>
          <w:szCs w:val="28"/>
        </w:rPr>
        <w:t>Боль</w:t>
      </w:r>
      <w:r w:rsidRPr="00A02FC2">
        <w:rPr>
          <w:sz w:val="28"/>
          <w:szCs w:val="28"/>
        </w:rPr>
        <w:t>ш</w:t>
      </w:r>
      <w:r>
        <w:rPr>
          <w:sz w:val="28"/>
          <w:szCs w:val="28"/>
        </w:rPr>
        <w:t>а</w:t>
      </w:r>
      <w:r w:rsidRPr="00A02FC2">
        <w:rPr>
          <w:sz w:val="28"/>
          <w:szCs w:val="28"/>
        </w:rPr>
        <w:t xml:space="preserve">я посылка </w:t>
      </w:r>
      <w:r>
        <w:rPr>
          <w:sz w:val="28"/>
          <w:szCs w:val="28"/>
        </w:rPr>
        <w:t xml:space="preserve">– </w:t>
      </w:r>
      <w:r w:rsidRPr="00A02FC2">
        <w:rPr>
          <w:sz w:val="28"/>
          <w:szCs w:val="28"/>
        </w:rPr>
        <w:t>общее суждение.</w:t>
      </w:r>
      <w:bookmarkEnd w:id="2"/>
    </w:p>
    <w:p w:rsidR="00A02FC2" w:rsidRDefault="00A02FC2" w:rsidP="00A02FC2">
      <w:pPr>
        <w:pStyle w:val="22"/>
        <w:shd w:val="clear" w:color="auto" w:fill="auto"/>
        <w:spacing w:line="360" w:lineRule="auto"/>
        <w:ind w:left="23" w:firstLine="692"/>
        <w:rPr>
          <w:sz w:val="28"/>
          <w:szCs w:val="28"/>
        </w:rPr>
      </w:pPr>
      <w:r w:rsidRPr="00A02FC2">
        <w:rPr>
          <w:sz w:val="28"/>
          <w:szCs w:val="28"/>
        </w:rPr>
        <w:t>Меньшая посылка — утвердительное суждение.</w:t>
      </w:r>
      <w:r>
        <w:rPr>
          <w:sz w:val="28"/>
          <w:szCs w:val="28"/>
        </w:rPr>
        <w:t xml:space="preserve"> </w:t>
      </w:r>
      <w:r w:rsidR="00D90E42" w:rsidRPr="00963E55">
        <w:rPr>
          <w:sz w:val="28"/>
          <w:szCs w:val="28"/>
        </w:rPr>
        <w:t xml:space="preserve">[4, </w:t>
      </w:r>
      <w:r w:rsidR="00D90E42">
        <w:rPr>
          <w:sz w:val="28"/>
          <w:szCs w:val="28"/>
          <w:lang w:val="en-US"/>
        </w:rPr>
        <w:t>c</w:t>
      </w:r>
      <w:r w:rsidR="00D90E42" w:rsidRPr="00963E55">
        <w:rPr>
          <w:sz w:val="28"/>
          <w:szCs w:val="28"/>
        </w:rPr>
        <w:t>. 121]</w:t>
      </w:r>
    </w:p>
    <w:p w:rsidR="00A801DF" w:rsidRPr="00A801DF" w:rsidRDefault="00A801DF" w:rsidP="00A801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33302" w:rsidRPr="00F31287" w:rsidRDefault="00A33302" w:rsidP="00F31287">
      <w:pPr>
        <w:pStyle w:val="Pa13"/>
        <w:spacing w:before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12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15. </w:t>
      </w:r>
      <w:r w:rsidRPr="00F31287">
        <w:rPr>
          <w:rFonts w:ascii="Times New Roman" w:hAnsi="Times New Roman" w:cs="Times New Roman"/>
          <w:iCs/>
          <w:color w:val="000000"/>
          <w:sz w:val="28"/>
          <w:szCs w:val="28"/>
        </w:rPr>
        <w:t>«Большая посылка</w:t>
      </w:r>
      <w:r w:rsidR="00F31287" w:rsidRPr="00F312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31287">
        <w:rPr>
          <w:rFonts w:ascii="Times New Roman" w:hAnsi="Times New Roman" w:cs="Times New Roman"/>
          <w:iCs/>
          <w:color w:val="000000"/>
          <w:sz w:val="28"/>
          <w:szCs w:val="28"/>
        </w:rPr>
        <w:t>— общее суждение. Меньшая посылка</w:t>
      </w:r>
      <w:r w:rsidR="00F31287" w:rsidRPr="00F312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31287">
        <w:rPr>
          <w:rFonts w:ascii="Times New Roman" w:hAnsi="Times New Roman" w:cs="Times New Roman"/>
          <w:iCs/>
          <w:color w:val="000000"/>
          <w:sz w:val="28"/>
          <w:szCs w:val="28"/>
        </w:rPr>
        <w:t>— утвердительное суждение». Этими правилами описывается фигура простого категорического силлогизма:</w:t>
      </w:r>
    </w:p>
    <w:p w:rsidR="00A33302" w:rsidRPr="00F31287" w:rsidRDefault="00A33302" w:rsidP="00F31287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1287">
        <w:rPr>
          <w:rFonts w:ascii="Times New Roman" w:hAnsi="Times New Roman" w:cs="Times New Roman"/>
          <w:color w:val="000000"/>
          <w:sz w:val="28"/>
          <w:szCs w:val="28"/>
        </w:rPr>
        <w:t>а) I фигура</w:t>
      </w:r>
    </w:p>
    <w:p w:rsidR="00A33302" w:rsidRPr="00F31287" w:rsidRDefault="00A33302" w:rsidP="00F31287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1287">
        <w:rPr>
          <w:rFonts w:ascii="Times New Roman" w:hAnsi="Times New Roman" w:cs="Times New Roman"/>
          <w:color w:val="000000"/>
          <w:sz w:val="28"/>
          <w:szCs w:val="28"/>
        </w:rPr>
        <w:t>б) II фигура</w:t>
      </w:r>
    </w:p>
    <w:p w:rsidR="00A33302" w:rsidRPr="00F31287" w:rsidRDefault="00A33302" w:rsidP="00F31287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1287">
        <w:rPr>
          <w:rFonts w:ascii="Times New Roman" w:hAnsi="Times New Roman" w:cs="Times New Roman"/>
          <w:color w:val="000000"/>
          <w:sz w:val="28"/>
          <w:szCs w:val="28"/>
        </w:rPr>
        <w:t>в) III фигура.</w:t>
      </w:r>
    </w:p>
    <w:p w:rsidR="00F31287" w:rsidRPr="00F31287" w:rsidRDefault="00F31287" w:rsidP="00F3128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31287" w:rsidRPr="00F31287" w:rsidRDefault="00F31287" w:rsidP="00F3128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а)</w:t>
      </w:r>
    </w:p>
    <w:p w:rsidR="00F31287" w:rsidRDefault="00F31287" w:rsidP="00F31287">
      <w:pPr>
        <w:pStyle w:val="22"/>
        <w:shd w:val="clear" w:color="auto" w:fill="auto"/>
        <w:spacing w:line="360" w:lineRule="auto"/>
        <w:ind w:left="23" w:firstLine="692"/>
        <w:rPr>
          <w:sz w:val="28"/>
          <w:szCs w:val="28"/>
        </w:rPr>
      </w:pPr>
      <w:r w:rsidRPr="00A02FC2">
        <w:rPr>
          <w:sz w:val="28"/>
          <w:szCs w:val="28"/>
        </w:rPr>
        <w:t>Правила 1-й фигуры.</w:t>
      </w:r>
    </w:p>
    <w:p w:rsidR="00F31287" w:rsidRDefault="00F31287" w:rsidP="00F31287">
      <w:pPr>
        <w:pStyle w:val="22"/>
        <w:shd w:val="clear" w:color="auto" w:fill="auto"/>
        <w:spacing w:line="360" w:lineRule="auto"/>
        <w:ind w:left="23" w:firstLine="692"/>
        <w:rPr>
          <w:sz w:val="28"/>
          <w:szCs w:val="28"/>
        </w:rPr>
      </w:pPr>
      <w:r>
        <w:rPr>
          <w:sz w:val="28"/>
          <w:szCs w:val="28"/>
        </w:rPr>
        <w:t>Боль</w:t>
      </w:r>
      <w:r w:rsidRPr="00A02FC2">
        <w:rPr>
          <w:sz w:val="28"/>
          <w:szCs w:val="28"/>
        </w:rPr>
        <w:t>ш</w:t>
      </w:r>
      <w:r>
        <w:rPr>
          <w:sz w:val="28"/>
          <w:szCs w:val="28"/>
        </w:rPr>
        <w:t>а</w:t>
      </w:r>
      <w:r w:rsidRPr="00A02FC2">
        <w:rPr>
          <w:sz w:val="28"/>
          <w:szCs w:val="28"/>
        </w:rPr>
        <w:t xml:space="preserve">я посылка </w:t>
      </w:r>
      <w:r>
        <w:rPr>
          <w:sz w:val="28"/>
          <w:szCs w:val="28"/>
        </w:rPr>
        <w:t xml:space="preserve">– </w:t>
      </w:r>
      <w:r w:rsidRPr="00A02FC2">
        <w:rPr>
          <w:sz w:val="28"/>
          <w:szCs w:val="28"/>
        </w:rPr>
        <w:t>общее суждение.</w:t>
      </w:r>
    </w:p>
    <w:p w:rsidR="00F31287" w:rsidRDefault="00F31287" w:rsidP="00F31287">
      <w:pPr>
        <w:spacing w:after="0" w:line="360" w:lineRule="auto"/>
        <w:ind w:firstLine="709"/>
        <w:rPr>
          <w:sz w:val="28"/>
          <w:szCs w:val="28"/>
        </w:rPr>
      </w:pPr>
      <w:r w:rsidRPr="00A02FC2">
        <w:rPr>
          <w:rFonts w:ascii="Times New Roman" w:hAnsi="Times New Roman" w:cs="Times New Roman"/>
          <w:sz w:val="28"/>
          <w:szCs w:val="28"/>
        </w:rPr>
        <w:lastRenderedPageBreak/>
        <w:t>Меньшая посылка — утвердительное суждение</w:t>
      </w:r>
      <w:r w:rsidRPr="00F31287">
        <w:rPr>
          <w:rFonts w:ascii="Times New Roman" w:hAnsi="Times New Roman" w:cs="Times New Roman"/>
          <w:sz w:val="28"/>
          <w:szCs w:val="28"/>
        </w:rPr>
        <w:t xml:space="preserve">. </w:t>
      </w:r>
      <w:r w:rsidR="00D90E42" w:rsidRPr="00963E55">
        <w:rPr>
          <w:rFonts w:ascii="Times New Roman" w:hAnsi="Times New Roman" w:cs="Times New Roman"/>
          <w:sz w:val="28"/>
          <w:szCs w:val="28"/>
        </w:rPr>
        <w:t xml:space="preserve">[4, </w:t>
      </w:r>
      <w:r w:rsidR="00D90E4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90E42" w:rsidRPr="00963E55">
        <w:rPr>
          <w:rFonts w:ascii="Times New Roman" w:hAnsi="Times New Roman" w:cs="Times New Roman"/>
          <w:sz w:val="28"/>
          <w:szCs w:val="28"/>
        </w:rPr>
        <w:t>. 121]</w:t>
      </w:r>
    </w:p>
    <w:p w:rsidR="00F31287" w:rsidRPr="00F31287" w:rsidRDefault="00F31287" w:rsidP="00F3128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33302" w:rsidRPr="00106985" w:rsidRDefault="00A33302" w:rsidP="00DB6D64">
      <w:pPr>
        <w:pStyle w:val="Pa13"/>
        <w:spacing w:before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6D6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16. </w:t>
      </w:r>
      <w:r w:rsidRPr="00106985">
        <w:rPr>
          <w:rFonts w:ascii="Times New Roman" w:hAnsi="Times New Roman" w:cs="Times New Roman"/>
          <w:iCs/>
          <w:color w:val="000000"/>
          <w:sz w:val="28"/>
          <w:szCs w:val="28"/>
        </w:rPr>
        <w:t>Приведенная логическая схема</w:t>
      </w:r>
    </w:p>
    <w:p w:rsidR="00A33302" w:rsidRPr="00DB6D64" w:rsidRDefault="00A33302" w:rsidP="00DB6D64">
      <w:pPr>
        <w:pStyle w:val="Pa2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6D6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p </w:t>
      </w:r>
      <w:r w:rsidRPr="00DB6D64">
        <w:rPr>
          <w:rFonts w:ascii="Cambria Math" w:hAnsi="Cambria Math" w:cs="Times New Roman"/>
          <w:color w:val="000000"/>
          <w:sz w:val="28"/>
          <w:szCs w:val="28"/>
        </w:rPr>
        <w:t>⊃</w:t>
      </w:r>
      <w:r w:rsidRPr="00DB6D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B6D64">
        <w:rPr>
          <w:rFonts w:ascii="Times New Roman" w:hAnsi="Times New Roman" w:cs="Times New Roman"/>
          <w:i/>
          <w:iCs/>
          <w:color w:val="000000"/>
          <w:sz w:val="28"/>
          <w:szCs w:val="28"/>
        </w:rPr>
        <w:t>q</w:t>
      </w:r>
    </w:p>
    <w:p w:rsidR="00A33302" w:rsidRPr="00DB6D64" w:rsidRDefault="00106985" w:rsidP="00DB6D64">
      <w:pPr>
        <w:pStyle w:val="Pa2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┐</w:t>
      </w:r>
      <w:r w:rsidR="00A33302" w:rsidRPr="00DB6D64">
        <w:rPr>
          <w:rFonts w:ascii="Times New Roman" w:hAnsi="Times New Roman" w:cs="Times New Roman"/>
          <w:i/>
          <w:iCs/>
          <w:color w:val="000000"/>
          <w:sz w:val="28"/>
          <w:szCs w:val="28"/>
        </w:rPr>
        <w:t>p</w:t>
      </w:r>
    </w:p>
    <w:p w:rsidR="00A33302" w:rsidRPr="00DB6D64" w:rsidRDefault="00A33302" w:rsidP="00DB6D64">
      <w:pPr>
        <w:pStyle w:val="Pa2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6D64">
        <w:rPr>
          <w:rFonts w:ascii="Times New Roman" w:hAnsi="Times New Roman" w:cs="Times New Roman"/>
          <w:i/>
          <w:iCs/>
          <w:color w:val="000000"/>
          <w:sz w:val="28"/>
          <w:szCs w:val="28"/>
        </w:rPr>
        <w:t>___</w:t>
      </w:r>
    </w:p>
    <w:p w:rsidR="00A33302" w:rsidRPr="00DB6D64" w:rsidRDefault="00106985" w:rsidP="00DB6D64">
      <w:pPr>
        <w:pStyle w:val="Pa2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┐</w:t>
      </w:r>
      <w:r w:rsidR="00A33302" w:rsidRPr="00DB6D64">
        <w:rPr>
          <w:rFonts w:ascii="Times New Roman" w:hAnsi="Times New Roman" w:cs="Times New Roman"/>
          <w:i/>
          <w:iCs/>
          <w:color w:val="000000"/>
          <w:sz w:val="28"/>
          <w:szCs w:val="28"/>
        </w:rPr>
        <w:t>q</w:t>
      </w:r>
    </w:p>
    <w:p w:rsidR="00A33302" w:rsidRPr="00106985" w:rsidRDefault="00A33302" w:rsidP="00106985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985">
        <w:rPr>
          <w:rFonts w:ascii="Times New Roman" w:hAnsi="Times New Roman" w:cs="Times New Roman"/>
          <w:iCs/>
          <w:sz w:val="28"/>
          <w:szCs w:val="28"/>
        </w:rPr>
        <w:t>выражает модус условно-категорического умозаключения:</w:t>
      </w:r>
    </w:p>
    <w:p w:rsidR="00A33302" w:rsidRPr="00106985" w:rsidRDefault="00A33302" w:rsidP="00106985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6985">
        <w:rPr>
          <w:rFonts w:ascii="Times New Roman" w:hAnsi="Times New Roman" w:cs="Times New Roman"/>
          <w:color w:val="000000"/>
          <w:sz w:val="28"/>
          <w:szCs w:val="28"/>
        </w:rPr>
        <w:t>а) правильный (отрицающий)</w:t>
      </w:r>
    </w:p>
    <w:p w:rsidR="00A33302" w:rsidRPr="00106985" w:rsidRDefault="00A33302" w:rsidP="00106985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6985">
        <w:rPr>
          <w:rFonts w:ascii="Times New Roman" w:hAnsi="Times New Roman" w:cs="Times New Roman"/>
          <w:color w:val="000000"/>
          <w:sz w:val="28"/>
          <w:szCs w:val="28"/>
        </w:rPr>
        <w:t>б) неправильный (отрицающий)</w:t>
      </w:r>
    </w:p>
    <w:p w:rsidR="00A33302" w:rsidRPr="00106985" w:rsidRDefault="00A33302" w:rsidP="00106985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6985">
        <w:rPr>
          <w:rFonts w:ascii="Times New Roman" w:hAnsi="Times New Roman" w:cs="Times New Roman"/>
          <w:color w:val="000000"/>
          <w:sz w:val="28"/>
          <w:szCs w:val="28"/>
        </w:rPr>
        <w:t>в) неправильный (утверждающий).</w:t>
      </w:r>
    </w:p>
    <w:p w:rsidR="00106985" w:rsidRPr="00106985" w:rsidRDefault="00106985" w:rsidP="0010698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06985" w:rsidRPr="0074490D" w:rsidRDefault="00106985" w:rsidP="0074490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4490D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74490D" w:rsidRPr="0074490D">
        <w:rPr>
          <w:rFonts w:ascii="Times New Roman" w:hAnsi="Times New Roman" w:cs="Times New Roman"/>
          <w:sz w:val="28"/>
          <w:szCs w:val="28"/>
        </w:rPr>
        <w:t>б)</w:t>
      </w:r>
    </w:p>
    <w:p w:rsidR="0074490D" w:rsidRPr="0074490D" w:rsidRDefault="0074490D" w:rsidP="0074490D">
      <w:pPr>
        <w:pStyle w:val="12"/>
        <w:shd w:val="clear" w:color="auto" w:fill="auto"/>
        <w:spacing w:line="360" w:lineRule="auto"/>
        <w:ind w:right="4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Pr="0074490D">
        <w:rPr>
          <w:sz w:val="28"/>
          <w:szCs w:val="28"/>
        </w:rPr>
        <w:t>т отрицания истинно</w:t>
      </w:r>
      <w:r>
        <w:rPr>
          <w:sz w:val="28"/>
          <w:szCs w:val="28"/>
        </w:rPr>
        <w:t>сти</w:t>
      </w:r>
      <w:r w:rsidRPr="0074490D">
        <w:rPr>
          <w:sz w:val="28"/>
          <w:szCs w:val="28"/>
        </w:rPr>
        <w:t xml:space="preserve"> основания к отрицанию истинности следствия</w:t>
      </w:r>
      <w:r w:rsidRPr="0074490D">
        <w:rPr>
          <w:rStyle w:val="12pt0pt"/>
          <w:sz w:val="28"/>
          <w:szCs w:val="28"/>
        </w:rPr>
        <w:t xml:space="preserve"> </w:t>
      </w:r>
      <w:r>
        <w:rPr>
          <w:rStyle w:val="12pt0pt"/>
          <w:sz w:val="28"/>
          <w:szCs w:val="28"/>
        </w:rPr>
        <w:t xml:space="preserve">– </w:t>
      </w:r>
      <w:r w:rsidRPr="0074490D">
        <w:rPr>
          <w:rStyle w:val="12pt0pt"/>
          <w:i w:val="0"/>
          <w:sz w:val="28"/>
          <w:szCs w:val="28"/>
        </w:rPr>
        <w:t xml:space="preserve">это </w:t>
      </w:r>
      <w:r>
        <w:rPr>
          <w:color w:val="000000"/>
          <w:sz w:val="28"/>
          <w:szCs w:val="28"/>
        </w:rPr>
        <w:t xml:space="preserve">неправильный </w:t>
      </w:r>
      <w:r w:rsidRPr="00106985">
        <w:rPr>
          <w:color w:val="000000"/>
          <w:sz w:val="28"/>
          <w:szCs w:val="28"/>
        </w:rPr>
        <w:t>отрицающий</w:t>
      </w:r>
      <w:r>
        <w:rPr>
          <w:color w:val="000000"/>
          <w:sz w:val="28"/>
          <w:szCs w:val="28"/>
        </w:rPr>
        <w:t xml:space="preserve"> модус. </w:t>
      </w:r>
      <w:r w:rsidR="00D90E42" w:rsidRPr="00963E55">
        <w:rPr>
          <w:color w:val="000000"/>
          <w:sz w:val="28"/>
          <w:szCs w:val="28"/>
        </w:rPr>
        <w:t xml:space="preserve">[4, </w:t>
      </w:r>
      <w:r w:rsidR="00D90E42">
        <w:rPr>
          <w:color w:val="000000"/>
          <w:sz w:val="28"/>
          <w:szCs w:val="28"/>
          <w:lang w:val="en-US"/>
        </w:rPr>
        <w:t>c</w:t>
      </w:r>
      <w:r w:rsidR="00D90E42" w:rsidRPr="00963E55">
        <w:rPr>
          <w:color w:val="000000"/>
          <w:sz w:val="28"/>
          <w:szCs w:val="28"/>
        </w:rPr>
        <w:t>. 153-154]</w:t>
      </w:r>
    </w:p>
    <w:p w:rsidR="00106985" w:rsidRPr="00106985" w:rsidRDefault="00106985" w:rsidP="0010698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33302" w:rsidRPr="00FF512F" w:rsidRDefault="00A33302" w:rsidP="00106985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698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17. </w:t>
      </w:r>
      <w:r w:rsidRPr="00FF512F">
        <w:rPr>
          <w:rFonts w:ascii="Times New Roman" w:hAnsi="Times New Roman" w:cs="Times New Roman"/>
          <w:iCs/>
          <w:color w:val="000000"/>
          <w:sz w:val="28"/>
          <w:szCs w:val="28"/>
        </w:rPr>
        <w:t>Умозаключение, в</w:t>
      </w:r>
      <w:r w:rsidR="00FF512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FF512F">
        <w:rPr>
          <w:rFonts w:ascii="Times New Roman" w:hAnsi="Times New Roman" w:cs="Times New Roman"/>
          <w:iCs/>
          <w:color w:val="000000"/>
          <w:sz w:val="28"/>
          <w:szCs w:val="28"/>
        </w:rPr>
        <w:t>котором одна из</w:t>
      </w:r>
      <w:r w:rsidR="00FF512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FF512F">
        <w:rPr>
          <w:rFonts w:ascii="Times New Roman" w:hAnsi="Times New Roman" w:cs="Times New Roman"/>
          <w:iCs/>
          <w:color w:val="000000"/>
          <w:sz w:val="28"/>
          <w:szCs w:val="28"/>
        </w:rPr>
        <w:t>посылок</w:t>
      </w:r>
      <w:r w:rsidR="00FF51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512F">
        <w:rPr>
          <w:rFonts w:ascii="Times New Roman" w:hAnsi="Times New Roman" w:cs="Times New Roman"/>
          <w:iCs/>
          <w:color w:val="000000"/>
          <w:sz w:val="28"/>
          <w:szCs w:val="28"/>
        </w:rPr>
        <w:t>— разделительное суждение, а</w:t>
      </w:r>
      <w:r w:rsidR="00FF512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FF512F">
        <w:rPr>
          <w:rFonts w:ascii="Times New Roman" w:hAnsi="Times New Roman" w:cs="Times New Roman"/>
          <w:iCs/>
          <w:color w:val="000000"/>
          <w:sz w:val="28"/>
          <w:szCs w:val="28"/>
        </w:rPr>
        <w:t>другая посылка и</w:t>
      </w:r>
      <w:r w:rsidR="00FF512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FF512F">
        <w:rPr>
          <w:rFonts w:ascii="Times New Roman" w:hAnsi="Times New Roman" w:cs="Times New Roman"/>
          <w:iCs/>
          <w:color w:val="000000"/>
          <w:sz w:val="28"/>
          <w:szCs w:val="28"/>
        </w:rPr>
        <w:t>заключение</w:t>
      </w:r>
      <w:r w:rsidR="00FF512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FF512F">
        <w:rPr>
          <w:rFonts w:ascii="Times New Roman" w:hAnsi="Times New Roman" w:cs="Times New Roman"/>
          <w:iCs/>
          <w:color w:val="000000"/>
          <w:sz w:val="28"/>
          <w:szCs w:val="28"/>
        </w:rPr>
        <w:t>— категорические суждения, называют:</w:t>
      </w:r>
    </w:p>
    <w:p w:rsidR="00A33302" w:rsidRPr="00DB6D64" w:rsidRDefault="00A33302" w:rsidP="00DB6D64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6D64">
        <w:rPr>
          <w:rFonts w:ascii="Times New Roman" w:hAnsi="Times New Roman" w:cs="Times New Roman"/>
          <w:color w:val="000000"/>
          <w:sz w:val="28"/>
          <w:szCs w:val="28"/>
        </w:rPr>
        <w:t>а) условно-категорическое</w:t>
      </w:r>
    </w:p>
    <w:p w:rsidR="00A33302" w:rsidRPr="00FF512F" w:rsidRDefault="00A33302" w:rsidP="00FF512F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512F">
        <w:rPr>
          <w:rFonts w:ascii="Times New Roman" w:hAnsi="Times New Roman" w:cs="Times New Roman"/>
          <w:color w:val="000000"/>
          <w:sz w:val="28"/>
          <w:szCs w:val="28"/>
        </w:rPr>
        <w:t>б) разделительно-категорическое</w:t>
      </w:r>
    </w:p>
    <w:p w:rsidR="00A33302" w:rsidRPr="00FF512F" w:rsidRDefault="00A33302" w:rsidP="00FF512F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512F">
        <w:rPr>
          <w:rFonts w:ascii="Times New Roman" w:hAnsi="Times New Roman" w:cs="Times New Roman"/>
          <w:color w:val="000000"/>
          <w:sz w:val="28"/>
          <w:szCs w:val="28"/>
        </w:rPr>
        <w:t>в) условно-разделительное.</w:t>
      </w:r>
    </w:p>
    <w:p w:rsidR="00FF512F" w:rsidRPr="00FF512F" w:rsidRDefault="00FF512F" w:rsidP="002F385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F512F" w:rsidRPr="00FF512F" w:rsidRDefault="002F385E" w:rsidP="002F385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871896">
        <w:rPr>
          <w:rFonts w:ascii="Times New Roman" w:hAnsi="Times New Roman" w:cs="Times New Roman"/>
          <w:sz w:val="28"/>
          <w:szCs w:val="28"/>
        </w:rPr>
        <w:t xml:space="preserve">б) </w:t>
      </w:r>
    </w:p>
    <w:p w:rsidR="00871896" w:rsidRPr="00871896" w:rsidRDefault="00871896" w:rsidP="00871896">
      <w:pPr>
        <w:pStyle w:val="12"/>
        <w:shd w:val="clear" w:color="auto" w:fill="auto"/>
        <w:spacing w:line="360" w:lineRule="auto"/>
        <w:ind w:left="20" w:right="20" w:firstLine="689"/>
        <w:rPr>
          <w:sz w:val="28"/>
          <w:szCs w:val="28"/>
        </w:rPr>
      </w:pPr>
      <w:r w:rsidRPr="00871896">
        <w:rPr>
          <w:sz w:val="28"/>
          <w:szCs w:val="28"/>
        </w:rPr>
        <w:t>Разделительно-категорическим называется умозаключение, в котором одна из посылок — разделительное, а другая посылка и заключение — категорические суждения.</w:t>
      </w:r>
      <w:r>
        <w:rPr>
          <w:sz w:val="28"/>
          <w:szCs w:val="28"/>
        </w:rPr>
        <w:t xml:space="preserve"> </w:t>
      </w:r>
      <w:r w:rsidR="00D90E42" w:rsidRPr="00963E55">
        <w:rPr>
          <w:sz w:val="28"/>
          <w:szCs w:val="28"/>
        </w:rPr>
        <w:t xml:space="preserve">[4, </w:t>
      </w:r>
      <w:r w:rsidR="00D90E42">
        <w:rPr>
          <w:sz w:val="28"/>
          <w:szCs w:val="28"/>
          <w:lang w:val="en-US"/>
        </w:rPr>
        <w:t>c</w:t>
      </w:r>
      <w:r w:rsidR="00D90E42" w:rsidRPr="00963E55">
        <w:rPr>
          <w:sz w:val="28"/>
          <w:szCs w:val="28"/>
        </w:rPr>
        <w:t>. 156]</w:t>
      </w:r>
    </w:p>
    <w:p w:rsidR="00FF512F" w:rsidRPr="00FF512F" w:rsidRDefault="00FF512F" w:rsidP="002F385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33302" w:rsidRPr="007830FA" w:rsidRDefault="00A33302" w:rsidP="007830FA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30FA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18. </w:t>
      </w:r>
      <w:r w:rsidRPr="007830FA">
        <w:rPr>
          <w:rFonts w:ascii="Times New Roman" w:hAnsi="Times New Roman" w:cs="Times New Roman"/>
          <w:iCs/>
          <w:color w:val="000000"/>
          <w:sz w:val="28"/>
          <w:szCs w:val="28"/>
        </w:rPr>
        <w:t>Умозаключение, в</w:t>
      </w:r>
      <w:r w:rsidR="007830FA" w:rsidRPr="007830F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7830FA">
        <w:rPr>
          <w:rFonts w:ascii="Times New Roman" w:hAnsi="Times New Roman" w:cs="Times New Roman"/>
          <w:iCs/>
          <w:color w:val="000000"/>
          <w:sz w:val="28"/>
          <w:szCs w:val="28"/>
        </w:rPr>
        <w:t>котором на</w:t>
      </w:r>
      <w:r w:rsidR="007830FA" w:rsidRPr="007830F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7830FA">
        <w:rPr>
          <w:rFonts w:ascii="Times New Roman" w:hAnsi="Times New Roman" w:cs="Times New Roman"/>
          <w:iCs/>
          <w:color w:val="000000"/>
          <w:sz w:val="28"/>
          <w:szCs w:val="28"/>
        </w:rPr>
        <w:t>основе принадлежности каждому элементу или каждой части класса определенного признака делают вывод о</w:t>
      </w:r>
      <w:r w:rsidR="007830FA" w:rsidRPr="007830F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7830FA">
        <w:rPr>
          <w:rFonts w:ascii="Times New Roman" w:hAnsi="Times New Roman" w:cs="Times New Roman"/>
          <w:iCs/>
          <w:color w:val="000000"/>
          <w:sz w:val="28"/>
          <w:szCs w:val="28"/>
        </w:rPr>
        <w:t>его принадлежности классу в</w:t>
      </w:r>
      <w:r w:rsidR="007830FA" w:rsidRPr="007830F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7830FA">
        <w:rPr>
          <w:rFonts w:ascii="Times New Roman" w:hAnsi="Times New Roman" w:cs="Times New Roman"/>
          <w:iCs/>
          <w:color w:val="000000"/>
          <w:sz w:val="28"/>
          <w:szCs w:val="28"/>
        </w:rPr>
        <w:t>целом, называют:</w:t>
      </w:r>
    </w:p>
    <w:p w:rsidR="00A33302" w:rsidRPr="007830FA" w:rsidRDefault="00A33302" w:rsidP="007830FA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30FA">
        <w:rPr>
          <w:rFonts w:ascii="Times New Roman" w:hAnsi="Times New Roman" w:cs="Times New Roman"/>
          <w:color w:val="000000"/>
          <w:sz w:val="28"/>
          <w:szCs w:val="28"/>
        </w:rPr>
        <w:t>а) полная индукция;</w:t>
      </w:r>
    </w:p>
    <w:p w:rsidR="00A33302" w:rsidRPr="007830FA" w:rsidRDefault="00A33302" w:rsidP="007830FA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30FA">
        <w:rPr>
          <w:rFonts w:ascii="Times New Roman" w:hAnsi="Times New Roman" w:cs="Times New Roman"/>
          <w:color w:val="000000"/>
          <w:sz w:val="28"/>
          <w:szCs w:val="28"/>
        </w:rPr>
        <w:t>б) неполная индукция;</w:t>
      </w:r>
    </w:p>
    <w:p w:rsidR="00A33302" w:rsidRPr="007830FA" w:rsidRDefault="00A33302" w:rsidP="007830FA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30FA">
        <w:rPr>
          <w:rFonts w:ascii="Times New Roman" w:hAnsi="Times New Roman" w:cs="Times New Roman"/>
          <w:color w:val="000000"/>
          <w:sz w:val="28"/>
          <w:szCs w:val="28"/>
        </w:rPr>
        <w:t>в) научная индукция.</w:t>
      </w:r>
    </w:p>
    <w:p w:rsidR="007830FA" w:rsidRPr="007830FA" w:rsidRDefault="007830FA" w:rsidP="007830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830FA" w:rsidRPr="007830FA" w:rsidRDefault="007830FA" w:rsidP="007830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F915C7">
        <w:rPr>
          <w:rFonts w:ascii="Times New Roman" w:hAnsi="Times New Roman" w:cs="Times New Roman"/>
          <w:sz w:val="28"/>
          <w:szCs w:val="28"/>
        </w:rPr>
        <w:t>а)</w:t>
      </w:r>
    </w:p>
    <w:p w:rsidR="007830FA" w:rsidRPr="00F915C7" w:rsidRDefault="00F915C7" w:rsidP="00F915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5C7">
        <w:rPr>
          <w:rFonts w:ascii="Times New Roman" w:hAnsi="Times New Roman" w:cs="Times New Roman"/>
          <w:sz w:val="28"/>
          <w:szCs w:val="28"/>
        </w:rPr>
        <w:t>В</w:t>
      </w:r>
      <w:r w:rsidRPr="00F915C7">
        <w:rPr>
          <w:rStyle w:val="ae"/>
          <w:rFonts w:eastAsiaTheme="minorEastAsia"/>
          <w:sz w:val="28"/>
          <w:szCs w:val="28"/>
          <w:shd w:val="clear" w:color="auto" w:fill="auto"/>
        </w:rPr>
        <w:t xml:space="preserve"> </w:t>
      </w:r>
      <w:r w:rsidRPr="00F915C7">
        <w:rPr>
          <w:rStyle w:val="ae"/>
          <w:rFonts w:eastAsiaTheme="minorEastAsia"/>
          <w:i w:val="0"/>
          <w:sz w:val="28"/>
          <w:szCs w:val="28"/>
          <w:shd w:val="clear" w:color="auto" w:fill="auto"/>
        </w:rPr>
        <w:t>полной индукции</w:t>
      </w:r>
      <w:r w:rsidRPr="00F915C7">
        <w:rPr>
          <w:rFonts w:ascii="Times New Roman" w:hAnsi="Times New Roman" w:cs="Times New Roman"/>
          <w:sz w:val="28"/>
          <w:szCs w:val="28"/>
        </w:rPr>
        <w:t xml:space="preserve"> заключение о принадлежности признака</w:t>
      </w:r>
      <w:r w:rsidRPr="00F915C7">
        <w:rPr>
          <w:rStyle w:val="ae"/>
          <w:rFonts w:eastAsiaTheme="minorEastAsia"/>
          <w:sz w:val="28"/>
          <w:szCs w:val="28"/>
          <w:shd w:val="clear" w:color="auto" w:fill="auto"/>
        </w:rPr>
        <w:t xml:space="preserve"> </w:t>
      </w:r>
      <w:r w:rsidRPr="00F915C7">
        <w:rPr>
          <w:rStyle w:val="ae"/>
          <w:rFonts w:eastAsiaTheme="minorEastAsia"/>
          <w:i w:val="0"/>
          <w:sz w:val="28"/>
          <w:szCs w:val="28"/>
          <w:shd w:val="clear" w:color="auto" w:fill="auto"/>
        </w:rPr>
        <w:t>всем</w:t>
      </w:r>
      <w:r w:rsidRPr="00F915C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915C7">
        <w:rPr>
          <w:rFonts w:ascii="Times New Roman" w:hAnsi="Times New Roman" w:cs="Times New Roman"/>
          <w:sz w:val="28"/>
          <w:szCs w:val="28"/>
        </w:rPr>
        <w:t>предметам класса ос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F915C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915C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F915C7">
        <w:rPr>
          <w:rFonts w:ascii="Times New Roman" w:hAnsi="Times New Roman" w:cs="Times New Roman"/>
          <w:sz w:val="28"/>
          <w:szCs w:val="28"/>
        </w:rPr>
        <w:t xml:space="preserve">о на </w:t>
      </w:r>
      <w:r>
        <w:rPr>
          <w:rFonts w:ascii="Times New Roman" w:hAnsi="Times New Roman" w:cs="Times New Roman"/>
          <w:sz w:val="28"/>
          <w:szCs w:val="28"/>
        </w:rPr>
        <w:t>знании</w:t>
      </w:r>
      <w:r w:rsidRPr="00F915C7">
        <w:rPr>
          <w:rFonts w:ascii="Times New Roman" w:hAnsi="Times New Roman" w:cs="Times New Roman"/>
          <w:sz w:val="28"/>
          <w:szCs w:val="28"/>
        </w:rPr>
        <w:t xml:space="preserve"> принадлежности этого приз</w:t>
      </w:r>
      <w:r>
        <w:rPr>
          <w:rFonts w:ascii="Times New Roman" w:hAnsi="Times New Roman" w:cs="Times New Roman"/>
          <w:sz w:val="28"/>
          <w:szCs w:val="28"/>
        </w:rPr>
        <w:t xml:space="preserve">нака каждому предмету класса. </w:t>
      </w:r>
      <w:r w:rsidR="00D90E42" w:rsidRPr="00963E55">
        <w:rPr>
          <w:rFonts w:ascii="Times New Roman" w:hAnsi="Times New Roman" w:cs="Times New Roman"/>
          <w:sz w:val="28"/>
          <w:szCs w:val="28"/>
        </w:rPr>
        <w:t xml:space="preserve">[4, </w:t>
      </w:r>
      <w:r w:rsidR="00D90E4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90E42" w:rsidRPr="00963E55">
        <w:rPr>
          <w:rFonts w:ascii="Times New Roman" w:hAnsi="Times New Roman" w:cs="Times New Roman"/>
          <w:sz w:val="28"/>
          <w:szCs w:val="28"/>
        </w:rPr>
        <w:t>. 170]</w:t>
      </w:r>
    </w:p>
    <w:p w:rsidR="00F915C7" w:rsidRDefault="00F915C7" w:rsidP="007830F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33302" w:rsidRPr="00F915C7" w:rsidRDefault="00A33302" w:rsidP="00F915C7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30F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19. </w:t>
      </w:r>
      <w:r w:rsidRPr="00F915C7">
        <w:rPr>
          <w:rFonts w:ascii="Times New Roman" w:hAnsi="Times New Roman" w:cs="Times New Roman"/>
          <w:iCs/>
          <w:color w:val="000000"/>
          <w:sz w:val="28"/>
          <w:szCs w:val="28"/>
        </w:rPr>
        <w:t>Выраженное в</w:t>
      </w:r>
      <w:r w:rsidR="00F915C7" w:rsidRPr="00F915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15C7">
        <w:rPr>
          <w:rFonts w:ascii="Times New Roman" w:hAnsi="Times New Roman" w:cs="Times New Roman"/>
          <w:iCs/>
          <w:color w:val="000000"/>
          <w:sz w:val="28"/>
          <w:szCs w:val="28"/>
        </w:rPr>
        <w:t>суждении предписание в</w:t>
      </w:r>
      <w:r w:rsidR="00F915C7" w:rsidRPr="00F915C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15C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форме совета, пожелания, правила поведения или </w:t>
      </w:r>
      <w:r w:rsidR="00F915C7" w:rsidRPr="00F915C7">
        <w:rPr>
          <w:rFonts w:ascii="Times New Roman" w:hAnsi="Times New Roman" w:cs="Times New Roman"/>
          <w:iCs/>
          <w:color w:val="000000"/>
          <w:sz w:val="28"/>
          <w:szCs w:val="28"/>
        </w:rPr>
        <w:t>приказа, побуждающее человека к кон</w:t>
      </w:r>
      <w:r w:rsidRPr="00F915C7">
        <w:rPr>
          <w:rFonts w:ascii="Times New Roman" w:hAnsi="Times New Roman" w:cs="Times New Roman"/>
          <w:iCs/>
          <w:color w:val="000000"/>
          <w:sz w:val="28"/>
          <w:szCs w:val="28"/>
        </w:rPr>
        <w:t>кретным действиям, является:</w:t>
      </w:r>
    </w:p>
    <w:p w:rsidR="00A33302" w:rsidRPr="00F915C7" w:rsidRDefault="00A33302" w:rsidP="00F915C7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15C7">
        <w:rPr>
          <w:rFonts w:ascii="Times New Roman" w:hAnsi="Times New Roman" w:cs="Times New Roman"/>
          <w:color w:val="000000"/>
          <w:sz w:val="28"/>
          <w:szCs w:val="28"/>
        </w:rPr>
        <w:t>а) эпистемической модальностью суждения</w:t>
      </w:r>
    </w:p>
    <w:p w:rsidR="00A33302" w:rsidRPr="00F915C7" w:rsidRDefault="00A33302" w:rsidP="00F915C7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15C7">
        <w:rPr>
          <w:rFonts w:ascii="Times New Roman" w:hAnsi="Times New Roman" w:cs="Times New Roman"/>
          <w:color w:val="000000"/>
          <w:sz w:val="28"/>
          <w:szCs w:val="28"/>
        </w:rPr>
        <w:t>б) деонтической модальностью суждения</w:t>
      </w:r>
    </w:p>
    <w:p w:rsidR="00A33302" w:rsidRPr="00F915C7" w:rsidRDefault="00A33302" w:rsidP="00F915C7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15C7">
        <w:rPr>
          <w:rFonts w:ascii="Times New Roman" w:hAnsi="Times New Roman" w:cs="Times New Roman"/>
          <w:color w:val="000000"/>
          <w:sz w:val="28"/>
          <w:szCs w:val="28"/>
        </w:rPr>
        <w:t>в) алетической модальностью суждения.</w:t>
      </w:r>
    </w:p>
    <w:p w:rsidR="00F915C7" w:rsidRPr="00F915C7" w:rsidRDefault="00F915C7" w:rsidP="00F915C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915C7" w:rsidRDefault="00F915C7" w:rsidP="00F915C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BF374C">
        <w:rPr>
          <w:rFonts w:ascii="Times New Roman" w:hAnsi="Times New Roman" w:cs="Times New Roman"/>
          <w:sz w:val="28"/>
          <w:szCs w:val="28"/>
        </w:rPr>
        <w:t>б)</w:t>
      </w:r>
    </w:p>
    <w:p w:rsidR="00BF374C" w:rsidRPr="00BF374C" w:rsidRDefault="00BF374C" w:rsidP="00BF374C">
      <w:pPr>
        <w:pStyle w:val="12"/>
        <w:shd w:val="clear" w:color="auto" w:fill="auto"/>
        <w:spacing w:line="360" w:lineRule="auto"/>
        <w:ind w:right="20" w:firstLine="709"/>
        <w:rPr>
          <w:sz w:val="28"/>
          <w:szCs w:val="28"/>
        </w:rPr>
      </w:pPr>
      <w:r w:rsidRPr="00BF374C">
        <w:rPr>
          <w:rStyle w:val="0pt"/>
          <w:i w:val="0"/>
          <w:sz w:val="28"/>
          <w:szCs w:val="28"/>
          <w:shd w:val="clear" w:color="auto" w:fill="auto"/>
        </w:rPr>
        <w:t>Деонтическая (нормативная) модальность</w:t>
      </w:r>
      <w:r w:rsidRPr="00BF374C">
        <w:rPr>
          <w:i/>
          <w:sz w:val="28"/>
          <w:szCs w:val="28"/>
        </w:rPr>
        <w:t xml:space="preserve"> </w:t>
      </w:r>
      <w:r w:rsidRPr="00BF374C">
        <w:rPr>
          <w:sz w:val="28"/>
          <w:szCs w:val="28"/>
        </w:rPr>
        <w:t xml:space="preserve">(от греч. </w:t>
      </w:r>
      <w:r w:rsidRPr="00BF374C">
        <w:rPr>
          <w:sz w:val="28"/>
          <w:szCs w:val="28"/>
          <w:lang w:val="en-US"/>
        </w:rPr>
        <w:t>deon</w:t>
      </w:r>
      <w:r w:rsidRPr="00BF374C">
        <w:rPr>
          <w:sz w:val="28"/>
          <w:szCs w:val="28"/>
        </w:rPr>
        <w:t xml:space="preserve"> — долг, правильность) — содержащаяся в суждении доп</w:t>
      </w:r>
      <w:r>
        <w:rPr>
          <w:sz w:val="28"/>
          <w:szCs w:val="28"/>
        </w:rPr>
        <w:t>олнительная информация, характе</w:t>
      </w:r>
      <w:r w:rsidRPr="00BF374C">
        <w:rPr>
          <w:sz w:val="28"/>
          <w:szCs w:val="28"/>
        </w:rPr>
        <w:t>ризующая действия человека</w:t>
      </w:r>
      <w:r w:rsidRPr="00BF374C">
        <w:rPr>
          <w:rStyle w:val="0pt"/>
          <w:sz w:val="28"/>
          <w:szCs w:val="28"/>
          <w:shd w:val="clear" w:color="auto" w:fill="auto"/>
        </w:rPr>
        <w:t xml:space="preserve"> </w:t>
      </w:r>
      <w:r w:rsidRPr="00BF374C">
        <w:rPr>
          <w:rStyle w:val="0pt"/>
          <w:i w:val="0"/>
          <w:sz w:val="28"/>
          <w:szCs w:val="28"/>
          <w:shd w:val="clear" w:color="auto" w:fill="auto"/>
        </w:rPr>
        <w:t>с</w:t>
      </w:r>
      <w:r w:rsidRPr="00BF374C">
        <w:rPr>
          <w:sz w:val="28"/>
          <w:szCs w:val="28"/>
        </w:rPr>
        <w:t xml:space="preserve"> точки зрения опре</w:t>
      </w:r>
      <w:r w:rsidRPr="00BF374C">
        <w:rPr>
          <w:sz w:val="28"/>
          <w:szCs w:val="28"/>
        </w:rPr>
        <w:softHyphen/>
        <w:t>деленной системы норм.</w:t>
      </w:r>
      <w:r>
        <w:rPr>
          <w:sz w:val="28"/>
          <w:szCs w:val="28"/>
        </w:rPr>
        <w:t xml:space="preserve"> </w:t>
      </w:r>
      <w:r w:rsidR="00D90E42" w:rsidRPr="00963E55">
        <w:rPr>
          <w:sz w:val="28"/>
          <w:szCs w:val="28"/>
        </w:rPr>
        <w:t xml:space="preserve">[4, </w:t>
      </w:r>
      <w:r w:rsidR="00D90E42">
        <w:rPr>
          <w:sz w:val="28"/>
          <w:szCs w:val="28"/>
          <w:lang w:val="en-US"/>
        </w:rPr>
        <w:t>c</w:t>
      </w:r>
      <w:r w:rsidR="00D90E42" w:rsidRPr="00963E55">
        <w:rPr>
          <w:sz w:val="28"/>
          <w:szCs w:val="28"/>
        </w:rPr>
        <w:t>. 233]</w:t>
      </w:r>
    </w:p>
    <w:p w:rsidR="00F915C7" w:rsidRPr="00F915C7" w:rsidRDefault="00F915C7" w:rsidP="00F915C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33302" w:rsidRPr="00F45CE9" w:rsidRDefault="00A33302" w:rsidP="00F915C7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15C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20. </w:t>
      </w:r>
      <w:r w:rsidRPr="00F45CE9">
        <w:rPr>
          <w:rFonts w:ascii="Times New Roman" w:hAnsi="Times New Roman" w:cs="Times New Roman"/>
          <w:iCs/>
          <w:color w:val="000000"/>
          <w:sz w:val="28"/>
          <w:szCs w:val="28"/>
        </w:rPr>
        <w:t>Умозаключение, в</w:t>
      </w:r>
      <w:r w:rsidR="00F45C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45CE9">
        <w:rPr>
          <w:rFonts w:ascii="Times New Roman" w:hAnsi="Times New Roman" w:cs="Times New Roman"/>
          <w:iCs/>
          <w:color w:val="000000"/>
          <w:sz w:val="28"/>
          <w:szCs w:val="28"/>
        </w:rPr>
        <w:t>котором на</w:t>
      </w:r>
      <w:r w:rsidR="00F45C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45CE9">
        <w:rPr>
          <w:rFonts w:ascii="Times New Roman" w:hAnsi="Times New Roman" w:cs="Times New Roman"/>
          <w:iCs/>
          <w:color w:val="000000"/>
          <w:sz w:val="28"/>
          <w:szCs w:val="28"/>
        </w:rPr>
        <w:t>основании принадлежности при</w:t>
      </w:r>
      <w:r w:rsidRPr="00F45CE9">
        <w:rPr>
          <w:rFonts w:ascii="Times New Roman" w:hAnsi="Times New Roman" w:cs="Times New Roman"/>
          <w:iCs/>
          <w:color w:val="000000"/>
          <w:sz w:val="28"/>
          <w:szCs w:val="28"/>
        </w:rPr>
        <w:t>знака отдельным предметам или частям некоторого класса делают вывод о</w:t>
      </w:r>
      <w:r w:rsidR="00F45CE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F45CE9">
        <w:rPr>
          <w:rFonts w:ascii="Times New Roman" w:hAnsi="Times New Roman" w:cs="Times New Roman"/>
          <w:iCs/>
          <w:color w:val="000000"/>
          <w:sz w:val="28"/>
          <w:szCs w:val="28"/>
        </w:rPr>
        <w:t>его принадлежности классу в</w:t>
      </w:r>
      <w:r w:rsidR="00F45CE9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F45CE9">
        <w:rPr>
          <w:rFonts w:ascii="Times New Roman" w:hAnsi="Times New Roman" w:cs="Times New Roman"/>
          <w:iCs/>
          <w:color w:val="000000"/>
          <w:sz w:val="28"/>
          <w:szCs w:val="28"/>
        </w:rPr>
        <w:t>целом, называют умозаключением:</w:t>
      </w:r>
    </w:p>
    <w:p w:rsidR="00A33302" w:rsidRPr="00DB6D64" w:rsidRDefault="00A33302" w:rsidP="00DB6D64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6D64">
        <w:rPr>
          <w:rFonts w:ascii="Times New Roman" w:hAnsi="Times New Roman" w:cs="Times New Roman"/>
          <w:color w:val="000000"/>
          <w:sz w:val="28"/>
          <w:szCs w:val="28"/>
        </w:rPr>
        <w:t>а) дедуктивным</w:t>
      </w:r>
    </w:p>
    <w:p w:rsidR="00A33302" w:rsidRPr="00DB6D64" w:rsidRDefault="00A33302" w:rsidP="00DB6D64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6D64">
        <w:rPr>
          <w:rFonts w:ascii="Times New Roman" w:hAnsi="Times New Roman" w:cs="Times New Roman"/>
          <w:color w:val="000000"/>
          <w:sz w:val="28"/>
          <w:szCs w:val="28"/>
        </w:rPr>
        <w:t>б) индуктивным</w:t>
      </w:r>
    </w:p>
    <w:p w:rsidR="00A33302" w:rsidRPr="00DB6D64" w:rsidRDefault="00C434E0" w:rsidP="00DB6D64">
      <w:pPr>
        <w:pStyle w:val="Pa4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в) по </w:t>
      </w:r>
      <w:r w:rsidR="00A33302" w:rsidRPr="00DB6D64">
        <w:rPr>
          <w:rFonts w:ascii="Times New Roman" w:hAnsi="Times New Roman" w:cs="Times New Roman"/>
          <w:color w:val="000000"/>
          <w:sz w:val="28"/>
          <w:szCs w:val="28"/>
        </w:rPr>
        <w:t>аналогии.</w:t>
      </w:r>
    </w:p>
    <w:p w:rsidR="00A33302" w:rsidRDefault="00A33302" w:rsidP="00DB6D64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3E74" w:rsidRDefault="00BA3648" w:rsidP="00DB6D64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а)</w:t>
      </w:r>
    </w:p>
    <w:p w:rsidR="00D73E74" w:rsidRPr="001A2342" w:rsidRDefault="00D73E74" w:rsidP="00D73E74">
      <w:pPr>
        <w:spacing w:after="0" w:line="360" w:lineRule="auto"/>
        <w:ind w:left="23" w:firstLine="692"/>
        <w:jc w:val="both"/>
        <w:rPr>
          <w:rFonts w:ascii="Times New Roman" w:hAnsi="Times New Roman" w:cs="Times New Roman"/>
          <w:sz w:val="28"/>
          <w:szCs w:val="28"/>
        </w:rPr>
      </w:pPr>
      <w:r w:rsidRPr="00D73E74">
        <w:rPr>
          <w:rStyle w:val="11pt"/>
          <w:rFonts w:eastAsiaTheme="minorEastAsia"/>
          <w:i w:val="0"/>
          <w:sz w:val="28"/>
          <w:szCs w:val="28"/>
          <w:shd w:val="clear" w:color="auto" w:fill="auto"/>
        </w:rPr>
        <w:t>В дедуктивных умозаключениях</w:t>
      </w:r>
      <w:r w:rsidRPr="004555B5">
        <w:rPr>
          <w:rFonts w:ascii="Times New Roman" w:hAnsi="Times New Roman" w:cs="Times New Roman"/>
          <w:sz w:val="28"/>
          <w:szCs w:val="28"/>
        </w:rPr>
        <w:t xml:space="preserve"> вывод направлен от обще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4555B5">
        <w:rPr>
          <w:rFonts w:ascii="Times New Roman" w:hAnsi="Times New Roman" w:cs="Times New Roman"/>
          <w:sz w:val="28"/>
          <w:szCs w:val="28"/>
        </w:rPr>
        <w:t xml:space="preserve"> знания к </w:t>
      </w:r>
      <w:r w:rsidRPr="001A2342">
        <w:rPr>
          <w:rFonts w:ascii="Times New Roman" w:hAnsi="Times New Roman" w:cs="Times New Roman"/>
          <w:sz w:val="28"/>
          <w:szCs w:val="28"/>
        </w:rPr>
        <w:t>частному и единичному. В</w:t>
      </w:r>
      <w:r w:rsidRPr="001A2342">
        <w:rPr>
          <w:rStyle w:val="11pt"/>
          <w:rFonts w:eastAsiaTheme="minorEastAsia"/>
          <w:i w:val="0"/>
          <w:sz w:val="28"/>
          <w:szCs w:val="28"/>
        </w:rPr>
        <w:t xml:space="preserve"> </w:t>
      </w:r>
      <w:r w:rsidRPr="00D73E74">
        <w:rPr>
          <w:rStyle w:val="11pt"/>
          <w:rFonts w:eastAsiaTheme="minorEastAsia"/>
          <w:i w:val="0"/>
          <w:sz w:val="28"/>
          <w:szCs w:val="28"/>
          <w:shd w:val="clear" w:color="auto" w:fill="auto"/>
        </w:rPr>
        <w:t>индуктивном умозаключении</w:t>
      </w:r>
      <w:r w:rsidRPr="00D73E74">
        <w:rPr>
          <w:rFonts w:ascii="Times New Roman" w:hAnsi="Times New Roman" w:cs="Times New Roman"/>
          <w:sz w:val="28"/>
          <w:szCs w:val="28"/>
        </w:rPr>
        <w:t xml:space="preserve"> вывод</w:t>
      </w:r>
      <w:r w:rsidRPr="001A2342">
        <w:rPr>
          <w:rFonts w:ascii="Times New Roman" w:hAnsi="Times New Roman" w:cs="Times New Roman"/>
          <w:sz w:val="28"/>
          <w:szCs w:val="28"/>
        </w:rPr>
        <w:t xml:space="preserve"> направлен от частного знания к общему, от фактов к обобщению</w:t>
      </w:r>
      <w:r w:rsidRPr="00D90E42">
        <w:rPr>
          <w:rFonts w:ascii="Times New Roman" w:hAnsi="Times New Roman" w:cs="Times New Roman"/>
          <w:sz w:val="28"/>
          <w:szCs w:val="28"/>
        </w:rPr>
        <w:t>.</w:t>
      </w:r>
      <w:r w:rsidR="00BA3648" w:rsidRPr="00D90E42">
        <w:rPr>
          <w:rFonts w:ascii="Times New Roman" w:hAnsi="Times New Roman" w:cs="Times New Roman"/>
          <w:sz w:val="28"/>
          <w:szCs w:val="28"/>
        </w:rPr>
        <w:t xml:space="preserve"> </w:t>
      </w:r>
      <w:r w:rsidR="00D90E42" w:rsidRPr="00D90E42">
        <w:rPr>
          <w:rFonts w:ascii="Times New Roman" w:hAnsi="Times New Roman" w:cs="Times New Roman"/>
          <w:sz w:val="28"/>
          <w:szCs w:val="28"/>
          <w:lang w:val="en-US"/>
        </w:rPr>
        <w:t>[4, c. 108]</w:t>
      </w:r>
    </w:p>
    <w:p w:rsidR="00D73E74" w:rsidRPr="00DB6D64" w:rsidRDefault="00D73E74" w:rsidP="00DB6D64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302" w:rsidRPr="00DB6D64" w:rsidRDefault="00A33302" w:rsidP="00DB6D64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E09" w:rsidRDefault="00905E09">
      <w:pPr>
        <w:rPr>
          <w:rFonts w:ascii="PetersburgC" w:hAnsi="PetersburgC" w:cs="PetersburgC"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33302" w:rsidRPr="00905E09" w:rsidRDefault="00905E09" w:rsidP="00905E09">
      <w:pPr>
        <w:pStyle w:val="Default"/>
        <w:spacing w:line="360" w:lineRule="auto"/>
        <w:jc w:val="center"/>
        <w:outlineLvl w:val="0"/>
        <w:rPr>
          <w:b/>
          <w:sz w:val="28"/>
          <w:szCs w:val="28"/>
        </w:rPr>
      </w:pPr>
      <w:bookmarkStart w:id="3" w:name="_Toc323581597"/>
      <w:r w:rsidRPr="00905E09">
        <w:rPr>
          <w:b/>
          <w:sz w:val="28"/>
          <w:szCs w:val="28"/>
        </w:rPr>
        <w:lastRenderedPageBreak/>
        <w:t>Список литературы</w:t>
      </w:r>
      <w:bookmarkEnd w:id="3"/>
    </w:p>
    <w:p w:rsidR="00A33302" w:rsidRDefault="00A33302" w:rsidP="00BA2E4A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C0F2C" w:rsidRPr="0027487D" w:rsidRDefault="008C0F2C" w:rsidP="00BA2E4A">
      <w:pPr>
        <w:pStyle w:val="ac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7487D">
        <w:rPr>
          <w:rFonts w:ascii="Times New Roman" w:hAnsi="Times New Roman" w:cs="Times New Roman"/>
          <w:sz w:val="28"/>
          <w:szCs w:val="28"/>
        </w:rPr>
        <w:t>Батурин В.К. Логика: Учебное пособие / В.К. Батурин. – М.: КУРС: НИЦ Инфра-М, 2012. – 96 с.</w:t>
      </w:r>
    </w:p>
    <w:p w:rsidR="008C0F2C" w:rsidRPr="0027487D" w:rsidRDefault="008C0F2C" w:rsidP="0062135F">
      <w:pPr>
        <w:pStyle w:val="ac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87D">
        <w:rPr>
          <w:rFonts w:ascii="Times New Roman" w:hAnsi="Times New Roman" w:cs="Times New Roman"/>
          <w:sz w:val="28"/>
          <w:szCs w:val="28"/>
        </w:rPr>
        <w:t xml:space="preserve">Википедия // </w:t>
      </w:r>
      <w:hyperlink r:id="rId12" w:history="1">
        <w:r w:rsidRPr="0027487D">
          <w:rPr>
            <w:rStyle w:val="a6"/>
            <w:rFonts w:ascii="Times New Roman" w:hAnsi="Times New Roman" w:cs="Times New Roman"/>
            <w:sz w:val="28"/>
            <w:szCs w:val="28"/>
          </w:rPr>
          <w:t>http://ru.wikipedia.org</w:t>
        </w:r>
      </w:hyperlink>
    </w:p>
    <w:p w:rsidR="008C0F2C" w:rsidRPr="0027487D" w:rsidRDefault="008C0F2C" w:rsidP="0062135F">
      <w:pPr>
        <w:pStyle w:val="ac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87D">
        <w:rPr>
          <w:rFonts w:ascii="Times New Roman" w:hAnsi="Times New Roman" w:cs="Times New Roman"/>
          <w:sz w:val="28"/>
          <w:szCs w:val="28"/>
        </w:rPr>
        <w:t>Гомбоева Л.В. Лекции по логике: учебное пособие. – Улан-Удэ: Изд-во ВСГУТУ, 2012. – 172 с.</w:t>
      </w:r>
    </w:p>
    <w:p w:rsidR="008C0F2C" w:rsidRPr="0027487D" w:rsidRDefault="008C0F2C" w:rsidP="00BA2E4A">
      <w:pPr>
        <w:pStyle w:val="ac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7487D">
        <w:rPr>
          <w:rFonts w:ascii="Times New Roman" w:hAnsi="Times New Roman" w:cs="Times New Roman"/>
          <w:sz w:val="28"/>
          <w:szCs w:val="28"/>
        </w:rPr>
        <w:t>Кириллов В.И. Логика: Учебник / В.И. Кириллов. – М.: Норма, 2008. – 240 с.</w:t>
      </w:r>
    </w:p>
    <w:p w:rsidR="008C0F2C" w:rsidRPr="0027487D" w:rsidRDefault="008C0F2C" w:rsidP="0062135F">
      <w:pPr>
        <w:pStyle w:val="ac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87D">
        <w:rPr>
          <w:rFonts w:ascii="Times New Roman" w:hAnsi="Times New Roman" w:cs="Times New Roman"/>
          <w:sz w:val="28"/>
          <w:szCs w:val="28"/>
        </w:rPr>
        <w:t xml:space="preserve">Первый авторский проект Есиповой Л.В.: </w:t>
      </w:r>
      <w:hyperlink r:id="rId13" w:history="1">
        <w:r w:rsidRPr="0027487D">
          <w:rPr>
            <w:rStyle w:val="a6"/>
            <w:rFonts w:ascii="Times New Roman" w:hAnsi="Times New Roman" w:cs="Times New Roman"/>
            <w:sz w:val="28"/>
            <w:szCs w:val="28"/>
          </w:rPr>
          <w:t>http://studentam-esipova.narod.ru</w:t>
        </w:r>
      </w:hyperlink>
    </w:p>
    <w:p w:rsidR="008C0F2C" w:rsidRDefault="008C0F2C" w:rsidP="0062135F">
      <w:pPr>
        <w:pStyle w:val="ac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87D">
        <w:rPr>
          <w:rFonts w:ascii="Times New Roman" w:hAnsi="Times New Roman" w:cs="Times New Roman"/>
          <w:sz w:val="28"/>
          <w:szCs w:val="28"/>
        </w:rPr>
        <w:t>Простые суждения</w:t>
      </w:r>
      <w:r w:rsidRPr="00C05D02">
        <w:rPr>
          <w:rFonts w:ascii="Times New Roman" w:hAnsi="Times New Roman" w:cs="Times New Roman"/>
          <w:sz w:val="28"/>
          <w:szCs w:val="28"/>
        </w:rPr>
        <w:t>. Логическая структура и виды</w:t>
      </w:r>
      <w:r>
        <w:rPr>
          <w:rFonts w:ascii="Times New Roman" w:hAnsi="Times New Roman" w:cs="Times New Roman"/>
          <w:sz w:val="28"/>
          <w:szCs w:val="28"/>
        </w:rPr>
        <w:t xml:space="preserve"> // </w:t>
      </w:r>
      <w:hyperlink r:id="rId14" w:history="1">
        <w:r w:rsidRPr="00574FEE">
          <w:rPr>
            <w:rStyle w:val="a6"/>
            <w:rFonts w:ascii="Times New Roman" w:hAnsi="Times New Roman" w:cs="Times New Roman"/>
            <w:sz w:val="28"/>
            <w:szCs w:val="28"/>
          </w:rPr>
          <w:t>http://mypack.com.ua/statt-z-sumzhnix-galuzej/518-prostye-suzhdeniya-logicheskaya-struktura-i-vidy.html</w:t>
        </w:r>
      </w:hyperlink>
    </w:p>
    <w:p w:rsidR="005130D3" w:rsidRPr="00C05D02" w:rsidRDefault="005130D3" w:rsidP="005130D3">
      <w:pPr>
        <w:pStyle w:val="ac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B3E74" w:rsidRPr="00C05D02" w:rsidRDefault="006B3E74" w:rsidP="00BA2E4A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05E09" w:rsidRPr="00C05D02" w:rsidRDefault="00905E09" w:rsidP="00A333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905E09" w:rsidRPr="00C05D02" w:rsidSect="00BA7B3A">
      <w:footerReference w:type="default" r:id="rId15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171" w:rsidRDefault="00773171" w:rsidP="00BA7B3A">
      <w:pPr>
        <w:spacing w:after="0" w:line="240" w:lineRule="auto"/>
      </w:pPr>
      <w:r>
        <w:separator/>
      </w:r>
    </w:p>
  </w:endnote>
  <w:endnote w:type="continuationSeparator" w:id="1">
    <w:p w:rsidR="00773171" w:rsidRDefault="00773171" w:rsidP="00BA7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etersburg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97003"/>
      <w:docPartObj>
        <w:docPartGallery w:val="Page Numbers (Bottom of Page)"/>
        <w:docPartUnique/>
      </w:docPartObj>
    </w:sdtPr>
    <w:sdtContent>
      <w:p w:rsidR="00106985" w:rsidRDefault="002167C1">
        <w:pPr>
          <w:pStyle w:val="aa"/>
          <w:jc w:val="center"/>
        </w:pPr>
        <w:fldSimple w:instr=" PAGE   \* MERGEFORMAT ">
          <w:r w:rsidR="00A67925">
            <w:rPr>
              <w:noProof/>
            </w:rPr>
            <w:t>2</w:t>
          </w:r>
        </w:fldSimple>
      </w:p>
    </w:sdtContent>
  </w:sdt>
  <w:p w:rsidR="00106985" w:rsidRDefault="0010698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171" w:rsidRDefault="00773171" w:rsidP="00BA7B3A">
      <w:pPr>
        <w:spacing w:after="0" w:line="240" w:lineRule="auto"/>
      </w:pPr>
      <w:r>
        <w:separator/>
      </w:r>
    </w:p>
  </w:footnote>
  <w:footnote w:type="continuationSeparator" w:id="1">
    <w:p w:rsidR="00773171" w:rsidRDefault="00773171" w:rsidP="00BA7B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B51D0"/>
    <w:multiLevelType w:val="multilevel"/>
    <w:tmpl w:val="C55623C8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D87E1D"/>
    <w:multiLevelType w:val="hybridMultilevel"/>
    <w:tmpl w:val="FB4C4D2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1B5A7CFA"/>
    <w:multiLevelType w:val="hybridMultilevel"/>
    <w:tmpl w:val="C55A9A5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785C263E"/>
    <w:multiLevelType w:val="hybridMultilevel"/>
    <w:tmpl w:val="2CF06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706F8"/>
    <w:rsid w:val="000010C8"/>
    <w:rsid w:val="00066D6E"/>
    <w:rsid w:val="00070778"/>
    <w:rsid w:val="00071697"/>
    <w:rsid w:val="0007665F"/>
    <w:rsid w:val="00092CFB"/>
    <w:rsid w:val="00095390"/>
    <w:rsid w:val="000E1050"/>
    <w:rsid w:val="00104E17"/>
    <w:rsid w:val="00106985"/>
    <w:rsid w:val="00150C52"/>
    <w:rsid w:val="001728F1"/>
    <w:rsid w:val="00191E00"/>
    <w:rsid w:val="00197995"/>
    <w:rsid w:val="001A047F"/>
    <w:rsid w:val="001A2342"/>
    <w:rsid w:val="001B2B7D"/>
    <w:rsid w:val="001D12A7"/>
    <w:rsid w:val="001E4354"/>
    <w:rsid w:val="001E549F"/>
    <w:rsid w:val="001F3B8B"/>
    <w:rsid w:val="00203C52"/>
    <w:rsid w:val="002167C1"/>
    <w:rsid w:val="00216C39"/>
    <w:rsid w:val="0022455F"/>
    <w:rsid w:val="00265CAE"/>
    <w:rsid w:val="0027487D"/>
    <w:rsid w:val="00292928"/>
    <w:rsid w:val="00293CF7"/>
    <w:rsid w:val="002A1654"/>
    <w:rsid w:val="002A780B"/>
    <w:rsid w:val="002D5923"/>
    <w:rsid w:val="002E3FEB"/>
    <w:rsid w:val="002F385E"/>
    <w:rsid w:val="00301BC1"/>
    <w:rsid w:val="00345557"/>
    <w:rsid w:val="003462D9"/>
    <w:rsid w:val="00355240"/>
    <w:rsid w:val="00373B96"/>
    <w:rsid w:val="003844D7"/>
    <w:rsid w:val="00417866"/>
    <w:rsid w:val="00445D7C"/>
    <w:rsid w:val="004555B5"/>
    <w:rsid w:val="0045669A"/>
    <w:rsid w:val="00461D9D"/>
    <w:rsid w:val="004921EB"/>
    <w:rsid w:val="00497D0C"/>
    <w:rsid w:val="004A1FDF"/>
    <w:rsid w:val="004A2D3F"/>
    <w:rsid w:val="004B78CC"/>
    <w:rsid w:val="004C120D"/>
    <w:rsid w:val="004D29F5"/>
    <w:rsid w:val="005130D3"/>
    <w:rsid w:val="005136A2"/>
    <w:rsid w:val="00523224"/>
    <w:rsid w:val="0053201E"/>
    <w:rsid w:val="005353C6"/>
    <w:rsid w:val="0055469F"/>
    <w:rsid w:val="00555505"/>
    <w:rsid w:val="005579E0"/>
    <w:rsid w:val="005620D5"/>
    <w:rsid w:val="005A280B"/>
    <w:rsid w:val="005E6953"/>
    <w:rsid w:val="00605CC9"/>
    <w:rsid w:val="006122F5"/>
    <w:rsid w:val="0062135F"/>
    <w:rsid w:val="00634583"/>
    <w:rsid w:val="00642A33"/>
    <w:rsid w:val="00645A7A"/>
    <w:rsid w:val="006665E8"/>
    <w:rsid w:val="00676A6B"/>
    <w:rsid w:val="0068470D"/>
    <w:rsid w:val="00695179"/>
    <w:rsid w:val="006A5BF2"/>
    <w:rsid w:val="006B1392"/>
    <w:rsid w:val="006B3E74"/>
    <w:rsid w:val="006D3548"/>
    <w:rsid w:val="006E32A3"/>
    <w:rsid w:val="006F0D2B"/>
    <w:rsid w:val="0070290E"/>
    <w:rsid w:val="00702F68"/>
    <w:rsid w:val="00704731"/>
    <w:rsid w:val="007239E1"/>
    <w:rsid w:val="0074490D"/>
    <w:rsid w:val="0076258D"/>
    <w:rsid w:val="00770E96"/>
    <w:rsid w:val="00773171"/>
    <w:rsid w:val="007830FA"/>
    <w:rsid w:val="007C3416"/>
    <w:rsid w:val="007E5880"/>
    <w:rsid w:val="007F3219"/>
    <w:rsid w:val="00804C3E"/>
    <w:rsid w:val="00813D13"/>
    <w:rsid w:val="008338E8"/>
    <w:rsid w:val="00871896"/>
    <w:rsid w:val="00873101"/>
    <w:rsid w:val="008C0F2C"/>
    <w:rsid w:val="008C7162"/>
    <w:rsid w:val="008F328B"/>
    <w:rsid w:val="00905E09"/>
    <w:rsid w:val="00931994"/>
    <w:rsid w:val="00950C94"/>
    <w:rsid w:val="00963E55"/>
    <w:rsid w:val="00967786"/>
    <w:rsid w:val="00973763"/>
    <w:rsid w:val="009A0B68"/>
    <w:rsid w:val="009A1899"/>
    <w:rsid w:val="009B7C0E"/>
    <w:rsid w:val="009D0452"/>
    <w:rsid w:val="009D4CFC"/>
    <w:rsid w:val="00A02FC2"/>
    <w:rsid w:val="00A33302"/>
    <w:rsid w:val="00A67925"/>
    <w:rsid w:val="00A708BF"/>
    <w:rsid w:val="00A801DF"/>
    <w:rsid w:val="00AA0F53"/>
    <w:rsid w:val="00AB5C90"/>
    <w:rsid w:val="00AC1666"/>
    <w:rsid w:val="00AC2E7F"/>
    <w:rsid w:val="00AE1118"/>
    <w:rsid w:val="00AF62F3"/>
    <w:rsid w:val="00B25AC7"/>
    <w:rsid w:val="00B25EA4"/>
    <w:rsid w:val="00B27945"/>
    <w:rsid w:val="00B52052"/>
    <w:rsid w:val="00B54122"/>
    <w:rsid w:val="00B60667"/>
    <w:rsid w:val="00BA0234"/>
    <w:rsid w:val="00BA2E4A"/>
    <w:rsid w:val="00BA3648"/>
    <w:rsid w:val="00BA58E2"/>
    <w:rsid w:val="00BA7B3A"/>
    <w:rsid w:val="00BF0A97"/>
    <w:rsid w:val="00BF374C"/>
    <w:rsid w:val="00C05D02"/>
    <w:rsid w:val="00C06117"/>
    <w:rsid w:val="00C20C8B"/>
    <w:rsid w:val="00C31A87"/>
    <w:rsid w:val="00C36EE8"/>
    <w:rsid w:val="00C40D91"/>
    <w:rsid w:val="00C434E0"/>
    <w:rsid w:val="00CA3F97"/>
    <w:rsid w:val="00CB0750"/>
    <w:rsid w:val="00CB541C"/>
    <w:rsid w:val="00CB73C1"/>
    <w:rsid w:val="00CC4331"/>
    <w:rsid w:val="00CC5059"/>
    <w:rsid w:val="00CC6376"/>
    <w:rsid w:val="00CD1F9B"/>
    <w:rsid w:val="00CD2FE5"/>
    <w:rsid w:val="00CE69BA"/>
    <w:rsid w:val="00D02E25"/>
    <w:rsid w:val="00D155D1"/>
    <w:rsid w:val="00D37BD5"/>
    <w:rsid w:val="00D706F8"/>
    <w:rsid w:val="00D70CEC"/>
    <w:rsid w:val="00D73E74"/>
    <w:rsid w:val="00D90E42"/>
    <w:rsid w:val="00DA16FE"/>
    <w:rsid w:val="00DB40CA"/>
    <w:rsid w:val="00DB6D64"/>
    <w:rsid w:val="00DC0D8B"/>
    <w:rsid w:val="00DD196F"/>
    <w:rsid w:val="00DD2F8E"/>
    <w:rsid w:val="00DD67E2"/>
    <w:rsid w:val="00DF64EF"/>
    <w:rsid w:val="00E128F0"/>
    <w:rsid w:val="00E37C98"/>
    <w:rsid w:val="00E54D5A"/>
    <w:rsid w:val="00E56BC3"/>
    <w:rsid w:val="00E73416"/>
    <w:rsid w:val="00E8311B"/>
    <w:rsid w:val="00E8584C"/>
    <w:rsid w:val="00E86A89"/>
    <w:rsid w:val="00E94884"/>
    <w:rsid w:val="00E95F50"/>
    <w:rsid w:val="00EA4401"/>
    <w:rsid w:val="00EB2EF3"/>
    <w:rsid w:val="00ED4CBD"/>
    <w:rsid w:val="00ED796A"/>
    <w:rsid w:val="00EE1371"/>
    <w:rsid w:val="00EE780E"/>
    <w:rsid w:val="00EF05B4"/>
    <w:rsid w:val="00EF6A6E"/>
    <w:rsid w:val="00F0035E"/>
    <w:rsid w:val="00F221C7"/>
    <w:rsid w:val="00F31287"/>
    <w:rsid w:val="00F34E7D"/>
    <w:rsid w:val="00F406D1"/>
    <w:rsid w:val="00F45CE9"/>
    <w:rsid w:val="00F52C73"/>
    <w:rsid w:val="00F70AC0"/>
    <w:rsid w:val="00F91101"/>
    <w:rsid w:val="00F915C7"/>
    <w:rsid w:val="00FB78E8"/>
    <w:rsid w:val="00FC4547"/>
    <w:rsid w:val="00FD7B74"/>
    <w:rsid w:val="00FF3659"/>
    <w:rsid w:val="00FF5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994"/>
  </w:style>
  <w:style w:type="paragraph" w:styleId="1">
    <w:name w:val="heading 1"/>
    <w:basedOn w:val="a"/>
    <w:next w:val="a"/>
    <w:link w:val="10"/>
    <w:uiPriority w:val="9"/>
    <w:qFormat/>
    <w:rsid w:val="00DC0D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5D0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0D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Pa4">
    <w:name w:val="Pa4"/>
    <w:basedOn w:val="a"/>
    <w:next w:val="a"/>
    <w:uiPriority w:val="99"/>
    <w:rsid w:val="00F52C73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A1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1FDF"/>
    <w:rPr>
      <w:rFonts w:ascii="Tahoma" w:hAnsi="Tahoma" w:cs="Tahoma"/>
      <w:sz w:val="16"/>
      <w:szCs w:val="16"/>
    </w:rPr>
  </w:style>
  <w:style w:type="paragraph" w:customStyle="1" w:styleId="Pa14">
    <w:name w:val="Pa14"/>
    <w:basedOn w:val="a"/>
    <w:next w:val="a"/>
    <w:uiPriority w:val="99"/>
    <w:rsid w:val="00A33302"/>
    <w:pPr>
      <w:autoSpaceDE w:val="0"/>
      <w:autoSpaceDN w:val="0"/>
      <w:adjustRightInd w:val="0"/>
      <w:spacing w:before="40" w:after="0" w:line="211" w:lineRule="atLeast"/>
    </w:pPr>
    <w:rPr>
      <w:rFonts w:ascii="PetersburgC" w:hAnsi="PetersburgC"/>
      <w:sz w:val="24"/>
      <w:szCs w:val="24"/>
    </w:rPr>
  </w:style>
  <w:style w:type="paragraph" w:customStyle="1" w:styleId="Pa17">
    <w:name w:val="Pa17"/>
    <w:basedOn w:val="a"/>
    <w:next w:val="a"/>
    <w:uiPriority w:val="99"/>
    <w:rsid w:val="00A33302"/>
    <w:pPr>
      <w:autoSpaceDE w:val="0"/>
      <w:autoSpaceDN w:val="0"/>
      <w:adjustRightInd w:val="0"/>
      <w:spacing w:before="160" w:after="0" w:line="211" w:lineRule="atLeast"/>
    </w:pPr>
    <w:rPr>
      <w:rFonts w:ascii="PetersburgC" w:hAnsi="PetersburgC"/>
      <w:sz w:val="24"/>
      <w:szCs w:val="24"/>
    </w:rPr>
  </w:style>
  <w:style w:type="paragraph" w:customStyle="1" w:styleId="Default">
    <w:name w:val="Default"/>
    <w:rsid w:val="00A33302"/>
    <w:pPr>
      <w:autoSpaceDE w:val="0"/>
      <w:autoSpaceDN w:val="0"/>
      <w:adjustRightInd w:val="0"/>
      <w:spacing w:after="0" w:line="240" w:lineRule="auto"/>
    </w:pPr>
    <w:rPr>
      <w:rFonts w:ascii="PetersburgC" w:hAnsi="PetersburgC" w:cs="PetersburgC"/>
      <w:color w:val="000000"/>
      <w:sz w:val="24"/>
      <w:szCs w:val="24"/>
    </w:rPr>
  </w:style>
  <w:style w:type="character" w:customStyle="1" w:styleId="A7">
    <w:name w:val="A7"/>
    <w:uiPriority w:val="99"/>
    <w:rsid w:val="00A33302"/>
    <w:rPr>
      <w:rFonts w:ascii="Symbol" w:hAnsi="Symbol" w:cs="Symbol"/>
      <w:color w:val="000000"/>
      <w:sz w:val="21"/>
      <w:szCs w:val="21"/>
      <w:u w:val="single"/>
    </w:rPr>
  </w:style>
  <w:style w:type="paragraph" w:customStyle="1" w:styleId="Pa13">
    <w:name w:val="Pa13"/>
    <w:basedOn w:val="Default"/>
    <w:next w:val="Default"/>
    <w:uiPriority w:val="99"/>
    <w:rsid w:val="00A33302"/>
    <w:pPr>
      <w:spacing w:before="100" w:line="211" w:lineRule="atLeast"/>
    </w:pPr>
    <w:rPr>
      <w:rFonts w:cstheme="minorBidi"/>
      <w:color w:val="auto"/>
    </w:rPr>
  </w:style>
  <w:style w:type="paragraph" w:customStyle="1" w:styleId="Pa20">
    <w:name w:val="Pa20"/>
    <w:basedOn w:val="Default"/>
    <w:next w:val="Default"/>
    <w:uiPriority w:val="99"/>
    <w:rsid w:val="00A33302"/>
    <w:pPr>
      <w:spacing w:line="211" w:lineRule="atLeast"/>
    </w:pPr>
    <w:rPr>
      <w:rFonts w:cstheme="minorBidi"/>
      <w:color w:val="auto"/>
    </w:rPr>
  </w:style>
  <w:style w:type="paragraph" w:styleId="a5">
    <w:name w:val="TOC Heading"/>
    <w:basedOn w:val="1"/>
    <w:next w:val="a"/>
    <w:uiPriority w:val="39"/>
    <w:semiHidden/>
    <w:unhideWhenUsed/>
    <w:qFormat/>
    <w:rsid w:val="00AC1666"/>
    <w:pPr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AC1666"/>
    <w:pPr>
      <w:spacing w:after="100"/>
    </w:pPr>
  </w:style>
  <w:style w:type="character" w:styleId="a6">
    <w:name w:val="Hyperlink"/>
    <w:basedOn w:val="a0"/>
    <w:uiPriority w:val="99"/>
    <w:unhideWhenUsed/>
    <w:rsid w:val="00AC1666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BA7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A7B3A"/>
  </w:style>
  <w:style w:type="paragraph" w:styleId="aa">
    <w:name w:val="footer"/>
    <w:basedOn w:val="a"/>
    <w:link w:val="ab"/>
    <w:uiPriority w:val="99"/>
    <w:unhideWhenUsed/>
    <w:rsid w:val="00BA7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A7B3A"/>
  </w:style>
  <w:style w:type="paragraph" w:styleId="ac">
    <w:name w:val="List Paragraph"/>
    <w:basedOn w:val="a"/>
    <w:uiPriority w:val="34"/>
    <w:qFormat/>
    <w:rsid w:val="00BA2E4A"/>
    <w:pPr>
      <w:ind w:left="720"/>
      <w:contextualSpacing/>
    </w:pPr>
  </w:style>
  <w:style w:type="character" w:customStyle="1" w:styleId="ad">
    <w:name w:val="Основной текст_"/>
    <w:basedOn w:val="a0"/>
    <w:link w:val="12"/>
    <w:rsid w:val="003844D7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3pt">
    <w:name w:val="Основной текст + Интервал 3 pt"/>
    <w:basedOn w:val="ad"/>
    <w:rsid w:val="003844D7"/>
    <w:rPr>
      <w:spacing w:val="70"/>
    </w:rPr>
  </w:style>
  <w:style w:type="character" w:customStyle="1" w:styleId="2pt">
    <w:name w:val="Основной текст + Интервал 2 pt"/>
    <w:basedOn w:val="ad"/>
    <w:rsid w:val="003844D7"/>
    <w:rPr>
      <w:spacing w:val="50"/>
    </w:rPr>
  </w:style>
  <w:style w:type="paragraph" w:customStyle="1" w:styleId="12">
    <w:name w:val="Основной текст1"/>
    <w:basedOn w:val="a"/>
    <w:link w:val="ad"/>
    <w:rsid w:val="003844D7"/>
    <w:pPr>
      <w:shd w:val="clear" w:color="auto" w:fill="FFFFFF"/>
      <w:spacing w:after="0" w:line="272" w:lineRule="exact"/>
      <w:ind w:firstLine="3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.iue"/>
    <w:basedOn w:val="a"/>
    <w:next w:val="a"/>
    <w:rsid w:val="00AB5C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pt">
    <w:name w:val="Основной текст + Курсив;Интервал 1 pt"/>
    <w:basedOn w:val="ad"/>
    <w:rsid w:val="00CC5059"/>
    <w:rPr>
      <w:b w:val="0"/>
      <w:bCs w:val="0"/>
      <w:i/>
      <w:iCs/>
      <w:smallCaps w:val="0"/>
      <w:strike w:val="0"/>
      <w:spacing w:val="20"/>
    </w:rPr>
  </w:style>
  <w:style w:type="character" w:customStyle="1" w:styleId="2pt0">
    <w:name w:val="Основной текст + Курсив;Интервал 2 pt"/>
    <w:basedOn w:val="ad"/>
    <w:rsid w:val="00CC5059"/>
    <w:rPr>
      <w:b w:val="0"/>
      <w:bCs w:val="0"/>
      <w:i/>
      <w:iCs/>
      <w:smallCaps w:val="0"/>
      <w:strike w:val="0"/>
      <w:spacing w:val="40"/>
    </w:rPr>
  </w:style>
  <w:style w:type="character" w:customStyle="1" w:styleId="9pt">
    <w:name w:val="Основной текст + 9 pt;Полужирный"/>
    <w:basedOn w:val="ad"/>
    <w:rsid w:val="00B60667"/>
    <w:rPr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21">
    <w:name w:val="Основной текст (2)_"/>
    <w:basedOn w:val="a0"/>
    <w:link w:val="22"/>
    <w:rsid w:val="005E695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pt">
    <w:name w:val="Основной текст (2) + Интервал 3 pt"/>
    <w:basedOn w:val="21"/>
    <w:rsid w:val="005E6953"/>
    <w:rPr>
      <w:spacing w:val="70"/>
    </w:rPr>
  </w:style>
  <w:style w:type="paragraph" w:customStyle="1" w:styleId="22">
    <w:name w:val="Основной текст (2)"/>
    <w:basedOn w:val="a"/>
    <w:link w:val="21"/>
    <w:rsid w:val="005E6953"/>
    <w:pPr>
      <w:shd w:val="clear" w:color="auto" w:fill="FFFFFF"/>
      <w:spacing w:after="0" w:line="309" w:lineRule="exact"/>
      <w:ind w:firstLine="34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e">
    <w:name w:val="Основной текст + Курсив"/>
    <w:basedOn w:val="ad"/>
    <w:rsid w:val="006B1392"/>
    <w:rPr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10pt1pt">
    <w:name w:val="Основной текст + 10 pt;Курсив;Интервал 1 pt"/>
    <w:basedOn w:val="ad"/>
    <w:rsid w:val="006B1392"/>
    <w:rPr>
      <w:b w:val="0"/>
      <w:bCs w:val="0"/>
      <w:i/>
      <w:iCs/>
      <w:smallCaps w:val="0"/>
      <w:strike w:val="0"/>
      <w:spacing w:val="30"/>
      <w:sz w:val="20"/>
      <w:szCs w:val="20"/>
    </w:rPr>
  </w:style>
  <w:style w:type="character" w:customStyle="1" w:styleId="af">
    <w:name w:val="Основной текст + Полужирный"/>
    <w:basedOn w:val="ad"/>
    <w:rsid w:val="00104E17"/>
    <w:rPr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105pt">
    <w:name w:val="Основной текст + 10;5 pt;Курсив"/>
    <w:basedOn w:val="ad"/>
    <w:rsid w:val="003462D9"/>
    <w:rPr>
      <w:rFonts w:ascii="Georgia" w:eastAsia="Georgia" w:hAnsi="Georgia" w:cs="Georgia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285pt">
    <w:name w:val="Основной текст (2) + 8;5 pt;Курсив"/>
    <w:basedOn w:val="21"/>
    <w:rsid w:val="00461D9D"/>
    <w:rPr>
      <w:rFonts w:ascii="Georgia" w:eastAsia="Georgia" w:hAnsi="Georgia" w:cs="Georgia"/>
      <w:b w:val="0"/>
      <w:bCs w:val="0"/>
      <w:i/>
      <w:iCs/>
      <w:smallCaps w:val="0"/>
      <w:strike w:val="0"/>
      <w:spacing w:val="0"/>
      <w:sz w:val="17"/>
      <w:szCs w:val="17"/>
    </w:rPr>
  </w:style>
  <w:style w:type="character" w:customStyle="1" w:styleId="22pt">
    <w:name w:val="Основной текст (2) + Интервал 2 pt"/>
    <w:basedOn w:val="21"/>
    <w:rsid w:val="00461D9D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40"/>
      <w:sz w:val="18"/>
      <w:szCs w:val="18"/>
    </w:rPr>
  </w:style>
  <w:style w:type="character" w:customStyle="1" w:styleId="30pt">
    <w:name w:val="Основной текст (3) + Курсив;Интервал 0 pt"/>
    <w:basedOn w:val="a0"/>
    <w:rsid w:val="00E94884"/>
    <w:rPr>
      <w:rFonts w:ascii="Georgia" w:eastAsia="Georgia" w:hAnsi="Georgia" w:cs="Georgia"/>
      <w:b w:val="0"/>
      <w:bCs w:val="0"/>
      <w:i/>
      <w:iCs/>
      <w:smallCaps w:val="0"/>
      <w:strike w:val="0"/>
      <w:spacing w:val="10"/>
      <w:sz w:val="22"/>
      <w:szCs w:val="22"/>
    </w:rPr>
  </w:style>
  <w:style w:type="paragraph" w:styleId="af0">
    <w:name w:val="Normal (Web)"/>
    <w:basedOn w:val="a"/>
    <w:uiPriority w:val="99"/>
    <w:unhideWhenUsed/>
    <w:rsid w:val="00684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Strong"/>
    <w:basedOn w:val="a0"/>
    <w:uiPriority w:val="22"/>
    <w:qFormat/>
    <w:rsid w:val="0068470D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C05D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ahoma9pt0pt">
    <w:name w:val="Основной текст + Tahoma;9 pt;Полужирный;Интервал 0 pt"/>
    <w:basedOn w:val="ad"/>
    <w:rsid w:val="004555B5"/>
    <w:rPr>
      <w:rFonts w:ascii="Tahoma" w:eastAsia="Tahoma" w:hAnsi="Tahoma" w:cs="Tahoma"/>
      <w:b/>
      <w:bCs/>
      <w:i w:val="0"/>
      <w:iCs w:val="0"/>
      <w:smallCaps w:val="0"/>
      <w:strike w:val="0"/>
      <w:spacing w:val="10"/>
      <w:sz w:val="18"/>
      <w:szCs w:val="18"/>
    </w:rPr>
  </w:style>
  <w:style w:type="character" w:customStyle="1" w:styleId="11pt">
    <w:name w:val="Основной текст + 11 pt;Курсив"/>
    <w:basedOn w:val="ad"/>
    <w:rsid w:val="004555B5"/>
    <w:rPr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0pt">
    <w:name w:val="Основной текст + Курсив;Интервал 0 pt"/>
    <w:basedOn w:val="ad"/>
    <w:rsid w:val="004555B5"/>
    <w:rPr>
      <w:b w:val="0"/>
      <w:bCs w:val="0"/>
      <w:i/>
      <w:iCs/>
      <w:smallCaps w:val="0"/>
      <w:strike w:val="0"/>
      <w:spacing w:val="10"/>
      <w:sz w:val="21"/>
      <w:szCs w:val="21"/>
    </w:rPr>
  </w:style>
  <w:style w:type="character" w:customStyle="1" w:styleId="10pt">
    <w:name w:val="Основной текст + 10 pt;Курсив"/>
    <w:basedOn w:val="ad"/>
    <w:rsid w:val="009D0452"/>
    <w:rPr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13">
    <w:name w:val="Заголовок №1_"/>
    <w:basedOn w:val="a0"/>
    <w:link w:val="14"/>
    <w:rsid w:val="00A02FC2"/>
    <w:rPr>
      <w:rFonts w:ascii="Bookman Old Style" w:eastAsia="Bookman Old Style" w:hAnsi="Bookman Old Style" w:cs="Bookman Old Style"/>
      <w:sz w:val="15"/>
      <w:szCs w:val="15"/>
      <w:shd w:val="clear" w:color="auto" w:fill="FFFFFF"/>
    </w:rPr>
  </w:style>
  <w:style w:type="paragraph" w:customStyle="1" w:styleId="14">
    <w:name w:val="Заголовок №1"/>
    <w:basedOn w:val="a"/>
    <w:link w:val="13"/>
    <w:rsid w:val="00A02FC2"/>
    <w:pPr>
      <w:shd w:val="clear" w:color="auto" w:fill="FFFFFF"/>
      <w:spacing w:after="0" w:line="213" w:lineRule="exact"/>
      <w:outlineLvl w:val="0"/>
    </w:pPr>
    <w:rPr>
      <w:rFonts w:ascii="Bookman Old Style" w:eastAsia="Bookman Old Style" w:hAnsi="Bookman Old Style" w:cs="Bookman Old Style"/>
      <w:sz w:val="15"/>
      <w:szCs w:val="15"/>
    </w:rPr>
  </w:style>
  <w:style w:type="character" w:customStyle="1" w:styleId="12pt0pt">
    <w:name w:val="Основной текст + 12 pt;Не курсив;Интервал 0 pt"/>
    <w:basedOn w:val="ad"/>
    <w:rsid w:val="0074490D"/>
    <w:rPr>
      <w:b w:val="0"/>
      <w:bCs w:val="0"/>
      <w:i/>
      <w:iCs/>
      <w:smallCaps w:val="0"/>
      <w:strike w:val="0"/>
      <w:spacing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studentam-esipova.naro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mypack.com.ua/statt-z-sumzhnix-galuzej/518-prostye-suzhdeniya-logicheskaya-struktura-i-vidy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57625-82F5-44F2-A06D-888054407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4862</Words>
  <Characters>27714</Characters>
  <Application>Microsoft Office Word</Application>
  <DocSecurity>0</DocSecurity>
  <Lines>230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VIENNA XP</dc:creator>
  <cp:lastModifiedBy>Жанна</cp:lastModifiedBy>
  <cp:revision>2</cp:revision>
  <dcterms:created xsi:type="dcterms:W3CDTF">2014-02-05T13:23:00Z</dcterms:created>
  <dcterms:modified xsi:type="dcterms:W3CDTF">2014-02-05T13:23:00Z</dcterms:modified>
</cp:coreProperties>
</file>