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A27" w:rsidRPr="00D64A0E" w:rsidRDefault="00BA0A27" w:rsidP="00444AE7">
      <w:pPr>
        <w:spacing w:line="240" w:lineRule="auto"/>
        <w:ind w:left="397"/>
        <w:rPr>
          <w:rFonts w:ascii="Times New Roman" w:hAnsi="Times New Roman" w:cs="Times New Roman"/>
          <w:b/>
          <w:sz w:val="20"/>
          <w:szCs w:val="20"/>
        </w:rPr>
      </w:pPr>
      <w:r w:rsidRPr="00D64A0E">
        <w:rPr>
          <w:rFonts w:ascii="Times New Roman" w:eastAsia="Times New Roman" w:hAnsi="Times New Roman" w:cs="Times New Roman"/>
          <w:noProof/>
          <w:sz w:val="20"/>
          <w:szCs w:val="20"/>
          <w:lang w:eastAsia="ru-RU"/>
        </w:rPr>
        <w:drawing>
          <wp:anchor distT="0" distB="0" distL="114300" distR="114300" simplePos="0" relativeHeight="251656192" behindDoc="1" locked="0" layoutInCell="1" allowOverlap="1" wp14:anchorId="1239A8E5" wp14:editId="49111CDA">
            <wp:simplePos x="0" y="0"/>
            <wp:positionH relativeFrom="column">
              <wp:posOffset>5473700</wp:posOffset>
            </wp:positionH>
            <wp:positionV relativeFrom="paragraph">
              <wp:posOffset>44450</wp:posOffset>
            </wp:positionV>
            <wp:extent cx="1209675" cy="1134745"/>
            <wp:effectExtent l="0" t="0" r="9525" b="8255"/>
            <wp:wrapThrough wrapText="bothSides">
              <wp:wrapPolygon edited="0">
                <wp:start x="0" y="0"/>
                <wp:lineTo x="0" y="21395"/>
                <wp:lineTo x="21430" y="21395"/>
                <wp:lineTo x="21430" y="0"/>
                <wp:lineTo x="0" y="0"/>
              </wp:wrapPolygon>
            </wp:wrapThrough>
            <wp:docPr id="1" name="Рисунок 1" descr="C:\Users\Пользователь\Desktop\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image001.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09675" cy="1134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4A0E">
        <w:rPr>
          <w:rFonts w:ascii="Times New Roman" w:hAnsi="Times New Roman" w:cs="Times New Roman"/>
          <w:b/>
          <w:sz w:val="20"/>
          <w:szCs w:val="20"/>
        </w:rPr>
        <w:t>1.Экономический интерес и потребности.</w:t>
      </w:r>
    </w:p>
    <w:p w:rsidR="00D64A0E" w:rsidRDefault="00725812" w:rsidP="00444AE7">
      <w:pPr>
        <w:pStyle w:val="a4"/>
        <w:shd w:val="clear" w:color="auto" w:fill="FFFFFF"/>
        <w:spacing w:before="0" w:beforeAutospacing="0"/>
        <w:ind w:left="397"/>
        <w:rPr>
          <w:sz w:val="20"/>
          <w:szCs w:val="20"/>
        </w:rPr>
      </w:pPr>
      <w:r w:rsidRPr="00D64A0E">
        <w:rPr>
          <w:rStyle w:val="a7"/>
          <w:sz w:val="20"/>
          <w:szCs w:val="20"/>
        </w:rPr>
        <w:t>Экономические интересы и потребности.</w:t>
      </w:r>
    </w:p>
    <w:p w:rsidR="00725812" w:rsidRPr="00D64A0E" w:rsidRDefault="00725812" w:rsidP="00444AE7">
      <w:pPr>
        <w:pStyle w:val="a4"/>
        <w:shd w:val="clear" w:color="auto" w:fill="FFFFFF"/>
        <w:spacing w:before="0" w:beforeAutospacing="0"/>
        <w:ind w:left="397"/>
        <w:rPr>
          <w:sz w:val="20"/>
          <w:szCs w:val="20"/>
        </w:rPr>
      </w:pPr>
      <w:r w:rsidRPr="00D64A0E">
        <w:rPr>
          <w:sz w:val="20"/>
          <w:szCs w:val="20"/>
          <w:u w:val="single"/>
        </w:rPr>
        <w:t xml:space="preserve">Рынок </w:t>
      </w:r>
      <w:r w:rsidRPr="00D64A0E">
        <w:rPr>
          <w:sz w:val="20"/>
          <w:szCs w:val="20"/>
        </w:rPr>
        <w:t>-</w:t>
      </w:r>
      <w:r w:rsidRPr="00D64A0E">
        <w:rPr>
          <w:rStyle w:val="apple-converted-space"/>
          <w:sz w:val="20"/>
          <w:szCs w:val="20"/>
        </w:rPr>
        <w:t> </w:t>
      </w:r>
      <w:hyperlink r:id="rId7" w:history="1">
        <w:r w:rsidRPr="00D64A0E">
          <w:rPr>
            <w:rStyle w:val="a9"/>
            <w:b/>
            <w:bCs/>
            <w:color w:val="auto"/>
            <w:sz w:val="20"/>
            <w:szCs w:val="20"/>
          </w:rPr>
          <w:t>экономическая система</w:t>
        </w:r>
      </w:hyperlink>
      <w:r w:rsidRPr="00D64A0E">
        <w:rPr>
          <w:sz w:val="20"/>
          <w:szCs w:val="20"/>
        </w:rPr>
        <w:t xml:space="preserve">, ориентир на потребителя; </w:t>
      </w:r>
      <w:r w:rsidRPr="00D64A0E">
        <w:rPr>
          <w:sz w:val="20"/>
          <w:szCs w:val="20"/>
          <w:u w:val="single"/>
        </w:rPr>
        <w:t>потребитель –</w:t>
      </w:r>
      <w:r w:rsidRPr="00D64A0E">
        <w:rPr>
          <w:rStyle w:val="apple-converted-space"/>
          <w:sz w:val="20"/>
          <w:szCs w:val="20"/>
        </w:rPr>
        <w:t> </w:t>
      </w:r>
      <w:r w:rsidRPr="00D64A0E">
        <w:rPr>
          <w:sz w:val="20"/>
          <w:szCs w:val="20"/>
        </w:rPr>
        <w:t>экономический субъект, который приобретает товары и услуги для удовлетворения своих потребностей; п</w:t>
      </w:r>
      <w:r w:rsidRPr="00D64A0E">
        <w:rPr>
          <w:sz w:val="20"/>
          <w:szCs w:val="20"/>
          <w:u w:val="single"/>
        </w:rPr>
        <w:t>отребность -</w:t>
      </w:r>
      <w:r w:rsidRPr="00D64A0E">
        <w:rPr>
          <w:rStyle w:val="apple-converted-space"/>
          <w:sz w:val="20"/>
          <w:szCs w:val="20"/>
        </w:rPr>
        <w:t> </w:t>
      </w:r>
      <w:r w:rsidRPr="00D64A0E">
        <w:rPr>
          <w:sz w:val="20"/>
          <w:szCs w:val="20"/>
        </w:rPr>
        <w:t>одна из фундаментальных категорий экономики, которая характеризует состояние несоответствия между внутренними и внешними условиями жизнедеятельности потребителя, поэтому потребность становится побудителем активности, направленной на устранения этого несоответствия. Человек может либо удовлетворить потребность, либо подавить потребность, если отсутствуют условия для её реализации, или заменить потребность. Причем и потребности относительно не только полезны, но и вредны для здоровья, для блага. Наше общество представляет собой совокупность потребителей, и принятие решений этими потребителями определяет объем покупок, поэтому в конечном итоге не производитель, а потребитель диктует условия. Объем производства, ассортимент товаров и услуг, - потребности постоянно изменяются, как во времени, так и в пространстве, они совершенствуются и усложняются.</w:t>
      </w:r>
    </w:p>
    <w:p w:rsidR="00725812" w:rsidRPr="00D64A0E" w:rsidRDefault="00725812" w:rsidP="00444AE7">
      <w:pPr>
        <w:pStyle w:val="a4"/>
        <w:shd w:val="clear" w:color="auto" w:fill="FFFFFF"/>
        <w:spacing w:before="0" w:beforeAutospacing="0"/>
        <w:ind w:left="397"/>
        <w:rPr>
          <w:sz w:val="20"/>
          <w:szCs w:val="20"/>
        </w:rPr>
      </w:pPr>
      <w:r w:rsidRPr="00D64A0E">
        <w:rPr>
          <w:sz w:val="20"/>
          <w:szCs w:val="20"/>
          <w:u w:val="single"/>
        </w:rPr>
        <w:t>Интерес,</w:t>
      </w:r>
      <w:r w:rsidRPr="00D64A0E">
        <w:rPr>
          <w:rStyle w:val="apple-converted-space"/>
          <w:sz w:val="20"/>
          <w:szCs w:val="20"/>
        </w:rPr>
        <w:t> </w:t>
      </w:r>
      <w:r w:rsidRPr="00D64A0E">
        <w:rPr>
          <w:sz w:val="20"/>
          <w:szCs w:val="20"/>
        </w:rPr>
        <w:t xml:space="preserve">как экономическая категория, - это побудительный мотив действия экономических субъектов. В основе интереса лежит потребность. При возникновении экономического интереса потребитель рассчитывает возможные последствия реализации своих потребностей, при этом он оценивает два </w:t>
      </w:r>
      <w:proofErr w:type="gramStart"/>
      <w:r w:rsidRPr="00D64A0E">
        <w:rPr>
          <w:i/>
          <w:sz w:val="20"/>
          <w:szCs w:val="20"/>
        </w:rPr>
        <w:t>фактора</w:t>
      </w:r>
      <w:r w:rsidR="00D64A0E">
        <w:rPr>
          <w:sz w:val="20"/>
          <w:szCs w:val="20"/>
        </w:rPr>
        <w:t xml:space="preserve">:   </w:t>
      </w:r>
      <w:proofErr w:type="gramEnd"/>
      <w:r w:rsidR="00D64A0E">
        <w:rPr>
          <w:sz w:val="20"/>
          <w:szCs w:val="20"/>
        </w:rPr>
        <w:t xml:space="preserve">                                                                          </w:t>
      </w:r>
      <w:r w:rsidRPr="00D64A0E">
        <w:rPr>
          <w:sz w:val="20"/>
          <w:szCs w:val="20"/>
        </w:rPr>
        <w:t xml:space="preserve">1.  </w:t>
      </w:r>
      <w:proofErr w:type="gramStart"/>
      <w:r w:rsidRPr="00D64A0E">
        <w:rPr>
          <w:sz w:val="20"/>
          <w:szCs w:val="20"/>
        </w:rPr>
        <w:t>относительную</w:t>
      </w:r>
      <w:proofErr w:type="gramEnd"/>
      <w:r w:rsidRPr="00D64A0E">
        <w:rPr>
          <w:sz w:val="20"/>
          <w:szCs w:val="20"/>
        </w:rPr>
        <w:t xml:space="preserve"> полезность получаемого блага для себя и на сколько сильна его потребность в нем;</w:t>
      </w:r>
      <w:r w:rsidR="00D64A0E">
        <w:rPr>
          <w:sz w:val="20"/>
          <w:szCs w:val="20"/>
        </w:rPr>
        <w:t xml:space="preserve">                                  </w:t>
      </w:r>
      <w:r w:rsidRPr="00D64A0E">
        <w:rPr>
          <w:sz w:val="20"/>
          <w:szCs w:val="20"/>
        </w:rPr>
        <w:t xml:space="preserve">2.  </w:t>
      </w:r>
      <w:proofErr w:type="gramStart"/>
      <w:r w:rsidRPr="00D64A0E">
        <w:rPr>
          <w:sz w:val="20"/>
          <w:szCs w:val="20"/>
        </w:rPr>
        <w:t>величину</w:t>
      </w:r>
      <w:proofErr w:type="gramEnd"/>
      <w:r w:rsidRPr="00D64A0E">
        <w:rPr>
          <w:sz w:val="20"/>
          <w:szCs w:val="20"/>
        </w:rPr>
        <w:t xml:space="preserve"> издержек, необходимых для получения этого блага.</w:t>
      </w:r>
    </w:p>
    <w:p w:rsidR="00725812" w:rsidRPr="00D64A0E" w:rsidRDefault="00725812" w:rsidP="00444AE7">
      <w:pPr>
        <w:pStyle w:val="a4"/>
        <w:shd w:val="clear" w:color="auto" w:fill="FFFFFF"/>
        <w:spacing w:before="0" w:beforeAutospacing="0"/>
        <w:ind w:left="397"/>
        <w:rPr>
          <w:sz w:val="20"/>
          <w:szCs w:val="20"/>
        </w:rPr>
      </w:pPr>
      <w:r w:rsidRPr="00D64A0E">
        <w:rPr>
          <w:sz w:val="20"/>
          <w:szCs w:val="20"/>
        </w:rPr>
        <w:t xml:space="preserve">Взвешивая и оценивая эти факторы, потребитель определяет эффективность своих действий. При этом его экономический интерес состоит в </w:t>
      </w:r>
      <w:proofErr w:type="spellStart"/>
      <w:r w:rsidRPr="00D64A0E">
        <w:rPr>
          <w:sz w:val="20"/>
          <w:szCs w:val="20"/>
        </w:rPr>
        <w:t>максимилизации</w:t>
      </w:r>
      <w:proofErr w:type="spellEnd"/>
      <w:r w:rsidRPr="00D64A0E">
        <w:rPr>
          <w:sz w:val="20"/>
          <w:szCs w:val="20"/>
        </w:rPr>
        <w:t xml:space="preserve"> полезности или минимизации. Следование экономическому интересу предполагает, что потребитель обладает определенной свободой выбора, следовательно, поведение потребителя в экономической жизни определяется присущим ему экономическим интересом, т. е. побуждениями к деятельности направленной на удовлетворение потребностей, ради чего и совершается экономическая деятельность. </w:t>
      </w:r>
      <w:r w:rsidRPr="00D64A0E">
        <w:rPr>
          <w:sz w:val="20"/>
          <w:szCs w:val="20"/>
          <w:u w:val="single"/>
        </w:rPr>
        <w:t>Интерес</w:t>
      </w:r>
      <w:r w:rsidRPr="00D64A0E">
        <w:rPr>
          <w:sz w:val="20"/>
          <w:szCs w:val="20"/>
        </w:rPr>
        <w:t xml:space="preserve"> – это осознанная потребность и определяется потребителями.</w:t>
      </w:r>
    </w:p>
    <w:p w:rsidR="00725812" w:rsidRPr="00D64A0E" w:rsidRDefault="00725812" w:rsidP="00444AE7">
      <w:pPr>
        <w:pStyle w:val="a4"/>
        <w:shd w:val="clear" w:color="auto" w:fill="FFFFFF"/>
        <w:spacing w:before="0" w:beforeAutospacing="0"/>
        <w:ind w:left="397"/>
        <w:rPr>
          <w:sz w:val="20"/>
          <w:szCs w:val="20"/>
        </w:rPr>
      </w:pPr>
      <w:r w:rsidRPr="00D64A0E">
        <w:rPr>
          <w:sz w:val="20"/>
          <w:szCs w:val="20"/>
        </w:rPr>
        <w:t xml:space="preserve">Экономический интерес имеет свою </w:t>
      </w:r>
      <w:proofErr w:type="gramStart"/>
      <w:r w:rsidRPr="00D64A0E">
        <w:rPr>
          <w:i/>
          <w:sz w:val="20"/>
          <w:szCs w:val="20"/>
        </w:rPr>
        <w:t>структуру</w:t>
      </w:r>
      <w:r w:rsidR="00D64A0E">
        <w:rPr>
          <w:sz w:val="20"/>
          <w:szCs w:val="20"/>
        </w:rPr>
        <w:t xml:space="preserve">:   </w:t>
      </w:r>
      <w:proofErr w:type="gramEnd"/>
      <w:r w:rsidR="00D64A0E">
        <w:rPr>
          <w:sz w:val="20"/>
          <w:szCs w:val="20"/>
        </w:rPr>
        <w:t xml:space="preserve">                                                                                                                              </w:t>
      </w:r>
      <w:r w:rsidRPr="00D64A0E">
        <w:rPr>
          <w:sz w:val="20"/>
          <w:szCs w:val="20"/>
        </w:rPr>
        <w:t>1.  В соответствии с классификацией потребностей, выделяют:</w:t>
      </w:r>
      <w:r w:rsidRPr="00D64A0E">
        <w:rPr>
          <w:rStyle w:val="apple-converted-space"/>
          <w:sz w:val="20"/>
          <w:szCs w:val="20"/>
        </w:rPr>
        <w:t> </w:t>
      </w:r>
      <w:r w:rsidRPr="00D64A0E">
        <w:rPr>
          <w:rStyle w:val="aa"/>
          <w:sz w:val="20"/>
          <w:szCs w:val="20"/>
        </w:rPr>
        <w:t>материальны, духовные, денежные, имущественные интересы.</w:t>
      </w:r>
      <w:r w:rsidR="00D64A0E">
        <w:rPr>
          <w:sz w:val="20"/>
          <w:szCs w:val="20"/>
        </w:rPr>
        <w:t xml:space="preserve">        </w:t>
      </w:r>
      <w:r w:rsidRPr="00D64A0E">
        <w:rPr>
          <w:sz w:val="20"/>
          <w:szCs w:val="20"/>
        </w:rPr>
        <w:t>2.  В соответствии с классификацией по субъектам, бывают:</w:t>
      </w:r>
      <w:r w:rsidRPr="00D64A0E">
        <w:rPr>
          <w:rStyle w:val="apple-converted-space"/>
          <w:sz w:val="20"/>
          <w:szCs w:val="20"/>
        </w:rPr>
        <w:t> </w:t>
      </w:r>
      <w:r w:rsidRPr="00D64A0E">
        <w:rPr>
          <w:rStyle w:val="aa"/>
          <w:sz w:val="20"/>
          <w:szCs w:val="20"/>
        </w:rPr>
        <w:t>индивидуальные интересы, интересы семьи, интересы фирмы, интересы отрасли, интересы государства или общества, интересы органов управления.</w:t>
      </w:r>
    </w:p>
    <w:p w:rsidR="00725812" w:rsidRPr="00D64A0E" w:rsidRDefault="00725812" w:rsidP="00444AE7">
      <w:pPr>
        <w:pStyle w:val="a4"/>
        <w:shd w:val="clear" w:color="auto" w:fill="FFFFFF"/>
        <w:spacing w:before="0" w:beforeAutospacing="0"/>
        <w:ind w:left="397"/>
        <w:rPr>
          <w:sz w:val="20"/>
          <w:szCs w:val="20"/>
        </w:rPr>
      </w:pPr>
      <w:r w:rsidRPr="00D64A0E">
        <w:rPr>
          <w:sz w:val="20"/>
          <w:szCs w:val="20"/>
        </w:rPr>
        <w:t>Интересы иногда вступают в противоречия между собой, а также иногда экономические субъекты следуют своим экономическим интересам любыми способами, в том числе незаконными.</w:t>
      </w:r>
    </w:p>
    <w:p w:rsidR="00725812" w:rsidRPr="00D64A0E" w:rsidRDefault="00D64A0E" w:rsidP="00444AE7">
      <w:pPr>
        <w:shd w:val="clear" w:color="auto" w:fill="FFFFFF"/>
        <w:spacing w:after="100" w:afterAutospacing="1" w:line="240" w:lineRule="auto"/>
        <w:ind w:left="397"/>
        <w:outlineLvl w:val="3"/>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w:t>
      </w:r>
      <w:r w:rsidR="00725812" w:rsidRPr="00D64A0E">
        <w:rPr>
          <w:rFonts w:ascii="Times New Roman" w:eastAsia="Times New Roman" w:hAnsi="Times New Roman" w:cs="Times New Roman"/>
          <w:b/>
          <w:bCs/>
          <w:sz w:val="20"/>
          <w:szCs w:val="20"/>
          <w:lang w:eastAsia="ru-RU"/>
        </w:rPr>
        <w:t>Закон повышения потребностей:</w:t>
      </w:r>
    </w:p>
    <w:p w:rsidR="00725812" w:rsidRPr="00D64A0E" w:rsidRDefault="00725812" w:rsidP="00444AE7">
      <w:pPr>
        <w:pStyle w:val="a4"/>
        <w:shd w:val="clear" w:color="auto" w:fill="FFFFFF"/>
        <w:spacing w:before="0" w:beforeAutospacing="0"/>
        <w:ind w:left="397" w:firstLine="300"/>
        <w:rPr>
          <w:sz w:val="20"/>
          <w:szCs w:val="20"/>
        </w:rPr>
      </w:pPr>
      <w:r w:rsidRPr="00D64A0E">
        <w:rPr>
          <w:sz w:val="20"/>
          <w:szCs w:val="20"/>
        </w:rPr>
        <w:t xml:space="preserve">Источником развития экономики является реализация закона повышения потребностей. Это противоречие между развитием производительных сил, расширением обмена (что способствует появлению новых потребностей), и </w:t>
      </w:r>
      <w:proofErr w:type="gramStart"/>
      <w:r w:rsidRPr="00D64A0E">
        <w:rPr>
          <w:sz w:val="20"/>
          <w:szCs w:val="20"/>
        </w:rPr>
        <w:t>объемом</w:t>
      </w:r>
      <w:proofErr w:type="gramEnd"/>
      <w:r w:rsidRPr="00D64A0E">
        <w:rPr>
          <w:sz w:val="20"/>
          <w:szCs w:val="20"/>
        </w:rPr>
        <w:t xml:space="preserve"> и структурой потребления, которые не соответствуют новой системе потребностей. Преодоление этого противоречия происходит благодаря росту потребностей. На практике этот процесс проявляется в изменении степени удовлетворения экономических потребностей, росте требований к количеству и качества средств производства, что обусловливает появление совершенных видов машин, станков, оборудования, предметов труда. </w:t>
      </w:r>
    </w:p>
    <w:p w:rsidR="00725812" w:rsidRPr="00D64A0E" w:rsidRDefault="00725812" w:rsidP="00444AE7">
      <w:pPr>
        <w:pStyle w:val="a4"/>
        <w:shd w:val="clear" w:color="auto" w:fill="FFFFFF"/>
        <w:spacing w:before="0" w:beforeAutospacing="0"/>
        <w:ind w:left="397" w:firstLine="300"/>
        <w:rPr>
          <w:sz w:val="20"/>
          <w:szCs w:val="20"/>
        </w:rPr>
      </w:pPr>
      <w:r w:rsidRPr="00D64A0E">
        <w:rPr>
          <w:sz w:val="20"/>
          <w:szCs w:val="20"/>
        </w:rPr>
        <w:t>Знание тенденций и перспектив развития индивидуальных, семейных, коллективных потребностей, их структурных изменений имеет важное значение. Это не только будет влиять на новые направления развития производства, но и способствовать тому, чтобы человек стал субъектом формирования потребностей, а не только их пассивным производителем.</w:t>
      </w:r>
    </w:p>
    <w:p w:rsidR="00725812" w:rsidRPr="00D64A0E" w:rsidRDefault="00725812" w:rsidP="00444AE7">
      <w:pPr>
        <w:shd w:val="clear" w:color="auto" w:fill="FFFFFF"/>
        <w:spacing w:line="240" w:lineRule="auto"/>
        <w:ind w:left="397"/>
        <w:rPr>
          <w:rFonts w:ascii="Times New Roman" w:hAnsi="Times New Roman" w:cs="Times New Roman"/>
          <w:sz w:val="20"/>
          <w:szCs w:val="20"/>
        </w:rPr>
      </w:pPr>
      <w:r w:rsidRPr="00D64A0E">
        <w:rPr>
          <w:rFonts w:ascii="Times New Roman" w:hAnsi="Times New Roman" w:cs="Times New Roman"/>
          <w:sz w:val="20"/>
          <w:szCs w:val="20"/>
        </w:rPr>
        <w:t>Формирование потребностей, в частности экономических, характеризуется определенной направленностью. Общество должно заботиться о том, чтобы сократить число факторов, которые предопределяют формирование потребностей, которые деформируют психологию людей, наносят вред их здоровью, угрожают существованию жизни на Земле. Нужно сознательно и целенаправленно, используя органы государственного самоуправления, стоимостные, правовые рычаги, а также воспитательные мероприятия, влиять на объективные условия жизни людей, развивать производственную и социальную инфраструктуру, которые побудили бы каждого работника восстанавливать потребности, направленные на всестороннее развитие человека.</w:t>
      </w:r>
    </w:p>
    <w:p w:rsidR="00D64A0E" w:rsidRDefault="00BA0A27" w:rsidP="00444AE7">
      <w:pPr>
        <w:shd w:val="clear" w:color="auto" w:fill="FFFFFF"/>
        <w:spacing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2</w:t>
      </w:r>
      <w:r w:rsidRPr="00D64A0E">
        <w:rPr>
          <w:rFonts w:ascii="Times New Roman" w:hAnsi="Times New Roman" w:cs="Times New Roman"/>
          <w:b/>
          <w:i/>
          <w:sz w:val="20"/>
          <w:szCs w:val="20"/>
        </w:rPr>
        <w:t>.</w:t>
      </w:r>
      <w:r w:rsidRPr="00D64A0E">
        <w:rPr>
          <w:rFonts w:ascii="Times New Roman" w:hAnsi="Times New Roman" w:cs="Times New Roman"/>
          <w:b/>
          <w:sz w:val="20"/>
          <w:szCs w:val="20"/>
        </w:rPr>
        <w:t>Принцип альтерн</w:t>
      </w:r>
      <w:r w:rsidR="00725812" w:rsidRPr="00D64A0E">
        <w:rPr>
          <w:rFonts w:ascii="Times New Roman" w:hAnsi="Times New Roman" w:cs="Times New Roman"/>
          <w:b/>
          <w:sz w:val="20"/>
          <w:szCs w:val="20"/>
        </w:rPr>
        <w:t>ативности</w:t>
      </w:r>
      <w:r w:rsidRPr="00D64A0E">
        <w:rPr>
          <w:rFonts w:ascii="Times New Roman" w:hAnsi="Times New Roman" w:cs="Times New Roman"/>
          <w:b/>
          <w:sz w:val="20"/>
          <w:szCs w:val="20"/>
        </w:rPr>
        <w:t xml:space="preserve"> </w:t>
      </w:r>
      <w:r w:rsidR="00725812" w:rsidRPr="00D64A0E">
        <w:rPr>
          <w:rFonts w:ascii="Times New Roman" w:hAnsi="Times New Roman" w:cs="Times New Roman"/>
          <w:b/>
          <w:sz w:val="20"/>
          <w:szCs w:val="20"/>
        </w:rPr>
        <w:t>и</w:t>
      </w:r>
      <w:r w:rsidRPr="00D64A0E">
        <w:rPr>
          <w:rFonts w:ascii="Times New Roman" w:hAnsi="Times New Roman" w:cs="Times New Roman"/>
          <w:b/>
          <w:sz w:val="20"/>
          <w:szCs w:val="20"/>
        </w:rPr>
        <w:t xml:space="preserve"> производственные возможности</w:t>
      </w:r>
      <w:r w:rsidR="00725812" w:rsidRPr="00D64A0E">
        <w:rPr>
          <w:rFonts w:ascii="Times New Roman" w:hAnsi="Times New Roman" w:cs="Times New Roman"/>
          <w:b/>
          <w:sz w:val="20"/>
          <w:szCs w:val="20"/>
        </w:rPr>
        <w:t>.</w:t>
      </w:r>
    </w:p>
    <w:p w:rsidR="00BA0A27" w:rsidRPr="00D64A0E" w:rsidRDefault="006B7C54" w:rsidP="00444AE7">
      <w:pPr>
        <w:shd w:val="clear" w:color="auto" w:fill="FFFFFF"/>
        <w:spacing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Принцип альтернативности</w:t>
      </w:r>
      <w:r w:rsidR="00944CF5" w:rsidRPr="00D64A0E">
        <w:rPr>
          <w:rFonts w:ascii="Times New Roman" w:hAnsi="Times New Roman" w:cs="Times New Roman"/>
          <w:b/>
          <w:sz w:val="20"/>
          <w:szCs w:val="20"/>
        </w:rPr>
        <w:t xml:space="preserve"> </w:t>
      </w:r>
      <w:r w:rsidRPr="00D64A0E">
        <w:rPr>
          <w:rFonts w:ascii="Times New Roman" w:hAnsi="Times New Roman" w:cs="Times New Roman"/>
          <w:sz w:val="20"/>
          <w:szCs w:val="20"/>
        </w:rPr>
        <w:t>-</w:t>
      </w:r>
      <w:r w:rsidR="00944CF5" w:rsidRPr="00D64A0E">
        <w:rPr>
          <w:rFonts w:ascii="Times New Roman" w:hAnsi="Times New Roman" w:cs="Times New Roman"/>
          <w:sz w:val="20"/>
          <w:szCs w:val="20"/>
        </w:rPr>
        <w:t xml:space="preserve"> </w:t>
      </w:r>
      <w:r w:rsidRPr="00D64A0E">
        <w:rPr>
          <w:rFonts w:ascii="Times New Roman" w:hAnsi="Times New Roman" w:cs="Times New Roman"/>
          <w:sz w:val="20"/>
          <w:szCs w:val="20"/>
          <w:shd w:val="clear" w:color="auto" w:fill="FFFFFF"/>
        </w:rPr>
        <w:t>это путь удовлетворения потребности, исключающий друг</w:t>
      </w:r>
      <w:r w:rsidR="00BA0A27" w:rsidRPr="00D64A0E">
        <w:rPr>
          <w:rFonts w:ascii="Times New Roman" w:hAnsi="Times New Roman" w:cs="Times New Roman"/>
          <w:sz w:val="20"/>
          <w:szCs w:val="20"/>
          <w:shd w:val="clear" w:color="auto" w:fill="FFFFFF"/>
        </w:rPr>
        <w:t xml:space="preserve">ие пути. Осознание альтернативы </w:t>
      </w:r>
      <w:r w:rsidRPr="00D64A0E">
        <w:rPr>
          <w:rFonts w:ascii="Times New Roman" w:hAnsi="Times New Roman" w:cs="Times New Roman"/>
          <w:sz w:val="20"/>
          <w:szCs w:val="20"/>
          <w:shd w:val="clear" w:color="auto" w:fill="FFFFFF"/>
        </w:rPr>
        <w:t>позволяет хозяйствующему субъекту понять цену сделанного выбора</w:t>
      </w:r>
      <w:r w:rsidR="00944CF5" w:rsidRPr="00D64A0E">
        <w:rPr>
          <w:rFonts w:ascii="Times New Roman" w:hAnsi="Times New Roman" w:cs="Times New Roman"/>
          <w:sz w:val="20"/>
          <w:szCs w:val="20"/>
          <w:shd w:val="clear" w:color="auto" w:fill="FFFFFF"/>
        </w:rPr>
        <w:t xml:space="preserve">. </w:t>
      </w:r>
      <w:r w:rsidR="00BA0A27" w:rsidRPr="00D64A0E">
        <w:rPr>
          <w:rFonts w:ascii="Times New Roman" w:eastAsia="Times New Roman" w:hAnsi="Times New Roman" w:cs="Times New Roman"/>
          <w:b/>
          <w:bCs/>
          <w:sz w:val="20"/>
          <w:szCs w:val="20"/>
          <w:lang w:eastAsia="ru-RU"/>
        </w:rPr>
        <w:t>Производственные возможности</w:t>
      </w:r>
      <w:r w:rsidR="00BA0A27" w:rsidRPr="00D64A0E">
        <w:rPr>
          <w:rFonts w:ascii="Times New Roman" w:eastAsia="Times New Roman" w:hAnsi="Times New Roman" w:cs="Times New Roman"/>
          <w:sz w:val="20"/>
          <w:szCs w:val="20"/>
          <w:lang w:eastAsia="ru-RU"/>
        </w:rPr>
        <w:t xml:space="preserve"> – это возможности производства </w:t>
      </w:r>
      <w:r w:rsidR="00944CF5" w:rsidRPr="00D64A0E">
        <w:rPr>
          <w:rFonts w:ascii="Times New Roman" w:eastAsia="Times New Roman" w:hAnsi="Times New Roman" w:cs="Times New Roman"/>
          <w:sz w:val="20"/>
          <w:szCs w:val="20"/>
          <w:lang w:eastAsia="ru-RU"/>
        </w:rPr>
        <w:t>экономических</w:t>
      </w:r>
      <w:r w:rsidR="00BA0A27" w:rsidRPr="00D64A0E">
        <w:rPr>
          <w:rFonts w:ascii="Times New Roman" w:eastAsia="Times New Roman" w:hAnsi="Times New Roman" w:cs="Times New Roman"/>
          <w:sz w:val="20"/>
          <w:szCs w:val="20"/>
          <w:lang w:eastAsia="ru-RU"/>
        </w:rPr>
        <w:t xml:space="preserve"> благ при полном и </w:t>
      </w:r>
      <w:proofErr w:type="gramStart"/>
      <w:r w:rsidR="00BA0A27" w:rsidRPr="00D64A0E">
        <w:rPr>
          <w:rFonts w:ascii="Times New Roman" w:eastAsia="Times New Roman" w:hAnsi="Times New Roman" w:cs="Times New Roman"/>
          <w:sz w:val="20"/>
          <w:szCs w:val="20"/>
          <w:lang w:eastAsia="ru-RU"/>
        </w:rPr>
        <w:t>эффективном использовании всех имеющихся ресурсов</w:t>
      </w:r>
      <w:proofErr w:type="gramEnd"/>
      <w:r w:rsidR="00BA0A27" w:rsidRPr="00D64A0E">
        <w:rPr>
          <w:rFonts w:ascii="Times New Roman" w:eastAsia="Times New Roman" w:hAnsi="Times New Roman" w:cs="Times New Roman"/>
          <w:sz w:val="20"/>
          <w:szCs w:val="20"/>
          <w:lang w:eastAsia="ru-RU"/>
        </w:rPr>
        <w:t xml:space="preserve"> и данном уровне развити</w:t>
      </w:r>
      <w:r w:rsidR="00944CF5" w:rsidRPr="00D64A0E">
        <w:rPr>
          <w:rFonts w:ascii="Times New Roman" w:eastAsia="Times New Roman" w:hAnsi="Times New Roman" w:cs="Times New Roman"/>
          <w:sz w:val="20"/>
          <w:szCs w:val="20"/>
          <w:lang w:eastAsia="ru-RU"/>
        </w:rPr>
        <w:t xml:space="preserve">я НТП. Ограниченность означает </w:t>
      </w:r>
      <w:r w:rsidR="00BA0A27" w:rsidRPr="00D64A0E">
        <w:rPr>
          <w:rFonts w:ascii="Times New Roman" w:eastAsia="Times New Roman" w:hAnsi="Times New Roman" w:cs="Times New Roman"/>
          <w:sz w:val="20"/>
          <w:szCs w:val="20"/>
          <w:lang w:eastAsia="ru-RU"/>
        </w:rPr>
        <w:t>отказ от производства друго</w:t>
      </w:r>
      <w:r w:rsidR="00944CF5" w:rsidRPr="00D64A0E">
        <w:rPr>
          <w:rFonts w:ascii="Times New Roman" w:eastAsia="Times New Roman" w:hAnsi="Times New Roman" w:cs="Times New Roman"/>
          <w:sz w:val="20"/>
          <w:szCs w:val="20"/>
          <w:lang w:eastAsia="ru-RU"/>
        </w:rPr>
        <w:t>го. Это заставляет делать выбор:</w:t>
      </w:r>
      <w:r w:rsidR="00BA0A27" w:rsidRPr="00D64A0E">
        <w:rPr>
          <w:rFonts w:ascii="Times New Roman" w:eastAsia="Times New Roman" w:hAnsi="Times New Roman" w:cs="Times New Roman"/>
          <w:sz w:val="20"/>
          <w:szCs w:val="20"/>
          <w:lang w:eastAsia="ru-RU"/>
        </w:rPr>
        <w:t xml:space="preserve"> какие продукты производить, какие потребности удовлетворять в первую очередь.</w:t>
      </w:r>
    </w:p>
    <w:p w:rsidR="00BA0A27" w:rsidRPr="00D64A0E" w:rsidRDefault="00BA0A27" w:rsidP="00444AE7">
      <w:pPr>
        <w:shd w:val="clear" w:color="auto" w:fill="FFFFFF"/>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Суть проблемы выбора в условиях ограниченности ресурсов можно понять, использовав кривую производственных возможностей (КПВ).</w:t>
      </w:r>
      <w:r w:rsidRPr="00D64A0E">
        <w:rPr>
          <w:rFonts w:ascii="Times New Roman" w:eastAsia="Times New Roman" w:hAnsi="Times New Roman" w:cs="Times New Roman"/>
          <w:b/>
          <w:bCs/>
          <w:sz w:val="20"/>
          <w:szCs w:val="20"/>
          <w:lang w:eastAsia="ru-RU"/>
        </w:rPr>
        <w:t> Кривая производственных возможностей</w:t>
      </w:r>
      <w:r w:rsidR="00944CF5" w:rsidRPr="00D64A0E">
        <w:rPr>
          <w:rFonts w:ascii="Times New Roman" w:eastAsia="Times New Roman" w:hAnsi="Times New Roman" w:cs="Times New Roman"/>
          <w:sz w:val="20"/>
          <w:szCs w:val="20"/>
          <w:lang w:eastAsia="ru-RU"/>
        </w:rPr>
        <w:t xml:space="preserve"> – график, показывающий </w:t>
      </w:r>
      <w:r w:rsidRPr="00D64A0E">
        <w:rPr>
          <w:rFonts w:ascii="Times New Roman" w:eastAsia="Times New Roman" w:hAnsi="Times New Roman" w:cs="Times New Roman"/>
          <w:sz w:val="20"/>
          <w:szCs w:val="20"/>
          <w:lang w:eastAsia="ru-RU"/>
        </w:rPr>
        <w:t xml:space="preserve">множество вариантов </w:t>
      </w:r>
      <w:r w:rsidRPr="00D64A0E">
        <w:rPr>
          <w:rFonts w:ascii="Times New Roman" w:eastAsia="Times New Roman" w:hAnsi="Times New Roman" w:cs="Times New Roman"/>
          <w:sz w:val="20"/>
          <w:szCs w:val="20"/>
          <w:lang w:eastAsia="ru-RU"/>
        </w:rPr>
        <w:lastRenderedPageBreak/>
        <w:t>использования имеющихся ресурсов для производства альтернативных </w:t>
      </w:r>
      <w:r w:rsidRPr="00D64A0E">
        <w:rPr>
          <w:rFonts w:ascii="Times New Roman" w:eastAsia="Times New Roman" w:hAnsi="Times New Roman" w:cs="Times New Roman"/>
          <w:i/>
          <w:iCs/>
          <w:sz w:val="20"/>
          <w:szCs w:val="20"/>
          <w:lang w:eastAsia="ru-RU"/>
        </w:rPr>
        <w:t>(альтернативный –</w:t>
      </w:r>
      <w:r w:rsidRPr="00D64A0E">
        <w:rPr>
          <w:rFonts w:ascii="Times New Roman" w:eastAsia="Times New Roman" w:hAnsi="Times New Roman" w:cs="Times New Roman"/>
          <w:sz w:val="20"/>
          <w:szCs w:val="20"/>
          <w:lang w:eastAsia="ru-RU"/>
        </w:rPr>
        <w:t> допускающий одну из двух или нескольких возможностей) видов продуктов (товаров).</w:t>
      </w:r>
      <w:r w:rsidRPr="00D64A0E">
        <w:rPr>
          <w:rFonts w:ascii="Times New Roman" w:eastAsia="Times New Roman" w:hAnsi="Times New Roman" w:cs="Times New Roman"/>
          <w:noProof/>
          <w:sz w:val="20"/>
          <w:szCs w:val="20"/>
          <w:lang w:eastAsia="ru-RU"/>
        </w:rPr>
        <w:t xml:space="preserve"> </w:t>
      </w:r>
    </w:p>
    <w:p w:rsidR="006B7C54" w:rsidRPr="00D64A0E" w:rsidRDefault="006B7C54" w:rsidP="00444AE7">
      <w:pPr>
        <w:pStyle w:val="a4"/>
        <w:shd w:val="clear" w:color="auto" w:fill="FFFFFF"/>
        <w:spacing w:before="0" w:beforeAutospacing="0" w:after="0" w:afterAutospacing="0"/>
        <w:ind w:left="397"/>
        <w:rPr>
          <w:sz w:val="20"/>
          <w:szCs w:val="20"/>
        </w:rPr>
      </w:pPr>
      <w:r w:rsidRPr="00D64A0E">
        <w:rPr>
          <w:sz w:val="20"/>
          <w:szCs w:val="20"/>
        </w:rPr>
        <w:t>Общественное производство состоит из 4-ох основных важнейших фаз</w:t>
      </w:r>
      <w:r w:rsidR="00944CF5" w:rsidRPr="00D64A0E">
        <w:rPr>
          <w:sz w:val="20"/>
          <w:szCs w:val="20"/>
        </w:rPr>
        <w:t xml:space="preserve"> </w:t>
      </w:r>
      <w:r w:rsidR="00E21A67" w:rsidRPr="00D64A0E">
        <w:rPr>
          <w:sz w:val="20"/>
          <w:szCs w:val="20"/>
        </w:rPr>
        <w:t>(этапы)</w:t>
      </w:r>
      <w:r w:rsidRPr="00D64A0E">
        <w:rPr>
          <w:sz w:val="20"/>
          <w:szCs w:val="20"/>
        </w:rPr>
        <w:t>:</w:t>
      </w:r>
    </w:p>
    <w:p w:rsidR="006B7C54" w:rsidRPr="00D64A0E" w:rsidRDefault="006B7C54" w:rsidP="00444AE7">
      <w:pPr>
        <w:pStyle w:val="a4"/>
        <w:shd w:val="clear" w:color="auto" w:fill="FFFFFF"/>
        <w:spacing w:before="0" w:beforeAutospacing="0" w:after="0" w:afterAutospacing="0"/>
        <w:ind w:left="397"/>
        <w:rPr>
          <w:sz w:val="20"/>
          <w:szCs w:val="20"/>
        </w:rPr>
      </w:pPr>
      <w:r w:rsidRPr="00D64A0E">
        <w:rPr>
          <w:sz w:val="20"/>
          <w:szCs w:val="20"/>
        </w:rPr>
        <w:t>-</w:t>
      </w:r>
      <w:r w:rsidRPr="00D64A0E">
        <w:rPr>
          <w:rStyle w:val="apple-converted-space"/>
          <w:sz w:val="20"/>
          <w:szCs w:val="20"/>
        </w:rPr>
        <w:t> </w:t>
      </w:r>
      <w:r w:rsidRPr="00D64A0E">
        <w:rPr>
          <w:sz w:val="20"/>
          <w:szCs w:val="20"/>
        </w:rPr>
        <w:t>производство</w:t>
      </w:r>
      <w:r w:rsidR="00944CF5" w:rsidRPr="00D64A0E">
        <w:rPr>
          <w:sz w:val="20"/>
          <w:szCs w:val="20"/>
        </w:rPr>
        <w:t>;</w:t>
      </w:r>
    </w:p>
    <w:p w:rsidR="006B7C54" w:rsidRPr="00D64A0E" w:rsidRDefault="006B7C54" w:rsidP="00444AE7">
      <w:pPr>
        <w:pStyle w:val="a4"/>
        <w:shd w:val="clear" w:color="auto" w:fill="FFFFFF"/>
        <w:spacing w:before="0" w:beforeAutospacing="0" w:after="0" w:afterAutospacing="0"/>
        <w:ind w:left="397"/>
        <w:rPr>
          <w:sz w:val="20"/>
          <w:szCs w:val="20"/>
        </w:rPr>
      </w:pPr>
      <w:r w:rsidRPr="00D64A0E">
        <w:rPr>
          <w:sz w:val="20"/>
          <w:szCs w:val="20"/>
        </w:rPr>
        <w:t>-</w:t>
      </w:r>
      <w:r w:rsidRPr="00D64A0E">
        <w:rPr>
          <w:rStyle w:val="apple-converted-space"/>
          <w:sz w:val="20"/>
          <w:szCs w:val="20"/>
        </w:rPr>
        <w:t> </w:t>
      </w:r>
      <w:r w:rsidRPr="00D64A0E">
        <w:rPr>
          <w:sz w:val="20"/>
          <w:szCs w:val="20"/>
        </w:rPr>
        <w:t>распределение</w:t>
      </w:r>
      <w:r w:rsidR="00944CF5" w:rsidRPr="00D64A0E">
        <w:rPr>
          <w:sz w:val="20"/>
          <w:szCs w:val="20"/>
        </w:rPr>
        <w:t>;</w:t>
      </w:r>
    </w:p>
    <w:p w:rsidR="00E21A67" w:rsidRPr="00D64A0E" w:rsidRDefault="00E21A67" w:rsidP="00444AE7">
      <w:pPr>
        <w:pStyle w:val="a4"/>
        <w:shd w:val="clear" w:color="auto" w:fill="FFFFFF"/>
        <w:spacing w:before="0" w:beforeAutospacing="0" w:after="0" w:afterAutospacing="0"/>
        <w:ind w:left="397"/>
        <w:rPr>
          <w:sz w:val="20"/>
          <w:szCs w:val="20"/>
        </w:rPr>
      </w:pPr>
      <w:r w:rsidRPr="00D64A0E">
        <w:rPr>
          <w:sz w:val="20"/>
          <w:szCs w:val="20"/>
        </w:rPr>
        <w:t>-</w:t>
      </w:r>
      <w:r w:rsidRPr="00D64A0E">
        <w:rPr>
          <w:rStyle w:val="apple-converted-space"/>
          <w:sz w:val="20"/>
          <w:szCs w:val="20"/>
        </w:rPr>
        <w:t> </w:t>
      </w:r>
      <w:r w:rsidRPr="00D64A0E">
        <w:rPr>
          <w:sz w:val="20"/>
          <w:szCs w:val="20"/>
        </w:rPr>
        <w:t>обмен</w:t>
      </w:r>
      <w:r w:rsidR="00944CF5" w:rsidRPr="00D64A0E">
        <w:rPr>
          <w:sz w:val="20"/>
          <w:szCs w:val="20"/>
        </w:rPr>
        <w:t>;</w:t>
      </w:r>
    </w:p>
    <w:p w:rsidR="00E21A67" w:rsidRPr="00D64A0E" w:rsidRDefault="00E21A67" w:rsidP="00444AE7">
      <w:pPr>
        <w:pStyle w:val="a4"/>
        <w:shd w:val="clear" w:color="auto" w:fill="FFFFFF"/>
        <w:spacing w:before="0" w:beforeAutospacing="0" w:after="0" w:afterAutospacing="0"/>
        <w:ind w:left="397"/>
        <w:rPr>
          <w:sz w:val="20"/>
          <w:szCs w:val="20"/>
        </w:rPr>
      </w:pPr>
      <w:r w:rsidRPr="00D64A0E">
        <w:rPr>
          <w:sz w:val="20"/>
          <w:szCs w:val="20"/>
        </w:rPr>
        <w:t>-</w:t>
      </w:r>
      <w:r w:rsidRPr="00D64A0E">
        <w:rPr>
          <w:rStyle w:val="apple-converted-space"/>
          <w:sz w:val="20"/>
          <w:szCs w:val="20"/>
        </w:rPr>
        <w:t> </w:t>
      </w:r>
      <w:r w:rsidRPr="00D64A0E">
        <w:rPr>
          <w:sz w:val="20"/>
          <w:szCs w:val="20"/>
        </w:rPr>
        <w:t>потребление материальных благ.</w:t>
      </w:r>
      <w:bookmarkStart w:id="0" w:name="_GoBack"/>
      <w:bookmarkEnd w:id="0"/>
    </w:p>
    <w:p w:rsidR="00E21A67" w:rsidRPr="00D64A0E" w:rsidRDefault="00E21A67" w:rsidP="00444AE7">
      <w:pPr>
        <w:spacing w:after="0" w:line="240" w:lineRule="auto"/>
        <w:ind w:left="397"/>
        <w:contextualSpacing/>
        <w:rPr>
          <w:rFonts w:ascii="Times New Roman" w:hAnsi="Times New Roman" w:cs="Times New Roman"/>
          <w:sz w:val="20"/>
          <w:szCs w:val="20"/>
        </w:rPr>
      </w:pPr>
    </w:p>
    <w:p w:rsidR="00E21A67" w:rsidRPr="00D64A0E" w:rsidRDefault="00944CF5" w:rsidP="00444AE7">
      <w:pPr>
        <w:spacing w:after="0" w:line="240" w:lineRule="auto"/>
        <w:ind w:left="397"/>
        <w:contextualSpacing/>
        <w:rPr>
          <w:rFonts w:ascii="Times New Roman" w:hAnsi="Times New Roman" w:cs="Times New Roman"/>
          <w:sz w:val="20"/>
          <w:szCs w:val="20"/>
        </w:rPr>
      </w:pPr>
      <w:r w:rsidRPr="00D64A0E">
        <w:rPr>
          <w:rFonts w:ascii="Times New Roman" w:hAnsi="Times New Roman" w:cs="Times New Roman"/>
          <w:sz w:val="20"/>
          <w:szCs w:val="20"/>
        </w:rPr>
        <w:t xml:space="preserve">Факторы производства: </w:t>
      </w:r>
      <w:r w:rsidR="00E21A67" w:rsidRPr="00D64A0E">
        <w:rPr>
          <w:rFonts w:ascii="Times New Roman" w:hAnsi="Times New Roman" w:cs="Times New Roman"/>
          <w:sz w:val="20"/>
          <w:szCs w:val="20"/>
        </w:rPr>
        <w:t>земля</w:t>
      </w:r>
      <w:r w:rsidR="00BA0A27" w:rsidRPr="00D64A0E">
        <w:rPr>
          <w:rFonts w:ascii="Times New Roman" w:hAnsi="Times New Roman" w:cs="Times New Roman"/>
          <w:sz w:val="20"/>
          <w:szCs w:val="20"/>
        </w:rPr>
        <w:t>-труд-капитал-предпринимательство</w:t>
      </w:r>
      <w:r w:rsidRPr="00D64A0E">
        <w:rPr>
          <w:rFonts w:ascii="Times New Roman" w:hAnsi="Times New Roman" w:cs="Times New Roman"/>
          <w:sz w:val="20"/>
          <w:szCs w:val="20"/>
        </w:rPr>
        <w:t>.</w:t>
      </w:r>
    </w:p>
    <w:p w:rsidR="00E21A67" w:rsidRPr="00D64A0E" w:rsidRDefault="00E21A67" w:rsidP="00444AE7">
      <w:pPr>
        <w:spacing w:after="0" w:line="240" w:lineRule="auto"/>
        <w:ind w:left="397"/>
        <w:contextualSpacing/>
        <w:rPr>
          <w:rFonts w:ascii="Times New Roman" w:hAnsi="Times New Roman" w:cs="Times New Roman"/>
          <w:sz w:val="20"/>
          <w:szCs w:val="20"/>
        </w:rPr>
      </w:pPr>
    </w:p>
    <w:p w:rsidR="00D64A0E" w:rsidRDefault="00944CF5" w:rsidP="00444AE7">
      <w:pPr>
        <w:pStyle w:val="a4"/>
        <w:shd w:val="clear" w:color="auto" w:fill="FFFFFF"/>
        <w:spacing w:before="0" w:beforeAutospacing="0"/>
        <w:ind w:left="397"/>
        <w:rPr>
          <w:sz w:val="20"/>
          <w:szCs w:val="20"/>
        </w:rPr>
      </w:pPr>
      <w:r w:rsidRPr="00D64A0E">
        <w:rPr>
          <w:b/>
          <w:sz w:val="20"/>
          <w:szCs w:val="20"/>
        </w:rPr>
        <w:t>3.Э</w:t>
      </w:r>
      <w:r w:rsidR="00BA0A27" w:rsidRPr="00D64A0E">
        <w:rPr>
          <w:b/>
          <w:sz w:val="20"/>
          <w:szCs w:val="20"/>
        </w:rPr>
        <w:t>ко</w:t>
      </w:r>
      <w:r w:rsidRPr="00D64A0E">
        <w:rPr>
          <w:b/>
          <w:sz w:val="20"/>
          <w:szCs w:val="20"/>
        </w:rPr>
        <w:t xml:space="preserve">номическое содержание категории </w:t>
      </w:r>
      <w:r w:rsidR="00BA0A27" w:rsidRPr="00D64A0E">
        <w:rPr>
          <w:b/>
          <w:sz w:val="20"/>
          <w:szCs w:val="20"/>
        </w:rPr>
        <w:t>«</w:t>
      </w:r>
      <w:r w:rsidRPr="00D64A0E">
        <w:rPr>
          <w:b/>
          <w:sz w:val="20"/>
          <w:szCs w:val="20"/>
        </w:rPr>
        <w:t xml:space="preserve">собственность». </w:t>
      </w:r>
      <w:r w:rsidR="00BA0A27" w:rsidRPr="00D64A0E">
        <w:rPr>
          <w:b/>
          <w:sz w:val="20"/>
          <w:szCs w:val="20"/>
        </w:rPr>
        <w:br/>
      </w:r>
      <w:r w:rsidR="00BA0A27" w:rsidRPr="00D64A0E">
        <w:rPr>
          <w:sz w:val="20"/>
          <w:szCs w:val="20"/>
        </w:rPr>
        <w:t>Собственность</w:t>
      </w:r>
      <w:r w:rsidRPr="00D64A0E">
        <w:rPr>
          <w:sz w:val="20"/>
          <w:szCs w:val="20"/>
        </w:rPr>
        <w:t xml:space="preserve"> </w:t>
      </w:r>
      <w:r w:rsidR="00BA0A27" w:rsidRPr="00D64A0E">
        <w:rPr>
          <w:sz w:val="20"/>
          <w:szCs w:val="20"/>
        </w:rPr>
        <w:t>— не только вещь и отношение человека к вещи. К. Маркс пишет, что изолированный индивид совершенно также не мог бы иметь собственность на землю, как не мог бы говорить. Прудон утверждал, что собственность — это кража. Но украсть у себя невозможно, воруют собств</w:t>
      </w:r>
      <w:r w:rsidRPr="00D64A0E">
        <w:rPr>
          <w:sz w:val="20"/>
          <w:szCs w:val="20"/>
        </w:rPr>
        <w:t xml:space="preserve">енность у других, следовательно </w:t>
      </w:r>
      <w:r w:rsidR="00BA0A27" w:rsidRPr="00D64A0E">
        <w:rPr>
          <w:sz w:val="20"/>
          <w:szCs w:val="20"/>
        </w:rPr>
        <w:t>вступают в определенные отношения отчуждения и присвоения.</w:t>
      </w:r>
      <w:r w:rsidR="00BA0A27" w:rsidRPr="00D64A0E">
        <w:rPr>
          <w:sz w:val="20"/>
          <w:szCs w:val="20"/>
        </w:rPr>
        <w:br/>
      </w:r>
      <w:r w:rsidRPr="00D64A0E">
        <w:rPr>
          <w:sz w:val="20"/>
          <w:szCs w:val="20"/>
        </w:rPr>
        <w:t xml:space="preserve">    Экономическое содержание собственности: </w:t>
      </w:r>
      <w:r w:rsidRPr="00D64A0E">
        <w:rPr>
          <w:sz w:val="20"/>
          <w:szCs w:val="20"/>
        </w:rPr>
        <w:br/>
      </w:r>
      <w:r w:rsidR="00BA0A27" w:rsidRPr="00D64A0E">
        <w:rPr>
          <w:sz w:val="20"/>
          <w:szCs w:val="20"/>
        </w:rPr>
        <w:t>Виды</w:t>
      </w:r>
      <w:r w:rsidRPr="00D64A0E">
        <w:rPr>
          <w:sz w:val="20"/>
          <w:szCs w:val="20"/>
        </w:rPr>
        <w:t xml:space="preserve"> собственности</w:t>
      </w:r>
      <w:r w:rsidR="00E21A67" w:rsidRPr="00D64A0E">
        <w:rPr>
          <w:sz w:val="20"/>
          <w:szCs w:val="20"/>
        </w:rPr>
        <w:t>:</w:t>
      </w:r>
      <w:r w:rsidR="00D64A0E">
        <w:rPr>
          <w:sz w:val="20"/>
          <w:szCs w:val="20"/>
        </w:rPr>
        <w:t xml:space="preserve">                                                                                                                                                                        1)общая;                                                                                                                                                                                                    2)частная;                                                                                                                                                                                            </w:t>
      </w:r>
      <w:r w:rsidRPr="00D64A0E">
        <w:rPr>
          <w:sz w:val="20"/>
          <w:szCs w:val="20"/>
        </w:rPr>
        <w:t>3)</w:t>
      </w:r>
      <w:r w:rsidR="00BA0A27" w:rsidRPr="00D64A0E">
        <w:rPr>
          <w:sz w:val="20"/>
          <w:szCs w:val="20"/>
        </w:rPr>
        <w:t>смешанная</w:t>
      </w:r>
      <w:r w:rsidRPr="00D64A0E">
        <w:rPr>
          <w:sz w:val="20"/>
          <w:szCs w:val="20"/>
        </w:rPr>
        <w:t xml:space="preserve">. </w:t>
      </w:r>
      <w:r w:rsidRPr="00D64A0E">
        <w:rPr>
          <w:sz w:val="20"/>
          <w:szCs w:val="20"/>
        </w:rPr>
        <w:br/>
        <w:t xml:space="preserve">Формы собственности: </w:t>
      </w:r>
      <w:proofErr w:type="gramStart"/>
      <w:r w:rsidRPr="00D64A0E">
        <w:rPr>
          <w:sz w:val="20"/>
          <w:szCs w:val="20"/>
        </w:rPr>
        <w:t>1)государственная</w:t>
      </w:r>
      <w:proofErr w:type="gramEnd"/>
      <w:r w:rsidRPr="00D64A0E">
        <w:rPr>
          <w:sz w:val="20"/>
          <w:szCs w:val="20"/>
        </w:rPr>
        <w:t>; 2)частная; 3)</w:t>
      </w:r>
      <w:r w:rsidR="00BA0A27" w:rsidRPr="00D64A0E">
        <w:rPr>
          <w:sz w:val="20"/>
          <w:szCs w:val="20"/>
        </w:rPr>
        <w:t>муниципальная</w:t>
      </w:r>
      <w:r w:rsidRPr="00D64A0E">
        <w:rPr>
          <w:sz w:val="20"/>
          <w:szCs w:val="20"/>
        </w:rPr>
        <w:t>.</w:t>
      </w:r>
    </w:p>
    <w:p w:rsidR="00D64A0E" w:rsidRDefault="00944CF5" w:rsidP="00444AE7">
      <w:pPr>
        <w:pStyle w:val="a4"/>
        <w:shd w:val="clear" w:color="auto" w:fill="FFFFFF"/>
        <w:spacing w:before="0" w:beforeAutospacing="0"/>
        <w:ind w:left="397"/>
        <w:rPr>
          <w:sz w:val="20"/>
          <w:szCs w:val="20"/>
        </w:rPr>
      </w:pPr>
      <w:r w:rsidRPr="00D64A0E">
        <w:rPr>
          <w:sz w:val="20"/>
          <w:szCs w:val="20"/>
        </w:rPr>
        <w:t>Юридическое содержание собственности</w:t>
      </w:r>
      <w:r w:rsidR="00E21A67" w:rsidRPr="00D64A0E">
        <w:rPr>
          <w:sz w:val="20"/>
          <w:szCs w:val="20"/>
        </w:rPr>
        <w:t>:</w:t>
      </w:r>
      <w:r w:rsidRPr="00D64A0E">
        <w:rPr>
          <w:sz w:val="20"/>
          <w:szCs w:val="20"/>
        </w:rPr>
        <w:t xml:space="preserve"> </w:t>
      </w:r>
      <w:r w:rsidR="00D64A0E">
        <w:rPr>
          <w:sz w:val="20"/>
          <w:szCs w:val="20"/>
        </w:rPr>
        <w:t xml:space="preserve">                                                                                                                                   </w:t>
      </w:r>
      <w:r w:rsidRPr="00D64A0E">
        <w:rPr>
          <w:sz w:val="20"/>
          <w:szCs w:val="20"/>
        </w:rPr>
        <w:t>1)</w:t>
      </w:r>
      <w:r w:rsidR="001210C7" w:rsidRPr="00D64A0E">
        <w:rPr>
          <w:sz w:val="20"/>
          <w:szCs w:val="20"/>
        </w:rPr>
        <w:t>владение собственност</w:t>
      </w:r>
      <w:r w:rsidR="00E21A67" w:rsidRPr="00D64A0E">
        <w:rPr>
          <w:sz w:val="20"/>
          <w:szCs w:val="20"/>
        </w:rPr>
        <w:t>ью (обладание вещью)</w:t>
      </w:r>
      <w:r w:rsidR="00D64A0E">
        <w:rPr>
          <w:sz w:val="20"/>
          <w:szCs w:val="20"/>
        </w:rPr>
        <w:t xml:space="preserve">; </w:t>
      </w:r>
      <w:r w:rsidR="001210C7" w:rsidRPr="00D64A0E">
        <w:rPr>
          <w:sz w:val="20"/>
          <w:szCs w:val="20"/>
        </w:rPr>
        <w:t>2)</w:t>
      </w:r>
      <w:r w:rsidR="00BA0A27" w:rsidRPr="00D64A0E">
        <w:rPr>
          <w:sz w:val="20"/>
          <w:szCs w:val="20"/>
        </w:rPr>
        <w:t>пользование</w:t>
      </w:r>
      <w:r w:rsidR="001210C7" w:rsidRPr="00D64A0E">
        <w:rPr>
          <w:sz w:val="20"/>
          <w:szCs w:val="20"/>
        </w:rPr>
        <w:t xml:space="preserve"> </w:t>
      </w:r>
      <w:r w:rsidR="00E21A67" w:rsidRPr="00D64A0E">
        <w:rPr>
          <w:sz w:val="20"/>
          <w:szCs w:val="20"/>
        </w:rPr>
        <w:t>(из</w:t>
      </w:r>
      <w:r w:rsidR="001210C7" w:rsidRPr="00D64A0E">
        <w:rPr>
          <w:sz w:val="20"/>
          <w:szCs w:val="20"/>
        </w:rPr>
        <w:t>влечение полезных свойств из собственности</w:t>
      </w:r>
      <w:r w:rsidR="00BA0A27" w:rsidRPr="00D64A0E">
        <w:rPr>
          <w:sz w:val="20"/>
          <w:szCs w:val="20"/>
        </w:rPr>
        <w:t>)</w:t>
      </w:r>
      <w:r w:rsidR="00D64A0E">
        <w:rPr>
          <w:sz w:val="20"/>
          <w:szCs w:val="20"/>
        </w:rPr>
        <w:t xml:space="preserve">; </w:t>
      </w:r>
      <w:r w:rsidR="001210C7" w:rsidRPr="00D64A0E">
        <w:rPr>
          <w:sz w:val="20"/>
          <w:szCs w:val="20"/>
        </w:rPr>
        <w:t>3)</w:t>
      </w:r>
      <w:r w:rsidR="00BA0A27" w:rsidRPr="00D64A0E">
        <w:rPr>
          <w:sz w:val="20"/>
          <w:szCs w:val="20"/>
        </w:rPr>
        <w:t>распоряжение</w:t>
      </w:r>
      <w:r w:rsidR="001210C7" w:rsidRPr="00D64A0E">
        <w:rPr>
          <w:sz w:val="20"/>
          <w:szCs w:val="20"/>
        </w:rPr>
        <w:t xml:space="preserve"> (право изменять состояние собственности</w:t>
      </w:r>
      <w:r w:rsidR="00E21A67" w:rsidRPr="00D64A0E">
        <w:rPr>
          <w:sz w:val="20"/>
          <w:szCs w:val="20"/>
        </w:rPr>
        <w:t xml:space="preserve">, </w:t>
      </w:r>
      <w:r w:rsidR="001210C7" w:rsidRPr="00D64A0E">
        <w:rPr>
          <w:sz w:val="20"/>
          <w:szCs w:val="20"/>
        </w:rPr>
        <w:t xml:space="preserve">продавать, менять, </w:t>
      </w:r>
      <w:r w:rsidR="00E21A67" w:rsidRPr="00D64A0E">
        <w:rPr>
          <w:sz w:val="20"/>
          <w:szCs w:val="20"/>
        </w:rPr>
        <w:t>дари</w:t>
      </w:r>
      <w:r w:rsidR="00BA0A27" w:rsidRPr="00D64A0E">
        <w:rPr>
          <w:sz w:val="20"/>
          <w:szCs w:val="20"/>
        </w:rPr>
        <w:t>ть</w:t>
      </w:r>
      <w:r w:rsidR="001210C7" w:rsidRPr="00D64A0E">
        <w:rPr>
          <w:sz w:val="20"/>
          <w:szCs w:val="20"/>
        </w:rPr>
        <w:t>)</w:t>
      </w:r>
      <w:r w:rsidR="00BA0A27" w:rsidRPr="00D64A0E">
        <w:rPr>
          <w:sz w:val="20"/>
          <w:szCs w:val="20"/>
        </w:rPr>
        <w:t>.</w:t>
      </w:r>
      <w:r w:rsidR="00BA0A27" w:rsidRPr="00D64A0E">
        <w:rPr>
          <w:sz w:val="20"/>
          <w:szCs w:val="20"/>
        </w:rPr>
        <w:br/>
        <w:t>В общеэкономическом понимании собственность представляет собой отношение человека к вещи и человека к человеку в процессе отношения к вещи. Иначе говоря, собственность содержит в себе субъектно-объектные и субъектно-субъектные отношения.</w:t>
      </w:r>
    </w:p>
    <w:p w:rsidR="001210C7" w:rsidRPr="00D64A0E" w:rsidRDefault="00BA0A27" w:rsidP="00444AE7">
      <w:pPr>
        <w:pStyle w:val="a4"/>
        <w:shd w:val="clear" w:color="auto" w:fill="FFFFFF"/>
        <w:spacing w:before="0" w:beforeAutospacing="0"/>
        <w:ind w:left="397"/>
        <w:rPr>
          <w:sz w:val="20"/>
          <w:szCs w:val="20"/>
        </w:rPr>
      </w:pPr>
      <w:r w:rsidRPr="00D64A0E">
        <w:rPr>
          <w:b/>
          <w:sz w:val="20"/>
          <w:szCs w:val="20"/>
        </w:rPr>
        <w:t>4.Ф</w:t>
      </w:r>
      <w:r w:rsidR="001210C7" w:rsidRPr="00D64A0E">
        <w:rPr>
          <w:b/>
          <w:sz w:val="20"/>
          <w:szCs w:val="20"/>
        </w:rPr>
        <w:t>ормы собственности и их характеристика</w:t>
      </w:r>
      <w:r w:rsidRPr="00D64A0E">
        <w:rPr>
          <w:sz w:val="20"/>
          <w:szCs w:val="20"/>
        </w:rPr>
        <w:t>.</w:t>
      </w:r>
      <w:r w:rsidR="00D64A0E">
        <w:rPr>
          <w:sz w:val="20"/>
          <w:szCs w:val="20"/>
        </w:rPr>
        <w:t xml:space="preserve">                                                                                                                            </w:t>
      </w:r>
      <w:r w:rsidR="001210C7" w:rsidRPr="00D64A0E">
        <w:rPr>
          <w:sz w:val="20"/>
          <w:szCs w:val="20"/>
        </w:rPr>
        <w:t>Можно выделить основные исторически-</w:t>
      </w:r>
      <w:r w:rsidRPr="00D64A0E">
        <w:rPr>
          <w:sz w:val="20"/>
          <w:szCs w:val="20"/>
        </w:rPr>
        <w:t>известные формы собств</w:t>
      </w:r>
      <w:r w:rsidR="001210C7" w:rsidRPr="00D64A0E">
        <w:rPr>
          <w:sz w:val="20"/>
          <w:szCs w:val="20"/>
        </w:rPr>
        <w:t xml:space="preserve">енности </w:t>
      </w:r>
      <w:r w:rsidRPr="00D64A0E">
        <w:rPr>
          <w:sz w:val="20"/>
          <w:szCs w:val="20"/>
        </w:rPr>
        <w:t>(частн</w:t>
      </w:r>
      <w:r w:rsidR="001210C7" w:rsidRPr="00D64A0E">
        <w:rPr>
          <w:sz w:val="20"/>
          <w:szCs w:val="20"/>
        </w:rPr>
        <w:t>ая</w:t>
      </w:r>
      <w:r w:rsidRPr="00D64A0E">
        <w:rPr>
          <w:sz w:val="20"/>
          <w:szCs w:val="20"/>
        </w:rPr>
        <w:t>,</w:t>
      </w:r>
      <w:r w:rsidR="001210C7" w:rsidRPr="00D64A0E">
        <w:rPr>
          <w:sz w:val="20"/>
          <w:szCs w:val="20"/>
        </w:rPr>
        <w:t xml:space="preserve"> государственн</w:t>
      </w:r>
      <w:r w:rsidRPr="00D64A0E">
        <w:rPr>
          <w:sz w:val="20"/>
          <w:szCs w:val="20"/>
        </w:rPr>
        <w:t>ая)</w:t>
      </w:r>
      <w:r w:rsidR="001210C7" w:rsidRPr="00D64A0E">
        <w:rPr>
          <w:sz w:val="20"/>
          <w:szCs w:val="20"/>
        </w:rPr>
        <w:t>. Част</w:t>
      </w:r>
      <w:r w:rsidRPr="00D64A0E">
        <w:rPr>
          <w:sz w:val="20"/>
          <w:szCs w:val="20"/>
        </w:rPr>
        <w:t xml:space="preserve">ная </w:t>
      </w:r>
      <w:r w:rsidR="001210C7" w:rsidRPr="00D64A0E">
        <w:rPr>
          <w:sz w:val="20"/>
          <w:szCs w:val="20"/>
        </w:rPr>
        <w:t xml:space="preserve">собственность </w:t>
      </w:r>
      <w:r w:rsidRPr="00D64A0E">
        <w:rPr>
          <w:sz w:val="20"/>
          <w:szCs w:val="20"/>
        </w:rPr>
        <w:t>-</w:t>
      </w:r>
      <w:r w:rsidR="001210C7" w:rsidRPr="00D64A0E">
        <w:rPr>
          <w:sz w:val="20"/>
          <w:szCs w:val="20"/>
        </w:rPr>
        <w:t xml:space="preserve"> </w:t>
      </w:r>
      <w:r w:rsidRPr="00D64A0E">
        <w:rPr>
          <w:sz w:val="20"/>
          <w:szCs w:val="20"/>
        </w:rPr>
        <w:t>это отношение собстве</w:t>
      </w:r>
      <w:r w:rsidR="001210C7" w:rsidRPr="00D64A0E">
        <w:rPr>
          <w:sz w:val="20"/>
          <w:szCs w:val="20"/>
        </w:rPr>
        <w:t>нности, при которых субъект осущ</w:t>
      </w:r>
      <w:r w:rsidRPr="00D64A0E">
        <w:rPr>
          <w:sz w:val="20"/>
          <w:szCs w:val="20"/>
        </w:rPr>
        <w:t xml:space="preserve">ествляет функции распоряжения и присвоения независимо от других, а </w:t>
      </w:r>
      <w:proofErr w:type="gramStart"/>
      <w:r w:rsidRPr="00D64A0E">
        <w:rPr>
          <w:sz w:val="20"/>
          <w:szCs w:val="20"/>
        </w:rPr>
        <w:t>все</w:t>
      </w:r>
      <w:proofErr w:type="gramEnd"/>
      <w:r w:rsidRPr="00D64A0E">
        <w:rPr>
          <w:sz w:val="20"/>
          <w:szCs w:val="20"/>
        </w:rPr>
        <w:t xml:space="preserve"> основные правомочия находятся у него.</w:t>
      </w:r>
      <w:r w:rsidR="001210C7" w:rsidRPr="00D64A0E">
        <w:rPr>
          <w:sz w:val="20"/>
          <w:szCs w:val="20"/>
        </w:rPr>
        <w:t xml:space="preserve"> </w:t>
      </w:r>
      <w:r w:rsidRPr="00D64A0E">
        <w:rPr>
          <w:sz w:val="20"/>
          <w:szCs w:val="20"/>
        </w:rPr>
        <w:t>Имущественное отношение граждан регу</w:t>
      </w:r>
      <w:r w:rsidR="001210C7" w:rsidRPr="00D64A0E">
        <w:rPr>
          <w:sz w:val="20"/>
          <w:szCs w:val="20"/>
        </w:rPr>
        <w:t>лируется гражданским правом, по</w:t>
      </w:r>
      <w:r w:rsidRPr="00D64A0E">
        <w:rPr>
          <w:sz w:val="20"/>
          <w:szCs w:val="20"/>
        </w:rPr>
        <w:t>этому собственность получила название частная собственность. В юрид</w:t>
      </w:r>
      <w:r w:rsidR="001210C7" w:rsidRPr="00D64A0E">
        <w:rPr>
          <w:sz w:val="20"/>
          <w:szCs w:val="20"/>
        </w:rPr>
        <w:t xml:space="preserve">ическом значении </w:t>
      </w:r>
      <w:r w:rsidRPr="00D64A0E">
        <w:rPr>
          <w:sz w:val="20"/>
          <w:szCs w:val="20"/>
        </w:rPr>
        <w:t>любая не гос</w:t>
      </w:r>
      <w:r w:rsidR="001210C7" w:rsidRPr="00D64A0E">
        <w:rPr>
          <w:sz w:val="20"/>
          <w:szCs w:val="20"/>
        </w:rPr>
        <w:t>ударственная</w:t>
      </w:r>
      <w:r w:rsidRPr="00D64A0E">
        <w:rPr>
          <w:sz w:val="20"/>
          <w:szCs w:val="20"/>
        </w:rPr>
        <w:t xml:space="preserve"> собственность может </w:t>
      </w:r>
      <w:r w:rsidRPr="00D64A0E">
        <w:rPr>
          <w:sz w:val="20"/>
          <w:szCs w:val="20"/>
          <w:highlight w:val="lightGray"/>
        </w:rPr>
        <w:t>быть частной</w:t>
      </w:r>
      <w:r w:rsidR="001210C7" w:rsidRPr="00D64A0E">
        <w:rPr>
          <w:sz w:val="20"/>
          <w:szCs w:val="20"/>
          <w:highlight w:val="lightGray"/>
        </w:rPr>
        <w:t>.</w:t>
      </w:r>
      <w:r w:rsidRPr="00D64A0E">
        <w:rPr>
          <w:sz w:val="20"/>
          <w:szCs w:val="20"/>
          <w:highlight w:val="lightGray"/>
          <w:shd w:val="clear" w:color="auto" w:fill="295723"/>
        </w:rPr>
        <w:t xml:space="preserve"> Частная собственность </w:t>
      </w:r>
      <w:r w:rsidR="001210C7" w:rsidRPr="00D64A0E">
        <w:rPr>
          <w:sz w:val="20"/>
          <w:szCs w:val="20"/>
          <w:highlight w:val="lightGray"/>
          <w:shd w:val="clear" w:color="auto" w:fill="295723"/>
        </w:rPr>
        <w:t xml:space="preserve">- </w:t>
      </w:r>
      <w:r w:rsidRPr="00D64A0E">
        <w:rPr>
          <w:sz w:val="20"/>
          <w:szCs w:val="20"/>
          <w:highlight w:val="lightGray"/>
          <w:shd w:val="clear" w:color="auto" w:fill="295723"/>
        </w:rPr>
        <w:t>средства труда и вне</w:t>
      </w:r>
      <w:r w:rsidR="001210C7" w:rsidRPr="00D64A0E">
        <w:rPr>
          <w:sz w:val="20"/>
          <w:szCs w:val="20"/>
          <w:highlight w:val="lightGray"/>
          <w:shd w:val="clear" w:color="auto" w:fill="295723"/>
        </w:rPr>
        <w:t xml:space="preserve">шние условия труда принадлежат частным лицам. </w:t>
      </w:r>
    </w:p>
    <w:p w:rsidR="00725812" w:rsidRPr="00D64A0E" w:rsidRDefault="00BA0A27" w:rsidP="00444AE7">
      <w:pPr>
        <w:pStyle w:val="a4"/>
        <w:shd w:val="clear" w:color="auto" w:fill="FFFFFF"/>
        <w:spacing w:before="0" w:beforeAutospacing="0" w:line="240" w:lineRule="exact"/>
        <w:ind w:left="397"/>
        <w:rPr>
          <w:sz w:val="20"/>
          <w:szCs w:val="20"/>
          <w:highlight w:val="lightGray"/>
        </w:rPr>
        <w:sectPr w:rsidR="00725812" w:rsidRPr="00D64A0E" w:rsidSect="00725812">
          <w:pgSz w:w="11906" w:h="16838"/>
          <w:pgMar w:top="111" w:right="567" w:bottom="567" w:left="140" w:header="708" w:footer="708" w:gutter="0"/>
          <w:cols w:space="139"/>
          <w:docGrid w:linePitch="360"/>
        </w:sectPr>
      </w:pPr>
      <w:r w:rsidRPr="00D64A0E">
        <w:rPr>
          <w:sz w:val="20"/>
          <w:szCs w:val="20"/>
          <w:highlight w:val="lightGray"/>
          <w:shd w:val="clear" w:color="auto" w:fill="295723"/>
        </w:rPr>
        <w:t xml:space="preserve">1.Частная собственность отдельного работника - здесь основные правомочия собственника сосредоточены у отдельного физического лица. Иначе ее можно назвать </w:t>
      </w:r>
      <w:proofErr w:type="spellStart"/>
      <w:r w:rsidRPr="00D64A0E">
        <w:rPr>
          <w:sz w:val="20"/>
          <w:szCs w:val="20"/>
          <w:highlight w:val="lightGray"/>
          <w:shd w:val="clear" w:color="auto" w:fill="295723"/>
        </w:rPr>
        <w:t>ч</w:t>
      </w:r>
      <w:r w:rsidR="0067271F" w:rsidRPr="00D64A0E">
        <w:rPr>
          <w:sz w:val="20"/>
          <w:szCs w:val="20"/>
          <w:highlight w:val="lightGray"/>
          <w:shd w:val="clear" w:color="auto" w:fill="295723"/>
        </w:rPr>
        <w:t>астнотрудовой</w:t>
      </w:r>
      <w:proofErr w:type="spellEnd"/>
      <w:r w:rsidR="0067271F" w:rsidRPr="00D64A0E">
        <w:rPr>
          <w:sz w:val="20"/>
          <w:szCs w:val="20"/>
          <w:highlight w:val="lightGray"/>
          <w:shd w:val="clear" w:color="auto" w:fill="295723"/>
        </w:rPr>
        <w:t>, а ее субъектов</w:t>
      </w:r>
    </w:p>
    <w:p w:rsidR="00BA0A27" w:rsidRPr="00D64A0E" w:rsidRDefault="00B058F5" w:rsidP="00444AE7">
      <w:pPr>
        <w:pStyle w:val="a4"/>
        <w:shd w:val="clear" w:color="auto" w:fill="FFFFFF"/>
        <w:spacing w:before="0" w:beforeAutospacing="0"/>
        <w:ind w:left="397"/>
        <w:rPr>
          <w:b/>
          <w:sz w:val="20"/>
          <w:szCs w:val="20"/>
        </w:rPr>
      </w:pPr>
      <w:proofErr w:type="gramStart"/>
      <w:r w:rsidRPr="00D64A0E">
        <w:rPr>
          <w:sz w:val="20"/>
          <w:szCs w:val="20"/>
          <w:highlight w:val="lightGray"/>
          <w:shd w:val="clear" w:color="auto" w:fill="295723"/>
        </w:rPr>
        <w:lastRenderedPageBreak/>
        <w:t>некооперированными</w:t>
      </w:r>
      <w:proofErr w:type="gramEnd"/>
      <w:r w:rsidR="00BA0A27" w:rsidRPr="00D64A0E">
        <w:rPr>
          <w:sz w:val="20"/>
          <w:szCs w:val="20"/>
          <w:highlight w:val="lightGray"/>
          <w:shd w:val="clear" w:color="auto" w:fill="295723"/>
        </w:rPr>
        <w:t xml:space="preserve"> собс</w:t>
      </w:r>
      <w:r w:rsidR="001210C7" w:rsidRPr="00D64A0E">
        <w:rPr>
          <w:sz w:val="20"/>
          <w:szCs w:val="20"/>
          <w:highlight w:val="lightGray"/>
          <w:shd w:val="clear" w:color="auto" w:fill="295723"/>
        </w:rPr>
        <w:t xml:space="preserve">твенниками. К ним можно отнести </w:t>
      </w:r>
      <w:r w:rsidR="00BA0A27" w:rsidRPr="00D64A0E">
        <w:rPr>
          <w:sz w:val="20"/>
          <w:szCs w:val="20"/>
          <w:highlight w:val="lightGray"/>
          <w:shd w:val="clear" w:color="auto" w:fill="295723"/>
        </w:rPr>
        <w:t xml:space="preserve">(фермеры), в сфере торговли, разного рода услуг, адвокатуры, медицины и т.п. В нашей стране </w:t>
      </w:r>
      <w:r w:rsidR="0067271F" w:rsidRPr="00D64A0E">
        <w:rPr>
          <w:sz w:val="20"/>
          <w:szCs w:val="20"/>
          <w:highlight w:val="lightGray"/>
          <w:shd w:val="clear" w:color="auto" w:fill="295723"/>
        </w:rPr>
        <w:t>–</w:t>
      </w:r>
      <w:r w:rsidR="00BA0A27" w:rsidRPr="00D64A0E">
        <w:rPr>
          <w:sz w:val="20"/>
          <w:szCs w:val="20"/>
          <w:highlight w:val="lightGray"/>
          <w:shd w:val="clear" w:color="auto" w:fill="295723"/>
        </w:rPr>
        <w:t xml:space="preserve"> это</w:t>
      </w:r>
      <w:r w:rsidR="0067271F" w:rsidRPr="00D64A0E">
        <w:rPr>
          <w:sz w:val="20"/>
          <w:szCs w:val="20"/>
          <w:highlight w:val="lightGray"/>
          <w:shd w:val="clear" w:color="auto" w:fill="295723"/>
        </w:rPr>
        <w:t>,</w:t>
      </w:r>
      <w:r w:rsidR="00BA0A27" w:rsidRPr="00D64A0E">
        <w:rPr>
          <w:sz w:val="20"/>
          <w:szCs w:val="20"/>
          <w:highlight w:val="lightGray"/>
          <w:shd w:val="clear" w:color="auto" w:fill="295723"/>
        </w:rPr>
        <w:t xml:space="preserve"> прежде всего</w:t>
      </w:r>
      <w:r w:rsidR="0067271F" w:rsidRPr="00D64A0E">
        <w:rPr>
          <w:sz w:val="20"/>
          <w:szCs w:val="20"/>
          <w:highlight w:val="lightGray"/>
          <w:shd w:val="clear" w:color="auto" w:fill="295723"/>
        </w:rPr>
        <w:t>,</w:t>
      </w:r>
      <w:r w:rsidR="00BA0A27" w:rsidRPr="00D64A0E">
        <w:rPr>
          <w:sz w:val="20"/>
          <w:szCs w:val="20"/>
          <w:highlight w:val="lightGray"/>
          <w:shd w:val="clear" w:color="auto" w:fill="295723"/>
        </w:rPr>
        <w:t xml:space="preserve"> работники, </w:t>
      </w:r>
      <w:r w:rsidR="00BA0A27" w:rsidRPr="00D64A0E">
        <w:rPr>
          <w:sz w:val="20"/>
          <w:szCs w:val="20"/>
          <w:highlight w:val="lightGray"/>
        </w:rPr>
        <w:br/>
      </w:r>
      <w:r w:rsidR="0067271F" w:rsidRPr="00D64A0E">
        <w:rPr>
          <w:sz w:val="20"/>
          <w:szCs w:val="20"/>
          <w:highlight w:val="lightGray"/>
          <w:shd w:val="clear" w:color="auto" w:fill="295723"/>
        </w:rPr>
        <w:t xml:space="preserve">2. Индивидуальная </w:t>
      </w:r>
      <w:r w:rsidR="00BA0A27" w:rsidRPr="00D64A0E">
        <w:rPr>
          <w:sz w:val="20"/>
          <w:szCs w:val="20"/>
          <w:highlight w:val="lightGray"/>
          <w:shd w:val="clear" w:color="auto" w:fill="295723"/>
        </w:rPr>
        <w:t xml:space="preserve">частная собственность - основные права в руках владельца средств </w:t>
      </w:r>
      <w:proofErr w:type="gramStart"/>
      <w:r w:rsidR="00BA0A27" w:rsidRPr="00D64A0E">
        <w:rPr>
          <w:sz w:val="20"/>
          <w:szCs w:val="20"/>
          <w:highlight w:val="lightGray"/>
          <w:shd w:val="clear" w:color="auto" w:fill="295723"/>
        </w:rPr>
        <w:t>производства ,</w:t>
      </w:r>
      <w:proofErr w:type="gramEnd"/>
      <w:r w:rsidR="00BA0A27" w:rsidRPr="00D64A0E">
        <w:rPr>
          <w:sz w:val="20"/>
          <w:szCs w:val="20"/>
          <w:highlight w:val="lightGray"/>
          <w:shd w:val="clear" w:color="auto" w:fill="295723"/>
        </w:rPr>
        <w:t xml:space="preserve"> т.е. капиталиста, а работники лишь коллективно используют эти средства в процессе своей трудовой деятельности. Этому виду собственности соответствовали единоличные предприятия - мануфактура, фабрика. </w:t>
      </w:r>
      <w:r w:rsidR="00BA0A27" w:rsidRPr="00D64A0E">
        <w:rPr>
          <w:sz w:val="20"/>
          <w:szCs w:val="20"/>
          <w:highlight w:val="lightGray"/>
        </w:rPr>
        <w:br/>
      </w:r>
      <w:r w:rsidR="00BA0A27" w:rsidRPr="00D64A0E">
        <w:rPr>
          <w:sz w:val="20"/>
          <w:szCs w:val="20"/>
          <w:highlight w:val="lightGray"/>
          <w:shd w:val="clear" w:color="auto" w:fill="295723"/>
        </w:rPr>
        <w:t>3. Ассоциированные формы частной собственности и прежде всего - акционерная собственность, которая содержит в себе уже отдельные элементы общественного распоряжения и присвоения благ, что все больше приближает ее к общественной форме собственности.</w:t>
      </w:r>
      <w:r w:rsidR="00BA0A27" w:rsidRPr="00D64A0E">
        <w:rPr>
          <w:sz w:val="20"/>
          <w:szCs w:val="20"/>
          <w:highlight w:val="lightGray"/>
        </w:rPr>
        <w:br/>
      </w:r>
      <w:r w:rsidR="0067271F" w:rsidRPr="00D64A0E">
        <w:rPr>
          <w:sz w:val="20"/>
          <w:szCs w:val="20"/>
          <w:highlight w:val="lightGray"/>
          <w:shd w:val="clear" w:color="auto" w:fill="295723"/>
        </w:rPr>
        <w:t xml:space="preserve">Государственная </w:t>
      </w:r>
      <w:r w:rsidR="00BA0A27" w:rsidRPr="00D64A0E">
        <w:rPr>
          <w:sz w:val="20"/>
          <w:szCs w:val="20"/>
          <w:highlight w:val="lightGray"/>
          <w:shd w:val="clear" w:color="auto" w:fill="295723"/>
        </w:rPr>
        <w:t>собственность - это отношения собственности, при которых различные субъекты совместно осуществляют функции распоряжения и присвоения, а также наделены определенными правомочиями собственника. В рамках общественной собственно</w:t>
      </w:r>
      <w:r w:rsidR="0067271F" w:rsidRPr="00D64A0E">
        <w:rPr>
          <w:sz w:val="20"/>
          <w:szCs w:val="20"/>
          <w:highlight w:val="lightGray"/>
          <w:shd w:val="clear" w:color="auto" w:fill="295723"/>
        </w:rPr>
        <w:t>сти возникают различные ее виды:</w:t>
      </w:r>
      <w:r w:rsidR="00BA0A27" w:rsidRPr="00D64A0E">
        <w:rPr>
          <w:sz w:val="20"/>
          <w:szCs w:val="20"/>
          <w:highlight w:val="lightGray"/>
        </w:rPr>
        <w:br/>
      </w:r>
      <w:r w:rsidR="0067271F" w:rsidRPr="00D64A0E">
        <w:rPr>
          <w:sz w:val="20"/>
          <w:szCs w:val="20"/>
          <w:highlight w:val="lightGray"/>
          <w:shd w:val="clear" w:color="auto" w:fill="295723"/>
        </w:rPr>
        <w:t>1)</w:t>
      </w:r>
      <w:r w:rsidR="00BA0A27" w:rsidRPr="00D64A0E">
        <w:rPr>
          <w:sz w:val="20"/>
          <w:szCs w:val="20"/>
          <w:highlight w:val="lightGray"/>
          <w:shd w:val="clear" w:color="auto" w:fill="295723"/>
        </w:rPr>
        <w:t>Коллективная собственность - это общая (совместная) долевая собственность, предполагающая коллективно- К коллективной собственности можно отнести товарищества, кооперативы, акционерные общества (закрытого типа).</w:t>
      </w:r>
      <w:r w:rsidR="00BA0A27" w:rsidRPr="00D64A0E">
        <w:rPr>
          <w:sz w:val="20"/>
          <w:szCs w:val="20"/>
          <w:highlight w:val="lightGray"/>
        </w:rPr>
        <w:br/>
      </w:r>
      <w:r w:rsidR="0067271F" w:rsidRPr="00D64A0E">
        <w:rPr>
          <w:sz w:val="20"/>
          <w:szCs w:val="20"/>
          <w:highlight w:val="lightGray"/>
          <w:shd w:val="clear" w:color="auto" w:fill="295723"/>
        </w:rPr>
        <w:t>2)</w:t>
      </w:r>
      <w:r w:rsidR="00BA0A27" w:rsidRPr="00D64A0E">
        <w:rPr>
          <w:sz w:val="20"/>
          <w:szCs w:val="20"/>
          <w:highlight w:val="lightGray"/>
          <w:shd w:val="clear" w:color="auto" w:fill="295723"/>
        </w:rPr>
        <w:t>Государственная собственность - здесь основные правомочия собственника сосредоточены у государственных органов власти, которые наделяют назначенных ими руководителей предприятий соответствующим набором правомочий.</w:t>
      </w:r>
      <w:r w:rsidR="00BA0A27" w:rsidRPr="00D64A0E">
        <w:rPr>
          <w:sz w:val="20"/>
          <w:szCs w:val="20"/>
          <w:highlight w:val="lightGray"/>
        </w:rPr>
        <w:br/>
      </w:r>
      <w:r w:rsidR="00BA0A27" w:rsidRPr="00D64A0E">
        <w:rPr>
          <w:sz w:val="20"/>
          <w:szCs w:val="20"/>
          <w:highlight w:val="lightGray"/>
          <w:shd w:val="clear" w:color="auto" w:fill="295723"/>
        </w:rPr>
        <w:t>Государственная собственность образуется в тех сферах хозяйства, где частный сектор не хочет или не может принимать участие: низкая прибыл</w:t>
      </w:r>
      <w:r w:rsidR="0067271F" w:rsidRPr="00D64A0E">
        <w:rPr>
          <w:sz w:val="20"/>
          <w:szCs w:val="20"/>
          <w:highlight w:val="lightGray"/>
          <w:shd w:val="clear" w:color="auto" w:fill="295723"/>
        </w:rPr>
        <w:t xml:space="preserve">ьность, значительные размеры </w:t>
      </w:r>
      <w:r w:rsidR="00BA0A27" w:rsidRPr="00D64A0E">
        <w:rPr>
          <w:sz w:val="20"/>
          <w:szCs w:val="20"/>
          <w:highlight w:val="lightGray"/>
          <w:shd w:val="clear" w:color="auto" w:fill="295723"/>
        </w:rPr>
        <w:t>вложений и сроки их окупаемости, большой риск и неопределенность и т.п. Кроме того, она создается по тем направлениям, развитие которых способствует решению разного рода общественных задач. Государственная собственность возник</w:t>
      </w:r>
      <w:r w:rsidR="0067271F" w:rsidRPr="00D64A0E">
        <w:rPr>
          <w:sz w:val="20"/>
          <w:szCs w:val="20"/>
          <w:highlight w:val="lightGray"/>
          <w:shd w:val="clear" w:color="auto" w:fill="295723"/>
        </w:rPr>
        <w:t>ает в результате национализации</w:t>
      </w:r>
      <w:r w:rsidR="00BA0A27" w:rsidRPr="00D64A0E">
        <w:rPr>
          <w:sz w:val="20"/>
          <w:szCs w:val="20"/>
          <w:highlight w:val="lightGray"/>
          <w:shd w:val="clear" w:color="auto" w:fill="295723"/>
        </w:rPr>
        <w:t>, строительства</w:t>
      </w:r>
      <w:r w:rsidR="0067271F" w:rsidRPr="00D64A0E">
        <w:rPr>
          <w:sz w:val="20"/>
          <w:szCs w:val="20"/>
          <w:highlight w:val="lightGray"/>
          <w:shd w:val="clear" w:color="auto" w:fill="295723"/>
        </w:rPr>
        <w:t xml:space="preserve"> </w:t>
      </w:r>
      <w:r w:rsidR="00BA0A27" w:rsidRPr="00D64A0E">
        <w:rPr>
          <w:sz w:val="20"/>
          <w:szCs w:val="20"/>
          <w:highlight w:val="lightGray"/>
          <w:shd w:val="clear" w:color="auto" w:fill="295723"/>
        </w:rPr>
        <w:t>новых объектов за счет средств госбюджета, покупки государством контрольного пакета акций частных компаний и т.д.</w:t>
      </w:r>
      <w:r w:rsidR="0067271F" w:rsidRPr="00D64A0E">
        <w:rPr>
          <w:sz w:val="20"/>
          <w:szCs w:val="20"/>
          <w:highlight w:val="lightGray"/>
          <w:shd w:val="clear" w:color="auto" w:fill="295723"/>
        </w:rPr>
        <w:t xml:space="preserve"> </w:t>
      </w:r>
      <w:r w:rsidR="0067271F" w:rsidRPr="00D64A0E">
        <w:rPr>
          <w:sz w:val="20"/>
          <w:szCs w:val="20"/>
          <w:shd w:val="clear" w:color="auto" w:fill="FFFFFF"/>
        </w:rPr>
        <w:t>Государственная собственность бывает общегосударственной, региональной и муниципальной.</w:t>
      </w:r>
    </w:p>
    <w:p w:rsidR="00D959E8" w:rsidRPr="00D64A0E" w:rsidRDefault="00BA0A27" w:rsidP="00444AE7">
      <w:pPr>
        <w:shd w:val="clear" w:color="auto" w:fill="FFFFFF"/>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5. Современные экономические системы.</w:t>
      </w:r>
      <w:r w:rsidRPr="00D64A0E">
        <w:rPr>
          <w:rFonts w:ascii="Times New Roman" w:hAnsi="Times New Roman" w:cs="Times New Roman"/>
          <w:sz w:val="20"/>
          <w:szCs w:val="20"/>
        </w:rPr>
        <w:t xml:space="preserve"> </w:t>
      </w:r>
      <w:r w:rsidR="00D959E8" w:rsidRPr="00D64A0E">
        <w:rPr>
          <w:rFonts w:ascii="Times New Roman" w:hAnsi="Times New Roman" w:cs="Times New Roman"/>
          <w:b/>
          <w:sz w:val="20"/>
          <w:szCs w:val="20"/>
        </w:rPr>
        <w:t>Параметры смешанной экономики и ее модели.</w:t>
      </w:r>
    </w:p>
    <w:p w:rsidR="00BA0A27" w:rsidRPr="00D64A0E" w:rsidRDefault="00D959E8" w:rsidP="00444AE7">
      <w:pPr>
        <w:shd w:val="clear" w:color="auto" w:fill="FFFFFF"/>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b/>
          <w:bCs/>
          <w:sz w:val="20"/>
          <w:szCs w:val="20"/>
          <w:lang w:eastAsia="ru-RU"/>
        </w:rPr>
        <w:t xml:space="preserve">Экономическая </w:t>
      </w:r>
      <w:r w:rsidR="00BA0A27" w:rsidRPr="00D64A0E">
        <w:rPr>
          <w:rFonts w:ascii="Times New Roman" w:eastAsia="Times New Roman" w:hAnsi="Times New Roman" w:cs="Times New Roman"/>
          <w:b/>
          <w:bCs/>
          <w:sz w:val="20"/>
          <w:szCs w:val="20"/>
          <w:lang w:eastAsia="ru-RU"/>
        </w:rPr>
        <w:t>система</w:t>
      </w:r>
      <w:r w:rsidR="00BA0A27" w:rsidRPr="00D64A0E">
        <w:rPr>
          <w:rFonts w:ascii="Times New Roman" w:eastAsia="Times New Roman" w:hAnsi="Times New Roman" w:cs="Times New Roman"/>
          <w:sz w:val="20"/>
          <w:szCs w:val="20"/>
          <w:lang w:eastAsia="ru-RU"/>
        </w:rPr>
        <w:t> - совокупность соц</w:t>
      </w:r>
      <w:r w:rsidRPr="00D64A0E">
        <w:rPr>
          <w:rFonts w:ascii="Times New Roman" w:eastAsia="Times New Roman" w:hAnsi="Times New Roman" w:cs="Times New Roman"/>
          <w:sz w:val="20"/>
          <w:szCs w:val="20"/>
          <w:lang w:eastAsia="ru-RU"/>
        </w:rPr>
        <w:t>иально</w:t>
      </w:r>
      <w:r w:rsidR="00BA0A27" w:rsidRPr="00D64A0E">
        <w:rPr>
          <w:rFonts w:ascii="Times New Roman" w:eastAsia="Times New Roman" w:hAnsi="Times New Roman" w:cs="Times New Roman"/>
          <w:sz w:val="20"/>
          <w:szCs w:val="20"/>
          <w:lang w:eastAsia="ru-RU"/>
        </w:rPr>
        <w:t>-эконом</w:t>
      </w:r>
      <w:r w:rsidRPr="00D64A0E">
        <w:rPr>
          <w:rFonts w:ascii="Times New Roman" w:eastAsia="Times New Roman" w:hAnsi="Times New Roman" w:cs="Times New Roman"/>
          <w:sz w:val="20"/>
          <w:szCs w:val="20"/>
          <w:lang w:eastAsia="ru-RU"/>
        </w:rPr>
        <w:t>ических</w:t>
      </w:r>
      <w:r w:rsidR="00BA0A27" w:rsidRPr="00D64A0E">
        <w:rPr>
          <w:rFonts w:ascii="Times New Roman" w:eastAsia="Times New Roman" w:hAnsi="Times New Roman" w:cs="Times New Roman"/>
          <w:sz w:val="20"/>
          <w:szCs w:val="20"/>
          <w:lang w:eastAsia="ru-RU"/>
        </w:rPr>
        <w:t xml:space="preserve"> и организационных отношений между производ</w:t>
      </w:r>
      <w:r w:rsidRPr="00D64A0E">
        <w:rPr>
          <w:rFonts w:ascii="Times New Roman" w:eastAsia="Times New Roman" w:hAnsi="Times New Roman" w:cs="Times New Roman"/>
          <w:sz w:val="20"/>
          <w:szCs w:val="20"/>
          <w:lang w:eastAsia="ru-RU"/>
        </w:rPr>
        <w:t>ством</w:t>
      </w:r>
      <w:r w:rsidR="00BA0A27" w:rsidRPr="00D64A0E">
        <w:rPr>
          <w:rFonts w:ascii="Times New Roman" w:eastAsia="Times New Roman" w:hAnsi="Times New Roman" w:cs="Times New Roman"/>
          <w:sz w:val="20"/>
          <w:szCs w:val="20"/>
          <w:lang w:eastAsia="ru-RU"/>
        </w:rPr>
        <w:t xml:space="preserve"> и </w:t>
      </w:r>
      <w:proofErr w:type="spellStart"/>
      <w:r w:rsidR="00BA0A27" w:rsidRPr="00D64A0E">
        <w:rPr>
          <w:rFonts w:ascii="Times New Roman" w:eastAsia="Times New Roman" w:hAnsi="Times New Roman" w:cs="Times New Roman"/>
          <w:sz w:val="20"/>
          <w:szCs w:val="20"/>
          <w:lang w:eastAsia="ru-RU"/>
        </w:rPr>
        <w:t>потребит</w:t>
      </w:r>
      <w:r w:rsidRPr="00D64A0E">
        <w:rPr>
          <w:rFonts w:ascii="Times New Roman" w:eastAsia="Times New Roman" w:hAnsi="Times New Roman" w:cs="Times New Roman"/>
          <w:sz w:val="20"/>
          <w:szCs w:val="20"/>
          <w:lang w:eastAsia="ru-RU"/>
        </w:rPr>
        <w:t>ельством</w:t>
      </w:r>
      <w:proofErr w:type="spellEnd"/>
      <w:r w:rsidR="00BA0A27" w:rsidRPr="00D64A0E">
        <w:rPr>
          <w:rFonts w:ascii="Times New Roman" w:eastAsia="Times New Roman" w:hAnsi="Times New Roman" w:cs="Times New Roman"/>
          <w:sz w:val="20"/>
          <w:szCs w:val="20"/>
          <w:lang w:eastAsia="ru-RU"/>
        </w:rPr>
        <w:t xml:space="preserve"> благ и услуг.</w:t>
      </w:r>
    </w:p>
    <w:p w:rsidR="00D959E8" w:rsidRPr="00D64A0E" w:rsidRDefault="00BA0A27" w:rsidP="00444AE7">
      <w:pPr>
        <w:shd w:val="clear" w:color="auto" w:fill="FFFFFF"/>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В основе выделения эконом</w:t>
      </w:r>
      <w:r w:rsidR="008A23FE" w:rsidRPr="00D64A0E">
        <w:rPr>
          <w:rFonts w:ascii="Times New Roman" w:eastAsia="Times New Roman" w:hAnsi="Times New Roman" w:cs="Times New Roman"/>
          <w:sz w:val="20"/>
          <w:szCs w:val="20"/>
          <w:lang w:eastAsia="ru-RU"/>
        </w:rPr>
        <w:t>ических</w:t>
      </w:r>
      <w:r w:rsidRPr="00D64A0E">
        <w:rPr>
          <w:rFonts w:ascii="Times New Roman" w:eastAsia="Times New Roman" w:hAnsi="Times New Roman" w:cs="Times New Roman"/>
          <w:sz w:val="20"/>
          <w:szCs w:val="20"/>
          <w:lang w:eastAsia="ru-RU"/>
        </w:rPr>
        <w:t xml:space="preserve"> систем могут лежать различные критерии:</w:t>
      </w:r>
    </w:p>
    <w:p w:rsidR="00D959E8" w:rsidRPr="00D64A0E" w:rsidRDefault="00D959E8" w:rsidP="00444AE7">
      <w:pPr>
        <w:shd w:val="clear" w:color="auto" w:fill="FFFFFF"/>
        <w:spacing w:after="0" w:line="240" w:lineRule="auto"/>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1)</w:t>
      </w:r>
      <w:r w:rsidR="00BA0A27" w:rsidRPr="00D64A0E">
        <w:rPr>
          <w:rFonts w:ascii="Times New Roman" w:eastAsia="Times New Roman" w:hAnsi="Times New Roman" w:cs="Times New Roman"/>
          <w:sz w:val="20"/>
          <w:szCs w:val="20"/>
          <w:lang w:eastAsia="ru-RU"/>
        </w:rPr>
        <w:t>эконом</w:t>
      </w:r>
      <w:proofErr w:type="gramEnd"/>
      <w:r w:rsidR="00BA0A27" w:rsidRPr="00D64A0E">
        <w:rPr>
          <w:rFonts w:ascii="Times New Roman" w:eastAsia="Times New Roman" w:hAnsi="Times New Roman" w:cs="Times New Roman"/>
          <w:sz w:val="20"/>
          <w:szCs w:val="20"/>
          <w:lang w:eastAsia="ru-RU"/>
        </w:rPr>
        <w:t xml:space="preserve"> состояние общ-</w:t>
      </w:r>
      <w:proofErr w:type="spellStart"/>
      <w:r w:rsidR="00BA0A27" w:rsidRPr="00D64A0E">
        <w:rPr>
          <w:rFonts w:ascii="Times New Roman" w:eastAsia="Times New Roman" w:hAnsi="Times New Roman" w:cs="Times New Roman"/>
          <w:sz w:val="20"/>
          <w:szCs w:val="20"/>
          <w:lang w:eastAsia="ru-RU"/>
        </w:rPr>
        <w:t>ва</w:t>
      </w:r>
      <w:proofErr w:type="spellEnd"/>
      <w:r w:rsidR="00BA0A27" w:rsidRPr="00D64A0E">
        <w:rPr>
          <w:rFonts w:ascii="Times New Roman" w:eastAsia="Times New Roman" w:hAnsi="Times New Roman" w:cs="Times New Roman"/>
          <w:sz w:val="20"/>
          <w:szCs w:val="20"/>
          <w:lang w:eastAsia="ru-RU"/>
        </w:rPr>
        <w:t xml:space="preserve"> на определенном этапе развития</w:t>
      </w:r>
      <w:r w:rsidRPr="00D64A0E">
        <w:rPr>
          <w:rFonts w:ascii="Times New Roman" w:eastAsia="Times New Roman" w:hAnsi="Times New Roman" w:cs="Times New Roman"/>
          <w:sz w:val="20"/>
          <w:szCs w:val="20"/>
          <w:lang w:eastAsia="ru-RU"/>
        </w:rPr>
        <w:t xml:space="preserve"> </w:t>
      </w:r>
      <w:r w:rsidR="00BA0A27" w:rsidRPr="00D64A0E">
        <w:rPr>
          <w:rFonts w:ascii="Times New Roman" w:eastAsia="Times New Roman" w:hAnsi="Times New Roman" w:cs="Times New Roman"/>
          <w:sz w:val="20"/>
          <w:szCs w:val="20"/>
          <w:lang w:eastAsia="ru-RU"/>
        </w:rPr>
        <w:t>(Россия</w:t>
      </w:r>
      <w:r w:rsidRPr="00D64A0E">
        <w:rPr>
          <w:rFonts w:ascii="Times New Roman" w:eastAsia="Times New Roman" w:hAnsi="Times New Roman" w:cs="Times New Roman"/>
          <w:sz w:val="20"/>
          <w:szCs w:val="20"/>
          <w:lang w:eastAsia="ru-RU"/>
        </w:rPr>
        <w:t xml:space="preserve"> </w:t>
      </w:r>
      <w:r w:rsidR="00BA0A27" w:rsidRPr="00D64A0E">
        <w:rPr>
          <w:rFonts w:ascii="Times New Roman" w:eastAsia="Times New Roman" w:hAnsi="Times New Roman" w:cs="Times New Roman"/>
          <w:sz w:val="20"/>
          <w:szCs w:val="20"/>
          <w:lang w:eastAsia="ru-RU"/>
        </w:rPr>
        <w:t>Петра </w:t>
      </w:r>
      <w:r w:rsidR="00BA0A27" w:rsidRPr="00D64A0E">
        <w:rPr>
          <w:rFonts w:ascii="Times New Roman" w:eastAsia="Times New Roman" w:hAnsi="Times New Roman" w:cs="Times New Roman"/>
          <w:sz w:val="20"/>
          <w:szCs w:val="20"/>
          <w:lang w:val="en-US" w:eastAsia="ru-RU"/>
        </w:rPr>
        <w:t>I</w:t>
      </w:r>
      <w:r w:rsidR="00BA0A27" w:rsidRPr="00D64A0E">
        <w:rPr>
          <w:rFonts w:ascii="Times New Roman" w:eastAsia="Times New Roman" w:hAnsi="Times New Roman" w:cs="Times New Roman"/>
          <w:sz w:val="20"/>
          <w:szCs w:val="20"/>
          <w:lang w:eastAsia="ru-RU"/>
        </w:rPr>
        <w:t>,</w:t>
      </w:r>
      <w:r w:rsidRPr="00D64A0E">
        <w:rPr>
          <w:rFonts w:ascii="Times New Roman" w:eastAsia="Times New Roman" w:hAnsi="Times New Roman" w:cs="Times New Roman"/>
          <w:sz w:val="20"/>
          <w:szCs w:val="20"/>
          <w:lang w:eastAsia="ru-RU"/>
        </w:rPr>
        <w:t xml:space="preserve"> </w:t>
      </w:r>
      <w:r w:rsidR="00BA0A27" w:rsidRPr="00D64A0E">
        <w:rPr>
          <w:rFonts w:ascii="Times New Roman" w:eastAsia="Times New Roman" w:hAnsi="Times New Roman" w:cs="Times New Roman"/>
          <w:sz w:val="20"/>
          <w:szCs w:val="20"/>
          <w:lang w:eastAsia="ru-RU"/>
        </w:rPr>
        <w:t>Германия);</w:t>
      </w:r>
    </w:p>
    <w:p w:rsidR="00D959E8" w:rsidRPr="00D64A0E" w:rsidRDefault="00D959E8" w:rsidP="00444AE7">
      <w:pPr>
        <w:shd w:val="clear" w:color="auto" w:fill="FFFFFF"/>
        <w:spacing w:after="0" w:line="240" w:lineRule="auto"/>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2)</w:t>
      </w:r>
      <w:r w:rsidRPr="00D64A0E">
        <w:rPr>
          <w:rFonts w:ascii="Times New Roman" w:eastAsia="Times New Roman" w:hAnsi="Times New Roman" w:cs="Times New Roman"/>
          <w:b/>
          <w:bCs/>
          <w:sz w:val="20"/>
          <w:szCs w:val="20"/>
          <w:lang w:eastAsia="ru-RU"/>
        </w:rPr>
        <w:t>с</w:t>
      </w:r>
      <w:r w:rsidR="00BA0A27" w:rsidRPr="00D64A0E">
        <w:rPr>
          <w:rFonts w:ascii="Times New Roman" w:eastAsia="Times New Roman" w:hAnsi="Times New Roman" w:cs="Times New Roman"/>
          <w:sz w:val="20"/>
          <w:szCs w:val="20"/>
          <w:lang w:eastAsia="ru-RU"/>
        </w:rPr>
        <w:t>тадии</w:t>
      </w:r>
      <w:proofErr w:type="gramEnd"/>
      <w:r w:rsidR="00BA0A27" w:rsidRPr="00D64A0E">
        <w:rPr>
          <w:rFonts w:ascii="Times New Roman" w:eastAsia="Times New Roman" w:hAnsi="Times New Roman" w:cs="Times New Roman"/>
          <w:sz w:val="20"/>
          <w:szCs w:val="20"/>
          <w:lang w:eastAsia="ru-RU"/>
        </w:rPr>
        <w:t xml:space="preserve"> соци</w:t>
      </w:r>
      <w:r w:rsidRPr="00D64A0E">
        <w:rPr>
          <w:rFonts w:ascii="Times New Roman" w:eastAsia="Times New Roman" w:hAnsi="Times New Roman" w:cs="Times New Roman"/>
          <w:sz w:val="20"/>
          <w:szCs w:val="20"/>
          <w:lang w:eastAsia="ru-RU"/>
        </w:rPr>
        <w:t>ально</w:t>
      </w:r>
      <w:r w:rsidR="00BA0A27" w:rsidRPr="00D64A0E">
        <w:rPr>
          <w:rFonts w:ascii="Times New Roman" w:eastAsia="Times New Roman" w:hAnsi="Times New Roman" w:cs="Times New Roman"/>
          <w:sz w:val="20"/>
          <w:szCs w:val="20"/>
          <w:lang w:eastAsia="ru-RU"/>
        </w:rPr>
        <w:t>-эконом</w:t>
      </w:r>
      <w:r w:rsidRPr="00D64A0E">
        <w:rPr>
          <w:rFonts w:ascii="Times New Roman" w:eastAsia="Times New Roman" w:hAnsi="Times New Roman" w:cs="Times New Roman"/>
          <w:sz w:val="20"/>
          <w:szCs w:val="20"/>
          <w:lang w:eastAsia="ru-RU"/>
        </w:rPr>
        <w:t xml:space="preserve">ического развития </w:t>
      </w:r>
      <w:r w:rsidR="00BA0A27" w:rsidRPr="00D64A0E">
        <w:rPr>
          <w:rFonts w:ascii="Times New Roman" w:eastAsia="Times New Roman" w:hAnsi="Times New Roman" w:cs="Times New Roman"/>
          <w:sz w:val="20"/>
          <w:szCs w:val="20"/>
          <w:lang w:eastAsia="ru-RU"/>
        </w:rPr>
        <w:t>(в марксизме);</w:t>
      </w:r>
    </w:p>
    <w:p w:rsidR="00D959E8" w:rsidRPr="00D64A0E" w:rsidRDefault="00D959E8" w:rsidP="00444AE7">
      <w:pPr>
        <w:shd w:val="clear" w:color="auto" w:fill="FFFFFF"/>
        <w:spacing w:after="0" w:line="240" w:lineRule="auto"/>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lastRenderedPageBreak/>
        <w:t>3)хозяйственные</w:t>
      </w:r>
      <w:proofErr w:type="gramEnd"/>
      <w:r w:rsidR="00BA0A27" w:rsidRPr="00D64A0E">
        <w:rPr>
          <w:rFonts w:ascii="Times New Roman" w:eastAsia="Times New Roman" w:hAnsi="Times New Roman" w:cs="Times New Roman"/>
          <w:sz w:val="20"/>
          <w:szCs w:val="20"/>
          <w:lang w:eastAsia="ru-RU"/>
        </w:rPr>
        <w:t xml:space="preserve"> системы, характеризуемые тремя группами элементов:</w:t>
      </w:r>
      <w:r w:rsidRPr="00D64A0E">
        <w:rPr>
          <w:rFonts w:ascii="Times New Roman" w:eastAsia="Times New Roman" w:hAnsi="Times New Roman" w:cs="Times New Roman"/>
          <w:sz w:val="20"/>
          <w:szCs w:val="20"/>
          <w:lang w:eastAsia="ru-RU"/>
        </w:rPr>
        <w:t xml:space="preserve"> </w:t>
      </w:r>
      <w:r w:rsidR="00BA0A27" w:rsidRPr="00D64A0E">
        <w:rPr>
          <w:rFonts w:ascii="Times New Roman" w:eastAsia="Times New Roman" w:hAnsi="Times New Roman" w:cs="Times New Roman"/>
          <w:sz w:val="20"/>
          <w:szCs w:val="20"/>
          <w:lang w:eastAsia="ru-RU"/>
        </w:rPr>
        <w:t>духом структурой и субстанцией в немецкой исторической школе;</w:t>
      </w:r>
    </w:p>
    <w:p w:rsidR="00BA0A27" w:rsidRPr="00D64A0E" w:rsidRDefault="00D959E8" w:rsidP="00444AE7">
      <w:pPr>
        <w:shd w:val="clear" w:color="auto" w:fill="FFFFFF"/>
        <w:spacing w:after="0" w:line="240" w:lineRule="auto"/>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4)</w:t>
      </w:r>
      <w:r w:rsidR="00BA0A27" w:rsidRPr="00D64A0E">
        <w:rPr>
          <w:rFonts w:ascii="Times New Roman" w:eastAsia="Times New Roman" w:hAnsi="Times New Roman" w:cs="Times New Roman"/>
          <w:sz w:val="20"/>
          <w:szCs w:val="20"/>
          <w:lang w:eastAsia="ru-RU"/>
        </w:rPr>
        <w:t>типы</w:t>
      </w:r>
      <w:proofErr w:type="gramEnd"/>
      <w:r w:rsidR="00BA0A27" w:rsidRPr="00D64A0E">
        <w:rPr>
          <w:rFonts w:ascii="Times New Roman" w:eastAsia="Times New Roman" w:hAnsi="Times New Roman" w:cs="Times New Roman"/>
          <w:sz w:val="20"/>
          <w:szCs w:val="20"/>
          <w:lang w:eastAsia="ru-RU"/>
        </w:rPr>
        <w:t xml:space="preserve"> организации, связанные со способами согласования действий хозяйствующих субъектов в </w:t>
      </w:r>
      <w:proofErr w:type="spellStart"/>
      <w:r w:rsidR="00BA0A27" w:rsidRPr="00D64A0E">
        <w:rPr>
          <w:rFonts w:ascii="Times New Roman" w:eastAsia="Times New Roman" w:hAnsi="Times New Roman" w:cs="Times New Roman"/>
          <w:sz w:val="20"/>
          <w:szCs w:val="20"/>
          <w:lang w:eastAsia="ru-RU"/>
        </w:rPr>
        <w:t>ордолиберализме</w:t>
      </w:r>
      <w:proofErr w:type="spellEnd"/>
      <w:r w:rsidR="00BA0A27" w:rsidRPr="00D64A0E">
        <w:rPr>
          <w:rFonts w:ascii="Times New Roman" w:eastAsia="Times New Roman" w:hAnsi="Times New Roman" w:cs="Times New Roman"/>
          <w:sz w:val="20"/>
          <w:szCs w:val="20"/>
          <w:lang w:eastAsia="ru-RU"/>
        </w:rPr>
        <w:t>;</w:t>
      </w:r>
    </w:p>
    <w:p w:rsidR="00BA0A27" w:rsidRPr="00D64A0E" w:rsidRDefault="00D959E8" w:rsidP="00444AE7">
      <w:pPr>
        <w:shd w:val="clear" w:color="auto" w:fill="FFFFFF"/>
        <w:spacing w:after="0" w:line="240" w:lineRule="auto"/>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5)</w:t>
      </w:r>
      <w:r w:rsidR="00BA0A27" w:rsidRPr="00D64A0E">
        <w:rPr>
          <w:rFonts w:ascii="Times New Roman" w:eastAsia="Times New Roman" w:hAnsi="Times New Roman" w:cs="Times New Roman"/>
          <w:sz w:val="20"/>
          <w:szCs w:val="20"/>
          <w:lang w:eastAsia="ru-RU"/>
        </w:rPr>
        <w:t>общ</w:t>
      </w:r>
      <w:r w:rsidRPr="00D64A0E">
        <w:rPr>
          <w:rFonts w:ascii="Times New Roman" w:eastAsia="Times New Roman" w:hAnsi="Times New Roman" w:cs="Times New Roman"/>
          <w:sz w:val="20"/>
          <w:szCs w:val="20"/>
          <w:lang w:eastAsia="ru-RU"/>
        </w:rPr>
        <w:t>е</w:t>
      </w:r>
      <w:r w:rsidR="00BA0A27" w:rsidRPr="00D64A0E">
        <w:rPr>
          <w:rFonts w:ascii="Times New Roman" w:eastAsia="Times New Roman" w:hAnsi="Times New Roman" w:cs="Times New Roman"/>
          <w:sz w:val="20"/>
          <w:szCs w:val="20"/>
          <w:lang w:eastAsia="ru-RU"/>
        </w:rPr>
        <w:t>эконом</w:t>
      </w:r>
      <w:r w:rsidRPr="00D64A0E">
        <w:rPr>
          <w:rFonts w:ascii="Times New Roman" w:eastAsia="Times New Roman" w:hAnsi="Times New Roman" w:cs="Times New Roman"/>
          <w:sz w:val="20"/>
          <w:szCs w:val="20"/>
          <w:lang w:eastAsia="ru-RU"/>
        </w:rPr>
        <w:t>ическая</w:t>
      </w:r>
      <w:proofErr w:type="gramEnd"/>
      <w:r w:rsidR="00BA0A27" w:rsidRPr="00D64A0E">
        <w:rPr>
          <w:rFonts w:ascii="Times New Roman" w:eastAsia="Times New Roman" w:hAnsi="Times New Roman" w:cs="Times New Roman"/>
          <w:sz w:val="20"/>
          <w:szCs w:val="20"/>
          <w:lang w:eastAsia="ru-RU"/>
        </w:rPr>
        <w:t xml:space="preserve"> система, основанная </w:t>
      </w:r>
      <w:r w:rsidRPr="00D64A0E">
        <w:rPr>
          <w:rFonts w:ascii="Times New Roman" w:eastAsia="Times New Roman" w:hAnsi="Times New Roman" w:cs="Times New Roman"/>
          <w:sz w:val="20"/>
          <w:szCs w:val="20"/>
          <w:lang w:eastAsia="ru-RU"/>
        </w:rPr>
        <w:t xml:space="preserve">на двух признаках: форме </w:t>
      </w:r>
      <w:r w:rsidR="008A23FE" w:rsidRPr="00D64A0E">
        <w:rPr>
          <w:rFonts w:ascii="Times New Roman" w:eastAsia="Times New Roman" w:hAnsi="Times New Roman" w:cs="Times New Roman"/>
          <w:sz w:val="20"/>
          <w:szCs w:val="20"/>
          <w:lang w:eastAsia="ru-RU"/>
        </w:rPr>
        <w:t>собственности</w:t>
      </w:r>
      <w:r w:rsidR="00BA0A27" w:rsidRPr="00D64A0E">
        <w:rPr>
          <w:rFonts w:ascii="Times New Roman" w:eastAsia="Times New Roman" w:hAnsi="Times New Roman" w:cs="Times New Roman"/>
          <w:sz w:val="20"/>
          <w:szCs w:val="20"/>
          <w:lang w:eastAsia="ru-RU"/>
        </w:rPr>
        <w:t xml:space="preserve"> эконом</w:t>
      </w:r>
      <w:r w:rsidRPr="00D64A0E">
        <w:rPr>
          <w:rFonts w:ascii="Times New Roman" w:eastAsia="Times New Roman" w:hAnsi="Times New Roman" w:cs="Times New Roman"/>
          <w:sz w:val="20"/>
          <w:szCs w:val="20"/>
          <w:lang w:eastAsia="ru-RU"/>
        </w:rPr>
        <w:t>ических ресурсов</w:t>
      </w:r>
      <w:r w:rsidR="00BA0A27" w:rsidRPr="00D64A0E">
        <w:rPr>
          <w:rFonts w:ascii="Times New Roman" w:eastAsia="Times New Roman" w:hAnsi="Times New Roman" w:cs="Times New Roman"/>
          <w:sz w:val="20"/>
          <w:szCs w:val="20"/>
          <w:lang w:eastAsia="ru-RU"/>
        </w:rPr>
        <w:t xml:space="preserve"> и способе координации экономической деятельности.</w:t>
      </w:r>
    </w:p>
    <w:p w:rsidR="00BA0A27" w:rsidRPr="00D64A0E" w:rsidRDefault="00BA0A27" w:rsidP="00444AE7">
      <w:pPr>
        <w:shd w:val="clear" w:color="auto" w:fill="FFFFFF"/>
        <w:spacing w:after="0" w:line="240" w:lineRule="auto"/>
        <w:ind w:left="397" w:firstLine="426"/>
        <w:rPr>
          <w:rFonts w:ascii="Times New Roman" w:hAnsi="Times New Roman" w:cs="Times New Roman"/>
          <w:sz w:val="20"/>
          <w:szCs w:val="20"/>
          <w:shd w:val="clear" w:color="auto" w:fill="FFFFFF"/>
        </w:rPr>
      </w:pPr>
      <w:r w:rsidRPr="00D64A0E">
        <w:rPr>
          <w:rFonts w:ascii="Times New Roman" w:hAnsi="Times New Roman" w:cs="Times New Roman"/>
          <w:b/>
          <w:bCs/>
          <w:sz w:val="20"/>
          <w:szCs w:val="20"/>
          <w:shd w:val="clear" w:color="auto" w:fill="FFFFFF"/>
        </w:rPr>
        <w:t>Традиц</w:t>
      </w:r>
      <w:r w:rsidR="00D959E8" w:rsidRPr="00D64A0E">
        <w:rPr>
          <w:rFonts w:ascii="Times New Roman" w:hAnsi="Times New Roman" w:cs="Times New Roman"/>
          <w:b/>
          <w:bCs/>
          <w:sz w:val="20"/>
          <w:szCs w:val="20"/>
          <w:shd w:val="clear" w:color="auto" w:fill="FFFFFF"/>
        </w:rPr>
        <w:t>ионная</w:t>
      </w:r>
      <w:r w:rsidRPr="00D64A0E">
        <w:rPr>
          <w:rFonts w:ascii="Times New Roman" w:hAnsi="Times New Roman" w:cs="Times New Roman"/>
          <w:b/>
          <w:bCs/>
          <w:sz w:val="20"/>
          <w:szCs w:val="20"/>
          <w:shd w:val="clear" w:color="auto" w:fill="FFFFFF"/>
        </w:rPr>
        <w:t xml:space="preserve"> экономика</w:t>
      </w:r>
      <w:r w:rsidRPr="00D64A0E">
        <w:rPr>
          <w:rStyle w:val="apple-converted-space"/>
          <w:rFonts w:ascii="Times New Roman" w:hAnsi="Times New Roman" w:cs="Times New Roman"/>
          <w:b/>
          <w:bCs/>
          <w:sz w:val="20"/>
          <w:szCs w:val="20"/>
          <w:shd w:val="clear" w:color="auto" w:fill="FFFFFF"/>
        </w:rPr>
        <w:t> </w:t>
      </w:r>
      <w:r w:rsidRPr="00D64A0E">
        <w:rPr>
          <w:rFonts w:ascii="Times New Roman" w:hAnsi="Times New Roman" w:cs="Times New Roman"/>
          <w:sz w:val="20"/>
          <w:szCs w:val="20"/>
          <w:shd w:val="clear" w:color="auto" w:fill="FFFFFF"/>
        </w:rPr>
        <w:t>основана на господстве традиций и обычаев в хоз. деятельности. Техническое, научное и соци</w:t>
      </w:r>
      <w:r w:rsidR="008A23FE" w:rsidRPr="00D64A0E">
        <w:rPr>
          <w:rFonts w:ascii="Times New Roman" w:hAnsi="Times New Roman" w:cs="Times New Roman"/>
          <w:sz w:val="20"/>
          <w:szCs w:val="20"/>
          <w:shd w:val="clear" w:color="auto" w:fill="FFFFFF"/>
        </w:rPr>
        <w:t>альное</w:t>
      </w:r>
      <w:r w:rsidRPr="00D64A0E">
        <w:rPr>
          <w:rFonts w:ascii="Times New Roman" w:hAnsi="Times New Roman" w:cs="Times New Roman"/>
          <w:sz w:val="20"/>
          <w:szCs w:val="20"/>
          <w:shd w:val="clear" w:color="auto" w:fill="FFFFFF"/>
        </w:rPr>
        <w:t xml:space="preserve"> развитие в таких странах весьма ограничено, т.к. оно вступает в противоречие с хозяйственным укладом, религиозными и культурными ценностями. Эта модель экономики была характерна дл</w:t>
      </w:r>
      <w:r w:rsidR="008A23FE" w:rsidRPr="00D64A0E">
        <w:rPr>
          <w:rFonts w:ascii="Times New Roman" w:hAnsi="Times New Roman" w:cs="Times New Roman"/>
          <w:sz w:val="20"/>
          <w:szCs w:val="20"/>
          <w:shd w:val="clear" w:color="auto" w:fill="FFFFFF"/>
        </w:rPr>
        <w:t xml:space="preserve">я древнего и средневекового </w:t>
      </w:r>
      <w:proofErr w:type="spellStart"/>
      <w:r w:rsidR="008A23FE" w:rsidRPr="00D64A0E">
        <w:rPr>
          <w:rFonts w:ascii="Times New Roman" w:hAnsi="Times New Roman" w:cs="Times New Roman"/>
          <w:sz w:val="20"/>
          <w:szCs w:val="20"/>
          <w:shd w:val="clear" w:color="auto" w:fill="FFFFFF"/>
        </w:rPr>
        <w:t>общества</w:t>
      </w:r>
      <w:r w:rsidRPr="00D64A0E">
        <w:rPr>
          <w:rFonts w:ascii="Times New Roman" w:hAnsi="Times New Roman" w:cs="Times New Roman"/>
          <w:sz w:val="20"/>
          <w:szCs w:val="20"/>
          <w:shd w:val="clear" w:color="auto" w:fill="FFFFFF"/>
        </w:rPr>
        <w:t>ва</w:t>
      </w:r>
      <w:proofErr w:type="spellEnd"/>
      <w:r w:rsidRPr="00D64A0E">
        <w:rPr>
          <w:rFonts w:ascii="Times New Roman" w:hAnsi="Times New Roman" w:cs="Times New Roman"/>
          <w:sz w:val="20"/>
          <w:szCs w:val="20"/>
          <w:shd w:val="clear" w:color="auto" w:fill="FFFFFF"/>
        </w:rPr>
        <w:t xml:space="preserve">, но сохраняется и в современных слаборазвитых </w:t>
      </w:r>
      <w:proofErr w:type="spellStart"/>
      <w:r w:rsidRPr="00D64A0E">
        <w:rPr>
          <w:rFonts w:ascii="Times New Roman" w:hAnsi="Times New Roman" w:cs="Times New Roman"/>
          <w:sz w:val="20"/>
          <w:szCs w:val="20"/>
          <w:shd w:val="clear" w:color="auto" w:fill="FFFFFF"/>
        </w:rPr>
        <w:t>гос</w:t>
      </w:r>
      <w:proofErr w:type="spellEnd"/>
      <w:r w:rsidRPr="00D64A0E">
        <w:rPr>
          <w:rFonts w:ascii="Times New Roman" w:hAnsi="Times New Roman" w:cs="Times New Roman"/>
          <w:sz w:val="20"/>
          <w:szCs w:val="20"/>
          <w:shd w:val="clear" w:color="auto" w:fill="FFFFFF"/>
        </w:rPr>
        <w:t>-ах.</w:t>
      </w:r>
    </w:p>
    <w:p w:rsidR="00BA0A27" w:rsidRPr="00D64A0E" w:rsidRDefault="00BA0A27" w:rsidP="00444AE7">
      <w:pPr>
        <w:shd w:val="clear" w:color="auto" w:fill="FFFFFF"/>
        <w:spacing w:after="0" w:line="240" w:lineRule="auto"/>
        <w:ind w:left="397" w:firstLine="426"/>
        <w:rPr>
          <w:rFonts w:ascii="Times New Roman" w:hAnsi="Times New Roman" w:cs="Times New Roman"/>
          <w:sz w:val="20"/>
          <w:szCs w:val="20"/>
          <w:shd w:val="clear" w:color="auto" w:fill="FFFFFF"/>
        </w:rPr>
      </w:pPr>
      <w:r w:rsidRPr="00D64A0E">
        <w:rPr>
          <w:rFonts w:ascii="Times New Roman" w:hAnsi="Times New Roman" w:cs="Times New Roman"/>
          <w:b/>
          <w:bCs/>
          <w:sz w:val="20"/>
          <w:szCs w:val="20"/>
          <w:shd w:val="clear" w:color="auto" w:fill="FFFFFF"/>
        </w:rPr>
        <w:t>Командная экономика</w:t>
      </w:r>
      <w:r w:rsidRPr="00D64A0E">
        <w:rPr>
          <w:rStyle w:val="apple-converted-space"/>
          <w:rFonts w:ascii="Times New Roman" w:hAnsi="Times New Roman" w:cs="Times New Roman"/>
          <w:sz w:val="20"/>
          <w:szCs w:val="20"/>
          <w:shd w:val="clear" w:color="auto" w:fill="FFFFFF"/>
        </w:rPr>
        <w:t> </w:t>
      </w:r>
      <w:r w:rsidRPr="00D64A0E">
        <w:rPr>
          <w:rFonts w:ascii="Times New Roman" w:hAnsi="Times New Roman" w:cs="Times New Roman"/>
          <w:sz w:val="20"/>
          <w:szCs w:val="20"/>
          <w:shd w:val="clear" w:color="auto" w:fill="FFFFFF"/>
        </w:rPr>
        <w:t>обусловлена тем, что большинство предприятий находится в государственной собственности. Они осуществляют свою деятельность на основе государственных директив, все решения о производстве, распределении, обмене и потреблении материальных благ и услуг в обществе принимаются государством. СССР, Албанию и т.д.</w:t>
      </w:r>
    </w:p>
    <w:p w:rsidR="00BA0A27" w:rsidRPr="00D64A0E" w:rsidRDefault="00BA0A27"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r w:rsidRPr="00D64A0E">
        <w:rPr>
          <w:rFonts w:ascii="Times New Roman" w:hAnsi="Times New Roman" w:cs="Times New Roman"/>
          <w:b/>
          <w:bCs/>
          <w:sz w:val="20"/>
          <w:szCs w:val="20"/>
          <w:shd w:val="clear" w:color="auto" w:fill="FFFFFF"/>
        </w:rPr>
        <w:t>Рыночная экономика</w:t>
      </w:r>
      <w:r w:rsidRPr="00D64A0E">
        <w:rPr>
          <w:rStyle w:val="apple-converted-space"/>
          <w:rFonts w:ascii="Times New Roman" w:hAnsi="Times New Roman" w:cs="Times New Roman"/>
          <w:b/>
          <w:bCs/>
          <w:sz w:val="20"/>
          <w:szCs w:val="20"/>
          <w:shd w:val="clear" w:color="auto" w:fill="FFFFFF"/>
        </w:rPr>
        <w:t> </w:t>
      </w:r>
      <w:r w:rsidRPr="00D64A0E">
        <w:rPr>
          <w:rFonts w:ascii="Times New Roman" w:hAnsi="Times New Roman" w:cs="Times New Roman"/>
          <w:sz w:val="20"/>
          <w:szCs w:val="20"/>
          <w:shd w:val="clear" w:color="auto" w:fill="FFFFFF"/>
        </w:rPr>
        <w:t xml:space="preserve">определяется </w:t>
      </w:r>
      <w:r w:rsidR="008A23FE" w:rsidRPr="00D64A0E">
        <w:rPr>
          <w:rFonts w:ascii="Times New Roman" w:hAnsi="Times New Roman" w:cs="Times New Roman"/>
          <w:sz w:val="20"/>
          <w:szCs w:val="20"/>
          <w:shd w:val="clear" w:color="auto" w:fill="FFFFFF"/>
        </w:rPr>
        <w:t xml:space="preserve">частной </w:t>
      </w:r>
      <w:proofErr w:type="spellStart"/>
      <w:proofErr w:type="gramStart"/>
      <w:r w:rsidR="008A23FE" w:rsidRPr="00D64A0E">
        <w:rPr>
          <w:rFonts w:ascii="Times New Roman" w:hAnsi="Times New Roman" w:cs="Times New Roman"/>
          <w:sz w:val="20"/>
          <w:szCs w:val="20"/>
          <w:shd w:val="clear" w:color="auto" w:fill="FFFFFF"/>
        </w:rPr>
        <w:t>соб-ью</w:t>
      </w:r>
      <w:proofErr w:type="spellEnd"/>
      <w:proofErr w:type="gramEnd"/>
      <w:r w:rsidR="008A23FE" w:rsidRPr="00D64A0E">
        <w:rPr>
          <w:rFonts w:ascii="Times New Roman" w:hAnsi="Times New Roman" w:cs="Times New Roman"/>
          <w:sz w:val="20"/>
          <w:szCs w:val="20"/>
          <w:shd w:val="clear" w:color="auto" w:fill="FFFFFF"/>
        </w:rPr>
        <w:t xml:space="preserve"> на ресурсы, использовани</w:t>
      </w:r>
      <w:r w:rsidRPr="00D64A0E">
        <w:rPr>
          <w:rFonts w:ascii="Times New Roman" w:hAnsi="Times New Roman" w:cs="Times New Roman"/>
          <w:sz w:val="20"/>
          <w:szCs w:val="20"/>
          <w:shd w:val="clear" w:color="auto" w:fill="FFFFFF"/>
        </w:rPr>
        <w:t>ем системы рынков и цен для координации эконом</w:t>
      </w:r>
      <w:r w:rsidR="008A23FE" w:rsidRPr="00D64A0E">
        <w:rPr>
          <w:rFonts w:ascii="Times New Roman" w:hAnsi="Times New Roman" w:cs="Times New Roman"/>
          <w:sz w:val="20"/>
          <w:szCs w:val="20"/>
          <w:shd w:val="clear" w:color="auto" w:fill="FFFFFF"/>
        </w:rPr>
        <w:t>ической</w:t>
      </w:r>
      <w:r w:rsidRPr="00D64A0E">
        <w:rPr>
          <w:rFonts w:ascii="Times New Roman" w:hAnsi="Times New Roman" w:cs="Times New Roman"/>
          <w:sz w:val="20"/>
          <w:szCs w:val="20"/>
          <w:shd w:val="clear" w:color="auto" w:fill="FFFFFF"/>
        </w:rPr>
        <w:t xml:space="preserve"> деят</w:t>
      </w:r>
      <w:r w:rsidR="008A23FE" w:rsidRPr="00D64A0E">
        <w:rPr>
          <w:rFonts w:ascii="Times New Roman" w:hAnsi="Times New Roman" w:cs="Times New Roman"/>
          <w:sz w:val="20"/>
          <w:szCs w:val="20"/>
          <w:shd w:val="clear" w:color="auto" w:fill="FFFFFF"/>
        </w:rPr>
        <w:t>ельности и управления ею. В экономи</w:t>
      </w:r>
      <w:r w:rsidRPr="00D64A0E">
        <w:rPr>
          <w:rFonts w:ascii="Times New Roman" w:hAnsi="Times New Roman" w:cs="Times New Roman"/>
          <w:sz w:val="20"/>
          <w:szCs w:val="20"/>
          <w:shd w:val="clear" w:color="auto" w:fill="FFFFFF"/>
        </w:rPr>
        <w:t xml:space="preserve">ке свободного рынка гос-во не </w:t>
      </w:r>
      <w:r w:rsidR="008A23FE" w:rsidRPr="00D64A0E">
        <w:rPr>
          <w:rFonts w:ascii="Times New Roman" w:hAnsi="Times New Roman" w:cs="Times New Roman"/>
          <w:sz w:val="20"/>
          <w:szCs w:val="20"/>
          <w:shd w:val="clear" w:color="auto" w:fill="FFFFFF"/>
        </w:rPr>
        <w:t>играет роли</w:t>
      </w:r>
      <w:r w:rsidRPr="00D64A0E">
        <w:rPr>
          <w:rFonts w:ascii="Times New Roman" w:hAnsi="Times New Roman" w:cs="Times New Roman"/>
          <w:sz w:val="20"/>
          <w:szCs w:val="20"/>
          <w:shd w:val="clear" w:color="auto" w:fill="FFFFFF"/>
        </w:rPr>
        <w:t xml:space="preserve"> в распределении ресурсов, решения принимаются рыночными субъектам</w:t>
      </w:r>
      <w:r w:rsidR="008A23FE" w:rsidRPr="00D64A0E">
        <w:rPr>
          <w:rFonts w:ascii="Times New Roman" w:hAnsi="Times New Roman" w:cs="Times New Roman"/>
          <w:sz w:val="20"/>
          <w:szCs w:val="20"/>
          <w:shd w:val="clear" w:color="auto" w:fill="FFFFFF"/>
        </w:rPr>
        <w:t>и. О</w:t>
      </w:r>
      <w:r w:rsidRPr="00D64A0E">
        <w:rPr>
          <w:rFonts w:ascii="Times New Roman" w:hAnsi="Times New Roman" w:cs="Times New Roman"/>
          <w:sz w:val="20"/>
          <w:szCs w:val="20"/>
          <w:shd w:val="clear" w:color="auto" w:fill="FFFFFF"/>
        </w:rPr>
        <w:t>тносили Гонконг.</w:t>
      </w:r>
    </w:p>
    <w:p w:rsidR="008A23FE" w:rsidRPr="00D64A0E" w:rsidRDefault="00BA0A27"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r w:rsidRPr="00D64A0E">
        <w:rPr>
          <w:rFonts w:ascii="Times New Roman" w:eastAsia="Times New Roman" w:hAnsi="Times New Roman" w:cs="Times New Roman"/>
          <w:b/>
          <w:bCs/>
          <w:sz w:val="20"/>
          <w:szCs w:val="20"/>
          <w:lang w:eastAsia="ru-RU"/>
        </w:rPr>
        <w:t>Смешанная экономика</w:t>
      </w:r>
      <w:r w:rsidRPr="00D64A0E">
        <w:rPr>
          <w:rFonts w:ascii="Times New Roman" w:eastAsia="Times New Roman" w:hAnsi="Times New Roman" w:cs="Times New Roman"/>
          <w:sz w:val="20"/>
          <w:szCs w:val="20"/>
          <w:lang w:eastAsia="ru-RU"/>
        </w:rPr>
        <w:t> представляет такую эконом-</w:t>
      </w:r>
      <w:proofErr w:type="spellStart"/>
      <w:r w:rsidRPr="00D64A0E">
        <w:rPr>
          <w:rFonts w:ascii="Times New Roman" w:eastAsia="Times New Roman" w:hAnsi="Times New Roman" w:cs="Times New Roman"/>
          <w:sz w:val="20"/>
          <w:szCs w:val="20"/>
          <w:lang w:eastAsia="ru-RU"/>
        </w:rPr>
        <w:t>ую</w:t>
      </w:r>
      <w:proofErr w:type="spellEnd"/>
      <w:r w:rsidRPr="00D64A0E">
        <w:rPr>
          <w:rFonts w:ascii="Times New Roman" w:eastAsia="Times New Roman" w:hAnsi="Times New Roman" w:cs="Times New Roman"/>
          <w:sz w:val="20"/>
          <w:szCs w:val="20"/>
          <w:lang w:eastAsia="ru-RU"/>
        </w:rPr>
        <w:t xml:space="preserve"> систему, где и гос-во, и частный сектор играют важную роль в производстве, распределении, обмене и потреблении ресурсов и материальных благ в стране. При этом регулирующая роль рынка</w:t>
      </w:r>
      <w:r w:rsidR="008A23FE" w:rsidRPr="00D64A0E">
        <w:rPr>
          <w:rFonts w:ascii="Times New Roman" w:eastAsia="Times New Roman" w:hAnsi="Times New Roman" w:cs="Times New Roman"/>
          <w:sz w:val="20"/>
          <w:szCs w:val="20"/>
          <w:lang w:eastAsia="ru-RU"/>
        </w:rPr>
        <w:t xml:space="preserve"> дополняется механизмом государств</w:t>
      </w:r>
      <w:r w:rsidRPr="00D64A0E">
        <w:rPr>
          <w:rFonts w:ascii="Times New Roman" w:eastAsia="Times New Roman" w:hAnsi="Times New Roman" w:cs="Times New Roman"/>
          <w:sz w:val="20"/>
          <w:szCs w:val="20"/>
          <w:lang w:eastAsia="ru-RU"/>
        </w:rPr>
        <w:t>енного регулирования, а частная с</w:t>
      </w:r>
      <w:r w:rsidR="008A23FE" w:rsidRPr="00D64A0E">
        <w:rPr>
          <w:rFonts w:ascii="Times New Roman" w:eastAsia="Times New Roman" w:hAnsi="Times New Roman" w:cs="Times New Roman"/>
          <w:sz w:val="20"/>
          <w:szCs w:val="20"/>
          <w:lang w:eastAsia="ru-RU"/>
        </w:rPr>
        <w:t>обственность сосуществует с общественно-государственной. В</w:t>
      </w:r>
      <w:r w:rsidRPr="00D64A0E">
        <w:rPr>
          <w:rFonts w:ascii="Times New Roman" w:eastAsia="Times New Roman" w:hAnsi="Times New Roman" w:cs="Times New Roman"/>
          <w:sz w:val="20"/>
          <w:szCs w:val="20"/>
          <w:lang w:eastAsia="ru-RU"/>
        </w:rPr>
        <w:t xml:space="preserve">озникла в </w:t>
      </w:r>
      <w:proofErr w:type="spellStart"/>
      <w:r w:rsidRPr="00D64A0E">
        <w:rPr>
          <w:rFonts w:ascii="Times New Roman" w:eastAsia="Times New Roman" w:hAnsi="Times New Roman" w:cs="Times New Roman"/>
          <w:sz w:val="20"/>
          <w:szCs w:val="20"/>
          <w:lang w:eastAsia="ru-RU"/>
        </w:rPr>
        <w:t>межвоенный</w:t>
      </w:r>
      <w:proofErr w:type="spellEnd"/>
      <w:r w:rsidRPr="00D64A0E">
        <w:rPr>
          <w:rFonts w:ascii="Times New Roman" w:eastAsia="Times New Roman" w:hAnsi="Times New Roman" w:cs="Times New Roman"/>
          <w:sz w:val="20"/>
          <w:szCs w:val="20"/>
          <w:lang w:eastAsia="ru-RU"/>
        </w:rPr>
        <w:t xml:space="preserve"> период (наиболее эффективную форму хозяйствования). </w:t>
      </w:r>
    </w:p>
    <w:p w:rsidR="008A23FE" w:rsidRPr="00D64A0E" w:rsidRDefault="00BA0A27"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Можно выделить пять осн</w:t>
      </w:r>
      <w:r w:rsidR="008A23FE" w:rsidRPr="00D64A0E">
        <w:rPr>
          <w:rFonts w:ascii="Times New Roman" w:eastAsia="Times New Roman" w:hAnsi="Times New Roman" w:cs="Times New Roman"/>
          <w:sz w:val="20"/>
          <w:szCs w:val="20"/>
          <w:lang w:eastAsia="ru-RU"/>
        </w:rPr>
        <w:t xml:space="preserve">овных задач, решаемых смешанной </w:t>
      </w:r>
      <w:r w:rsidRPr="00D64A0E">
        <w:rPr>
          <w:rFonts w:ascii="Times New Roman" w:eastAsia="Times New Roman" w:hAnsi="Times New Roman" w:cs="Times New Roman"/>
          <w:sz w:val="20"/>
          <w:szCs w:val="20"/>
          <w:lang w:eastAsia="ru-RU"/>
        </w:rPr>
        <w:t>экономикой:</w:t>
      </w:r>
    </w:p>
    <w:p w:rsidR="008A23FE" w:rsidRPr="00D64A0E" w:rsidRDefault="008A23FE"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1)</w:t>
      </w:r>
      <w:r w:rsidR="00BA0A27" w:rsidRPr="00D64A0E">
        <w:rPr>
          <w:rFonts w:ascii="Times New Roman" w:eastAsia="Times New Roman" w:hAnsi="Times New Roman" w:cs="Times New Roman"/>
          <w:sz w:val="20"/>
          <w:szCs w:val="20"/>
          <w:lang w:eastAsia="ru-RU"/>
        </w:rPr>
        <w:t>обеспечение</w:t>
      </w:r>
      <w:proofErr w:type="gramEnd"/>
      <w:r w:rsidR="00BA0A27" w:rsidRPr="00D64A0E">
        <w:rPr>
          <w:rFonts w:ascii="Times New Roman" w:eastAsia="Times New Roman" w:hAnsi="Times New Roman" w:cs="Times New Roman"/>
          <w:sz w:val="20"/>
          <w:szCs w:val="20"/>
          <w:lang w:eastAsia="ru-RU"/>
        </w:rPr>
        <w:t xml:space="preserve"> занятости;</w:t>
      </w:r>
    </w:p>
    <w:p w:rsidR="008A23FE" w:rsidRPr="00D64A0E" w:rsidRDefault="008A23FE"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2)</w:t>
      </w:r>
      <w:r w:rsidR="00BA0A27" w:rsidRPr="00D64A0E">
        <w:rPr>
          <w:rFonts w:ascii="Times New Roman" w:eastAsia="Times New Roman" w:hAnsi="Times New Roman" w:cs="Times New Roman"/>
          <w:sz w:val="20"/>
          <w:szCs w:val="20"/>
          <w:lang w:eastAsia="ru-RU"/>
        </w:rPr>
        <w:t>полное</w:t>
      </w:r>
      <w:proofErr w:type="gramEnd"/>
      <w:r w:rsidR="00BA0A27" w:rsidRPr="00D64A0E">
        <w:rPr>
          <w:rFonts w:ascii="Times New Roman" w:eastAsia="Times New Roman" w:hAnsi="Times New Roman" w:cs="Times New Roman"/>
          <w:sz w:val="20"/>
          <w:szCs w:val="20"/>
          <w:lang w:eastAsia="ru-RU"/>
        </w:rPr>
        <w:t xml:space="preserve"> использование производственных мощностей;</w:t>
      </w:r>
    </w:p>
    <w:p w:rsidR="008A23FE" w:rsidRPr="00D64A0E" w:rsidRDefault="008A23FE"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3)</w:t>
      </w:r>
      <w:r w:rsidR="00BA0A27" w:rsidRPr="00D64A0E">
        <w:rPr>
          <w:rFonts w:ascii="Times New Roman" w:eastAsia="Times New Roman" w:hAnsi="Times New Roman" w:cs="Times New Roman"/>
          <w:sz w:val="20"/>
          <w:szCs w:val="20"/>
          <w:lang w:eastAsia="ru-RU"/>
        </w:rPr>
        <w:t>стабилизация</w:t>
      </w:r>
      <w:proofErr w:type="gramEnd"/>
      <w:r w:rsidR="00BA0A27" w:rsidRPr="00D64A0E">
        <w:rPr>
          <w:rFonts w:ascii="Times New Roman" w:eastAsia="Times New Roman" w:hAnsi="Times New Roman" w:cs="Times New Roman"/>
          <w:sz w:val="20"/>
          <w:szCs w:val="20"/>
          <w:lang w:eastAsia="ru-RU"/>
        </w:rPr>
        <w:t xml:space="preserve"> цен;</w:t>
      </w:r>
    </w:p>
    <w:p w:rsidR="008A23FE" w:rsidRPr="00D64A0E" w:rsidRDefault="008A23FE"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4)</w:t>
      </w:r>
      <w:r w:rsidR="00BA0A27" w:rsidRPr="00D64A0E">
        <w:rPr>
          <w:rFonts w:ascii="Times New Roman" w:eastAsia="Times New Roman" w:hAnsi="Times New Roman" w:cs="Times New Roman"/>
          <w:sz w:val="20"/>
          <w:szCs w:val="20"/>
          <w:lang w:eastAsia="ru-RU"/>
        </w:rPr>
        <w:t>параллельный</w:t>
      </w:r>
      <w:proofErr w:type="gramEnd"/>
      <w:r w:rsidR="00BA0A27" w:rsidRPr="00D64A0E">
        <w:rPr>
          <w:rFonts w:ascii="Times New Roman" w:eastAsia="Times New Roman" w:hAnsi="Times New Roman" w:cs="Times New Roman"/>
          <w:sz w:val="20"/>
          <w:szCs w:val="20"/>
          <w:lang w:eastAsia="ru-RU"/>
        </w:rPr>
        <w:t xml:space="preserve"> рост заработной п</w:t>
      </w:r>
      <w:r w:rsidRPr="00D64A0E">
        <w:rPr>
          <w:rFonts w:ascii="Times New Roman" w:eastAsia="Times New Roman" w:hAnsi="Times New Roman" w:cs="Times New Roman"/>
          <w:sz w:val="20"/>
          <w:szCs w:val="20"/>
          <w:lang w:eastAsia="ru-RU"/>
        </w:rPr>
        <w:t>латы и производительности труда;</w:t>
      </w:r>
    </w:p>
    <w:p w:rsidR="00BA0A27" w:rsidRPr="00D64A0E" w:rsidRDefault="008A23FE" w:rsidP="00444AE7">
      <w:pPr>
        <w:shd w:val="clear" w:color="auto" w:fill="FFFFFF"/>
        <w:spacing w:after="0" w:line="240" w:lineRule="auto"/>
        <w:ind w:left="397" w:firstLine="426"/>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5)</w:t>
      </w:r>
      <w:r w:rsidR="00BA0A27" w:rsidRPr="00D64A0E">
        <w:rPr>
          <w:rFonts w:ascii="Times New Roman" w:eastAsia="Times New Roman" w:hAnsi="Times New Roman" w:cs="Times New Roman"/>
          <w:sz w:val="20"/>
          <w:szCs w:val="20"/>
          <w:lang w:eastAsia="ru-RU"/>
        </w:rPr>
        <w:t>равновесие</w:t>
      </w:r>
      <w:proofErr w:type="gramEnd"/>
      <w:r w:rsidR="00BA0A27" w:rsidRPr="00D64A0E">
        <w:rPr>
          <w:rFonts w:ascii="Times New Roman" w:eastAsia="Times New Roman" w:hAnsi="Times New Roman" w:cs="Times New Roman"/>
          <w:sz w:val="20"/>
          <w:szCs w:val="20"/>
          <w:lang w:eastAsia="ru-RU"/>
        </w:rPr>
        <w:t xml:space="preserve"> платежного баланса.</w:t>
      </w:r>
    </w:p>
    <w:p w:rsidR="008A23FE" w:rsidRPr="00D64A0E" w:rsidRDefault="008A23FE" w:rsidP="00444AE7">
      <w:pPr>
        <w:pStyle w:val="a4"/>
        <w:shd w:val="clear" w:color="auto" w:fill="FFFFFF"/>
        <w:spacing w:before="0" w:beforeAutospacing="0"/>
        <w:ind w:left="397"/>
        <w:rPr>
          <w:sz w:val="20"/>
          <w:szCs w:val="20"/>
        </w:rPr>
      </w:pPr>
      <w:r w:rsidRPr="00D64A0E">
        <w:rPr>
          <w:b/>
          <w:sz w:val="20"/>
          <w:szCs w:val="20"/>
          <w:u w:val="single"/>
        </w:rPr>
        <w:t>Параметры смешанной экономики</w:t>
      </w:r>
      <w:r w:rsidRPr="00D64A0E">
        <w:rPr>
          <w:sz w:val="20"/>
          <w:szCs w:val="20"/>
        </w:rPr>
        <w:t xml:space="preserve"> обладают относительной самостоятельностью. Однако, возможно превалирование того или иного параметра или одной из групп параметров в условиях различных стран.</w:t>
      </w:r>
      <w:r w:rsidRPr="00D64A0E">
        <w:rPr>
          <w:sz w:val="20"/>
          <w:szCs w:val="20"/>
        </w:rPr>
        <w:br/>
        <w:t>Смешанность экономики характеризует не только наличие разнообразных структурных элементов в ее составе, но и образование конкретных форм их сочетания в реальной экономике. Примером этого мо</w:t>
      </w:r>
      <w:r w:rsidR="00DA7798" w:rsidRPr="00D64A0E">
        <w:rPr>
          <w:sz w:val="20"/>
          <w:szCs w:val="20"/>
        </w:rPr>
        <w:t xml:space="preserve">гут служить </w:t>
      </w:r>
      <w:proofErr w:type="spellStart"/>
      <w:r w:rsidR="00DA7798" w:rsidRPr="00D64A0E">
        <w:rPr>
          <w:sz w:val="20"/>
          <w:szCs w:val="20"/>
        </w:rPr>
        <w:t>частно</w:t>
      </w:r>
      <w:proofErr w:type="spellEnd"/>
      <w:r w:rsidR="00DA7798" w:rsidRPr="00D64A0E">
        <w:rPr>
          <w:sz w:val="20"/>
          <w:szCs w:val="20"/>
        </w:rPr>
        <w:t>-</w:t>
      </w:r>
      <w:r w:rsidRPr="00D64A0E">
        <w:rPr>
          <w:sz w:val="20"/>
          <w:szCs w:val="20"/>
        </w:rPr>
        <w:t>государственные акционерные предприятия, контрактные соглашения государственных органов с частными фирмами, социальное партнерство и т. д.</w:t>
      </w:r>
      <w:r w:rsidRPr="00D64A0E">
        <w:rPr>
          <w:sz w:val="20"/>
          <w:szCs w:val="20"/>
        </w:rPr>
        <w:br/>
        <w:t>Сегодня смешанная экономика является целостной системой, выступающей адекватной формой современного развитого общества. Смешанная экономика не является конгломератом, хотя и уступает "чистым" системам в степени однородности составляющих ее элементов.</w:t>
      </w:r>
      <w:bookmarkStart w:id="1" w:name="03"/>
      <w:bookmarkEnd w:id="1"/>
    </w:p>
    <w:p w:rsidR="00DA7798" w:rsidRPr="00D64A0E" w:rsidRDefault="00DA7798" w:rsidP="00444AE7">
      <w:pPr>
        <w:pStyle w:val="a4"/>
        <w:shd w:val="clear" w:color="auto" w:fill="FFFFFF"/>
        <w:spacing w:before="0" w:beforeAutospacing="0"/>
        <w:ind w:left="397"/>
        <w:rPr>
          <w:rStyle w:val="a7"/>
          <w:sz w:val="20"/>
          <w:szCs w:val="20"/>
          <w:u w:val="single"/>
        </w:rPr>
      </w:pPr>
      <w:r w:rsidRPr="00D64A0E">
        <w:rPr>
          <w:rStyle w:val="a7"/>
          <w:sz w:val="20"/>
          <w:szCs w:val="20"/>
          <w:u w:val="single"/>
        </w:rPr>
        <w:t>Модели смешанной экономики.</w:t>
      </w:r>
    </w:p>
    <w:p w:rsidR="008A23FE" w:rsidRPr="00D64A0E" w:rsidRDefault="00DA7798" w:rsidP="00444AE7">
      <w:pPr>
        <w:pStyle w:val="a4"/>
        <w:shd w:val="clear" w:color="auto" w:fill="FFFFFF"/>
        <w:spacing w:before="0" w:beforeAutospacing="0"/>
        <w:ind w:left="397"/>
        <w:rPr>
          <w:sz w:val="20"/>
          <w:szCs w:val="20"/>
        </w:rPr>
      </w:pPr>
      <w:proofErr w:type="gramStart"/>
      <w:r w:rsidRPr="00D64A0E">
        <w:rPr>
          <w:sz w:val="20"/>
          <w:szCs w:val="20"/>
        </w:rPr>
        <w:t>1)</w:t>
      </w:r>
      <w:r w:rsidR="008A23FE" w:rsidRPr="00D64A0E">
        <w:rPr>
          <w:rStyle w:val="a7"/>
          <w:sz w:val="20"/>
          <w:szCs w:val="20"/>
        </w:rPr>
        <w:t>Американская</w:t>
      </w:r>
      <w:proofErr w:type="gramEnd"/>
      <w:r w:rsidR="008A23FE" w:rsidRPr="00D64A0E">
        <w:rPr>
          <w:rStyle w:val="a7"/>
          <w:sz w:val="20"/>
          <w:szCs w:val="20"/>
        </w:rPr>
        <w:t xml:space="preserve"> модель</w:t>
      </w:r>
      <w:r w:rsidR="008A23FE" w:rsidRPr="00D64A0E">
        <w:rPr>
          <w:rStyle w:val="apple-converted-space"/>
          <w:sz w:val="20"/>
          <w:szCs w:val="20"/>
        </w:rPr>
        <w:t> </w:t>
      </w:r>
      <w:r w:rsidR="008A23FE" w:rsidRPr="00D64A0E">
        <w:rPr>
          <w:sz w:val="20"/>
          <w:szCs w:val="20"/>
        </w:rPr>
        <w:t>— это либеральная рыночно-капиталистическая модель, предполагающая приоритетную роль частной собственности, рыночно-конкурентного механизма, капиталистических мотиваций, высокий уровень социальной дифференциации.</w:t>
      </w:r>
    </w:p>
    <w:p w:rsidR="00DA7798" w:rsidRPr="00D64A0E" w:rsidRDefault="00DA7798" w:rsidP="00444AE7">
      <w:pPr>
        <w:pStyle w:val="a4"/>
        <w:shd w:val="clear" w:color="auto" w:fill="FFFFFF"/>
        <w:spacing w:before="0" w:beforeAutospacing="0"/>
        <w:ind w:left="397"/>
        <w:rPr>
          <w:sz w:val="20"/>
          <w:szCs w:val="20"/>
        </w:rPr>
      </w:pPr>
      <w:proofErr w:type="gramStart"/>
      <w:r w:rsidRPr="00D64A0E">
        <w:rPr>
          <w:rStyle w:val="a7"/>
          <w:sz w:val="20"/>
          <w:szCs w:val="20"/>
        </w:rPr>
        <w:t>2)</w:t>
      </w:r>
      <w:r w:rsidR="008A23FE" w:rsidRPr="00D64A0E">
        <w:rPr>
          <w:rStyle w:val="a7"/>
          <w:sz w:val="20"/>
          <w:szCs w:val="20"/>
        </w:rPr>
        <w:t>Германская</w:t>
      </w:r>
      <w:proofErr w:type="gramEnd"/>
      <w:r w:rsidR="008A23FE" w:rsidRPr="00D64A0E">
        <w:rPr>
          <w:rStyle w:val="a7"/>
          <w:sz w:val="20"/>
          <w:szCs w:val="20"/>
        </w:rPr>
        <w:t xml:space="preserve"> модель</w:t>
      </w:r>
      <w:r w:rsidR="008A23FE" w:rsidRPr="00D64A0E">
        <w:rPr>
          <w:rStyle w:val="apple-converted-space"/>
          <w:sz w:val="20"/>
          <w:szCs w:val="20"/>
        </w:rPr>
        <w:t> </w:t>
      </w:r>
      <w:r w:rsidR="008A23FE" w:rsidRPr="00D64A0E">
        <w:rPr>
          <w:sz w:val="20"/>
          <w:szCs w:val="20"/>
        </w:rPr>
        <w:t>— это модель социального рыночного хозяйства, которая расширение конкурентных начал увязывает с созданием особой социальной инфраструктуры, смягчающей недостатки рынка и капитала, с формированием многослойной институциональной структуры субъектов социальной поли</w:t>
      </w:r>
      <w:r w:rsidRPr="00D64A0E">
        <w:rPr>
          <w:sz w:val="20"/>
          <w:szCs w:val="20"/>
        </w:rPr>
        <w:t>тики. П</w:t>
      </w:r>
      <w:r w:rsidR="008A23FE" w:rsidRPr="00D64A0E">
        <w:rPr>
          <w:sz w:val="20"/>
          <w:szCs w:val="20"/>
        </w:rPr>
        <w:t>онимание государства в германской модели</w:t>
      </w:r>
      <w:r w:rsidRPr="00D64A0E">
        <w:rPr>
          <w:sz w:val="20"/>
          <w:szCs w:val="20"/>
        </w:rPr>
        <w:t xml:space="preserve"> отличается от</w:t>
      </w:r>
      <w:r w:rsidR="008A23FE" w:rsidRPr="00D64A0E">
        <w:rPr>
          <w:sz w:val="20"/>
          <w:szCs w:val="20"/>
        </w:rPr>
        <w:t xml:space="preserve"> понимания государства в других рыночных моделях представлением о более активном вмешательстве государства в экономику.</w:t>
      </w:r>
      <w:r w:rsidRPr="00D64A0E">
        <w:rPr>
          <w:sz w:val="20"/>
          <w:szCs w:val="20"/>
        </w:rPr>
        <w:t xml:space="preserve"> </w:t>
      </w:r>
    </w:p>
    <w:p w:rsidR="00DA7798" w:rsidRPr="00D64A0E" w:rsidRDefault="00DA7798" w:rsidP="00444AE7">
      <w:pPr>
        <w:pStyle w:val="a4"/>
        <w:shd w:val="clear" w:color="auto" w:fill="FFFFFF"/>
        <w:spacing w:before="0" w:beforeAutospacing="0"/>
        <w:ind w:left="397"/>
        <w:rPr>
          <w:sz w:val="20"/>
          <w:szCs w:val="20"/>
        </w:rPr>
      </w:pPr>
      <w:r w:rsidRPr="00D64A0E">
        <w:rPr>
          <w:sz w:val="20"/>
          <w:szCs w:val="20"/>
        </w:rPr>
        <w:t>Она характеризуется:</w:t>
      </w:r>
    </w:p>
    <w:p w:rsidR="008A23FE" w:rsidRPr="00D64A0E" w:rsidRDefault="008A23FE" w:rsidP="00444AE7">
      <w:pPr>
        <w:pStyle w:val="a4"/>
        <w:shd w:val="clear" w:color="auto" w:fill="FFFFFF"/>
        <w:spacing w:before="0" w:beforeAutospacing="0"/>
        <w:ind w:left="397"/>
        <w:rPr>
          <w:sz w:val="20"/>
          <w:szCs w:val="20"/>
        </w:rPr>
      </w:pPr>
      <w:r w:rsidRPr="00D64A0E">
        <w:rPr>
          <w:sz w:val="20"/>
          <w:szCs w:val="20"/>
        </w:rPr>
        <w:t>- индивидуальная свобода как условие функционирования рыночных механизмов и децент</w:t>
      </w:r>
      <w:r w:rsidR="00DA7798" w:rsidRPr="00D64A0E">
        <w:rPr>
          <w:sz w:val="20"/>
          <w:szCs w:val="20"/>
        </w:rPr>
        <w:t xml:space="preserve">рализованного принятия решений; </w:t>
      </w:r>
      <w:r w:rsidRPr="00D64A0E">
        <w:rPr>
          <w:sz w:val="20"/>
          <w:szCs w:val="20"/>
        </w:rPr>
        <w:br/>
        <w:t>- социальное равенство;</w:t>
      </w:r>
      <w:r w:rsidR="00DA7798" w:rsidRPr="00D64A0E">
        <w:rPr>
          <w:sz w:val="20"/>
          <w:szCs w:val="20"/>
        </w:rPr>
        <w:t xml:space="preserve"> </w:t>
      </w:r>
      <w:r w:rsidRPr="00D64A0E">
        <w:rPr>
          <w:sz w:val="20"/>
          <w:szCs w:val="20"/>
        </w:rPr>
        <w:br/>
        <w:t xml:space="preserve">- </w:t>
      </w:r>
      <w:proofErr w:type="spellStart"/>
      <w:r w:rsidRPr="00D64A0E">
        <w:rPr>
          <w:sz w:val="20"/>
          <w:szCs w:val="20"/>
        </w:rPr>
        <w:t>антициклическое</w:t>
      </w:r>
      <w:proofErr w:type="spellEnd"/>
      <w:r w:rsidRPr="00D64A0E">
        <w:rPr>
          <w:sz w:val="20"/>
          <w:szCs w:val="20"/>
        </w:rPr>
        <w:t xml:space="preserve"> регулирование;</w:t>
      </w:r>
      <w:r w:rsidR="00DA7798" w:rsidRPr="00D64A0E">
        <w:rPr>
          <w:sz w:val="20"/>
          <w:szCs w:val="20"/>
        </w:rPr>
        <w:t xml:space="preserve"> </w:t>
      </w:r>
      <w:r w:rsidRPr="00D64A0E">
        <w:rPr>
          <w:sz w:val="20"/>
          <w:szCs w:val="20"/>
        </w:rPr>
        <w:br/>
        <w:t xml:space="preserve">- стимулирование технологических и организационных </w:t>
      </w:r>
      <w:proofErr w:type="gramStart"/>
      <w:r w:rsidRPr="00D64A0E">
        <w:rPr>
          <w:sz w:val="20"/>
          <w:szCs w:val="20"/>
        </w:rPr>
        <w:t>инноваций;</w:t>
      </w:r>
      <w:r w:rsidRPr="00D64A0E">
        <w:rPr>
          <w:sz w:val="20"/>
          <w:szCs w:val="20"/>
        </w:rPr>
        <w:br/>
        <w:t>-</w:t>
      </w:r>
      <w:proofErr w:type="gramEnd"/>
      <w:r w:rsidRPr="00D64A0E">
        <w:rPr>
          <w:sz w:val="20"/>
          <w:szCs w:val="20"/>
        </w:rPr>
        <w:t xml:space="preserve"> проведение структурной политики;</w:t>
      </w:r>
      <w:r w:rsidRPr="00D64A0E">
        <w:rPr>
          <w:sz w:val="20"/>
          <w:szCs w:val="20"/>
        </w:rPr>
        <w:br/>
        <w:t>- защита и поощрение конкуренции.</w:t>
      </w:r>
      <w:bookmarkStart w:id="2" w:name="04"/>
      <w:bookmarkEnd w:id="2"/>
    </w:p>
    <w:p w:rsidR="008A23FE" w:rsidRPr="00D64A0E" w:rsidRDefault="008A23FE" w:rsidP="00444AE7">
      <w:pPr>
        <w:pStyle w:val="a4"/>
        <w:shd w:val="clear" w:color="auto" w:fill="FFFFFF"/>
        <w:spacing w:before="0" w:beforeAutospacing="0"/>
        <w:ind w:left="397"/>
        <w:rPr>
          <w:sz w:val="20"/>
          <w:szCs w:val="20"/>
        </w:rPr>
      </w:pPr>
      <w:r w:rsidRPr="00D64A0E">
        <w:rPr>
          <w:rStyle w:val="a7"/>
          <w:sz w:val="20"/>
          <w:szCs w:val="20"/>
        </w:rPr>
        <w:t>Японская модель</w:t>
      </w:r>
      <w:r w:rsidRPr="00D64A0E">
        <w:rPr>
          <w:rStyle w:val="apple-converted-space"/>
          <w:sz w:val="20"/>
          <w:szCs w:val="20"/>
        </w:rPr>
        <w:t> </w:t>
      </w:r>
      <w:r w:rsidRPr="00D64A0E">
        <w:rPr>
          <w:sz w:val="20"/>
          <w:szCs w:val="20"/>
        </w:rPr>
        <w:t>— это модель регулируемого корпоративного капитализма, в которой благоприятные возможности накопления капитала сопрягаются с активной ролью государственного регулирования в сферах программирования экономического развития, структурной, инвестиционной и внешнеэкономической политики и с особым социальным значением корпоративного начала.</w:t>
      </w:r>
    </w:p>
    <w:p w:rsidR="008A23FE" w:rsidRPr="00D64A0E" w:rsidRDefault="008A23FE" w:rsidP="00444AE7">
      <w:pPr>
        <w:pStyle w:val="a4"/>
        <w:shd w:val="clear" w:color="auto" w:fill="FFFFFF"/>
        <w:spacing w:before="0" w:beforeAutospacing="0"/>
        <w:ind w:left="397"/>
        <w:rPr>
          <w:sz w:val="20"/>
          <w:szCs w:val="20"/>
        </w:rPr>
      </w:pPr>
      <w:r w:rsidRPr="00D64A0E">
        <w:rPr>
          <w:rStyle w:val="a7"/>
          <w:sz w:val="20"/>
          <w:szCs w:val="20"/>
        </w:rPr>
        <w:t>Шведская модель</w:t>
      </w:r>
      <w:r w:rsidRPr="00D64A0E">
        <w:rPr>
          <w:rStyle w:val="apple-converted-space"/>
          <w:sz w:val="20"/>
          <w:szCs w:val="20"/>
        </w:rPr>
        <w:t> </w:t>
      </w:r>
      <w:r w:rsidRPr="00D64A0E">
        <w:rPr>
          <w:sz w:val="20"/>
          <w:szCs w:val="20"/>
        </w:rPr>
        <w:t>- это социал-демократическая модель, которая отводит государству место верховной социально-экономической силы. Демократически избранной государственной власти делегируются огромные полномочия по регулированию социально-экономической жизни. Однако нельзя не признать, что концептуальные различия между социальной рыночной экономикой и "скандинавским социализмом" на практике стираются.</w:t>
      </w:r>
      <w:r w:rsidRPr="00D64A0E">
        <w:rPr>
          <w:sz w:val="20"/>
          <w:szCs w:val="20"/>
        </w:rPr>
        <w:br/>
        <w:t>Таким образом, современные страны взяли курс на построение социально-регулируемой рыночной экономики, что лежит в основе понятия "смешанная система хозяйства".</w:t>
      </w:r>
    </w:p>
    <w:p w:rsidR="006825F1" w:rsidRPr="00D64A0E" w:rsidRDefault="006825F1" w:rsidP="00444AE7">
      <w:pPr>
        <w:ind w:left="397"/>
        <w:rPr>
          <w:rFonts w:ascii="Times New Roman" w:hAnsi="Times New Roman" w:cs="Times New Roman"/>
          <w:sz w:val="20"/>
          <w:szCs w:val="20"/>
        </w:rPr>
      </w:pPr>
    </w:p>
    <w:p w:rsidR="00BA0A27" w:rsidRPr="00D64A0E" w:rsidRDefault="00BA0A27" w:rsidP="00444AE7">
      <w:pPr>
        <w:widowControl w:val="0"/>
        <w:shd w:val="clear" w:color="auto" w:fill="FFFFFF"/>
        <w:tabs>
          <w:tab w:val="left" w:pos="59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6.Товар и его свойства. Двойственный характер труда, воплощенный в товаре. Стоимость, ценность и полезность товара.</w:t>
      </w:r>
    </w:p>
    <w:p w:rsidR="006825F1" w:rsidRPr="00D64A0E" w:rsidRDefault="006825F1" w:rsidP="00444AE7">
      <w:pPr>
        <w:spacing w:after="0" w:line="240" w:lineRule="auto"/>
        <w:ind w:left="397"/>
        <w:contextualSpacing/>
        <w:rPr>
          <w:rFonts w:ascii="Times New Roman" w:hAnsi="Times New Roman" w:cs="Times New Roman"/>
          <w:sz w:val="20"/>
          <w:szCs w:val="20"/>
        </w:rPr>
      </w:pPr>
      <w:r w:rsidRPr="00D64A0E">
        <w:rPr>
          <w:rFonts w:ascii="Times New Roman" w:hAnsi="Times New Roman" w:cs="Times New Roman"/>
          <w:sz w:val="20"/>
          <w:szCs w:val="20"/>
        </w:rPr>
        <w:t>Товар</w:t>
      </w:r>
      <w:r w:rsidR="00DA7798" w:rsidRPr="00D64A0E">
        <w:rPr>
          <w:rFonts w:ascii="Times New Roman" w:hAnsi="Times New Roman" w:cs="Times New Roman"/>
          <w:sz w:val="20"/>
          <w:szCs w:val="20"/>
        </w:rPr>
        <w:t xml:space="preserve"> </w:t>
      </w:r>
      <w:r w:rsidRPr="00D64A0E">
        <w:rPr>
          <w:rFonts w:ascii="Times New Roman" w:hAnsi="Times New Roman" w:cs="Times New Roman"/>
          <w:sz w:val="20"/>
          <w:szCs w:val="20"/>
        </w:rPr>
        <w:t>-</w:t>
      </w:r>
      <w:r w:rsidR="00DA7798" w:rsidRPr="00D64A0E">
        <w:rPr>
          <w:rFonts w:ascii="Times New Roman" w:hAnsi="Times New Roman" w:cs="Times New Roman"/>
          <w:sz w:val="20"/>
          <w:szCs w:val="20"/>
        </w:rPr>
        <w:t xml:space="preserve"> </w:t>
      </w:r>
      <w:r w:rsidRPr="00D64A0E">
        <w:rPr>
          <w:rFonts w:ascii="Times New Roman" w:hAnsi="Times New Roman" w:cs="Times New Roman"/>
          <w:sz w:val="20"/>
          <w:szCs w:val="20"/>
        </w:rPr>
        <w:t>это вещь</w:t>
      </w:r>
      <w:r w:rsidR="00DA7798" w:rsidRPr="00D64A0E">
        <w:rPr>
          <w:rFonts w:ascii="Times New Roman" w:hAnsi="Times New Roman" w:cs="Times New Roman"/>
          <w:sz w:val="20"/>
          <w:szCs w:val="20"/>
        </w:rPr>
        <w:t>,</w:t>
      </w:r>
      <w:r w:rsidRPr="00D64A0E">
        <w:rPr>
          <w:rFonts w:ascii="Times New Roman" w:hAnsi="Times New Roman" w:cs="Times New Roman"/>
          <w:sz w:val="20"/>
          <w:szCs w:val="20"/>
        </w:rPr>
        <w:t xml:space="preserve"> произведенная для обмена.</w:t>
      </w:r>
    </w:p>
    <w:p w:rsidR="006825F1" w:rsidRPr="00D64A0E" w:rsidRDefault="006825F1" w:rsidP="00444AE7">
      <w:pPr>
        <w:spacing w:after="0" w:line="240" w:lineRule="auto"/>
        <w:ind w:left="397"/>
        <w:contextualSpacing/>
        <w:rPr>
          <w:rFonts w:ascii="Times New Roman" w:hAnsi="Times New Roman" w:cs="Times New Roman"/>
          <w:sz w:val="20"/>
          <w:szCs w:val="20"/>
        </w:rPr>
      </w:pPr>
      <w:proofErr w:type="spellStart"/>
      <w:r w:rsidRPr="00D64A0E">
        <w:rPr>
          <w:rFonts w:ascii="Times New Roman" w:hAnsi="Times New Roman" w:cs="Times New Roman"/>
          <w:sz w:val="20"/>
          <w:szCs w:val="20"/>
        </w:rPr>
        <w:t>Св-ва</w:t>
      </w:r>
      <w:proofErr w:type="spellEnd"/>
      <w:r w:rsidRPr="00D64A0E">
        <w:rPr>
          <w:rFonts w:ascii="Times New Roman" w:hAnsi="Times New Roman" w:cs="Times New Roman"/>
          <w:sz w:val="20"/>
          <w:szCs w:val="20"/>
        </w:rPr>
        <w:t xml:space="preserve"> товара:</w:t>
      </w:r>
    </w:p>
    <w:p w:rsidR="006825F1" w:rsidRPr="00D64A0E" w:rsidRDefault="00DA7798" w:rsidP="00444AE7">
      <w:pPr>
        <w:spacing w:after="0" w:line="240" w:lineRule="auto"/>
        <w:ind w:left="397"/>
        <w:contextualSpacing/>
        <w:rPr>
          <w:rFonts w:ascii="Times New Roman" w:hAnsi="Times New Roman" w:cs="Times New Roman"/>
          <w:sz w:val="20"/>
          <w:szCs w:val="20"/>
        </w:rPr>
      </w:pPr>
      <w:proofErr w:type="gramStart"/>
      <w:r w:rsidRPr="00D64A0E">
        <w:rPr>
          <w:rFonts w:ascii="Times New Roman" w:hAnsi="Times New Roman" w:cs="Times New Roman"/>
          <w:sz w:val="20"/>
          <w:szCs w:val="20"/>
        </w:rPr>
        <w:t>1)</w:t>
      </w:r>
      <w:r w:rsidR="006825F1" w:rsidRPr="00D64A0E">
        <w:rPr>
          <w:rFonts w:ascii="Times New Roman" w:hAnsi="Times New Roman" w:cs="Times New Roman"/>
          <w:sz w:val="20"/>
          <w:szCs w:val="20"/>
        </w:rPr>
        <w:t>Качество</w:t>
      </w:r>
      <w:proofErr w:type="gramEnd"/>
      <w:r w:rsidRPr="00D64A0E">
        <w:rPr>
          <w:rFonts w:ascii="Times New Roman" w:hAnsi="Times New Roman" w:cs="Times New Roman"/>
          <w:sz w:val="20"/>
          <w:szCs w:val="20"/>
        </w:rPr>
        <w:t xml:space="preserve"> </w:t>
      </w:r>
      <w:r w:rsidR="006825F1" w:rsidRPr="00D64A0E">
        <w:rPr>
          <w:rFonts w:ascii="Times New Roman" w:hAnsi="Times New Roman" w:cs="Times New Roman"/>
          <w:sz w:val="20"/>
          <w:szCs w:val="20"/>
        </w:rPr>
        <w:t>-</w:t>
      </w:r>
      <w:r w:rsidRPr="00D64A0E">
        <w:rPr>
          <w:rFonts w:ascii="Times New Roman" w:hAnsi="Times New Roman" w:cs="Times New Roman"/>
          <w:sz w:val="20"/>
          <w:szCs w:val="20"/>
        </w:rPr>
        <w:t xml:space="preserve"> </w:t>
      </w:r>
      <w:r w:rsidR="006825F1" w:rsidRPr="00D64A0E">
        <w:rPr>
          <w:rFonts w:ascii="Times New Roman" w:hAnsi="Times New Roman" w:cs="Times New Roman"/>
          <w:sz w:val="20"/>
          <w:szCs w:val="20"/>
        </w:rPr>
        <w:t>потребительские товары,</w:t>
      </w:r>
      <w:r w:rsidRPr="00D64A0E">
        <w:rPr>
          <w:rFonts w:ascii="Times New Roman" w:hAnsi="Times New Roman" w:cs="Times New Roman"/>
          <w:sz w:val="20"/>
          <w:szCs w:val="20"/>
        </w:rPr>
        <w:t xml:space="preserve"> </w:t>
      </w:r>
      <w:r w:rsidR="006825F1" w:rsidRPr="00D64A0E">
        <w:rPr>
          <w:rFonts w:ascii="Times New Roman" w:hAnsi="Times New Roman" w:cs="Times New Roman"/>
          <w:sz w:val="20"/>
          <w:szCs w:val="20"/>
        </w:rPr>
        <w:t>степень его полезности потребителя</w:t>
      </w:r>
      <w:r w:rsidRPr="00D64A0E">
        <w:rPr>
          <w:rFonts w:ascii="Times New Roman" w:hAnsi="Times New Roman" w:cs="Times New Roman"/>
          <w:sz w:val="20"/>
          <w:szCs w:val="20"/>
        </w:rPr>
        <w:t>;</w:t>
      </w:r>
    </w:p>
    <w:p w:rsidR="006825F1" w:rsidRPr="00D64A0E" w:rsidRDefault="00DA7798" w:rsidP="00444AE7">
      <w:pPr>
        <w:spacing w:after="0" w:line="240" w:lineRule="auto"/>
        <w:ind w:left="397"/>
        <w:contextualSpacing/>
        <w:rPr>
          <w:rFonts w:ascii="Times New Roman" w:hAnsi="Times New Roman" w:cs="Times New Roman"/>
          <w:sz w:val="20"/>
          <w:szCs w:val="20"/>
        </w:rPr>
      </w:pPr>
      <w:proofErr w:type="gramStart"/>
      <w:r w:rsidRPr="00D64A0E">
        <w:rPr>
          <w:rFonts w:ascii="Times New Roman" w:hAnsi="Times New Roman" w:cs="Times New Roman"/>
          <w:sz w:val="20"/>
          <w:szCs w:val="20"/>
        </w:rPr>
        <w:t>2)</w:t>
      </w:r>
      <w:r w:rsidR="006825F1" w:rsidRPr="00D64A0E">
        <w:rPr>
          <w:rFonts w:ascii="Times New Roman" w:hAnsi="Times New Roman" w:cs="Times New Roman"/>
          <w:sz w:val="20"/>
          <w:szCs w:val="20"/>
        </w:rPr>
        <w:t>Стоимость</w:t>
      </w:r>
      <w:proofErr w:type="gramEnd"/>
      <w:r w:rsidRPr="00D64A0E">
        <w:rPr>
          <w:rFonts w:ascii="Times New Roman" w:hAnsi="Times New Roman" w:cs="Times New Roman"/>
          <w:sz w:val="20"/>
          <w:szCs w:val="20"/>
        </w:rPr>
        <w:t xml:space="preserve"> </w:t>
      </w:r>
      <w:r w:rsidR="006825F1" w:rsidRPr="00D64A0E">
        <w:rPr>
          <w:rFonts w:ascii="Times New Roman" w:hAnsi="Times New Roman" w:cs="Times New Roman"/>
          <w:sz w:val="20"/>
          <w:szCs w:val="20"/>
        </w:rPr>
        <w:t>-</w:t>
      </w:r>
      <w:r w:rsidRPr="00D64A0E">
        <w:rPr>
          <w:rFonts w:ascii="Times New Roman" w:hAnsi="Times New Roman" w:cs="Times New Roman"/>
          <w:sz w:val="20"/>
          <w:szCs w:val="20"/>
        </w:rPr>
        <w:t xml:space="preserve"> </w:t>
      </w:r>
      <w:r w:rsidR="006825F1" w:rsidRPr="00D64A0E">
        <w:rPr>
          <w:rFonts w:ascii="Times New Roman" w:hAnsi="Times New Roman" w:cs="Times New Roman"/>
          <w:sz w:val="20"/>
          <w:szCs w:val="20"/>
        </w:rPr>
        <w:t>затраты на изготовление и сбыт товар</w:t>
      </w:r>
      <w:r w:rsidRPr="00D64A0E">
        <w:rPr>
          <w:rFonts w:ascii="Times New Roman" w:hAnsi="Times New Roman" w:cs="Times New Roman"/>
          <w:sz w:val="20"/>
          <w:szCs w:val="20"/>
        </w:rPr>
        <w:t>а;</w:t>
      </w:r>
    </w:p>
    <w:p w:rsidR="006825F1" w:rsidRPr="00D64A0E" w:rsidRDefault="00DA7798" w:rsidP="00444AE7">
      <w:pPr>
        <w:spacing w:after="0" w:line="240" w:lineRule="auto"/>
        <w:ind w:left="397"/>
        <w:contextualSpacing/>
        <w:rPr>
          <w:rFonts w:ascii="Times New Roman" w:hAnsi="Times New Roman" w:cs="Times New Roman"/>
          <w:sz w:val="20"/>
          <w:szCs w:val="20"/>
        </w:rPr>
      </w:pPr>
      <w:proofErr w:type="gramStart"/>
      <w:r w:rsidRPr="00D64A0E">
        <w:rPr>
          <w:rFonts w:ascii="Times New Roman" w:hAnsi="Times New Roman" w:cs="Times New Roman"/>
          <w:sz w:val="20"/>
          <w:szCs w:val="20"/>
        </w:rPr>
        <w:t>3)</w:t>
      </w:r>
      <w:r w:rsidR="006825F1" w:rsidRPr="00D64A0E">
        <w:rPr>
          <w:rFonts w:ascii="Times New Roman" w:hAnsi="Times New Roman" w:cs="Times New Roman"/>
          <w:sz w:val="20"/>
          <w:szCs w:val="20"/>
        </w:rPr>
        <w:t>Цена</w:t>
      </w:r>
      <w:proofErr w:type="gramEnd"/>
      <w:r w:rsidRPr="00D64A0E">
        <w:rPr>
          <w:rFonts w:ascii="Times New Roman" w:hAnsi="Times New Roman" w:cs="Times New Roman"/>
          <w:sz w:val="20"/>
          <w:szCs w:val="20"/>
        </w:rPr>
        <w:t xml:space="preserve"> </w:t>
      </w:r>
      <w:r w:rsidR="006825F1" w:rsidRPr="00D64A0E">
        <w:rPr>
          <w:rFonts w:ascii="Times New Roman" w:hAnsi="Times New Roman" w:cs="Times New Roman"/>
          <w:sz w:val="20"/>
          <w:szCs w:val="20"/>
        </w:rPr>
        <w:t>-</w:t>
      </w:r>
      <w:r w:rsidRPr="00D64A0E">
        <w:rPr>
          <w:rFonts w:ascii="Times New Roman" w:hAnsi="Times New Roman" w:cs="Times New Roman"/>
          <w:sz w:val="20"/>
          <w:szCs w:val="20"/>
        </w:rPr>
        <w:t xml:space="preserve"> </w:t>
      </w:r>
      <w:r w:rsidR="006825F1" w:rsidRPr="00D64A0E">
        <w:rPr>
          <w:rFonts w:ascii="Times New Roman" w:hAnsi="Times New Roman" w:cs="Times New Roman"/>
          <w:sz w:val="20"/>
          <w:szCs w:val="20"/>
        </w:rPr>
        <w:t>денежное выражение стоимости товара</w:t>
      </w:r>
      <w:r w:rsidRPr="00D64A0E">
        <w:rPr>
          <w:rFonts w:ascii="Times New Roman" w:hAnsi="Times New Roman" w:cs="Times New Roman"/>
          <w:sz w:val="20"/>
          <w:szCs w:val="20"/>
        </w:rPr>
        <w:t>.</w:t>
      </w:r>
    </w:p>
    <w:p w:rsidR="006825F1" w:rsidRPr="00D64A0E" w:rsidRDefault="006825F1" w:rsidP="00444AE7">
      <w:pPr>
        <w:pStyle w:val="a8"/>
        <w:shd w:val="clear" w:color="auto" w:fill="FFFFFF" w:themeFill="background1"/>
        <w:ind w:left="397"/>
        <w:rPr>
          <w:rFonts w:ascii="Times New Roman" w:hAnsi="Times New Roman" w:cs="Times New Roman"/>
          <w:sz w:val="20"/>
          <w:szCs w:val="20"/>
        </w:rPr>
      </w:pPr>
    </w:p>
    <w:p w:rsidR="006825F1" w:rsidRPr="00D64A0E" w:rsidRDefault="006825F1"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u w:val="single"/>
        </w:rPr>
        <w:t>Полезность</w:t>
      </w:r>
      <w:r w:rsidR="00DA7798" w:rsidRPr="00D64A0E">
        <w:rPr>
          <w:rFonts w:ascii="Times New Roman" w:hAnsi="Times New Roman" w:cs="Times New Roman"/>
          <w:sz w:val="20"/>
          <w:szCs w:val="20"/>
        </w:rPr>
        <w:t xml:space="preserve"> </w:t>
      </w:r>
      <w:r w:rsidRPr="00D64A0E">
        <w:rPr>
          <w:rFonts w:ascii="Times New Roman" w:hAnsi="Times New Roman" w:cs="Times New Roman"/>
          <w:sz w:val="20"/>
          <w:szCs w:val="20"/>
        </w:rPr>
        <w:t>-</w:t>
      </w:r>
      <w:r w:rsidRPr="00D64A0E">
        <w:rPr>
          <w:rStyle w:val="apple-converted-space"/>
          <w:rFonts w:ascii="Times New Roman" w:hAnsi="Times New Roman" w:cs="Times New Roman"/>
          <w:sz w:val="20"/>
          <w:szCs w:val="20"/>
          <w:shd w:val="clear" w:color="auto" w:fill="FFFFFF"/>
        </w:rPr>
        <w:t xml:space="preserve"> </w:t>
      </w:r>
      <w:r w:rsidRPr="00D64A0E">
        <w:rPr>
          <w:rFonts w:ascii="Times New Roman" w:hAnsi="Times New Roman" w:cs="Times New Roman"/>
          <w:sz w:val="20"/>
          <w:szCs w:val="20"/>
          <w:shd w:val="clear" w:color="auto" w:fill="FFFFFF"/>
        </w:rPr>
        <w:t>способность удовлетворять какую-нибудь человеческую</w:t>
      </w:r>
      <w:r w:rsidRPr="00D64A0E">
        <w:rPr>
          <w:rStyle w:val="apple-converted-space"/>
          <w:rFonts w:ascii="Times New Roman" w:hAnsi="Times New Roman" w:cs="Times New Roman"/>
          <w:sz w:val="20"/>
          <w:szCs w:val="20"/>
          <w:shd w:val="clear" w:color="auto" w:fill="FFFFFF"/>
        </w:rPr>
        <w:t> </w:t>
      </w:r>
      <w:hyperlink r:id="rId8" w:tooltip="Потребность" w:history="1">
        <w:r w:rsidRPr="00D64A0E">
          <w:rPr>
            <w:rStyle w:val="a9"/>
            <w:rFonts w:ascii="Times New Roman" w:hAnsi="Times New Roman" w:cs="Times New Roman"/>
            <w:color w:val="auto"/>
            <w:sz w:val="20"/>
            <w:szCs w:val="20"/>
            <w:u w:val="none"/>
            <w:shd w:val="clear" w:color="auto" w:fill="FFFFFF"/>
          </w:rPr>
          <w:t>потребность</w:t>
        </w:r>
      </w:hyperlink>
      <w:r w:rsidR="00DA7798" w:rsidRPr="00D64A0E">
        <w:rPr>
          <w:rStyle w:val="a9"/>
          <w:rFonts w:ascii="Times New Roman" w:hAnsi="Times New Roman" w:cs="Times New Roman"/>
          <w:color w:val="auto"/>
          <w:sz w:val="20"/>
          <w:szCs w:val="20"/>
          <w:u w:val="none"/>
          <w:shd w:val="clear" w:color="auto" w:fill="FFFFFF"/>
        </w:rPr>
        <w:t>.</w:t>
      </w:r>
    </w:p>
    <w:p w:rsidR="006825F1" w:rsidRPr="00D64A0E" w:rsidRDefault="00CC750F"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u w:val="single"/>
        </w:rPr>
        <w:t>Ценность</w:t>
      </w:r>
      <w:r w:rsidR="00DA7798" w:rsidRPr="00D64A0E">
        <w:rPr>
          <w:rFonts w:ascii="Times New Roman" w:hAnsi="Times New Roman" w:cs="Times New Roman"/>
          <w:sz w:val="20"/>
          <w:szCs w:val="20"/>
        </w:rPr>
        <w:t xml:space="preserve"> - </w:t>
      </w:r>
      <w:r w:rsidRPr="00D64A0E">
        <w:rPr>
          <w:rFonts w:ascii="Times New Roman" w:hAnsi="Times New Roman" w:cs="Times New Roman"/>
          <w:sz w:val="20"/>
          <w:szCs w:val="20"/>
          <w:shd w:val="clear" w:color="auto" w:fill="FFFFFF"/>
        </w:rPr>
        <w:t>значимость, полезность предмета для</w:t>
      </w:r>
      <w:r w:rsidRPr="00D64A0E">
        <w:rPr>
          <w:rStyle w:val="apple-converted-space"/>
          <w:rFonts w:ascii="Times New Roman" w:hAnsi="Times New Roman" w:cs="Times New Roman"/>
          <w:sz w:val="20"/>
          <w:szCs w:val="20"/>
          <w:shd w:val="clear" w:color="auto" w:fill="FFFFFF"/>
        </w:rPr>
        <w:t> </w:t>
      </w:r>
      <w:hyperlink r:id="rId9" w:tooltip="Потребитель" w:history="1">
        <w:r w:rsidRPr="00D64A0E">
          <w:rPr>
            <w:rStyle w:val="a9"/>
            <w:rFonts w:ascii="Times New Roman" w:hAnsi="Times New Roman" w:cs="Times New Roman"/>
            <w:color w:val="auto"/>
            <w:sz w:val="20"/>
            <w:szCs w:val="20"/>
            <w:u w:val="none"/>
            <w:shd w:val="clear" w:color="auto" w:fill="FFFFFF"/>
          </w:rPr>
          <w:t>потребителя</w:t>
        </w:r>
      </w:hyperlink>
      <w:r w:rsidR="00DA7798" w:rsidRPr="00D64A0E">
        <w:rPr>
          <w:rStyle w:val="a9"/>
          <w:rFonts w:ascii="Times New Roman" w:hAnsi="Times New Roman" w:cs="Times New Roman"/>
          <w:color w:val="auto"/>
          <w:sz w:val="20"/>
          <w:szCs w:val="20"/>
          <w:u w:val="none"/>
          <w:shd w:val="clear" w:color="auto" w:fill="FFFFFF"/>
        </w:rPr>
        <w:t>.</w:t>
      </w:r>
    </w:p>
    <w:p w:rsidR="00DA7798" w:rsidRPr="00D64A0E" w:rsidRDefault="00CC750F" w:rsidP="00444AE7">
      <w:pPr>
        <w:pStyle w:val="a4"/>
        <w:shd w:val="clear" w:color="auto" w:fill="FFFFFF"/>
        <w:spacing w:before="0" w:beforeAutospacing="0" w:after="0" w:afterAutospacing="0"/>
        <w:ind w:left="397"/>
        <w:rPr>
          <w:sz w:val="20"/>
          <w:szCs w:val="20"/>
          <w:shd w:val="clear" w:color="auto" w:fill="FFFFFF"/>
        </w:rPr>
      </w:pPr>
      <w:r w:rsidRPr="00D64A0E">
        <w:rPr>
          <w:sz w:val="20"/>
          <w:szCs w:val="20"/>
          <w:u w:val="single"/>
        </w:rPr>
        <w:t>Стоимость</w:t>
      </w:r>
      <w:r w:rsidR="00DA7798" w:rsidRPr="00D64A0E">
        <w:rPr>
          <w:sz w:val="20"/>
          <w:szCs w:val="20"/>
        </w:rPr>
        <w:t xml:space="preserve"> </w:t>
      </w:r>
      <w:r w:rsidRPr="00D64A0E">
        <w:rPr>
          <w:sz w:val="20"/>
          <w:szCs w:val="20"/>
        </w:rPr>
        <w:t>-</w:t>
      </w:r>
      <w:r w:rsidRPr="00D64A0E">
        <w:rPr>
          <w:sz w:val="20"/>
          <w:szCs w:val="20"/>
          <w:shd w:val="clear" w:color="auto" w:fill="FFFFFF"/>
        </w:rPr>
        <w:t xml:space="preserve"> основа количественных соотношений при добровольном</w:t>
      </w:r>
      <w:r w:rsidR="00DA7798" w:rsidRPr="00D64A0E">
        <w:rPr>
          <w:rStyle w:val="a9"/>
          <w:color w:val="auto"/>
          <w:sz w:val="20"/>
          <w:szCs w:val="20"/>
          <w:shd w:val="clear" w:color="auto" w:fill="FFFFFF"/>
        </w:rPr>
        <w:t> </w:t>
      </w:r>
      <w:hyperlink r:id="rId10" w:tooltip="Обмен" w:history="1">
        <w:r w:rsidRPr="00D64A0E">
          <w:rPr>
            <w:rStyle w:val="a9"/>
            <w:color w:val="auto"/>
            <w:sz w:val="20"/>
            <w:szCs w:val="20"/>
            <w:u w:val="none"/>
            <w:shd w:val="clear" w:color="auto" w:fill="FFFFFF"/>
          </w:rPr>
          <w:t>обмене</w:t>
        </w:r>
      </w:hyperlink>
      <w:r w:rsidRPr="00D64A0E">
        <w:rPr>
          <w:sz w:val="20"/>
          <w:szCs w:val="20"/>
        </w:rPr>
        <w:t xml:space="preserve"> </w:t>
      </w:r>
      <w:hyperlink r:id="rId11" w:tooltip="Товар" w:history="1">
        <w:r w:rsidRPr="00D64A0E">
          <w:rPr>
            <w:rStyle w:val="a9"/>
            <w:color w:val="auto"/>
            <w:sz w:val="20"/>
            <w:szCs w:val="20"/>
            <w:u w:val="none"/>
            <w:shd w:val="clear" w:color="auto" w:fill="FFFFFF"/>
          </w:rPr>
          <w:t>товарами</w:t>
        </w:r>
      </w:hyperlink>
      <w:r w:rsidR="00DA7798" w:rsidRPr="00D64A0E">
        <w:rPr>
          <w:rStyle w:val="a9"/>
          <w:color w:val="auto"/>
          <w:sz w:val="20"/>
          <w:szCs w:val="20"/>
          <w:u w:val="none"/>
          <w:shd w:val="clear" w:color="auto" w:fill="FFFFFF"/>
        </w:rPr>
        <w:t xml:space="preserve"> </w:t>
      </w:r>
      <w:r w:rsidRPr="00D64A0E">
        <w:rPr>
          <w:sz w:val="20"/>
          <w:szCs w:val="20"/>
          <w:shd w:val="clear" w:color="auto" w:fill="FFFFFF"/>
        </w:rPr>
        <w:t>между собственниками.</w:t>
      </w:r>
    </w:p>
    <w:p w:rsidR="00DA7798" w:rsidRPr="00D64A0E" w:rsidRDefault="00DA7798" w:rsidP="00444AE7">
      <w:pPr>
        <w:pStyle w:val="a4"/>
        <w:shd w:val="clear" w:color="auto" w:fill="FFFFFF"/>
        <w:spacing w:before="0" w:beforeAutospacing="0" w:after="0" w:afterAutospacing="0"/>
        <w:ind w:left="397"/>
        <w:rPr>
          <w:sz w:val="20"/>
          <w:szCs w:val="20"/>
          <w:shd w:val="clear" w:color="auto" w:fill="FFFFFF"/>
        </w:rPr>
      </w:pPr>
      <w:r w:rsidRPr="00D64A0E">
        <w:rPr>
          <w:sz w:val="20"/>
          <w:szCs w:val="20"/>
          <w:shd w:val="clear" w:color="auto" w:fill="FFFFFF"/>
        </w:rPr>
        <w:t xml:space="preserve">1.Потребительская стоимость </w:t>
      </w:r>
      <w:r w:rsidR="00CC750F" w:rsidRPr="00D64A0E">
        <w:rPr>
          <w:sz w:val="20"/>
          <w:szCs w:val="20"/>
          <w:shd w:val="clear" w:color="auto" w:fill="FFFFFF"/>
        </w:rPr>
        <w:t xml:space="preserve">(полезность </w:t>
      </w:r>
      <w:r w:rsidRPr="00D64A0E">
        <w:rPr>
          <w:sz w:val="20"/>
          <w:szCs w:val="20"/>
          <w:shd w:val="clear" w:color="auto" w:fill="FFFFFF"/>
        </w:rPr>
        <w:t>вещи);</w:t>
      </w:r>
    </w:p>
    <w:p w:rsidR="00DA7798" w:rsidRPr="00D64A0E" w:rsidRDefault="00DA7798" w:rsidP="00444AE7">
      <w:pPr>
        <w:pStyle w:val="a4"/>
        <w:shd w:val="clear" w:color="auto" w:fill="FFFFFF"/>
        <w:spacing w:before="0" w:beforeAutospacing="0" w:after="0" w:afterAutospacing="0"/>
        <w:ind w:left="397"/>
        <w:rPr>
          <w:sz w:val="20"/>
          <w:szCs w:val="20"/>
          <w:shd w:val="clear" w:color="auto" w:fill="FFFFFF"/>
        </w:rPr>
      </w:pPr>
      <w:r w:rsidRPr="00D64A0E">
        <w:rPr>
          <w:sz w:val="20"/>
          <w:szCs w:val="20"/>
          <w:shd w:val="clear" w:color="auto" w:fill="FFFFFF"/>
        </w:rPr>
        <w:t>2.С</w:t>
      </w:r>
      <w:r w:rsidR="00CC750F" w:rsidRPr="00D64A0E">
        <w:rPr>
          <w:sz w:val="20"/>
          <w:szCs w:val="20"/>
          <w:shd w:val="clear" w:color="auto" w:fill="FFFFFF"/>
        </w:rPr>
        <w:t>тоимость</w:t>
      </w:r>
      <w:r w:rsidRPr="00D64A0E">
        <w:rPr>
          <w:sz w:val="20"/>
          <w:szCs w:val="20"/>
          <w:shd w:val="clear" w:color="auto" w:fill="FFFFFF"/>
        </w:rPr>
        <w:t xml:space="preserve"> (труд затрачен на изготовление единого товара);</w:t>
      </w:r>
    </w:p>
    <w:p w:rsidR="00BA0A27" w:rsidRPr="00D64A0E" w:rsidRDefault="00DA7798" w:rsidP="00444AE7">
      <w:pPr>
        <w:pStyle w:val="a4"/>
        <w:shd w:val="clear" w:color="auto" w:fill="FFFFFF"/>
        <w:spacing w:before="0" w:beforeAutospacing="0" w:after="0" w:afterAutospacing="0"/>
        <w:ind w:left="397"/>
        <w:rPr>
          <w:sz w:val="20"/>
          <w:szCs w:val="20"/>
        </w:rPr>
      </w:pPr>
      <w:r w:rsidRPr="00D64A0E">
        <w:rPr>
          <w:sz w:val="20"/>
          <w:szCs w:val="20"/>
          <w:shd w:val="clear" w:color="auto" w:fill="FFFFFF"/>
        </w:rPr>
        <w:t>3.М</w:t>
      </w:r>
      <w:r w:rsidR="00CC750F" w:rsidRPr="00D64A0E">
        <w:rPr>
          <w:sz w:val="20"/>
          <w:szCs w:val="20"/>
          <w:shd w:val="clear" w:color="auto" w:fill="FFFFFF"/>
        </w:rPr>
        <w:t>еновая стоим</w:t>
      </w:r>
      <w:r w:rsidRPr="00D64A0E">
        <w:rPr>
          <w:sz w:val="20"/>
          <w:szCs w:val="20"/>
          <w:shd w:val="clear" w:color="auto" w:fill="FFFFFF"/>
        </w:rPr>
        <w:t xml:space="preserve">ость (цена, </w:t>
      </w:r>
      <w:r w:rsidR="00CC750F" w:rsidRPr="00D64A0E">
        <w:rPr>
          <w:sz w:val="20"/>
          <w:szCs w:val="20"/>
          <w:shd w:val="clear" w:color="auto" w:fill="FFFFFF"/>
        </w:rPr>
        <w:t>за которую куплен этот товар)</w:t>
      </w:r>
      <w:r w:rsidRPr="00D64A0E">
        <w:rPr>
          <w:sz w:val="20"/>
          <w:szCs w:val="20"/>
          <w:shd w:val="clear" w:color="auto" w:fill="FFFFFF"/>
        </w:rPr>
        <w:t>.</w:t>
      </w:r>
      <w:r w:rsidR="00BA0A27" w:rsidRPr="00D64A0E">
        <w:rPr>
          <w:sz w:val="20"/>
          <w:szCs w:val="20"/>
        </w:rPr>
        <w:t xml:space="preserve"> У товарного продукта два начала: естественное (из веществ природы) и общественное (в связи с предназначенностью товара для обмена). В связи с этим товар обладает двумя свойствами:</w:t>
      </w:r>
    </w:p>
    <w:p w:rsidR="00BA0A27" w:rsidRPr="00D64A0E" w:rsidRDefault="00BA0A27" w:rsidP="00444AE7">
      <w:pPr>
        <w:pStyle w:val="a4"/>
        <w:shd w:val="clear" w:color="auto" w:fill="FFFFFF"/>
        <w:spacing w:before="0" w:beforeAutospacing="0" w:after="0" w:afterAutospacing="0"/>
        <w:ind w:left="397"/>
        <w:rPr>
          <w:sz w:val="20"/>
          <w:szCs w:val="20"/>
        </w:rPr>
      </w:pPr>
      <w:r w:rsidRPr="00D64A0E">
        <w:rPr>
          <w:sz w:val="20"/>
          <w:szCs w:val="20"/>
        </w:rPr>
        <w:t>1. Потребительная стоимость (полезность);</w:t>
      </w:r>
    </w:p>
    <w:p w:rsidR="00BA0A27" w:rsidRPr="00D64A0E" w:rsidRDefault="00BA0A27" w:rsidP="00444AE7">
      <w:pPr>
        <w:pStyle w:val="a4"/>
        <w:shd w:val="clear" w:color="auto" w:fill="FFFFFF"/>
        <w:spacing w:before="0" w:beforeAutospacing="0" w:after="0" w:afterAutospacing="0"/>
        <w:ind w:left="397"/>
        <w:rPr>
          <w:sz w:val="20"/>
          <w:szCs w:val="20"/>
        </w:rPr>
      </w:pPr>
      <w:r w:rsidRPr="00D64A0E">
        <w:rPr>
          <w:sz w:val="20"/>
          <w:szCs w:val="20"/>
        </w:rPr>
        <w:t>2. Стоимость (общественно-необходимый труд, воплощенный в товаре).</w:t>
      </w:r>
    </w:p>
    <w:p w:rsidR="00BA0A27" w:rsidRPr="00D64A0E" w:rsidRDefault="00BA0A27" w:rsidP="00444AE7">
      <w:pPr>
        <w:spacing w:after="0" w:line="240" w:lineRule="auto"/>
        <w:ind w:left="397"/>
        <w:rPr>
          <w:rFonts w:ascii="Times New Roman" w:hAnsi="Times New Roman" w:cs="Times New Roman"/>
          <w:sz w:val="20"/>
          <w:szCs w:val="20"/>
          <w:shd w:val="clear" w:color="auto" w:fill="FFFFFF"/>
        </w:rPr>
      </w:pPr>
      <w:r w:rsidRPr="00D64A0E">
        <w:rPr>
          <w:rFonts w:ascii="Times New Roman" w:hAnsi="Times New Roman" w:cs="Times New Roman"/>
          <w:sz w:val="20"/>
          <w:szCs w:val="20"/>
          <w:u w:val="single"/>
          <w:shd w:val="clear" w:color="auto" w:fill="FFFFFF"/>
        </w:rPr>
        <w:t>Потребительная стоимость</w:t>
      </w:r>
      <w:r w:rsidRPr="00D64A0E">
        <w:rPr>
          <w:rFonts w:ascii="Times New Roman" w:hAnsi="Times New Roman" w:cs="Times New Roman"/>
          <w:sz w:val="20"/>
          <w:szCs w:val="20"/>
          <w:shd w:val="clear" w:color="auto" w:fill="FFFFFF"/>
        </w:rPr>
        <w:t xml:space="preserve"> - совокупность свойств товара, связанных непосредственно как с самим товаром, так и сопутствующими услугами, определяющих его способность удовлетворять производственные, общественные, личные и иные потребности людей. Она составляет вещественное содержание богатства. Поэтому в первоначальном своем проявл</w:t>
      </w:r>
      <w:r w:rsidR="00787276" w:rsidRPr="00D64A0E">
        <w:rPr>
          <w:rFonts w:ascii="Times New Roman" w:hAnsi="Times New Roman" w:cs="Times New Roman"/>
          <w:sz w:val="20"/>
          <w:szCs w:val="20"/>
          <w:shd w:val="clear" w:color="auto" w:fill="FFFFFF"/>
        </w:rPr>
        <w:t>ении потребительная стоимость -</w:t>
      </w:r>
      <w:r w:rsidRPr="00D64A0E">
        <w:rPr>
          <w:rFonts w:ascii="Times New Roman" w:hAnsi="Times New Roman" w:cs="Times New Roman"/>
          <w:sz w:val="20"/>
          <w:szCs w:val="20"/>
          <w:shd w:val="clear" w:color="auto" w:fill="FFFFFF"/>
        </w:rPr>
        <w:t xml:space="preserve"> это естественное свойство блага. Ею обладает любой товар. Характер потребностей может быть при этом самый различный (физические, духовные). Разным может быть и способ их удовлетворения. Одни вещи могут удовлетворять потребность непосредственно как</w:t>
      </w:r>
      <w:r w:rsidR="00787276" w:rsidRPr="00D64A0E">
        <w:rPr>
          <w:rFonts w:ascii="Times New Roman" w:hAnsi="Times New Roman" w:cs="Times New Roman"/>
          <w:sz w:val="20"/>
          <w:szCs w:val="20"/>
          <w:shd w:val="clear" w:color="auto" w:fill="FFFFFF"/>
        </w:rPr>
        <w:t xml:space="preserve"> предметы потребления, другие -</w:t>
      </w:r>
      <w:r w:rsidRPr="00D64A0E">
        <w:rPr>
          <w:rFonts w:ascii="Times New Roman" w:hAnsi="Times New Roman" w:cs="Times New Roman"/>
          <w:sz w:val="20"/>
          <w:szCs w:val="20"/>
          <w:shd w:val="clear" w:color="auto" w:fill="FFFFFF"/>
        </w:rPr>
        <w:t xml:space="preserve"> косвенно, опосредованно как средство производства.</w:t>
      </w:r>
    </w:p>
    <w:p w:rsidR="00BA0A27" w:rsidRPr="00D64A0E" w:rsidRDefault="00BA0A27" w:rsidP="00444AE7">
      <w:pPr>
        <w:spacing w:after="0" w:line="240" w:lineRule="auto"/>
        <w:ind w:left="397"/>
        <w:rPr>
          <w:rFonts w:ascii="Times New Roman" w:hAnsi="Times New Roman" w:cs="Times New Roman"/>
          <w:sz w:val="20"/>
          <w:szCs w:val="20"/>
          <w:shd w:val="clear" w:color="auto" w:fill="FFFFFF"/>
        </w:rPr>
      </w:pPr>
    </w:p>
    <w:p w:rsidR="00CC750F" w:rsidRPr="00D64A0E" w:rsidRDefault="00BA0A27" w:rsidP="00444AE7">
      <w:pPr>
        <w:spacing w:after="0" w:line="240" w:lineRule="auto"/>
        <w:ind w:left="397"/>
        <w:rPr>
          <w:rFonts w:ascii="Times New Roman" w:hAnsi="Times New Roman" w:cs="Times New Roman"/>
          <w:sz w:val="20"/>
          <w:szCs w:val="20"/>
          <w:shd w:val="clear" w:color="auto" w:fill="FFFFFF"/>
        </w:rPr>
      </w:pPr>
      <w:r w:rsidRPr="00D64A0E">
        <w:rPr>
          <w:rFonts w:ascii="Times New Roman" w:hAnsi="Times New Roman" w:cs="Times New Roman"/>
          <w:sz w:val="20"/>
          <w:szCs w:val="20"/>
          <w:u w:val="single"/>
          <w:shd w:val="clear" w:color="auto" w:fill="FFFFFF"/>
        </w:rPr>
        <w:t>Товар имеет двойственный характер</w:t>
      </w:r>
      <w:r w:rsidRPr="00D64A0E">
        <w:rPr>
          <w:rFonts w:ascii="Times New Roman" w:hAnsi="Times New Roman" w:cs="Times New Roman"/>
          <w:sz w:val="20"/>
          <w:szCs w:val="20"/>
          <w:shd w:val="clear" w:color="auto" w:fill="FFFFFF"/>
        </w:rPr>
        <w:t>: с одной стороны, он является потребительной стоимостью, а с другой - стоимостью. Двойственный характер товара обусловлен двойственным характером труда, воплощенного в товаре. Виды труда столь же разнообразны, как и производимые ими потребительные стоимости. Труд столяра качественно отличен от труда слесаря, портного, сапожника и др. Различные виды труда отличаются друг от друга своей целью, приёмами, орудиями и результатами. Столяр работает при помощи топора, пилы, рубанка и производит изделия из дерева: столы, стулья, шкафы; портной производит одежду при помощи швейной машины, иглы, ножниц. Таким образом, в каждой потребительной стоимости воплощён определённый вид труда: в столе - труд столяра, в костюме - труд портного, в обуви - труд сапожника и т.д. Труд, затрачиваемый в определённой форме, есть конкретный труд. Конкретный труд создаёт потребительную стоимост</w:t>
      </w:r>
      <w:r w:rsidR="00787276" w:rsidRPr="00D64A0E">
        <w:rPr>
          <w:rFonts w:ascii="Times New Roman" w:hAnsi="Times New Roman" w:cs="Times New Roman"/>
          <w:sz w:val="20"/>
          <w:szCs w:val="20"/>
          <w:shd w:val="clear" w:color="auto" w:fill="FFFFFF"/>
        </w:rPr>
        <w:t>ь товара.</w:t>
      </w:r>
    </w:p>
    <w:p w:rsidR="00BA4BB5" w:rsidRPr="00D64A0E" w:rsidRDefault="00BA4BB5" w:rsidP="00444AE7">
      <w:pPr>
        <w:pStyle w:val="a8"/>
        <w:shd w:val="clear" w:color="auto" w:fill="FFFFFF" w:themeFill="background1"/>
        <w:ind w:left="397"/>
        <w:rPr>
          <w:rFonts w:ascii="Times New Roman" w:hAnsi="Times New Roman" w:cs="Times New Roman"/>
          <w:sz w:val="20"/>
          <w:szCs w:val="20"/>
          <w:shd w:val="clear" w:color="auto" w:fill="FFFFFF"/>
        </w:rPr>
      </w:pPr>
    </w:p>
    <w:p w:rsidR="00BA0A27" w:rsidRPr="00D64A0E" w:rsidRDefault="00BA0A27" w:rsidP="00444AE7">
      <w:pPr>
        <w:widowControl w:val="0"/>
        <w:shd w:val="clear" w:color="auto" w:fill="FFFFFF"/>
        <w:tabs>
          <w:tab w:val="left" w:pos="59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7.Условия формирования и функционирования сво</w:t>
      </w:r>
      <w:r w:rsidRPr="00D64A0E">
        <w:rPr>
          <w:rFonts w:ascii="Times New Roman" w:hAnsi="Times New Roman" w:cs="Times New Roman"/>
          <w:b/>
          <w:sz w:val="20"/>
          <w:szCs w:val="20"/>
        </w:rPr>
        <w:softHyphen/>
        <w:t>бодного рынка.</w:t>
      </w:r>
    </w:p>
    <w:p w:rsidR="00787276" w:rsidRPr="00D64A0E" w:rsidRDefault="00BA0A27" w:rsidP="00444AE7">
      <w:pPr>
        <w:pStyle w:val="a4"/>
        <w:shd w:val="clear" w:color="auto" w:fill="FFFFFF"/>
        <w:spacing w:before="0" w:beforeAutospacing="0"/>
        <w:ind w:left="397"/>
        <w:rPr>
          <w:sz w:val="20"/>
          <w:szCs w:val="20"/>
        </w:rPr>
      </w:pPr>
      <w:r w:rsidRPr="00D64A0E">
        <w:rPr>
          <w:b/>
          <w:sz w:val="20"/>
          <w:szCs w:val="20"/>
        </w:rPr>
        <w:t>1</w:t>
      </w:r>
      <w:r w:rsidR="00787276" w:rsidRPr="00D64A0E">
        <w:rPr>
          <w:sz w:val="20"/>
          <w:szCs w:val="20"/>
        </w:rPr>
        <w:t>.У</w:t>
      </w:r>
      <w:r w:rsidRPr="00D64A0E">
        <w:rPr>
          <w:sz w:val="20"/>
          <w:szCs w:val="20"/>
        </w:rPr>
        <w:t>словием возникновения рынка являетс</w:t>
      </w:r>
      <w:r w:rsidR="00024E31" w:rsidRPr="00D64A0E">
        <w:rPr>
          <w:sz w:val="20"/>
          <w:szCs w:val="20"/>
        </w:rPr>
        <w:t>я общественное разделение труда</w:t>
      </w:r>
      <w:r w:rsidRPr="00D64A0E">
        <w:rPr>
          <w:sz w:val="20"/>
          <w:szCs w:val="20"/>
        </w:rPr>
        <w:t>. Редкость эконом</w:t>
      </w:r>
      <w:r w:rsidR="00787276" w:rsidRPr="00D64A0E">
        <w:rPr>
          <w:sz w:val="20"/>
          <w:szCs w:val="20"/>
        </w:rPr>
        <w:t>ических</w:t>
      </w:r>
      <w:r w:rsidRPr="00D64A0E">
        <w:rPr>
          <w:sz w:val="20"/>
          <w:szCs w:val="20"/>
        </w:rPr>
        <w:t xml:space="preserve"> ресурсов, их ограниченность в некоторых регионах обусловили необх</w:t>
      </w:r>
      <w:r w:rsidR="00024E31" w:rsidRPr="00D64A0E">
        <w:rPr>
          <w:sz w:val="20"/>
          <w:szCs w:val="20"/>
        </w:rPr>
        <w:t xml:space="preserve">одимость выбора занятий, </w:t>
      </w:r>
      <w:r w:rsidR="00787276" w:rsidRPr="00D64A0E">
        <w:rPr>
          <w:sz w:val="20"/>
          <w:szCs w:val="20"/>
        </w:rPr>
        <w:t xml:space="preserve">с тем, </w:t>
      </w:r>
      <w:r w:rsidRPr="00D64A0E">
        <w:rPr>
          <w:sz w:val="20"/>
          <w:szCs w:val="20"/>
        </w:rPr>
        <w:t>чтобы достичь совершенства в производстве и лучше удовлетворить свои потребности, обменяв избыток произведенной продукции на товары других производителей</w:t>
      </w:r>
      <w:r w:rsidR="00787276" w:rsidRPr="00D64A0E">
        <w:rPr>
          <w:sz w:val="20"/>
          <w:szCs w:val="20"/>
        </w:rPr>
        <w:t>.</w:t>
      </w:r>
      <w:r w:rsidRPr="00D64A0E">
        <w:rPr>
          <w:sz w:val="20"/>
          <w:szCs w:val="20"/>
        </w:rPr>
        <w:t xml:space="preserve"> Следовательно, разделение труда обусловливает потребность в обмене</w:t>
      </w:r>
      <w:r w:rsidR="00787276" w:rsidRPr="00D64A0E">
        <w:rPr>
          <w:sz w:val="20"/>
          <w:szCs w:val="20"/>
        </w:rPr>
        <w:t>.</w:t>
      </w:r>
    </w:p>
    <w:p w:rsidR="00787276" w:rsidRPr="00D64A0E" w:rsidRDefault="00BA0A27" w:rsidP="00444AE7">
      <w:pPr>
        <w:pStyle w:val="a4"/>
        <w:shd w:val="clear" w:color="auto" w:fill="FFFFFF"/>
        <w:spacing w:before="0" w:beforeAutospacing="0"/>
        <w:ind w:left="397"/>
        <w:rPr>
          <w:sz w:val="20"/>
          <w:szCs w:val="20"/>
        </w:rPr>
      </w:pPr>
      <w:r w:rsidRPr="00D64A0E">
        <w:rPr>
          <w:b/>
          <w:sz w:val="20"/>
          <w:szCs w:val="20"/>
        </w:rPr>
        <w:t>2</w:t>
      </w:r>
      <w:r w:rsidRPr="00D64A0E">
        <w:rPr>
          <w:sz w:val="20"/>
          <w:szCs w:val="20"/>
        </w:rPr>
        <w:t>.</w:t>
      </w:r>
      <w:r w:rsidR="00787276" w:rsidRPr="00D64A0E">
        <w:rPr>
          <w:sz w:val="20"/>
          <w:szCs w:val="20"/>
        </w:rPr>
        <w:t>У</w:t>
      </w:r>
      <w:r w:rsidRPr="00D64A0E">
        <w:rPr>
          <w:sz w:val="20"/>
          <w:szCs w:val="20"/>
        </w:rPr>
        <w:t>словием формир</w:t>
      </w:r>
      <w:r w:rsidR="00787276" w:rsidRPr="00D64A0E">
        <w:rPr>
          <w:sz w:val="20"/>
          <w:szCs w:val="20"/>
        </w:rPr>
        <w:t xml:space="preserve">ования рыночной экономики </w:t>
      </w:r>
      <w:proofErr w:type="spellStart"/>
      <w:r w:rsidR="00787276" w:rsidRPr="00D64A0E">
        <w:rPr>
          <w:sz w:val="20"/>
          <w:szCs w:val="20"/>
        </w:rPr>
        <w:t>яв-ся</w:t>
      </w:r>
      <w:proofErr w:type="spellEnd"/>
      <w:r w:rsidR="00787276" w:rsidRPr="00D64A0E">
        <w:rPr>
          <w:sz w:val="20"/>
          <w:szCs w:val="20"/>
        </w:rPr>
        <w:t xml:space="preserve"> наличие самостоятельных экономически </w:t>
      </w:r>
      <w:r w:rsidRPr="00D64A0E">
        <w:rPr>
          <w:sz w:val="20"/>
          <w:szCs w:val="20"/>
        </w:rPr>
        <w:t>ответственных товаропроизводителей, которые, будучи эконом</w:t>
      </w:r>
      <w:r w:rsidR="00787276" w:rsidRPr="00D64A0E">
        <w:rPr>
          <w:sz w:val="20"/>
          <w:szCs w:val="20"/>
        </w:rPr>
        <w:t>ически</w:t>
      </w:r>
      <w:r w:rsidRPr="00D64A0E">
        <w:rPr>
          <w:sz w:val="20"/>
          <w:szCs w:val="20"/>
        </w:rPr>
        <w:t xml:space="preserve"> и юр</w:t>
      </w:r>
      <w:r w:rsidR="00787276" w:rsidRPr="00D64A0E">
        <w:rPr>
          <w:sz w:val="20"/>
          <w:szCs w:val="20"/>
        </w:rPr>
        <w:t>идически</w:t>
      </w:r>
      <w:r w:rsidRPr="00D64A0E">
        <w:rPr>
          <w:sz w:val="20"/>
          <w:szCs w:val="20"/>
        </w:rPr>
        <w:t xml:space="preserve"> независимыми, могут вступать в равноправные партнерские отношения по поводу купли-продажи товаров</w:t>
      </w:r>
      <w:r w:rsidR="00787276" w:rsidRPr="00D64A0E">
        <w:rPr>
          <w:sz w:val="20"/>
          <w:szCs w:val="20"/>
        </w:rPr>
        <w:t>.</w:t>
      </w:r>
      <w:r w:rsidRPr="00D64A0E">
        <w:rPr>
          <w:sz w:val="20"/>
          <w:szCs w:val="20"/>
        </w:rPr>
        <w:t xml:space="preserve"> Они должны иметь право вести любую деятельность, не запрещенную законодательством, самостоятельно определять производственную программу,</w:t>
      </w:r>
      <w:r w:rsidR="00787276" w:rsidRPr="00D64A0E">
        <w:rPr>
          <w:sz w:val="20"/>
          <w:szCs w:val="20"/>
        </w:rPr>
        <w:t xml:space="preserve"> выбирать поставщиков, устанавливать</w:t>
      </w:r>
      <w:r w:rsidRPr="00D64A0E">
        <w:rPr>
          <w:sz w:val="20"/>
          <w:szCs w:val="20"/>
        </w:rPr>
        <w:t xml:space="preserve"> цены, распоряжаться доходами. </w:t>
      </w:r>
    </w:p>
    <w:p w:rsidR="00787276" w:rsidRPr="00D64A0E" w:rsidRDefault="00BA0A27" w:rsidP="00444AE7">
      <w:pPr>
        <w:pStyle w:val="a4"/>
        <w:shd w:val="clear" w:color="auto" w:fill="FFFFFF"/>
        <w:spacing w:before="0" w:beforeAutospacing="0"/>
        <w:ind w:left="397"/>
        <w:rPr>
          <w:sz w:val="20"/>
          <w:szCs w:val="20"/>
        </w:rPr>
      </w:pPr>
      <w:r w:rsidRPr="00D64A0E">
        <w:rPr>
          <w:b/>
          <w:sz w:val="20"/>
          <w:szCs w:val="20"/>
        </w:rPr>
        <w:t>3</w:t>
      </w:r>
      <w:r w:rsidR="00787276" w:rsidRPr="00D64A0E">
        <w:rPr>
          <w:sz w:val="20"/>
          <w:szCs w:val="20"/>
        </w:rPr>
        <w:t>.У</w:t>
      </w:r>
      <w:r w:rsidRPr="00D64A0E">
        <w:rPr>
          <w:sz w:val="20"/>
          <w:szCs w:val="20"/>
        </w:rPr>
        <w:t xml:space="preserve">словием существования рынка является наличие различных форм собственности, среди которых доминирует частная собственность, имеет определенные преимущества </w:t>
      </w:r>
      <w:r w:rsidR="00787276" w:rsidRPr="00D64A0E">
        <w:rPr>
          <w:sz w:val="20"/>
          <w:szCs w:val="20"/>
        </w:rPr>
        <w:t xml:space="preserve">по сравнению с другими формами: </w:t>
      </w:r>
      <w:r w:rsidRPr="00D64A0E">
        <w:rPr>
          <w:sz w:val="20"/>
          <w:szCs w:val="20"/>
        </w:rPr>
        <w:t>является сильным стимул</w:t>
      </w:r>
      <w:r w:rsidR="00787276" w:rsidRPr="00D64A0E">
        <w:rPr>
          <w:sz w:val="20"/>
          <w:szCs w:val="20"/>
        </w:rPr>
        <w:t xml:space="preserve">ом к творческой деятельности; </w:t>
      </w:r>
      <w:r w:rsidRPr="00D64A0E">
        <w:rPr>
          <w:sz w:val="20"/>
          <w:szCs w:val="20"/>
        </w:rPr>
        <w:t>частная собственность является демократической формой собственности, поскольку сам решает финансовые и производственные вопросы, несет полную ответственность за результаты хозяйствования.</w:t>
      </w:r>
    </w:p>
    <w:p w:rsidR="00787276" w:rsidRPr="00D64A0E" w:rsidRDefault="00BA0A27" w:rsidP="00444AE7">
      <w:pPr>
        <w:pStyle w:val="a4"/>
        <w:shd w:val="clear" w:color="auto" w:fill="FFFFFF"/>
        <w:spacing w:before="0" w:beforeAutospacing="0"/>
        <w:ind w:left="397"/>
        <w:rPr>
          <w:b/>
          <w:sz w:val="20"/>
          <w:szCs w:val="20"/>
        </w:rPr>
      </w:pPr>
      <w:r w:rsidRPr="00D64A0E">
        <w:rPr>
          <w:b/>
          <w:sz w:val="20"/>
          <w:szCs w:val="20"/>
        </w:rPr>
        <w:t>4</w:t>
      </w:r>
      <w:r w:rsidR="00787276" w:rsidRPr="00D64A0E">
        <w:rPr>
          <w:sz w:val="20"/>
          <w:szCs w:val="20"/>
        </w:rPr>
        <w:t>.У</w:t>
      </w:r>
      <w:r w:rsidRPr="00D64A0E">
        <w:rPr>
          <w:sz w:val="20"/>
          <w:szCs w:val="20"/>
        </w:rPr>
        <w:t>словием функционирования рынка является конкуренция. Она является предпосылкой формирования эффективной рыночной системы ценообразования. Отсутствие или ограничение конкуренции нарушает рыночный механизм взаимодействия модели продавцов и покупателей, деформирует процесс ценообразования, а это негативно влияет на функционирование всей экономической системы.</w:t>
      </w:r>
    </w:p>
    <w:p w:rsidR="00787276" w:rsidRPr="00D64A0E" w:rsidRDefault="00787276" w:rsidP="00444AE7">
      <w:pPr>
        <w:pStyle w:val="a4"/>
        <w:shd w:val="clear" w:color="auto" w:fill="FFFFFF"/>
        <w:spacing w:before="0" w:beforeAutospacing="0"/>
        <w:ind w:left="397"/>
        <w:rPr>
          <w:b/>
          <w:sz w:val="20"/>
          <w:szCs w:val="20"/>
        </w:rPr>
      </w:pPr>
      <w:r w:rsidRPr="00D64A0E">
        <w:rPr>
          <w:b/>
          <w:sz w:val="20"/>
          <w:szCs w:val="20"/>
        </w:rPr>
        <w:t>5</w:t>
      </w:r>
      <w:r w:rsidRPr="00D64A0E">
        <w:rPr>
          <w:sz w:val="20"/>
          <w:szCs w:val="20"/>
        </w:rPr>
        <w:t>.У</w:t>
      </w:r>
      <w:r w:rsidR="00BA0A27" w:rsidRPr="00D64A0E">
        <w:rPr>
          <w:sz w:val="20"/>
          <w:szCs w:val="20"/>
        </w:rPr>
        <w:t>словием становления рыночных отношений является свободное ценообразование, которое является главным элементом рыночн</w:t>
      </w:r>
      <w:r w:rsidRPr="00D64A0E">
        <w:rPr>
          <w:sz w:val="20"/>
          <w:szCs w:val="20"/>
        </w:rPr>
        <w:t xml:space="preserve">ого механизма. Оно способствует </w:t>
      </w:r>
      <w:r w:rsidR="00BA0A27" w:rsidRPr="00D64A0E">
        <w:rPr>
          <w:sz w:val="20"/>
          <w:szCs w:val="20"/>
        </w:rPr>
        <w:t>согласованию интересов покупателя и продавца и регулирует пропорции в экономике в условиях конкуренций</w:t>
      </w:r>
      <w:r w:rsidR="00BA0A27" w:rsidRPr="00D64A0E">
        <w:rPr>
          <w:b/>
          <w:sz w:val="20"/>
          <w:szCs w:val="20"/>
        </w:rPr>
        <w:t>.</w:t>
      </w:r>
    </w:p>
    <w:p w:rsidR="00787276" w:rsidRPr="00D64A0E" w:rsidRDefault="00BA0A27" w:rsidP="00444AE7">
      <w:pPr>
        <w:pStyle w:val="a4"/>
        <w:shd w:val="clear" w:color="auto" w:fill="FFFFFF"/>
        <w:spacing w:before="0" w:beforeAutospacing="0"/>
        <w:ind w:left="397"/>
        <w:rPr>
          <w:sz w:val="20"/>
          <w:szCs w:val="20"/>
        </w:rPr>
      </w:pPr>
      <w:r w:rsidRPr="00D64A0E">
        <w:rPr>
          <w:b/>
          <w:sz w:val="20"/>
          <w:szCs w:val="20"/>
        </w:rPr>
        <w:t>6</w:t>
      </w:r>
      <w:r w:rsidRPr="00D64A0E">
        <w:rPr>
          <w:sz w:val="20"/>
          <w:szCs w:val="20"/>
        </w:rPr>
        <w:t>.</w:t>
      </w:r>
      <w:r w:rsidR="00787276" w:rsidRPr="00D64A0E">
        <w:rPr>
          <w:sz w:val="20"/>
          <w:szCs w:val="20"/>
        </w:rPr>
        <w:t>Условием</w:t>
      </w:r>
      <w:r w:rsidRPr="00D64A0E">
        <w:rPr>
          <w:sz w:val="20"/>
          <w:szCs w:val="20"/>
        </w:rPr>
        <w:t xml:space="preserve"> функционирования рынка является стабильная денежная система</w:t>
      </w:r>
      <w:r w:rsidR="00787276" w:rsidRPr="00D64A0E">
        <w:rPr>
          <w:sz w:val="20"/>
          <w:szCs w:val="20"/>
        </w:rPr>
        <w:t>.</w:t>
      </w:r>
      <w:r w:rsidRPr="00D64A0E">
        <w:rPr>
          <w:sz w:val="20"/>
          <w:szCs w:val="20"/>
        </w:rPr>
        <w:t xml:space="preserve"> При ее наличии у потребителя появляется реальный рычаг влияния на производство, а у производителя - реальный стимул интенсивнее работать</w:t>
      </w:r>
      <w:r w:rsidR="00787276" w:rsidRPr="00D64A0E">
        <w:rPr>
          <w:sz w:val="20"/>
          <w:szCs w:val="20"/>
        </w:rPr>
        <w:t>.</w:t>
      </w:r>
      <w:r w:rsidRPr="00D64A0E">
        <w:rPr>
          <w:sz w:val="20"/>
          <w:szCs w:val="20"/>
        </w:rPr>
        <w:t xml:space="preserve"> </w:t>
      </w:r>
      <w:r w:rsidR="00787276" w:rsidRPr="00D64A0E">
        <w:rPr>
          <w:sz w:val="20"/>
          <w:szCs w:val="20"/>
        </w:rPr>
        <w:t>С</w:t>
      </w:r>
      <w:r w:rsidRPr="00D64A0E">
        <w:rPr>
          <w:sz w:val="20"/>
          <w:szCs w:val="20"/>
        </w:rPr>
        <w:t>табильна</w:t>
      </w:r>
      <w:r w:rsidR="00787276" w:rsidRPr="00D64A0E">
        <w:rPr>
          <w:sz w:val="20"/>
          <w:szCs w:val="20"/>
        </w:rPr>
        <w:t>я</w:t>
      </w:r>
      <w:r w:rsidRPr="00D64A0E">
        <w:rPr>
          <w:sz w:val="20"/>
          <w:szCs w:val="20"/>
        </w:rPr>
        <w:t xml:space="preserve"> денежная система обеспечивает сохранение ценности, является гарантией подоходного вложение денег в </w:t>
      </w:r>
      <w:proofErr w:type="spellStart"/>
      <w:r w:rsidRPr="00D64A0E">
        <w:rPr>
          <w:sz w:val="20"/>
          <w:szCs w:val="20"/>
        </w:rPr>
        <w:t>производствво</w:t>
      </w:r>
      <w:proofErr w:type="spellEnd"/>
      <w:r w:rsidRPr="00D64A0E">
        <w:rPr>
          <w:sz w:val="20"/>
          <w:szCs w:val="20"/>
        </w:rPr>
        <w:t>.</w:t>
      </w:r>
      <w:r w:rsidR="00787276" w:rsidRPr="00D64A0E">
        <w:rPr>
          <w:sz w:val="20"/>
          <w:szCs w:val="20"/>
        </w:rPr>
        <w:t xml:space="preserve"> </w:t>
      </w: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b/>
          <w:sz w:val="20"/>
          <w:szCs w:val="20"/>
        </w:rPr>
      </w:pPr>
      <w:proofErr w:type="gramStart"/>
      <w:r w:rsidRPr="00D64A0E">
        <w:rPr>
          <w:rFonts w:ascii="Times New Roman" w:hAnsi="Times New Roman" w:cs="Times New Roman"/>
          <w:b/>
          <w:sz w:val="20"/>
          <w:szCs w:val="20"/>
        </w:rPr>
        <w:lastRenderedPageBreak/>
        <w:t>8.«</w:t>
      </w:r>
      <w:proofErr w:type="gramEnd"/>
      <w:r w:rsidRPr="00D64A0E">
        <w:rPr>
          <w:rFonts w:ascii="Times New Roman" w:hAnsi="Times New Roman" w:cs="Times New Roman"/>
          <w:b/>
          <w:sz w:val="20"/>
          <w:szCs w:val="20"/>
        </w:rPr>
        <w:t>Провалы рынка». Роль государства в рыночной экономике.</w:t>
      </w:r>
    </w:p>
    <w:p w:rsidR="00024E31" w:rsidRPr="00D64A0E" w:rsidRDefault="00024E31" w:rsidP="00444AE7">
      <w:pPr>
        <w:shd w:val="clear" w:color="auto" w:fill="FFFFFF"/>
        <w:spacing w:after="150" w:line="300" w:lineRule="atLeast"/>
        <w:ind w:left="397"/>
        <w:rPr>
          <w:rFonts w:ascii="Times New Roman" w:eastAsia="Times New Roman" w:hAnsi="Times New Roman" w:cs="Times New Roman"/>
          <w:sz w:val="20"/>
          <w:szCs w:val="20"/>
          <w:lang w:eastAsia="ru-RU"/>
        </w:rPr>
      </w:pPr>
      <w:r w:rsidRPr="00024E31">
        <w:rPr>
          <w:rFonts w:ascii="Times New Roman" w:eastAsia="Times New Roman" w:hAnsi="Times New Roman" w:cs="Times New Roman"/>
          <w:sz w:val="20"/>
          <w:szCs w:val="20"/>
          <w:lang w:eastAsia="ru-RU"/>
        </w:rPr>
        <w:t>Ситуации, когда рынок не обеспечивает эффективное распределение ресурсов, называются </w:t>
      </w:r>
      <w:r w:rsidRPr="00024E31">
        <w:rPr>
          <w:rFonts w:ascii="Times New Roman" w:eastAsia="Times New Roman" w:hAnsi="Times New Roman" w:cs="Times New Roman"/>
          <w:b/>
          <w:bCs/>
          <w:sz w:val="20"/>
          <w:szCs w:val="20"/>
          <w:lang w:eastAsia="ru-RU"/>
        </w:rPr>
        <w:t>«провалы рынка»</w:t>
      </w:r>
      <w:r w:rsidRPr="00024E31">
        <w:rPr>
          <w:rFonts w:ascii="Times New Roman" w:eastAsia="Times New Roman" w:hAnsi="Times New Roman" w:cs="Times New Roman"/>
          <w:sz w:val="20"/>
          <w:szCs w:val="20"/>
          <w:lang w:eastAsia="ru-RU"/>
        </w:rPr>
        <w:t xml:space="preserve"> или «фиаско рынка». В этих случаях государство может улучшить результаты деятельности рынка, вмешиваясь в работу рыночного механизма. Одним из рыночных провалов является монопольная (или </w:t>
      </w:r>
      <w:proofErr w:type="spellStart"/>
      <w:r w:rsidRPr="00024E31">
        <w:rPr>
          <w:rFonts w:ascii="Times New Roman" w:eastAsia="Times New Roman" w:hAnsi="Times New Roman" w:cs="Times New Roman"/>
          <w:sz w:val="20"/>
          <w:szCs w:val="20"/>
          <w:lang w:eastAsia="ru-RU"/>
        </w:rPr>
        <w:t>монопсоническая</w:t>
      </w:r>
      <w:proofErr w:type="spellEnd"/>
      <w:r w:rsidRPr="00024E31">
        <w:rPr>
          <w:rFonts w:ascii="Times New Roman" w:eastAsia="Times New Roman" w:hAnsi="Times New Roman" w:cs="Times New Roman"/>
          <w:sz w:val="20"/>
          <w:szCs w:val="20"/>
          <w:lang w:eastAsia="ru-RU"/>
        </w:rPr>
        <w:t>) власть</w:t>
      </w:r>
      <w:r w:rsidRPr="00D64A0E">
        <w:rPr>
          <w:rFonts w:ascii="Times New Roman" w:eastAsia="Times New Roman" w:hAnsi="Times New Roman" w:cs="Times New Roman"/>
          <w:sz w:val="20"/>
          <w:szCs w:val="20"/>
          <w:lang w:eastAsia="ru-RU"/>
        </w:rPr>
        <w:t>.</w:t>
      </w:r>
      <w:r w:rsidRPr="00D64A0E">
        <w:rPr>
          <w:rFonts w:ascii="Times New Roman" w:eastAsia="Times New Roman" w:hAnsi="Times New Roman" w:cs="Times New Roman"/>
          <w:sz w:val="20"/>
          <w:szCs w:val="20"/>
          <w:lang w:eastAsia="ru-RU"/>
        </w:rPr>
        <w:br/>
      </w:r>
      <w:r w:rsidRPr="00024E31">
        <w:rPr>
          <w:rFonts w:ascii="Times New Roman" w:eastAsia="Times New Roman" w:hAnsi="Times New Roman" w:cs="Times New Roman"/>
          <w:sz w:val="20"/>
          <w:szCs w:val="20"/>
          <w:lang w:eastAsia="ru-RU"/>
        </w:rPr>
        <w:t>Другие два провала рынка - это внешние эффекты и отсутствие стимулов для производства общественных благ. </w:t>
      </w:r>
      <w:r w:rsidRPr="00D64A0E">
        <w:rPr>
          <w:rFonts w:ascii="Times New Roman" w:eastAsia="Times New Roman" w:hAnsi="Times New Roman" w:cs="Times New Roman"/>
          <w:sz w:val="20"/>
          <w:szCs w:val="20"/>
          <w:lang w:eastAsia="ru-RU"/>
        </w:rPr>
        <w:br/>
      </w:r>
      <w:r w:rsidRPr="00024E31">
        <w:rPr>
          <w:rFonts w:ascii="Times New Roman" w:eastAsia="Times New Roman" w:hAnsi="Times New Roman" w:cs="Times New Roman"/>
          <w:sz w:val="20"/>
          <w:szCs w:val="20"/>
          <w:lang w:eastAsia="ru-RU"/>
        </w:rPr>
        <w:t>Провалы (фиаско) рынка:</w:t>
      </w:r>
    </w:p>
    <w:p w:rsidR="00024E31" w:rsidRPr="00D64A0E" w:rsidRDefault="00024E31" w:rsidP="00444AE7">
      <w:pPr>
        <w:pStyle w:val="a3"/>
        <w:numPr>
          <w:ilvl w:val="0"/>
          <w:numId w:val="19"/>
        </w:numPr>
        <w:shd w:val="clear" w:color="auto" w:fill="FFFFFF"/>
        <w:spacing w:after="150" w:line="300"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Рыночная власть (монополия или монопсония)</w:t>
      </w:r>
    </w:p>
    <w:p w:rsidR="00024E31" w:rsidRPr="00D64A0E" w:rsidRDefault="00024E31" w:rsidP="00444AE7">
      <w:pPr>
        <w:pStyle w:val="a3"/>
        <w:numPr>
          <w:ilvl w:val="0"/>
          <w:numId w:val="19"/>
        </w:numPr>
        <w:shd w:val="clear" w:color="auto" w:fill="FFFFFF"/>
        <w:spacing w:after="150" w:line="300"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Внешние эффекты</w:t>
      </w:r>
    </w:p>
    <w:p w:rsidR="00024E31" w:rsidRPr="00D64A0E" w:rsidRDefault="00024E31" w:rsidP="00444AE7">
      <w:pPr>
        <w:pStyle w:val="a3"/>
        <w:numPr>
          <w:ilvl w:val="0"/>
          <w:numId w:val="19"/>
        </w:numPr>
        <w:shd w:val="clear" w:color="auto" w:fill="FFFFFF"/>
        <w:spacing w:after="150" w:line="300"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Общественные блага</w:t>
      </w:r>
    </w:p>
    <w:p w:rsidR="00024E31" w:rsidRPr="00D64A0E" w:rsidRDefault="00BA0A27" w:rsidP="00444AE7">
      <w:pPr>
        <w:shd w:val="clear" w:color="auto" w:fill="FFFFFF"/>
        <w:spacing w:after="120" w:line="240" w:lineRule="auto"/>
        <w:ind w:left="397"/>
        <w:rPr>
          <w:rStyle w:val="apple-converted-space"/>
          <w:rFonts w:ascii="Times New Roman" w:hAnsi="Times New Roman" w:cs="Times New Roman"/>
          <w:sz w:val="20"/>
          <w:szCs w:val="20"/>
          <w:shd w:val="clear" w:color="auto" w:fill="FFFFFF"/>
        </w:rPr>
      </w:pPr>
      <w:r w:rsidRPr="00D64A0E">
        <w:rPr>
          <w:rFonts w:ascii="Times New Roman" w:hAnsi="Times New Roman" w:cs="Times New Roman"/>
          <w:sz w:val="20"/>
          <w:szCs w:val="20"/>
          <w:u w:val="single"/>
          <w:shd w:val="clear" w:color="auto" w:fill="FFFFFF"/>
        </w:rPr>
        <w:t>Роль государства в рыночной экономике</w:t>
      </w:r>
      <w:r w:rsidRPr="00D64A0E">
        <w:rPr>
          <w:rFonts w:ascii="Times New Roman" w:hAnsi="Times New Roman" w:cs="Times New Roman"/>
          <w:sz w:val="20"/>
          <w:szCs w:val="20"/>
          <w:shd w:val="clear" w:color="auto" w:fill="FFFFFF"/>
        </w:rPr>
        <w:t xml:space="preserve"> проявляется через его функции. Каждая функция государства имеет предметно-политическую характеристику. Ее содержание показывает, что является предметом деятельности государства, какие средства им используются д</w:t>
      </w:r>
      <w:r w:rsidR="00024E31" w:rsidRPr="00D64A0E">
        <w:rPr>
          <w:rFonts w:ascii="Times New Roman" w:hAnsi="Times New Roman" w:cs="Times New Roman"/>
          <w:sz w:val="20"/>
          <w:szCs w:val="20"/>
          <w:shd w:val="clear" w:color="auto" w:fill="FFFFFF"/>
        </w:rPr>
        <w:t>ля достижения той или иной цели</w:t>
      </w:r>
      <w:r w:rsidRPr="00D64A0E">
        <w:rPr>
          <w:rFonts w:ascii="Times New Roman" w:hAnsi="Times New Roman" w:cs="Times New Roman"/>
          <w:sz w:val="20"/>
          <w:szCs w:val="20"/>
          <w:shd w:val="clear" w:color="auto" w:fill="FFFFFF"/>
        </w:rPr>
        <w:t>.</w:t>
      </w:r>
      <w:r w:rsidRPr="00D64A0E">
        <w:rPr>
          <w:rStyle w:val="apple-converted-space"/>
          <w:rFonts w:ascii="Times New Roman" w:hAnsi="Times New Roman" w:cs="Times New Roman"/>
          <w:sz w:val="20"/>
          <w:szCs w:val="20"/>
          <w:shd w:val="clear" w:color="auto" w:fill="FFFFFF"/>
        </w:rPr>
        <w:t> </w:t>
      </w:r>
    </w:p>
    <w:p w:rsidR="00BA0A27" w:rsidRPr="00D64A0E" w:rsidRDefault="00024E31" w:rsidP="00444AE7">
      <w:pPr>
        <w:shd w:val="clear" w:color="auto" w:fill="FFFFFF"/>
        <w:spacing w:after="120" w:line="240" w:lineRule="auto"/>
        <w:ind w:left="397"/>
        <w:rPr>
          <w:rFonts w:ascii="Times New Roman" w:eastAsia="Times New Roman" w:hAnsi="Times New Roman" w:cs="Times New Roman"/>
          <w:sz w:val="20"/>
          <w:szCs w:val="20"/>
          <w:lang w:eastAsia="ru-RU"/>
        </w:rPr>
      </w:pPr>
      <w:r w:rsidRPr="00D64A0E">
        <w:rPr>
          <w:rFonts w:ascii="Times New Roman" w:hAnsi="Times New Roman" w:cs="Times New Roman"/>
          <w:sz w:val="20"/>
          <w:szCs w:val="20"/>
          <w:shd w:val="clear" w:color="auto" w:fill="FFFFFF"/>
        </w:rPr>
        <w:t>1.</w:t>
      </w:r>
      <w:r w:rsidR="00BA0A27" w:rsidRPr="00D64A0E">
        <w:rPr>
          <w:rFonts w:ascii="Times New Roman" w:hAnsi="Times New Roman" w:cs="Times New Roman"/>
          <w:sz w:val="20"/>
          <w:szCs w:val="20"/>
          <w:shd w:val="clear" w:color="auto" w:fill="FFFFFF"/>
        </w:rPr>
        <w:t>Одна из важнейших функций – стабилизация экономики и стимулирование сбалансированного экономического роста. В общем государство для сглаживания циклических колебаний в период спада экономики проводит политику активизации всех хозяйственных процессов, а в период ее подъема стремится сдерживать деловую активность.</w:t>
      </w:r>
      <w:r w:rsidR="00BA0A27" w:rsidRPr="00D64A0E">
        <w:rPr>
          <w:rStyle w:val="apple-converted-space"/>
          <w:rFonts w:ascii="Times New Roman" w:hAnsi="Times New Roman" w:cs="Times New Roman"/>
          <w:sz w:val="20"/>
          <w:szCs w:val="20"/>
          <w:shd w:val="clear" w:color="auto" w:fill="FFFFFF"/>
        </w:rPr>
        <w:t> </w:t>
      </w:r>
      <w:r w:rsidR="00BA0A27" w:rsidRPr="00D64A0E">
        <w:rPr>
          <w:rFonts w:ascii="Times New Roman" w:hAnsi="Times New Roman" w:cs="Times New Roman"/>
          <w:sz w:val="20"/>
          <w:szCs w:val="20"/>
        </w:rPr>
        <w:br/>
      </w:r>
      <w:r w:rsidRPr="00D64A0E">
        <w:rPr>
          <w:rFonts w:ascii="Times New Roman" w:hAnsi="Times New Roman" w:cs="Times New Roman"/>
          <w:sz w:val="20"/>
          <w:szCs w:val="20"/>
          <w:shd w:val="clear" w:color="auto" w:fill="FFFFFF"/>
        </w:rPr>
        <w:t>2.</w:t>
      </w:r>
      <w:r w:rsidR="00BA0A27" w:rsidRPr="00D64A0E">
        <w:rPr>
          <w:rFonts w:ascii="Times New Roman" w:hAnsi="Times New Roman" w:cs="Times New Roman"/>
          <w:sz w:val="20"/>
          <w:szCs w:val="20"/>
          <w:shd w:val="clear" w:color="auto" w:fill="FFFFFF"/>
        </w:rPr>
        <w:t>Особо следует выделить функцию обеспечения занятости. Известно, что рыночная экономика не обеспечивает полной занятости населения. В ней неизбежна вынужденная безработица</w:t>
      </w:r>
      <w:r w:rsidRPr="00D64A0E">
        <w:rPr>
          <w:rFonts w:ascii="Times New Roman" w:hAnsi="Times New Roman" w:cs="Times New Roman"/>
          <w:sz w:val="20"/>
          <w:szCs w:val="20"/>
          <w:shd w:val="clear" w:color="auto" w:fill="FFFFFF"/>
        </w:rPr>
        <w:t>.</w:t>
      </w:r>
      <w:r w:rsidR="00BA0A27" w:rsidRPr="00D64A0E">
        <w:rPr>
          <w:rFonts w:ascii="Times New Roman" w:hAnsi="Times New Roman" w:cs="Times New Roman"/>
          <w:sz w:val="20"/>
          <w:szCs w:val="20"/>
          <w:shd w:val="clear" w:color="auto" w:fill="FFFFFF"/>
        </w:rPr>
        <w:t xml:space="preserve"> Поэтому государство стремится обеспечить полную занятость трудоспособного населения, регулирует рынок рабочей силы, для чего создает соответствующие службы занятости,</w:t>
      </w:r>
      <w:r w:rsidRPr="00D64A0E">
        <w:rPr>
          <w:rFonts w:ascii="Times New Roman" w:hAnsi="Times New Roman" w:cs="Times New Roman"/>
          <w:sz w:val="20"/>
          <w:szCs w:val="20"/>
          <w:shd w:val="clear" w:color="auto" w:fill="FFFFFF"/>
        </w:rPr>
        <w:t xml:space="preserve"> организует новые рабочие места.</w:t>
      </w:r>
      <w:r w:rsidRPr="00D64A0E">
        <w:rPr>
          <w:rFonts w:ascii="Times New Roman" w:hAnsi="Times New Roman" w:cs="Times New Roman"/>
          <w:sz w:val="20"/>
          <w:szCs w:val="20"/>
        </w:rPr>
        <w:t xml:space="preserve"> </w:t>
      </w:r>
      <w:r w:rsidR="00BA0A27" w:rsidRPr="00D64A0E">
        <w:rPr>
          <w:rFonts w:ascii="Times New Roman" w:hAnsi="Times New Roman" w:cs="Times New Roman"/>
          <w:sz w:val="20"/>
          <w:szCs w:val="20"/>
        </w:rPr>
        <w:br/>
      </w:r>
      <w:r w:rsidRPr="00D64A0E">
        <w:rPr>
          <w:rFonts w:ascii="Times New Roman" w:hAnsi="Times New Roman" w:cs="Times New Roman"/>
          <w:sz w:val="20"/>
          <w:szCs w:val="20"/>
          <w:shd w:val="clear" w:color="auto" w:fill="FFFFFF"/>
        </w:rPr>
        <w:t>3.</w:t>
      </w:r>
      <w:r w:rsidR="00BA0A27" w:rsidRPr="00D64A0E">
        <w:rPr>
          <w:rFonts w:ascii="Times New Roman" w:hAnsi="Times New Roman" w:cs="Times New Roman"/>
          <w:sz w:val="20"/>
          <w:szCs w:val="20"/>
          <w:shd w:val="clear" w:color="auto" w:fill="FFFFFF"/>
        </w:rPr>
        <w:t>В сферу деятельности государства входит и регулирование цен. Значимость данной функции велика, поскольку динамика и структура цен объективно отражают состояние экономики. В свою очередь, цены активно влияют на структуру хозяйства, инвестиционный процесс, устойчивость национальной валюты, социальную атмосферу. В связи с этим государство обязано влиять на цены, используя различные методы воздействия, проводить определ</w:t>
      </w:r>
      <w:r w:rsidRPr="00D64A0E">
        <w:rPr>
          <w:rFonts w:ascii="Times New Roman" w:hAnsi="Times New Roman" w:cs="Times New Roman"/>
          <w:sz w:val="20"/>
          <w:szCs w:val="20"/>
          <w:shd w:val="clear" w:color="auto" w:fill="FFFFFF"/>
        </w:rPr>
        <w:t>енную политику ценообразования.</w:t>
      </w:r>
      <w:r w:rsidR="00BA0A27" w:rsidRPr="00D64A0E">
        <w:rPr>
          <w:rFonts w:ascii="Times New Roman" w:hAnsi="Times New Roman" w:cs="Times New Roman"/>
          <w:sz w:val="20"/>
          <w:szCs w:val="20"/>
        </w:rPr>
        <w:br/>
      </w:r>
      <w:r w:rsidRPr="00D64A0E">
        <w:rPr>
          <w:rFonts w:ascii="Times New Roman" w:hAnsi="Times New Roman" w:cs="Times New Roman"/>
          <w:sz w:val="20"/>
          <w:szCs w:val="20"/>
          <w:shd w:val="clear" w:color="auto" w:fill="FFFFFF"/>
        </w:rPr>
        <w:t>4.</w:t>
      </w:r>
      <w:r w:rsidR="00BA0A27" w:rsidRPr="00D64A0E">
        <w:rPr>
          <w:rFonts w:ascii="Times New Roman" w:hAnsi="Times New Roman" w:cs="Times New Roman"/>
          <w:sz w:val="20"/>
          <w:szCs w:val="20"/>
          <w:shd w:val="clear" w:color="auto" w:fill="FFFFFF"/>
        </w:rPr>
        <w:t xml:space="preserve">Одной из основных функций государства является обеспечение правовой базы деятельности хозяйствующих субъектов. Государство в лице его органов разрабатывает и принимает законодательные акты, регулирующие экономическую деятельность в стране и ставящие экономических субъектов в равные условия. Оно определяет права и формы собственности, правила ведения предпринимательской деятельности, устанавливает условия заключения и выполнения контрактов, взаимоотношений, профсоюзов и нанимателей, предупреждает злоупотребления, </w:t>
      </w:r>
      <w:r w:rsidRPr="00D64A0E">
        <w:rPr>
          <w:rFonts w:ascii="Times New Roman" w:hAnsi="Times New Roman" w:cs="Times New Roman"/>
          <w:sz w:val="20"/>
          <w:szCs w:val="20"/>
          <w:shd w:val="clear" w:color="auto" w:fill="FFFFFF"/>
        </w:rPr>
        <w:t>обеспечивает защиту потребителя</w:t>
      </w:r>
      <w:r w:rsidR="00BA0A27" w:rsidRPr="00D64A0E">
        <w:rPr>
          <w:rFonts w:ascii="Times New Roman" w:hAnsi="Times New Roman" w:cs="Times New Roman"/>
          <w:sz w:val="20"/>
          <w:szCs w:val="20"/>
          <w:shd w:val="clear" w:color="auto" w:fill="FFFFFF"/>
        </w:rPr>
        <w:t>.</w:t>
      </w: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9.Рыночный спрос. Факторы, влияющие на величину спроса. Кривая спроса.</w:t>
      </w:r>
    </w:p>
    <w:p w:rsidR="000632EC" w:rsidRPr="00D64A0E" w:rsidRDefault="000632EC"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 xml:space="preserve">Закон </w:t>
      </w:r>
      <w:r w:rsidRPr="00D64A0E">
        <w:rPr>
          <w:rStyle w:val="apple-converted-space"/>
          <w:rFonts w:ascii="Times New Roman" w:hAnsi="Times New Roman" w:cs="Times New Roman"/>
          <w:b/>
          <w:sz w:val="20"/>
          <w:szCs w:val="20"/>
          <w:shd w:val="clear" w:color="auto" w:fill="FFFFFF"/>
        </w:rPr>
        <w:t xml:space="preserve">спроса </w:t>
      </w:r>
      <w:r w:rsidR="00024E31" w:rsidRPr="00D64A0E">
        <w:rPr>
          <w:rStyle w:val="apple-converted-space"/>
          <w:rFonts w:ascii="Times New Roman" w:hAnsi="Times New Roman" w:cs="Times New Roman"/>
          <w:sz w:val="20"/>
          <w:szCs w:val="20"/>
          <w:shd w:val="clear" w:color="auto" w:fill="FFFFFF"/>
        </w:rPr>
        <w:t xml:space="preserve">гласит: </w:t>
      </w:r>
      <w:r w:rsidRPr="00D64A0E">
        <w:rPr>
          <w:rStyle w:val="apple-converted-space"/>
          <w:rFonts w:ascii="Times New Roman" w:hAnsi="Times New Roman" w:cs="Times New Roman"/>
          <w:sz w:val="20"/>
          <w:szCs w:val="20"/>
          <w:shd w:val="clear" w:color="auto" w:fill="FFFFFF"/>
        </w:rPr>
        <w:t>со снижением цены,</w:t>
      </w:r>
      <w:r w:rsidR="00024E31" w:rsidRPr="00D64A0E">
        <w:rPr>
          <w:rStyle w:val="apple-converted-space"/>
          <w:rFonts w:ascii="Times New Roman" w:hAnsi="Times New Roman" w:cs="Times New Roman"/>
          <w:sz w:val="20"/>
          <w:szCs w:val="20"/>
          <w:shd w:val="clear" w:color="auto" w:fill="FFFFFF"/>
        </w:rPr>
        <w:t xml:space="preserve"> спрос растет при прочих равных условиях </w:t>
      </w:r>
      <w:r w:rsidRPr="00D64A0E">
        <w:rPr>
          <w:rStyle w:val="apple-converted-space"/>
          <w:rFonts w:ascii="Times New Roman" w:hAnsi="Times New Roman" w:cs="Times New Roman"/>
          <w:sz w:val="20"/>
          <w:szCs w:val="20"/>
          <w:shd w:val="clear" w:color="auto" w:fill="FFFFFF"/>
        </w:rPr>
        <w:t>(покупатель,</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потребитель)</w:t>
      </w:r>
      <w:r w:rsidR="00024E31" w:rsidRPr="00D64A0E">
        <w:rPr>
          <w:rStyle w:val="apple-converted-space"/>
          <w:rFonts w:ascii="Times New Roman" w:hAnsi="Times New Roman" w:cs="Times New Roman"/>
          <w:sz w:val="20"/>
          <w:szCs w:val="20"/>
          <w:shd w:val="clear" w:color="auto" w:fill="FFFFFF"/>
        </w:rPr>
        <w:t>.</w:t>
      </w:r>
    </w:p>
    <w:p w:rsidR="000632EC" w:rsidRPr="00D64A0E" w:rsidRDefault="000632EC"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Неценовые факторы:</w:t>
      </w:r>
    </w:p>
    <w:p w:rsidR="000632EC" w:rsidRPr="00D64A0E" w:rsidRDefault="00024E31"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1.количество</w:t>
      </w:r>
      <w:r w:rsidR="000632EC" w:rsidRPr="00D64A0E">
        <w:rPr>
          <w:rStyle w:val="apple-converted-space"/>
          <w:rFonts w:ascii="Times New Roman" w:hAnsi="Times New Roman" w:cs="Times New Roman"/>
          <w:sz w:val="20"/>
          <w:szCs w:val="20"/>
          <w:shd w:val="clear" w:color="auto" w:fill="FFFFFF"/>
        </w:rPr>
        <w:t xml:space="preserve"> потребителей(беженцы)</w:t>
      </w:r>
      <w:r w:rsidRPr="00D64A0E">
        <w:rPr>
          <w:rStyle w:val="apple-converted-space"/>
          <w:rFonts w:ascii="Times New Roman" w:hAnsi="Times New Roman" w:cs="Times New Roman"/>
          <w:sz w:val="20"/>
          <w:szCs w:val="20"/>
          <w:shd w:val="clear" w:color="auto" w:fill="FFFFFF"/>
        </w:rPr>
        <w:t>;</w:t>
      </w:r>
    </w:p>
    <w:p w:rsidR="000632EC" w:rsidRPr="00D64A0E" w:rsidRDefault="000632EC"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2.сезонность</w:t>
      </w:r>
      <w:r w:rsidR="00024E31" w:rsidRPr="00D64A0E">
        <w:rPr>
          <w:rStyle w:val="apple-converted-space"/>
          <w:rFonts w:ascii="Times New Roman" w:hAnsi="Times New Roman" w:cs="Times New Roman"/>
          <w:sz w:val="20"/>
          <w:szCs w:val="20"/>
          <w:shd w:val="clear" w:color="auto" w:fill="FFFFFF"/>
        </w:rPr>
        <w:t>;</w:t>
      </w:r>
    </w:p>
    <w:p w:rsidR="000632EC" w:rsidRPr="00D64A0E" w:rsidRDefault="000632EC"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3.мода</w:t>
      </w:r>
      <w:r w:rsidR="00024E31" w:rsidRPr="00D64A0E">
        <w:rPr>
          <w:rStyle w:val="apple-converted-space"/>
          <w:rFonts w:ascii="Times New Roman" w:hAnsi="Times New Roman" w:cs="Times New Roman"/>
          <w:sz w:val="20"/>
          <w:szCs w:val="20"/>
          <w:shd w:val="clear" w:color="auto" w:fill="FFFFFF"/>
        </w:rPr>
        <w:t>;</w:t>
      </w:r>
    </w:p>
    <w:p w:rsidR="000632EC" w:rsidRPr="00D64A0E" w:rsidRDefault="000632EC"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4</w:t>
      </w:r>
      <w:r w:rsidR="00AC13CC" w:rsidRPr="00D64A0E">
        <w:rPr>
          <w:rStyle w:val="apple-converted-space"/>
          <w:rFonts w:ascii="Times New Roman" w:hAnsi="Times New Roman" w:cs="Times New Roman"/>
          <w:sz w:val="20"/>
          <w:szCs w:val="20"/>
          <w:shd w:val="clear" w:color="auto" w:fill="FFFFFF"/>
        </w:rPr>
        <w:t>.товары и услуги</w:t>
      </w:r>
      <w:r w:rsidR="00024E31" w:rsidRPr="00D64A0E">
        <w:rPr>
          <w:rStyle w:val="apple-converted-space"/>
          <w:rFonts w:ascii="Times New Roman" w:hAnsi="Times New Roman" w:cs="Times New Roman"/>
          <w:sz w:val="20"/>
          <w:szCs w:val="20"/>
          <w:shd w:val="clear" w:color="auto" w:fill="FFFFFF"/>
        </w:rPr>
        <w:t xml:space="preserve"> </w:t>
      </w:r>
      <w:r w:rsidR="00AC13CC" w:rsidRPr="00D64A0E">
        <w:rPr>
          <w:rStyle w:val="apple-converted-space"/>
          <w:rFonts w:ascii="Times New Roman" w:hAnsi="Times New Roman" w:cs="Times New Roman"/>
          <w:sz w:val="20"/>
          <w:szCs w:val="20"/>
          <w:shd w:val="clear" w:color="auto" w:fill="FFFFFF"/>
        </w:rPr>
        <w:t>(высокое качество</w:t>
      </w:r>
      <w:r w:rsidR="00024E31" w:rsidRPr="00D64A0E">
        <w:rPr>
          <w:rStyle w:val="apple-converted-space"/>
          <w:rFonts w:ascii="Times New Roman" w:hAnsi="Times New Roman" w:cs="Times New Roman"/>
          <w:sz w:val="20"/>
          <w:szCs w:val="20"/>
          <w:shd w:val="clear" w:color="auto" w:fill="FFFFFF"/>
        </w:rPr>
        <w:t xml:space="preserve"> </w:t>
      </w:r>
      <w:r w:rsidR="00AC13CC" w:rsidRPr="00D64A0E">
        <w:rPr>
          <w:rStyle w:val="apple-converted-space"/>
          <w:rFonts w:ascii="Times New Roman" w:hAnsi="Times New Roman" w:cs="Times New Roman"/>
          <w:sz w:val="20"/>
          <w:szCs w:val="20"/>
          <w:shd w:val="clear" w:color="auto" w:fill="FFFFFF"/>
        </w:rPr>
        <w:t>-</w:t>
      </w:r>
      <w:r w:rsidR="00024E31" w:rsidRPr="00D64A0E">
        <w:rPr>
          <w:rStyle w:val="apple-converted-space"/>
          <w:rFonts w:ascii="Times New Roman" w:hAnsi="Times New Roman" w:cs="Times New Roman"/>
          <w:sz w:val="20"/>
          <w:szCs w:val="20"/>
          <w:shd w:val="clear" w:color="auto" w:fill="FFFFFF"/>
        </w:rPr>
        <w:t xml:space="preserve"> с ростом дохода ра</w:t>
      </w:r>
      <w:r w:rsidR="00AC13CC" w:rsidRPr="00D64A0E">
        <w:rPr>
          <w:rStyle w:val="apple-converted-space"/>
          <w:rFonts w:ascii="Times New Roman" w:hAnsi="Times New Roman" w:cs="Times New Roman"/>
          <w:sz w:val="20"/>
          <w:szCs w:val="20"/>
          <w:shd w:val="clear" w:color="auto" w:fill="FFFFFF"/>
        </w:rPr>
        <w:t>стет и спрос высокого качества; низ</w:t>
      </w:r>
      <w:r w:rsidR="00024E31" w:rsidRPr="00D64A0E">
        <w:rPr>
          <w:rStyle w:val="apple-converted-space"/>
          <w:rFonts w:ascii="Times New Roman" w:hAnsi="Times New Roman" w:cs="Times New Roman"/>
          <w:sz w:val="20"/>
          <w:szCs w:val="20"/>
          <w:shd w:val="clear" w:color="auto" w:fill="FFFFFF"/>
        </w:rPr>
        <w:t>кое качество - с ростом дохода падает спрос на товар н</w:t>
      </w:r>
      <w:r w:rsidR="00AC13CC" w:rsidRPr="00D64A0E">
        <w:rPr>
          <w:rStyle w:val="apple-converted-space"/>
          <w:rFonts w:ascii="Times New Roman" w:hAnsi="Times New Roman" w:cs="Times New Roman"/>
          <w:sz w:val="20"/>
          <w:szCs w:val="20"/>
          <w:shd w:val="clear" w:color="auto" w:fill="FFFFFF"/>
        </w:rPr>
        <w:t>изкого качества) –</w:t>
      </w:r>
      <w:r w:rsidR="00024E31" w:rsidRPr="00D64A0E">
        <w:rPr>
          <w:rStyle w:val="apple-converted-space"/>
          <w:rFonts w:ascii="Times New Roman" w:hAnsi="Times New Roman" w:cs="Times New Roman"/>
          <w:sz w:val="20"/>
          <w:szCs w:val="20"/>
          <w:shd w:val="clear" w:color="auto" w:fill="FFFFFF"/>
        </w:rPr>
        <w:t xml:space="preserve"> </w:t>
      </w:r>
      <w:r w:rsidR="00AC13CC" w:rsidRPr="00D64A0E">
        <w:rPr>
          <w:rStyle w:val="apple-converted-space"/>
          <w:rFonts w:ascii="Times New Roman" w:hAnsi="Times New Roman" w:cs="Times New Roman"/>
          <w:sz w:val="20"/>
          <w:szCs w:val="20"/>
          <w:shd w:val="clear" w:color="auto" w:fill="FFFFFF"/>
        </w:rPr>
        <w:t>прибавка к зарплате</w:t>
      </w:r>
      <w:r w:rsidR="00024E31" w:rsidRPr="00D64A0E">
        <w:rPr>
          <w:rStyle w:val="apple-converted-space"/>
          <w:rFonts w:ascii="Times New Roman" w:hAnsi="Times New Roman" w:cs="Times New Roman"/>
          <w:sz w:val="20"/>
          <w:szCs w:val="20"/>
          <w:shd w:val="clear" w:color="auto" w:fill="FFFFFF"/>
        </w:rPr>
        <w:t>;</w:t>
      </w:r>
    </w:p>
    <w:p w:rsidR="00AC13CC" w:rsidRPr="00D64A0E" w:rsidRDefault="00AC13CC"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5.товары взаимозаменяем</w:t>
      </w:r>
      <w:r w:rsidR="00024E31" w:rsidRPr="00D64A0E">
        <w:rPr>
          <w:rStyle w:val="apple-converted-space"/>
          <w:rFonts w:ascii="Times New Roman" w:hAnsi="Times New Roman" w:cs="Times New Roman"/>
          <w:sz w:val="20"/>
          <w:szCs w:val="20"/>
          <w:shd w:val="clear" w:color="auto" w:fill="FFFFFF"/>
        </w:rPr>
        <w:t>ые (если цена ра</w:t>
      </w:r>
      <w:r w:rsidRPr="00D64A0E">
        <w:rPr>
          <w:rStyle w:val="apple-converted-space"/>
          <w:rFonts w:ascii="Times New Roman" w:hAnsi="Times New Roman" w:cs="Times New Roman"/>
          <w:sz w:val="20"/>
          <w:szCs w:val="20"/>
          <w:shd w:val="clear" w:color="auto" w:fill="FFFFFF"/>
        </w:rPr>
        <w:t>стет на 1товар,</w:t>
      </w:r>
      <w:r w:rsidR="00024E31" w:rsidRPr="00D64A0E">
        <w:rPr>
          <w:rStyle w:val="apple-converted-space"/>
          <w:rFonts w:ascii="Times New Roman" w:hAnsi="Times New Roman" w:cs="Times New Roman"/>
          <w:sz w:val="20"/>
          <w:szCs w:val="20"/>
          <w:shd w:val="clear" w:color="auto" w:fill="FFFFFF"/>
        </w:rPr>
        <w:t xml:space="preserve"> то спрос ра</w:t>
      </w:r>
      <w:r w:rsidRPr="00D64A0E">
        <w:rPr>
          <w:rStyle w:val="apple-converted-space"/>
          <w:rFonts w:ascii="Times New Roman" w:hAnsi="Times New Roman" w:cs="Times New Roman"/>
          <w:sz w:val="20"/>
          <w:szCs w:val="20"/>
          <w:shd w:val="clear" w:color="auto" w:fill="FFFFFF"/>
        </w:rPr>
        <w:t>стет на др</w:t>
      </w:r>
      <w:r w:rsidR="00024E31" w:rsidRPr="00D64A0E">
        <w:rPr>
          <w:rStyle w:val="apple-converted-space"/>
          <w:rFonts w:ascii="Times New Roman" w:hAnsi="Times New Roman" w:cs="Times New Roman"/>
          <w:sz w:val="20"/>
          <w:szCs w:val="20"/>
          <w:shd w:val="clear" w:color="auto" w:fill="FFFFFF"/>
        </w:rPr>
        <w:t>угой</w:t>
      </w:r>
      <w:r w:rsidRPr="00D64A0E">
        <w:rPr>
          <w:rStyle w:val="apple-converted-space"/>
          <w:rFonts w:ascii="Times New Roman" w:hAnsi="Times New Roman" w:cs="Times New Roman"/>
          <w:sz w:val="20"/>
          <w:szCs w:val="20"/>
          <w:shd w:val="clear" w:color="auto" w:fill="FFFFFF"/>
        </w:rPr>
        <w:t xml:space="preserve"> товар</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кофе,</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 xml:space="preserve">чай) и </w:t>
      </w:r>
      <w:proofErr w:type="spellStart"/>
      <w:r w:rsidRPr="00D64A0E">
        <w:rPr>
          <w:rStyle w:val="apple-converted-space"/>
          <w:rFonts w:ascii="Times New Roman" w:hAnsi="Times New Roman" w:cs="Times New Roman"/>
          <w:sz w:val="20"/>
          <w:szCs w:val="20"/>
          <w:shd w:val="clear" w:color="auto" w:fill="FFFFFF"/>
        </w:rPr>
        <w:t>взаимодополняем</w:t>
      </w:r>
      <w:r w:rsidR="00024E31" w:rsidRPr="00D64A0E">
        <w:rPr>
          <w:rStyle w:val="apple-converted-space"/>
          <w:rFonts w:ascii="Times New Roman" w:hAnsi="Times New Roman" w:cs="Times New Roman"/>
          <w:sz w:val="20"/>
          <w:szCs w:val="20"/>
          <w:shd w:val="clear" w:color="auto" w:fill="FFFFFF"/>
        </w:rPr>
        <w:t>ые</w:t>
      </w:r>
      <w:proofErr w:type="spellEnd"/>
      <w:r w:rsidR="00024E31" w:rsidRPr="00D64A0E">
        <w:rPr>
          <w:rStyle w:val="apple-converted-space"/>
          <w:rFonts w:ascii="Times New Roman" w:hAnsi="Times New Roman" w:cs="Times New Roman"/>
          <w:sz w:val="20"/>
          <w:szCs w:val="20"/>
          <w:shd w:val="clear" w:color="auto" w:fill="FFFFFF"/>
        </w:rPr>
        <w:t xml:space="preserve"> (цена ра</w:t>
      </w:r>
      <w:r w:rsidRPr="00D64A0E">
        <w:rPr>
          <w:rStyle w:val="apple-converted-space"/>
          <w:rFonts w:ascii="Times New Roman" w:hAnsi="Times New Roman" w:cs="Times New Roman"/>
          <w:sz w:val="20"/>
          <w:szCs w:val="20"/>
          <w:shd w:val="clear" w:color="auto" w:fill="FFFFFF"/>
        </w:rPr>
        <w:t>стет на 1товар,</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то спрос падает на др</w:t>
      </w:r>
      <w:r w:rsidR="00024E31" w:rsidRPr="00D64A0E">
        <w:rPr>
          <w:rStyle w:val="apple-converted-space"/>
          <w:rFonts w:ascii="Times New Roman" w:hAnsi="Times New Roman" w:cs="Times New Roman"/>
          <w:sz w:val="20"/>
          <w:szCs w:val="20"/>
          <w:shd w:val="clear" w:color="auto" w:fill="FFFFFF"/>
        </w:rPr>
        <w:t>угой</w:t>
      </w:r>
      <w:r w:rsidRPr="00D64A0E">
        <w:rPr>
          <w:rStyle w:val="apple-converted-space"/>
          <w:rFonts w:ascii="Times New Roman" w:hAnsi="Times New Roman" w:cs="Times New Roman"/>
          <w:sz w:val="20"/>
          <w:szCs w:val="20"/>
          <w:shd w:val="clear" w:color="auto" w:fill="FFFFFF"/>
        </w:rPr>
        <w:t xml:space="preserve"> товар</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машина,</w:t>
      </w:r>
      <w:r w:rsidR="00024E31"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бензин)</w:t>
      </w:r>
      <w:r w:rsidR="00024E31" w:rsidRPr="00D64A0E">
        <w:rPr>
          <w:rStyle w:val="apple-converted-space"/>
          <w:rFonts w:ascii="Times New Roman" w:hAnsi="Times New Roman" w:cs="Times New Roman"/>
          <w:sz w:val="20"/>
          <w:szCs w:val="20"/>
          <w:shd w:val="clear" w:color="auto" w:fill="FFFFFF"/>
        </w:rPr>
        <w:t>.</w:t>
      </w:r>
      <w:r w:rsidR="00BA0A27" w:rsidRPr="00D64A0E">
        <w:rPr>
          <w:rFonts w:ascii="Times New Roman" w:eastAsia="Times New Roman" w:hAnsi="Times New Roman" w:cs="Times New Roman"/>
          <w:noProof/>
          <w:sz w:val="20"/>
          <w:szCs w:val="20"/>
          <w:lang w:eastAsia="ru-RU"/>
        </w:rPr>
        <w:t xml:space="preserve"> </w:t>
      </w:r>
      <w:r w:rsidR="00BA0A27" w:rsidRPr="00D64A0E">
        <w:rPr>
          <w:rFonts w:ascii="Times New Roman" w:eastAsia="Times New Roman" w:hAnsi="Times New Roman" w:cs="Times New Roman"/>
          <w:noProof/>
          <w:sz w:val="20"/>
          <w:szCs w:val="20"/>
          <w:lang w:eastAsia="ru-RU"/>
        </w:rPr>
        <w:drawing>
          <wp:inline distT="0" distB="0" distL="0" distR="0" wp14:anchorId="308CB1DC" wp14:editId="20901685">
            <wp:extent cx="3361690" cy="1537626"/>
            <wp:effectExtent l="0" t="0" r="0" b="0"/>
            <wp:docPr id="8" name="Рисунок 8" descr="http://www.grandars.ru/images/1/review/id/1/21574a7e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randars.ru/images/1/review/id/1/21574a7e7d.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1690" cy="1537626"/>
                    </a:xfrm>
                    <a:prstGeom prst="rect">
                      <a:avLst/>
                    </a:prstGeom>
                    <a:noFill/>
                    <a:ln>
                      <a:noFill/>
                    </a:ln>
                  </pic:spPr>
                </pic:pic>
              </a:graphicData>
            </a:graphic>
          </wp:inline>
        </w:drawing>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noProof/>
          <w:sz w:val="20"/>
          <w:szCs w:val="20"/>
          <w:lang w:eastAsia="ru-RU"/>
        </w:rPr>
        <w:drawing>
          <wp:inline distT="0" distB="0" distL="0" distR="0" wp14:anchorId="52BCBEBD" wp14:editId="2DEE2B02">
            <wp:extent cx="138430" cy="138430"/>
            <wp:effectExtent l="0" t="0" r="0" b="0"/>
            <wp:docPr id="7" name="Рисунок 7" descr="http://chart.apis.google.com/chart?cht=tx&amp;ch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hart.apis.google.com/chart?cht=tx&amp;chl=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D64A0E">
        <w:rPr>
          <w:rFonts w:ascii="Times New Roman" w:eastAsia="Times New Roman" w:hAnsi="Times New Roman" w:cs="Times New Roman"/>
          <w:sz w:val="20"/>
          <w:szCs w:val="20"/>
          <w:lang w:eastAsia="ru-RU"/>
        </w:rPr>
        <w:t> — Цена</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noProof/>
          <w:sz w:val="20"/>
          <w:szCs w:val="20"/>
          <w:lang w:eastAsia="ru-RU"/>
        </w:rPr>
        <w:drawing>
          <wp:inline distT="0" distB="0" distL="0" distR="0" wp14:anchorId="24F4B71B" wp14:editId="5B21564E">
            <wp:extent cx="138430" cy="170180"/>
            <wp:effectExtent l="0" t="0" r="0" b="1270"/>
            <wp:docPr id="6" name="Рисунок 6" descr="http://chart.apis.google.com/chart?cht=tx&amp;chl=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hart.apis.google.com/chart?cht=tx&amp;chl=Q"/>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r w:rsidRPr="00D64A0E">
        <w:rPr>
          <w:rFonts w:ascii="Times New Roman" w:eastAsia="Times New Roman" w:hAnsi="Times New Roman" w:cs="Times New Roman"/>
          <w:sz w:val="20"/>
          <w:szCs w:val="20"/>
          <w:lang w:eastAsia="ru-RU"/>
        </w:rPr>
        <w:t> — Объем спроса</w:t>
      </w: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sz w:val="20"/>
          <w:szCs w:val="20"/>
          <w:shd w:val="clear" w:color="auto" w:fill="FFFFFF"/>
        </w:rPr>
      </w:pPr>
      <w:r w:rsidRPr="00D64A0E">
        <w:rPr>
          <w:rFonts w:ascii="Times New Roman" w:eastAsia="Times New Roman" w:hAnsi="Times New Roman" w:cs="Times New Roman"/>
          <w:noProof/>
          <w:sz w:val="20"/>
          <w:szCs w:val="20"/>
          <w:lang w:eastAsia="ru-RU"/>
        </w:rPr>
        <w:drawing>
          <wp:inline distT="0" distB="0" distL="0" distR="0" wp14:anchorId="28F8E3D3" wp14:editId="6F48E84C">
            <wp:extent cx="138430" cy="138430"/>
            <wp:effectExtent l="0" t="0" r="0" b="0"/>
            <wp:docPr id="5" name="Рисунок 5" descr="http://chart.apis.google.com/chart?cht=tx&amp;ch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hart.apis.google.com/chart?cht=tx&amp;chl=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D64A0E">
        <w:rPr>
          <w:rFonts w:ascii="Times New Roman" w:eastAsia="Times New Roman" w:hAnsi="Times New Roman" w:cs="Times New Roman"/>
          <w:sz w:val="20"/>
          <w:szCs w:val="20"/>
          <w:lang w:eastAsia="ru-RU"/>
        </w:rPr>
        <w:t> — Кривая спроса</w:t>
      </w:r>
      <w:r w:rsidRPr="00D64A0E">
        <w:rPr>
          <w:rFonts w:ascii="Times New Roman" w:hAnsi="Times New Roman" w:cs="Times New Roman"/>
          <w:sz w:val="20"/>
          <w:szCs w:val="20"/>
          <w:shd w:val="clear" w:color="auto" w:fill="FFFFFF"/>
        </w:rPr>
        <w:t xml:space="preserve"> общий объем потребительских покупок конкретного товара на конкретном рынке за определенный период времени.</w:t>
      </w: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sz w:val="20"/>
          <w:szCs w:val="20"/>
        </w:rPr>
      </w:pPr>
      <w:r w:rsidRPr="00D64A0E">
        <w:rPr>
          <w:rFonts w:ascii="Times New Roman" w:hAnsi="Times New Roman" w:cs="Times New Roman"/>
          <w:noProof/>
          <w:sz w:val="20"/>
          <w:szCs w:val="20"/>
          <w:lang w:eastAsia="ru-RU"/>
        </w:rPr>
        <w:drawing>
          <wp:inline distT="0" distB="0" distL="0" distR="0" wp14:anchorId="5B0492DC" wp14:editId="5982E773">
            <wp:extent cx="701675" cy="393700"/>
            <wp:effectExtent l="0" t="0" r="3175" b="6350"/>
            <wp:docPr id="4" name="Рисунок 4" descr="http://www.bibliotekar.ru/cena-cenoobrazovanie-3/2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1" descr="http://www.bibliotekar.ru/cena-cenoobrazovanie-3/20.files/image00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675" cy="393700"/>
                    </a:xfrm>
                    <a:prstGeom prst="rect">
                      <a:avLst/>
                    </a:prstGeom>
                    <a:noFill/>
                    <a:ln>
                      <a:noFill/>
                    </a:ln>
                  </pic:spPr>
                </pic:pic>
              </a:graphicData>
            </a:graphic>
          </wp:inline>
        </w:drawing>
      </w:r>
    </w:p>
    <w:p w:rsidR="00BA0A27" w:rsidRPr="00D64A0E" w:rsidRDefault="00BA0A27" w:rsidP="00444AE7">
      <w:pPr>
        <w:shd w:val="clear" w:color="auto" w:fill="FFFFFF"/>
        <w:spacing w:after="0" w:line="240" w:lineRule="auto"/>
        <w:ind w:left="397" w:firstLine="284"/>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где</w:t>
      </w:r>
      <w:proofErr w:type="gramEnd"/>
      <w:r w:rsidRPr="00D64A0E">
        <w:rPr>
          <w:rFonts w:ascii="Times New Roman" w:eastAsia="Times New Roman" w:hAnsi="Times New Roman" w:cs="Times New Roman"/>
          <w:sz w:val="20"/>
          <w:szCs w:val="20"/>
          <w:lang w:eastAsia="ru-RU"/>
        </w:rPr>
        <w:t> </w:t>
      </w:r>
      <w:r w:rsidRPr="00D64A0E">
        <w:rPr>
          <w:rFonts w:ascii="Times New Roman" w:eastAsia="Times New Roman" w:hAnsi="Times New Roman" w:cs="Times New Roman"/>
          <w:sz w:val="20"/>
          <w:szCs w:val="20"/>
          <w:lang w:val="en-US" w:eastAsia="ru-RU"/>
        </w:rPr>
        <w:t>m</w:t>
      </w:r>
      <w:r w:rsidRPr="00D64A0E">
        <w:rPr>
          <w:rFonts w:ascii="Times New Roman" w:eastAsia="Times New Roman" w:hAnsi="Times New Roman" w:cs="Times New Roman"/>
          <w:sz w:val="20"/>
          <w:szCs w:val="20"/>
          <w:lang w:eastAsia="ru-RU"/>
        </w:rPr>
        <w:t> – число потребителей;</w:t>
      </w:r>
    </w:p>
    <w:p w:rsidR="00BA0A27" w:rsidRPr="00D64A0E" w:rsidRDefault="00BA0A27" w:rsidP="00444AE7">
      <w:pPr>
        <w:shd w:val="clear" w:color="auto" w:fill="FFFFFF"/>
        <w:spacing w:after="0" w:line="240" w:lineRule="auto"/>
        <w:ind w:left="397" w:firstLine="284"/>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      </w:t>
      </w:r>
      <w:r w:rsidRPr="00D64A0E">
        <w:rPr>
          <w:rFonts w:ascii="Times New Roman" w:eastAsia="Times New Roman" w:hAnsi="Times New Roman" w:cs="Times New Roman"/>
          <w:sz w:val="20"/>
          <w:szCs w:val="20"/>
          <w:lang w:val="en-US" w:eastAsia="ru-RU"/>
        </w:rPr>
        <w:t>Q</w:t>
      </w:r>
      <w:r w:rsidRPr="00D64A0E">
        <w:rPr>
          <w:rFonts w:ascii="Times New Roman" w:eastAsia="Times New Roman" w:hAnsi="Times New Roman" w:cs="Times New Roman"/>
          <w:sz w:val="20"/>
          <w:szCs w:val="20"/>
          <w:vertAlign w:val="subscript"/>
          <w:lang w:val="en-US" w:eastAsia="ru-RU"/>
        </w:rPr>
        <w:t>i</w:t>
      </w:r>
      <w:r w:rsidRPr="00D64A0E">
        <w:rPr>
          <w:rFonts w:ascii="Times New Roman" w:eastAsia="Times New Roman" w:hAnsi="Times New Roman" w:cs="Times New Roman"/>
          <w:sz w:val="20"/>
          <w:szCs w:val="20"/>
          <w:lang w:eastAsia="ru-RU"/>
        </w:rPr>
        <w:t> – объем рыночного спроса на i-й товар;</w:t>
      </w:r>
    </w:p>
    <w:p w:rsidR="00BA0A27" w:rsidRPr="00D64A0E" w:rsidRDefault="00BA0A27" w:rsidP="00444AE7">
      <w:pPr>
        <w:shd w:val="clear" w:color="auto" w:fill="FFFFFF"/>
        <w:spacing w:after="0" w:line="240" w:lineRule="auto"/>
        <w:ind w:left="397" w:firstLine="284"/>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 </w:t>
      </w:r>
      <w:proofErr w:type="spellStart"/>
      <w:proofErr w:type="gramStart"/>
      <w:r w:rsidRPr="00D64A0E">
        <w:rPr>
          <w:rFonts w:ascii="Times New Roman" w:eastAsia="Times New Roman" w:hAnsi="Times New Roman" w:cs="Times New Roman"/>
          <w:sz w:val="20"/>
          <w:szCs w:val="20"/>
          <w:lang w:val="en-US" w:eastAsia="ru-RU"/>
        </w:rPr>
        <w:t>q</w:t>
      </w:r>
      <w:r w:rsidRPr="00D64A0E">
        <w:rPr>
          <w:rFonts w:ascii="Times New Roman" w:eastAsia="Times New Roman" w:hAnsi="Times New Roman" w:cs="Times New Roman"/>
          <w:sz w:val="20"/>
          <w:szCs w:val="20"/>
          <w:vertAlign w:val="subscript"/>
          <w:lang w:val="en-US" w:eastAsia="ru-RU"/>
        </w:rPr>
        <w:t>ij</w:t>
      </w:r>
      <w:proofErr w:type="spellEnd"/>
      <w:proofErr w:type="gramEnd"/>
      <w:r w:rsidRPr="00D64A0E">
        <w:rPr>
          <w:rFonts w:ascii="Times New Roman" w:eastAsia="Times New Roman" w:hAnsi="Times New Roman" w:cs="Times New Roman"/>
          <w:sz w:val="20"/>
          <w:szCs w:val="20"/>
          <w:lang w:eastAsia="ru-RU"/>
        </w:rPr>
        <w:t> – функция спроса на i-й товар j-</w:t>
      </w:r>
      <w:proofErr w:type="spellStart"/>
      <w:r w:rsidRPr="00D64A0E">
        <w:rPr>
          <w:rFonts w:ascii="Times New Roman" w:eastAsia="Times New Roman" w:hAnsi="Times New Roman" w:cs="Times New Roman"/>
          <w:sz w:val="20"/>
          <w:szCs w:val="20"/>
          <w:lang w:eastAsia="ru-RU"/>
        </w:rPr>
        <w:t>го</w:t>
      </w:r>
      <w:proofErr w:type="spellEnd"/>
      <w:r w:rsidRPr="00D64A0E">
        <w:rPr>
          <w:rFonts w:ascii="Times New Roman" w:eastAsia="Times New Roman" w:hAnsi="Times New Roman" w:cs="Times New Roman"/>
          <w:sz w:val="20"/>
          <w:szCs w:val="20"/>
          <w:lang w:eastAsia="ru-RU"/>
        </w:rPr>
        <w:t xml:space="preserve"> потребителя.</w:t>
      </w: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b/>
          <w:bCs/>
          <w:sz w:val="20"/>
          <w:szCs w:val="20"/>
          <w:shd w:val="clear" w:color="auto" w:fill="FFFFFF"/>
          <w:lang w:eastAsia="ru-RU"/>
        </w:rPr>
        <w:t>На величину спроса влияет огромное количество факторов (детерминантов). Спрос зависит от:</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использования</w:t>
      </w:r>
      <w:proofErr w:type="gramEnd"/>
      <w:r w:rsidRPr="00D64A0E">
        <w:rPr>
          <w:rFonts w:ascii="Times New Roman" w:eastAsia="Times New Roman" w:hAnsi="Times New Roman" w:cs="Times New Roman"/>
          <w:sz w:val="20"/>
          <w:szCs w:val="20"/>
          <w:lang w:eastAsia="ru-RU"/>
        </w:rPr>
        <w:t xml:space="preserve"> рекламы</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моды</w:t>
      </w:r>
      <w:proofErr w:type="gramEnd"/>
      <w:r w:rsidRPr="00D64A0E">
        <w:rPr>
          <w:rFonts w:ascii="Times New Roman" w:eastAsia="Times New Roman" w:hAnsi="Times New Roman" w:cs="Times New Roman"/>
          <w:sz w:val="20"/>
          <w:szCs w:val="20"/>
          <w:lang w:eastAsia="ru-RU"/>
        </w:rPr>
        <w:t xml:space="preserve"> и вкусов</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lastRenderedPageBreak/>
        <w:t>ожидания</w:t>
      </w:r>
      <w:proofErr w:type="gramEnd"/>
      <w:r w:rsidRPr="00D64A0E">
        <w:rPr>
          <w:rFonts w:ascii="Times New Roman" w:eastAsia="Times New Roman" w:hAnsi="Times New Roman" w:cs="Times New Roman"/>
          <w:sz w:val="20"/>
          <w:szCs w:val="20"/>
          <w:lang w:eastAsia="ru-RU"/>
        </w:rPr>
        <w:t xml:space="preserve"> потребителей</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изменений</w:t>
      </w:r>
      <w:proofErr w:type="gramEnd"/>
      <w:r w:rsidRPr="00D64A0E">
        <w:rPr>
          <w:rFonts w:ascii="Times New Roman" w:eastAsia="Times New Roman" w:hAnsi="Times New Roman" w:cs="Times New Roman"/>
          <w:sz w:val="20"/>
          <w:szCs w:val="20"/>
          <w:lang w:eastAsia="ru-RU"/>
        </w:rPr>
        <w:t xml:space="preserve"> предпочтений окружающей среды</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доступности</w:t>
      </w:r>
      <w:proofErr w:type="gramEnd"/>
      <w:r w:rsidRPr="00D64A0E">
        <w:rPr>
          <w:rFonts w:ascii="Times New Roman" w:eastAsia="Times New Roman" w:hAnsi="Times New Roman" w:cs="Times New Roman"/>
          <w:sz w:val="20"/>
          <w:szCs w:val="20"/>
          <w:lang w:eastAsia="ru-RU"/>
        </w:rPr>
        <w:t xml:space="preserve"> товаров</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величины</w:t>
      </w:r>
      <w:proofErr w:type="gramEnd"/>
      <w:r w:rsidRPr="00D64A0E">
        <w:rPr>
          <w:rFonts w:ascii="Times New Roman" w:eastAsia="Times New Roman" w:hAnsi="Times New Roman" w:cs="Times New Roman"/>
          <w:sz w:val="20"/>
          <w:szCs w:val="20"/>
          <w:lang w:eastAsia="ru-RU"/>
        </w:rPr>
        <w:t xml:space="preserve"> доходов</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полезности</w:t>
      </w:r>
      <w:proofErr w:type="gramEnd"/>
      <w:r w:rsidRPr="00D64A0E">
        <w:rPr>
          <w:rFonts w:ascii="Times New Roman" w:eastAsia="Times New Roman" w:hAnsi="Times New Roman" w:cs="Times New Roman"/>
          <w:sz w:val="20"/>
          <w:szCs w:val="20"/>
          <w:lang w:eastAsia="ru-RU"/>
        </w:rPr>
        <w:t xml:space="preserve"> вещи</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цены</w:t>
      </w:r>
      <w:proofErr w:type="gramEnd"/>
      <w:r w:rsidRPr="00D64A0E">
        <w:rPr>
          <w:rFonts w:ascii="Times New Roman" w:eastAsia="Times New Roman" w:hAnsi="Times New Roman" w:cs="Times New Roman"/>
          <w:sz w:val="20"/>
          <w:szCs w:val="20"/>
          <w:lang w:eastAsia="ru-RU"/>
        </w:rPr>
        <w:t xml:space="preserve"> установленной на взаимозаменяемые товары</w:t>
      </w:r>
    </w:p>
    <w:p w:rsidR="00BA0A27" w:rsidRPr="00D64A0E" w:rsidRDefault="00BA0A27" w:rsidP="00444AE7">
      <w:pPr>
        <w:numPr>
          <w:ilvl w:val="0"/>
          <w:numId w:val="13"/>
        </w:numPr>
        <w:shd w:val="clear" w:color="auto" w:fill="FFFFFF"/>
        <w:spacing w:after="30" w:line="255" w:lineRule="atLeast"/>
        <w:ind w:left="397"/>
        <w:rPr>
          <w:rFonts w:ascii="Times New Roman" w:eastAsia="Times New Roman" w:hAnsi="Times New Roman" w:cs="Times New Roman"/>
          <w:sz w:val="20"/>
          <w:szCs w:val="20"/>
          <w:lang w:eastAsia="ru-RU"/>
        </w:rPr>
      </w:pPr>
      <w:proofErr w:type="gramStart"/>
      <w:r w:rsidRPr="00D64A0E">
        <w:rPr>
          <w:rFonts w:ascii="Times New Roman" w:eastAsia="Times New Roman" w:hAnsi="Times New Roman" w:cs="Times New Roman"/>
          <w:sz w:val="20"/>
          <w:szCs w:val="20"/>
          <w:lang w:eastAsia="ru-RU"/>
        </w:rPr>
        <w:t>а</w:t>
      </w:r>
      <w:proofErr w:type="gramEnd"/>
      <w:r w:rsidRPr="00D64A0E">
        <w:rPr>
          <w:rFonts w:ascii="Times New Roman" w:eastAsia="Times New Roman" w:hAnsi="Times New Roman" w:cs="Times New Roman"/>
          <w:sz w:val="20"/>
          <w:szCs w:val="20"/>
          <w:lang w:eastAsia="ru-RU"/>
        </w:rPr>
        <w:t xml:space="preserve"> также зависит от количества населения.</w:t>
      </w:r>
    </w:p>
    <w:p w:rsidR="00BA0A27" w:rsidRPr="00D64A0E" w:rsidRDefault="00BA0A27" w:rsidP="00444AE7">
      <w:pPr>
        <w:shd w:val="clear" w:color="auto" w:fill="FFFFFF"/>
        <w:spacing w:after="0" w:line="240" w:lineRule="auto"/>
        <w:ind w:left="397"/>
        <w:outlineLvl w:val="3"/>
        <w:rPr>
          <w:rFonts w:ascii="Times New Roman" w:eastAsia="Times New Roman" w:hAnsi="Times New Roman" w:cs="Times New Roman"/>
          <w:b/>
          <w:bCs/>
          <w:sz w:val="20"/>
          <w:szCs w:val="20"/>
          <w:lang w:eastAsia="ru-RU"/>
        </w:rPr>
      </w:pPr>
      <w:r w:rsidRPr="00D64A0E">
        <w:rPr>
          <w:rFonts w:ascii="Times New Roman" w:eastAsia="Times New Roman" w:hAnsi="Times New Roman" w:cs="Times New Roman"/>
          <w:b/>
          <w:bCs/>
          <w:sz w:val="20"/>
          <w:szCs w:val="20"/>
          <w:lang w:eastAsia="ru-RU"/>
        </w:rPr>
        <w:t>Изменения спроса и величины спроса</w:t>
      </w:r>
      <w:r w:rsidR="00024E31" w:rsidRPr="00D64A0E">
        <w:rPr>
          <w:rFonts w:ascii="Times New Roman" w:eastAsia="Times New Roman" w:hAnsi="Times New Roman" w:cs="Times New Roman"/>
          <w:b/>
          <w:bCs/>
          <w:sz w:val="20"/>
          <w:szCs w:val="20"/>
          <w:lang w:eastAsia="ru-RU"/>
        </w:rPr>
        <w:t>:</w:t>
      </w:r>
    </w:p>
    <w:p w:rsidR="00BA0A27" w:rsidRPr="00D64A0E" w:rsidRDefault="00BA0A27" w:rsidP="00444AE7">
      <w:pPr>
        <w:shd w:val="clear" w:color="auto" w:fill="FFFFFF"/>
        <w:spacing w:after="0" w:line="255"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При анализе </w:t>
      </w:r>
      <w:hyperlink r:id="rId17" w:tooltip="Рыночная конъюнктура" w:history="1">
        <w:r w:rsidRPr="00D64A0E">
          <w:rPr>
            <w:rFonts w:ascii="Times New Roman" w:eastAsia="Times New Roman" w:hAnsi="Times New Roman" w:cs="Times New Roman"/>
            <w:sz w:val="20"/>
            <w:szCs w:val="20"/>
            <w:lang w:eastAsia="ru-RU"/>
          </w:rPr>
          <w:t>рыночной конъюнктуры</w:t>
        </w:r>
      </w:hyperlink>
      <w:r w:rsidRPr="00D64A0E">
        <w:rPr>
          <w:rFonts w:ascii="Times New Roman" w:eastAsia="Times New Roman" w:hAnsi="Times New Roman" w:cs="Times New Roman"/>
          <w:sz w:val="20"/>
          <w:szCs w:val="20"/>
          <w:lang w:eastAsia="ru-RU"/>
        </w:rPr>
        <w:t> необходимо проводить четкое различие между спросом и величиной спроса, а также между изменениями величины спроса и изменениями в самом спросе на данный товар.</w:t>
      </w:r>
    </w:p>
    <w:p w:rsidR="00BA0A27" w:rsidRPr="00D64A0E" w:rsidRDefault="00BA0A27" w:rsidP="00444AE7">
      <w:pPr>
        <w:shd w:val="clear" w:color="auto" w:fill="FFFFFF"/>
        <w:spacing w:after="0" w:line="255"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b/>
          <w:bCs/>
          <w:sz w:val="20"/>
          <w:szCs w:val="20"/>
          <w:lang w:eastAsia="ru-RU"/>
        </w:rPr>
        <w:t>Изменение величины спроса</w:t>
      </w:r>
      <w:r w:rsidRPr="00D64A0E">
        <w:rPr>
          <w:rFonts w:ascii="Times New Roman" w:eastAsia="Times New Roman" w:hAnsi="Times New Roman" w:cs="Times New Roman"/>
          <w:sz w:val="20"/>
          <w:szCs w:val="20"/>
          <w:lang w:eastAsia="ru-RU"/>
        </w:rPr>
        <w:t> наблюдается при изменении цены рассматриваемого т</w:t>
      </w:r>
      <w:r w:rsidR="00411268" w:rsidRPr="00D64A0E">
        <w:rPr>
          <w:rFonts w:ascii="Times New Roman" w:eastAsia="Times New Roman" w:hAnsi="Times New Roman" w:cs="Times New Roman"/>
          <w:sz w:val="20"/>
          <w:szCs w:val="20"/>
          <w:lang w:eastAsia="ru-RU"/>
        </w:rPr>
        <w:t>овара и неизменности всех прочих</w:t>
      </w:r>
      <w:r w:rsidRPr="00D64A0E">
        <w:rPr>
          <w:rFonts w:ascii="Times New Roman" w:eastAsia="Times New Roman" w:hAnsi="Times New Roman" w:cs="Times New Roman"/>
          <w:sz w:val="20"/>
          <w:szCs w:val="20"/>
          <w:lang w:eastAsia="ru-RU"/>
        </w:rPr>
        <w:t xml:space="preserve"> параметров (вкусов, доходов, цен на другие товары). На графике подобное изменение отражается движением вдоль кривой спроса из точки (стрелка №1).</w:t>
      </w:r>
    </w:p>
    <w:p w:rsidR="00BA0A27" w:rsidRPr="00D64A0E" w:rsidRDefault="00BA0A27" w:rsidP="00444AE7">
      <w:pPr>
        <w:shd w:val="clear" w:color="auto" w:fill="FFFFFF"/>
        <w:spacing w:after="0" w:line="255" w:lineRule="atLeast"/>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b/>
          <w:bCs/>
          <w:sz w:val="20"/>
          <w:szCs w:val="20"/>
          <w:lang w:eastAsia="ru-RU"/>
        </w:rPr>
        <w:t>Изменение спроса</w:t>
      </w:r>
      <w:r w:rsidRPr="00D64A0E">
        <w:rPr>
          <w:rFonts w:ascii="Times New Roman" w:eastAsia="Times New Roman" w:hAnsi="Times New Roman" w:cs="Times New Roman"/>
          <w:sz w:val="20"/>
          <w:szCs w:val="20"/>
          <w:lang w:eastAsia="ru-RU"/>
        </w:rPr>
        <w:t> происходит при неизменности рыночных цен на рассматриваемый товар, т.е. под воздействием каких-либо неценовых факторов, и на графике отражается смещением кривой спроса вправо или влево (стрелка №2).</w:t>
      </w:r>
    </w:p>
    <w:p w:rsidR="00BA0A27" w:rsidRPr="00D64A0E" w:rsidRDefault="00BA0A27" w:rsidP="00444AE7">
      <w:pPr>
        <w:shd w:val="clear" w:color="auto" w:fill="FFFFFF"/>
        <w:spacing w:after="30" w:line="255" w:lineRule="atLeast"/>
        <w:ind w:left="397"/>
        <w:rPr>
          <w:rFonts w:ascii="Times New Roman" w:eastAsia="Times New Roman" w:hAnsi="Times New Roman" w:cs="Times New Roman"/>
          <w:sz w:val="20"/>
          <w:szCs w:val="20"/>
          <w:lang w:eastAsia="ru-RU"/>
        </w:rPr>
      </w:pP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10.Рыноч</w:t>
      </w:r>
      <w:r w:rsidR="00411268" w:rsidRPr="00D64A0E">
        <w:rPr>
          <w:rFonts w:ascii="Times New Roman" w:hAnsi="Times New Roman" w:cs="Times New Roman"/>
          <w:b/>
          <w:sz w:val="20"/>
          <w:szCs w:val="20"/>
        </w:rPr>
        <w:t>ное предложение. Факторы, влияющие</w:t>
      </w:r>
      <w:r w:rsidRPr="00D64A0E">
        <w:rPr>
          <w:rFonts w:ascii="Times New Roman" w:hAnsi="Times New Roman" w:cs="Times New Roman"/>
          <w:b/>
          <w:sz w:val="20"/>
          <w:szCs w:val="20"/>
        </w:rPr>
        <w:t xml:space="preserve"> на динамику предложения. Кривая предложения.</w:t>
      </w:r>
    </w:p>
    <w:p w:rsidR="00D823B3" w:rsidRPr="00D64A0E" w:rsidRDefault="00D823B3"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Закон предложения</w:t>
      </w:r>
      <w:r w:rsidR="00411268"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w:t>
      </w:r>
      <w:r w:rsidR="00411268" w:rsidRPr="00D64A0E">
        <w:rPr>
          <w:rStyle w:val="apple-converted-space"/>
          <w:rFonts w:ascii="Times New Roman" w:hAnsi="Times New Roman" w:cs="Times New Roman"/>
          <w:sz w:val="20"/>
          <w:szCs w:val="20"/>
          <w:shd w:val="clear" w:color="auto" w:fill="FFFFFF"/>
        </w:rPr>
        <w:t xml:space="preserve"> с ростом цены растет и предложение </w:t>
      </w:r>
      <w:r w:rsidRPr="00D64A0E">
        <w:rPr>
          <w:rStyle w:val="apple-converted-space"/>
          <w:rFonts w:ascii="Times New Roman" w:hAnsi="Times New Roman" w:cs="Times New Roman"/>
          <w:sz w:val="20"/>
          <w:szCs w:val="20"/>
          <w:shd w:val="clear" w:color="auto" w:fill="FFFFFF"/>
        </w:rPr>
        <w:t>(производитель)</w:t>
      </w:r>
      <w:r w:rsidR="00411268" w:rsidRPr="00D64A0E">
        <w:rPr>
          <w:rStyle w:val="apple-converted-space"/>
          <w:rFonts w:ascii="Times New Roman" w:hAnsi="Times New Roman" w:cs="Times New Roman"/>
          <w:sz w:val="20"/>
          <w:szCs w:val="20"/>
          <w:shd w:val="clear" w:color="auto" w:fill="FFFFFF"/>
        </w:rPr>
        <w:t>.</w:t>
      </w:r>
    </w:p>
    <w:p w:rsidR="00D823B3" w:rsidRPr="00D64A0E" w:rsidRDefault="00D823B3"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Неценовые факторы:</w:t>
      </w:r>
    </w:p>
    <w:p w:rsidR="00D823B3" w:rsidRPr="00D64A0E" w:rsidRDefault="00411268"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 xml:space="preserve">1.количество производителей </w:t>
      </w:r>
      <w:r w:rsidR="00D823B3" w:rsidRPr="00D64A0E">
        <w:rPr>
          <w:rStyle w:val="apple-converted-space"/>
          <w:rFonts w:ascii="Times New Roman" w:hAnsi="Times New Roman" w:cs="Times New Roman"/>
          <w:sz w:val="20"/>
          <w:szCs w:val="20"/>
          <w:shd w:val="clear" w:color="auto" w:fill="FFFFFF"/>
        </w:rPr>
        <w:t>(появление организаций возле тебя)</w:t>
      </w:r>
      <w:r w:rsidRPr="00D64A0E">
        <w:rPr>
          <w:rStyle w:val="apple-converted-space"/>
          <w:rFonts w:ascii="Times New Roman" w:hAnsi="Times New Roman" w:cs="Times New Roman"/>
          <w:sz w:val="20"/>
          <w:szCs w:val="20"/>
          <w:shd w:val="clear" w:color="auto" w:fill="FFFFFF"/>
        </w:rPr>
        <w:t>;</w:t>
      </w:r>
    </w:p>
    <w:p w:rsidR="00D823B3" w:rsidRPr="00D64A0E" w:rsidRDefault="00D823B3"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2.сезонность (есть спрос,</w:t>
      </w:r>
      <w:r w:rsidR="00411268"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значит</w:t>
      </w:r>
      <w:r w:rsidR="00411268" w:rsidRPr="00D64A0E">
        <w:rPr>
          <w:rStyle w:val="apple-converted-space"/>
          <w:rFonts w:ascii="Times New Roman" w:hAnsi="Times New Roman" w:cs="Times New Roman"/>
          <w:sz w:val="20"/>
          <w:szCs w:val="20"/>
          <w:shd w:val="clear" w:color="auto" w:fill="FFFFFF"/>
        </w:rPr>
        <w:t>,</w:t>
      </w:r>
      <w:r w:rsidRPr="00D64A0E">
        <w:rPr>
          <w:rStyle w:val="apple-converted-space"/>
          <w:rFonts w:ascii="Times New Roman" w:hAnsi="Times New Roman" w:cs="Times New Roman"/>
          <w:sz w:val="20"/>
          <w:szCs w:val="20"/>
          <w:shd w:val="clear" w:color="auto" w:fill="FFFFFF"/>
        </w:rPr>
        <w:t xml:space="preserve"> нужно производить больше тов</w:t>
      </w:r>
      <w:r w:rsidR="00411268" w:rsidRPr="00D64A0E">
        <w:rPr>
          <w:rStyle w:val="apple-converted-space"/>
          <w:rFonts w:ascii="Times New Roman" w:hAnsi="Times New Roman" w:cs="Times New Roman"/>
          <w:sz w:val="20"/>
          <w:szCs w:val="20"/>
          <w:shd w:val="clear" w:color="auto" w:fill="FFFFFF"/>
        </w:rPr>
        <w:t>аров</w:t>
      </w:r>
      <w:r w:rsidRPr="00D64A0E">
        <w:rPr>
          <w:rStyle w:val="apple-converted-space"/>
          <w:rFonts w:ascii="Times New Roman" w:hAnsi="Times New Roman" w:cs="Times New Roman"/>
          <w:sz w:val="20"/>
          <w:szCs w:val="20"/>
          <w:shd w:val="clear" w:color="auto" w:fill="FFFFFF"/>
        </w:rPr>
        <w:t>)</w:t>
      </w:r>
      <w:r w:rsidR="00411268" w:rsidRPr="00D64A0E">
        <w:rPr>
          <w:rStyle w:val="apple-converted-space"/>
          <w:rFonts w:ascii="Times New Roman" w:hAnsi="Times New Roman" w:cs="Times New Roman"/>
          <w:sz w:val="20"/>
          <w:szCs w:val="20"/>
          <w:shd w:val="clear" w:color="auto" w:fill="FFFFFF"/>
        </w:rPr>
        <w:t>;</w:t>
      </w:r>
    </w:p>
    <w:p w:rsidR="00411268" w:rsidRPr="00D64A0E" w:rsidRDefault="00D823B3" w:rsidP="00444AE7">
      <w:pPr>
        <w:spacing w:after="0" w:line="240" w:lineRule="auto"/>
        <w:ind w:left="397"/>
        <w:rPr>
          <w:rFonts w:ascii="Times New Roman" w:hAnsi="Times New Roman" w:cs="Times New Roman"/>
          <w:sz w:val="20"/>
          <w:szCs w:val="20"/>
        </w:rPr>
      </w:pPr>
      <w:r w:rsidRPr="00D64A0E">
        <w:rPr>
          <w:rStyle w:val="apple-converted-space"/>
          <w:rFonts w:ascii="Times New Roman" w:hAnsi="Times New Roman" w:cs="Times New Roman"/>
          <w:sz w:val="20"/>
          <w:szCs w:val="20"/>
          <w:shd w:val="clear" w:color="auto" w:fill="FFFFFF"/>
        </w:rPr>
        <w:t>3.мода</w:t>
      </w:r>
      <w:r w:rsidR="00BA0A27" w:rsidRPr="00D64A0E">
        <w:rPr>
          <w:rFonts w:ascii="Times New Roman" w:hAnsi="Times New Roman" w:cs="Times New Roman"/>
          <w:noProof/>
          <w:sz w:val="20"/>
          <w:szCs w:val="20"/>
          <w:lang w:eastAsia="ru-RU"/>
        </w:rPr>
        <w:drawing>
          <wp:inline distT="0" distB="0" distL="0" distR="0" wp14:anchorId="0DF60557" wp14:editId="323796ED">
            <wp:extent cx="1258645" cy="1142857"/>
            <wp:effectExtent l="0" t="0" r="0" b="0"/>
            <wp:docPr id="10" name="Рисунок 10" descr="C:\Users\Пользователь\Desktop\predlojeni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Пользователь\Desktop\predlojeni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8986" cy="1143167"/>
                    </a:xfrm>
                    <a:prstGeom prst="rect">
                      <a:avLst/>
                    </a:prstGeom>
                    <a:noFill/>
                    <a:ln>
                      <a:noFill/>
                    </a:ln>
                  </pic:spPr>
                </pic:pic>
              </a:graphicData>
            </a:graphic>
          </wp:inline>
        </w:drawing>
      </w:r>
      <w:r w:rsidR="00BA0A27" w:rsidRPr="00D64A0E">
        <w:rPr>
          <w:rFonts w:ascii="Times New Roman" w:hAnsi="Times New Roman" w:cs="Times New Roman"/>
          <w:sz w:val="20"/>
          <w:szCs w:val="20"/>
          <w:shd w:val="clear" w:color="auto" w:fill="FFFFFF"/>
        </w:rPr>
        <w:t>— это суммарное предложение блага всеми индивидуальными потребителями, действующими на рынке.</w:t>
      </w:r>
      <w:r w:rsidR="00411268" w:rsidRPr="00D64A0E">
        <w:rPr>
          <w:rFonts w:ascii="Times New Roman" w:hAnsi="Times New Roman" w:cs="Times New Roman"/>
          <w:sz w:val="20"/>
          <w:szCs w:val="20"/>
        </w:rPr>
        <w:t xml:space="preserve"> </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Предложением</w:t>
      </w:r>
      <w:r w:rsidRPr="00D64A0E">
        <w:rPr>
          <w:rFonts w:ascii="Times New Roman" w:hAnsi="Times New Roman" w:cs="Times New Roman"/>
          <w:sz w:val="20"/>
          <w:szCs w:val="20"/>
        </w:rPr>
        <w:t xml:space="preserve"> называется количество товара или услуги, которое производители готовы продать по определенной цене за определенный период.</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Если спрос является качественной характеристикой потребления, то пре</w:t>
      </w:r>
      <w:r w:rsidR="00411268" w:rsidRPr="00D64A0E">
        <w:rPr>
          <w:rFonts w:ascii="Times New Roman" w:hAnsi="Times New Roman" w:cs="Times New Roman"/>
          <w:sz w:val="20"/>
          <w:szCs w:val="20"/>
        </w:rPr>
        <w:t>дложение - категория, с помощью</w:t>
      </w:r>
      <w:r w:rsidRPr="00D64A0E">
        <w:rPr>
          <w:rFonts w:ascii="Times New Roman" w:hAnsi="Times New Roman" w:cs="Times New Roman"/>
          <w:sz w:val="20"/>
          <w:szCs w:val="20"/>
        </w:rPr>
        <w:t xml:space="preserve"> которой можно ответить на вопрос: что же определяет количество любого товара, которое будет произведено фирмами и предложено ими на продажу?</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Предложение можно </w:t>
      </w:r>
      <w:proofErr w:type="gramStart"/>
      <w:r w:rsidRPr="00D64A0E">
        <w:rPr>
          <w:rFonts w:ascii="Times New Roman" w:hAnsi="Times New Roman" w:cs="Times New Roman"/>
          <w:sz w:val="20"/>
          <w:szCs w:val="20"/>
        </w:rPr>
        <w:t>определить</w:t>
      </w:r>
      <w:proofErr w:type="gramEnd"/>
      <w:r w:rsidRPr="00D64A0E">
        <w:rPr>
          <w:rFonts w:ascii="Times New Roman" w:hAnsi="Times New Roman" w:cs="Times New Roman"/>
          <w:sz w:val="20"/>
          <w:szCs w:val="20"/>
        </w:rPr>
        <w:t xml:space="preserve"> как шкалу, показывающую разные количества продукта, которые производитель желает и способен произвести и предложить к продаже на рынке по каждой конкретной цене из ряда возможных цен в течение определенного периода времени. Эта шкала предложения представляет ряд альтернативных возможностей таких, какие показаны в таблице 1 для индивидуального производителя.</w:t>
      </w:r>
    </w:p>
    <w:p w:rsidR="007B4CEE" w:rsidRPr="00D64A0E" w:rsidRDefault="007B4CEE" w:rsidP="00444AE7">
      <w:pPr>
        <w:spacing w:after="0" w:line="240" w:lineRule="auto"/>
        <w:ind w:left="397"/>
        <w:rPr>
          <w:rFonts w:ascii="Times New Roman" w:hAnsi="Times New Roman" w:cs="Times New Roman"/>
          <w:sz w:val="20"/>
          <w:szCs w:val="20"/>
        </w:rPr>
      </w:pP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На количество товара, которое фирмы желают произвести, влияют многие факторы:</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1) цена самого товара;</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2) цены ресурсов, используемых в производстве;</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3) уровень технологии;</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4) цели фирмы;</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5) величины налогов и субсидий;</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6) цены на иные товары;</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7) ожидания;</w:t>
      </w: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8) количество производителей товаров.</w:t>
      </w:r>
    </w:p>
    <w:p w:rsidR="007B4CEE" w:rsidRPr="00D64A0E" w:rsidRDefault="007B4CEE" w:rsidP="00444AE7">
      <w:pPr>
        <w:spacing w:after="0" w:line="240" w:lineRule="auto"/>
        <w:ind w:left="397"/>
        <w:rPr>
          <w:rFonts w:ascii="Times New Roman" w:hAnsi="Times New Roman" w:cs="Times New Roman"/>
          <w:sz w:val="20"/>
          <w:szCs w:val="20"/>
        </w:rPr>
      </w:pPr>
    </w:p>
    <w:p w:rsidR="007B4CEE" w:rsidRPr="00D64A0E" w:rsidRDefault="007B4CEE"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Кривая предложения</w:t>
      </w:r>
      <w:r w:rsidRPr="00D64A0E">
        <w:rPr>
          <w:rFonts w:ascii="Times New Roman" w:hAnsi="Times New Roman" w:cs="Times New Roman"/>
          <w:sz w:val="20"/>
          <w:szCs w:val="20"/>
        </w:rPr>
        <w:t xml:space="preserve"> имеет</w:t>
      </w:r>
      <w:r w:rsidR="00411268" w:rsidRPr="00D64A0E">
        <w:rPr>
          <w:rFonts w:ascii="Times New Roman" w:hAnsi="Times New Roman" w:cs="Times New Roman"/>
          <w:sz w:val="20"/>
          <w:szCs w:val="20"/>
        </w:rPr>
        <w:t xml:space="preserve"> положительный наклон. Почему? </w:t>
      </w:r>
      <w:r w:rsidRPr="00D64A0E">
        <w:rPr>
          <w:rFonts w:ascii="Times New Roman" w:hAnsi="Times New Roman" w:cs="Times New Roman"/>
          <w:sz w:val="20"/>
          <w:szCs w:val="20"/>
        </w:rPr>
        <w:t>Положительный наклон кривой предложения выражает реакцию производителей на рыночные стимулы. Чем выше цена рыбы, тем больше смысла вкладывать время и силы в ее добычу и переработку.</w:t>
      </w:r>
    </w:p>
    <w:p w:rsidR="00D823B3" w:rsidRPr="00D64A0E" w:rsidRDefault="00D823B3" w:rsidP="00444AE7">
      <w:pPr>
        <w:pStyle w:val="a8"/>
        <w:shd w:val="clear" w:color="auto" w:fill="FFFFFF" w:themeFill="background1"/>
        <w:ind w:left="397"/>
        <w:rPr>
          <w:rStyle w:val="apple-converted-space"/>
          <w:rFonts w:ascii="Times New Roman" w:hAnsi="Times New Roman" w:cs="Times New Roman"/>
          <w:sz w:val="20"/>
          <w:szCs w:val="20"/>
          <w:shd w:val="clear" w:color="auto" w:fill="FFFFFF"/>
        </w:rPr>
      </w:pP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11.Взаимодействие спроса и предложения.  Рыночное равновесие.</w:t>
      </w:r>
    </w:p>
    <w:p w:rsidR="00411268" w:rsidRPr="00D64A0E" w:rsidRDefault="00CF0F27" w:rsidP="00444AE7">
      <w:pPr>
        <w:widowControl w:val="0"/>
        <w:shd w:val="clear" w:color="auto" w:fill="FFFFFF"/>
        <w:tabs>
          <w:tab w:val="left" w:pos="595"/>
          <w:tab w:val="left" w:pos="993"/>
        </w:tabs>
        <w:autoSpaceDE w:val="0"/>
        <w:autoSpaceDN w:val="0"/>
        <w:adjustRightInd w:val="0"/>
        <w:spacing w:after="0" w:line="240" w:lineRule="auto"/>
        <w:ind w:left="397" w:right="10"/>
        <w:rPr>
          <w:rStyle w:val="apple-converted-space"/>
          <w:rFonts w:ascii="Times New Roman" w:hAnsi="Times New Roman" w:cs="Times New Roman"/>
          <w:sz w:val="20"/>
          <w:szCs w:val="20"/>
          <w:shd w:val="clear" w:color="auto" w:fill="FFFFFF"/>
        </w:rPr>
      </w:pPr>
      <w:r w:rsidRPr="00D64A0E">
        <w:rPr>
          <w:rStyle w:val="apple-converted-space"/>
          <w:rFonts w:ascii="Times New Roman" w:hAnsi="Times New Roman" w:cs="Times New Roman"/>
          <w:sz w:val="20"/>
          <w:szCs w:val="20"/>
          <w:shd w:val="clear" w:color="auto" w:fill="FFFFFF"/>
        </w:rPr>
        <w:t>Взаимоде</w:t>
      </w:r>
      <w:r w:rsidR="00411268" w:rsidRPr="00D64A0E">
        <w:rPr>
          <w:rStyle w:val="apple-converted-space"/>
          <w:rFonts w:ascii="Times New Roman" w:hAnsi="Times New Roman" w:cs="Times New Roman"/>
          <w:sz w:val="20"/>
          <w:szCs w:val="20"/>
          <w:shd w:val="clear" w:color="auto" w:fill="FFFFFF"/>
        </w:rPr>
        <w:t>й</w:t>
      </w:r>
      <w:r w:rsidRPr="00D64A0E">
        <w:rPr>
          <w:rStyle w:val="apple-converted-space"/>
          <w:rFonts w:ascii="Times New Roman" w:hAnsi="Times New Roman" w:cs="Times New Roman"/>
          <w:sz w:val="20"/>
          <w:szCs w:val="20"/>
          <w:shd w:val="clear" w:color="auto" w:fill="FFFFFF"/>
        </w:rPr>
        <w:t>ствие спроса и пр</w:t>
      </w:r>
      <w:r w:rsidR="00411268" w:rsidRPr="00D64A0E">
        <w:rPr>
          <w:rStyle w:val="apple-converted-space"/>
          <w:rFonts w:ascii="Times New Roman" w:hAnsi="Times New Roman" w:cs="Times New Roman"/>
          <w:sz w:val="20"/>
          <w:szCs w:val="20"/>
          <w:shd w:val="clear" w:color="auto" w:fill="FFFFFF"/>
        </w:rPr>
        <w:t>едложения озна</w:t>
      </w:r>
      <w:r w:rsidRPr="00D64A0E">
        <w:rPr>
          <w:rStyle w:val="apple-converted-space"/>
          <w:rFonts w:ascii="Times New Roman" w:hAnsi="Times New Roman" w:cs="Times New Roman"/>
          <w:sz w:val="20"/>
          <w:szCs w:val="20"/>
          <w:shd w:val="clear" w:color="auto" w:fill="FFFFFF"/>
        </w:rPr>
        <w:t>чает, если покупателя не устраивает высокая цена,</w:t>
      </w:r>
      <w:r w:rsidR="00411268"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а низкая</w:t>
      </w:r>
      <w:r w:rsidR="00411268"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w:t>
      </w:r>
      <w:r w:rsidR="00411268"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продавца,</w:t>
      </w:r>
      <w:r w:rsidR="00411268"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то они должны прийти к соглашению в цене,</w:t>
      </w:r>
      <w:r w:rsidR="00411268" w:rsidRPr="00D64A0E">
        <w:rPr>
          <w:rStyle w:val="apple-converted-space"/>
          <w:rFonts w:ascii="Times New Roman" w:hAnsi="Times New Roman" w:cs="Times New Roman"/>
          <w:sz w:val="20"/>
          <w:szCs w:val="20"/>
          <w:shd w:val="clear" w:color="auto" w:fill="FFFFFF"/>
        </w:rPr>
        <w:t xml:space="preserve"> </w:t>
      </w:r>
      <w:r w:rsidRPr="00D64A0E">
        <w:rPr>
          <w:rStyle w:val="apple-converted-space"/>
          <w:rFonts w:ascii="Times New Roman" w:hAnsi="Times New Roman" w:cs="Times New Roman"/>
          <w:sz w:val="20"/>
          <w:szCs w:val="20"/>
          <w:shd w:val="clear" w:color="auto" w:fill="FFFFFF"/>
        </w:rPr>
        <w:t xml:space="preserve">потому что оба </w:t>
      </w:r>
      <w:proofErr w:type="gramStart"/>
      <w:r w:rsidRPr="00D64A0E">
        <w:rPr>
          <w:rStyle w:val="apple-converted-space"/>
          <w:rFonts w:ascii="Times New Roman" w:hAnsi="Times New Roman" w:cs="Times New Roman"/>
          <w:sz w:val="20"/>
          <w:szCs w:val="20"/>
          <w:shd w:val="clear" w:color="auto" w:fill="FFFFFF"/>
        </w:rPr>
        <w:t>хотят</w:t>
      </w:r>
      <w:proofErr w:type="gramEnd"/>
      <w:r w:rsidRPr="00D64A0E">
        <w:rPr>
          <w:rStyle w:val="apple-converted-space"/>
          <w:rFonts w:ascii="Times New Roman" w:hAnsi="Times New Roman" w:cs="Times New Roman"/>
          <w:sz w:val="20"/>
          <w:szCs w:val="20"/>
          <w:shd w:val="clear" w:color="auto" w:fill="FFFFFF"/>
        </w:rPr>
        <w:t xml:space="preserve"> чтоб купля-продажа состоялась. </w:t>
      </w:r>
      <w:r w:rsidR="00411268" w:rsidRPr="00D64A0E">
        <w:rPr>
          <w:rStyle w:val="apple-converted-space"/>
          <w:rFonts w:ascii="Times New Roman" w:hAnsi="Times New Roman" w:cs="Times New Roman"/>
          <w:sz w:val="20"/>
          <w:szCs w:val="20"/>
          <w:shd w:val="clear" w:color="auto" w:fill="FFFFFF"/>
        </w:rPr>
        <w:t xml:space="preserve">Эта </w:t>
      </w:r>
      <w:r w:rsidR="00411268" w:rsidRPr="00D64A0E">
        <w:rPr>
          <w:rStyle w:val="apple-converted-space"/>
          <w:rFonts w:ascii="Times New Roman" w:hAnsi="Times New Roman" w:cs="Times New Roman"/>
          <w:sz w:val="20"/>
          <w:szCs w:val="20"/>
          <w:u w:val="single"/>
          <w:shd w:val="clear" w:color="auto" w:fill="FFFFFF"/>
        </w:rPr>
        <w:t>цена называется.</w:t>
      </w:r>
    </w:p>
    <w:p w:rsidR="00BA0A27" w:rsidRPr="00D64A0E" w:rsidRDefault="00411268"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sz w:val="20"/>
          <w:szCs w:val="20"/>
        </w:rPr>
      </w:pPr>
      <w:r w:rsidRPr="00D64A0E">
        <w:rPr>
          <w:rFonts w:ascii="Times New Roman" w:hAnsi="Times New Roman" w:cs="Times New Roman"/>
          <w:sz w:val="20"/>
          <w:szCs w:val="20"/>
          <w:u w:val="single"/>
          <w:shd w:val="clear" w:color="auto" w:fill="FFFFFF"/>
        </w:rPr>
        <w:t>Рыночное предложение</w:t>
      </w:r>
      <w:r w:rsidRPr="00D64A0E">
        <w:rPr>
          <w:rFonts w:ascii="Times New Roman" w:hAnsi="Times New Roman" w:cs="Times New Roman"/>
          <w:sz w:val="20"/>
          <w:szCs w:val="20"/>
          <w:shd w:val="clear" w:color="auto" w:fill="FFFFFF"/>
        </w:rPr>
        <w:t>:</w:t>
      </w:r>
    </w:p>
    <w:p w:rsidR="00CF0F27" w:rsidRPr="00D64A0E" w:rsidRDefault="00CF0F27" w:rsidP="00444AE7">
      <w:pPr>
        <w:shd w:val="clear" w:color="auto" w:fill="FFFFFF"/>
        <w:spacing w:after="0" w:line="325" w:lineRule="atLeast"/>
        <w:ind w:left="397"/>
        <w:rPr>
          <w:rFonts w:ascii="Times New Roman" w:eastAsia="Times New Roman" w:hAnsi="Times New Roman" w:cs="Times New Roman"/>
          <w:sz w:val="20"/>
          <w:szCs w:val="20"/>
          <w:lang w:eastAsia="ru-RU"/>
        </w:rPr>
      </w:pPr>
    </w:p>
    <w:p w:rsidR="00BA0A27" w:rsidRPr="00D64A0E" w:rsidRDefault="00BA0A27" w:rsidP="00444AE7">
      <w:pPr>
        <w:pStyle w:val="a4"/>
        <w:spacing w:before="0" w:beforeAutospacing="0" w:after="0" w:afterAutospacing="0"/>
        <w:ind w:left="397" w:firstLine="360"/>
        <w:rPr>
          <w:sz w:val="20"/>
          <w:szCs w:val="20"/>
        </w:rPr>
      </w:pPr>
      <w:r w:rsidRPr="00D64A0E">
        <w:rPr>
          <w:sz w:val="20"/>
          <w:szCs w:val="20"/>
        </w:rPr>
        <w:t>Рыночное равновесие изображается с помощью кривых спроса и предложения.</w:t>
      </w:r>
    </w:p>
    <w:p w:rsidR="00BA0A27" w:rsidRPr="00D64A0E" w:rsidRDefault="00BA0A27" w:rsidP="00444AE7">
      <w:pPr>
        <w:pStyle w:val="a4"/>
        <w:spacing w:before="0" w:beforeAutospacing="0" w:after="0" w:afterAutospacing="0"/>
        <w:ind w:left="397" w:firstLine="360"/>
        <w:rPr>
          <w:sz w:val="20"/>
          <w:szCs w:val="20"/>
        </w:rPr>
      </w:pPr>
      <w:proofErr w:type="spellStart"/>
      <w:r w:rsidRPr="00D64A0E">
        <w:rPr>
          <w:rStyle w:val="form"/>
          <w:sz w:val="20"/>
          <w:szCs w:val="20"/>
        </w:rPr>
        <w:t>P</w:t>
      </w:r>
      <w:r w:rsidRPr="00D64A0E">
        <w:rPr>
          <w:rStyle w:val="form"/>
          <w:sz w:val="20"/>
          <w:szCs w:val="20"/>
          <w:vertAlign w:val="subscript"/>
        </w:rPr>
        <w:t>e</w:t>
      </w:r>
      <w:proofErr w:type="spellEnd"/>
      <w:r w:rsidRPr="00D64A0E">
        <w:rPr>
          <w:rStyle w:val="apple-converted-space"/>
          <w:sz w:val="20"/>
          <w:szCs w:val="20"/>
        </w:rPr>
        <w:t> </w:t>
      </w:r>
      <w:r w:rsidRPr="00D64A0E">
        <w:rPr>
          <w:rStyle w:val="form"/>
          <w:sz w:val="20"/>
          <w:szCs w:val="20"/>
        </w:rPr>
        <w:t>= P</w:t>
      </w:r>
      <w:r w:rsidRPr="00D64A0E">
        <w:rPr>
          <w:rStyle w:val="form"/>
          <w:sz w:val="20"/>
          <w:szCs w:val="20"/>
          <w:vertAlign w:val="subscript"/>
        </w:rPr>
        <w:t>D</w:t>
      </w:r>
      <w:r w:rsidRPr="00D64A0E">
        <w:rPr>
          <w:rStyle w:val="apple-converted-space"/>
          <w:sz w:val="20"/>
          <w:szCs w:val="20"/>
        </w:rPr>
        <w:t> </w:t>
      </w:r>
      <w:r w:rsidRPr="00D64A0E">
        <w:rPr>
          <w:rStyle w:val="form"/>
          <w:sz w:val="20"/>
          <w:szCs w:val="20"/>
        </w:rPr>
        <w:t>= P</w:t>
      </w:r>
      <w:r w:rsidRPr="00D64A0E">
        <w:rPr>
          <w:rStyle w:val="form"/>
          <w:sz w:val="20"/>
          <w:szCs w:val="20"/>
          <w:vertAlign w:val="subscript"/>
        </w:rPr>
        <w:t>S</w:t>
      </w:r>
      <w:r w:rsidRPr="00D64A0E">
        <w:rPr>
          <w:rStyle w:val="apple-converted-space"/>
          <w:sz w:val="20"/>
          <w:szCs w:val="20"/>
        </w:rPr>
        <w:t> </w:t>
      </w:r>
      <w:r w:rsidRPr="00D64A0E">
        <w:rPr>
          <w:sz w:val="20"/>
          <w:szCs w:val="20"/>
        </w:rPr>
        <w:t>– равновесная цена;</w:t>
      </w:r>
    </w:p>
    <w:p w:rsidR="00BA0A27" w:rsidRPr="00D64A0E" w:rsidRDefault="00BA0A27" w:rsidP="00444AE7">
      <w:pPr>
        <w:pStyle w:val="a4"/>
        <w:spacing w:before="0" w:beforeAutospacing="0" w:after="0" w:afterAutospacing="0"/>
        <w:ind w:left="397" w:firstLine="360"/>
        <w:rPr>
          <w:sz w:val="20"/>
          <w:szCs w:val="20"/>
        </w:rPr>
      </w:pPr>
      <w:proofErr w:type="spellStart"/>
      <w:r w:rsidRPr="00D64A0E">
        <w:rPr>
          <w:rStyle w:val="form"/>
          <w:sz w:val="20"/>
          <w:szCs w:val="20"/>
        </w:rPr>
        <w:t>Q</w:t>
      </w:r>
      <w:r w:rsidRPr="00D64A0E">
        <w:rPr>
          <w:rStyle w:val="form"/>
          <w:sz w:val="20"/>
          <w:szCs w:val="20"/>
          <w:vertAlign w:val="subscript"/>
        </w:rPr>
        <w:t>e</w:t>
      </w:r>
      <w:proofErr w:type="spellEnd"/>
      <w:r w:rsidRPr="00D64A0E">
        <w:rPr>
          <w:rStyle w:val="apple-converted-space"/>
          <w:sz w:val="20"/>
          <w:szCs w:val="20"/>
        </w:rPr>
        <w:t> </w:t>
      </w:r>
      <w:r w:rsidRPr="00D64A0E">
        <w:rPr>
          <w:rStyle w:val="form"/>
          <w:sz w:val="20"/>
          <w:szCs w:val="20"/>
        </w:rPr>
        <w:t>= Q</w:t>
      </w:r>
      <w:r w:rsidRPr="00D64A0E">
        <w:rPr>
          <w:rStyle w:val="form"/>
          <w:sz w:val="20"/>
          <w:szCs w:val="20"/>
          <w:vertAlign w:val="subscript"/>
        </w:rPr>
        <w:t>D</w:t>
      </w:r>
      <w:r w:rsidRPr="00D64A0E">
        <w:rPr>
          <w:rStyle w:val="apple-converted-space"/>
          <w:sz w:val="20"/>
          <w:szCs w:val="20"/>
        </w:rPr>
        <w:t> </w:t>
      </w:r>
      <w:r w:rsidRPr="00D64A0E">
        <w:rPr>
          <w:rStyle w:val="form"/>
          <w:sz w:val="20"/>
          <w:szCs w:val="20"/>
        </w:rPr>
        <w:t xml:space="preserve">= </w:t>
      </w:r>
      <w:proofErr w:type="gramStart"/>
      <w:r w:rsidRPr="00D64A0E">
        <w:rPr>
          <w:rStyle w:val="form"/>
          <w:sz w:val="20"/>
          <w:szCs w:val="20"/>
        </w:rPr>
        <w:t>Q</w:t>
      </w:r>
      <w:r w:rsidRPr="00D64A0E">
        <w:rPr>
          <w:rStyle w:val="form"/>
          <w:sz w:val="20"/>
          <w:szCs w:val="20"/>
          <w:vertAlign w:val="subscript"/>
        </w:rPr>
        <w:t>S</w:t>
      </w:r>
      <w:r w:rsidRPr="00D64A0E">
        <w:rPr>
          <w:sz w:val="20"/>
          <w:szCs w:val="20"/>
        </w:rPr>
        <w:t>  -</w:t>
      </w:r>
      <w:proofErr w:type="gramEnd"/>
      <w:r w:rsidRPr="00D64A0E">
        <w:rPr>
          <w:sz w:val="20"/>
          <w:szCs w:val="20"/>
        </w:rPr>
        <w:t xml:space="preserve"> равновесный объем производства.</w:t>
      </w:r>
    </w:p>
    <w:p w:rsidR="00BA0A27" w:rsidRPr="00D64A0E" w:rsidRDefault="006E3FB6"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sz w:val="20"/>
          <w:szCs w:val="20"/>
        </w:rPr>
      </w:pPr>
      <w:r w:rsidRPr="00D64A0E">
        <w:rPr>
          <w:rFonts w:ascii="Times New Roman" w:hAnsi="Times New Roman" w:cs="Times New Roman"/>
          <w:noProof/>
          <w:sz w:val="20"/>
          <w:szCs w:val="20"/>
          <w:lang w:eastAsia="ru-RU"/>
        </w:rPr>
        <w:lastRenderedPageBreak/>
        <w:drawing>
          <wp:inline distT="0" distB="0" distL="0" distR="0" wp14:anchorId="19A5BE0B" wp14:editId="06786B77">
            <wp:extent cx="1409252" cy="886075"/>
            <wp:effectExtent l="0" t="0" r="0" b="0"/>
            <wp:docPr id="9" name="Рисунок 9" descr="http://economy-bases.ru/R2-6-3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conomy-bases.ru/R2-6-3_image001.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9798" cy="892706"/>
                    </a:xfrm>
                    <a:prstGeom prst="rect">
                      <a:avLst/>
                    </a:prstGeom>
                    <a:noFill/>
                    <a:ln>
                      <a:noFill/>
                    </a:ln>
                  </pic:spPr>
                </pic:pic>
              </a:graphicData>
            </a:graphic>
          </wp:inline>
        </w:drawing>
      </w:r>
    </w:p>
    <w:p w:rsidR="00BA0A27" w:rsidRPr="00D64A0E" w:rsidRDefault="00BA0A27" w:rsidP="00444AE7">
      <w:pPr>
        <w:shd w:val="clear" w:color="auto" w:fill="FFFFFF"/>
        <w:spacing w:after="0" w:line="325" w:lineRule="atLeast"/>
        <w:ind w:left="397"/>
        <w:rPr>
          <w:rFonts w:ascii="Times New Roman" w:eastAsia="Times New Roman" w:hAnsi="Times New Roman" w:cs="Times New Roman"/>
          <w:sz w:val="20"/>
          <w:szCs w:val="20"/>
          <w:lang w:eastAsia="ru-RU"/>
        </w:rPr>
      </w:pPr>
    </w:p>
    <w:p w:rsidR="00BA0A27" w:rsidRPr="00D64A0E" w:rsidRDefault="00BA0A27" w:rsidP="00444AE7">
      <w:pPr>
        <w:widowControl w:val="0"/>
        <w:shd w:val="clear" w:color="auto" w:fill="FFFFFF"/>
        <w:tabs>
          <w:tab w:val="left" w:pos="595"/>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12.Механизм установления равновесия. Рыночная ди</w:t>
      </w:r>
      <w:r w:rsidRPr="00D64A0E">
        <w:rPr>
          <w:rFonts w:ascii="Times New Roman" w:hAnsi="Times New Roman" w:cs="Times New Roman"/>
          <w:b/>
          <w:sz w:val="20"/>
          <w:szCs w:val="20"/>
        </w:rPr>
        <w:softHyphen/>
        <w:t>намика.</w:t>
      </w:r>
    </w:p>
    <w:p w:rsidR="004D6FCB" w:rsidRPr="00D64A0E" w:rsidRDefault="004D6FCB" w:rsidP="00444AE7">
      <w:pPr>
        <w:shd w:val="clear" w:color="auto" w:fill="FFFFFF"/>
        <w:spacing w:after="0" w:line="240" w:lineRule="auto"/>
        <w:ind w:left="397"/>
        <w:rPr>
          <w:rFonts w:ascii="Times New Roman" w:hAnsi="Times New Roman" w:cs="Times New Roman"/>
          <w:sz w:val="20"/>
          <w:szCs w:val="20"/>
          <w:shd w:val="clear" w:color="auto" w:fill="FFFFFF"/>
        </w:rPr>
      </w:pPr>
      <w:r w:rsidRPr="00D64A0E">
        <w:rPr>
          <w:rFonts w:ascii="Times New Roman" w:hAnsi="Times New Roman" w:cs="Times New Roman"/>
          <w:sz w:val="20"/>
          <w:szCs w:val="20"/>
          <w:shd w:val="clear" w:color="auto" w:fill="FFFFFF"/>
        </w:rPr>
        <w:t>Есть 2 основных варианта: 1) избыток; 2) дефицит товар</w:t>
      </w:r>
      <w:r w:rsidR="00411268" w:rsidRPr="00D64A0E">
        <w:rPr>
          <w:rFonts w:ascii="Times New Roman" w:hAnsi="Times New Roman" w:cs="Times New Roman"/>
          <w:sz w:val="20"/>
          <w:szCs w:val="20"/>
          <w:shd w:val="clear" w:color="auto" w:fill="FFFFFF"/>
        </w:rPr>
        <w:t>а.</w:t>
      </w:r>
    </w:p>
    <w:p w:rsidR="004D6FCB" w:rsidRPr="00D64A0E" w:rsidRDefault="004D6FCB" w:rsidP="00444AE7">
      <w:pPr>
        <w:shd w:val="clear" w:color="auto" w:fill="FFFFFF"/>
        <w:spacing w:after="0" w:line="240" w:lineRule="auto"/>
        <w:ind w:left="397"/>
        <w:rPr>
          <w:rFonts w:ascii="Times New Roman" w:hAnsi="Times New Roman" w:cs="Times New Roman"/>
          <w:sz w:val="20"/>
          <w:szCs w:val="20"/>
          <w:shd w:val="clear" w:color="auto" w:fill="FFFFFF"/>
        </w:rPr>
      </w:pPr>
      <w:r w:rsidRPr="00D64A0E">
        <w:rPr>
          <w:rStyle w:val="a7"/>
          <w:rFonts w:ascii="Times New Roman" w:hAnsi="Times New Roman" w:cs="Times New Roman"/>
          <w:sz w:val="20"/>
          <w:szCs w:val="20"/>
          <w:shd w:val="clear" w:color="auto" w:fill="FFFFFF"/>
        </w:rPr>
        <w:t>Избыток</w:t>
      </w:r>
      <w:r w:rsidRPr="00D64A0E">
        <w:rPr>
          <w:rStyle w:val="apple-converted-space"/>
          <w:rFonts w:ascii="Times New Roman" w:hAnsi="Times New Roman" w:cs="Times New Roman"/>
          <w:sz w:val="20"/>
          <w:szCs w:val="20"/>
          <w:shd w:val="clear" w:color="auto" w:fill="FFFFFF"/>
        </w:rPr>
        <w:t> </w:t>
      </w:r>
      <w:r w:rsidRPr="00D64A0E">
        <w:rPr>
          <w:rFonts w:ascii="Times New Roman" w:hAnsi="Times New Roman" w:cs="Times New Roman"/>
          <w:sz w:val="20"/>
          <w:szCs w:val="20"/>
          <w:shd w:val="clear" w:color="auto" w:fill="FFFFFF"/>
        </w:rPr>
        <w:t>– это такая ситуация на рынке когда величина предложения товара при данной цене превышает величину спроса на него</w:t>
      </w:r>
    </w:p>
    <w:p w:rsidR="00411268" w:rsidRPr="00D64A0E" w:rsidRDefault="004D6FCB" w:rsidP="00444AE7">
      <w:pPr>
        <w:spacing w:line="240" w:lineRule="auto"/>
        <w:ind w:left="397"/>
        <w:rPr>
          <w:rFonts w:ascii="Times New Roman" w:hAnsi="Times New Roman" w:cs="Times New Roman"/>
          <w:sz w:val="20"/>
          <w:szCs w:val="20"/>
        </w:rPr>
      </w:pPr>
      <w:r w:rsidRPr="00D64A0E">
        <w:rPr>
          <w:rStyle w:val="a7"/>
          <w:rFonts w:ascii="Times New Roman" w:hAnsi="Times New Roman" w:cs="Times New Roman"/>
          <w:sz w:val="20"/>
          <w:szCs w:val="20"/>
          <w:shd w:val="clear" w:color="auto" w:fill="FFFFFF"/>
        </w:rPr>
        <w:t>Дефицит</w:t>
      </w:r>
      <w:r w:rsidRPr="00D64A0E">
        <w:rPr>
          <w:rStyle w:val="apple-converted-space"/>
          <w:rFonts w:ascii="Times New Roman" w:hAnsi="Times New Roman" w:cs="Times New Roman"/>
          <w:sz w:val="20"/>
          <w:szCs w:val="20"/>
          <w:shd w:val="clear" w:color="auto" w:fill="FFFFFF"/>
        </w:rPr>
        <w:t> </w:t>
      </w:r>
      <w:r w:rsidRPr="00D64A0E">
        <w:rPr>
          <w:rFonts w:ascii="Times New Roman" w:hAnsi="Times New Roman" w:cs="Times New Roman"/>
          <w:sz w:val="20"/>
          <w:szCs w:val="20"/>
          <w:shd w:val="clear" w:color="auto" w:fill="FFFFFF"/>
        </w:rPr>
        <w:t>– в этом случает величина спроса на товар по дан</w:t>
      </w:r>
      <w:r w:rsidR="00411268" w:rsidRPr="00D64A0E">
        <w:rPr>
          <w:rFonts w:ascii="Times New Roman" w:hAnsi="Times New Roman" w:cs="Times New Roman"/>
          <w:sz w:val="20"/>
          <w:szCs w:val="20"/>
          <w:shd w:val="clear" w:color="auto" w:fill="FFFFFF"/>
        </w:rPr>
        <w:t>ной цене превосходит предлагаемо</w:t>
      </w:r>
      <w:r w:rsidRPr="00D64A0E">
        <w:rPr>
          <w:rFonts w:ascii="Times New Roman" w:hAnsi="Times New Roman" w:cs="Times New Roman"/>
          <w:sz w:val="20"/>
          <w:szCs w:val="20"/>
          <w:shd w:val="clear" w:color="auto" w:fill="FFFFFF"/>
        </w:rPr>
        <w:t>е количество товара.</w:t>
      </w:r>
      <w:r w:rsidRPr="00D64A0E">
        <w:rPr>
          <w:rStyle w:val="apple-converted-space"/>
          <w:rFonts w:ascii="Times New Roman" w:hAnsi="Times New Roman" w:cs="Times New Roman"/>
          <w:sz w:val="20"/>
          <w:szCs w:val="20"/>
          <w:shd w:val="clear" w:color="auto" w:fill="FFFFFF"/>
        </w:rPr>
        <w:t> </w:t>
      </w:r>
    </w:p>
    <w:p w:rsidR="007B4CEE" w:rsidRPr="00D64A0E" w:rsidRDefault="007B4CEE" w:rsidP="00444AE7">
      <w:pPr>
        <w:spacing w:line="240" w:lineRule="auto"/>
        <w:ind w:left="397"/>
        <w:rPr>
          <w:rFonts w:ascii="Times New Roman" w:hAnsi="Times New Roman" w:cs="Times New Roman"/>
          <w:sz w:val="20"/>
          <w:szCs w:val="20"/>
          <w:lang w:eastAsia="ru-RU"/>
        </w:rPr>
      </w:pPr>
      <w:r w:rsidRPr="00D64A0E">
        <w:rPr>
          <w:rFonts w:ascii="Times New Roman" w:hAnsi="Times New Roman" w:cs="Times New Roman"/>
          <w:sz w:val="20"/>
          <w:szCs w:val="20"/>
          <w:u w:val="single"/>
          <w:lang w:eastAsia="ru-RU"/>
        </w:rPr>
        <w:t>Рыночное равновесие</w:t>
      </w:r>
      <w:r w:rsidRPr="00D64A0E">
        <w:rPr>
          <w:rFonts w:ascii="Times New Roman" w:hAnsi="Times New Roman" w:cs="Times New Roman"/>
          <w:sz w:val="20"/>
          <w:szCs w:val="20"/>
          <w:lang w:eastAsia="ru-RU"/>
        </w:rPr>
        <w:t> – это такое состояние рынка, при котором величина спроса на товар равна величине его предложению. Оно характеризуется равновесной ценой и равновесным объемом рынка. Равновесная цена – это цена, при которой объем спроса равен объему предложения. Равновесный объем – это объем спроса и предложения товара при равновесной цене.</w:t>
      </w:r>
      <w:r w:rsidRPr="00D64A0E">
        <w:rPr>
          <w:rFonts w:ascii="Times New Roman" w:hAnsi="Times New Roman" w:cs="Times New Roman"/>
          <w:sz w:val="20"/>
          <w:szCs w:val="20"/>
          <w:lang w:eastAsia="ru-RU"/>
        </w:rPr>
        <w:br/>
      </w:r>
      <w:r w:rsidRPr="00D64A0E">
        <w:rPr>
          <w:rFonts w:ascii="Times New Roman" w:hAnsi="Times New Roman" w:cs="Times New Roman"/>
          <w:sz w:val="20"/>
          <w:szCs w:val="20"/>
          <w:lang w:eastAsia="ru-RU"/>
        </w:rPr>
        <w:br/>
      </w:r>
      <w:r w:rsidRPr="00D64A0E">
        <w:rPr>
          <w:rFonts w:ascii="Times New Roman" w:hAnsi="Times New Roman" w:cs="Times New Roman"/>
          <w:sz w:val="20"/>
          <w:szCs w:val="20"/>
          <w:u w:val="single"/>
          <w:lang w:eastAsia="ru-RU"/>
        </w:rPr>
        <w:t>Внешние причины приводящие к изменению равновесного состояния:</w:t>
      </w:r>
    </w:p>
    <w:p w:rsidR="007B4CEE" w:rsidRPr="00D64A0E" w:rsidRDefault="00411268" w:rsidP="00444AE7">
      <w:pPr>
        <w:spacing w:line="240" w:lineRule="auto"/>
        <w:ind w:left="397"/>
        <w:rPr>
          <w:rFonts w:ascii="Times New Roman" w:hAnsi="Times New Roman" w:cs="Times New Roman"/>
          <w:sz w:val="20"/>
          <w:szCs w:val="20"/>
          <w:lang w:eastAsia="ru-RU"/>
        </w:rPr>
      </w:pPr>
      <w:proofErr w:type="gramStart"/>
      <w:r w:rsidRPr="00D64A0E">
        <w:rPr>
          <w:rFonts w:ascii="Times New Roman" w:hAnsi="Times New Roman" w:cs="Times New Roman"/>
          <w:sz w:val="20"/>
          <w:szCs w:val="20"/>
          <w:lang w:eastAsia="ru-RU"/>
        </w:rPr>
        <w:t>1)</w:t>
      </w:r>
      <w:r w:rsidR="007B4CEE" w:rsidRPr="00D64A0E">
        <w:rPr>
          <w:rFonts w:ascii="Times New Roman" w:hAnsi="Times New Roman" w:cs="Times New Roman"/>
          <w:sz w:val="20"/>
          <w:szCs w:val="20"/>
          <w:lang w:eastAsia="ru-RU"/>
        </w:rPr>
        <w:t>изменение</w:t>
      </w:r>
      <w:proofErr w:type="gramEnd"/>
      <w:r w:rsidR="007B4CEE" w:rsidRPr="00D64A0E">
        <w:rPr>
          <w:rFonts w:ascii="Times New Roman" w:hAnsi="Times New Roman" w:cs="Times New Roman"/>
          <w:sz w:val="20"/>
          <w:szCs w:val="20"/>
          <w:lang w:eastAsia="ru-RU"/>
        </w:rPr>
        <w:t xml:space="preserve"> вкусов потребителей;</w:t>
      </w:r>
    </w:p>
    <w:p w:rsidR="007B4CEE" w:rsidRPr="00D64A0E" w:rsidRDefault="00411268" w:rsidP="00444AE7">
      <w:pPr>
        <w:spacing w:line="240" w:lineRule="auto"/>
        <w:ind w:left="397"/>
        <w:rPr>
          <w:rFonts w:ascii="Times New Roman" w:hAnsi="Times New Roman" w:cs="Times New Roman"/>
          <w:sz w:val="20"/>
          <w:szCs w:val="20"/>
          <w:lang w:eastAsia="ru-RU"/>
        </w:rPr>
      </w:pPr>
      <w:proofErr w:type="gramStart"/>
      <w:r w:rsidRPr="00D64A0E">
        <w:rPr>
          <w:rFonts w:ascii="Times New Roman" w:hAnsi="Times New Roman" w:cs="Times New Roman"/>
          <w:sz w:val="20"/>
          <w:szCs w:val="20"/>
          <w:lang w:eastAsia="ru-RU"/>
        </w:rPr>
        <w:t>2)П</w:t>
      </w:r>
      <w:r w:rsidR="007B4CEE" w:rsidRPr="00D64A0E">
        <w:rPr>
          <w:rFonts w:ascii="Times New Roman" w:hAnsi="Times New Roman" w:cs="Times New Roman"/>
          <w:sz w:val="20"/>
          <w:szCs w:val="20"/>
          <w:lang w:eastAsia="ru-RU"/>
        </w:rPr>
        <w:t>оявление</w:t>
      </w:r>
      <w:proofErr w:type="gramEnd"/>
      <w:r w:rsidR="007B4CEE" w:rsidRPr="00D64A0E">
        <w:rPr>
          <w:rFonts w:ascii="Times New Roman" w:hAnsi="Times New Roman" w:cs="Times New Roman"/>
          <w:sz w:val="20"/>
          <w:szCs w:val="20"/>
          <w:lang w:eastAsia="ru-RU"/>
        </w:rPr>
        <w:t xml:space="preserve"> новых изобретений;</w:t>
      </w:r>
    </w:p>
    <w:p w:rsidR="007B4CEE" w:rsidRPr="00D64A0E" w:rsidRDefault="00411268" w:rsidP="00444AE7">
      <w:pPr>
        <w:spacing w:line="240" w:lineRule="auto"/>
        <w:ind w:left="397"/>
        <w:rPr>
          <w:rFonts w:ascii="Times New Roman" w:hAnsi="Times New Roman" w:cs="Times New Roman"/>
          <w:sz w:val="20"/>
          <w:szCs w:val="20"/>
          <w:lang w:eastAsia="ru-RU"/>
        </w:rPr>
      </w:pPr>
      <w:proofErr w:type="gramStart"/>
      <w:r w:rsidRPr="00D64A0E">
        <w:rPr>
          <w:rFonts w:ascii="Times New Roman" w:hAnsi="Times New Roman" w:cs="Times New Roman"/>
          <w:sz w:val="20"/>
          <w:szCs w:val="20"/>
          <w:lang w:eastAsia="ru-RU"/>
        </w:rPr>
        <w:t>3)</w:t>
      </w:r>
      <w:r w:rsidR="007B4CEE" w:rsidRPr="00D64A0E">
        <w:rPr>
          <w:rFonts w:ascii="Times New Roman" w:hAnsi="Times New Roman" w:cs="Times New Roman"/>
          <w:sz w:val="20"/>
          <w:szCs w:val="20"/>
          <w:lang w:eastAsia="ru-RU"/>
        </w:rPr>
        <w:t>изменение</w:t>
      </w:r>
      <w:proofErr w:type="gramEnd"/>
      <w:r w:rsidR="007B4CEE" w:rsidRPr="00D64A0E">
        <w:rPr>
          <w:rFonts w:ascii="Times New Roman" w:hAnsi="Times New Roman" w:cs="Times New Roman"/>
          <w:sz w:val="20"/>
          <w:szCs w:val="20"/>
          <w:lang w:eastAsia="ru-RU"/>
        </w:rPr>
        <w:t xml:space="preserve"> в ресурсах;</w:t>
      </w:r>
    </w:p>
    <w:p w:rsidR="007B4CEE" w:rsidRPr="00D64A0E" w:rsidRDefault="00411268" w:rsidP="00444AE7">
      <w:pPr>
        <w:spacing w:line="240" w:lineRule="auto"/>
        <w:ind w:left="397"/>
        <w:rPr>
          <w:rFonts w:ascii="Times New Roman" w:hAnsi="Times New Roman" w:cs="Times New Roman"/>
          <w:sz w:val="20"/>
          <w:szCs w:val="20"/>
          <w:lang w:eastAsia="ru-RU"/>
        </w:rPr>
      </w:pPr>
      <w:proofErr w:type="gramStart"/>
      <w:r w:rsidRPr="00D64A0E">
        <w:rPr>
          <w:rFonts w:ascii="Times New Roman" w:hAnsi="Times New Roman" w:cs="Times New Roman"/>
          <w:sz w:val="20"/>
          <w:szCs w:val="20"/>
          <w:lang w:eastAsia="ru-RU"/>
        </w:rPr>
        <w:t>4)</w:t>
      </w:r>
      <w:r w:rsidR="007B4CEE" w:rsidRPr="00D64A0E">
        <w:rPr>
          <w:rFonts w:ascii="Times New Roman" w:hAnsi="Times New Roman" w:cs="Times New Roman"/>
          <w:sz w:val="20"/>
          <w:szCs w:val="20"/>
          <w:lang w:eastAsia="ru-RU"/>
        </w:rPr>
        <w:t>изменения</w:t>
      </w:r>
      <w:proofErr w:type="gramEnd"/>
      <w:r w:rsidR="007B4CEE" w:rsidRPr="00D64A0E">
        <w:rPr>
          <w:rFonts w:ascii="Times New Roman" w:hAnsi="Times New Roman" w:cs="Times New Roman"/>
          <w:sz w:val="20"/>
          <w:szCs w:val="20"/>
          <w:lang w:eastAsia="ru-RU"/>
        </w:rPr>
        <w:t xml:space="preserve"> в политической и правовой системах.</w:t>
      </w:r>
    </w:p>
    <w:p w:rsidR="007B4CEE" w:rsidRPr="00D64A0E" w:rsidRDefault="007B4CEE" w:rsidP="00444AE7">
      <w:pPr>
        <w:spacing w:line="240" w:lineRule="auto"/>
        <w:ind w:left="397"/>
        <w:rPr>
          <w:rFonts w:ascii="Times New Roman" w:hAnsi="Times New Roman" w:cs="Times New Roman"/>
          <w:sz w:val="20"/>
          <w:szCs w:val="20"/>
          <w:lang w:eastAsia="ru-RU"/>
        </w:rPr>
      </w:pPr>
      <w:r w:rsidRPr="00D64A0E">
        <w:rPr>
          <w:rFonts w:ascii="Times New Roman" w:hAnsi="Times New Roman" w:cs="Times New Roman"/>
          <w:sz w:val="20"/>
          <w:szCs w:val="20"/>
          <w:u w:val="single"/>
          <w:lang w:eastAsia="ru-RU"/>
        </w:rPr>
        <w:t>Внутренние причины к изменению равновесного состояния:</w:t>
      </w:r>
    </w:p>
    <w:p w:rsidR="007B4CEE" w:rsidRPr="00D64A0E" w:rsidRDefault="00411268" w:rsidP="00444AE7">
      <w:pPr>
        <w:spacing w:line="240" w:lineRule="auto"/>
        <w:ind w:left="397"/>
        <w:rPr>
          <w:rFonts w:ascii="Times New Roman" w:hAnsi="Times New Roman" w:cs="Times New Roman"/>
          <w:sz w:val="20"/>
          <w:szCs w:val="20"/>
          <w:lang w:eastAsia="ru-RU"/>
        </w:rPr>
      </w:pPr>
      <w:proofErr w:type="gramStart"/>
      <w:r w:rsidRPr="00D64A0E">
        <w:rPr>
          <w:rFonts w:ascii="Times New Roman" w:hAnsi="Times New Roman" w:cs="Times New Roman"/>
          <w:sz w:val="20"/>
          <w:szCs w:val="20"/>
          <w:lang w:eastAsia="ru-RU"/>
        </w:rPr>
        <w:t>1)</w:t>
      </w:r>
      <w:r w:rsidR="007B4CEE" w:rsidRPr="00D64A0E">
        <w:rPr>
          <w:rFonts w:ascii="Times New Roman" w:hAnsi="Times New Roman" w:cs="Times New Roman"/>
          <w:sz w:val="20"/>
          <w:szCs w:val="20"/>
          <w:lang w:eastAsia="ru-RU"/>
        </w:rPr>
        <w:t>изменение</w:t>
      </w:r>
      <w:proofErr w:type="gramEnd"/>
      <w:r w:rsidR="007B4CEE" w:rsidRPr="00D64A0E">
        <w:rPr>
          <w:rFonts w:ascii="Times New Roman" w:hAnsi="Times New Roman" w:cs="Times New Roman"/>
          <w:sz w:val="20"/>
          <w:szCs w:val="20"/>
          <w:lang w:eastAsia="ru-RU"/>
        </w:rPr>
        <w:t xml:space="preserve"> цен и количества товаров;</w:t>
      </w:r>
    </w:p>
    <w:p w:rsidR="007B4CEE" w:rsidRPr="00D64A0E" w:rsidRDefault="00411268" w:rsidP="00444AE7">
      <w:pPr>
        <w:spacing w:line="240" w:lineRule="auto"/>
        <w:ind w:left="397"/>
        <w:rPr>
          <w:rFonts w:ascii="Times New Roman" w:hAnsi="Times New Roman" w:cs="Times New Roman"/>
          <w:sz w:val="20"/>
          <w:szCs w:val="20"/>
          <w:lang w:eastAsia="ru-RU"/>
        </w:rPr>
      </w:pPr>
      <w:proofErr w:type="gramStart"/>
      <w:r w:rsidRPr="00D64A0E">
        <w:rPr>
          <w:rFonts w:ascii="Times New Roman" w:hAnsi="Times New Roman" w:cs="Times New Roman"/>
          <w:sz w:val="20"/>
          <w:szCs w:val="20"/>
          <w:lang w:eastAsia="ru-RU"/>
        </w:rPr>
        <w:t>2)</w:t>
      </w:r>
      <w:r w:rsidR="007B4CEE" w:rsidRPr="00D64A0E">
        <w:rPr>
          <w:rFonts w:ascii="Times New Roman" w:hAnsi="Times New Roman" w:cs="Times New Roman"/>
          <w:sz w:val="20"/>
          <w:szCs w:val="20"/>
          <w:lang w:eastAsia="ru-RU"/>
        </w:rPr>
        <w:t>изменение</w:t>
      </w:r>
      <w:proofErr w:type="gramEnd"/>
      <w:r w:rsidR="007B4CEE" w:rsidRPr="00D64A0E">
        <w:rPr>
          <w:rFonts w:ascii="Times New Roman" w:hAnsi="Times New Roman" w:cs="Times New Roman"/>
          <w:sz w:val="20"/>
          <w:szCs w:val="20"/>
          <w:lang w:eastAsia="ru-RU"/>
        </w:rPr>
        <w:t xml:space="preserve"> процесса производства.</w:t>
      </w: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13.Ценовая эластичность спроса и предложения, ее практическое применение.</w:t>
      </w:r>
    </w:p>
    <w:p w:rsidR="00E85F36" w:rsidRPr="00D64A0E" w:rsidRDefault="00E85F36" w:rsidP="00444AE7">
      <w:pPr>
        <w:spacing w:after="0"/>
        <w:ind w:left="397"/>
        <w:rPr>
          <w:rFonts w:ascii="Times New Roman" w:hAnsi="Times New Roman" w:cs="Times New Roman"/>
          <w:sz w:val="20"/>
          <w:szCs w:val="20"/>
        </w:rPr>
      </w:pPr>
      <w:r w:rsidRPr="00D64A0E">
        <w:rPr>
          <w:rFonts w:ascii="Times New Roman" w:hAnsi="Times New Roman" w:cs="Times New Roman"/>
          <w:sz w:val="20"/>
          <w:szCs w:val="20"/>
        </w:rPr>
        <w:t xml:space="preserve">1.  </w:t>
      </w:r>
      <w:r w:rsidRPr="00D64A0E">
        <w:rPr>
          <w:rFonts w:ascii="Times New Roman" w:hAnsi="Times New Roman" w:cs="Times New Roman"/>
          <w:sz w:val="20"/>
          <w:szCs w:val="20"/>
          <w:u w:val="single"/>
        </w:rPr>
        <w:t>Эластичность спроса</w:t>
      </w:r>
      <w:r w:rsidRPr="00D64A0E">
        <w:rPr>
          <w:rFonts w:ascii="Times New Roman" w:hAnsi="Times New Roman" w:cs="Times New Roman"/>
          <w:sz w:val="20"/>
          <w:szCs w:val="20"/>
        </w:rPr>
        <w:t xml:space="preserve"> – это реакция спроса на изменение его фактор</w:t>
      </w:r>
      <w:r w:rsidR="00791E15" w:rsidRPr="00D64A0E">
        <w:rPr>
          <w:rFonts w:ascii="Times New Roman" w:hAnsi="Times New Roman" w:cs="Times New Roman"/>
          <w:sz w:val="20"/>
          <w:szCs w:val="20"/>
        </w:rPr>
        <w:t xml:space="preserve">ов. Ценовая эластичность характеризует </w:t>
      </w:r>
      <w:r w:rsidRPr="00D64A0E">
        <w:rPr>
          <w:rFonts w:ascii="Times New Roman" w:hAnsi="Times New Roman" w:cs="Times New Roman"/>
          <w:sz w:val="20"/>
          <w:szCs w:val="20"/>
        </w:rPr>
        <w:t xml:space="preserve">реакцию спроса </w:t>
      </w:r>
      <w:r w:rsidR="00791E15" w:rsidRPr="00D64A0E">
        <w:rPr>
          <w:rFonts w:ascii="Times New Roman" w:hAnsi="Times New Roman" w:cs="Times New Roman"/>
          <w:sz w:val="20"/>
          <w:szCs w:val="20"/>
        </w:rPr>
        <w:t xml:space="preserve">на изменение цены товара. Эластичность </w:t>
      </w:r>
      <w:r w:rsidRPr="00D64A0E">
        <w:rPr>
          <w:rFonts w:ascii="Times New Roman" w:hAnsi="Times New Roman" w:cs="Times New Roman"/>
          <w:sz w:val="20"/>
          <w:szCs w:val="20"/>
        </w:rPr>
        <w:t>количественно может быть определена с пом</w:t>
      </w:r>
      <w:r w:rsidR="00791E15" w:rsidRPr="00D64A0E">
        <w:rPr>
          <w:rFonts w:ascii="Times New Roman" w:hAnsi="Times New Roman" w:cs="Times New Roman"/>
          <w:sz w:val="20"/>
          <w:szCs w:val="20"/>
        </w:rPr>
        <w:t>ощью коэффициента ценовой эластичности.</w:t>
      </w:r>
      <w:r w:rsidRPr="00D64A0E">
        <w:rPr>
          <w:rFonts w:ascii="Times New Roman" w:hAnsi="Times New Roman" w:cs="Times New Roman"/>
          <w:sz w:val="20"/>
          <w:szCs w:val="20"/>
        </w:rPr>
        <w:t xml:space="preserve"> </w:t>
      </w:r>
      <w:r w:rsidRPr="00D64A0E">
        <w:rPr>
          <w:rFonts w:ascii="Times New Roman" w:hAnsi="Times New Roman" w:cs="Times New Roman"/>
          <w:b/>
          <w:sz w:val="20"/>
          <w:szCs w:val="20"/>
        </w:rPr>
        <w:t>Ер</w:t>
      </w:r>
      <w:r w:rsidRPr="00D64A0E">
        <w:rPr>
          <w:rFonts w:ascii="Times New Roman" w:hAnsi="Times New Roman" w:cs="Times New Roman"/>
          <w:b/>
          <w:sz w:val="20"/>
          <w:szCs w:val="20"/>
          <w:lang w:val="en-US"/>
        </w:rPr>
        <w:t>D</w:t>
      </w:r>
      <w:r w:rsidRPr="00D64A0E">
        <w:rPr>
          <w:rFonts w:ascii="Times New Roman" w:hAnsi="Times New Roman" w:cs="Times New Roman"/>
          <w:b/>
          <w:sz w:val="20"/>
          <w:szCs w:val="20"/>
        </w:rPr>
        <w:t xml:space="preserve">= дельта </w:t>
      </w:r>
      <w:r w:rsidRPr="00D64A0E">
        <w:rPr>
          <w:rFonts w:ascii="Times New Roman" w:hAnsi="Times New Roman" w:cs="Times New Roman"/>
          <w:b/>
          <w:sz w:val="20"/>
          <w:szCs w:val="20"/>
          <w:lang w:val="en-US"/>
        </w:rPr>
        <w:t>D</w:t>
      </w:r>
      <w:r w:rsidRPr="00D64A0E">
        <w:rPr>
          <w:rFonts w:ascii="Times New Roman" w:hAnsi="Times New Roman" w:cs="Times New Roman"/>
          <w:b/>
          <w:sz w:val="20"/>
          <w:szCs w:val="20"/>
        </w:rPr>
        <w:t>/дельта Р</w:t>
      </w:r>
      <w:r w:rsidR="00791E15" w:rsidRPr="00D64A0E">
        <w:rPr>
          <w:rFonts w:ascii="Times New Roman" w:hAnsi="Times New Roman" w:cs="Times New Roman"/>
          <w:b/>
          <w:sz w:val="20"/>
          <w:szCs w:val="20"/>
        </w:rPr>
        <w:t xml:space="preserve"> </w:t>
      </w:r>
      <w:r w:rsidR="006E3FB6" w:rsidRPr="00D64A0E">
        <w:rPr>
          <w:rFonts w:ascii="Times New Roman" w:hAnsi="Times New Roman" w:cs="Times New Roman"/>
          <w:b/>
          <w:sz w:val="20"/>
          <w:szCs w:val="20"/>
        </w:rPr>
        <w:t xml:space="preserve">(Е-коэффициент эластичности по цене, </w:t>
      </w:r>
      <w:r w:rsidR="006E3FB6" w:rsidRPr="00D64A0E">
        <w:rPr>
          <w:rFonts w:ascii="Times New Roman" w:hAnsi="Times New Roman" w:cs="Times New Roman"/>
          <w:b/>
          <w:sz w:val="20"/>
          <w:szCs w:val="20"/>
          <w:lang w:val="en-US"/>
        </w:rPr>
        <w:t>Q</w:t>
      </w:r>
      <w:r w:rsidR="006E3FB6" w:rsidRPr="00D64A0E">
        <w:rPr>
          <w:rFonts w:ascii="Times New Roman" w:hAnsi="Times New Roman" w:cs="Times New Roman"/>
          <w:b/>
          <w:sz w:val="20"/>
          <w:szCs w:val="20"/>
        </w:rPr>
        <w:t xml:space="preserve">-кол-во товара на которое </w:t>
      </w:r>
      <w:r w:rsidR="00791E15" w:rsidRPr="00D64A0E">
        <w:rPr>
          <w:rFonts w:ascii="Times New Roman" w:hAnsi="Times New Roman" w:cs="Times New Roman"/>
          <w:b/>
          <w:sz w:val="20"/>
          <w:szCs w:val="20"/>
        </w:rPr>
        <w:t>предъявлен</w:t>
      </w:r>
      <w:r w:rsidR="006E3FB6" w:rsidRPr="00D64A0E">
        <w:rPr>
          <w:rFonts w:ascii="Times New Roman" w:hAnsi="Times New Roman" w:cs="Times New Roman"/>
          <w:b/>
          <w:sz w:val="20"/>
          <w:szCs w:val="20"/>
        </w:rPr>
        <w:t xml:space="preserve"> спрос,</w:t>
      </w:r>
      <w:r w:rsidR="00791E15" w:rsidRPr="00D64A0E">
        <w:rPr>
          <w:rFonts w:ascii="Times New Roman" w:hAnsi="Times New Roman" w:cs="Times New Roman"/>
          <w:b/>
          <w:sz w:val="20"/>
          <w:szCs w:val="20"/>
        </w:rPr>
        <w:t xml:space="preserve"> </w:t>
      </w:r>
      <w:r w:rsidR="006E3FB6" w:rsidRPr="00D64A0E">
        <w:rPr>
          <w:rFonts w:ascii="Times New Roman" w:hAnsi="Times New Roman" w:cs="Times New Roman"/>
          <w:b/>
          <w:sz w:val="20"/>
          <w:szCs w:val="20"/>
        </w:rPr>
        <w:t>Р-</w:t>
      </w:r>
      <w:r w:rsidR="00791E15" w:rsidRPr="00D64A0E">
        <w:rPr>
          <w:rFonts w:ascii="Times New Roman" w:hAnsi="Times New Roman" w:cs="Times New Roman"/>
          <w:b/>
          <w:sz w:val="20"/>
          <w:szCs w:val="20"/>
        </w:rPr>
        <w:t xml:space="preserve"> ры</w:t>
      </w:r>
      <w:r w:rsidR="006E3FB6" w:rsidRPr="00D64A0E">
        <w:rPr>
          <w:rFonts w:ascii="Times New Roman" w:hAnsi="Times New Roman" w:cs="Times New Roman"/>
          <w:b/>
          <w:sz w:val="20"/>
          <w:szCs w:val="20"/>
        </w:rPr>
        <w:t>ноч</w:t>
      </w:r>
      <w:r w:rsidR="00791E15" w:rsidRPr="00D64A0E">
        <w:rPr>
          <w:rFonts w:ascii="Times New Roman" w:hAnsi="Times New Roman" w:cs="Times New Roman"/>
          <w:b/>
          <w:sz w:val="20"/>
          <w:szCs w:val="20"/>
        </w:rPr>
        <w:t>ная</w:t>
      </w:r>
      <w:r w:rsidR="006E3FB6" w:rsidRPr="00D64A0E">
        <w:rPr>
          <w:rFonts w:ascii="Times New Roman" w:hAnsi="Times New Roman" w:cs="Times New Roman"/>
          <w:b/>
          <w:sz w:val="20"/>
          <w:szCs w:val="20"/>
        </w:rPr>
        <w:t xml:space="preserve"> цена товара</w:t>
      </w:r>
      <w:r w:rsidR="00791E15" w:rsidRPr="00D64A0E">
        <w:rPr>
          <w:rFonts w:ascii="Times New Roman" w:hAnsi="Times New Roman" w:cs="Times New Roman"/>
          <w:b/>
          <w:sz w:val="20"/>
          <w:szCs w:val="20"/>
        </w:rPr>
        <w:t>)</w:t>
      </w:r>
      <w:r w:rsidRPr="00D64A0E">
        <w:rPr>
          <w:rFonts w:ascii="Times New Roman" w:hAnsi="Times New Roman" w:cs="Times New Roman"/>
          <w:sz w:val="20"/>
          <w:szCs w:val="20"/>
        </w:rPr>
        <w:t xml:space="preserve">. Ценовая </w:t>
      </w:r>
      <w:proofErr w:type="spellStart"/>
      <w:r w:rsidRPr="00D64A0E">
        <w:rPr>
          <w:rFonts w:ascii="Times New Roman" w:hAnsi="Times New Roman" w:cs="Times New Roman"/>
          <w:sz w:val="20"/>
          <w:szCs w:val="20"/>
        </w:rPr>
        <w:t>эласт.спроса</w:t>
      </w:r>
      <w:proofErr w:type="spellEnd"/>
      <w:r w:rsidRPr="00D64A0E">
        <w:rPr>
          <w:rFonts w:ascii="Times New Roman" w:hAnsi="Times New Roman" w:cs="Times New Roman"/>
          <w:sz w:val="20"/>
          <w:szCs w:val="20"/>
        </w:rPr>
        <w:t xml:space="preserve"> на различные товары варьируется между 2-мя вариантами: бесконечной </w:t>
      </w:r>
      <w:proofErr w:type="spellStart"/>
      <w:r w:rsidRPr="00D64A0E">
        <w:rPr>
          <w:rFonts w:ascii="Times New Roman" w:hAnsi="Times New Roman" w:cs="Times New Roman"/>
          <w:sz w:val="20"/>
          <w:szCs w:val="20"/>
        </w:rPr>
        <w:t>эласт</w:t>
      </w:r>
      <w:proofErr w:type="spellEnd"/>
      <w:r w:rsidRPr="00D64A0E">
        <w:rPr>
          <w:rFonts w:ascii="Times New Roman" w:hAnsi="Times New Roman" w:cs="Times New Roman"/>
          <w:sz w:val="20"/>
          <w:szCs w:val="20"/>
        </w:rPr>
        <w:t xml:space="preserve">. (Имеется только одна цена, по которой потребители покупают товар) и нулевой </w:t>
      </w:r>
      <w:proofErr w:type="spellStart"/>
      <w:r w:rsidRPr="00D64A0E">
        <w:rPr>
          <w:rFonts w:ascii="Times New Roman" w:hAnsi="Times New Roman" w:cs="Times New Roman"/>
          <w:sz w:val="20"/>
          <w:szCs w:val="20"/>
        </w:rPr>
        <w:t>эласт</w:t>
      </w:r>
      <w:proofErr w:type="spellEnd"/>
      <w:r w:rsidRPr="00D64A0E">
        <w:rPr>
          <w:rFonts w:ascii="Times New Roman" w:hAnsi="Times New Roman" w:cs="Times New Roman"/>
          <w:sz w:val="20"/>
          <w:szCs w:val="20"/>
        </w:rPr>
        <w:t>. (</w:t>
      </w:r>
      <w:proofErr w:type="gramStart"/>
      <w:r w:rsidRPr="00D64A0E">
        <w:rPr>
          <w:rFonts w:ascii="Times New Roman" w:hAnsi="Times New Roman" w:cs="Times New Roman"/>
          <w:sz w:val="20"/>
          <w:szCs w:val="20"/>
        </w:rPr>
        <w:t>когда</w:t>
      </w:r>
      <w:proofErr w:type="gramEnd"/>
      <w:r w:rsidRPr="00D64A0E">
        <w:rPr>
          <w:rFonts w:ascii="Times New Roman" w:hAnsi="Times New Roman" w:cs="Times New Roman"/>
          <w:sz w:val="20"/>
          <w:szCs w:val="20"/>
        </w:rPr>
        <w:t xml:space="preserve"> потребители приобретают фиксированное количество товаров независимо от их цены). Исходя из этого спрос может быть эластичным (Ер</w:t>
      </w:r>
      <w:r w:rsidRPr="00D64A0E">
        <w:rPr>
          <w:rFonts w:ascii="Times New Roman" w:hAnsi="Times New Roman" w:cs="Times New Roman"/>
          <w:sz w:val="20"/>
          <w:szCs w:val="20"/>
          <w:lang w:val="en-US"/>
        </w:rPr>
        <w:t>D</w:t>
      </w:r>
      <w:r w:rsidRPr="00D64A0E">
        <w:rPr>
          <w:rFonts w:ascii="Times New Roman" w:hAnsi="Times New Roman" w:cs="Times New Roman"/>
          <w:sz w:val="20"/>
          <w:szCs w:val="20"/>
        </w:rPr>
        <w:t>&gt;1); неэластичным (Ер</w:t>
      </w:r>
      <w:r w:rsidRPr="00D64A0E">
        <w:rPr>
          <w:rFonts w:ascii="Times New Roman" w:hAnsi="Times New Roman" w:cs="Times New Roman"/>
          <w:sz w:val="20"/>
          <w:szCs w:val="20"/>
          <w:lang w:val="en-US"/>
        </w:rPr>
        <w:t>D</w:t>
      </w:r>
      <w:r w:rsidRPr="00D64A0E">
        <w:rPr>
          <w:rFonts w:ascii="Times New Roman" w:hAnsi="Times New Roman" w:cs="Times New Roman"/>
          <w:sz w:val="20"/>
          <w:szCs w:val="20"/>
        </w:rPr>
        <w:t>&lt;1); единичная эластичность (Ер</w:t>
      </w:r>
      <w:r w:rsidRPr="00D64A0E">
        <w:rPr>
          <w:rFonts w:ascii="Times New Roman" w:hAnsi="Times New Roman" w:cs="Times New Roman"/>
          <w:sz w:val="20"/>
          <w:szCs w:val="20"/>
          <w:lang w:val="en-US"/>
        </w:rPr>
        <w:t>D</w:t>
      </w:r>
      <w:r w:rsidR="00791E15" w:rsidRPr="00D64A0E">
        <w:rPr>
          <w:rFonts w:ascii="Times New Roman" w:hAnsi="Times New Roman" w:cs="Times New Roman"/>
          <w:sz w:val="20"/>
          <w:szCs w:val="20"/>
        </w:rPr>
        <w:t>=1).</w:t>
      </w:r>
      <w:r w:rsidRPr="00D64A0E">
        <w:rPr>
          <w:rFonts w:ascii="Times New Roman" w:hAnsi="Times New Roman" w:cs="Times New Roman"/>
          <w:sz w:val="20"/>
          <w:szCs w:val="20"/>
        </w:rPr>
        <w:t xml:space="preserve"> </w:t>
      </w:r>
    </w:p>
    <w:p w:rsidR="00E85F36" w:rsidRPr="00D64A0E" w:rsidRDefault="00E85F36" w:rsidP="00444AE7">
      <w:pPr>
        <w:spacing w:after="0"/>
        <w:ind w:left="397"/>
        <w:rPr>
          <w:rFonts w:ascii="Times New Roman" w:hAnsi="Times New Roman" w:cs="Times New Roman"/>
          <w:sz w:val="20"/>
          <w:szCs w:val="20"/>
        </w:rPr>
      </w:pPr>
      <w:r w:rsidRPr="00D64A0E">
        <w:rPr>
          <w:rFonts w:ascii="Times New Roman" w:hAnsi="Times New Roman" w:cs="Times New Roman"/>
          <w:sz w:val="20"/>
          <w:szCs w:val="20"/>
        </w:rPr>
        <w:t xml:space="preserve">2. </w:t>
      </w:r>
      <w:r w:rsidRPr="00D64A0E">
        <w:rPr>
          <w:rFonts w:ascii="Times New Roman" w:hAnsi="Times New Roman" w:cs="Times New Roman"/>
          <w:sz w:val="20"/>
          <w:szCs w:val="20"/>
          <w:u w:val="single"/>
        </w:rPr>
        <w:t>Эластичность предложения</w:t>
      </w:r>
      <w:r w:rsidRPr="00D64A0E">
        <w:rPr>
          <w:rFonts w:ascii="Times New Roman" w:hAnsi="Times New Roman" w:cs="Times New Roman"/>
          <w:sz w:val="20"/>
          <w:szCs w:val="20"/>
        </w:rPr>
        <w:t xml:space="preserve"> – это относительные изменения цен товаров и их количества, предлагаемых к продаже. </w:t>
      </w:r>
      <w:proofErr w:type="spellStart"/>
      <w:r w:rsidRPr="00D64A0E">
        <w:rPr>
          <w:rFonts w:ascii="Times New Roman" w:hAnsi="Times New Roman" w:cs="Times New Roman"/>
          <w:sz w:val="20"/>
          <w:szCs w:val="20"/>
        </w:rPr>
        <w:t>Коэф</w:t>
      </w:r>
      <w:proofErr w:type="spellEnd"/>
      <w:r w:rsidRPr="00D64A0E">
        <w:rPr>
          <w:rFonts w:ascii="Times New Roman" w:hAnsi="Times New Roman" w:cs="Times New Roman"/>
          <w:sz w:val="20"/>
          <w:szCs w:val="20"/>
        </w:rPr>
        <w:t xml:space="preserve">-т ценовой </w:t>
      </w:r>
      <w:proofErr w:type="spellStart"/>
      <w:r w:rsidRPr="00D64A0E">
        <w:rPr>
          <w:rFonts w:ascii="Times New Roman" w:hAnsi="Times New Roman" w:cs="Times New Roman"/>
          <w:sz w:val="20"/>
          <w:szCs w:val="20"/>
        </w:rPr>
        <w:t>эласт</w:t>
      </w:r>
      <w:proofErr w:type="spellEnd"/>
      <w:r w:rsidRPr="00D64A0E">
        <w:rPr>
          <w:rFonts w:ascii="Times New Roman" w:hAnsi="Times New Roman" w:cs="Times New Roman"/>
          <w:sz w:val="20"/>
          <w:szCs w:val="20"/>
        </w:rPr>
        <w:t>. Ер</w:t>
      </w:r>
      <w:r w:rsidRPr="00D64A0E">
        <w:rPr>
          <w:rFonts w:ascii="Times New Roman" w:hAnsi="Times New Roman" w:cs="Times New Roman"/>
          <w:sz w:val="20"/>
          <w:szCs w:val="20"/>
          <w:lang w:val="en-US"/>
        </w:rPr>
        <w:t>S</w:t>
      </w:r>
      <w:r w:rsidRPr="00D64A0E">
        <w:rPr>
          <w:rFonts w:ascii="Times New Roman" w:hAnsi="Times New Roman" w:cs="Times New Roman"/>
          <w:sz w:val="20"/>
          <w:szCs w:val="20"/>
        </w:rPr>
        <w:t xml:space="preserve">=дельта </w:t>
      </w:r>
      <w:r w:rsidRPr="00D64A0E">
        <w:rPr>
          <w:rFonts w:ascii="Times New Roman" w:hAnsi="Times New Roman" w:cs="Times New Roman"/>
          <w:sz w:val="20"/>
          <w:szCs w:val="20"/>
          <w:lang w:val="en-US"/>
        </w:rPr>
        <w:t>S</w:t>
      </w:r>
      <w:r w:rsidRPr="00D64A0E">
        <w:rPr>
          <w:rFonts w:ascii="Times New Roman" w:hAnsi="Times New Roman" w:cs="Times New Roman"/>
          <w:sz w:val="20"/>
          <w:szCs w:val="20"/>
        </w:rPr>
        <w:t>/дельта Р. Предложение может быть эластичным (1 %-</w:t>
      </w:r>
      <w:proofErr w:type="spellStart"/>
      <w:r w:rsidRPr="00D64A0E">
        <w:rPr>
          <w:rFonts w:ascii="Times New Roman" w:hAnsi="Times New Roman" w:cs="Times New Roman"/>
          <w:sz w:val="20"/>
          <w:szCs w:val="20"/>
        </w:rPr>
        <w:t>ное</w:t>
      </w:r>
      <w:proofErr w:type="spellEnd"/>
      <w:r w:rsidRPr="00D64A0E">
        <w:rPr>
          <w:rFonts w:ascii="Times New Roman" w:hAnsi="Times New Roman" w:cs="Times New Roman"/>
          <w:sz w:val="20"/>
          <w:szCs w:val="20"/>
        </w:rPr>
        <w:t xml:space="preserve"> увеличение цены вызывает значительное увеличение предложения товаров); неэластичным (увеличение цены не оказывает влияния на количество товаров, предлагаемых к продаже); единичная </w:t>
      </w:r>
      <w:proofErr w:type="spellStart"/>
      <w:r w:rsidRPr="00D64A0E">
        <w:rPr>
          <w:rFonts w:ascii="Times New Roman" w:hAnsi="Times New Roman" w:cs="Times New Roman"/>
          <w:sz w:val="20"/>
          <w:szCs w:val="20"/>
        </w:rPr>
        <w:t>эласт</w:t>
      </w:r>
      <w:proofErr w:type="spellEnd"/>
      <w:r w:rsidRPr="00D64A0E">
        <w:rPr>
          <w:rFonts w:ascii="Times New Roman" w:hAnsi="Times New Roman" w:cs="Times New Roman"/>
          <w:sz w:val="20"/>
          <w:szCs w:val="20"/>
        </w:rPr>
        <w:t>. (1 %-</w:t>
      </w:r>
      <w:proofErr w:type="spellStart"/>
      <w:r w:rsidRPr="00D64A0E">
        <w:rPr>
          <w:rFonts w:ascii="Times New Roman" w:hAnsi="Times New Roman" w:cs="Times New Roman"/>
          <w:sz w:val="20"/>
          <w:szCs w:val="20"/>
        </w:rPr>
        <w:t>ное</w:t>
      </w:r>
      <w:proofErr w:type="spellEnd"/>
      <w:r w:rsidRPr="00D64A0E">
        <w:rPr>
          <w:rFonts w:ascii="Times New Roman" w:hAnsi="Times New Roman" w:cs="Times New Roman"/>
          <w:sz w:val="20"/>
          <w:szCs w:val="20"/>
        </w:rPr>
        <w:t xml:space="preserve"> увеличение цены ведет к 1 %-ному увеличению предложения товаров на рынке).                                                                                                                                        В отличие от спроса, предложение менее связано с изменениями производственного процесса и более адаптируется к изменению цены. </w:t>
      </w:r>
    </w:p>
    <w:p w:rsidR="00E85F36" w:rsidRPr="00D64A0E" w:rsidRDefault="00E85F36" w:rsidP="00444AE7">
      <w:pPr>
        <w:spacing w:after="0"/>
        <w:ind w:left="397"/>
        <w:rPr>
          <w:rFonts w:ascii="Times New Roman" w:hAnsi="Times New Roman" w:cs="Times New Roman"/>
          <w:sz w:val="20"/>
          <w:szCs w:val="20"/>
        </w:rPr>
      </w:pPr>
      <w:r w:rsidRPr="00D64A0E">
        <w:rPr>
          <w:rFonts w:ascii="Times New Roman" w:hAnsi="Times New Roman" w:cs="Times New Roman"/>
          <w:sz w:val="20"/>
          <w:szCs w:val="20"/>
        </w:rPr>
        <w:t>3. Практическое применение: теория эластичности спроса и предложения имеет важное практическое значение. Увеличение издержек производства вынуждает предприятие повышать цены на продукцию. Чтобы знать, каким образом сбыт отреагирует на эти изменения, и правильно выбрать ценовую стратегию предприятия, надо определить эластичность спроса и предложения на данный товар. Следует иметь в виду следующее: эластичность спроса на продукцию фирмы и эластичность рыночного спроса не совпадают. Первая всегда (за исключением абсолютной монополии фирмы на рынке) выше второй. В зависимости от эластичности спроса и предложения на отдельные виды товаров и услуг налоговое бремя будет распределяться по-разному между производител</w:t>
      </w:r>
      <w:r w:rsidR="00791E15" w:rsidRPr="00D64A0E">
        <w:rPr>
          <w:rFonts w:ascii="Times New Roman" w:hAnsi="Times New Roman" w:cs="Times New Roman"/>
          <w:sz w:val="20"/>
          <w:szCs w:val="20"/>
        </w:rPr>
        <w:t xml:space="preserve">ями и потребителями продукции. </w:t>
      </w:r>
    </w:p>
    <w:p w:rsidR="00791E15" w:rsidRPr="00D64A0E" w:rsidRDefault="00791E15" w:rsidP="00444AE7">
      <w:pPr>
        <w:spacing w:after="0"/>
        <w:ind w:left="397"/>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14.Полезность и ее функция. Сущность количествен</w:t>
      </w:r>
      <w:r w:rsidRPr="00D64A0E">
        <w:rPr>
          <w:rFonts w:ascii="Times New Roman" w:hAnsi="Times New Roman" w:cs="Times New Roman"/>
          <w:b/>
          <w:sz w:val="20"/>
          <w:szCs w:val="20"/>
        </w:rPr>
        <w:softHyphen/>
        <w:t>ного и порядкового подхода к анализу полезности.</w:t>
      </w:r>
    </w:p>
    <w:p w:rsidR="00E85F36" w:rsidRPr="00D64A0E" w:rsidRDefault="00E85F36" w:rsidP="00444AE7">
      <w:pPr>
        <w:spacing w:after="0"/>
        <w:ind w:left="397"/>
        <w:rPr>
          <w:rFonts w:ascii="Times New Roman" w:hAnsi="Times New Roman" w:cs="Times New Roman"/>
          <w:sz w:val="20"/>
          <w:szCs w:val="20"/>
        </w:rPr>
      </w:pPr>
      <w:r w:rsidRPr="00D64A0E">
        <w:rPr>
          <w:rFonts w:ascii="Times New Roman" w:hAnsi="Times New Roman" w:cs="Times New Roman"/>
          <w:sz w:val="20"/>
          <w:szCs w:val="20"/>
        </w:rPr>
        <w:t>Полезность – удовлетворение или удовольствие, полученное человеко</w:t>
      </w:r>
      <w:r w:rsidR="00791E15" w:rsidRPr="00D64A0E">
        <w:rPr>
          <w:rFonts w:ascii="Times New Roman" w:hAnsi="Times New Roman" w:cs="Times New Roman"/>
          <w:sz w:val="20"/>
          <w:szCs w:val="20"/>
        </w:rPr>
        <w:t xml:space="preserve">м от потребления того или </w:t>
      </w:r>
      <w:proofErr w:type="gramStart"/>
      <w:r w:rsidR="00791E15" w:rsidRPr="00D64A0E">
        <w:rPr>
          <w:rFonts w:ascii="Times New Roman" w:hAnsi="Times New Roman" w:cs="Times New Roman"/>
          <w:sz w:val="20"/>
          <w:szCs w:val="20"/>
        </w:rPr>
        <w:t xml:space="preserve">иного </w:t>
      </w:r>
      <w:r w:rsidRPr="00D64A0E">
        <w:rPr>
          <w:rFonts w:ascii="Times New Roman" w:hAnsi="Times New Roman" w:cs="Times New Roman"/>
          <w:sz w:val="20"/>
          <w:szCs w:val="20"/>
        </w:rPr>
        <w:t>тов</w:t>
      </w:r>
      <w:r w:rsidR="00791E15" w:rsidRPr="00D64A0E">
        <w:rPr>
          <w:rFonts w:ascii="Times New Roman" w:hAnsi="Times New Roman" w:cs="Times New Roman"/>
          <w:sz w:val="20"/>
          <w:szCs w:val="20"/>
        </w:rPr>
        <w:t>ара</w:t>
      </w:r>
      <w:proofErr w:type="gramEnd"/>
      <w:r w:rsidR="00791E15" w:rsidRPr="00D64A0E">
        <w:rPr>
          <w:rFonts w:ascii="Times New Roman" w:hAnsi="Times New Roman" w:cs="Times New Roman"/>
          <w:sz w:val="20"/>
          <w:szCs w:val="20"/>
        </w:rPr>
        <w:t xml:space="preserve"> или услуги. </w:t>
      </w:r>
      <w:r w:rsidRPr="00D64A0E">
        <w:rPr>
          <w:rFonts w:ascii="Times New Roman" w:hAnsi="Times New Roman" w:cs="Times New Roman"/>
          <w:sz w:val="20"/>
          <w:szCs w:val="20"/>
        </w:rPr>
        <w:t xml:space="preserve">Концепция полезности изучает удовлетворение или удовольствие, получаемое от владения, использования, употребления или извлечения выгод из товара или услуги. Полезность заключается в качественных характеристиках, благодаря которым они удовлетворяют потребности. Это результат индивидуального вкуса и восприятия. Одни и те же товары имеют разную полезность для разных потребителей. </w:t>
      </w:r>
    </w:p>
    <w:p w:rsidR="00E85F36" w:rsidRPr="00D64A0E" w:rsidRDefault="00E85F36" w:rsidP="00444AE7">
      <w:pPr>
        <w:pStyle w:val="a3"/>
        <w:numPr>
          <w:ilvl w:val="0"/>
          <w:numId w:val="6"/>
        </w:numPr>
        <w:spacing w:after="0"/>
        <w:ind w:left="397"/>
        <w:rPr>
          <w:rFonts w:ascii="Times New Roman" w:hAnsi="Times New Roman" w:cs="Times New Roman"/>
          <w:sz w:val="20"/>
          <w:szCs w:val="20"/>
        </w:rPr>
      </w:pPr>
      <w:r w:rsidRPr="00D64A0E">
        <w:rPr>
          <w:rFonts w:ascii="Times New Roman" w:hAnsi="Times New Roman" w:cs="Times New Roman"/>
          <w:sz w:val="20"/>
          <w:szCs w:val="20"/>
        </w:rPr>
        <w:t>Качественный подход:</w:t>
      </w:r>
      <w:r w:rsidRPr="00D64A0E">
        <w:rPr>
          <w:rFonts w:ascii="Times New Roman" w:hAnsi="Times New Roman" w:cs="Times New Roman"/>
          <w:sz w:val="20"/>
          <w:szCs w:val="20"/>
          <w:shd w:val="clear" w:color="auto" w:fill="FFFFFF"/>
        </w:rPr>
        <w:t xml:space="preserve"> </w:t>
      </w:r>
      <w:r w:rsidRPr="00D64A0E">
        <w:rPr>
          <w:rFonts w:ascii="Times New Roman" w:hAnsi="Times New Roman" w:cs="Times New Roman"/>
          <w:sz w:val="20"/>
          <w:szCs w:val="20"/>
        </w:rPr>
        <w:t xml:space="preserve">лежит в основе потребительского выбора, целью которого является максимизация общей полезности при ограниченном доходе.  Количественные оценки полезности того или иного товара имеют исключительно индивидуальный, субъективный характер. Один и тот же товар может представлять большую ценность для одного потребителя и никакой ценности для другого. </w:t>
      </w:r>
    </w:p>
    <w:p w:rsidR="00E85F36" w:rsidRPr="00D64A0E" w:rsidRDefault="00E85F36" w:rsidP="00444AE7">
      <w:pPr>
        <w:pStyle w:val="a3"/>
        <w:numPr>
          <w:ilvl w:val="0"/>
          <w:numId w:val="6"/>
        </w:numPr>
        <w:spacing w:after="0"/>
        <w:ind w:left="397"/>
        <w:rPr>
          <w:rFonts w:ascii="Times New Roman" w:hAnsi="Times New Roman" w:cs="Times New Roman"/>
          <w:sz w:val="20"/>
          <w:szCs w:val="20"/>
        </w:rPr>
      </w:pPr>
      <w:r w:rsidRPr="00D64A0E">
        <w:rPr>
          <w:rFonts w:ascii="Times New Roman" w:hAnsi="Times New Roman" w:cs="Times New Roman"/>
          <w:sz w:val="20"/>
          <w:szCs w:val="20"/>
        </w:rPr>
        <w:lastRenderedPageBreak/>
        <w:t xml:space="preserve">Порядковый подход: принципиальная особенность порядкового подхода состоит в том, что он вообще не требует от потребителя измерения уровня полезности благ в каких-либо единицах и ограничивается лишь способностью потребителя упорядочивать различные блага, представленные в виде соответствующих наборов, с позиции их «предпочтительности». </w:t>
      </w:r>
    </w:p>
    <w:p w:rsidR="00791E15" w:rsidRPr="00D64A0E" w:rsidRDefault="00791E15" w:rsidP="00444AE7">
      <w:pPr>
        <w:spacing w:after="0"/>
        <w:ind w:left="397"/>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 xml:space="preserve">15.Законы </w:t>
      </w:r>
      <w:proofErr w:type="spellStart"/>
      <w:r w:rsidRPr="00D64A0E">
        <w:rPr>
          <w:rFonts w:ascii="Times New Roman" w:hAnsi="Times New Roman" w:cs="Times New Roman"/>
          <w:b/>
          <w:sz w:val="20"/>
          <w:szCs w:val="20"/>
        </w:rPr>
        <w:t>Госсена</w:t>
      </w:r>
      <w:proofErr w:type="spellEnd"/>
      <w:r w:rsidRPr="00D64A0E">
        <w:rPr>
          <w:rFonts w:ascii="Times New Roman" w:hAnsi="Times New Roman" w:cs="Times New Roman"/>
          <w:b/>
          <w:sz w:val="20"/>
          <w:szCs w:val="20"/>
        </w:rPr>
        <w:t xml:space="preserve">. </w:t>
      </w:r>
      <w:proofErr w:type="spellStart"/>
      <w:r w:rsidRPr="00D64A0E">
        <w:rPr>
          <w:rFonts w:ascii="Times New Roman" w:hAnsi="Times New Roman" w:cs="Times New Roman"/>
          <w:b/>
          <w:sz w:val="20"/>
          <w:szCs w:val="20"/>
        </w:rPr>
        <w:t>Эквимаржинальный</w:t>
      </w:r>
      <w:proofErr w:type="spellEnd"/>
      <w:r w:rsidRPr="00D64A0E">
        <w:rPr>
          <w:rFonts w:ascii="Times New Roman" w:hAnsi="Times New Roman" w:cs="Times New Roman"/>
          <w:b/>
          <w:sz w:val="20"/>
          <w:szCs w:val="20"/>
        </w:rPr>
        <w:t xml:space="preserve"> принцип.</w:t>
      </w:r>
    </w:p>
    <w:p w:rsidR="00E85F36" w:rsidRPr="00D64A0E" w:rsidRDefault="00E85F36" w:rsidP="00444AE7">
      <w:pPr>
        <w:spacing w:after="0" w:line="360" w:lineRule="auto"/>
        <w:ind w:left="397"/>
        <w:rPr>
          <w:rFonts w:ascii="Times New Roman" w:hAnsi="Times New Roman" w:cs="Times New Roman"/>
          <w:sz w:val="20"/>
          <w:szCs w:val="20"/>
        </w:rPr>
      </w:pPr>
      <w:r w:rsidRPr="00D64A0E">
        <w:rPr>
          <w:rFonts w:ascii="Times New Roman" w:hAnsi="Times New Roman" w:cs="Times New Roman"/>
          <w:b/>
          <w:bCs/>
          <w:sz w:val="20"/>
          <w:szCs w:val="20"/>
        </w:rPr>
        <w:t xml:space="preserve">Законы </w:t>
      </w:r>
      <w:proofErr w:type="spellStart"/>
      <w:r w:rsidRPr="00D64A0E">
        <w:rPr>
          <w:rFonts w:ascii="Times New Roman" w:hAnsi="Times New Roman" w:cs="Times New Roman"/>
          <w:b/>
          <w:bCs/>
          <w:sz w:val="20"/>
          <w:szCs w:val="20"/>
        </w:rPr>
        <w:t>Госсена</w:t>
      </w:r>
      <w:proofErr w:type="spellEnd"/>
      <w:r w:rsidRPr="00D64A0E">
        <w:rPr>
          <w:rFonts w:ascii="Times New Roman" w:hAnsi="Times New Roman" w:cs="Times New Roman"/>
          <w:sz w:val="20"/>
          <w:szCs w:val="20"/>
        </w:rPr>
        <w:t xml:space="preserve"> — основные принципы теории предельной полезности, одной из теории стоимости.  </w:t>
      </w:r>
    </w:p>
    <w:p w:rsidR="00E85F36" w:rsidRPr="00D64A0E" w:rsidRDefault="00E85F36" w:rsidP="00444AE7">
      <w:pPr>
        <w:pStyle w:val="a3"/>
        <w:numPr>
          <w:ilvl w:val="0"/>
          <w:numId w:val="7"/>
        </w:numPr>
        <w:spacing w:after="0" w:line="360" w:lineRule="auto"/>
        <w:ind w:left="397" w:firstLine="766"/>
        <w:rPr>
          <w:rFonts w:ascii="Times New Roman" w:hAnsi="Times New Roman" w:cs="Times New Roman"/>
          <w:sz w:val="20"/>
          <w:szCs w:val="20"/>
        </w:rPr>
      </w:pPr>
      <w:r w:rsidRPr="00D64A0E">
        <w:rPr>
          <w:rFonts w:ascii="Times New Roman" w:hAnsi="Times New Roman" w:cs="Times New Roman"/>
          <w:sz w:val="20"/>
          <w:szCs w:val="20"/>
        </w:rPr>
        <w:t>Закон на</w:t>
      </w:r>
      <w:r w:rsidRPr="00D64A0E">
        <w:rPr>
          <w:rFonts w:ascii="Times New Roman" w:hAnsi="Times New Roman" w:cs="Times New Roman"/>
          <w:sz w:val="20"/>
          <w:szCs w:val="20"/>
        </w:rPr>
        <w:softHyphen/>
        <w:t>сыщения потребностей. Он гласит: с удовлетворением потребности в каком-либо благе его ценность падает или по мере увеличения количества товара его полезность убывает (переход к насыщению п</w:t>
      </w:r>
      <w:r w:rsidR="00791E15" w:rsidRPr="00D64A0E">
        <w:rPr>
          <w:rFonts w:ascii="Times New Roman" w:hAnsi="Times New Roman" w:cs="Times New Roman"/>
          <w:sz w:val="20"/>
          <w:szCs w:val="20"/>
        </w:rPr>
        <w:t xml:space="preserve">отребностей постепенный). </w:t>
      </w:r>
      <w:r w:rsidRPr="00D64A0E">
        <w:rPr>
          <w:rFonts w:ascii="Times New Roman" w:hAnsi="Times New Roman" w:cs="Times New Roman"/>
          <w:sz w:val="20"/>
          <w:szCs w:val="20"/>
        </w:rPr>
        <w:t>Практическое значение</w:t>
      </w:r>
      <w:r w:rsidR="00791E15" w:rsidRPr="00D64A0E">
        <w:rPr>
          <w:rFonts w:ascii="Times New Roman" w:hAnsi="Times New Roman" w:cs="Times New Roman"/>
          <w:sz w:val="20"/>
          <w:szCs w:val="20"/>
        </w:rPr>
        <w:t xml:space="preserve"> </w:t>
      </w:r>
      <w:r w:rsidRPr="00D64A0E">
        <w:rPr>
          <w:rFonts w:ascii="Times New Roman" w:hAnsi="Times New Roman" w:cs="Times New Roman"/>
          <w:sz w:val="20"/>
          <w:szCs w:val="20"/>
        </w:rPr>
        <w:t>-</w:t>
      </w:r>
      <w:r w:rsidR="00791E15" w:rsidRPr="00D64A0E">
        <w:rPr>
          <w:rFonts w:ascii="Times New Roman" w:hAnsi="Times New Roman" w:cs="Times New Roman"/>
          <w:sz w:val="20"/>
          <w:szCs w:val="20"/>
        </w:rPr>
        <w:t xml:space="preserve"> </w:t>
      </w:r>
      <w:r w:rsidRPr="00D64A0E">
        <w:rPr>
          <w:rFonts w:ascii="Times New Roman" w:hAnsi="Times New Roman" w:cs="Times New Roman"/>
          <w:sz w:val="20"/>
          <w:szCs w:val="20"/>
        </w:rPr>
        <w:t>отражает связь между снижением предельной полезности и паде</w:t>
      </w:r>
      <w:r w:rsidRPr="00D64A0E">
        <w:rPr>
          <w:rFonts w:ascii="Times New Roman" w:hAnsi="Times New Roman" w:cs="Times New Roman"/>
          <w:sz w:val="20"/>
          <w:szCs w:val="20"/>
        </w:rPr>
        <w:softHyphen/>
        <w:t xml:space="preserve">нием спроса (снижением кривой спроса). </w:t>
      </w:r>
    </w:p>
    <w:p w:rsidR="00E85F36" w:rsidRPr="00D64A0E" w:rsidRDefault="00E85F36" w:rsidP="00444AE7">
      <w:pPr>
        <w:pStyle w:val="a3"/>
        <w:numPr>
          <w:ilvl w:val="0"/>
          <w:numId w:val="7"/>
        </w:numPr>
        <w:spacing w:after="0" w:line="360" w:lineRule="auto"/>
        <w:ind w:left="397" w:firstLine="766"/>
        <w:rPr>
          <w:rFonts w:ascii="Times New Roman" w:hAnsi="Times New Roman" w:cs="Times New Roman"/>
          <w:sz w:val="20"/>
          <w:szCs w:val="20"/>
        </w:rPr>
      </w:pPr>
      <w:r w:rsidRPr="00D64A0E">
        <w:rPr>
          <w:rFonts w:ascii="Times New Roman" w:hAnsi="Times New Roman" w:cs="Times New Roman"/>
          <w:sz w:val="20"/>
          <w:szCs w:val="20"/>
        </w:rPr>
        <w:t>Закон выравнивания предельных полезн</w:t>
      </w:r>
      <w:r w:rsidR="00791E15" w:rsidRPr="00D64A0E">
        <w:rPr>
          <w:rFonts w:ascii="Times New Roman" w:hAnsi="Times New Roman" w:cs="Times New Roman"/>
          <w:sz w:val="20"/>
          <w:szCs w:val="20"/>
        </w:rPr>
        <w:t>остей</w:t>
      </w:r>
      <w:r w:rsidRPr="00D64A0E">
        <w:rPr>
          <w:rFonts w:ascii="Times New Roman" w:hAnsi="Times New Roman" w:cs="Times New Roman"/>
          <w:sz w:val="20"/>
          <w:szCs w:val="20"/>
        </w:rPr>
        <w:t xml:space="preserve"> (каждый стремится достичь </w:t>
      </w:r>
      <w:proofErr w:type="gramStart"/>
      <w:r w:rsidRPr="00D64A0E">
        <w:rPr>
          <w:rFonts w:ascii="Times New Roman" w:hAnsi="Times New Roman" w:cs="Times New Roman"/>
          <w:sz w:val="20"/>
          <w:szCs w:val="20"/>
        </w:rPr>
        <w:t>макс-ой</w:t>
      </w:r>
      <w:proofErr w:type="gramEnd"/>
      <w:r w:rsidRPr="00D64A0E">
        <w:rPr>
          <w:rFonts w:ascii="Times New Roman" w:hAnsi="Times New Roman" w:cs="Times New Roman"/>
          <w:sz w:val="20"/>
          <w:szCs w:val="20"/>
        </w:rPr>
        <w:t xml:space="preserve"> выгоды, распределяя свои средства между разл</w:t>
      </w:r>
      <w:r w:rsidR="00791E15" w:rsidRPr="00D64A0E">
        <w:rPr>
          <w:rFonts w:ascii="Times New Roman" w:hAnsi="Times New Roman" w:cs="Times New Roman"/>
          <w:sz w:val="20"/>
          <w:szCs w:val="20"/>
        </w:rPr>
        <w:t>ичными по</w:t>
      </w:r>
      <w:r w:rsidR="00791E15" w:rsidRPr="00D64A0E">
        <w:rPr>
          <w:rFonts w:ascii="Times New Roman" w:hAnsi="Times New Roman" w:cs="Times New Roman"/>
          <w:sz w:val="20"/>
          <w:szCs w:val="20"/>
        </w:rPr>
        <w:softHyphen/>
        <w:t xml:space="preserve">купками). </w:t>
      </w:r>
      <w:r w:rsidRPr="00D64A0E">
        <w:rPr>
          <w:rFonts w:ascii="Times New Roman" w:hAnsi="Times New Roman" w:cs="Times New Roman"/>
          <w:sz w:val="20"/>
          <w:szCs w:val="20"/>
        </w:rPr>
        <w:t>Он предполагает получить равное удовлетворение от каждой суммы денег, потраченной на каждый из приобретаемых товаров.</w:t>
      </w:r>
    </w:p>
    <w:p w:rsidR="00E85F36" w:rsidRPr="00D64A0E" w:rsidRDefault="00E85F36" w:rsidP="00444AE7">
      <w:pPr>
        <w:pStyle w:val="a3"/>
        <w:spacing w:after="0" w:line="360" w:lineRule="auto"/>
        <w:ind w:left="397" w:firstLine="766"/>
        <w:rPr>
          <w:rFonts w:ascii="Times New Roman" w:hAnsi="Times New Roman" w:cs="Times New Roman"/>
          <w:sz w:val="20"/>
          <w:szCs w:val="20"/>
        </w:rPr>
      </w:pPr>
      <w:r w:rsidRPr="00D64A0E">
        <w:rPr>
          <w:rFonts w:ascii="Times New Roman" w:hAnsi="Times New Roman" w:cs="Times New Roman"/>
          <w:sz w:val="20"/>
          <w:szCs w:val="20"/>
        </w:rPr>
        <w:t>Чтобы получить максимум полезности, потребитель так распределя</w:t>
      </w:r>
      <w:r w:rsidRPr="00D64A0E">
        <w:rPr>
          <w:rFonts w:ascii="Times New Roman" w:hAnsi="Times New Roman" w:cs="Times New Roman"/>
          <w:sz w:val="20"/>
          <w:szCs w:val="20"/>
        </w:rPr>
        <w:softHyphen/>
        <w:t>ет количества потребляемых благ (к примеру, молока и хлеба), чтобы их предельная полезность была равна одной и той же величине.</w:t>
      </w:r>
    </w:p>
    <w:p w:rsidR="00D12C01" w:rsidRPr="00D64A0E" w:rsidRDefault="006D107F" w:rsidP="00444AE7">
      <w:pPr>
        <w:pStyle w:val="a3"/>
        <w:spacing w:after="0" w:line="360" w:lineRule="auto"/>
        <w:ind w:left="397" w:firstLine="766"/>
        <w:rPr>
          <w:rFonts w:ascii="Times New Roman" w:hAnsi="Times New Roman" w:cs="Times New Roman"/>
          <w:sz w:val="20"/>
          <w:szCs w:val="20"/>
        </w:rPr>
      </w:pPr>
      <w:proofErr w:type="spellStart"/>
      <w:r w:rsidRPr="00D64A0E">
        <w:rPr>
          <w:rFonts w:ascii="Times New Roman" w:hAnsi="Times New Roman" w:cs="Times New Roman"/>
          <w:b/>
          <w:bCs/>
          <w:sz w:val="20"/>
          <w:szCs w:val="20"/>
          <w:shd w:val="clear" w:color="auto" w:fill="FFFFFF"/>
        </w:rPr>
        <w:t>Э</w:t>
      </w:r>
      <w:r w:rsidR="00D12C01" w:rsidRPr="00D64A0E">
        <w:rPr>
          <w:rFonts w:ascii="Times New Roman" w:hAnsi="Times New Roman" w:cs="Times New Roman"/>
          <w:b/>
          <w:bCs/>
          <w:sz w:val="20"/>
          <w:szCs w:val="20"/>
          <w:shd w:val="clear" w:color="auto" w:fill="FFFFFF"/>
        </w:rPr>
        <w:t>квимаржинальный</w:t>
      </w:r>
      <w:proofErr w:type="spellEnd"/>
      <w:r w:rsidR="00D12C01" w:rsidRPr="00D64A0E">
        <w:rPr>
          <w:rFonts w:ascii="Times New Roman" w:hAnsi="Times New Roman" w:cs="Times New Roman"/>
          <w:b/>
          <w:bCs/>
          <w:sz w:val="20"/>
          <w:szCs w:val="20"/>
          <w:shd w:val="clear" w:color="auto" w:fill="FFFFFF"/>
        </w:rPr>
        <w:t xml:space="preserve"> принцип</w:t>
      </w:r>
      <w:r w:rsidRPr="00D64A0E">
        <w:rPr>
          <w:rFonts w:ascii="Times New Roman" w:hAnsi="Times New Roman" w:cs="Times New Roman"/>
          <w:b/>
          <w:bCs/>
          <w:sz w:val="20"/>
          <w:szCs w:val="20"/>
          <w:shd w:val="clear" w:color="auto" w:fill="FFFFFF"/>
        </w:rPr>
        <w:t xml:space="preserve"> </w:t>
      </w:r>
      <w:r w:rsidR="00D12C01" w:rsidRPr="00D64A0E">
        <w:rPr>
          <w:rFonts w:ascii="Times New Roman" w:hAnsi="Times New Roman" w:cs="Times New Roman"/>
          <w:b/>
          <w:bCs/>
          <w:sz w:val="20"/>
          <w:szCs w:val="20"/>
          <w:shd w:val="clear" w:color="auto" w:fill="FFFFFF"/>
        </w:rPr>
        <w:t>-</w:t>
      </w:r>
      <w:r w:rsidR="00D12C01" w:rsidRPr="00D64A0E">
        <w:rPr>
          <w:rFonts w:ascii="Times New Roman" w:hAnsi="Times New Roman" w:cs="Times New Roman"/>
          <w:sz w:val="20"/>
          <w:szCs w:val="20"/>
          <w:shd w:val="clear" w:color="auto" w:fill="FFFFFF"/>
        </w:rPr>
        <w:t xml:space="preserve"> потребитель распределяет свой денежный доход таким образом, чтобы последующая денежная единица затрат на каждый товар давала одну и ту же предельную полезность.</w:t>
      </w: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16.Предположения в отношении предпочтений потре</w:t>
      </w:r>
      <w:r w:rsidRPr="00D64A0E">
        <w:rPr>
          <w:rFonts w:ascii="Times New Roman" w:hAnsi="Times New Roman" w:cs="Times New Roman"/>
          <w:b/>
          <w:sz w:val="20"/>
          <w:szCs w:val="20"/>
        </w:rPr>
        <w:softHyphen/>
        <w:t>бителя. Кривые безразличия и их свойства.</w:t>
      </w:r>
    </w:p>
    <w:p w:rsidR="00E85F36" w:rsidRPr="00D64A0E" w:rsidRDefault="006D107F"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1</w:t>
      </w:r>
      <w:r w:rsidR="00E85F36" w:rsidRPr="00D64A0E">
        <w:rPr>
          <w:rFonts w:ascii="Times New Roman" w:hAnsi="Times New Roman" w:cs="Times New Roman"/>
          <w:b/>
          <w:sz w:val="20"/>
          <w:szCs w:val="20"/>
        </w:rPr>
        <w:t>) Предположения</w:t>
      </w:r>
      <w:r w:rsidR="00E85F36" w:rsidRPr="00D64A0E">
        <w:rPr>
          <w:rFonts w:ascii="Times New Roman" w:hAnsi="Times New Roman" w:cs="Times New Roman"/>
          <w:sz w:val="20"/>
          <w:szCs w:val="20"/>
        </w:rPr>
        <w:t>: а) большая часть потребностей человека рано или поздно насыщается, т.е. постепенно удовлетворяется по мере того, как используется благо; б) переход от неполного удовлетворения потребности к полному происходит не внезапно, а через многочисленные ступени.</w:t>
      </w:r>
    </w:p>
    <w:p w:rsidR="006D107F" w:rsidRPr="00D64A0E" w:rsidRDefault="00E85F36"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2) </w:t>
      </w:r>
      <w:r w:rsidRPr="00D64A0E">
        <w:rPr>
          <w:rFonts w:ascii="Times New Roman" w:hAnsi="Times New Roman" w:cs="Times New Roman"/>
          <w:b/>
          <w:sz w:val="20"/>
          <w:szCs w:val="20"/>
        </w:rPr>
        <w:t>Кривые безразличия</w:t>
      </w:r>
      <w:r w:rsidRPr="00D64A0E">
        <w:rPr>
          <w:rFonts w:ascii="Times New Roman" w:hAnsi="Times New Roman" w:cs="Times New Roman"/>
          <w:sz w:val="20"/>
          <w:szCs w:val="20"/>
        </w:rPr>
        <w:t xml:space="preserve"> – это множество всевозможных комбинаций благ, имеющих для потребителя одинаковую полезность и по отношению к выбору которых он безразличен.        </w:t>
      </w:r>
    </w:p>
    <w:p w:rsidR="00E85F36" w:rsidRPr="00D64A0E" w:rsidRDefault="00E85F36"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Свойства:</w:t>
      </w:r>
    </w:p>
    <w:p w:rsidR="00E85F36" w:rsidRPr="00D64A0E" w:rsidRDefault="00E85F36" w:rsidP="00444AE7">
      <w:pPr>
        <w:numPr>
          <w:ilvl w:val="0"/>
          <w:numId w:val="8"/>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Кривые безразличия не могут пересекаться, поскольку не пересекаются линии уровня функции полезности.</w:t>
      </w:r>
    </w:p>
    <w:p w:rsidR="00E85F36" w:rsidRPr="00D64A0E" w:rsidRDefault="00E85F36" w:rsidP="00444AE7">
      <w:pPr>
        <w:numPr>
          <w:ilvl w:val="0"/>
          <w:numId w:val="8"/>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Если предпочтения являются монотонными, то каждая следующая кривая безразличия, проходящая дальше от начала координат, отражает </w:t>
      </w:r>
      <w:proofErr w:type="spellStart"/>
      <w:r w:rsidRPr="00D64A0E">
        <w:rPr>
          <w:rFonts w:ascii="Times New Roman" w:hAnsi="Times New Roman" w:cs="Times New Roman"/>
          <w:sz w:val="20"/>
          <w:szCs w:val="20"/>
        </w:rPr>
        <w:t>бо́льшую</w:t>
      </w:r>
      <w:proofErr w:type="spellEnd"/>
      <w:r w:rsidRPr="00D64A0E">
        <w:rPr>
          <w:rFonts w:ascii="Times New Roman" w:hAnsi="Times New Roman" w:cs="Times New Roman"/>
          <w:sz w:val="20"/>
          <w:szCs w:val="20"/>
        </w:rPr>
        <w:t xml:space="preserve"> величину полезности, чем предыдущая.</w:t>
      </w:r>
    </w:p>
    <w:p w:rsidR="00E85F36" w:rsidRPr="00D64A0E" w:rsidRDefault="00E85F36" w:rsidP="00444AE7">
      <w:pPr>
        <w:numPr>
          <w:ilvl w:val="0"/>
          <w:numId w:val="8"/>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Из-за монотонности предпочтений кривые безразличия имеют отрицательный наклон.</w:t>
      </w:r>
    </w:p>
    <w:p w:rsidR="00E85F36" w:rsidRPr="00D64A0E" w:rsidRDefault="00E85F36" w:rsidP="00444AE7">
      <w:pPr>
        <w:numPr>
          <w:ilvl w:val="0"/>
          <w:numId w:val="8"/>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Если предпочтения удовлетворяют свойству локальной </w:t>
      </w:r>
      <w:proofErr w:type="spellStart"/>
      <w:r w:rsidRPr="00D64A0E">
        <w:rPr>
          <w:rFonts w:ascii="Times New Roman" w:hAnsi="Times New Roman" w:cs="Times New Roman"/>
          <w:sz w:val="20"/>
          <w:szCs w:val="20"/>
        </w:rPr>
        <w:t>ненасыщаемости</w:t>
      </w:r>
      <w:proofErr w:type="spellEnd"/>
      <w:r w:rsidRPr="00D64A0E">
        <w:rPr>
          <w:rFonts w:ascii="Times New Roman" w:hAnsi="Times New Roman" w:cs="Times New Roman"/>
          <w:sz w:val="20"/>
          <w:szCs w:val="20"/>
        </w:rPr>
        <w:t>, то кривые безразличия являются «тонкими».</w:t>
      </w:r>
    </w:p>
    <w:p w:rsidR="00E85F36" w:rsidRPr="00D64A0E" w:rsidRDefault="00E85F36" w:rsidP="00444AE7">
      <w:pPr>
        <w:pStyle w:val="a3"/>
        <w:numPr>
          <w:ilvl w:val="0"/>
          <w:numId w:val="8"/>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Предельная норма замещения MRS одного блага другим уменьшается при движении вдоль кривой безразличия, а сами кривые безразличия являются вогнутыми по отношению к началу координат. </w:t>
      </w:r>
    </w:p>
    <w:p w:rsidR="00BA0A27" w:rsidRPr="00D64A0E" w:rsidRDefault="00BA0A27" w:rsidP="00444AE7">
      <w:pPr>
        <w:pStyle w:val="a3"/>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17.Природа издержек производства, их структура и виды. Себестоимость.</w:t>
      </w:r>
    </w:p>
    <w:p w:rsidR="00E85F36" w:rsidRPr="00D64A0E" w:rsidRDefault="00160D8F" w:rsidP="00444AE7">
      <w:pPr>
        <w:spacing w:after="0" w:line="240" w:lineRule="auto"/>
        <w:ind w:left="397"/>
        <w:rPr>
          <w:rFonts w:ascii="Times New Roman" w:hAnsi="Times New Roman" w:cs="Times New Roman"/>
          <w:sz w:val="20"/>
          <w:szCs w:val="20"/>
          <w:shd w:val="clear" w:color="auto" w:fill="FEFFF5"/>
        </w:rPr>
      </w:pPr>
      <w:r w:rsidRPr="00D64A0E">
        <w:rPr>
          <w:rStyle w:val="a7"/>
          <w:rFonts w:ascii="Times New Roman" w:hAnsi="Times New Roman" w:cs="Times New Roman"/>
          <w:sz w:val="20"/>
          <w:szCs w:val="20"/>
          <w:shd w:val="clear" w:color="auto" w:fill="FEFFF5"/>
        </w:rPr>
        <w:t>Издержки производства</w:t>
      </w:r>
      <w:r w:rsidRPr="00D64A0E">
        <w:rPr>
          <w:rStyle w:val="apple-converted-space"/>
          <w:rFonts w:ascii="Times New Roman" w:hAnsi="Times New Roman" w:cs="Times New Roman"/>
          <w:b/>
          <w:bCs/>
          <w:sz w:val="20"/>
          <w:szCs w:val="20"/>
          <w:shd w:val="clear" w:color="auto" w:fill="FEFFF5"/>
        </w:rPr>
        <w:t> </w:t>
      </w:r>
      <w:r w:rsidRPr="00D64A0E">
        <w:rPr>
          <w:rFonts w:ascii="Times New Roman" w:hAnsi="Times New Roman" w:cs="Times New Roman"/>
          <w:sz w:val="20"/>
          <w:szCs w:val="20"/>
          <w:shd w:val="clear" w:color="auto" w:fill="FEFFF5"/>
        </w:rPr>
        <w:t>—это стоимостная оценка использования предприятием (фирмой)ресурсов для создания продукции и ее реализации.</w:t>
      </w:r>
    </w:p>
    <w:p w:rsidR="00160D8F" w:rsidRPr="00D64A0E" w:rsidRDefault="00160D8F" w:rsidP="00444AE7">
      <w:pPr>
        <w:shd w:val="clear" w:color="auto" w:fill="FEFFF5"/>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b/>
          <w:bCs/>
          <w:sz w:val="20"/>
          <w:szCs w:val="20"/>
          <w:lang w:eastAsia="ru-RU"/>
        </w:rPr>
        <w:t>Общая структура издержек</w:t>
      </w:r>
      <w:r w:rsidRPr="00D64A0E">
        <w:rPr>
          <w:rFonts w:ascii="Times New Roman" w:eastAsia="Times New Roman" w:hAnsi="Times New Roman" w:cs="Times New Roman"/>
          <w:sz w:val="20"/>
          <w:szCs w:val="20"/>
          <w:lang w:eastAsia="ru-RU"/>
        </w:rPr>
        <w:t> производства фирмы включает:</w:t>
      </w:r>
    </w:p>
    <w:p w:rsidR="00160D8F" w:rsidRPr="00D64A0E" w:rsidRDefault="00160D8F" w:rsidP="00444AE7">
      <w:pPr>
        <w:shd w:val="clear" w:color="auto" w:fill="FEFFF5"/>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 материальные затраты;</w:t>
      </w:r>
    </w:p>
    <w:p w:rsidR="00160D8F" w:rsidRPr="00D64A0E" w:rsidRDefault="00160D8F" w:rsidP="00444AE7">
      <w:pPr>
        <w:shd w:val="clear" w:color="auto" w:fill="FEFFF5"/>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 затраты на оплату труда;</w:t>
      </w:r>
    </w:p>
    <w:p w:rsidR="00160D8F" w:rsidRPr="00D64A0E" w:rsidRDefault="00160D8F" w:rsidP="00444AE7">
      <w:pPr>
        <w:shd w:val="clear" w:color="auto" w:fill="FEFFF5"/>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 отчисления на социальные нужды;</w:t>
      </w:r>
    </w:p>
    <w:p w:rsidR="00160D8F" w:rsidRPr="00D64A0E" w:rsidRDefault="00160D8F" w:rsidP="00444AE7">
      <w:pPr>
        <w:shd w:val="clear" w:color="auto" w:fill="FEFFF5"/>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 амортизацию основных фондов;</w:t>
      </w:r>
    </w:p>
    <w:p w:rsidR="00160D8F" w:rsidRPr="00D64A0E" w:rsidRDefault="00160D8F" w:rsidP="00444AE7">
      <w:pPr>
        <w:shd w:val="clear" w:color="auto" w:fill="FEFFF5"/>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 прочие затраты.</w:t>
      </w:r>
    </w:p>
    <w:p w:rsidR="00160D8F" w:rsidRPr="00D64A0E" w:rsidRDefault="00466CCD"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 xml:space="preserve">       </w:t>
      </w:r>
      <w:r w:rsidR="00160D8F" w:rsidRPr="00D64A0E">
        <w:rPr>
          <w:rFonts w:ascii="Times New Roman" w:hAnsi="Times New Roman" w:cs="Times New Roman"/>
          <w:b/>
          <w:sz w:val="20"/>
          <w:szCs w:val="20"/>
        </w:rPr>
        <w:t>Виды издержек</w:t>
      </w:r>
      <w:r w:rsidR="00160D8F" w:rsidRPr="00D64A0E">
        <w:rPr>
          <w:rFonts w:ascii="Times New Roman" w:hAnsi="Times New Roman" w:cs="Times New Roman"/>
          <w:sz w:val="20"/>
          <w:szCs w:val="20"/>
        </w:rPr>
        <w:t>:</w:t>
      </w:r>
    </w:p>
    <w:p w:rsidR="00160D8F" w:rsidRPr="00D64A0E" w:rsidRDefault="00D8113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Альтернативные издержки —</w:t>
      </w:r>
      <w:r w:rsidR="00160D8F" w:rsidRPr="00D64A0E">
        <w:rPr>
          <w:rFonts w:ascii="Times New Roman" w:hAnsi="Times New Roman" w:cs="Times New Roman"/>
          <w:sz w:val="20"/>
          <w:szCs w:val="20"/>
        </w:rPr>
        <w:t>это учет потерь, вызванных отказом от производства альтернативных товаров и услуг.</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Внешние издержки — выплаты внешним поставщикам.</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Внутренние издержки — это не оплаченные, но затраченные ресурсы, которые являются собственностью самой фирмы.</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Постоянные издержки (TFC) — издержки, которые не зависят от объема выпуска продукции и объема производства.</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Переменные издержки (TVC) — издержки, которые изменяются в зависимости от изменения объема производства.</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Общие издержки (TC) — общая сумма постоянных и переменных издержек.TC = TFC + TVC</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Экономические издержки — денежная выручка от наиболее выгодного из всех альтернативных способов использования ресурсов.</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Средние постоянные издержки (AFC) рассчитываются как отношение постоянных издержек к объему </w:t>
      </w:r>
      <w:proofErr w:type="spellStart"/>
      <w:r w:rsidRPr="00D64A0E">
        <w:rPr>
          <w:rFonts w:ascii="Times New Roman" w:hAnsi="Times New Roman" w:cs="Times New Roman"/>
          <w:sz w:val="20"/>
          <w:szCs w:val="20"/>
        </w:rPr>
        <w:t>выпуску.AFC</w:t>
      </w:r>
      <w:proofErr w:type="spellEnd"/>
      <w:r w:rsidRPr="00D64A0E">
        <w:rPr>
          <w:rFonts w:ascii="Times New Roman" w:hAnsi="Times New Roman" w:cs="Times New Roman"/>
          <w:sz w:val="20"/>
          <w:szCs w:val="20"/>
        </w:rPr>
        <w:t xml:space="preserve"> = TFC / Q</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Средние переменные издержки (AVC) рассчитываются как отношение переменных издержек к объему </w:t>
      </w:r>
      <w:proofErr w:type="spellStart"/>
      <w:r w:rsidRPr="00D64A0E">
        <w:rPr>
          <w:rFonts w:ascii="Times New Roman" w:hAnsi="Times New Roman" w:cs="Times New Roman"/>
          <w:sz w:val="20"/>
          <w:szCs w:val="20"/>
        </w:rPr>
        <w:t>выпуску.AVC</w:t>
      </w:r>
      <w:proofErr w:type="spellEnd"/>
      <w:r w:rsidRPr="00D64A0E">
        <w:rPr>
          <w:rFonts w:ascii="Times New Roman" w:hAnsi="Times New Roman" w:cs="Times New Roman"/>
          <w:sz w:val="20"/>
          <w:szCs w:val="20"/>
        </w:rPr>
        <w:t xml:space="preserve"> = TVC / Q</w:t>
      </w:r>
    </w:p>
    <w:p w:rsidR="00160D8F"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Средние общие издержки (ATC) рассчитываются как отношение общих издержек к объему </w:t>
      </w:r>
      <w:proofErr w:type="spellStart"/>
      <w:r w:rsidRPr="00D64A0E">
        <w:rPr>
          <w:rFonts w:ascii="Times New Roman" w:hAnsi="Times New Roman" w:cs="Times New Roman"/>
          <w:sz w:val="20"/>
          <w:szCs w:val="20"/>
        </w:rPr>
        <w:t>выпуска.ATC</w:t>
      </w:r>
      <w:proofErr w:type="spellEnd"/>
      <w:r w:rsidRPr="00D64A0E">
        <w:rPr>
          <w:rFonts w:ascii="Times New Roman" w:hAnsi="Times New Roman" w:cs="Times New Roman"/>
          <w:sz w:val="20"/>
          <w:szCs w:val="20"/>
        </w:rPr>
        <w:t xml:space="preserve"> = TC / Q</w:t>
      </w:r>
    </w:p>
    <w:p w:rsidR="00E85F36" w:rsidRPr="00D64A0E" w:rsidRDefault="00160D8F" w:rsidP="00444AE7">
      <w:pPr>
        <w:pStyle w:val="a3"/>
        <w:numPr>
          <w:ilvl w:val="0"/>
          <w:numId w:val="11"/>
        </w:num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Предельные издержки (MC) — дополнительные затраты на дополнительную единицу продукции и определяется как изменение общих издержек при малом изменении объема выпуска.MC = TC / Q</w:t>
      </w:r>
    </w:p>
    <w:p w:rsidR="000632EC" w:rsidRPr="00D64A0E" w:rsidRDefault="009900BD"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shd w:val="clear" w:color="auto" w:fill="FFFFFF"/>
        </w:rPr>
        <w:t>Себестоимость</w:t>
      </w:r>
      <w:r w:rsidRPr="00D64A0E">
        <w:rPr>
          <w:rFonts w:ascii="Times New Roman" w:hAnsi="Times New Roman" w:cs="Times New Roman"/>
          <w:sz w:val="20"/>
          <w:szCs w:val="20"/>
          <w:shd w:val="clear" w:color="auto" w:fill="FFFFFF"/>
        </w:rPr>
        <w:t> —</w:t>
      </w:r>
      <w:r w:rsidRPr="00D64A0E">
        <w:rPr>
          <w:rStyle w:val="apple-converted-space"/>
          <w:rFonts w:ascii="Times New Roman" w:hAnsi="Times New Roman" w:cs="Times New Roman"/>
          <w:sz w:val="20"/>
          <w:szCs w:val="20"/>
          <w:shd w:val="clear" w:color="auto" w:fill="FFFFFF"/>
        </w:rPr>
        <w:t> </w:t>
      </w:r>
      <w:r w:rsidRPr="00D64A0E">
        <w:rPr>
          <w:rFonts w:ascii="Times New Roman" w:hAnsi="Times New Roman" w:cs="Times New Roman"/>
          <w:bCs/>
          <w:sz w:val="20"/>
          <w:szCs w:val="20"/>
          <w:shd w:val="clear" w:color="auto" w:fill="FFFFFF"/>
        </w:rPr>
        <w:t>денежное выражение затрат</w:t>
      </w:r>
      <w:r w:rsidRPr="00D64A0E">
        <w:rPr>
          <w:rStyle w:val="apple-converted-space"/>
          <w:rFonts w:ascii="Times New Roman" w:hAnsi="Times New Roman" w:cs="Times New Roman"/>
          <w:sz w:val="20"/>
          <w:szCs w:val="20"/>
          <w:shd w:val="clear" w:color="auto" w:fill="FFFFFF"/>
        </w:rPr>
        <w:t> </w:t>
      </w:r>
      <w:r w:rsidRPr="00D64A0E">
        <w:rPr>
          <w:rFonts w:ascii="Times New Roman" w:hAnsi="Times New Roman" w:cs="Times New Roman"/>
          <w:sz w:val="20"/>
          <w:szCs w:val="20"/>
          <w:shd w:val="clear" w:color="auto" w:fill="FFFFFF"/>
        </w:rPr>
        <w:t>предприятия на производство и продажу продукции</w:t>
      </w:r>
    </w:p>
    <w:p w:rsidR="009900BD" w:rsidRPr="00D64A0E" w:rsidRDefault="009900BD" w:rsidP="00444AE7">
      <w:pPr>
        <w:numPr>
          <w:ilvl w:val="0"/>
          <w:numId w:val="12"/>
        </w:numPr>
        <w:shd w:val="clear" w:color="auto" w:fill="FFFFFF"/>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Полная себестоимость (средняя) — совокупность полных издержек (с включением коммерческих затрат);</w:t>
      </w:r>
    </w:p>
    <w:p w:rsidR="009900BD" w:rsidRPr="00D64A0E" w:rsidRDefault="009900BD" w:rsidP="00444AE7">
      <w:pPr>
        <w:numPr>
          <w:ilvl w:val="0"/>
          <w:numId w:val="12"/>
        </w:numPr>
        <w:shd w:val="clear" w:color="auto" w:fill="FFFFFF"/>
        <w:spacing w:after="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Предельная себестоимость — это себестоимость каждой последующей произведенной единицы продукции</w:t>
      </w:r>
      <w:r w:rsidR="006D107F" w:rsidRPr="00D64A0E">
        <w:rPr>
          <w:rFonts w:ascii="Times New Roman" w:eastAsia="Times New Roman" w:hAnsi="Times New Roman" w:cs="Times New Roman"/>
          <w:sz w:val="20"/>
          <w:szCs w:val="20"/>
          <w:lang w:eastAsia="ru-RU"/>
        </w:rPr>
        <w:t>.</w:t>
      </w:r>
    </w:p>
    <w:p w:rsidR="006D107F" w:rsidRPr="00D64A0E" w:rsidRDefault="006D107F" w:rsidP="00444AE7">
      <w:pPr>
        <w:shd w:val="clear" w:color="auto" w:fill="FFFFFF"/>
        <w:spacing w:after="0" w:line="240" w:lineRule="auto"/>
        <w:ind w:left="397"/>
        <w:rPr>
          <w:rFonts w:ascii="Times New Roman" w:eastAsia="Times New Roman" w:hAnsi="Times New Roman" w:cs="Times New Roman"/>
          <w:sz w:val="20"/>
          <w:szCs w:val="20"/>
          <w:lang w:eastAsia="ru-RU"/>
        </w:rPr>
      </w:pPr>
    </w:p>
    <w:p w:rsidR="006D107F" w:rsidRPr="00D64A0E" w:rsidRDefault="006D107F" w:rsidP="00444AE7">
      <w:pPr>
        <w:shd w:val="clear" w:color="auto" w:fill="FFFFFF"/>
        <w:spacing w:after="0" w:line="240" w:lineRule="auto"/>
        <w:ind w:left="397"/>
        <w:rPr>
          <w:rFonts w:ascii="Times New Roman" w:eastAsia="Times New Roman" w:hAnsi="Times New Roman" w:cs="Times New Roman"/>
          <w:b/>
          <w:sz w:val="20"/>
          <w:szCs w:val="20"/>
          <w:lang w:eastAsia="ru-RU"/>
        </w:rPr>
      </w:pPr>
      <w:r w:rsidRPr="00D64A0E">
        <w:rPr>
          <w:rFonts w:ascii="Times New Roman" w:hAnsi="Times New Roman" w:cs="Times New Roman"/>
          <w:b/>
          <w:sz w:val="20"/>
          <w:szCs w:val="20"/>
        </w:rPr>
        <w:lastRenderedPageBreak/>
        <w:t>18.Минимизация издержек производства: определение эффективного способа производства.</w:t>
      </w:r>
    </w:p>
    <w:p w:rsidR="006D107F" w:rsidRPr="00D64A0E" w:rsidRDefault="006D107F"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19.Фирма как экономический субъект. Ее трактовки и виды. Множественность целей фирмы: допущение о максимизации прибыли.</w:t>
      </w:r>
    </w:p>
    <w:p w:rsidR="006D107F" w:rsidRPr="00D64A0E" w:rsidRDefault="00B423B2"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 xml:space="preserve"> Фирма - </w:t>
      </w:r>
      <w:r w:rsidRPr="00D64A0E">
        <w:rPr>
          <w:rFonts w:ascii="Times New Roman" w:hAnsi="Times New Roman" w:cs="Times New Roman"/>
          <w:sz w:val="20"/>
          <w:szCs w:val="20"/>
        </w:rPr>
        <w:t>это структура деятельности, направленная на поиск наиболее выгодного способа производства в усло</w:t>
      </w:r>
      <w:r w:rsidR="006D107F" w:rsidRPr="00D64A0E">
        <w:rPr>
          <w:rFonts w:ascii="Times New Roman" w:hAnsi="Times New Roman" w:cs="Times New Roman"/>
          <w:sz w:val="20"/>
          <w:szCs w:val="20"/>
        </w:rPr>
        <w:t>виях неопределенности:</w:t>
      </w:r>
    </w:p>
    <w:p w:rsidR="006D107F" w:rsidRPr="00D64A0E" w:rsidRDefault="00B423B2" w:rsidP="00444AE7">
      <w:pPr>
        <w:spacing w:after="0" w:line="240" w:lineRule="auto"/>
        <w:ind w:left="397"/>
        <w:rPr>
          <w:rFonts w:ascii="Times New Roman" w:hAnsi="Times New Roman" w:cs="Times New Roman"/>
          <w:sz w:val="20"/>
          <w:szCs w:val="20"/>
        </w:rPr>
      </w:pPr>
      <w:proofErr w:type="gramStart"/>
      <w:r w:rsidRPr="00D64A0E">
        <w:rPr>
          <w:rFonts w:ascii="Times New Roman" w:hAnsi="Times New Roman" w:cs="Times New Roman"/>
          <w:sz w:val="20"/>
          <w:szCs w:val="20"/>
        </w:rPr>
        <w:t>а</w:t>
      </w:r>
      <w:proofErr w:type="gramEnd"/>
      <w:r w:rsidRPr="00D64A0E">
        <w:rPr>
          <w:rFonts w:ascii="Times New Roman" w:hAnsi="Times New Roman" w:cs="Times New Roman"/>
          <w:sz w:val="20"/>
          <w:szCs w:val="20"/>
        </w:rPr>
        <w:t xml:space="preserve">) </w:t>
      </w:r>
      <w:r w:rsidRPr="00D64A0E">
        <w:rPr>
          <w:rFonts w:ascii="Times New Roman" w:hAnsi="Times New Roman" w:cs="Times New Roman"/>
          <w:b/>
          <w:sz w:val="20"/>
          <w:szCs w:val="20"/>
        </w:rPr>
        <w:t>Технологический подход</w:t>
      </w:r>
      <w:r w:rsidRPr="00D64A0E">
        <w:rPr>
          <w:rFonts w:ascii="Times New Roman" w:hAnsi="Times New Roman" w:cs="Times New Roman"/>
          <w:sz w:val="20"/>
          <w:szCs w:val="20"/>
        </w:rPr>
        <w:t>: предположение о том, что всегда есть возможность определить функцию, выражающую максимальный объем</w:t>
      </w:r>
      <w:r w:rsidRPr="00D64A0E">
        <w:rPr>
          <w:rFonts w:ascii="Times New Roman" w:hAnsi="Times New Roman" w:cs="Times New Roman"/>
          <w:b/>
          <w:sz w:val="20"/>
          <w:szCs w:val="20"/>
        </w:rPr>
        <w:t xml:space="preserve"> </w:t>
      </w:r>
      <w:r w:rsidRPr="00D64A0E">
        <w:rPr>
          <w:rFonts w:ascii="Times New Roman" w:hAnsi="Times New Roman" w:cs="Times New Roman"/>
          <w:sz w:val="20"/>
          <w:szCs w:val="20"/>
        </w:rPr>
        <w:t xml:space="preserve">выпуска при заданном уровне развития техники и технологии, при всех возможных комбинациях факторов производства, имеющихся в наличии. Такая функция называется производственной.  </w:t>
      </w:r>
    </w:p>
    <w:p w:rsidR="00B423B2" w:rsidRPr="00D64A0E" w:rsidRDefault="00B423B2" w:rsidP="00444AE7">
      <w:pPr>
        <w:spacing w:after="0" w:line="240" w:lineRule="auto"/>
        <w:ind w:left="397"/>
        <w:rPr>
          <w:rFonts w:ascii="Times New Roman" w:hAnsi="Times New Roman" w:cs="Times New Roman"/>
          <w:sz w:val="20"/>
          <w:szCs w:val="20"/>
        </w:rPr>
      </w:pPr>
      <w:proofErr w:type="gramStart"/>
      <w:r w:rsidRPr="00D64A0E">
        <w:rPr>
          <w:rFonts w:ascii="Times New Roman" w:hAnsi="Times New Roman" w:cs="Times New Roman"/>
          <w:sz w:val="20"/>
          <w:szCs w:val="20"/>
        </w:rPr>
        <w:t>б</w:t>
      </w:r>
      <w:proofErr w:type="gramEnd"/>
      <w:r w:rsidRPr="00D64A0E">
        <w:rPr>
          <w:rFonts w:ascii="Times New Roman" w:hAnsi="Times New Roman" w:cs="Times New Roman"/>
          <w:sz w:val="20"/>
          <w:szCs w:val="20"/>
        </w:rPr>
        <w:t xml:space="preserve">) </w:t>
      </w:r>
      <w:r w:rsidRPr="00D64A0E">
        <w:rPr>
          <w:rFonts w:ascii="Times New Roman" w:hAnsi="Times New Roman" w:cs="Times New Roman"/>
          <w:b/>
          <w:sz w:val="20"/>
          <w:szCs w:val="20"/>
        </w:rPr>
        <w:t>Институциональный подход</w:t>
      </w:r>
      <w:r w:rsidRPr="00D64A0E">
        <w:rPr>
          <w:rFonts w:ascii="Times New Roman" w:hAnsi="Times New Roman" w:cs="Times New Roman"/>
          <w:sz w:val="20"/>
          <w:szCs w:val="20"/>
        </w:rPr>
        <w:t xml:space="preserve">: центральная проблема изучения фирмы – объяснение феномена возникновения фирмы, закономерностей ее дальнейшего развития и исчезновения.                                                                                                                                                                                                             Виды: </w:t>
      </w:r>
      <w:r w:rsidRPr="00D64A0E">
        <w:rPr>
          <w:rFonts w:ascii="Times New Roman" w:hAnsi="Times New Roman" w:cs="Times New Roman"/>
          <w:b/>
          <w:sz w:val="20"/>
          <w:szCs w:val="20"/>
        </w:rPr>
        <w:t xml:space="preserve">малые </w:t>
      </w:r>
      <w:r w:rsidRPr="00D64A0E">
        <w:rPr>
          <w:rFonts w:ascii="Times New Roman" w:hAnsi="Times New Roman" w:cs="Times New Roman"/>
          <w:sz w:val="20"/>
          <w:szCs w:val="20"/>
        </w:rPr>
        <w:t xml:space="preserve">- критериями отнесения предприятия к малым являются численность работающих и доля государственной, муниципальной собственности и собственности общественных объединений в уставном капитале этих предприятий, которая должна составлять не более 25%.; </w:t>
      </w:r>
      <w:r w:rsidRPr="00D64A0E">
        <w:rPr>
          <w:rFonts w:ascii="Times New Roman" w:hAnsi="Times New Roman" w:cs="Times New Roman"/>
          <w:b/>
          <w:sz w:val="20"/>
          <w:szCs w:val="20"/>
        </w:rPr>
        <w:t>средние</w:t>
      </w:r>
      <w:r w:rsidRPr="00D64A0E">
        <w:rPr>
          <w:rFonts w:ascii="Times New Roman" w:hAnsi="Times New Roman" w:cs="Times New Roman"/>
          <w:sz w:val="20"/>
          <w:szCs w:val="20"/>
        </w:rPr>
        <w:t xml:space="preserve"> - где количество работающих составляет от 100 до 499 человек; </w:t>
      </w:r>
      <w:r w:rsidRPr="00D64A0E">
        <w:rPr>
          <w:rFonts w:ascii="Times New Roman" w:hAnsi="Times New Roman" w:cs="Times New Roman"/>
          <w:b/>
          <w:sz w:val="20"/>
          <w:szCs w:val="20"/>
        </w:rPr>
        <w:t>крупные</w:t>
      </w:r>
      <w:r w:rsidRPr="00D64A0E">
        <w:rPr>
          <w:rFonts w:ascii="Times New Roman" w:hAnsi="Times New Roman" w:cs="Times New Roman"/>
          <w:sz w:val="20"/>
          <w:szCs w:val="20"/>
        </w:rPr>
        <w:t xml:space="preserve"> - предприятия, где количество рабо</w:t>
      </w:r>
      <w:r w:rsidR="006D107F" w:rsidRPr="00D64A0E">
        <w:rPr>
          <w:rFonts w:ascii="Times New Roman" w:hAnsi="Times New Roman" w:cs="Times New Roman"/>
          <w:sz w:val="20"/>
          <w:szCs w:val="20"/>
        </w:rPr>
        <w:t xml:space="preserve">тающих составляет 500 человек и    </w:t>
      </w:r>
      <w:r w:rsidRPr="00D64A0E">
        <w:rPr>
          <w:rFonts w:ascii="Times New Roman" w:hAnsi="Times New Roman" w:cs="Times New Roman"/>
          <w:sz w:val="20"/>
          <w:szCs w:val="20"/>
        </w:rPr>
        <w:t xml:space="preserve">более.                                                                                                                                                  </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 xml:space="preserve">Самая главная </w:t>
      </w:r>
      <w:r w:rsidRPr="00D64A0E">
        <w:rPr>
          <w:rFonts w:ascii="Times New Roman" w:hAnsi="Times New Roman" w:cs="Times New Roman"/>
          <w:sz w:val="20"/>
          <w:szCs w:val="20"/>
          <w:u w:val="single"/>
        </w:rPr>
        <w:t>цель</w:t>
      </w:r>
      <w:r w:rsidRPr="00D64A0E">
        <w:rPr>
          <w:rFonts w:ascii="Times New Roman" w:hAnsi="Times New Roman" w:cs="Times New Roman"/>
          <w:sz w:val="20"/>
          <w:szCs w:val="20"/>
        </w:rPr>
        <w:t xml:space="preserve"> фирмы - </w:t>
      </w:r>
      <w:r w:rsidRPr="00D64A0E">
        <w:rPr>
          <w:rFonts w:ascii="Times New Roman" w:hAnsi="Times New Roman" w:cs="Times New Roman"/>
          <w:b/>
          <w:sz w:val="20"/>
          <w:szCs w:val="20"/>
        </w:rPr>
        <w:t>максимизация прибыли</w:t>
      </w:r>
      <w:r w:rsidRPr="00D64A0E">
        <w:rPr>
          <w:rFonts w:ascii="Times New Roman" w:hAnsi="Times New Roman" w:cs="Times New Roman"/>
          <w:sz w:val="20"/>
          <w:szCs w:val="20"/>
        </w:rPr>
        <w:t>. Основные цели любого предпринимателя - это обеспечение жизнеспособности своего предприятия, наращивание масштабов производства, повышение эффективности функционирования предприятия. Чтобы повысить производительность труда на предприятиях предпринимателю целесообразней всего: заняться углублением специализации и разделением труда, осуществить инвестиции в производственные фонды и в человеческий капитал (повышать образование и квалификацию сотрудников). Важным фактором является и реклама.</w:t>
      </w:r>
    </w:p>
    <w:p w:rsidR="006D107F" w:rsidRPr="00D64A0E" w:rsidRDefault="006D107F" w:rsidP="00444AE7">
      <w:pPr>
        <w:spacing w:after="0" w:line="240" w:lineRule="auto"/>
        <w:ind w:left="397"/>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20.Концентрация и централизация капитала. Дивер</w:t>
      </w:r>
      <w:r w:rsidRPr="00D64A0E">
        <w:rPr>
          <w:rFonts w:ascii="Times New Roman" w:hAnsi="Times New Roman" w:cs="Times New Roman"/>
          <w:b/>
          <w:sz w:val="20"/>
          <w:szCs w:val="20"/>
        </w:rPr>
        <w:softHyphen/>
        <w:t>сифи</w:t>
      </w:r>
      <w:r w:rsidR="006D107F" w:rsidRPr="00D64A0E">
        <w:rPr>
          <w:rFonts w:ascii="Times New Roman" w:hAnsi="Times New Roman" w:cs="Times New Roman"/>
          <w:b/>
          <w:sz w:val="20"/>
          <w:szCs w:val="20"/>
        </w:rPr>
        <w:t>кация.</w:t>
      </w:r>
    </w:p>
    <w:p w:rsidR="006D107F" w:rsidRPr="00D64A0E" w:rsidRDefault="00B423B2"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Концентрация капитала</w:t>
      </w:r>
      <w:r w:rsidRPr="00D64A0E">
        <w:rPr>
          <w:rFonts w:ascii="Times New Roman" w:hAnsi="Times New Roman" w:cs="Times New Roman"/>
          <w:sz w:val="20"/>
          <w:szCs w:val="20"/>
        </w:rPr>
        <w:t xml:space="preserve"> - процесс его укрупнения, который происходит в результате действия объективного закона стоимости (производители создают продукт, который выносят на рынок, оценивая в соответствии с индивидуальными издержками, а рынок в продажной цене определяет общественно необходимый уровень этих издержек), что приводит к тому, что часть капиталов прекращает свое существование, другая же часть становится крупнее.      </w:t>
      </w:r>
    </w:p>
    <w:p w:rsidR="00B423B2" w:rsidRPr="00D64A0E" w:rsidRDefault="00B423B2"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 xml:space="preserve">Централизация капитала </w:t>
      </w:r>
      <w:r w:rsidRPr="00D64A0E">
        <w:rPr>
          <w:rFonts w:ascii="Times New Roman" w:hAnsi="Times New Roman" w:cs="Times New Roman"/>
          <w:sz w:val="20"/>
          <w:szCs w:val="20"/>
        </w:rPr>
        <w:t xml:space="preserve">- процесс сосредоточения все большего капитала в руках немногих собственников. Это происходит в результате превращения индивидуального капитала в акционерный, слияний компаний и фирм, поглощений более крупными компаниями мелких и менее удачливых, создания финансово-промышленных групп и т. д.                                                                                                                                                                                                              </w:t>
      </w:r>
      <w:proofErr w:type="spellStart"/>
      <w:r w:rsidRPr="00D64A0E">
        <w:rPr>
          <w:rFonts w:ascii="Times New Roman" w:hAnsi="Times New Roman" w:cs="Times New Roman"/>
          <w:b/>
          <w:bCs/>
          <w:sz w:val="20"/>
          <w:szCs w:val="20"/>
        </w:rPr>
        <w:t>Диверсифика́ция</w:t>
      </w:r>
      <w:proofErr w:type="spellEnd"/>
      <w:r w:rsidRPr="00D64A0E">
        <w:rPr>
          <w:rFonts w:ascii="Times New Roman" w:hAnsi="Times New Roman" w:cs="Times New Roman"/>
          <w:sz w:val="20"/>
          <w:szCs w:val="20"/>
        </w:rPr>
        <w:t xml:space="preserve"> — расширение ассортимента выпускаемой продукции и переориентация рынков сбыта, освоение новых видов производств с целью повышения эффективности производства, получения экономической выгоды, предотвращения банкротства.  </w:t>
      </w:r>
    </w:p>
    <w:p w:rsidR="006D107F" w:rsidRPr="00D64A0E" w:rsidRDefault="006D107F" w:rsidP="00444AE7">
      <w:pPr>
        <w:spacing w:after="0" w:line="240" w:lineRule="auto"/>
        <w:ind w:left="397"/>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21.Рыночные структуры: их типы и определяющие признаки. Совершенная и несовершенная конку</w:t>
      </w:r>
      <w:r w:rsidRPr="00D64A0E">
        <w:rPr>
          <w:rFonts w:ascii="Times New Roman" w:hAnsi="Times New Roman" w:cs="Times New Roman"/>
          <w:b/>
          <w:sz w:val="20"/>
          <w:szCs w:val="20"/>
        </w:rPr>
        <w:softHyphen/>
        <w:t>ренция. Движущие силы конкуренции.</w:t>
      </w:r>
    </w:p>
    <w:p w:rsidR="009900BD" w:rsidRPr="00D64A0E" w:rsidRDefault="003F414F"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b/>
          <w:sz w:val="20"/>
          <w:szCs w:val="20"/>
        </w:rPr>
        <w:t>Рынок</w:t>
      </w:r>
      <w:r w:rsidRPr="00D64A0E">
        <w:rPr>
          <w:rFonts w:ascii="Times New Roman" w:hAnsi="Times New Roman" w:cs="Times New Roman"/>
          <w:sz w:val="20"/>
          <w:szCs w:val="20"/>
        </w:rPr>
        <w:t xml:space="preserve">-это </w:t>
      </w:r>
      <w:r w:rsidR="006D107F" w:rsidRPr="00D64A0E">
        <w:rPr>
          <w:rFonts w:ascii="Times New Roman" w:hAnsi="Times New Roman" w:cs="Times New Roman"/>
          <w:sz w:val="20"/>
          <w:szCs w:val="20"/>
        </w:rPr>
        <w:t>организация, с</w:t>
      </w:r>
      <w:r w:rsidRPr="00D64A0E">
        <w:rPr>
          <w:rFonts w:ascii="Times New Roman" w:hAnsi="Times New Roman" w:cs="Times New Roman"/>
          <w:sz w:val="20"/>
          <w:szCs w:val="20"/>
        </w:rPr>
        <w:t xml:space="preserve"> помощью которой происходит обмен товара.</w:t>
      </w:r>
    </w:p>
    <w:p w:rsidR="003F414F" w:rsidRPr="00D64A0E" w:rsidRDefault="003F414F"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 xml:space="preserve">    Признаки рынка:</w:t>
      </w:r>
    </w:p>
    <w:p w:rsidR="003F414F" w:rsidRPr="00D64A0E" w:rsidRDefault="003F414F"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1.нерегулируемый спрос</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(от дохода потреб</w:t>
      </w:r>
      <w:r w:rsidR="006D107F" w:rsidRPr="00D64A0E">
        <w:rPr>
          <w:rFonts w:ascii="Times New Roman" w:hAnsi="Times New Roman" w:cs="Times New Roman"/>
          <w:sz w:val="20"/>
          <w:szCs w:val="20"/>
        </w:rPr>
        <w:t>ностей</w:t>
      </w:r>
      <w:r w:rsidRPr="00D64A0E">
        <w:rPr>
          <w:rFonts w:ascii="Times New Roman" w:hAnsi="Times New Roman" w:cs="Times New Roman"/>
          <w:sz w:val="20"/>
          <w:szCs w:val="20"/>
        </w:rPr>
        <w:t>)</w:t>
      </w:r>
      <w:r w:rsidR="006D107F" w:rsidRPr="00D64A0E">
        <w:rPr>
          <w:rFonts w:ascii="Times New Roman" w:hAnsi="Times New Roman" w:cs="Times New Roman"/>
          <w:sz w:val="20"/>
          <w:szCs w:val="20"/>
        </w:rPr>
        <w:t>;</w:t>
      </w:r>
    </w:p>
    <w:p w:rsidR="003F414F" w:rsidRPr="00D64A0E" w:rsidRDefault="003F414F"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2.нерегулир</w:t>
      </w:r>
      <w:r w:rsidR="006D107F" w:rsidRPr="00D64A0E">
        <w:rPr>
          <w:rFonts w:ascii="Times New Roman" w:hAnsi="Times New Roman" w:cs="Times New Roman"/>
          <w:sz w:val="20"/>
          <w:szCs w:val="20"/>
        </w:rPr>
        <w:t>уемое</w:t>
      </w:r>
      <w:r w:rsidRPr="00D64A0E">
        <w:rPr>
          <w:rFonts w:ascii="Times New Roman" w:hAnsi="Times New Roman" w:cs="Times New Roman"/>
          <w:sz w:val="20"/>
          <w:szCs w:val="20"/>
        </w:rPr>
        <w:t xml:space="preserve"> предложение</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(от технологий производителя)</w:t>
      </w:r>
      <w:r w:rsidR="006D107F" w:rsidRPr="00D64A0E">
        <w:rPr>
          <w:rFonts w:ascii="Times New Roman" w:hAnsi="Times New Roman" w:cs="Times New Roman"/>
          <w:sz w:val="20"/>
          <w:szCs w:val="20"/>
        </w:rPr>
        <w:t>;</w:t>
      </w:r>
    </w:p>
    <w:p w:rsidR="003F414F" w:rsidRPr="00D64A0E" w:rsidRDefault="003F414F"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3.нерегулируем</w:t>
      </w:r>
      <w:r w:rsidR="006D107F" w:rsidRPr="00D64A0E">
        <w:rPr>
          <w:rFonts w:ascii="Times New Roman" w:hAnsi="Times New Roman" w:cs="Times New Roman"/>
          <w:sz w:val="20"/>
          <w:szCs w:val="20"/>
        </w:rPr>
        <w:t>ая</w:t>
      </w:r>
      <w:r w:rsidRPr="00D64A0E">
        <w:rPr>
          <w:rFonts w:ascii="Times New Roman" w:hAnsi="Times New Roman" w:cs="Times New Roman"/>
          <w:sz w:val="20"/>
          <w:szCs w:val="20"/>
        </w:rPr>
        <w:t xml:space="preserve"> цена</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(от спроса и предложения)</w:t>
      </w:r>
      <w:r w:rsidR="006D107F" w:rsidRPr="00D64A0E">
        <w:rPr>
          <w:rFonts w:ascii="Times New Roman" w:hAnsi="Times New Roman" w:cs="Times New Roman"/>
          <w:sz w:val="20"/>
          <w:szCs w:val="20"/>
        </w:rPr>
        <w:t>.</w:t>
      </w:r>
    </w:p>
    <w:p w:rsidR="00C07032" w:rsidRPr="00D64A0E" w:rsidRDefault="00C07032"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 xml:space="preserve">   Типы рынка:</w:t>
      </w:r>
    </w:p>
    <w:p w:rsidR="00C07032" w:rsidRPr="00D64A0E" w:rsidRDefault="00C07032"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 xml:space="preserve">1.по отношению </w:t>
      </w:r>
      <w:r w:rsidR="006D107F" w:rsidRPr="00D64A0E">
        <w:rPr>
          <w:rFonts w:ascii="Times New Roman" w:hAnsi="Times New Roman" w:cs="Times New Roman"/>
          <w:sz w:val="20"/>
          <w:szCs w:val="20"/>
        </w:rPr>
        <w:t xml:space="preserve">к </w:t>
      </w:r>
      <w:r w:rsidRPr="00D64A0E">
        <w:rPr>
          <w:rFonts w:ascii="Times New Roman" w:hAnsi="Times New Roman" w:cs="Times New Roman"/>
          <w:sz w:val="20"/>
          <w:szCs w:val="20"/>
        </w:rPr>
        <w:t>закону: легальные</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(законный) и нелегальные</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(незаконный)</w:t>
      </w:r>
      <w:r w:rsidR="006D107F" w:rsidRPr="00D64A0E">
        <w:rPr>
          <w:rFonts w:ascii="Times New Roman" w:hAnsi="Times New Roman" w:cs="Times New Roman"/>
          <w:sz w:val="20"/>
          <w:szCs w:val="20"/>
        </w:rPr>
        <w:t>;</w:t>
      </w:r>
    </w:p>
    <w:p w:rsidR="00C07032" w:rsidRPr="00D64A0E" w:rsidRDefault="00C07032"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2</w:t>
      </w:r>
      <w:r w:rsidR="006D107F" w:rsidRPr="00D64A0E">
        <w:rPr>
          <w:rFonts w:ascii="Times New Roman" w:hAnsi="Times New Roman" w:cs="Times New Roman"/>
          <w:sz w:val="20"/>
          <w:szCs w:val="20"/>
        </w:rPr>
        <w:t>.по наличию товаров и услуг: вещ</w:t>
      </w:r>
      <w:r w:rsidRPr="00D64A0E">
        <w:rPr>
          <w:rFonts w:ascii="Times New Roman" w:hAnsi="Times New Roman" w:cs="Times New Roman"/>
          <w:sz w:val="20"/>
          <w:szCs w:val="20"/>
        </w:rPr>
        <w:t>евой,</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 xml:space="preserve">продуктовый, </w:t>
      </w:r>
      <w:proofErr w:type="spellStart"/>
      <w:r w:rsidRPr="00D64A0E">
        <w:rPr>
          <w:rFonts w:ascii="Times New Roman" w:hAnsi="Times New Roman" w:cs="Times New Roman"/>
          <w:sz w:val="20"/>
          <w:szCs w:val="20"/>
        </w:rPr>
        <w:t>рын</w:t>
      </w:r>
      <w:proofErr w:type="spellEnd"/>
      <w:proofErr w:type="gramStart"/>
      <w:r w:rsidR="006D107F" w:rsidRPr="00D64A0E">
        <w:rPr>
          <w:rFonts w:ascii="Times New Roman" w:hAnsi="Times New Roman" w:cs="Times New Roman"/>
          <w:sz w:val="20"/>
          <w:szCs w:val="20"/>
        </w:rPr>
        <w:t>.</w:t>
      </w:r>
      <w:r w:rsidR="00D64A0E">
        <w:rPr>
          <w:rFonts w:ascii="Times New Roman" w:hAnsi="Times New Roman" w:cs="Times New Roman"/>
          <w:sz w:val="20"/>
          <w:szCs w:val="20"/>
        </w:rPr>
        <w:t xml:space="preserve"> ва</w:t>
      </w:r>
      <w:r w:rsidRPr="00D64A0E">
        <w:rPr>
          <w:rFonts w:ascii="Times New Roman" w:hAnsi="Times New Roman" w:cs="Times New Roman"/>
          <w:sz w:val="20"/>
          <w:szCs w:val="20"/>
        </w:rPr>
        <w:t>лют</w:t>
      </w:r>
      <w:proofErr w:type="gramEnd"/>
      <w:r w:rsidRPr="00D64A0E">
        <w:rPr>
          <w:rFonts w:ascii="Times New Roman" w:hAnsi="Times New Roman" w:cs="Times New Roman"/>
          <w:sz w:val="20"/>
          <w:szCs w:val="20"/>
        </w:rPr>
        <w:t xml:space="preserve">, </w:t>
      </w:r>
      <w:proofErr w:type="spellStart"/>
      <w:r w:rsidRPr="00D64A0E">
        <w:rPr>
          <w:rFonts w:ascii="Times New Roman" w:hAnsi="Times New Roman" w:cs="Times New Roman"/>
          <w:sz w:val="20"/>
          <w:szCs w:val="20"/>
        </w:rPr>
        <w:t>рын</w:t>
      </w:r>
      <w:proofErr w:type="spellEnd"/>
      <w:r w:rsidR="006D107F" w:rsidRPr="00D64A0E">
        <w:rPr>
          <w:rFonts w:ascii="Times New Roman" w:hAnsi="Times New Roman" w:cs="Times New Roman"/>
          <w:sz w:val="20"/>
          <w:szCs w:val="20"/>
        </w:rPr>
        <w:t>.</w:t>
      </w:r>
      <w:r w:rsidRPr="00D64A0E">
        <w:rPr>
          <w:rFonts w:ascii="Times New Roman" w:hAnsi="Times New Roman" w:cs="Times New Roman"/>
          <w:sz w:val="20"/>
          <w:szCs w:val="20"/>
        </w:rPr>
        <w:t xml:space="preserve"> средств производства</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w:t>
      </w:r>
      <w:r w:rsidR="006D107F" w:rsidRPr="00D64A0E">
        <w:rPr>
          <w:rFonts w:ascii="Times New Roman" w:hAnsi="Times New Roman" w:cs="Times New Roman"/>
          <w:sz w:val="20"/>
          <w:szCs w:val="20"/>
        </w:rPr>
        <w:t xml:space="preserve"> </w:t>
      </w:r>
      <w:r w:rsidRPr="00D64A0E">
        <w:rPr>
          <w:rFonts w:ascii="Times New Roman" w:hAnsi="Times New Roman" w:cs="Times New Roman"/>
          <w:sz w:val="20"/>
          <w:szCs w:val="20"/>
        </w:rPr>
        <w:t>станки и т.д</w:t>
      </w:r>
      <w:r w:rsidR="006D107F" w:rsidRPr="00D64A0E">
        <w:rPr>
          <w:rFonts w:ascii="Times New Roman" w:hAnsi="Times New Roman" w:cs="Times New Roman"/>
          <w:sz w:val="20"/>
          <w:szCs w:val="20"/>
        </w:rPr>
        <w:t>.;</w:t>
      </w:r>
    </w:p>
    <w:p w:rsidR="00C07032" w:rsidRPr="00D64A0E" w:rsidRDefault="006D107F"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3.по про</w:t>
      </w:r>
      <w:r w:rsidR="00C07032" w:rsidRPr="00D64A0E">
        <w:rPr>
          <w:rFonts w:ascii="Times New Roman" w:hAnsi="Times New Roman" w:cs="Times New Roman"/>
          <w:sz w:val="20"/>
          <w:szCs w:val="20"/>
        </w:rPr>
        <w:t xml:space="preserve">странственному признаку: мировой, </w:t>
      </w:r>
      <w:r w:rsidR="00710120" w:rsidRPr="00D64A0E">
        <w:rPr>
          <w:rFonts w:ascii="Times New Roman" w:hAnsi="Times New Roman" w:cs="Times New Roman"/>
          <w:sz w:val="20"/>
          <w:szCs w:val="20"/>
        </w:rPr>
        <w:t>региональный</w:t>
      </w:r>
      <w:r w:rsidR="00C07032" w:rsidRPr="00D64A0E">
        <w:rPr>
          <w:rFonts w:ascii="Times New Roman" w:hAnsi="Times New Roman" w:cs="Times New Roman"/>
          <w:sz w:val="20"/>
          <w:szCs w:val="20"/>
        </w:rPr>
        <w:t>, национальный,</w:t>
      </w:r>
      <w:r w:rsidRPr="00D64A0E">
        <w:rPr>
          <w:rFonts w:ascii="Times New Roman" w:hAnsi="Times New Roman" w:cs="Times New Roman"/>
          <w:sz w:val="20"/>
          <w:szCs w:val="20"/>
        </w:rPr>
        <w:t xml:space="preserve"> местный;</w:t>
      </w:r>
    </w:p>
    <w:p w:rsidR="00386BA9" w:rsidRPr="00D64A0E" w:rsidRDefault="00710120"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 xml:space="preserve">4.по типу конкуренции: </w:t>
      </w:r>
    </w:p>
    <w:p w:rsidR="00710120" w:rsidRPr="00D64A0E" w:rsidRDefault="006D107F" w:rsidP="00444AE7">
      <w:pPr>
        <w:pStyle w:val="a8"/>
        <w:shd w:val="clear" w:color="auto" w:fill="FFFFFF" w:themeFill="background1"/>
        <w:ind w:left="397"/>
        <w:rPr>
          <w:rFonts w:ascii="Times New Roman" w:hAnsi="Times New Roman" w:cs="Times New Roman"/>
          <w:sz w:val="20"/>
          <w:szCs w:val="20"/>
        </w:rPr>
      </w:pPr>
      <w:proofErr w:type="gramStart"/>
      <w:r w:rsidRPr="00D64A0E">
        <w:rPr>
          <w:rFonts w:ascii="Times New Roman" w:hAnsi="Times New Roman" w:cs="Times New Roman"/>
          <w:sz w:val="20"/>
          <w:szCs w:val="20"/>
        </w:rPr>
        <w:t>а)</w:t>
      </w:r>
      <w:r w:rsidR="005D57A0" w:rsidRPr="00D64A0E">
        <w:rPr>
          <w:rFonts w:ascii="Times New Roman" w:hAnsi="Times New Roman" w:cs="Times New Roman"/>
          <w:sz w:val="20"/>
          <w:szCs w:val="20"/>
        </w:rPr>
        <w:t>совершенная</w:t>
      </w:r>
      <w:proofErr w:type="gramEnd"/>
      <w:r w:rsidR="003F5847" w:rsidRPr="00D64A0E">
        <w:rPr>
          <w:rFonts w:ascii="Times New Roman" w:hAnsi="Times New Roman" w:cs="Times New Roman"/>
          <w:sz w:val="20"/>
          <w:szCs w:val="20"/>
        </w:rPr>
        <w:t xml:space="preserve"> </w:t>
      </w:r>
      <w:r w:rsidR="005D57A0" w:rsidRPr="00D64A0E">
        <w:rPr>
          <w:rFonts w:ascii="Times New Roman" w:hAnsi="Times New Roman" w:cs="Times New Roman"/>
          <w:sz w:val="20"/>
          <w:szCs w:val="20"/>
        </w:rPr>
        <w:t>- действует достаточно много мелких прода</w:t>
      </w:r>
      <w:r w:rsidR="003F5847" w:rsidRPr="00D64A0E">
        <w:rPr>
          <w:rFonts w:ascii="Times New Roman" w:hAnsi="Times New Roman" w:cs="Times New Roman"/>
          <w:sz w:val="20"/>
          <w:szCs w:val="20"/>
        </w:rPr>
        <w:t xml:space="preserve">вцов и покупателей одинакового </w:t>
      </w:r>
      <w:r w:rsidR="005D57A0" w:rsidRPr="00D64A0E">
        <w:rPr>
          <w:rFonts w:ascii="Times New Roman" w:hAnsi="Times New Roman" w:cs="Times New Roman"/>
          <w:sz w:val="20"/>
          <w:szCs w:val="20"/>
        </w:rPr>
        <w:t>товара и поэтому ни один из них не в состоянии повлиять на цену товара</w:t>
      </w:r>
      <w:r w:rsidR="003F5847" w:rsidRPr="00D64A0E">
        <w:rPr>
          <w:rFonts w:ascii="Times New Roman" w:hAnsi="Times New Roman" w:cs="Times New Roman"/>
          <w:sz w:val="20"/>
          <w:szCs w:val="20"/>
        </w:rPr>
        <w:t xml:space="preserve"> – </w:t>
      </w:r>
      <w:r w:rsidR="00710120" w:rsidRPr="00D64A0E">
        <w:rPr>
          <w:rFonts w:ascii="Times New Roman" w:hAnsi="Times New Roman" w:cs="Times New Roman"/>
          <w:sz w:val="20"/>
          <w:szCs w:val="20"/>
        </w:rPr>
        <w:t>чистая</w:t>
      </w:r>
      <w:r w:rsidR="003F5847" w:rsidRPr="00D64A0E">
        <w:rPr>
          <w:rFonts w:ascii="Times New Roman" w:hAnsi="Times New Roman" w:cs="Times New Roman"/>
          <w:sz w:val="20"/>
          <w:szCs w:val="20"/>
        </w:rPr>
        <w:t xml:space="preserve"> </w:t>
      </w:r>
      <w:r w:rsidR="00710120" w:rsidRPr="00D64A0E">
        <w:rPr>
          <w:rFonts w:ascii="Times New Roman" w:hAnsi="Times New Roman" w:cs="Times New Roman"/>
          <w:sz w:val="20"/>
          <w:szCs w:val="20"/>
        </w:rPr>
        <w:t>(свободная)</w:t>
      </w:r>
      <w:r w:rsidR="003F5847" w:rsidRPr="00D64A0E">
        <w:rPr>
          <w:rFonts w:ascii="Times New Roman" w:hAnsi="Times New Roman" w:cs="Times New Roman"/>
          <w:sz w:val="20"/>
          <w:szCs w:val="20"/>
        </w:rPr>
        <w:t xml:space="preserve"> конкуренция.</w:t>
      </w:r>
    </w:p>
    <w:p w:rsidR="003F5847" w:rsidRPr="00D64A0E" w:rsidRDefault="003F5847" w:rsidP="00444AE7">
      <w:pPr>
        <w:pStyle w:val="a4"/>
        <w:shd w:val="clear" w:color="auto" w:fill="FFFFFF"/>
        <w:spacing w:before="0" w:beforeAutospacing="0" w:after="0" w:afterAutospacing="0"/>
        <w:ind w:left="397"/>
        <w:rPr>
          <w:b/>
          <w:sz w:val="20"/>
          <w:szCs w:val="20"/>
        </w:rPr>
      </w:pPr>
      <w:proofErr w:type="gramStart"/>
      <w:r w:rsidRPr="00D64A0E">
        <w:rPr>
          <w:sz w:val="20"/>
          <w:szCs w:val="20"/>
        </w:rPr>
        <w:t>б)н</w:t>
      </w:r>
      <w:r w:rsidR="005D57A0" w:rsidRPr="00D64A0E">
        <w:rPr>
          <w:sz w:val="20"/>
          <w:szCs w:val="20"/>
        </w:rPr>
        <w:t>есовершен</w:t>
      </w:r>
      <w:r w:rsidRPr="00D64A0E">
        <w:rPr>
          <w:sz w:val="20"/>
          <w:szCs w:val="20"/>
        </w:rPr>
        <w:t>ная</w:t>
      </w:r>
      <w:proofErr w:type="gramEnd"/>
      <w:r w:rsidRPr="00D64A0E">
        <w:rPr>
          <w:sz w:val="20"/>
          <w:szCs w:val="20"/>
        </w:rPr>
        <w:t xml:space="preserve"> </w:t>
      </w:r>
      <w:r w:rsidR="005D57A0" w:rsidRPr="00D64A0E">
        <w:rPr>
          <w:sz w:val="20"/>
          <w:szCs w:val="20"/>
        </w:rPr>
        <w:t xml:space="preserve">- </w:t>
      </w:r>
      <w:r w:rsidRPr="00D64A0E">
        <w:rPr>
          <w:b/>
          <w:sz w:val="20"/>
          <w:szCs w:val="20"/>
        </w:rPr>
        <w:t>ч</w:t>
      </w:r>
      <w:r w:rsidR="005D57A0" w:rsidRPr="00D64A0E">
        <w:rPr>
          <w:b/>
          <w:sz w:val="20"/>
          <w:szCs w:val="20"/>
        </w:rPr>
        <w:t>истая монополия</w:t>
      </w:r>
      <w:r w:rsidRPr="00D64A0E">
        <w:rPr>
          <w:b/>
          <w:sz w:val="20"/>
          <w:szCs w:val="20"/>
        </w:rPr>
        <w:t xml:space="preserve"> </w:t>
      </w:r>
      <w:r w:rsidR="00386BA9" w:rsidRPr="00D64A0E">
        <w:rPr>
          <w:sz w:val="20"/>
          <w:szCs w:val="20"/>
        </w:rPr>
        <w:t>-</w:t>
      </w:r>
      <w:r w:rsidRPr="00D64A0E">
        <w:rPr>
          <w:sz w:val="20"/>
          <w:szCs w:val="20"/>
        </w:rPr>
        <w:t xml:space="preserve"> </w:t>
      </w:r>
      <w:r w:rsidR="00386BA9" w:rsidRPr="00D64A0E">
        <w:rPr>
          <w:sz w:val="20"/>
          <w:szCs w:val="20"/>
        </w:rPr>
        <w:t>тип рынка,</w:t>
      </w:r>
      <w:r w:rsidRPr="00D64A0E">
        <w:rPr>
          <w:sz w:val="20"/>
          <w:szCs w:val="20"/>
        </w:rPr>
        <w:t xml:space="preserve"> </w:t>
      </w:r>
      <w:r w:rsidR="00386BA9" w:rsidRPr="00D64A0E">
        <w:rPr>
          <w:sz w:val="20"/>
          <w:szCs w:val="20"/>
        </w:rPr>
        <w:t>на котором</w:t>
      </w:r>
      <w:r w:rsidRPr="00D64A0E">
        <w:rPr>
          <w:sz w:val="20"/>
          <w:szCs w:val="20"/>
        </w:rPr>
        <w:t xml:space="preserve"> </w:t>
      </w:r>
      <w:proofErr w:type="spellStart"/>
      <w:r w:rsidRPr="00D64A0E">
        <w:rPr>
          <w:sz w:val="20"/>
          <w:szCs w:val="20"/>
        </w:rPr>
        <w:t>сущ-ет</w:t>
      </w:r>
      <w:proofErr w:type="spellEnd"/>
      <w:r w:rsidRPr="00D64A0E">
        <w:rPr>
          <w:sz w:val="20"/>
          <w:szCs w:val="20"/>
        </w:rPr>
        <w:t xml:space="preserve"> единственный п</w:t>
      </w:r>
      <w:r w:rsidR="00386BA9" w:rsidRPr="00D64A0E">
        <w:rPr>
          <w:sz w:val="20"/>
          <w:szCs w:val="20"/>
        </w:rPr>
        <w:t>родавец товара</w:t>
      </w:r>
      <w:r w:rsidRPr="00D64A0E">
        <w:rPr>
          <w:sz w:val="20"/>
          <w:szCs w:val="20"/>
        </w:rPr>
        <w:t>,</w:t>
      </w:r>
      <w:r w:rsidR="00386BA9" w:rsidRPr="00D64A0E">
        <w:rPr>
          <w:sz w:val="20"/>
          <w:szCs w:val="20"/>
        </w:rPr>
        <w:t xml:space="preserve"> не имеющ</w:t>
      </w:r>
      <w:r w:rsidRPr="00D64A0E">
        <w:rPr>
          <w:sz w:val="20"/>
          <w:szCs w:val="20"/>
        </w:rPr>
        <w:t>ий</w:t>
      </w:r>
      <w:r w:rsidR="00386BA9" w:rsidRPr="00D64A0E">
        <w:rPr>
          <w:sz w:val="20"/>
          <w:szCs w:val="20"/>
        </w:rPr>
        <w:t xml:space="preserve"> близких заменителей</w:t>
      </w:r>
      <w:r w:rsidR="00386BA9" w:rsidRPr="00D64A0E">
        <w:rPr>
          <w:b/>
          <w:sz w:val="20"/>
          <w:szCs w:val="20"/>
        </w:rPr>
        <w:t>.</w:t>
      </w:r>
      <w:r w:rsidR="002E41F3" w:rsidRPr="00D64A0E">
        <w:rPr>
          <w:b/>
          <w:sz w:val="20"/>
          <w:szCs w:val="20"/>
        </w:rPr>
        <w:t xml:space="preserve"> </w:t>
      </w:r>
    </w:p>
    <w:p w:rsidR="003F5847" w:rsidRPr="00D64A0E" w:rsidRDefault="002E41F3" w:rsidP="00444AE7">
      <w:pPr>
        <w:pStyle w:val="a4"/>
        <w:shd w:val="clear" w:color="auto" w:fill="FFFFFF"/>
        <w:spacing w:before="0" w:beforeAutospacing="0" w:after="0" w:afterAutospacing="0"/>
        <w:ind w:left="397"/>
        <w:rPr>
          <w:sz w:val="20"/>
          <w:szCs w:val="20"/>
        </w:rPr>
      </w:pPr>
      <w:r w:rsidRPr="00D64A0E">
        <w:rPr>
          <w:b/>
          <w:sz w:val="20"/>
          <w:szCs w:val="20"/>
        </w:rPr>
        <w:t>О</w:t>
      </w:r>
      <w:r w:rsidR="005D57A0" w:rsidRPr="00D64A0E">
        <w:rPr>
          <w:b/>
          <w:sz w:val="20"/>
          <w:szCs w:val="20"/>
        </w:rPr>
        <w:t>лигополия</w:t>
      </w:r>
      <w:r w:rsidR="003F5847" w:rsidRPr="00D64A0E">
        <w:rPr>
          <w:b/>
          <w:sz w:val="20"/>
          <w:szCs w:val="20"/>
        </w:rPr>
        <w:t xml:space="preserve"> </w:t>
      </w:r>
      <w:r w:rsidR="005D57A0" w:rsidRPr="00D64A0E">
        <w:rPr>
          <w:sz w:val="20"/>
          <w:szCs w:val="20"/>
        </w:rPr>
        <w:t xml:space="preserve">- </w:t>
      </w:r>
      <w:r w:rsidR="005D57A0" w:rsidRPr="00D64A0E">
        <w:rPr>
          <w:sz w:val="20"/>
          <w:szCs w:val="20"/>
          <w:shd w:val="clear" w:color="auto" w:fill="FFFFFF"/>
        </w:rPr>
        <w:t>тип рынка, при котором в каждой отрасли хозяйства господствует не одна, а несколько фирм</w:t>
      </w:r>
      <w:r w:rsidR="00386BA9" w:rsidRPr="00D64A0E">
        <w:rPr>
          <w:sz w:val="20"/>
          <w:szCs w:val="20"/>
          <w:shd w:val="clear" w:color="auto" w:fill="FFFFFF"/>
        </w:rPr>
        <w:t>.</w:t>
      </w:r>
      <w:r w:rsidR="005D57A0" w:rsidRPr="00D64A0E">
        <w:rPr>
          <w:sz w:val="20"/>
          <w:szCs w:val="20"/>
        </w:rPr>
        <w:t xml:space="preserve"> </w:t>
      </w:r>
      <w:r w:rsidRPr="00D64A0E">
        <w:rPr>
          <w:b/>
          <w:sz w:val="20"/>
          <w:szCs w:val="20"/>
        </w:rPr>
        <w:t>М</w:t>
      </w:r>
      <w:r w:rsidR="005D57A0" w:rsidRPr="00D64A0E">
        <w:rPr>
          <w:b/>
          <w:sz w:val="20"/>
          <w:szCs w:val="20"/>
        </w:rPr>
        <w:t>онополистическая конкуренция</w:t>
      </w:r>
      <w:r w:rsidR="003F5847" w:rsidRPr="00D64A0E">
        <w:rPr>
          <w:b/>
          <w:sz w:val="20"/>
          <w:szCs w:val="20"/>
        </w:rPr>
        <w:t xml:space="preserve"> </w:t>
      </w:r>
      <w:r w:rsidR="005D57A0" w:rsidRPr="00D64A0E">
        <w:rPr>
          <w:b/>
          <w:sz w:val="20"/>
          <w:szCs w:val="20"/>
        </w:rPr>
        <w:t>-</w:t>
      </w:r>
      <w:r w:rsidR="005D57A0" w:rsidRPr="00D64A0E">
        <w:rPr>
          <w:sz w:val="20"/>
          <w:szCs w:val="20"/>
        </w:rPr>
        <w:t xml:space="preserve"> осуществляется тогда, когда много продавцов конкурируют, чтобы продать дифференцированный продукт на рынке, где возможно появление новых продавцов.</w:t>
      </w:r>
    </w:p>
    <w:p w:rsidR="005D57A0" w:rsidRPr="00D64A0E" w:rsidRDefault="002E41F3" w:rsidP="00444AE7">
      <w:pPr>
        <w:pStyle w:val="a4"/>
        <w:shd w:val="clear" w:color="auto" w:fill="FFFFFF"/>
        <w:spacing w:before="0" w:beforeAutospacing="0" w:after="0" w:afterAutospacing="0"/>
        <w:ind w:left="397"/>
        <w:rPr>
          <w:sz w:val="20"/>
          <w:szCs w:val="20"/>
        </w:rPr>
      </w:pPr>
      <w:r w:rsidRPr="00D64A0E">
        <w:rPr>
          <w:b/>
          <w:sz w:val="20"/>
          <w:szCs w:val="20"/>
        </w:rPr>
        <w:t>Олигопсония</w:t>
      </w:r>
      <w:r w:rsidR="003F5847" w:rsidRPr="00D64A0E">
        <w:rPr>
          <w:b/>
          <w:sz w:val="20"/>
          <w:szCs w:val="20"/>
        </w:rPr>
        <w:t xml:space="preserve"> </w:t>
      </w:r>
      <w:r w:rsidRPr="00D64A0E">
        <w:rPr>
          <w:sz w:val="20"/>
          <w:szCs w:val="20"/>
        </w:rPr>
        <w:t>-</w:t>
      </w:r>
      <w:r w:rsidR="003F5847" w:rsidRPr="00D64A0E">
        <w:rPr>
          <w:sz w:val="20"/>
          <w:szCs w:val="20"/>
        </w:rPr>
        <w:t xml:space="preserve"> </w:t>
      </w:r>
      <w:r w:rsidRPr="00D64A0E">
        <w:rPr>
          <w:sz w:val="20"/>
          <w:szCs w:val="20"/>
        </w:rPr>
        <w:t>несколько заказчиков,</w:t>
      </w:r>
      <w:r w:rsidR="003F5847" w:rsidRPr="00D64A0E">
        <w:rPr>
          <w:sz w:val="20"/>
          <w:szCs w:val="20"/>
        </w:rPr>
        <w:t xml:space="preserve"> </w:t>
      </w:r>
      <w:r w:rsidRPr="00D64A0E">
        <w:rPr>
          <w:sz w:val="20"/>
          <w:szCs w:val="20"/>
        </w:rPr>
        <w:t xml:space="preserve">а производят много. </w:t>
      </w:r>
      <w:r w:rsidRPr="00D64A0E">
        <w:rPr>
          <w:b/>
          <w:sz w:val="20"/>
          <w:szCs w:val="20"/>
        </w:rPr>
        <w:t>Монопсония</w:t>
      </w:r>
      <w:r w:rsidR="003F5847" w:rsidRPr="00D64A0E">
        <w:rPr>
          <w:b/>
          <w:sz w:val="20"/>
          <w:szCs w:val="20"/>
        </w:rPr>
        <w:t xml:space="preserve"> </w:t>
      </w:r>
      <w:r w:rsidRPr="00D64A0E">
        <w:rPr>
          <w:sz w:val="20"/>
          <w:szCs w:val="20"/>
        </w:rPr>
        <w:t>- имеется только один покупатель и множество продавцов.</w:t>
      </w:r>
    </w:p>
    <w:p w:rsidR="005D57A0" w:rsidRPr="00D64A0E" w:rsidRDefault="00990246"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b/>
          <w:sz w:val="20"/>
          <w:szCs w:val="20"/>
        </w:rPr>
        <w:t>Движущие силы конкуренц</w:t>
      </w:r>
      <w:r w:rsidR="003F5847" w:rsidRPr="00D64A0E">
        <w:rPr>
          <w:rFonts w:ascii="Times New Roman" w:hAnsi="Times New Roman" w:cs="Times New Roman"/>
          <w:b/>
          <w:sz w:val="20"/>
          <w:szCs w:val="20"/>
        </w:rPr>
        <w:t>ии</w:t>
      </w:r>
      <w:r w:rsidRPr="00D64A0E">
        <w:rPr>
          <w:rFonts w:ascii="Times New Roman" w:hAnsi="Times New Roman" w:cs="Times New Roman"/>
          <w:b/>
          <w:sz w:val="20"/>
          <w:szCs w:val="20"/>
        </w:rPr>
        <w:t>:</w:t>
      </w:r>
      <w:r w:rsidR="003F5847" w:rsidRPr="00D64A0E">
        <w:rPr>
          <w:rFonts w:ascii="Times New Roman" w:hAnsi="Times New Roman" w:cs="Times New Roman"/>
          <w:b/>
          <w:sz w:val="20"/>
          <w:szCs w:val="20"/>
        </w:rPr>
        <w:t xml:space="preserve"> </w:t>
      </w:r>
      <w:r w:rsidRPr="00D64A0E">
        <w:rPr>
          <w:rFonts w:ascii="Times New Roman" w:hAnsi="Times New Roman" w:cs="Times New Roman"/>
          <w:sz w:val="20"/>
          <w:szCs w:val="20"/>
        </w:rPr>
        <w:t>отраслевые производители,</w:t>
      </w:r>
      <w:r w:rsidR="004E57F6" w:rsidRPr="00D64A0E">
        <w:rPr>
          <w:rFonts w:ascii="Times New Roman" w:hAnsi="Times New Roman" w:cs="Times New Roman"/>
          <w:sz w:val="20"/>
          <w:szCs w:val="20"/>
        </w:rPr>
        <w:t xml:space="preserve"> </w:t>
      </w:r>
      <w:r w:rsidRPr="00D64A0E">
        <w:rPr>
          <w:rFonts w:ascii="Times New Roman" w:hAnsi="Times New Roman" w:cs="Times New Roman"/>
          <w:sz w:val="20"/>
          <w:szCs w:val="20"/>
        </w:rPr>
        <w:t>потребители,</w:t>
      </w:r>
      <w:r w:rsidR="003F5847" w:rsidRPr="00D64A0E">
        <w:rPr>
          <w:rFonts w:ascii="Times New Roman" w:hAnsi="Times New Roman" w:cs="Times New Roman"/>
          <w:sz w:val="20"/>
          <w:szCs w:val="20"/>
        </w:rPr>
        <w:t xml:space="preserve"> </w:t>
      </w:r>
      <w:r w:rsidRPr="00D64A0E">
        <w:rPr>
          <w:rFonts w:ascii="Times New Roman" w:hAnsi="Times New Roman" w:cs="Times New Roman"/>
          <w:sz w:val="20"/>
          <w:szCs w:val="20"/>
        </w:rPr>
        <w:t>поставщики ресурсов, потенциальные конкуренты</w:t>
      </w:r>
      <w:r w:rsidR="004E57F6" w:rsidRPr="00D64A0E">
        <w:rPr>
          <w:rFonts w:ascii="Times New Roman" w:hAnsi="Times New Roman" w:cs="Times New Roman"/>
          <w:sz w:val="20"/>
          <w:szCs w:val="20"/>
        </w:rPr>
        <w:t>,</w:t>
      </w:r>
      <w:r w:rsidR="003F5847" w:rsidRPr="00D64A0E">
        <w:rPr>
          <w:rFonts w:ascii="Times New Roman" w:hAnsi="Times New Roman" w:cs="Times New Roman"/>
          <w:sz w:val="20"/>
          <w:szCs w:val="20"/>
        </w:rPr>
        <w:t xml:space="preserve"> </w:t>
      </w:r>
      <w:r w:rsidR="004E57F6" w:rsidRPr="00D64A0E">
        <w:rPr>
          <w:rFonts w:ascii="Times New Roman" w:hAnsi="Times New Roman" w:cs="Times New Roman"/>
          <w:sz w:val="20"/>
          <w:szCs w:val="20"/>
        </w:rPr>
        <w:t>товары заменители.</w:t>
      </w:r>
    </w:p>
    <w:p w:rsidR="004E57F6" w:rsidRPr="00D64A0E" w:rsidRDefault="004E57F6" w:rsidP="00444AE7">
      <w:pPr>
        <w:pStyle w:val="a8"/>
        <w:shd w:val="clear" w:color="auto" w:fill="FFFFFF" w:themeFill="background1"/>
        <w:ind w:left="397"/>
        <w:rPr>
          <w:rFonts w:ascii="Times New Roman" w:hAnsi="Times New Roman" w:cs="Times New Roman"/>
          <w:sz w:val="20"/>
          <w:szCs w:val="20"/>
        </w:rPr>
      </w:pPr>
      <w:r w:rsidRPr="00D64A0E">
        <w:rPr>
          <w:rFonts w:ascii="Times New Roman" w:hAnsi="Times New Roman" w:cs="Times New Roman"/>
          <w:sz w:val="20"/>
          <w:szCs w:val="20"/>
        </w:rPr>
        <w:t>Приток инвестиций регулирует динамику роста рынка;</w:t>
      </w:r>
    </w:p>
    <w:p w:rsidR="004E57F6" w:rsidRPr="00D64A0E" w:rsidRDefault="004E57F6" w:rsidP="00444AE7">
      <w:pPr>
        <w:pStyle w:val="a8"/>
        <w:shd w:val="clear" w:color="auto" w:fill="FFFFFF" w:themeFill="background1"/>
        <w:ind w:left="397"/>
        <w:rPr>
          <w:rFonts w:ascii="Times New Roman" w:hAnsi="Times New Roman" w:cs="Times New Roman"/>
          <w:sz w:val="20"/>
          <w:szCs w:val="20"/>
        </w:rPr>
      </w:pPr>
      <w:proofErr w:type="gramStart"/>
      <w:r w:rsidRPr="00D64A0E">
        <w:rPr>
          <w:rFonts w:ascii="Times New Roman" w:hAnsi="Times New Roman" w:cs="Times New Roman"/>
          <w:sz w:val="20"/>
          <w:szCs w:val="20"/>
        </w:rPr>
        <w:t>потребительское</w:t>
      </w:r>
      <w:proofErr w:type="gramEnd"/>
      <w:r w:rsidRPr="00D64A0E">
        <w:rPr>
          <w:rFonts w:ascii="Times New Roman" w:hAnsi="Times New Roman" w:cs="Times New Roman"/>
          <w:sz w:val="20"/>
          <w:szCs w:val="20"/>
        </w:rPr>
        <w:t xml:space="preserve"> предпочтение постоянно изменяется;</w:t>
      </w:r>
    </w:p>
    <w:p w:rsidR="004E57F6" w:rsidRPr="00D64A0E" w:rsidRDefault="004E57F6" w:rsidP="00444AE7">
      <w:pPr>
        <w:pStyle w:val="a8"/>
        <w:shd w:val="clear" w:color="auto" w:fill="FFFFFF" w:themeFill="background1"/>
        <w:ind w:left="397"/>
        <w:rPr>
          <w:rFonts w:ascii="Times New Roman" w:hAnsi="Times New Roman" w:cs="Times New Roman"/>
          <w:sz w:val="20"/>
          <w:szCs w:val="20"/>
        </w:rPr>
      </w:pPr>
      <w:proofErr w:type="gramStart"/>
      <w:r w:rsidRPr="00D64A0E">
        <w:rPr>
          <w:rFonts w:ascii="Times New Roman" w:hAnsi="Times New Roman" w:cs="Times New Roman"/>
          <w:sz w:val="20"/>
          <w:szCs w:val="20"/>
        </w:rPr>
        <w:t>границы</w:t>
      </w:r>
      <w:proofErr w:type="gramEnd"/>
      <w:r w:rsidRPr="00D64A0E">
        <w:rPr>
          <w:rFonts w:ascii="Times New Roman" w:hAnsi="Times New Roman" w:cs="Times New Roman"/>
          <w:sz w:val="20"/>
          <w:szCs w:val="20"/>
        </w:rPr>
        <w:t xml:space="preserve"> отрасли изменяются в зависимости от размеров организаций и их издержек;</w:t>
      </w:r>
    </w:p>
    <w:p w:rsidR="004E57F6" w:rsidRPr="00D64A0E" w:rsidRDefault="004E57F6" w:rsidP="00444AE7">
      <w:pPr>
        <w:pStyle w:val="a8"/>
        <w:shd w:val="clear" w:color="auto" w:fill="FFFFFF" w:themeFill="background1"/>
        <w:ind w:left="397"/>
        <w:rPr>
          <w:rFonts w:ascii="Times New Roman" w:hAnsi="Times New Roman" w:cs="Times New Roman"/>
          <w:sz w:val="20"/>
          <w:szCs w:val="20"/>
        </w:rPr>
      </w:pPr>
      <w:proofErr w:type="gramStart"/>
      <w:r w:rsidRPr="00D64A0E">
        <w:rPr>
          <w:rFonts w:ascii="Times New Roman" w:hAnsi="Times New Roman" w:cs="Times New Roman"/>
          <w:sz w:val="20"/>
          <w:szCs w:val="20"/>
        </w:rPr>
        <w:t>изменение</w:t>
      </w:r>
      <w:proofErr w:type="gramEnd"/>
      <w:r w:rsidRPr="00D64A0E">
        <w:rPr>
          <w:rFonts w:ascii="Times New Roman" w:hAnsi="Times New Roman" w:cs="Times New Roman"/>
          <w:sz w:val="20"/>
          <w:szCs w:val="20"/>
        </w:rPr>
        <w:t xml:space="preserve"> качества продукции;</w:t>
      </w:r>
    </w:p>
    <w:p w:rsidR="004E57F6" w:rsidRPr="00D64A0E" w:rsidRDefault="004E57F6" w:rsidP="00444AE7">
      <w:pPr>
        <w:pStyle w:val="a8"/>
        <w:shd w:val="clear" w:color="auto" w:fill="FFFFFF" w:themeFill="background1"/>
        <w:ind w:left="397"/>
        <w:rPr>
          <w:rFonts w:ascii="Times New Roman" w:hAnsi="Times New Roman" w:cs="Times New Roman"/>
          <w:sz w:val="20"/>
          <w:szCs w:val="20"/>
        </w:rPr>
      </w:pPr>
      <w:proofErr w:type="gramStart"/>
      <w:r w:rsidRPr="00D64A0E">
        <w:rPr>
          <w:rFonts w:ascii="Times New Roman" w:hAnsi="Times New Roman" w:cs="Times New Roman"/>
          <w:sz w:val="20"/>
          <w:szCs w:val="20"/>
        </w:rPr>
        <w:t>глобализация</w:t>
      </w:r>
      <w:proofErr w:type="gramEnd"/>
      <w:r w:rsidRPr="00D64A0E">
        <w:rPr>
          <w:rFonts w:ascii="Times New Roman" w:hAnsi="Times New Roman" w:cs="Times New Roman"/>
          <w:sz w:val="20"/>
          <w:szCs w:val="20"/>
        </w:rPr>
        <w:t xml:space="preserve"> позволяет создавать товар с минимальными издержками производства;</w:t>
      </w:r>
    </w:p>
    <w:p w:rsidR="004E57F6" w:rsidRPr="00D64A0E" w:rsidRDefault="004E57F6" w:rsidP="00444AE7">
      <w:pPr>
        <w:pStyle w:val="a8"/>
        <w:shd w:val="clear" w:color="auto" w:fill="FFFFFF" w:themeFill="background1"/>
        <w:ind w:left="397"/>
        <w:rPr>
          <w:rFonts w:ascii="Times New Roman" w:hAnsi="Times New Roman" w:cs="Times New Roman"/>
          <w:sz w:val="20"/>
          <w:szCs w:val="20"/>
        </w:rPr>
      </w:pPr>
      <w:proofErr w:type="gramStart"/>
      <w:r w:rsidRPr="00D64A0E">
        <w:rPr>
          <w:rFonts w:ascii="Times New Roman" w:hAnsi="Times New Roman" w:cs="Times New Roman"/>
          <w:sz w:val="20"/>
          <w:szCs w:val="20"/>
        </w:rPr>
        <w:t>переход</w:t>
      </w:r>
      <w:proofErr w:type="gramEnd"/>
      <w:r w:rsidRPr="00D64A0E">
        <w:rPr>
          <w:rFonts w:ascii="Times New Roman" w:hAnsi="Times New Roman" w:cs="Times New Roman"/>
          <w:sz w:val="20"/>
          <w:szCs w:val="20"/>
        </w:rPr>
        <w:t xml:space="preserve"> к использованию потребителем более качественного товара;</w:t>
      </w:r>
    </w:p>
    <w:p w:rsidR="004E57F6" w:rsidRPr="00D64A0E" w:rsidRDefault="004E57F6" w:rsidP="00444AE7">
      <w:pPr>
        <w:pStyle w:val="a8"/>
        <w:shd w:val="clear" w:color="auto" w:fill="FFFFFF" w:themeFill="background1"/>
        <w:ind w:left="397"/>
        <w:rPr>
          <w:rFonts w:ascii="Times New Roman" w:hAnsi="Times New Roman" w:cs="Times New Roman"/>
          <w:sz w:val="20"/>
          <w:szCs w:val="20"/>
        </w:rPr>
      </w:pPr>
      <w:proofErr w:type="gramStart"/>
      <w:r w:rsidRPr="00D64A0E">
        <w:rPr>
          <w:rFonts w:ascii="Times New Roman" w:hAnsi="Times New Roman" w:cs="Times New Roman"/>
          <w:sz w:val="20"/>
          <w:szCs w:val="20"/>
        </w:rPr>
        <w:t>влияние</w:t>
      </w:r>
      <w:proofErr w:type="gramEnd"/>
      <w:r w:rsidRPr="00D64A0E">
        <w:rPr>
          <w:rFonts w:ascii="Times New Roman" w:hAnsi="Times New Roman" w:cs="Times New Roman"/>
          <w:sz w:val="20"/>
          <w:szCs w:val="20"/>
        </w:rPr>
        <w:t xml:space="preserve"> государства на процесс производственных отношений, что может не только уменьшить издержки, но и увеличить их.</w:t>
      </w:r>
    </w:p>
    <w:p w:rsidR="00B423B2" w:rsidRPr="00D64A0E" w:rsidRDefault="00B423B2" w:rsidP="00444AE7">
      <w:pPr>
        <w:spacing w:after="0" w:line="240" w:lineRule="auto"/>
        <w:ind w:left="397"/>
        <w:rPr>
          <w:rFonts w:ascii="Times New Roman" w:hAnsi="Times New Roman" w:cs="Times New Roman"/>
          <w:sz w:val="20"/>
          <w:szCs w:val="20"/>
        </w:rPr>
      </w:pPr>
    </w:p>
    <w:p w:rsidR="00BA0A27" w:rsidRPr="00D64A0E"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sz w:val="20"/>
          <w:szCs w:val="20"/>
        </w:rPr>
      </w:pPr>
      <w:r w:rsidRPr="00D64A0E">
        <w:rPr>
          <w:rFonts w:ascii="Times New Roman" w:hAnsi="Times New Roman" w:cs="Times New Roman"/>
          <w:b/>
          <w:sz w:val="20"/>
          <w:szCs w:val="20"/>
        </w:rPr>
        <w:t>22.Рыночная власть: источники и способ ее изме</w:t>
      </w:r>
      <w:r w:rsidRPr="00D64A0E">
        <w:rPr>
          <w:rFonts w:ascii="Times New Roman" w:hAnsi="Times New Roman" w:cs="Times New Roman"/>
          <w:b/>
          <w:sz w:val="20"/>
          <w:szCs w:val="20"/>
        </w:rPr>
        <w:softHyphen/>
        <w:t>рения. Монополистическое поведение: ценовая дискриминация</w:t>
      </w:r>
      <w:r w:rsidRPr="00D64A0E">
        <w:rPr>
          <w:rFonts w:ascii="Times New Roman" w:hAnsi="Times New Roman" w:cs="Times New Roman"/>
          <w:sz w:val="20"/>
          <w:szCs w:val="20"/>
        </w:rPr>
        <w:t>.</w:t>
      </w:r>
    </w:p>
    <w:p w:rsidR="00B423B2" w:rsidRPr="00D64A0E" w:rsidRDefault="00B423B2"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Мерой рыночной власти служит </w:t>
      </w:r>
      <w:r w:rsidRPr="00D64A0E">
        <w:rPr>
          <w:rFonts w:ascii="Times New Roman" w:hAnsi="Times New Roman" w:cs="Times New Roman"/>
          <w:b/>
          <w:bCs/>
          <w:sz w:val="20"/>
          <w:szCs w:val="20"/>
        </w:rPr>
        <w:t>величина, на которую цена превышает предельные издержки</w:t>
      </w:r>
      <w:r w:rsidRPr="00D64A0E">
        <w:rPr>
          <w:rFonts w:ascii="Times New Roman" w:hAnsi="Times New Roman" w:cs="Times New Roman"/>
          <w:sz w:val="20"/>
          <w:szCs w:val="20"/>
        </w:rPr>
        <w:t xml:space="preserve"> </w:t>
      </w:r>
      <w:r w:rsidRPr="00D64A0E">
        <w:rPr>
          <w:rFonts w:ascii="Times New Roman" w:hAnsi="Times New Roman" w:cs="Times New Roman"/>
          <w:b/>
          <w:sz w:val="20"/>
          <w:szCs w:val="20"/>
        </w:rPr>
        <w:t xml:space="preserve">(МС). </w:t>
      </w:r>
      <w:r w:rsidRPr="00D64A0E">
        <w:rPr>
          <w:rFonts w:ascii="Times New Roman" w:hAnsi="Times New Roman" w:cs="Times New Roman"/>
          <w:sz w:val="20"/>
          <w:szCs w:val="20"/>
        </w:rPr>
        <w:t xml:space="preserve">Показатель рыночной власти, индекс </w:t>
      </w:r>
      <w:proofErr w:type="spellStart"/>
      <w:r w:rsidRPr="00D64A0E">
        <w:rPr>
          <w:rFonts w:ascii="Times New Roman" w:hAnsi="Times New Roman" w:cs="Times New Roman"/>
          <w:sz w:val="20"/>
          <w:szCs w:val="20"/>
        </w:rPr>
        <w:t>Лернера</w:t>
      </w:r>
      <w:proofErr w:type="spellEnd"/>
      <w:r w:rsidRPr="00D64A0E">
        <w:rPr>
          <w:rFonts w:ascii="Times New Roman" w:hAnsi="Times New Roman" w:cs="Times New Roman"/>
          <w:sz w:val="20"/>
          <w:szCs w:val="20"/>
        </w:rPr>
        <w:t>, подсчитывается по формуле:</w:t>
      </w:r>
    </w:p>
    <w:p w:rsidR="00862138" w:rsidRPr="00D64A0E" w:rsidRDefault="00B423B2"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lastRenderedPageBreak/>
        <w:t xml:space="preserve"> </w:t>
      </w:r>
      <w:r w:rsidRPr="00D64A0E">
        <w:rPr>
          <w:rFonts w:ascii="Times New Roman" w:hAnsi="Times New Roman" w:cs="Times New Roman"/>
          <w:b/>
          <w:noProof/>
          <w:sz w:val="20"/>
          <w:szCs w:val="20"/>
          <w:lang w:eastAsia="ru-RU"/>
        </w:rPr>
        <w:drawing>
          <wp:inline distT="0" distB="0" distL="0" distR="0" wp14:anchorId="54BF61F0" wp14:editId="4D1D0662">
            <wp:extent cx="884518" cy="304800"/>
            <wp:effectExtent l="0" t="0" r="0" b="0"/>
            <wp:docPr id="2" name="Рисунок 2" descr="http://chart.apis.google.com/chart?cht=tx&amp;chl=L%20=%20%5Cfrac%20%7bP%20-%20MC%7d%7bP%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art.apis.google.com/chart?cht=tx&amp;chl=L%20=%20%5Cfrac%20%7bP%20-%20MC%7d%7bP%7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84555" cy="304813"/>
                    </a:xfrm>
                    <a:prstGeom prst="rect">
                      <a:avLst/>
                    </a:prstGeom>
                    <a:noFill/>
                    <a:ln>
                      <a:noFill/>
                    </a:ln>
                  </pic:spPr>
                </pic:pic>
              </a:graphicData>
            </a:graphic>
          </wp:inline>
        </w:drawing>
      </w:r>
      <w:r w:rsidRPr="00D64A0E">
        <w:rPr>
          <w:rFonts w:ascii="Times New Roman" w:hAnsi="Times New Roman" w:cs="Times New Roman"/>
          <w:b/>
          <w:sz w:val="20"/>
          <w:szCs w:val="20"/>
        </w:rPr>
        <w:t xml:space="preserve"> Р-монопольная цена; МС-предельные из </w:t>
      </w:r>
      <w:proofErr w:type="spellStart"/>
      <w:r w:rsidRPr="00D64A0E">
        <w:rPr>
          <w:rFonts w:ascii="Times New Roman" w:hAnsi="Times New Roman" w:cs="Times New Roman"/>
          <w:b/>
          <w:sz w:val="20"/>
          <w:szCs w:val="20"/>
        </w:rPr>
        <w:t>держки</w:t>
      </w:r>
      <w:proofErr w:type="spellEnd"/>
      <w:r w:rsidR="00862138" w:rsidRPr="00D64A0E">
        <w:rPr>
          <w:rFonts w:ascii="Times New Roman" w:hAnsi="Times New Roman" w:cs="Times New Roman"/>
          <w:b/>
          <w:sz w:val="20"/>
          <w:szCs w:val="20"/>
        </w:rPr>
        <w:t xml:space="preserve"> </w:t>
      </w:r>
    </w:p>
    <w:p w:rsidR="003F5847" w:rsidRPr="00D64A0E" w:rsidRDefault="00B423B2"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Источники:</w:t>
      </w:r>
    </w:p>
    <w:p w:rsidR="003F5847" w:rsidRPr="00D64A0E" w:rsidRDefault="00B423B2"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1)</w:t>
      </w:r>
      <w:r w:rsidRPr="00D64A0E">
        <w:rPr>
          <w:rFonts w:ascii="Times New Roman" w:hAnsi="Times New Roman" w:cs="Times New Roman"/>
          <w:sz w:val="20"/>
          <w:szCs w:val="20"/>
        </w:rPr>
        <w:t xml:space="preserve"> </w:t>
      </w:r>
      <w:r w:rsidRPr="00D64A0E">
        <w:rPr>
          <w:rFonts w:ascii="Times New Roman" w:hAnsi="Times New Roman" w:cs="Times New Roman"/>
          <w:b/>
          <w:bCs/>
          <w:sz w:val="20"/>
          <w:szCs w:val="20"/>
        </w:rPr>
        <w:t>Эластичность рыночного</w:t>
      </w:r>
      <w:r w:rsidRPr="00D64A0E">
        <w:rPr>
          <w:rFonts w:ascii="Times New Roman" w:hAnsi="Times New Roman" w:cs="Times New Roman"/>
          <w:b/>
          <w:sz w:val="20"/>
          <w:szCs w:val="20"/>
        </w:rPr>
        <w:t> </w:t>
      </w:r>
      <w:r w:rsidRPr="00D64A0E">
        <w:rPr>
          <w:rFonts w:ascii="Times New Roman" w:hAnsi="Times New Roman" w:cs="Times New Roman"/>
          <w:b/>
          <w:bCs/>
          <w:sz w:val="20"/>
          <w:szCs w:val="20"/>
        </w:rPr>
        <w:t>спроса </w:t>
      </w:r>
      <w:r w:rsidRPr="00D64A0E">
        <w:rPr>
          <w:rFonts w:ascii="Times New Roman" w:hAnsi="Times New Roman" w:cs="Times New Roman"/>
          <w:b/>
          <w:sz w:val="20"/>
          <w:szCs w:val="20"/>
        </w:rPr>
        <w:t>на продукцию фирмы</w:t>
      </w:r>
      <w:r w:rsidRPr="00D64A0E">
        <w:rPr>
          <w:rFonts w:ascii="Times New Roman" w:hAnsi="Times New Roman" w:cs="Times New Roman"/>
          <w:sz w:val="20"/>
          <w:szCs w:val="20"/>
        </w:rPr>
        <w:t xml:space="preserve"> (эластичность спроса фирмы обычно больше либо равна эластичности рыночного спроса); </w:t>
      </w:r>
    </w:p>
    <w:p w:rsidR="003F5847" w:rsidRPr="00D64A0E" w:rsidRDefault="00B423B2"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2)</w:t>
      </w:r>
      <w:r w:rsidRPr="00D64A0E">
        <w:rPr>
          <w:rFonts w:ascii="Times New Roman" w:hAnsi="Times New Roman" w:cs="Times New Roman"/>
          <w:sz w:val="20"/>
          <w:szCs w:val="20"/>
        </w:rPr>
        <w:t xml:space="preserve">   </w:t>
      </w:r>
      <w:r w:rsidR="003F5847" w:rsidRPr="00D64A0E">
        <w:rPr>
          <w:rFonts w:ascii="Times New Roman" w:hAnsi="Times New Roman" w:cs="Times New Roman"/>
          <w:b/>
          <w:bCs/>
          <w:sz w:val="20"/>
          <w:szCs w:val="20"/>
        </w:rPr>
        <w:t>Число фирм на рынке</w:t>
      </w:r>
      <w:r w:rsidRPr="00D64A0E">
        <w:rPr>
          <w:rFonts w:ascii="Times New Roman" w:hAnsi="Times New Roman" w:cs="Times New Roman"/>
          <w:bCs/>
          <w:sz w:val="20"/>
          <w:szCs w:val="20"/>
        </w:rPr>
        <w:t xml:space="preserve"> (чем меньше фирм на рынке, тем при прочих равных условиях больше возможность отдельной фирмы влиять на цены)</w:t>
      </w:r>
      <w:r w:rsidRPr="00D64A0E">
        <w:rPr>
          <w:rFonts w:ascii="Times New Roman" w:hAnsi="Times New Roman" w:cs="Times New Roman"/>
          <w:sz w:val="20"/>
          <w:szCs w:val="20"/>
        </w:rPr>
        <w:t xml:space="preserve">; </w:t>
      </w:r>
    </w:p>
    <w:p w:rsidR="003F5847" w:rsidRPr="00D64A0E" w:rsidRDefault="00B423B2"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
          <w:sz w:val="20"/>
          <w:szCs w:val="20"/>
        </w:rPr>
        <w:t>3)</w:t>
      </w:r>
      <w:r w:rsidRPr="00D64A0E">
        <w:rPr>
          <w:rFonts w:ascii="Times New Roman" w:hAnsi="Times New Roman" w:cs="Times New Roman"/>
          <w:sz w:val="20"/>
          <w:szCs w:val="20"/>
        </w:rPr>
        <w:t xml:space="preserve">  </w:t>
      </w:r>
      <w:r w:rsidRPr="00D64A0E">
        <w:rPr>
          <w:rFonts w:ascii="Times New Roman" w:hAnsi="Times New Roman" w:cs="Times New Roman"/>
          <w:b/>
          <w:bCs/>
          <w:sz w:val="20"/>
          <w:szCs w:val="20"/>
        </w:rPr>
        <w:t>Взаимодействие между фирмами</w:t>
      </w:r>
      <w:r w:rsidRPr="00D64A0E">
        <w:rPr>
          <w:rFonts w:ascii="Times New Roman" w:hAnsi="Times New Roman" w:cs="Times New Roman"/>
          <w:bCs/>
          <w:sz w:val="20"/>
          <w:szCs w:val="20"/>
        </w:rPr>
        <w:t xml:space="preserve"> (чем более тесно взаимодействуют между собой фирмы, тем выше их монопольная власть; чем агрессивнее конкурируют между собой компании, тем слабее их возможности возд</w:t>
      </w:r>
      <w:r w:rsidR="003F5847" w:rsidRPr="00D64A0E">
        <w:rPr>
          <w:rFonts w:ascii="Times New Roman" w:hAnsi="Times New Roman" w:cs="Times New Roman"/>
          <w:bCs/>
          <w:sz w:val="20"/>
          <w:szCs w:val="20"/>
        </w:rPr>
        <w:t xml:space="preserve">ействовать на рыночные цены). </w:t>
      </w:r>
    </w:p>
    <w:p w:rsidR="00B423B2" w:rsidRPr="00D64A0E" w:rsidRDefault="00B423B2"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u w:val="single"/>
        </w:rPr>
        <w:t>Ценовая дискриминация</w:t>
      </w:r>
      <w:r w:rsidRPr="00D64A0E">
        <w:rPr>
          <w:rFonts w:ascii="Times New Roman" w:hAnsi="Times New Roman" w:cs="Times New Roman"/>
          <w:bCs/>
          <w:sz w:val="20"/>
          <w:szCs w:val="20"/>
        </w:rPr>
        <w:t xml:space="preserve"> -  установление разных цен на один и тот же товар при условии, что различия в ценах не связаны с различными издержками. </w:t>
      </w:r>
    </w:p>
    <w:p w:rsidR="003F5847" w:rsidRPr="00D64A0E" w:rsidRDefault="00862138"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rPr>
        <w:t>На рынке существует единственный продавец товара, не имеющего близких заменителей. Осуществляется контрол</w:t>
      </w:r>
      <w:r w:rsidR="003F5847" w:rsidRPr="00D64A0E">
        <w:rPr>
          <w:rFonts w:ascii="Times New Roman" w:hAnsi="Times New Roman" w:cs="Times New Roman"/>
          <w:bCs/>
          <w:sz w:val="20"/>
          <w:szCs w:val="20"/>
        </w:rPr>
        <w:t xml:space="preserve">ь над ценой и объемом выпуска. </w:t>
      </w:r>
    </w:p>
    <w:p w:rsidR="003F5847" w:rsidRPr="00D64A0E" w:rsidRDefault="003F5847"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rPr>
        <w:t xml:space="preserve">Виды: </w:t>
      </w:r>
      <w:r w:rsidR="00862138" w:rsidRPr="00D64A0E">
        <w:rPr>
          <w:rFonts w:ascii="Times New Roman" w:hAnsi="Times New Roman" w:cs="Times New Roman"/>
          <w:bCs/>
          <w:sz w:val="20"/>
          <w:szCs w:val="20"/>
        </w:rPr>
        <w:t xml:space="preserve">1. По охвату рынка (чистая и абсолютная); </w:t>
      </w:r>
    </w:p>
    <w:p w:rsidR="003F5847" w:rsidRPr="00D64A0E" w:rsidRDefault="00862138"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rPr>
        <w:t xml:space="preserve">2. По причинам возникновения (естественные, легальные и искусственные (пулы, консорциум, картель, </w:t>
      </w:r>
      <w:proofErr w:type="spellStart"/>
      <w:proofErr w:type="gramStart"/>
      <w:r w:rsidRPr="00D64A0E">
        <w:rPr>
          <w:rFonts w:ascii="Times New Roman" w:hAnsi="Times New Roman" w:cs="Times New Roman"/>
          <w:bCs/>
          <w:sz w:val="20"/>
          <w:szCs w:val="20"/>
        </w:rPr>
        <w:t>синдикат,трест</w:t>
      </w:r>
      <w:proofErr w:type="spellEnd"/>
      <w:proofErr w:type="gramEnd"/>
      <w:r w:rsidRPr="00D64A0E">
        <w:rPr>
          <w:rFonts w:ascii="Times New Roman" w:hAnsi="Times New Roman" w:cs="Times New Roman"/>
          <w:bCs/>
          <w:sz w:val="20"/>
          <w:szCs w:val="20"/>
        </w:rPr>
        <w:t xml:space="preserve">, концерн) ); </w:t>
      </w:r>
    </w:p>
    <w:p w:rsidR="00862138" w:rsidRPr="00D64A0E" w:rsidRDefault="00862138"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rPr>
        <w:t xml:space="preserve">3. По характеру ценовой политики (простая и дискриминационная)  </w:t>
      </w:r>
    </w:p>
    <w:p w:rsidR="00BA0A27" w:rsidRPr="00D64A0E" w:rsidRDefault="00862138"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rPr>
        <w:t xml:space="preserve">Антимонопольное законодательство призвано не допустить развертывания разрушительной для эффективности экономики ограничительной деловой практики (действия, ограничивающие конкуренцию). Сложнейшая задача для </w:t>
      </w:r>
      <w:proofErr w:type="spellStart"/>
      <w:r w:rsidRPr="00D64A0E">
        <w:rPr>
          <w:rFonts w:ascii="Times New Roman" w:hAnsi="Times New Roman" w:cs="Times New Roman"/>
          <w:bCs/>
          <w:sz w:val="20"/>
          <w:szCs w:val="20"/>
        </w:rPr>
        <w:t>гос.органов</w:t>
      </w:r>
      <w:proofErr w:type="spellEnd"/>
      <w:r w:rsidRPr="00D64A0E">
        <w:rPr>
          <w:rFonts w:ascii="Times New Roman" w:hAnsi="Times New Roman" w:cs="Times New Roman"/>
          <w:bCs/>
          <w:sz w:val="20"/>
          <w:szCs w:val="20"/>
        </w:rPr>
        <w:t xml:space="preserve"> – определить, каковы те экономические критерии, на основании которых устанавливается факт монополизации. Государство должно балансировать между опасностью разрушительного монополизма и опасностью ограничения конкуренции. Исполнительные органы власти ведут не только «карательную», но и профилактическую работу по предотвращению</w:t>
      </w:r>
      <w:r w:rsidR="00D64A0E" w:rsidRPr="00D64A0E">
        <w:rPr>
          <w:rFonts w:ascii="Times New Roman" w:hAnsi="Times New Roman" w:cs="Times New Roman"/>
          <w:bCs/>
          <w:sz w:val="20"/>
          <w:szCs w:val="20"/>
        </w:rPr>
        <w:t xml:space="preserve"> монополистических ограничений.</w:t>
      </w:r>
    </w:p>
    <w:p w:rsidR="003C3C41" w:rsidRPr="00D64A0E" w:rsidRDefault="003C3C41" w:rsidP="00444AE7">
      <w:pPr>
        <w:widowControl w:val="0"/>
        <w:shd w:val="clear" w:color="auto" w:fill="FFFFFF"/>
        <w:tabs>
          <w:tab w:val="left" w:pos="480"/>
          <w:tab w:val="left" w:pos="993"/>
        </w:tabs>
        <w:autoSpaceDE w:val="0"/>
        <w:autoSpaceDN w:val="0"/>
        <w:adjustRightInd w:val="0"/>
        <w:spacing w:after="0" w:line="240" w:lineRule="auto"/>
        <w:ind w:left="397" w:right="10"/>
        <w:rPr>
          <w:rFonts w:ascii="Times New Roman" w:hAnsi="Times New Roman" w:cs="Times New Roman"/>
          <w:b/>
          <w:sz w:val="20"/>
          <w:szCs w:val="20"/>
        </w:rPr>
      </w:pPr>
      <w:r w:rsidRPr="00D64A0E">
        <w:rPr>
          <w:rFonts w:ascii="Times New Roman" w:hAnsi="Times New Roman" w:cs="Times New Roman"/>
          <w:b/>
          <w:sz w:val="20"/>
          <w:szCs w:val="20"/>
        </w:rPr>
        <w:t>26</w:t>
      </w:r>
      <w:r w:rsidR="00BA0A27" w:rsidRPr="00D64A0E">
        <w:rPr>
          <w:rFonts w:ascii="Times New Roman" w:hAnsi="Times New Roman" w:cs="Times New Roman"/>
          <w:b/>
          <w:sz w:val="20"/>
          <w:szCs w:val="20"/>
        </w:rPr>
        <w:t>.</w:t>
      </w:r>
      <w:r w:rsidRPr="00D64A0E">
        <w:rPr>
          <w:rFonts w:ascii="Times New Roman" w:hAnsi="Times New Roman" w:cs="Times New Roman"/>
          <w:b/>
          <w:sz w:val="20"/>
          <w:szCs w:val="20"/>
        </w:rPr>
        <w:t>Монополистическая конкуренция: производственный выбор в условиях ограниченной рыночной власти.</w:t>
      </w:r>
    </w:p>
    <w:p w:rsidR="003C3C41" w:rsidRPr="00D64A0E" w:rsidRDefault="003C3C41"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u w:val="single"/>
        </w:rPr>
        <w:t>Монополистическая конкуренция характеризуется</w:t>
      </w:r>
      <w:r w:rsidRPr="00D64A0E">
        <w:rPr>
          <w:rFonts w:ascii="Times New Roman" w:hAnsi="Times New Roman" w:cs="Times New Roman"/>
          <w:bCs/>
          <w:sz w:val="20"/>
          <w:szCs w:val="20"/>
        </w:rPr>
        <w:t xml:space="preserve"> множественностью конкурентов. Покупатели и продавцы совершают сделки в широком диапазоне цен. Дифференциация продукта незначительна. </w:t>
      </w:r>
    </w:p>
    <w:p w:rsidR="003C3C41" w:rsidRPr="00D64A0E" w:rsidRDefault="003C3C41" w:rsidP="00444AE7">
      <w:pPr>
        <w:spacing w:after="0" w:line="240" w:lineRule="auto"/>
        <w:ind w:left="397"/>
        <w:rPr>
          <w:rFonts w:ascii="Times New Roman" w:hAnsi="Times New Roman" w:cs="Times New Roman"/>
          <w:bCs/>
          <w:sz w:val="20"/>
          <w:szCs w:val="20"/>
        </w:rPr>
      </w:pPr>
      <w:r w:rsidRPr="00D64A0E">
        <w:rPr>
          <w:rFonts w:ascii="Times New Roman" w:hAnsi="Times New Roman" w:cs="Times New Roman"/>
          <w:bCs/>
          <w:sz w:val="20"/>
          <w:szCs w:val="20"/>
          <w:u w:val="single"/>
        </w:rPr>
        <w:t>Неценовая конкуренция</w:t>
      </w:r>
      <w:r w:rsidRPr="00D64A0E">
        <w:rPr>
          <w:rFonts w:ascii="Times New Roman" w:hAnsi="Times New Roman" w:cs="Times New Roman"/>
          <w:bCs/>
          <w:sz w:val="20"/>
          <w:szCs w:val="20"/>
        </w:rPr>
        <w:t xml:space="preserve"> – это метод конкурентной борьбы, в основу которого положено не ценовое превосходство над конкурентами, а достижение более высокого качества, технического уровня, технологического совершенства. Реклама формирует и расширяет спрос, снижает ценовую эластичность спроса, помогает фирме усилить власть над ценой.</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Уровень производства товара монопольно-конкурентной фирмой меньше, чем уровень производства фирмами, не являющимися монопольными конкурентами, но действующими при эффективном масштабе производства.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Дифференцировать товар</w:t>
      </w:r>
      <w:r w:rsidRPr="00D64A0E">
        <w:rPr>
          <w:rFonts w:ascii="Times New Roman" w:hAnsi="Times New Roman" w:cs="Times New Roman"/>
          <w:sz w:val="20"/>
          <w:szCs w:val="20"/>
        </w:rPr>
        <w:t> - это значит отличить его от других, аналогичных товаров по какому-либо признаку: качество, реклама, торговая марка, условия продажи, упаковка и т.д. Дополнительные расходы, связанные с дифференциацией товара, могут стать барьером для входа новых фирм в отрасль. Монопольно-конкурентная фирма производит на уровне меньшем, чем при эффективном масштабе производства.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Эффективный масштаб производства - это объем выпуска, </w:t>
      </w:r>
      <w:proofErr w:type="spellStart"/>
      <w:r w:rsidRPr="00D64A0E">
        <w:rPr>
          <w:rFonts w:ascii="Times New Roman" w:hAnsi="Times New Roman" w:cs="Times New Roman"/>
          <w:sz w:val="20"/>
          <w:szCs w:val="20"/>
        </w:rPr>
        <w:t>минимизирующий</w:t>
      </w:r>
      <w:proofErr w:type="spellEnd"/>
      <w:r w:rsidRPr="00D64A0E">
        <w:rPr>
          <w:rFonts w:ascii="Times New Roman" w:hAnsi="Times New Roman" w:cs="Times New Roman"/>
          <w:sz w:val="20"/>
          <w:szCs w:val="20"/>
        </w:rPr>
        <w:t xml:space="preserve"> АТС. Поскольку фирма могла бы увеличить Q и уменьшить АТС, говорят о наличии избыточной мощности (AQ). AQ = эффективный масштаб производства - Q* (фактический объем выпуска).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Наличие избыточной мощности говорит о том, что покупатели потребляют не максимально возможное количество товара и не по самой низкой цене (Р</w:t>
      </w:r>
      <w:proofErr w:type="gramStart"/>
      <w:r w:rsidRPr="00D64A0E">
        <w:rPr>
          <w:rFonts w:ascii="Times New Roman" w:hAnsi="Times New Roman" w:cs="Times New Roman"/>
          <w:sz w:val="20"/>
          <w:szCs w:val="20"/>
        </w:rPr>
        <w:t>* &gt;</w:t>
      </w:r>
      <w:proofErr w:type="gramEnd"/>
      <w:r w:rsidRPr="00D64A0E">
        <w:rPr>
          <w:rFonts w:ascii="Times New Roman" w:hAnsi="Times New Roman" w:cs="Times New Roman"/>
          <w:sz w:val="20"/>
          <w:szCs w:val="20"/>
        </w:rPr>
        <w:t xml:space="preserve"> МС). Это означает, что монополистическая конкуренция -- менее эффективная рыночная структура, чем совершенная конкуренция. Т.к. Р</w:t>
      </w:r>
      <w:proofErr w:type="gramStart"/>
      <w:r w:rsidRPr="00D64A0E">
        <w:rPr>
          <w:rFonts w:ascii="Times New Roman" w:hAnsi="Times New Roman" w:cs="Times New Roman"/>
          <w:sz w:val="20"/>
          <w:szCs w:val="20"/>
        </w:rPr>
        <w:t>* &gt;</w:t>
      </w:r>
      <w:proofErr w:type="gramEnd"/>
      <w:r w:rsidRPr="00D64A0E">
        <w:rPr>
          <w:rFonts w:ascii="Times New Roman" w:hAnsi="Times New Roman" w:cs="Times New Roman"/>
          <w:sz w:val="20"/>
          <w:szCs w:val="20"/>
        </w:rPr>
        <w:t xml:space="preserve"> МС, то некоторые потребители воздерживаются от приобретения товара, таким образом возникают безвозвратные общественные потери монопольного ценообразования.</w:t>
      </w:r>
    </w:p>
    <w:p w:rsidR="00BA0A27" w:rsidRPr="00D64A0E" w:rsidRDefault="00BA0A27" w:rsidP="00444AE7">
      <w:pPr>
        <w:spacing w:after="0" w:line="240" w:lineRule="auto"/>
        <w:ind w:left="397"/>
        <w:rPr>
          <w:rFonts w:ascii="Times New Roman" w:hAnsi="Times New Roman" w:cs="Times New Roman"/>
          <w:sz w:val="20"/>
          <w:szCs w:val="20"/>
        </w:rPr>
      </w:pPr>
    </w:p>
    <w:p w:rsidR="003C3C41"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27.</w:t>
      </w:r>
      <w:r w:rsidRPr="00D64A0E">
        <w:rPr>
          <w:rFonts w:ascii="Times New Roman" w:hAnsi="Times New Roman" w:cs="Times New Roman"/>
          <w:sz w:val="20"/>
          <w:szCs w:val="20"/>
        </w:rPr>
        <w:t xml:space="preserve"> </w:t>
      </w:r>
      <w:r w:rsidR="003C3C41" w:rsidRPr="00D64A0E">
        <w:rPr>
          <w:rFonts w:ascii="Times New Roman" w:hAnsi="Times New Roman" w:cs="Times New Roman"/>
          <w:b/>
          <w:sz w:val="20"/>
          <w:szCs w:val="20"/>
        </w:rPr>
        <w:t>Олигополия: основные черты и стратегии поведения.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Олигополия</w:t>
      </w:r>
      <w:r w:rsidRPr="00D64A0E">
        <w:rPr>
          <w:rFonts w:ascii="Times New Roman" w:hAnsi="Times New Roman" w:cs="Times New Roman"/>
          <w:sz w:val="20"/>
          <w:szCs w:val="20"/>
        </w:rPr>
        <w:t xml:space="preserve"> - рыночная структура, в которой большая часть продаж совершается несколькими крупными фирмами, каждая из которых способна влиять на рыночную цену. Олигополистический рынок имеет черты и </w:t>
      </w:r>
      <w:proofErr w:type="gramStart"/>
      <w:r w:rsidRPr="00D64A0E">
        <w:rPr>
          <w:rFonts w:ascii="Times New Roman" w:hAnsi="Times New Roman" w:cs="Times New Roman"/>
          <w:sz w:val="20"/>
          <w:szCs w:val="20"/>
        </w:rPr>
        <w:t>конкурентного</w:t>
      </w:r>
      <w:proofErr w:type="gramEnd"/>
      <w:r w:rsidRPr="00D64A0E">
        <w:rPr>
          <w:rFonts w:ascii="Times New Roman" w:hAnsi="Times New Roman" w:cs="Times New Roman"/>
          <w:sz w:val="20"/>
          <w:szCs w:val="20"/>
        </w:rPr>
        <w:t xml:space="preserve"> и монополистического рынков, в зависимости от способа поведения его участников и особенностей выпускаемого товара. Рынок олигополии - это рынок взаимодействия небольшого количества взаимозависимых крупных производителей (продавцов). Как правило, на долю производителя-</w:t>
      </w:r>
      <w:proofErr w:type="spellStart"/>
      <w:r w:rsidRPr="00D64A0E">
        <w:rPr>
          <w:rFonts w:ascii="Times New Roman" w:hAnsi="Times New Roman" w:cs="Times New Roman"/>
          <w:sz w:val="20"/>
          <w:szCs w:val="20"/>
        </w:rPr>
        <w:t>олигополиста</w:t>
      </w:r>
      <w:proofErr w:type="spellEnd"/>
      <w:r w:rsidRPr="00D64A0E">
        <w:rPr>
          <w:rFonts w:ascii="Times New Roman" w:hAnsi="Times New Roman" w:cs="Times New Roman"/>
          <w:sz w:val="20"/>
          <w:szCs w:val="20"/>
        </w:rPr>
        <w:t xml:space="preserve"> приходится значительная часть рыночного предложения, что позволяет ему оказывать влияние на рыночную цену. </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Характерные </w:t>
      </w:r>
      <w:r w:rsidRPr="00D64A0E">
        <w:rPr>
          <w:rFonts w:ascii="Times New Roman" w:hAnsi="Times New Roman" w:cs="Times New Roman"/>
          <w:sz w:val="20"/>
          <w:szCs w:val="20"/>
          <w:u w:val="single"/>
        </w:rPr>
        <w:t>черты олигополии:</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1) На рынке доминирует небольшое количество фирм. Главная черта </w:t>
      </w:r>
      <w:proofErr w:type="spellStart"/>
      <w:r w:rsidRPr="00D64A0E">
        <w:rPr>
          <w:rFonts w:ascii="Times New Roman" w:hAnsi="Times New Roman" w:cs="Times New Roman"/>
          <w:sz w:val="20"/>
          <w:szCs w:val="20"/>
        </w:rPr>
        <w:t>олигопольного</w:t>
      </w:r>
      <w:proofErr w:type="spellEnd"/>
      <w:r w:rsidRPr="00D64A0E">
        <w:rPr>
          <w:rFonts w:ascii="Times New Roman" w:hAnsi="Times New Roman" w:cs="Times New Roman"/>
          <w:sz w:val="20"/>
          <w:szCs w:val="20"/>
        </w:rPr>
        <w:t xml:space="preserve"> рынка -- в тесной и сознательной взаимосвязи и взаимозависимости фирм друг от друга.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2) </w:t>
      </w:r>
      <w:proofErr w:type="spellStart"/>
      <w:r w:rsidRPr="00D64A0E">
        <w:rPr>
          <w:rFonts w:ascii="Times New Roman" w:hAnsi="Times New Roman" w:cs="Times New Roman"/>
          <w:sz w:val="20"/>
          <w:szCs w:val="20"/>
        </w:rPr>
        <w:t>Олигопольные</w:t>
      </w:r>
      <w:proofErr w:type="spellEnd"/>
      <w:r w:rsidRPr="00D64A0E">
        <w:rPr>
          <w:rFonts w:ascii="Times New Roman" w:hAnsi="Times New Roman" w:cs="Times New Roman"/>
          <w:sz w:val="20"/>
          <w:szCs w:val="20"/>
        </w:rPr>
        <w:t xml:space="preserve"> фирмы обладают крупными рыночными долями и потому имеют значительную рыночную власть над ценой. Каждая фирма вынуждена считаться с возможной реакцией своих конкурентов при определении цены и объема выпуска.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3) Ограниченный доступ в отрасль (существуют значительные барьеры для входа новых фирм в отрасль).</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4) Однородный продукт (чистая олигополия) или дифференциальный продукт (дифференциальная олигополия).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5) Кривая спроса каждой такой фирмы имеет «падающий» характер.</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Последствия всеобщей взаимосвязи </w:t>
      </w:r>
      <w:proofErr w:type="spellStart"/>
      <w:r w:rsidRPr="00D64A0E">
        <w:rPr>
          <w:rFonts w:ascii="Times New Roman" w:hAnsi="Times New Roman" w:cs="Times New Roman"/>
          <w:sz w:val="20"/>
          <w:szCs w:val="20"/>
        </w:rPr>
        <w:t>олигополистов</w:t>
      </w:r>
      <w:proofErr w:type="spellEnd"/>
      <w:r w:rsidRPr="00D64A0E">
        <w:rPr>
          <w:rFonts w:ascii="Times New Roman" w:hAnsi="Times New Roman" w:cs="Times New Roman"/>
          <w:sz w:val="20"/>
          <w:szCs w:val="20"/>
        </w:rPr>
        <w:t>: нельзя точно оценить спрос; нельзя точно определить MR; нельзя определить Р* (равновесная цена) и Q* (равновесный объем продаж).</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Модель "Ломаной кривой спроса" объясняет негибкость цен. Форма кривой спроса </w:t>
      </w:r>
      <w:proofErr w:type="spellStart"/>
      <w:r w:rsidRPr="00D64A0E">
        <w:rPr>
          <w:rFonts w:ascii="Times New Roman" w:hAnsi="Times New Roman" w:cs="Times New Roman"/>
          <w:sz w:val="20"/>
          <w:szCs w:val="20"/>
        </w:rPr>
        <w:t>олигополиста</w:t>
      </w:r>
      <w:proofErr w:type="spellEnd"/>
      <w:r w:rsidRPr="00D64A0E">
        <w:rPr>
          <w:rFonts w:ascii="Times New Roman" w:hAnsi="Times New Roman" w:cs="Times New Roman"/>
          <w:sz w:val="20"/>
          <w:szCs w:val="20"/>
        </w:rPr>
        <w:t xml:space="preserve"> зависит от реакции соперников на действия фирмы. Спрос на продукт фирмы будет эластичным, если она повысит цену, так как конкуренты не будут повышать свои цены в ответ. Если же фирма понизит свои цены, то спрос станет неэластичным, так как конкуренты, скорее всего, тоже понизят цены. </w:t>
      </w:r>
    </w:p>
    <w:p w:rsidR="00BA0A27" w:rsidRPr="00D64A0E" w:rsidRDefault="00BA0A27" w:rsidP="00444AE7">
      <w:pPr>
        <w:spacing w:after="0" w:line="240" w:lineRule="auto"/>
        <w:ind w:left="397"/>
        <w:rPr>
          <w:rFonts w:ascii="Times New Roman" w:hAnsi="Times New Roman" w:cs="Times New Roman"/>
          <w:sz w:val="20"/>
          <w:szCs w:val="20"/>
        </w:rPr>
      </w:pPr>
    </w:p>
    <w:p w:rsidR="003C3C41" w:rsidRPr="00D64A0E" w:rsidRDefault="00BA0A27"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lastRenderedPageBreak/>
        <w:t>28.</w:t>
      </w:r>
      <w:r w:rsidRPr="00D64A0E">
        <w:rPr>
          <w:rFonts w:ascii="Times New Roman" w:hAnsi="Times New Roman" w:cs="Times New Roman"/>
          <w:sz w:val="20"/>
          <w:szCs w:val="20"/>
        </w:rPr>
        <w:t xml:space="preserve"> </w:t>
      </w:r>
      <w:r w:rsidR="003C3C41" w:rsidRPr="00D64A0E">
        <w:rPr>
          <w:rFonts w:ascii="Times New Roman" w:hAnsi="Times New Roman" w:cs="Times New Roman"/>
          <w:b/>
          <w:sz w:val="20"/>
          <w:szCs w:val="20"/>
        </w:rPr>
        <w:t>Факторы производства. Особенности функционирования рынка факторов производства.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Факторы производства</w:t>
      </w:r>
      <w:r w:rsidRPr="00D64A0E">
        <w:rPr>
          <w:rFonts w:ascii="Times New Roman" w:hAnsi="Times New Roman" w:cs="Times New Roman"/>
          <w:sz w:val="20"/>
          <w:szCs w:val="20"/>
        </w:rPr>
        <w:t> — ресурсы, необходимые для производства товаров и услуг. Традиционно подразделяются на составляющие: труд; капитал; земля; предпринимательские способности; информация; специфической формой и</w:t>
      </w:r>
      <w:r w:rsidR="003C3C41" w:rsidRPr="00D64A0E">
        <w:rPr>
          <w:rFonts w:ascii="Times New Roman" w:hAnsi="Times New Roman" w:cs="Times New Roman"/>
          <w:sz w:val="20"/>
          <w:szCs w:val="20"/>
        </w:rPr>
        <w:t xml:space="preserve">нформации является технология; </w:t>
      </w:r>
      <w:r w:rsidRPr="00D64A0E">
        <w:rPr>
          <w:rFonts w:ascii="Times New Roman" w:hAnsi="Times New Roman" w:cs="Times New Roman"/>
          <w:sz w:val="20"/>
          <w:szCs w:val="20"/>
        </w:rPr>
        <w:t>наука; Земля.</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Рынки ресурсов и рынки готовых товаров имеют много общих черт с точки зрения принципов их самоорганизации и установления равновесия. Однако некоторые отличия все же имеются, и они накладывают определенную специфику на механизм их функционирования.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Чтобы получить максимум прибыли, фирмы должны производить наиболее выгодную продукцию при наиболее эффективном сочетании ресурсов. В конечном итоге именно цены на ресурсы определяют то количество земли, труда, капитала, предпринимательских способностей, которые будут использованы в производственном процессе. Различная "ценность" ресурсов прямо влияет на распределение национального дохода между социальными группами, обладающими разными ресурсами.</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Следует отметить, что спрос на ресурсы носит производный характер. Он расширяется или сокращается в зависимости от того, растет или падает спрос на готовую продукцию, производимую с помощью данных ресурсов. Это значит, что фирмы покупают ресурсы не для собственного потребления, а для использования их в производстве товаров и услуг с целью последующей продажи.</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Еще одной особенностью спроса на факторы производства является то, что их потребление взаимосвязано. Они не используются по отдельности и не могут функционировать изолированно друг от друга. Количество произведенного товара определяется наличием всех факторов, необходимых для организации производственного процесса. Однако невозможно точно определить, насколько продукт обязан своим созданием тому или иному фактору производства. Ведь в процессе производства факторы непрерывно взаимодействуют между собой, дополняют, а иногда и заменяют друг друга.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Исходя из того, что производственные факторы взаимозаменяемы, каждый ресурс по мере увеличения его использования приносит дополнительный продукт, причем во все уменьшающемся размере. Дополнительный продукт, полученный от использования дополнительной единицы ресурса, называется предельным продуктом.</w:t>
      </w:r>
    </w:p>
    <w:p w:rsidR="00BA0A27" w:rsidRPr="00D64A0E" w:rsidRDefault="00BA0A27" w:rsidP="00444AE7">
      <w:pPr>
        <w:spacing w:after="0" w:line="240" w:lineRule="auto"/>
        <w:ind w:left="397"/>
        <w:rPr>
          <w:rFonts w:ascii="Times New Roman" w:hAnsi="Times New Roman" w:cs="Times New Roman"/>
          <w:sz w:val="20"/>
          <w:szCs w:val="20"/>
        </w:rPr>
      </w:pPr>
    </w:p>
    <w:p w:rsidR="003C3C41" w:rsidRPr="00D64A0E" w:rsidRDefault="00BA0A27"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 xml:space="preserve">29. </w:t>
      </w:r>
      <w:r w:rsidR="003C3C41" w:rsidRPr="00D64A0E">
        <w:rPr>
          <w:rFonts w:ascii="Times New Roman" w:hAnsi="Times New Roman" w:cs="Times New Roman"/>
          <w:b/>
          <w:sz w:val="20"/>
          <w:szCs w:val="20"/>
        </w:rPr>
        <w:t>Содержание и особенности рынка человеческого капитала. Спрос и предложение труда. Эффект дохода и замены.</w:t>
      </w:r>
    </w:p>
    <w:p w:rsidR="00BA0A27" w:rsidRPr="00D64A0E" w:rsidRDefault="003C3C41"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Ч</w:t>
      </w:r>
      <w:r w:rsidR="00BA0A27" w:rsidRPr="00D64A0E">
        <w:rPr>
          <w:rFonts w:ascii="Times New Roman" w:hAnsi="Times New Roman" w:cs="Times New Roman"/>
          <w:b/>
          <w:sz w:val="20"/>
          <w:szCs w:val="20"/>
        </w:rPr>
        <w:t>еловеческий капитал</w:t>
      </w:r>
      <w:r w:rsidR="00BA0A27" w:rsidRPr="00D64A0E">
        <w:rPr>
          <w:rFonts w:ascii="Times New Roman" w:hAnsi="Times New Roman" w:cs="Times New Roman"/>
          <w:sz w:val="20"/>
          <w:szCs w:val="20"/>
        </w:rPr>
        <w:t xml:space="preserve"> - это те вложения, которые увеличивают физическую или умственную способность человека.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В основе функционирования рынка труда, лежат те же принципы, что и в основе действия механизма рынка потребительских товаров и услуг. Анализ спроса и предложения является основным методом изучения и тех, и других. Однако функционирование рынка труда имеет свои особенности. Они связаны с характером воспроизводства и особенностями товара рабочая сила. Неотделимость права собственности на </w:t>
      </w:r>
      <w:proofErr w:type="spellStart"/>
      <w:r w:rsidRPr="00D64A0E">
        <w:rPr>
          <w:rFonts w:ascii="Times New Roman" w:hAnsi="Times New Roman" w:cs="Times New Roman"/>
          <w:sz w:val="20"/>
          <w:szCs w:val="20"/>
        </w:rPr>
        <w:t>товарорабочую</w:t>
      </w:r>
      <w:proofErr w:type="spellEnd"/>
      <w:r w:rsidRPr="00D64A0E">
        <w:rPr>
          <w:rFonts w:ascii="Times New Roman" w:hAnsi="Times New Roman" w:cs="Times New Roman"/>
          <w:sz w:val="20"/>
          <w:szCs w:val="20"/>
        </w:rPr>
        <w:t xml:space="preserve"> силу от его владельца. На рынке труда покупатель приобретает только право использования и частичного распоряжения способностями к труду - рабочей силой в течение определенного времени. Вместе с тем наниматель покупает не просто рабочую силу, как один из многих товаров, а имеет дело с человеком, обладающим определенными правами как свободная личность, которые покупатель не должен нарушать, если не хочет понести юридическую ответственность и экономические потери.</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Спрос на труд</w:t>
      </w:r>
      <w:r w:rsidRPr="00D64A0E">
        <w:rPr>
          <w:rFonts w:ascii="Times New Roman" w:hAnsi="Times New Roman" w:cs="Times New Roman"/>
          <w:sz w:val="20"/>
          <w:szCs w:val="20"/>
        </w:rPr>
        <w:t xml:space="preserve"> зависит от его производительности, спроса на готовую продукцию, цен на нее и ряда других факторов. Это объясняет различия в заработной плате работников квалифицированного и неквалифицированного труда: на квалифицированный труд предъявляется больший спрос. С другой стороны, предложение квалифицированного труда на рынке ниже, поскольку такой труд требует способностей и длительного обучения.</w:t>
      </w:r>
    </w:p>
    <w:p w:rsidR="00BA0A27" w:rsidRPr="00D64A0E" w:rsidRDefault="00BA0A27" w:rsidP="00444AE7">
      <w:pPr>
        <w:pStyle w:val="1"/>
        <w:shd w:val="clear" w:color="auto" w:fill="FFFFFF"/>
        <w:spacing w:before="0"/>
        <w:ind w:left="397"/>
        <w:rPr>
          <w:rFonts w:ascii="Times New Roman" w:hAnsi="Times New Roman" w:cs="Times New Roman"/>
          <w:b w:val="0"/>
          <w:color w:val="auto"/>
          <w:sz w:val="20"/>
          <w:szCs w:val="20"/>
        </w:rPr>
      </w:pPr>
      <w:proofErr w:type="gramStart"/>
      <w:r w:rsidRPr="00D64A0E">
        <w:rPr>
          <w:rFonts w:ascii="Times New Roman" w:hAnsi="Times New Roman" w:cs="Times New Roman"/>
          <w:b w:val="0"/>
          <w:color w:val="auto"/>
          <w:sz w:val="20"/>
          <w:szCs w:val="20"/>
        </w:rPr>
        <w:t>рыночное</w:t>
      </w:r>
      <w:proofErr w:type="gramEnd"/>
      <w:r w:rsidRPr="00D64A0E">
        <w:rPr>
          <w:rFonts w:ascii="Times New Roman" w:hAnsi="Times New Roman" w:cs="Times New Roman"/>
          <w:b w:val="0"/>
          <w:color w:val="auto"/>
          <w:sz w:val="20"/>
          <w:szCs w:val="20"/>
        </w:rPr>
        <w:t xml:space="preserve"> </w:t>
      </w:r>
      <w:r w:rsidRPr="00D64A0E">
        <w:rPr>
          <w:rFonts w:ascii="Times New Roman" w:hAnsi="Times New Roman" w:cs="Times New Roman"/>
          <w:color w:val="auto"/>
          <w:sz w:val="20"/>
          <w:szCs w:val="20"/>
        </w:rPr>
        <w:t>предложение</w:t>
      </w:r>
      <w:r w:rsidRPr="00D64A0E">
        <w:rPr>
          <w:rFonts w:ascii="Times New Roman" w:hAnsi="Times New Roman" w:cs="Times New Roman"/>
          <w:b w:val="0"/>
          <w:color w:val="auto"/>
          <w:sz w:val="20"/>
          <w:szCs w:val="20"/>
        </w:rPr>
        <w:t xml:space="preserve"> труда составляет сумму индивидуальных предложений всех работников данной профессии и квалификации. Оно зависит от численности трудовых ресурсов и готовности людей продавать свой труд. Первая определяется демографическими факторами, а вторая - наличием нетрудовых источников дохода и ценностью отдыха.</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Под </w:t>
      </w:r>
      <w:r w:rsidRPr="00D64A0E">
        <w:rPr>
          <w:rFonts w:ascii="Times New Roman" w:hAnsi="Times New Roman" w:cs="Times New Roman"/>
          <w:b/>
          <w:sz w:val="20"/>
          <w:szCs w:val="20"/>
        </w:rPr>
        <w:t>эффектом замены</w:t>
      </w:r>
      <w:r w:rsidRPr="00D64A0E">
        <w:rPr>
          <w:rFonts w:ascii="Times New Roman" w:hAnsi="Times New Roman" w:cs="Times New Roman"/>
          <w:sz w:val="20"/>
          <w:szCs w:val="20"/>
        </w:rPr>
        <w:t xml:space="preserve"> экономисты понимают изменения объема спроса, вызванное исключительно изменением относительной цены товара при неизменном реальном доходе, т.е. при сохранении уровня полезности потребляемого набора благ.</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Эффектом дохода</w:t>
      </w:r>
      <w:r w:rsidRPr="00D64A0E">
        <w:rPr>
          <w:rFonts w:ascii="Times New Roman" w:hAnsi="Times New Roman" w:cs="Times New Roman"/>
          <w:sz w:val="20"/>
          <w:szCs w:val="20"/>
        </w:rPr>
        <w:t xml:space="preserve"> в свою очередь называется изменение объема спроса, вызванное исключительно изменением реального дохода при неизменности относительных цен товаров.</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Общее изменение объема спроса на некоторый товар, вызванное изменением цены этого товара, называется общим эффектом изменения цены и представляет собой, таким образом, сумму эффекта замены и эффекта дохода.</w:t>
      </w:r>
    </w:p>
    <w:p w:rsidR="00BA0A27" w:rsidRPr="00D64A0E" w:rsidRDefault="00BA0A27" w:rsidP="00444AE7">
      <w:pPr>
        <w:spacing w:after="0" w:line="240" w:lineRule="auto"/>
        <w:ind w:left="397"/>
        <w:rPr>
          <w:rFonts w:ascii="Times New Roman" w:hAnsi="Times New Roman" w:cs="Times New Roman"/>
          <w:sz w:val="20"/>
          <w:szCs w:val="20"/>
        </w:rPr>
      </w:pPr>
    </w:p>
    <w:p w:rsidR="00CA518C" w:rsidRPr="00D64A0E" w:rsidRDefault="00BA0A27"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30.</w:t>
      </w:r>
      <w:r w:rsidR="00CA518C" w:rsidRPr="00D64A0E">
        <w:rPr>
          <w:rFonts w:ascii="Times New Roman" w:hAnsi="Times New Roman" w:cs="Times New Roman"/>
          <w:b/>
          <w:sz w:val="20"/>
          <w:szCs w:val="20"/>
        </w:rPr>
        <w:t>Заработная плата: сущность, виды и функции. Методы государственного регулирования рынка человеческого капитала.</w:t>
      </w:r>
    </w:p>
    <w:p w:rsidR="00BA0A27" w:rsidRPr="00D64A0E" w:rsidRDefault="00CA518C"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Сущность: </w:t>
      </w:r>
      <w:r w:rsidR="00BA0A27" w:rsidRPr="00D64A0E">
        <w:rPr>
          <w:rFonts w:ascii="Times New Roman" w:hAnsi="Times New Roman" w:cs="Times New Roman"/>
          <w:sz w:val="20"/>
          <w:szCs w:val="20"/>
        </w:rPr>
        <w:t>1. Заработная плата есть цена труда. Ее величина и динамика формируются под воздействием рыночных факторов и в первую очередь спроса и предложения.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2. Заработная плата - это денежное выражение стоимости товара «рабочая сила» или «превращенная форма стоимости товара «рабочая сила». Ее величина определяется условиями производства и рыночными факторами спросом и предложением, под влиянием которых происходит отклонение заработной платы от стоимости рабочей силы.</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CA518C"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Виды: номинальная и реальная</w:t>
      </w:r>
      <w:r w:rsidR="00BA0A27" w:rsidRPr="00D64A0E">
        <w:rPr>
          <w:rFonts w:ascii="Times New Roman" w:hAnsi="Times New Roman" w:cs="Times New Roman"/>
          <w:b/>
          <w:sz w:val="20"/>
          <w:szCs w:val="20"/>
        </w:rPr>
        <w:t>.</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Номинальная заработная плата - заработная плата в денежном выражении, которая выплачивается рабочим и служащим в соответствии с количеством и качеством затраченного ими труда за определенный период рабочего времени.</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Различают начисленную (вся причитающаяся сумма) и выплаченную (за вычетом налогов) заработную плату. Номинальная заработная плата каждого работника представляет собой долю национального дохода, поступающую в его личное потребление за определенный промежуток времени в соответствии с законом распределения по труду. Однако номинальная заработная плата сама по себе еще не определяет фактическую долю работника в общественном продукте, которая зависит также от уровня цен на товары и тарифов на услуги, то есть от реальной заработной платы.</w:t>
      </w:r>
    </w:p>
    <w:p w:rsidR="00BA0A27" w:rsidRPr="00D64A0E" w:rsidRDefault="00CA518C"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lastRenderedPageBreak/>
        <w:t xml:space="preserve">Реальная заработная плата - </w:t>
      </w:r>
      <w:r w:rsidR="00BA0A27" w:rsidRPr="00D64A0E">
        <w:rPr>
          <w:rFonts w:ascii="Times New Roman" w:hAnsi="Times New Roman" w:cs="Times New Roman"/>
          <w:sz w:val="20"/>
          <w:szCs w:val="20"/>
        </w:rPr>
        <w:t>заработная плата, выраженная в материальных благах и услугах. Рост реальной заработной платы определяется отношением номинальной заработной платы к индексу цен товаров и тарифов услуг.</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CA518C"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Функции:</w:t>
      </w:r>
      <w:r w:rsidR="00BA0A27" w:rsidRPr="00D64A0E">
        <w:rPr>
          <w:rFonts w:ascii="Times New Roman" w:hAnsi="Times New Roman" w:cs="Times New Roman"/>
          <w:sz w:val="20"/>
          <w:szCs w:val="20"/>
        </w:rPr>
        <w:t xml:space="preserve"> воспроизводственная, стимулирующая, статусная, регулирующая (распределительная), производственно-долевая и др. эти же функции выполняет и сама оплата труда.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Воспроизводственная функция</w:t>
      </w:r>
      <w:r w:rsidRPr="00D64A0E">
        <w:rPr>
          <w:rFonts w:ascii="Times New Roman" w:hAnsi="Times New Roman" w:cs="Times New Roman"/>
          <w:sz w:val="20"/>
          <w:szCs w:val="20"/>
        </w:rPr>
        <w:t xml:space="preserve"> состоит в обеспечении возможности воспроизводства рабочей силы на социально нормальном уровне потребления, т.е. в определении такого абсолютного размера оплаты труда, который позволяет осуществить условия нормального воспроизводства рабочей силы. Отсюда и исходное значение данной функции, ее определяющая роль по отношению к другим. В случае когда зарплата по основному месту работы не обеспечивает работнику и членам его семьи нормальное воспроизводство, возникает проблема дополнительных заработков</w:t>
      </w:r>
      <w:r w:rsidR="00CA518C" w:rsidRPr="00D64A0E">
        <w:rPr>
          <w:rFonts w:ascii="Times New Roman" w:hAnsi="Times New Roman" w:cs="Times New Roman"/>
          <w:sz w:val="20"/>
          <w:szCs w:val="20"/>
        </w:rPr>
        <w:t xml:space="preserve">. </w:t>
      </w:r>
      <w:r w:rsidRPr="00D64A0E">
        <w:rPr>
          <w:rFonts w:ascii="Times New Roman" w:hAnsi="Times New Roman" w:cs="Times New Roman"/>
          <w:sz w:val="20"/>
          <w:szCs w:val="20"/>
        </w:rPr>
        <w:t>Работа на два-три фронта чревата истощением трудового потенциала, снижением профессионализма, ухудшением трудовой и производственной дисциплины и т.д.</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Статусная функция</w:t>
      </w:r>
      <w:r w:rsidRPr="00D64A0E">
        <w:rPr>
          <w:rFonts w:ascii="Times New Roman" w:hAnsi="Times New Roman" w:cs="Times New Roman"/>
          <w:sz w:val="20"/>
          <w:szCs w:val="20"/>
        </w:rPr>
        <w:t xml:space="preserve"> предполагает соответствие статуса, определяемого размером заработной платы, трудовому статусу работника. Под</w:t>
      </w:r>
      <w:r w:rsidR="003C3C41" w:rsidRPr="00D64A0E">
        <w:rPr>
          <w:rFonts w:ascii="Times New Roman" w:hAnsi="Times New Roman" w:cs="Times New Roman"/>
          <w:sz w:val="20"/>
          <w:szCs w:val="20"/>
        </w:rPr>
        <w:t xml:space="preserve"> </w:t>
      </w:r>
      <w:r w:rsidRPr="00D64A0E">
        <w:rPr>
          <w:rFonts w:ascii="Times New Roman" w:hAnsi="Times New Roman" w:cs="Times New Roman"/>
          <w:sz w:val="20"/>
          <w:szCs w:val="20"/>
        </w:rPr>
        <w:t>"статусом" подразумевается положение человека в той или иной системе социальных отноше</w:t>
      </w:r>
      <w:r w:rsidR="003C3C41" w:rsidRPr="00D64A0E">
        <w:rPr>
          <w:rFonts w:ascii="Times New Roman" w:hAnsi="Times New Roman" w:cs="Times New Roman"/>
          <w:sz w:val="20"/>
          <w:szCs w:val="20"/>
        </w:rPr>
        <w:t>ний и связей. Трудовой статус -</w:t>
      </w:r>
      <w:r w:rsidRPr="00D64A0E">
        <w:rPr>
          <w:rFonts w:ascii="Times New Roman" w:hAnsi="Times New Roman" w:cs="Times New Roman"/>
          <w:sz w:val="20"/>
          <w:szCs w:val="20"/>
        </w:rPr>
        <w:t xml:space="preserve"> это место данного работника по отношению к другим работникам как по вертикали, так и по горизонтали. Отсюда размер вознаграждения за труд является одним из главных показателей этого статуса, а его сопоставление с собственными трудовыми усилиями позволяет судить о справедливости оплаты труда. Здесь требуется гласная разработка (при обязательном обсуждении с персоналом) системы критериев оплаты труда отдельных групп, категорий персонала с учетом специфики предприятия, что должно быть отражено в коллективном договоре (контрактах). Главная проблема и состоит в том, чтобы найти наиболее целесообразное сочетание коллективизма в работе, необходимого для успешной деятельности фирмы, и индивидуализма в заработной плате.</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Статусная функция</w:t>
      </w:r>
      <w:r w:rsidRPr="00D64A0E">
        <w:rPr>
          <w:rFonts w:ascii="Times New Roman" w:hAnsi="Times New Roman" w:cs="Times New Roman"/>
          <w:sz w:val="20"/>
          <w:szCs w:val="20"/>
        </w:rPr>
        <w:t xml:space="preserve"> важна прежде всего для самих работников, на уровне их притязаний на зарплату, которую имеют работники соответствующих профессий в других фирмах, и ориентация персонала на более высокую ступень материального благополучия. Для реализации этой функции нужна еще и материальная основа, которая воплощается в соответствующей эффективности труда и деятельности фирмы в целом.</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Стимулирующая функция</w:t>
      </w:r>
      <w:r w:rsidRPr="00D64A0E">
        <w:rPr>
          <w:rFonts w:ascii="Times New Roman" w:hAnsi="Times New Roman" w:cs="Times New Roman"/>
          <w:sz w:val="20"/>
          <w:szCs w:val="20"/>
        </w:rPr>
        <w:t xml:space="preserve"> оплаты труда важна с позиций руководства фирмой: нужно побуждать работника к трудовой активности, к максимальной отдаче, повышению эффективности труда. Этой цели служит установление размера заработков в зависимости от достигнутых каждым результатов труда. Отрыв оплаты от личных трудовых усилий работников подрывает трудовую основу заработной платы, ведет к ослаблению стимулирующей функции заработной платы, к превращению ее в потребительскую функцию и гасит инициативу и трудовые усилия человека.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Реализация </w:t>
      </w:r>
      <w:r w:rsidRPr="00D64A0E">
        <w:rPr>
          <w:rFonts w:ascii="Times New Roman" w:hAnsi="Times New Roman" w:cs="Times New Roman"/>
          <w:sz w:val="20"/>
          <w:szCs w:val="20"/>
          <w:u w:val="single"/>
        </w:rPr>
        <w:t>стимулирующей функции</w:t>
      </w:r>
      <w:r w:rsidRPr="00D64A0E">
        <w:rPr>
          <w:rFonts w:ascii="Times New Roman" w:hAnsi="Times New Roman" w:cs="Times New Roman"/>
          <w:sz w:val="20"/>
          <w:szCs w:val="20"/>
        </w:rPr>
        <w:t xml:space="preserve"> осуществляется руководством фирмы через конкретные системы оплаты труда, основанные на оценке результатов труда и связи размера фонда оплаты труда с эффективностью деятельности фирмы.</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Регулирующая функция</w:t>
      </w:r>
      <w:r w:rsidRPr="00D64A0E">
        <w:rPr>
          <w:rFonts w:ascii="Times New Roman" w:hAnsi="Times New Roman" w:cs="Times New Roman"/>
          <w:sz w:val="20"/>
          <w:szCs w:val="20"/>
        </w:rPr>
        <w:t xml:space="preserve"> заработной платы воздействует на соотношение между спросом и предложением рабочей силы, на формирование персонала (численности работников и профессионально - квалификационного состава) и степень его занятости. Эта функция выполняет роль баланса интересов работников и работодателей. Объективной основой реализации этой функции является принцип дифференциации оплаты труда по группам работников, по приоритетности деятельности или другим основаниям (признакам), т.е. выработка определенной политики установления уровня оплаты труда различных групп (категорий) работников в конкретных условиях производства. Это является предметом регулирования трудовых отношений между социальными партнерами на взаимоприемлемых условиях и отражается в коллективном договоре.</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3C3C41"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Методы</w:t>
      </w:r>
      <w:r w:rsidR="00BA0A27" w:rsidRPr="00D64A0E">
        <w:rPr>
          <w:rFonts w:ascii="Times New Roman" w:hAnsi="Times New Roman" w:cs="Times New Roman"/>
          <w:sz w:val="20"/>
          <w:szCs w:val="20"/>
        </w:rPr>
        <w:t xml:space="preserve"> прямого регулирования: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1. Установление гарантированного минимального размера оплаты труда.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2. Установление порядка индексации заработной платы при росте потребительских цен.</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3. Определение порядка оплаты труда работников федеральных государственных учреждений, работников государственных учреждений субъектов РФ и муниципальных образований.</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4. Установление минимальных и </w:t>
      </w:r>
      <w:proofErr w:type="gramStart"/>
      <w:r w:rsidRPr="00D64A0E">
        <w:rPr>
          <w:rFonts w:ascii="Times New Roman" w:hAnsi="Times New Roman" w:cs="Times New Roman"/>
          <w:sz w:val="20"/>
          <w:szCs w:val="20"/>
        </w:rPr>
        <w:t>повышенных размеров доплат</w:t>
      </w:r>
      <w:proofErr w:type="gramEnd"/>
      <w:r w:rsidRPr="00D64A0E">
        <w:rPr>
          <w:rFonts w:ascii="Times New Roman" w:hAnsi="Times New Roman" w:cs="Times New Roman"/>
          <w:sz w:val="20"/>
          <w:szCs w:val="20"/>
        </w:rPr>
        <w:t xml:space="preserve"> и надбавок к заработной плате.</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Меры косвенного регулирования доходов и заработной платы включают:</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1. Контроль над денежной эмиссией, инфляцией и валютным курсом.</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2. Установление ставок нало</w:t>
      </w:r>
      <w:r w:rsidR="003C3C41" w:rsidRPr="00D64A0E">
        <w:rPr>
          <w:rFonts w:ascii="Times New Roman" w:hAnsi="Times New Roman" w:cs="Times New Roman"/>
          <w:sz w:val="20"/>
          <w:szCs w:val="20"/>
        </w:rPr>
        <w:t>гообложения физических лиц, ста</w:t>
      </w:r>
      <w:r w:rsidRPr="00D64A0E">
        <w:rPr>
          <w:rFonts w:ascii="Times New Roman" w:hAnsi="Times New Roman" w:cs="Times New Roman"/>
          <w:sz w:val="20"/>
          <w:szCs w:val="20"/>
        </w:rPr>
        <w:t>вок отчислений в государственные внебюджетные фонды (единым социальный налог), тарифов отчислений на обязательное социальное страхование от профессиональных заболеваний и несчастных случаев на производстве.</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3. Разработка тарифно-квалификационных справочников рабочих и служащих.</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 </w:t>
      </w:r>
    </w:p>
    <w:p w:rsidR="00CA518C" w:rsidRPr="00D64A0E" w:rsidRDefault="00BA0A27"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 xml:space="preserve">31. </w:t>
      </w:r>
      <w:r w:rsidR="00CA518C" w:rsidRPr="00D64A0E">
        <w:rPr>
          <w:rFonts w:ascii="Times New Roman" w:hAnsi="Times New Roman" w:cs="Times New Roman"/>
          <w:b/>
          <w:sz w:val="20"/>
          <w:szCs w:val="20"/>
        </w:rPr>
        <w:t>Сущность капитала и его формы. Амортизация.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Капитал</w:t>
      </w:r>
      <w:r w:rsidRPr="00D64A0E">
        <w:rPr>
          <w:rFonts w:ascii="Times New Roman" w:hAnsi="Times New Roman" w:cs="Times New Roman"/>
          <w:sz w:val="20"/>
          <w:szCs w:val="20"/>
        </w:rPr>
        <w:t xml:space="preserve"> является одним из основных элементов общественного богатства. Капитал в широком смысле слова - это любой ресурс, создаваемый с целью производства большого количества экономических благ. Получение определенного потока товаров и услуг в будущем предполагает наличие в производственном процессе определенного запаса ресурсов длительного пользования, т.е. капитала. Капитал отличается от земли тем, что он обладает способностью воспроизводства, в то время как земельный фонд представляет фиксированную величину и не может быть быстро увеличен.</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BA0A27" w:rsidP="00444AE7">
      <w:pPr>
        <w:pStyle w:val="a8"/>
        <w:ind w:left="397"/>
        <w:rPr>
          <w:rFonts w:ascii="Times New Roman" w:hAnsi="Times New Roman" w:cs="Times New Roman"/>
          <w:sz w:val="20"/>
          <w:szCs w:val="20"/>
        </w:rPr>
      </w:pPr>
      <w:r w:rsidRPr="00D64A0E">
        <w:rPr>
          <w:rFonts w:ascii="Times New Roman" w:hAnsi="Times New Roman" w:cs="Times New Roman"/>
          <w:b/>
          <w:sz w:val="20"/>
          <w:szCs w:val="20"/>
        </w:rPr>
        <w:t>Различают две основные формы капитала</w:t>
      </w:r>
      <w:r w:rsidRPr="00D64A0E">
        <w:rPr>
          <w:rFonts w:ascii="Times New Roman" w:hAnsi="Times New Roman" w:cs="Times New Roman"/>
          <w:sz w:val="20"/>
          <w:szCs w:val="20"/>
        </w:rPr>
        <w:t>: физический (материально-вещественный) капитал (машины, здания, сооружения, сырье и т.д.) и человеческий капитал (общие и специальные знания, трудовые навыки, производственный опыт и т.д.). Строго говоря, человеческий капитал - это особая разновидность трудовых ресурсов. Поэтому под капиталом в собственном смысле слова обычно подразумевают только физические, материальные факторы. Физический капитал разделяется, в свою очередь, на</w:t>
      </w:r>
      <w:r w:rsidR="000E43FD" w:rsidRPr="00D64A0E">
        <w:rPr>
          <w:rFonts w:ascii="Times New Roman" w:hAnsi="Times New Roman" w:cs="Times New Roman"/>
          <w:sz w:val="20"/>
          <w:szCs w:val="20"/>
        </w:rPr>
        <w:t xml:space="preserve"> </w:t>
      </w:r>
      <w:r w:rsidRPr="00D64A0E">
        <w:rPr>
          <w:rFonts w:ascii="Times New Roman" w:hAnsi="Times New Roman" w:cs="Times New Roman"/>
          <w:sz w:val="20"/>
          <w:szCs w:val="20"/>
        </w:rPr>
        <w:t>основной капитал, куда относятся реальные активы длительного пользования, такие, как здания, сооружения, машины, оборудование, и оборотный капитал, расходуемый на покупку средств для каждого цикла производства: сырья, основных и вспомогательных материалов труда.</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Термин "амортизация"</w:t>
      </w:r>
      <w:r w:rsidRPr="00D64A0E">
        <w:rPr>
          <w:rFonts w:ascii="Times New Roman" w:hAnsi="Times New Roman" w:cs="Times New Roman"/>
          <w:sz w:val="20"/>
          <w:szCs w:val="20"/>
        </w:rPr>
        <w:t xml:space="preserve"> используется как определенная процедура, обеспечивающая постепенность какого-либо процесса. Поэтому начисление амортизации объясняется постепенным перенесением части (погашением) стоимости объектов </w:t>
      </w:r>
      <w:r w:rsidRPr="00D64A0E">
        <w:rPr>
          <w:rFonts w:ascii="Times New Roman" w:hAnsi="Times New Roman" w:cs="Times New Roman"/>
          <w:sz w:val="20"/>
          <w:szCs w:val="20"/>
        </w:rPr>
        <w:lastRenderedPageBreak/>
        <w:t>основных средств, с целью возмещения инвестиций, вложенных на их приобретение и строительство. Механизм амортизации связан с кругооборотом основного капитала в процессе его использования. На первой фазе происходит потребление основного капитала - перенесение части стоимости основных средств на себестоимость продукции. Вторая фаза связана с продажей продукции и денежным накоплением перенесенной части основного капитала. На третьей фазе денежные накопления направляются на воспроизводство основного капитала.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Сущность амортизации как экономической категории состоит, с одной стороны, в постепенном снижении ценности амортизируемого актива следствие его изнашивания, а с другой - в процессе перенесения единовременных расходов, связанных с приобретением долгосрочного амортизируемого актива, на затраты отчетных периодов в течение установленного срока полезного использования этого актива.</w:t>
      </w:r>
    </w:p>
    <w:p w:rsidR="00BA0A27" w:rsidRPr="00D64A0E" w:rsidRDefault="00BA0A27" w:rsidP="00444AE7">
      <w:pPr>
        <w:spacing w:after="0" w:line="240" w:lineRule="auto"/>
        <w:ind w:left="397"/>
        <w:rPr>
          <w:rFonts w:ascii="Times New Roman" w:hAnsi="Times New Roman" w:cs="Times New Roman"/>
          <w:sz w:val="20"/>
          <w:szCs w:val="20"/>
        </w:rPr>
      </w:pPr>
    </w:p>
    <w:p w:rsidR="00CA518C" w:rsidRPr="00D64A0E" w:rsidRDefault="00BA0A27"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32.</w:t>
      </w:r>
      <w:r w:rsidR="00CA518C" w:rsidRPr="00D64A0E">
        <w:rPr>
          <w:rFonts w:ascii="Times New Roman" w:hAnsi="Times New Roman" w:cs="Times New Roman"/>
          <w:b/>
          <w:sz w:val="20"/>
          <w:szCs w:val="20"/>
        </w:rPr>
        <w:t>Особенности формирования спроса и предложения на капитал. Равновесие на рыке капитала.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Спрос на капитал зависит от спроса на товары и услуги, производимые с его помощью (если товар какого-либо производителя будет пользоваться повышенным спросом, то и потребность в капитале для него будет возрастать).</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Обратимся к анализу предложения капитала как фактора производства. Субъектами, как отмечалось ранее, являются домохозяйства. Но это не следует понимать в том смысле, что население предлагает бизнесу станки, машины, оборудование в их натуральном виде. Они предоставляют заемные средства (свои сбережения) для осуществления инвестиций, благодаря которым и будут приобретены капитальные блага.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Соединив графики предложения капитала и спроса на капитал, можно определить равновесную цену инвестиций (RE). Таким образом, процент - это своеобразная равновесная цена на рынке капитала. В точке Е происходит совпадение предельной доходности капитала и предельных издержек упущенных возможностей, следовательно, спрос на ссудный капитал совпадает с его предложением.</w:t>
      </w:r>
    </w:p>
    <w:p w:rsidR="00BA0A27" w:rsidRPr="00D64A0E" w:rsidRDefault="00BA0A27" w:rsidP="00444AE7">
      <w:pPr>
        <w:spacing w:after="0" w:line="240" w:lineRule="auto"/>
        <w:ind w:left="397"/>
        <w:rPr>
          <w:rFonts w:ascii="Times New Roman" w:hAnsi="Times New Roman" w:cs="Times New Roman"/>
          <w:sz w:val="20"/>
          <w:szCs w:val="20"/>
        </w:rPr>
      </w:pPr>
    </w:p>
    <w:p w:rsidR="00CA518C"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 xml:space="preserve">33. </w:t>
      </w:r>
      <w:r w:rsidR="00CA518C" w:rsidRPr="00D64A0E">
        <w:rPr>
          <w:rFonts w:ascii="Times New Roman" w:hAnsi="Times New Roman" w:cs="Times New Roman"/>
          <w:b/>
          <w:sz w:val="20"/>
          <w:szCs w:val="20"/>
        </w:rPr>
        <w:t>Доход на капитал (процент) и его экономическая природа. Стоимость денег во времени. Сложный процент и дисконтирование. Риск инвестиционных решений.</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Процент</w:t>
      </w:r>
      <w:r w:rsidRPr="00D64A0E">
        <w:rPr>
          <w:rFonts w:ascii="Times New Roman" w:hAnsi="Times New Roman" w:cs="Times New Roman"/>
          <w:sz w:val="20"/>
          <w:szCs w:val="20"/>
        </w:rPr>
        <w:t xml:space="preserve"> - это, с одной стороны, доход денежного капиталиста, получаемый им от заёмщика за предоставленную последнему во временное пользование сумму денег. С другой стороны, ссудный процент можно определить и как плату заёмщика собственнику денег за полученную от него денежную сумму. Такое истолкование процента в принципе допускает возможность уплаты за полученную ссуду не обязательно в виде денег.</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Согласно </w:t>
      </w:r>
      <w:proofErr w:type="spellStart"/>
      <w:r w:rsidRPr="00D64A0E">
        <w:rPr>
          <w:rFonts w:ascii="Times New Roman" w:hAnsi="Times New Roman" w:cs="Times New Roman"/>
          <w:sz w:val="20"/>
          <w:szCs w:val="20"/>
        </w:rPr>
        <w:t>Кейнсу</w:t>
      </w:r>
      <w:proofErr w:type="spellEnd"/>
      <w:r w:rsidRPr="00D64A0E">
        <w:rPr>
          <w:rFonts w:ascii="Times New Roman" w:hAnsi="Times New Roman" w:cs="Times New Roman"/>
          <w:sz w:val="20"/>
          <w:szCs w:val="20"/>
        </w:rPr>
        <w:t>, процент есть плата за расставание с ликвидностью. Если сторонники реальной теории процента видят его суть в реальных факторах (производительности и нетерпении), то сторонники денежных теорий сводят природу процента к чисто денежному явлению.</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 xml:space="preserve">Марка </w:t>
      </w:r>
      <w:proofErr w:type="spellStart"/>
      <w:r w:rsidRPr="00D64A0E">
        <w:rPr>
          <w:rFonts w:ascii="Times New Roman" w:hAnsi="Times New Roman" w:cs="Times New Roman"/>
          <w:sz w:val="20"/>
          <w:szCs w:val="20"/>
        </w:rPr>
        <w:t>Блауга</w:t>
      </w:r>
      <w:proofErr w:type="spellEnd"/>
      <w:r w:rsidRPr="00D64A0E">
        <w:rPr>
          <w:rFonts w:ascii="Times New Roman" w:hAnsi="Times New Roman" w:cs="Times New Roman"/>
          <w:sz w:val="20"/>
          <w:szCs w:val="20"/>
        </w:rPr>
        <w:t xml:space="preserve"> обращает внимание на то, что процентная ставка работает одновременно на «трех фронтах»: во-первых, в области потребительских решений; во-вторых, в области инвестиционных решений; в-третьих, в области решений, определяющих структуру портфеля финансовых активов. Иными словами, ставка процента - это и награда за ожидание, и показатель чистого дохода на капитал, и компенсация за отказ от ликвидности.</w:t>
      </w:r>
    </w:p>
    <w:p w:rsidR="00BA0A27" w:rsidRPr="00D64A0E" w:rsidRDefault="00BA0A27" w:rsidP="00444AE7">
      <w:pPr>
        <w:spacing w:after="0" w:line="240" w:lineRule="auto"/>
        <w:ind w:left="397"/>
        <w:rPr>
          <w:rFonts w:ascii="Times New Roman" w:hAnsi="Times New Roman" w:cs="Times New Roman"/>
          <w:sz w:val="20"/>
          <w:szCs w:val="20"/>
        </w:rPr>
      </w:pPr>
    </w:p>
    <w:p w:rsidR="00BA0A27" w:rsidRPr="00D64A0E" w:rsidRDefault="00CA518C" w:rsidP="00444AE7">
      <w:pPr>
        <w:spacing w:after="0" w:line="240" w:lineRule="auto"/>
        <w:ind w:left="397"/>
        <w:rPr>
          <w:rFonts w:ascii="Times New Roman" w:hAnsi="Times New Roman" w:cs="Times New Roman"/>
          <w:sz w:val="20"/>
          <w:szCs w:val="20"/>
          <w:shd w:val="clear" w:color="auto" w:fill="FFFFFF"/>
        </w:rPr>
      </w:pPr>
      <w:r w:rsidRPr="00D64A0E">
        <w:rPr>
          <w:rFonts w:ascii="Times New Roman" w:hAnsi="Times New Roman" w:cs="Times New Roman"/>
          <w:b/>
          <w:bCs/>
          <w:sz w:val="20"/>
          <w:szCs w:val="20"/>
          <w:shd w:val="clear" w:color="auto" w:fill="FFFFFF"/>
        </w:rPr>
        <w:t>С</w:t>
      </w:r>
      <w:r w:rsidR="00BA0A27" w:rsidRPr="00D64A0E">
        <w:rPr>
          <w:rFonts w:ascii="Times New Roman" w:hAnsi="Times New Roman" w:cs="Times New Roman"/>
          <w:b/>
          <w:bCs/>
          <w:sz w:val="20"/>
          <w:szCs w:val="20"/>
          <w:shd w:val="clear" w:color="auto" w:fill="FFFFFF"/>
        </w:rPr>
        <w:t>тоимость денег во времени</w:t>
      </w:r>
      <w:r w:rsidR="00BA0A27" w:rsidRPr="00D64A0E">
        <w:rPr>
          <w:rFonts w:ascii="Times New Roman" w:hAnsi="Times New Roman" w:cs="Times New Roman"/>
          <w:sz w:val="20"/>
          <w:szCs w:val="20"/>
          <w:shd w:val="clear" w:color="auto" w:fill="FFFFFF"/>
        </w:rPr>
        <w:t xml:space="preserve"> — концепция, на которой основано предположение о том, что деньги должны приносить процент — ценность сегодняшних денег выше, чем ценность той же суммы, получаемой в будущем.</w:t>
      </w:r>
    </w:p>
    <w:p w:rsidR="00BA0A27" w:rsidRPr="00D64A0E" w:rsidRDefault="00BA0A27" w:rsidP="00444AE7">
      <w:pPr>
        <w:shd w:val="clear" w:color="auto" w:fill="FFFFFF"/>
        <w:spacing w:after="12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В финансовом менеджменте для работы с денежными величинами в разных периодах времени выполняют приведение этих денежных величин к одному периоду. Для этого денежные величины или потоки денежных платежей пересчитывают по ставке дисконтирования на какой-то период:</w:t>
      </w:r>
    </w:p>
    <w:p w:rsidR="00BA0A27" w:rsidRPr="00D64A0E" w:rsidRDefault="00DA7798" w:rsidP="00444AE7">
      <w:pPr>
        <w:numPr>
          <w:ilvl w:val="0"/>
          <w:numId w:val="14"/>
        </w:numPr>
        <w:shd w:val="clear" w:color="auto" w:fill="FFFFFF"/>
        <w:spacing w:after="24" w:line="240" w:lineRule="auto"/>
        <w:ind w:left="397"/>
        <w:rPr>
          <w:rFonts w:ascii="Times New Roman" w:eastAsia="Times New Roman" w:hAnsi="Times New Roman" w:cs="Times New Roman"/>
          <w:sz w:val="20"/>
          <w:szCs w:val="20"/>
          <w:lang w:eastAsia="ru-RU"/>
        </w:rPr>
      </w:pPr>
      <w:hyperlink r:id="rId21" w:tooltip="Дисконтированная стоимость" w:history="1">
        <w:proofErr w:type="gramStart"/>
        <w:r w:rsidR="00BA0A27" w:rsidRPr="00D64A0E">
          <w:rPr>
            <w:rFonts w:ascii="Times New Roman" w:eastAsia="Times New Roman" w:hAnsi="Times New Roman" w:cs="Times New Roman"/>
            <w:sz w:val="20"/>
            <w:szCs w:val="20"/>
            <w:lang w:eastAsia="ru-RU"/>
          </w:rPr>
          <w:t>дисконтированная</w:t>
        </w:r>
        <w:proofErr w:type="gramEnd"/>
        <w:r w:rsidR="00BA0A27" w:rsidRPr="00D64A0E">
          <w:rPr>
            <w:rFonts w:ascii="Times New Roman" w:eastAsia="Times New Roman" w:hAnsi="Times New Roman" w:cs="Times New Roman"/>
            <w:sz w:val="20"/>
            <w:szCs w:val="20"/>
            <w:lang w:eastAsia="ru-RU"/>
          </w:rPr>
          <w:t xml:space="preserve"> стоимость</w:t>
        </w:r>
      </w:hyperlink>
      <w:r w:rsidR="00BA0A27" w:rsidRPr="00D64A0E">
        <w:rPr>
          <w:rFonts w:ascii="Times New Roman" w:eastAsia="Times New Roman" w:hAnsi="Times New Roman" w:cs="Times New Roman"/>
          <w:sz w:val="20"/>
          <w:szCs w:val="20"/>
          <w:lang w:eastAsia="ru-RU"/>
        </w:rPr>
        <w:t xml:space="preserve"> (PV, </w:t>
      </w:r>
      <w:proofErr w:type="spellStart"/>
      <w:r w:rsidR="00BA0A27" w:rsidRPr="00D64A0E">
        <w:rPr>
          <w:rFonts w:ascii="Times New Roman" w:eastAsia="Times New Roman" w:hAnsi="Times New Roman" w:cs="Times New Roman"/>
          <w:sz w:val="20"/>
          <w:szCs w:val="20"/>
          <w:lang w:eastAsia="ru-RU"/>
        </w:rPr>
        <w:t>present</w:t>
      </w:r>
      <w:proofErr w:type="spellEnd"/>
      <w:r w:rsidR="00BA0A27" w:rsidRPr="00D64A0E">
        <w:rPr>
          <w:rFonts w:ascii="Times New Roman" w:eastAsia="Times New Roman" w:hAnsi="Times New Roman" w:cs="Times New Roman"/>
          <w:sz w:val="20"/>
          <w:szCs w:val="20"/>
          <w:lang w:eastAsia="ru-RU"/>
        </w:rPr>
        <w:t xml:space="preserve"> </w:t>
      </w:r>
      <w:proofErr w:type="spellStart"/>
      <w:r w:rsidR="00BA0A27" w:rsidRPr="00D64A0E">
        <w:rPr>
          <w:rFonts w:ascii="Times New Roman" w:eastAsia="Times New Roman" w:hAnsi="Times New Roman" w:cs="Times New Roman"/>
          <w:sz w:val="20"/>
          <w:szCs w:val="20"/>
          <w:lang w:eastAsia="ru-RU"/>
        </w:rPr>
        <w:t>value</w:t>
      </w:r>
      <w:proofErr w:type="spellEnd"/>
      <w:r w:rsidR="00BA0A27" w:rsidRPr="00D64A0E">
        <w:rPr>
          <w:rFonts w:ascii="Times New Roman" w:eastAsia="Times New Roman" w:hAnsi="Times New Roman" w:cs="Times New Roman"/>
          <w:sz w:val="20"/>
          <w:szCs w:val="20"/>
          <w:lang w:eastAsia="ru-RU"/>
        </w:rPr>
        <w:t>) и дисконтированная стоимость аннуитета;</w:t>
      </w:r>
    </w:p>
    <w:p w:rsidR="00BA0A27" w:rsidRPr="00D64A0E" w:rsidRDefault="00DA7798" w:rsidP="00444AE7">
      <w:pPr>
        <w:numPr>
          <w:ilvl w:val="0"/>
          <w:numId w:val="14"/>
        </w:numPr>
        <w:shd w:val="clear" w:color="auto" w:fill="FFFFFF"/>
        <w:spacing w:after="24" w:line="240" w:lineRule="auto"/>
        <w:ind w:left="397"/>
        <w:rPr>
          <w:rFonts w:ascii="Times New Roman" w:eastAsia="Times New Roman" w:hAnsi="Times New Roman" w:cs="Times New Roman"/>
          <w:sz w:val="20"/>
          <w:szCs w:val="20"/>
          <w:lang w:eastAsia="ru-RU"/>
        </w:rPr>
      </w:pPr>
      <w:hyperlink r:id="rId22" w:tooltip="Будущая стоимость денег (страница отсутствует)" w:history="1">
        <w:proofErr w:type="gramStart"/>
        <w:r w:rsidR="00BA0A27" w:rsidRPr="00D64A0E">
          <w:rPr>
            <w:rFonts w:ascii="Times New Roman" w:eastAsia="Times New Roman" w:hAnsi="Times New Roman" w:cs="Times New Roman"/>
            <w:sz w:val="20"/>
            <w:szCs w:val="20"/>
            <w:lang w:eastAsia="ru-RU"/>
          </w:rPr>
          <w:t>будущая</w:t>
        </w:r>
        <w:proofErr w:type="gramEnd"/>
        <w:r w:rsidR="00BA0A27" w:rsidRPr="00D64A0E">
          <w:rPr>
            <w:rFonts w:ascii="Times New Roman" w:eastAsia="Times New Roman" w:hAnsi="Times New Roman" w:cs="Times New Roman"/>
            <w:sz w:val="20"/>
            <w:szCs w:val="20"/>
            <w:lang w:eastAsia="ru-RU"/>
          </w:rPr>
          <w:t xml:space="preserve"> стоимость денег</w:t>
        </w:r>
      </w:hyperlink>
      <w:r w:rsidR="00BA0A27" w:rsidRPr="00D64A0E">
        <w:rPr>
          <w:rFonts w:ascii="Times New Roman" w:eastAsia="Times New Roman" w:hAnsi="Times New Roman" w:cs="Times New Roman"/>
          <w:sz w:val="20"/>
          <w:szCs w:val="20"/>
          <w:lang w:eastAsia="ru-RU"/>
        </w:rPr>
        <w:t xml:space="preserve"> (FV, </w:t>
      </w:r>
      <w:proofErr w:type="spellStart"/>
      <w:r w:rsidR="00BA0A27" w:rsidRPr="00D64A0E">
        <w:rPr>
          <w:rFonts w:ascii="Times New Roman" w:eastAsia="Times New Roman" w:hAnsi="Times New Roman" w:cs="Times New Roman"/>
          <w:sz w:val="20"/>
          <w:szCs w:val="20"/>
          <w:lang w:eastAsia="ru-RU"/>
        </w:rPr>
        <w:t>future</w:t>
      </w:r>
      <w:proofErr w:type="spellEnd"/>
      <w:r w:rsidR="00BA0A27" w:rsidRPr="00D64A0E">
        <w:rPr>
          <w:rFonts w:ascii="Times New Roman" w:eastAsia="Times New Roman" w:hAnsi="Times New Roman" w:cs="Times New Roman"/>
          <w:sz w:val="20"/>
          <w:szCs w:val="20"/>
          <w:lang w:eastAsia="ru-RU"/>
        </w:rPr>
        <w:t xml:space="preserve"> </w:t>
      </w:r>
      <w:proofErr w:type="spellStart"/>
      <w:r w:rsidR="00BA0A27" w:rsidRPr="00D64A0E">
        <w:rPr>
          <w:rFonts w:ascii="Times New Roman" w:eastAsia="Times New Roman" w:hAnsi="Times New Roman" w:cs="Times New Roman"/>
          <w:sz w:val="20"/>
          <w:szCs w:val="20"/>
          <w:lang w:eastAsia="ru-RU"/>
        </w:rPr>
        <w:t>value</w:t>
      </w:r>
      <w:proofErr w:type="spellEnd"/>
      <w:r w:rsidR="00BA0A27" w:rsidRPr="00D64A0E">
        <w:rPr>
          <w:rFonts w:ascii="Times New Roman" w:eastAsia="Times New Roman" w:hAnsi="Times New Roman" w:cs="Times New Roman"/>
          <w:sz w:val="20"/>
          <w:szCs w:val="20"/>
          <w:lang w:eastAsia="ru-RU"/>
        </w:rPr>
        <w:t>)</w:t>
      </w:r>
    </w:p>
    <w:p w:rsidR="00BA0A27" w:rsidRPr="00D64A0E" w:rsidRDefault="00BA0A27" w:rsidP="00444AE7">
      <w:pPr>
        <w:shd w:val="clear" w:color="auto" w:fill="FFFFFF"/>
        <w:spacing w:after="120" w:line="240" w:lineRule="auto"/>
        <w:ind w:left="397"/>
        <w:rPr>
          <w:rFonts w:ascii="Times New Roman" w:eastAsia="Times New Roman" w:hAnsi="Times New Roman" w:cs="Times New Roman"/>
          <w:sz w:val="20"/>
          <w:szCs w:val="20"/>
          <w:lang w:eastAsia="ru-RU"/>
        </w:rPr>
      </w:pPr>
      <w:r w:rsidRPr="00D64A0E">
        <w:rPr>
          <w:rFonts w:ascii="Times New Roman" w:eastAsia="Times New Roman" w:hAnsi="Times New Roman" w:cs="Times New Roman"/>
          <w:sz w:val="20"/>
          <w:szCs w:val="20"/>
          <w:lang w:eastAsia="ru-RU"/>
        </w:rPr>
        <w:t>Будущая стоимость денег рассчитывается на конец рассматриваемого периода, а текущая (дисконтированная) — соответственно на текущий момент. Как правило, приведенная стоимость денег рассчитывается по сложному проценту. В качестве </w:t>
      </w:r>
      <w:hyperlink r:id="rId23" w:tooltip="Ставка дисконтирования" w:history="1">
        <w:r w:rsidRPr="00D64A0E">
          <w:rPr>
            <w:rFonts w:ascii="Times New Roman" w:eastAsia="Times New Roman" w:hAnsi="Times New Roman" w:cs="Times New Roman"/>
            <w:sz w:val="20"/>
            <w:szCs w:val="20"/>
            <w:lang w:eastAsia="ru-RU"/>
          </w:rPr>
          <w:t>ставки дисконтирования</w:t>
        </w:r>
      </w:hyperlink>
      <w:r w:rsidRPr="00D64A0E">
        <w:rPr>
          <w:rFonts w:ascii="Times New Roman" w:eastAsia="Times New Roman" w:hAnsi="Times New Roman" w:cs="Times New Roman"/>
          <w:sz w:val="20"/>
          <w:szCs w:val="20"/>
          <w:lang w:eastAsia="ru-RU"/>
        </w:rPr>
        <w:t> используется или планируемая доходность инвестиционного проекта, или минимальная ставка. Минимальная ставка обычно принимается за </w:t>
      </w:r>
      <w:hyperlink r:id="rId24" w:tooltip="Ставка рефинансирования" w:history="1">
        <w:r w:rsidRPr="00D64A0E">
          <w:rPr>
            <w:rFonts w:ascii="Times New Roman" w:eastAsia="Times New Roman" w:hAnsi="Times New Roman" w:cs="Times New Roman"/>
            <w:sz w:val="20"/>
            <w:szCs w:val="20"/>
            <w:lang w:eastAsia="ru-RU"/>
          </w:rPr>
          <w:t>ставку рефинансирования</w:t>
        </w:r>
      </w:hyperlink>
      <w:r w:rsidRPr="00D64A0E">
        <w:rPr>
          <w:rFonts w:ascii="Times New Roman" w:eastAsia="Times New Roman" w:hAnsi="Times New Roman" w:cs="Times New Roman"/>
          <w:sz w:val="20"/>
          <w:szCs w:val="20"/>
          <w:lang w:eastAsia="ru-RU"/>
        </w:rPr>
        <w:t xml:space="preserve">, или процент по считающимся </w:t>
      </w:r>
      <w:proofErr w:type="spellStart"/>
      <w:r w:rsidRPr="00D64A0E">
        <w:rPr>
          <w:rFonts w:ascii="Times New Roman" w:eastAsia="Times New Roman" w:hAnsi="Times New Roman" w:cs="Times New Roman"/>
          <w:sz w:val="20"/>
          <w:szCs w:val="20"/>
          <w:lang w:eastAsia="ru-RU"/>
        </w:rPr>
        <w:t>безрисковыми</w:t>
      </w:r>
      <w:proofErr w:type="spellEnd"/>
      <w:r w:rsidRPr="00D64A0E">
        <w:rPr>
          <w:rFonts w:ascii="Times New Roman" w:eastAsia="Times New Roman" w:hAnsi="Times New Roman" w:cs="Times New Roman"/>
          <w:sz w:val="20"/>
          <w:szCs w:val="20"/>
          <w:lang w:eastAsia="ru-RU"/>
        </w:rPr>
        <w:t xml:space="preserve"> долгосрочным государственным облигациям, или процент по банковским депозитам.</w:t>
      </w:r>
    </w:p>
    <w:p w:rsidR="00CA518C" w:rsidRPr="00D64A0E" w:rsidRDefault="00BA0A27" w:rsidP="00444AE7">
      <w:pPr>
        <w:spacing w:line="240" w:lineRule="auto"/>
        <w:ind w:left="397"/>
        <w:rPr>
          <w:rFonts w:ascii="Times New Roman" w:hAnsi="Times New Roman" w:cs="Times New Roman"/>
          <w:sz w:val="20"/>
          <w:szCs w:val="20"/>
        </w:rPr>
      </w:pPr>
      <w:r w:rsidRPr="00D64A0E">
        <w:rPr>
          <w:rFonts w:ascii="Times New Roman" w:hAnsi="Times New Roman" w:cs="Times New Roman"/>
          <w:b/>
          <w:sz w:val="20"/>
          <w:szCs w:val="20"/>
        </w:rPr>
        <w:t>Дисконтирование</w:t>
      </w:r>
      <w:r w:rsidRPr="00D64A0E">
        <w:rPr>
          <w:rFonts w:ascii="Times New Roman" w:hAnsi="Times New Roman" w:cs="Times New Roman"/>
          <w:sz w:val="20"/>
          <w:szCs w:val="20"/>
        </w:rPr>
        <w:t> является процессом, обратным начислению сложного   процента. Поэтому напомним, как начисляется сложный процент. Процесс роста основной суммы вклада за счет накопления процентов называется начислением сложного процента, а сумма, полученная в результате накопления процентов, н</w:t>
      </w:r>
      <w:r w:rsidR="00D64A0E">
        <w:rPr>
          <w:rFonts w:ascii="Times New Roman" w:hAnsi="Times New Roman" w:cs="Times New Roman"/>
          <w:sz w:val="20"/>
          <w:szCs w:val="20"/>
        </w:rPr>
        <w:t>азывается   будущей стоимостью </w:t>
      </w:r>
      <w:r w:rsidRPr="00D64A0E">
        <w:rPr>
          <w:rFonts w:ascii="Times New Roman" w:hAnsi="Times New Roman" w:cs="Times New Roman"/>
          <w:sz w:val="20"/>
          <w:szCs w:val="20"/>
        </w:rPr>
        <w:t>суммы вклада по истечении периода, на который осуществляется расчет. Первоначальная сумма вклада</w:t>
      </w:r>
      <w:r w:rsidR="00CA518C" w:rsidRPr="00D64A0E">
        <w:rPr>
          <w:rFonts w:ascii="Times New Roman" w:hAnsi="Times New Roman" w:cs="Times New Roman"/>
          <w:sz w:val="20"/>
          <w:szCs w:val="20"/>
        </w:rPr>
        <w:t xml:space="preserve"> называется текущей стоимостью.</w:t>
      </w:r>
    </w:p>
    <w:p w:rsidR="00BA0A27" w:rsidRPr="00D64A0E" w:rsidRDefault="00BA0A27" w:rsidP="00444AE7">
      <w:pPr>
        <w:spacing w:line="240" w:lineRule="auto"/>
        <w:ind w:left="397"/>
        <w:rPr>
          <w:rFonts w:ascii="Times New Roman" w:hAnsi="Times New Roman" w:cs="Times New Roman"/>
          <w:sz w:val="20"/>
          <w:szCs w:val="20"/>
        </w:rPr>
      </w:pPr>
      <w:r w:rsidRPr="00D64A0E">
        <w:rPr>
          <w:rFonts w:ascii="Times New Roman" w:hAnsi="Times New Roman" w:cs="Times New Roman"/>
          <w:b/>
          <w:sz w:val="20"/>
          <w:szCs w:val="20"/>
        </w:rPr>
        <w:t>Главный смысл сложного процента</w:t>
      </w:r>
      <w:r w:rsidRPr="00D64A0E">
        <w:rPr>
          <w:rFonts w:ascii="Times New Roman" w:hAnsi="Times New Roman" w:cs="Times New Roman"/>
          <w:sz w:val="20"/>
          <w:szCs w:val="20"/>
        </w:rPr>
        <w:t> заключается в том, что накопленные доходы начинают приносить еще большие доходы, а именно: прибыль в виде процентов, начисленная на уже вложенный капитал по итогам определенного периода, увеличивает размер ваших вложений на начало следующего периода, а значит, и суммы будущих доходов. Таким образом, следующий процент начисляется уже не только на первоначальный капитал, но и на доход, полученный за прошедший период. Другими словами, происходит реинвестирование доходов: «процент на процент» дает большую прибыль.</w:t>
      </w:r>
    </w:p>
    <w:p w:rsidR="00BA0A27" w:rsidRPr="00D64A0E" w:rsidRDefault="00BA0A27" w:rsidP="00444AE7">
      <w:pPr>
        <w:spacing w:line="240" w:lineRule="auto"/>
        <w:ind w:left="397"/>
        <w:rPr>
          <w:rFonts w:ascii="Times New Roman" w:hAnsi="Times New Roman" w:cs="Times New Roman"/>
          <w:sz w:val="20"/>
          <w:szCs w:val="20"/>
        </w:rPr>
      </w:pPr>
      <w:r w:rsidRPr="00D64A0E">
        <w:rPr>
          <w:rFonts w:ascii="Times New Roman" w:hAnsi="Times New Roman" w:cs="Times New Roman"/>
          <w:b/>
          <w:sz w:val="20"/>
          <w:szCs w:val="20"/>
        </w:rPr>
        <w:t>Инвестиционный риск</w:t>
      </w:r>
      <w:r w:rsidRPr="00D64A0E">
        <w:rPr>
          <w:rFonts w:ascii="Times New Roman" w:hAnsi="Times New Roman" w:cs="Times New Roman"/>
          <w:sz w:val="20"/>
          <w:szCs w:val="20"/>
        </w:rPr>
        <w:t xml:space="preserve"> - это опасность потери инвестиций, неполучения от них полной отдачи, обесценения вложений.  Ситуацию же риска можно охарактеризовать как разновидность неопределенности, когда наступление событий вероятно и может быть определено, т. е. объективно существует возможность оценить вероятность событий, предположительно возникающих в результате осуществления хозяйственной деятельности. Стремясь снять рискованную ситуацию, субъект делает выбор и стремится реализовать его. Тем самым риск предстает моделью снятия субъектом неопределенности, способом практического разрешения противоречия при неясном (альтернативном) развитии противоположных тенденций в конкретных обстоятельствах.</w:t>
      </w:r>
    </w:p>
    <w:p w:rsidR="00CA518C" w:rsidRPr="00D64A0E" w:rsidRDefault="00BA0A27" w:rsidP="00444AE7">
      <w:pPr>
        <w:spacing w:after="0" w:line="240" w:lineRule="auto"/>
        <w:ind w:left="397"/>
        <w:rPr>
          <w:rFonts w:ascii="Times New Roman" w:hAnsi="Times New Roman" w:cs="Times New Roman"/>
          <w:b/>
          <w:sz w:val="20"/>
          <w:szCs w:val="20"/>
        </w:rPr>
      </w:pPr>
      <w:r w:rsidRPr="00D64A0E">
        <w:rPr>
          <w:rFonts w:ascii="Times New Roman" w:hAnsi="Times New Roman" w:cs="Times New Roman"/>
          <w:b/>
          <w:sz w:val="20"/>
          <w:szCs w:val="20"/>
        </w:rPr>
        <w:t xml:space="preserve">34. </w:t>
      </w:r>
      <w:r w:rsidR="00CA518C" w:rsidRPr="00D64A0E">
        <w:rPr>
          <w:rFonts w:ascii="Times New Roman" w:hAnsi="Times New Roman" w:cs="Times New Roman"/>
          <w:b/>
          <w:sz w:val="20"/>
          <w:szCs w:val="20"/>
        </w:rPr>
        <w:t>Специфика спроса и предложения земли. Экономическая природа ренты и условия её возникновения.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lastRenderedPageBreak/>
        <w:t>Предложение</w:t>
      </w:r>
      <w:r w:rsidRPr="00D64A0E">
        <w:rPr>
          <w:rFonts w:ascii="Times New Roman" w:hAnsi="Times New Roman" w:cs="Times New Roman"/>
          <w:sz w:val="20"/>
          <w:szCs w:val="20"/>
        </w:rPr>
        <w:t xml:space="preserve"> земли ограничено не только на макро-, но и на микроуровне. Для большинства ферм расширение не только в краткосрочном, но и в долгосрочном периоде наталкивается на определенные трудности.</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Факторами, влияющими на предложение земли, являются плодородие и положение. Поэтому когда говорят об ограниченности земли, имеют в виду землю определенного качества, расположенную в определенном месте. Естественно, что количество хорошей земли вокруг конкретного крупного города или даже отдельной фермы ограниченно вдвойне: и по качеству и по количеству.</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Сельскохозяйственный спрос</w:t>
      </w:r>
      <w:r w:rsidRPr="00D64A0E">
        <w:rPr>
          <w:rFonts w:ascii="Times New Roman" w:hAnsi="Times New Roman" w:cs="Times New Roman"/>
          <w:sz w:val="20"/>
          <w:szCs w:val="20"/>
        </w:rPr>
        <w:t xml:space="preserve"> на землю является в условиях развитого рыночного хозяйства производным от спроса на продовольствие. Он складывается из спроса на продукцию растениеводства, животноводства и т.д. Сельскохозяйственный спрос на землю учитывает уровень плодородия почвы и возможности его повышения, а также местоположение - степень удаленности от центров потребления продовольствия и сырья.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Несельскохозяйственный спрос</w:t>
      </w:r>
      <w:r w:rsidRPr="00D64A0E">
        <w:rPr>
          <w:rFonts w:ascii="Times New Roman" w:hAnsi="Times New Roman" w:cs="Times New Roman"/>
          <w:sz w:val="20"/>
          <w:szCs w:val="20"/>
        </w:rPr>
        <w:t xml:space="preserve"> на землю также объединяет разнообразные виды спроса. Он состоит из спроса на землю для строительства жилья, объектов инфраструктуры, из промышленного спроса и даже из инфляционного спроса на землю. В условиях высоких темпов инфляции борьба с обесценением денежного богатства подталкивает спрос на недвижимость. И земля выступает одной из гарантий сохранения и приумножения богатства.</w:t>
      </w:r>
    </w:p>
    <w:p w:rsidR="00BA0A27" w:rsidRPr="00D64A0E" w:rsidRDefault="00BA0A27" w:rsidP="00444AE7">
      <w:pPr>
        <w:pStyle w:val="1"/>
        <w:shd w:val="clear" w:color="auto" w:fill="FFFFFF"/>
        <w:spacing w:before="0" w:line="240" w:lineRule="auto"/>
        <w:ind w:left="397"/>
        <w:rPr>
          <w:rFonts w:ascii="Times New Roman" w:hAnsi="Times New Roman" w:cs="Times New Roman"/>
          <w:b w:val="0"/>
          <w:color w:val="auto"/>
          <w:sz w:val="20"/>
          <w:szCs w:val="20"/>
        </w:rPr>
      </w:pPr>
      <w:r w:rsidRPr="00D64A0E">
        <w:rPr>
          <w:rFonts w:ascii="Times New Roman" w:hAnsi="Times New Roman" w:cs="Times New Roman"/>
          <w:b w:val="0"/>
          <w:color w:val="auto"/>
          <w:sz w:val="20"/>
          <w:szCs w:val="20"/>
        </w:rPr>
        <w:t>«</w:t>
      </w:r>
      <w:r w:rsidRPr="00D64A0E">
        <w:rPr>
          <w:rFonts w:ascii="Times New Roman" w:hAnsi="Times New Roman" w:cs="Times New Roman"/>
          <w:color w:val="auto"/>
          <w:sz w:val="20"/>
          <w:szCs w:val="20"/>
        </w:rPr>
        <w:t>Рента</w:t>
      </w:r>
      <w:r w:rsidRPr="00D64A0E">
        <w:rPr>
          <w:rFonts w:ascii="Times New Roman" w:hAnsi="Times New Roman" w:cs="Times New Roman"/>
          <w:b w:val="0"/>
          <w:color w:val="auto"/>
          <w:sz w:val="20"/>
          <w:szCs w:val="20"/>
        </w:rPr>
        <w:t xml:space="preserve"> - один из видов дохода на собственность, плата собственнику за разрешение применить капитал к земле».</w:t>
      </w:r>
      <w:r w:rsidRPr="00D64A0E">
        <w:rPr>
          <w:rStyle w:val="apple-converted-space"/>
          <w:rFonts w:ascii="Times New Roman" w:hAnsi="Times New Roman" w:cs="Times New Roman"/>
          <w:b w:val="0"/>
          <w:color w:val="auto"/>
          <w:sz w:val="20"/>
          <w:szCs w:val="20"/>
        </w:rPr>
        <w:t> </w:t>
      </w:r>
      <w:r w:rsidRPr="00D64A0E">
        <w:rPr>
          <w:rFonts w:ascii="Times New Roman" w:hAnsi="Times New Roman" w:cs="Times New Roman"/>
          <w:b w:val="0"/>
          <w:color w:val="auto"/>
          <w:sz w:val="20"/>
          <w:szCs w:val="20"/>
        </w:rPr>
        <w:t xml:space="preserve"> Ее размер определен в договоре об аренде. Она уплачивается за все время, на которое земельный собственник по договору ссудил, сдал землю в аренду. Следовательно, земельная рента - та форма, в которой земельная собственность реализуется экономически, приносит доход. Тогда «аренда - пользование плодами, получаемыми от «нанятой» земли, используемое в предпринимательских целях». И арендной форме производственной деятельности на земле присущи такие принципы как возвратность арендованных средств первоначальному собственнику в натуре или в стоимостном выражении, платность за землю, договорная система отношений между арендатором и арендодателем. В многоукладной экономике аренда является наиболее распространенной и перспективной формой землепользования.</w:t>
      </w:r>
    </w:p>
    <w:p w:rsidR="00BA0A27" w:rsidRPr="00D64A0E" w:rsidRDefault="00BA0A27" w:rsidP="00444AE7">
      <w:pPr>
        <w:spacing w:after="0"/>
        <w:ind w:left="397"/>
        <w:rPr>
          <w:rFonts w:ascii="Times New Roman" w:hAnsi="Times New Roman" w:cs="Times New Roman"/>
          <w:sz w:val="20"/>
          <w:szCs w:val="20"/>
        </w:rPr>
      </w:pP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У физиократов и в какой-то мере у А. Смита эта прибыль — продукт земли, дар природы. Д. Риккардо опроверг такой подход и показал, что земля не создает ренту. Доказательством того, что плодородие земли, по крайней мере само по себе, никогда не может производить ренту, служат, по его мнению, новые страны или колонии. Если в них земель больше, чем требуется их для нужд населения, они не дают никакой ренты даже тогда, когда отличаются высоким плодородием. "Кто подумает покупать право на обработку земли, когда столько земель свободных и, следовательно, готовых к услугам кого угодно?”. Так когда же появляется рента? Только тогда, когда "рост населения принуждает разрабатывать земли низшего качества или хуже расположенные". Вот узловой момент теории Риккардо: рента рождается от редкости хороших земель и необходимости прибегать к использованию относительно плохих земель.</w:t>
      </w:r>
    </w:p>
    <w:p w:rsidR="00BA0A27" w:rsidRPr="00D64A0E" w:rsidRDefault="00BA0A27" w:rsidP="00444AE7">
      <w:pPr>
        <w:spacing w:after="0" w:line="240" w:lineRule="auto"/>
        <w:ind w:left="397"/>
        <w:rPr>
          <w:rFonts w:ascii="Times New Roman" w:hAnsi="Times New Roman" w:cs="Times New Roman"/>
          <w:sz w:val="20"/>
          <w:szCs w:val="20"/>
        </w:rPr>
      </w:pPr>
    </w:p>
    <w:p w:rsidR="003F584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b/>
          <w:sz w:val="20"/>
          <w:szCs w:val="20"/>
        </w:rPr>
        <w:t>35</w:t>
      </w:r>
      <w:r w:rsidRPr="00D64A0E">
        <w:rPr>
          <w:rFonts w:ascii="Times New Roman" w:hAnsi="Times New Roman" w:cs="Times New Roman"/>
          <w:sz w:val="20"/>
          <w:szCs w:val="20"/>
        </w:rPr>
        <w:t xml:space="preserve">. </w:t>
      </w:r>
      <w:r w:rsidR="003F5847" w:rsidRPr="00D64A0E">
        <w:rPr>
          <w:rFonts w:ascii="Times New Roman" w:hAnsi="Times New Roman" w:cs="Times New Roman"/>
          <w:b/>
          <w:sz w:val="20"/>
          <w:szCs w:val="20"/>
        </w:rPr>
        <w:t>Цена земли, арендная плата.</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Цена земли не тождественна земельной ренте. Если последняя представляет собой цену услуг земли как фактора производства, то цена на землю определяется на основе капитализации ренты, т. е. представляет собой дисконтированную стоимость рентных платежей. Естественно, чем выше рента от услуг участка земли, тем выше цена земли.</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u w:val="single"/>
        </w:rPr>
        <w:t>Арендной платой</w:t>
      </w:r>
      <w:r w:rsidRPr="00D64A0E">
        <w:rPr>
          <w:rFonts w:ascii="Times New Roman" w:hAnsi="Times New Roman" w:cs="Times New Roman"/>
          <w:sz w:val="20"/>
          <w:szCs w:val="20"/>
        </w:rPr>
        <w:t xml:space="preserve"> называется вознаграждение за пользование землей, выплачиваемое арендатором землевладельцу. Или, иными словами, плата за уступку землевладельцем арендатору части из пучка прав собственности на землю. Экономической основой арендной платы является рента. Вместе с тем количественно рента и арендная плата различаются. С одной стороны, не все виды ренты входят в арендную плату (например, дифференциальную ренту II арендатор не передает землевладельцу). С другой стороны, арендная плата, являясь суммарной, совокупной величиной выплат за передачу в аренду конкретного земельного участка, часто включает платежи </w:t>
      </w:r>
      <w:proofErr w:type="spellStart"/>
      <w:r w:rsidRPr="00D64A0E">
        <w:rPr>
          <w:rFonts w:ascii="Times New Roman" w:hAnsi="Times New Roman" w:cs="Times New Roman"/>
          <w:sz w:val="20"/>
          <w:szCs w:val="20"/>
        </w:rPr>
        <w:t>нерентного</w:t>
      </w:r>
      <w:proofErr w:type="spellEnd"/>
      <w:r w:rsidRPr="00D64A0E">
        <w:rPr>
          <w:rFonts w:ascii="Times New Roman" w:hAnsi="Times New Roman" w:cs="Times New Roman"/>
          <w:sz w:val="20"/>
          <w:szCs w:val="20"/>
        </w:rPr>
        <w:t xml:space="preserve"> происхождения. Так, участок обычно сдается вместе с находящимися на нем постройками, оборудованием и даже с инвентарем. Плата за эти компоненты с точки зрения теории должна рассматриваться как процент: ведь здесь передается в пользование фактор капитал, а не земля.</w:t>
      </w:r>
    </w:p>
    <w:p w:rsidR="00BA0A27" w:rsidRPr="00D64A0E" w:rsidRDefault="00BA0A27" w:rsidP="00444AE7">
      <w:pPr>
        <w:spacing w:after="0" w:line="240" w:lineRule="auto"/>
        <w:ind w:left="397"/>
        <w:rPr>
          <w:rFonts w:ascii="Times New Roman" w:hAnsi="Times New Roman" w:cs="Times New Roman"/>
          <w:sz w:val="20"/>
          <w:szCs w:val="20"/>
        </w:rPr>
      </w:pPr>
      <w:r w:rsidRPr="00D64A0E">
        <w:rPr>
          <w:rFonts w:ascii="Times New Roman" w:hAnsi="Times New Roman" w:cs="Times New Roman"/>
          <w:sz w:val="20"/>
          <w:szCs w:val="20"/>
        </w:rPr>
        <w:t>Арендная плата выступает как рыночная цена передачи права пользования землей и оказывает решающее воздействие на объемы спроса и предложения на землю.</w:t>
      </w:r>
    </w:p>
    <w:p w:rsidR="00BA0A27" w:rsidRPr="00BA0A27" w:rsidRDefault="00BA0A27" w:rsidP="00444AE7">
      <w:pPr>
        <w:spacing w:after="0" w:line="240" w:lineRule="auto"/>
        <w:ind w:left="397"/>
        <w:rPr>
          <w:rFonts w:ascii="Times New Roman" w:hAnsi="Times New Roman" w:cs="Times New Roman"/>
          <w:sz w:val="18"/>
          <w:szCs w:val="18"/>
        </w:rPr>
      </w:pPr>
    </w:p>
    <w:p w:rsidR="00BA0A27" w:rsidRDefault="00BA0A27" w:rsidP="00444AE7">
      <w:pPr>
        <w:widowControl w:val="0"/>
        <w:shd w:val="clear" w:color="auto" w:fill="FFFFFF"/>
        <w:tabs>
          <w:tab w:val="left" w:pos="480"/>
          <w:tab w:val="left" w:pos="993"/>
        </w:tabs>
        <w:autoSpaceDE w:val="0"/>
        <w:autoSpaceDN w:val="0"/>
        <w:adjustRightInd w:val="0"/>
        <w:spacing w:after="0" w:line="240" w:lineRule="auto"/>
        <w:ind w:left="397" w:right="10"/>
        <w:jc w:val="both"/>
        <w:rPr>
          <w:rFonts w:ascii="Verdana" w:hAnsi="Verdana"/>
          <w:sz w:val="20"/>
          <w:szCs w:val="28"/>
        </w:rPr>
      </w:pPr>
    </w:p>
    <w:p w:rsidR="00BA0A27" w:rsidRPr="00C70FEA" w:rsidRDefault="00BA0A27" w:rsidP="00BA0A27">
      <w:pPr>
        <w:widowControl w:val="0"/>
        <w:shd w:val="clear" w:color="auto" w:fill="FFFFFF"/>
        <w:tabs>
          <w:tab w:val="left" w:pos="480"/>
          <w:tab w:val="left" w:pos="993"/>
        </w:tabs>
        <w:autoSpaceDE w:val="0"/>
        <w:autoSpaceDN w:val="0"/>
        <w:adjustRightInd w:val="0"/>
        <w:spacing w:after="0" w:line="240" w:lineRule="auto"/>
        <w:ind w:left="540" w:right="10"/>
        <w:jc w:val="both"/>
        <w:rPr>
          <w:rFonts w:ascii="Verdana" w:hAnsi="Verdana"/>
          <w:sz w:val="20"/>
          <w:szCs w:val="28"/>
        </w:rPr>
      </w:pPr>
    </w:p>
    <w:p w:rsidR="00862138" w:rsidRPr="00D8113F" w:rsidRDefault="00862138" w:rsidP="00D8113F">
      <w:pPr>
        <w:spacing w:after="0"/>
        <w:rPr>
          <w:rFonts w:ascii="Times New Roman" w:hAnsi="Times New Roman" w:cs="Times New Roman"/>
          <w:bCs/>
          <w:sz w:val="18"/>
          <w:szCs w:val="18"/>
        </w:rPr>
      </w:pPr>
      <w:r w:rsidRPr="00D8113F">
        <w:rPr>
          <w:rFonts w:ascii="Times New Roman" w:hAnsi="Times New Roman" w:cs="Times New Roman"/>
          <w:bCs/>
          <w:sz w:val="18"/>
          <w:szCs w:val="18"/>
        </w:rPr>
        <w:t xml:space="preserve">                                                                                                                                        </w:t>
      </w:r>
    </w:p>
    <w:p w:rsidR="00725812" w:rsidRDefault="00725812" w:rsidP="00D8113F">
      <w:pPr>
        <w:pStyle w:val="a8"/>
        <w:shd w:val="clear" w:color="auto" w:fill="FFFFFF" w:themeFill="background1"/>
        <w:ind w:left="-142"/>
        <w:rPr>
          <w:rFonts w:ascii="Times New Roman" w:hAnsi="Times New Roman" w:cs="Times New Roman"/>
          <w:sz w:val="18"/>
          <w:szCs w:val="18"/>
        </w:rPr>
        <w:sectPr w:rsidR="00725812" w:rsidSect="00725812">
          <w:type w:val="continuous"/>
          <w:pgSz w:w="11906" w:h="16838"/>
          <w:pgMar w:top="111" w:right="567" w:bottom="567" w:left="140" w:header="708" w:footer="708" w:gutter="0"/>
          <w:cols w:space="139"/>
          <w:docGrid w:linePitch="360"/>
        </w:sectPr>
      </w:pPr>
    </w:p>
    <w:p w:rsidR="00B423B2" w:rsidRPr="00D8113F" w:rsidRDefault="00B423B2" w:rsidP="00D8113F">
      <w:pPr>
        <w:pStyle w:val="a8"/>
        <w:shd w:val="clear" w:color="auto" w:fill="FFFFFF" w:themeFill="background1"/>
        <w:ind w:left="-142"/>
        <w:rPr>
          <w:rFonts w:ascii="Times New Roman" w:hAnsi="Times New Roman" w:cs="Times New Roman"/>
          <w:sz w:val="18"/>
          <w:szCs w:val="18"/>
        </w:rPr>
      </w:pPr>
    </w:p>
    <w:sectPr w:rsidR="00B423B2" w:rsidRPr="00D8113F" w:rsidSect="00725812">
      <w:type w:val="continuous"/>
      <w:pgSz w:w="11906" w:h="16838"/>
      <w:pgMar w:top="111" w:right="567" w:bottom="567" w:left="140" w:header="708" w:footer="708" w:gutter="0"/>
      <w:cols w:num="3" w:space="13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54221"/>
    <w:multiLevelType w:val="hybridMultilevel"/>
    <w:tmpl w:val="35288AD8"/>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
    <w:nsid w:val="05A258A1"/>
    <w:multiLevelType w:val="multilevel"/>
    <w:tmpl w:val="A82E9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E70379"/>
    <w:multiLevelType w:val="singleLevel"/>
    <w:tmpl w:val="D5F83D48"/>
    <w:lvl w:ilvl="0">
      <w:start w:val="1"/>
      <w:numFmt w:val="decimal"/>
      <w:lvlText w:val="%1."/>
      <w:legacy w:legacy="1" w:legacySpace="0" w:legacyIndent="379"/>
      <w:lvlJc w:val="left"/>
      <w:rPr>
        <w:rFonts w:ascii="Times New Roman" w:hAnsi="Times New Roman" w:cs="Times New Roman" w:hint="default"/>
      </w:rPr>
    </w:lvl>
  </w:abstractNum>
  <w:abstractNum w:abstractNumId="3">
    <w:nsid w:val="140F2A69"/>
    <w:multiLevelType w:val="multilevel"/>
    <w:tmpl w:val="6574A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383BC0"/>
    <w:multiLevelType w:val="multilevel"/>
    <w:tmpl w:val="CD223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155F6A"/>
    <w:multiLevelType w:val="hybridMultilevel"/>
    <w:tmpl w:val="4DDA2CAA"/>
    <w:lvl w:ilvl="0" w:tplc="0419000D">
      <w:start w:val="1"/>
      <w:numFmt w:val="bullet"/>
      <w:lvlText w:val=""/>
      <w:lvlJc w:val="left"/>
      <w:pPr>
        <w:ind w:left="1506" w:hanging="360"/>
      </w:pPr>
      <w:rPr>
        <w:rFonts w:ascii="Wingdings" w:hAnsi="Wingdings"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6">
    <w:nsid w:val="1EDB710B"/>
    <w:multiLevelType w:val="multilevel"/>
    <w:tmpl w:val="E7EE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C130BC3"/>
    <w:multiLevelType w:val="multilevel"/>
    <w:tmpl w:val="6F06B690"/>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F1215B"/>
    <w:multiLevelType w:val="multilevel"/>
    <w:tmpl w:val="BAE0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3007C9"/>
    <w:multiLevelType w:val="multilevel"/>
    <w:tmpl w:val="9244E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8C80094"/>
    <w:multiLevelType w:val="hybridMultilevel"/>
    <w:tmpl w:val="A6EC20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AB5E79"/>
    <w:multiLevelType w:val="multilevel"/>
    <w:tmpl w:val="0970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CC8748D"/>
    <w:multiLevelType w:val="hybridMultilevel"/>
    <w:tmpl w:val="DED4EA30"/>
    <w:lvl w:ilvl="0" w:tplc="3EBC0DB2">
      <w:start w:val="1"/>
      <w:numFmt w:val="decimal"/>
      <w:lvlText w:val="%1."/>
      <w:lvlJc w:val="left"/>
      <w:pPr>
        <w:ind w:left="786" w:hanging="36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DC5B38"/>
    <w:multiLevelType w:val="multilevel"/>
    <w:tmpl w:val="93EC7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5C3096D"/>
    <w:multiLevelType w:val="hybridMultilevel"/>
    <w:tmpl w:val="8C0C19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51012D4"/>
    <w:multiLevelType w:val="hybridMultilevel"/>
    <w:tmpl w:val="15827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011EE2"/>
    <w:multiLevelType w:val="hybridMultilevel"/>
    <w:tmpl w:val="B602EEA6"/>
    <w:lvl w:ilvl="0" w:tplc="EF5052C4">
      <w:start w:val="1"/>
      <w:numFmt w:val="upperRoman"/>
      <w:lvlText w:val="%1."/>
      <w:lvlJc w:val="left"/>
      <w:pPr>
        <w:ind w:left="1288" w:hanging="72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5D710F54"/>
    <w:multiLevelType w:val="multilevel"/>
    <w:tmpl w:val="6C989C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5B735B1"/>
    <w:multiLevelType w:val="multilevel"/>
    <w:tmpl w:val="1C6A8A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5"/>
  </w:num>
  <w:num w:numId="3">
    <w:abstractNumId w:val="14"/>
  </w:num>
  <w:num w:numId="4">
    <w:abstractNumId w:val="2"/>
  </w:num>
  <w:num w:numId="5">
    <w:abstractNumId w:val="11"/>
  </w:num>
  <w:num w:numId="6">
    <w:abstractNumId w:val="10"/>
  </w:num>
  <w:num w:numId="7">
    <w:abstractNumId w:val="16"/>
  </w:num>
  <w:num w:numId="8">
    <w:abstractNumId w:val="13"/>
  </w:num>
  <w:num w:numId="9">
    <w:abstractNumId w:val="4"/>
  </w:num>
  <w:num w:numId="10">
    <w:abstractNumId w:val="15"/>
  </w:num>
  <w:num w:numId="11">
    <w:abstractNumId w:val="0"/>
  </w:num>
  <w:num w:numId="12">
    <w:abstractNumId w:val="1"/>
  </w:num>
  <w:num w:numId="13">
    <w:abstractNumId w:val="18"/>
  </w:num>
  <w:num w:numId="14">
    <w:abstractNumId w:val="9"/>
  </w:num>
  <w:num w:numId="15">
    <w:abstractNumId w:val="6"/>
  </w:num>
  <w:num w:numId="16">
    <w:abstractNumId w:val="17"/>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1A"/>
    <w:rsid w:val="00024E31"/>
    <w:rsid w:val="00026A3A"/>
    <w:rsid w:val="00053BAB"/>
    <w:rsid w:val="000632EC"/>
    <w:rsid w:val="000C61A9"/>
    <w:rsid w:val="000E43FD"/>
    <w:rsid w:val="001210C7"/>
    <w:rsid w:val="0015248F"/>
    <w:rsid w:val="00153E4F"/>
    <w:rsid w:val="00160D8F"/>
    <w:rsid w:val="00290F37"/>
    <w:rsid w:val="002958E9"/>
    <w:rsid w:val="002B6B54"/>
    <w:rsid w:val="002E41F3"/>
    <w:rsid w:val="00386BA9"/>
    <w:rsid w:val="003B5F68"/>
    <w:rsid w:val="003C3C41"/>
    <w:rsid w:val="003F414F"/>
    <w:rsid w:val="003F5847"/>
    <w:rsid w:val="00411268"/>
    <w:rsid w:val="00431BFA"/>
    <w:rsid w:val="00444AE7"/>
    <w:rsid w:val="00466CCD"/>
    <w:rsid w:val="004C1848"/>
    <w:rsid w:val="004D6FCB"/>
    <w:rsid w:val="004E57F6"/>
    <w:rsid w:val="00501A90"/>
    <w:rsid w:val="00523989"/>
    <w:rsid w:val="005D4115"/>
    <w:rsid w:val="005D57A0"/>
    <w:rsid w:val="00625C6B"/>
    <w:rsid w:val="0067271F"/>
    <w:rsid w:val="006825F1"/>
    <w:rsid w:val="006B7C54"/>
    <w:rsid w:val="006D107F"/>
    <w:rsid w:val="006D771A"/>
    <w:rsid w:val="006E3FB6"/>
    <w:rsid w:val="00710120"/>
    <w:rsid w:val="00725812"/>
    <w:rsid w:val="00787276"/>
    <w:rsid w:val="00791E15"/>
    <w:rsid w:val="007A4ACC"/>
    <w:rsid w:val="007B4CEE"/>
    <w:rsid w:val="00862138"/>
    <w:rsid w:val="008A23FE"/>
    <w:rsid w:val="008C628F"/>
    <w:rsid w:val="00944CF5"/>
    <w:rsid w:val="009900BD"/>
    <w:rsid w:val="00990246"/>
    <w:rsid w:val="009A656A"/>
    <w:rsid w:val="00A2330C"/>
    <w:rsid w:val="00AC13CC"/>
    <w:rsid w:val="00B058F5"/>
    <w:rsid w:val="00B423B2"/>
    <w:rsid w:val="00B75DEF"/>
    <w:rsid w:val="00BA0A27"/>
    <w:rsid w:val="00BA4BB5"/>
    <w:rsid w:val="00BC3E2E"/>
    <w:rsid w:val="00C07032"/>
    <w:rsid w:val="00CA518C"/>
    <w:rsid w:val="00CC750F"/>
    <w:rsid w:val="00CF0F27"/>
    <w:rsid w:val="00D12C01"/>
    <w:rsid w:val="00D64A0E"/>
    <w:rsid w:val="00D8113F"/>
    <w:rsid w:val="00D823B3"/>
    <w:rsid w:val="00D959E8"/>
    <w:rsid w:val="00DA7798"/>
    <w:rsid w:val="00E21A67"/>
    <w:rsid w:val="00E85F36"/>
    <w:rsid w:val="00F655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1399FF-B8A8-4908-BFE9-3044A6F0F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B54"/>
  </w:style>
  <w:style w:type="paragraph" w:styleId="1">
    <w:name w:val="heading 1"/>
    <w:basedOn w:val="a"/>
    <w:next w:val="a"/>
    <w:link w:val="10"/>
    <w:uiPriority w:val="9"/>
    <w:qFormat/>
    <w:rsid w:val="00BA0A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D771A"/>
  </w:style>
  <w:style w:type="paragraph" w:styleId="a3">
    <w:name w:val="List Paragraph"/>
    <w:basedOn w:val="a"/>
    <w:uiPriority w:val="34"/>
    <w:qFormat/>
    <w:rsid w:val="006D771A"/>
    <w:pPr>
      <w:ind w:left="720"/>
      <w:contextualSpacing/>
    </w:pPr>
  </w:style>
  <w:style w:type="paragraph" w:styleId="a4">
    <w:name w:val="Normal (Web)"/>
    <w:basedOn w:val="a"/>
    <w:uiPriority w:val="99"/>
    <w:unhideWhenUsed/>
    <w:rsid w:val="006D7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D77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771A"/>
    <w:rPr>
      <w:rFonts w:ascii="Tahoma" w:hAnsi="Tahoma" w:cs="Tahoma"/>
      <w:sz w:val="16"/>
      <w:szCs w:val="16"/>
    </w:rPr>
  </w:style>
  <w:style w:type="character" w:styleId="a7">
    <w:name w:val="Strong"/>
    <w:basedOn w:val="a0"/>
    <w:uiPriority w:val="22"/>
    <w:qFormat/>
    <w:rsid w:val="00053BAB"/>
    <w:rPr>
      <w:b/>
      <w:bCs/>
    </w:rPr>
  </w:style>
  <w:style w:type="paragraph" w:styleId="a8">
    <w:name w:val="No Spacing"/>
    <w:uiPriority w:val="1"/>
    <w:qFormat/>
    <w:rsid w:val="006825F1"/>
    <w:pPr>
      <w:spacing w:after="0" w:line="240" w:lineRule="auto"/>
    </w:pPr>
  </w:style>
  <w:style w:type="character" w:styleId="a9">
    <w:name w:val="Hyperlink"/>
    <w:basedOn w:val="a0"/>
    <w:uiPriority w:val="99"/>
    <w:semiHidden/>
    <w:unhideWhenUsed/>
    <w:rsid w:val="006825F1"/>
    <w:rPr>
      <w:color w:val="0000FF"/>
      <w:u w:val="single"/>
    </w:rPr>
  </w:style>
  <w:style w:type="character" w:styleId="aa">
    <w:name w:val="Emphasis"/>
    <w:basedOn w:val="a0"/>
    <w:uiPriority w:val="20"/>
    <w:qFormat/>
    <w:rsid w:val="00BA0A27"/>
    <w:rPr>
      <w:i/>
      <w:iCs/>
    </w:rPr>
  </w:style>
  <w:style w:type="character" w:customStyle="1" w:styleId="10">
    <w:name w:val="Заголовок 1 Знак"/>
    <w:basedOn w:val="a0"/>
    <w:link w:val="1"/>
    <w:uiPriority w:val="9"/>
    <w:rsid w:val="00BA0A27"/>
    <w:rPr>
      <w:rFonts w:asciiTheme="majorHAnsi" w:eastAsiaTheme="majorEastAsia" w:hAnsiTheme="majorHAnsi" w:cstheme="majorBidi"/>
      <w:b/>
      <w:bCs/>
      <w:color w:val="365F91" w:themeColor="accent1" w:themeShade="BF"/>
      <w:sz w:val="28"/>
      <w:szCs w:val="28"/>
    </w:rPr>
  </w:style>
  <w:style w:type="character" w:customStyle="1" w:styleId="form">
    <w:name w:val="form"/>
    <w:basedOn w:val="a0"/>
    <w:rsid w:val="00BA0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68165">
      <w:bodyDiv w:val="1"/>
      <w:marLeft w:val="0"/>
      <w:marRight w:val="0"/>
      <w:marTop w:val="0"/>
      <w:marBottom w:val="0"/>
      <w:divBdr>
        <w:top w:val="none" w:sz="0" w:space="0" w:color="auto"/>
        <w:left w:val="none" w:sz="0" w:space="0" w:color="auto"/>
        <w:bottom w:val="none" w:sz="0" w:space="0" w:color="auto"/>
        <w:right w:val="none" w:sz="0" w:space="0" w:color="auto"/>
      </w:divBdr>
    </w:div>
    <w:div w:id="168907607">
      <w:bodyDiv w:val="1"/>
      <w:marLeft w:val="0"/>
      <w:marRight w:val="0"/>
      <w:marTop w:val="0"/>
      <w:marBottom w:val="0"/>
      <w:divBdr>
        <w:top w:val="none" w:sz="0" w:space="0" w:color="auto"/>
        <w:left w:val="none" w:sz="0" w:space="0" w:color="auto"/>
        <w:bottom w:val="none" w:sz="0" w:space="0" w:color="auto"/>
        <w:right w:val="none" w:sz="0" w:space="0" w:color="auto"/>
      </w:divBdr>
    </w:div>
    <w:div w:id="302855564">
      <w:bodyDiv w:val="1"/>
      <w:marLeft w:val="0"/>
      <w:marRight w:val="0"/>
      <w:marTop w:val="0"/>
      <w:marBottom w:val="0"/>
      <w:divBdr>
        <w:top w:val="none" w:sz="0" w:space="0" w:color="auto"/>
        <w:left w:val="none" w:sz="0" w:space="0" w:color="auto"/>
        <w:bottom w:val="none" w:sz="0" w:space="0" w:color="auto"/>
        <w:right w:val="none" w:sz="0" w:space="0" w:color="auto"/>
      </w:divBdr>
    </w:div>
    <w:div w:id="334571680">
      <w:bodyDiv w:val="1"/>
      <w:marLeft w:val="0"/>
      <w:marRight w:val="0"/>
      <w:marTop w:val="0"/>
      <w:marBottom w:val="0"/>
      <w:divBdr>
        <w:top w:val="none" w:sz="0" w:space="0" w:color="auto"/>
        <w:left w:val="none" w:sz="0" w:space="0" w:color="auto"/>
        <w:bottom w:val="none" w:sz="0" w:space="0" w:color="auto"/>
        <w:right w:val="none" w:sz="0" w:space="0" w:color="auto"/>
      </w:divBdr>
    </w:div>
    <w:div w:id="519709854">
      <w:bodyDiv w:val="1"/>
      <w:marLeft w:val="0"/>
      <w:marRight w:val="0"/>
      <w:marTop w:val="0"/>
      <w:marBottom w:val="0"/>
      <w:divBdr>
        <w:top w:val="none" w:sz="0" w:space="0" w:color="auto"/>
        <w:left w:val="none" w:sz="0" w:space="0" w:color="auto"/>
        <w:bottom w:val="none" w:sz="0" w:space="0" w:color="auto"/>
        <w:right w:val="none" w:sz="0" w:space="0" w:color="auto"/>
      </w:divBdr>
    </w:div>
    <w:div w:id="1132165578">
      <w:bodyDiv w:val="1"/>
      <w:marLeft w:val="0"/>
      <w:marRight w:val="0"/>
      <w:marTop w:val="0"/>
      <w:marBottom w:val="0"/>
      <w:divBdr>
        <w:top w:val="none" w:sz="0" w:space="0" w:color="auto"/>
        <w:left w:val="none" w:sz="0" w:space="0" w:color="auto"/>
        <w:bottom w:val="none" w:sz="0" w:space="0" w:color="auto"/>
        <w:right w:val="none" w:sz="0" w:space="0" w:color="auto"/>
      </w:divBdr>
    </w:div>
    <w:div w:id="1632857855">
      <w:bodyDiv w:val="1"/>
      <w:marLeft w:val="0"/>
      <w:marRight w:val="0"/>
      <w:marTop w:val="0"/>
      <w:marBottom w:val="0"/>
      <w:divBdr>
        <w:top w:val="none" w:sz="0" w:space="0" w:color="auto"/>
        <w:left w:val="none" w:sz="0" w:space="0" w:color="auto"/>
        <w:bottom w:val="none" w:sz="0" w:space="0" w:color="auto"/>
        <w:right w:val="none" w:sz="0" w:space="0" w:color="auto"/>
      </w:divBdr>
    </w:div>
    <w:div w:id="1729764142">
      <w:bodyDiv w:val="1"/>
      <w:marLeft w:val="0"/>
      <w:marRight w:val="0"/>
      <w:marTop w:val="0"/>
      <w:marBottom w:val="0"/>
      <w:divBdr>
        <w:top w:val="none" w:sz="0" w:space="0" w:color="auto"/>
        <w:left w:val="none" w:sz="0" w:space="0" w:color="auto"/>
        <w:bottom w:val="none" w:sz="0" w:space="0" w:color="auto"/>
        <w:right w:val="none" w:sz="0" w:space="0" w:color="auto"/>
      </w:divBdr>
    </w:div>
    <w:div w:id="1823352938">
      <w:bodyDiv w:val="1"/>
      <w:marLeft w:val="0"/>
      <w:marRight w:val="0"/>
      <w:marTop w:val="0"/>
      <w:marBottom w:val="0"/>
      <w:divBdr>
        <w:top w:val="none" w:sz="0" w:space="0" w:color="auto"/>
        <w:left w:val="none" w:sz="0" w:space="0" w:color="auto"/>
        <w:bottom w:val="none" w:sz="0" w:space="0" w:color="auto"/>
        <w:right w:val="none" w:sz="0" w:space="0" w:color="auto"/>
      </w:divBdr>
    </w:div>
    <w:div w:id="1863470496">
      <w:bodyDiv w:val="1"/>
      <w:marLeft w:val="0"/>
      <w:marRight w:val="0"/>
      <w:marTop w:val="0"/>
      <w:marBottom w:val="0"/>
      <w:divBdr>
        <w:top w:val="none" w:sz="0" w:space="0" w:color="auto"/>
        <w:left w:val="none" w:sz="0" w:space="0" w:color="auto"/>
        <w:bottom w:val="none" w:sz="0" w:space="0" w:color="auto"/>
        <w:right w:val="none" w:sz="0" w:space="0" w:color="auto"/>
      </w:divBdr>
    </w:div>
    <w:div w:id="2011979456">
      <w:bodyDiv w:val="1"/>
      <w:marLeft w:val="0"/>
      <w:marRight w:val="0"/>
      <w:marTop w:val="0"/>
      <w:marBottom w:val="0"/>
      <w:divBdr>
        <w:top w:val="none" w:sz="0" w:space="0" w:color="auto"/>
        <w:left w:val="none" w:sz="0" w:space="0" w:color="auto"/>
        <w:bottom w:val="none" w:sz="0" w:space="0" w:color="auto"/>
        <w:right w:val="none" w:sz="0" w:space="0" w:color="auto"/>
      </w:divBdr>
    </w:div>
    <w:div w:id="2048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E%D1%82%D1%80%D0%B5%D0%B1%D0%BD%D0%BE%D1%81%D1%82%D1%8C" TargetMode="External"/><Relationship Id="rId13" Type="http://schemas.openxmlformats.org/officeDocument/2006/relationships/image" Target="media/image3.png"/><Relationship Id="rId18" Type="http://schemas.openxmlformats.org/officeDocument/2006/relationships/image" Target="media/image7.gi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D0%94%D0%B8%D1%81%D0%BA%D0%BE%D0%BD%D1%82%D0%B8%D1%80%D0%BE%D0%B2%D0%B0%D0%BD%D0%BD%D0%B0%D1%8F_%D1%81%D1%82%D0%BE%D0%B8%D0%BC%D0%BE%D1%81%D1%82%D1%8C" TargetMode="External"/><Relationship Id="rId7" Type="http://schemas.openxmlformats.org/officeDocument/2006/relationships/hyperlink" Target="http://ekonom-buh.ru/lektsii-po-ekonomike/170-ekonomicheskaya-sistema-obshchestva.html" TargetMode="External"/><Relationship Id="rId12" Type="http://schemas.openxmlformats.org/officeDocument/2006/relationships/image" Target="media/image2.jpeg"/><Relationship Id="rId17" Type="http://schemas.openxmlformats.org/officeDocument/2006/relationships/hyperlink" Target="http://www.grandars.ru/student/nac-ekonomika/konyunktura-rynka.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ru.wikipedia.org/wiki/%D0%A2%D0%BE%D0%B2%D0%B0%D1%80" TargetMode="External"/><Relationship Id="rId24" Type="http://schemas.openxmlformats.org/officeDocument/2006/relationships/hyperlink" Target="http://ru.wikipedia.org/wiki/%D0%A1%D1%82%D0%B0%D0%B2%D0%BA%D0%B0_%D1%80%D0%B5%D1%84%D0%B8%D0%BD%D0%B0%D0%BD%D1%81%D0%B8%D1%80%D0%BE%D0%B2%D0%B0%D0%BD%D0%B8%D1%8F"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ru.wikipedia.org/wiki/%D0%A1%D1%82%D0%B0%D0%B2%D0%BA%D0%B0_%D0%B4%D0%B8%D1%81%D0%BA%D0%BE%D0%BD%D1%82%D0%B8%D1%80%D0%BE%D0%B2%D0%B0%D0%BD%D0%B8%D1%8F" TargetMode="External"/><Relationship Id="rId10" Type="http://schemas.openxmlformats.org/officeDocument/2006/relationships/hyperlink" Target="http://ru.wikipedia.org/wiki/%D0%9E%D0%B1%D0%BC%D0%B5%D0%BD" TargetMode="External"/><Relationship Id="rId19" Type="http://schemas.openxmlformats.org/officeDocument/2006/relationships/image" Target="media/image8.gif"/><Relationship Id="rId4" Type="http://schemas.openxmlformats.org/officeDocument/2006/relationships/settings" Target="settings.xml"/><Relationship Id="rId9" Type="http://schemas.openxmlformats.org/officeDocument/2006/relationships/hyperlink" Target="http://ru.wikipedia.org/wiki/%D0%9F%D0%BE%D1%82%D1%80%D0%B5%D0%B1%D0%B8%D1%82%D0%B5%D0%BB%D1%8C" TargetMode="External"/><Relationship Id="rId14" Type="http://schemas.openxmlformats.org/officeDocument/2006/relationships/image" Target="media/image4.png"/><Relationship Id="rId22" Type="http://schemas.openxmlformats.org/officeDocument/2006/relationships/hyperlink" Target="http://ru.wikipedia.org/w/index.php?title=%D0%91%D1%83%D0%B4%D1%83%D1%89%D0%B0%D1%8F_%D1%81%D1%82%D0%BE%D0%B8%D0%BC%D0%BE%D1%81%D1%82%D1%8C_%D0%B4%D0%B5%D0%BD%D0%B5%D0%B3&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2A296-ABE6-40FE-B733-1EB6B289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Pages>
  <Words>10756</Words>
  <Characters>61312</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Гартман Сергей</cp:lastModifiedBy>
  <cp:revision>4</cp:revision>
  <cp:lastPrinted>2014-02-19T22:33:00Z</cp:lastPrinted>
  <dcterms:created xsi:type="dcterms:W3CDTF">2013-12-24T10:50:00Z</dcterms:created>
  <dcterms:modified xsi:type="dcterms:W3CDTF">2014-02-19T22:53:00Z</dcterms:modified>
</cp:coreProperties>
</file>