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AC7" w:rsidRPr="00AF1E5E" w:rsidRDefault="00793AC7" w:rsidP="00793AC7">
      <w:pPr>
        <w:jc w:val="center"/>
        <w:rPr>
          <w:b/>
          <w:bCs/>
          <w:sz w:val="20"/>
          <w:szCs w:val="20"/>
        </w:rPr>
      </w:pPr>
      <w:r w:rsidRPr="00AF1E5E">
        <w:rPr>
          <w:bCs/>
          <w:sz w:val="20"/>
          <w:szCs w:val="20"/>
        </w:rPr>
        <w:t>ФЕДЕРАЛЬНОЕ ГОСУДАРСТВЕННОЕ ОБРАЗОВАТЕЛЬНОЕ БЮДЖЕТНОЕ УЧРЕЖДЕНИЕ ВЫСШЕГО ПРОФЕССИОНАЛЬНОГО ОБРАЗОВАНИЯ</w:t>
      </w:r>
      <w:r w:rsidRPr="00AF1E5E">
        <w:rPr>
          <w:b/>
          <w:bCs/>
          <w:sz w:val="20"/>
          <w:szCs w:val="20"/>
        </w:rPr>
        <w:t xml:space="preserve">  </w:t>
      </w:r>
    </w:p>
    <w:p w:rsidR="00793AC7" w:rsidRPr="00AF1E5E" w:rsidRDefault="00793AC7" w:rsidP="00793AC7">
      <w:pPr>
        <w:jc w:val="center"/>
        <w:rPr>
          <w:b/>
          <w:bCs/>
          <w:sz w:val="28"/>
          <w:szCs w:val="28"/>
        </w:rPr>
      </w:pPr>
      <w:r w:rsidRPr="00AF1E5E">
        <w:rPr>
          <w:b/>
          <w:bCs/>
          <w:sz w:val="28"/>
          <w:szCs w:val="28"/>
        </w:rPr>
        <w:t xml:space="preserve">ФИНАНСОВЫЙ УНИВЕРСИТЕТ  </w:t>
      </w:r>
    </w:p>
    <w:p w:rsidR="00793AC7" w:rsidRPr="00AF1E5E" w:rsidRDefault="00793AC7" w:rsidP="00793AC7">
      <w:pPr>
        <w:jc w:val="center"/>
        <w:rPr>
          <w:b/>
          <w:bCs/>
          <w:sz w:val="28"/>
          <w:szCs w:val="28"/>
        </w:rPr>
      </w:pPr>
      <w:r w:rsidRPr="00AF1E5E">
        <w:rPr>
          <w:b/>
          <w:bCs/>
          <w:sz w:val="28"/>
          <w:szCs w:val="28"/>
        </w:rPr>
        <w:t>ПРИ ПРАВИТЕЛЬСТВЕ РОССИЙСКОЙ ФЕДЕРАЦИИ</w:t>
      </w:r>
    </w:p>
    <w:p w:rsidR="00793AC7" w:rsidRPr="00AF1E5E" w:rsidRDefault="00793AC7" w:rsidP="00793AC7">
      <w:pPr>
        <w:jc w:val="center"/>
        <w:rPr>
          <w:b/>
          <w:bCs/>
          <w:sz w:val="28"/>
          <w:szCs w:val="28"/>
        </w:rPr>
      </w:pPr>
      <w:r w:rsidRPr="00AF1E5E">
        <w:rPr>
          <w:b/>
          <w:bCs/>
          <w:sz w:val="28"/>
          <w:szCs w:val="28"/>
        </w:rPr>
        <w:t>Липецкий филиал</w:t>
      </w:r>
    </w:p>
    <w:tbl>
      <w:tblPr>
        <w:tblW w:w="0" w:type="auto"/>
        <w:jc w:val="center"/>
        <w:tblBorders>
          <w:top w:val="thinThickSmallGap" w:sz="24" w:space="0" w:color="auto"/>
        </w:tblBorders>
        <w:tblLook w:val="01E0" w:firstRow="1" w:lastRow="1" w:firstColumn="1" w:lastColumn="1" w:noHBand="0" w:noVBand="0"/>
      </w:tblPr>
      <w:tblGrid>
        <w:gridCol w:w="9571"/>
      </w:tblGrid>
      <w:tr w:rsidR="00793AC7" w:rsidRPr="00AF1E5E" w:rsidTr="005033E2">
        <w:trPr>
          <w:jc w:val="center"/>
        </w:trPr>
        <w:tc>
          <w:tcPr>
            <w:tcW w:w="9571" w:type="dxa"/>
            <w:shd w:val="clear" w:color="auto" w:fill="auto"/>
          </w:tcPr>
          <w:p w:rsidR="00793AC7" w:rsidRPr="00AF1E5E" w:rsidRDefault="00793AC7" w:rsidP="005033E2">
            <w:pPr>
              <w:jc w:val="center"/>
              <w:rPr>
                <w:sz w:val="20"/>
                <w:szCs w:val="20"/>
              </w:rPr>
            </w:pPr>
          </w:p>
        </w:tc>
      </w:tr>
    </w:tbl>
    <w:p w:rsidR="00793AC7" w:rsidRPr="00AF1E5E" w:rsidRDefault="00793AC7" w:rsidP="00793AC7">
      <w:pPr>
        <w:spacing w:line="360" w:lineRule="auto"/>
        <w:jc w:val="center"/>
        <w:rPr>
          <w:b/>
          <w:sz w:val="28"/>
          <w:szCs w:val="28"/>
        </w:rPr>
      </w:pPr>
      <w:r w:rsidRPr="00AF1E5E">
        <w:rPr>
          <w:b/>
          <w:sz w:val="28"/>
          <w:szCs w:val="28"/>
        </w:rPr>
        <w:t>Кафедра «Экономики, менеджмента и маркетинга»</w:t>
      </w:r>
    </w:p>
    <w:p w:rsidR="00793AC7" w:rsidRPr="00AF1E5E" w:rsidRDefault="00793AC7" w:rsidP="00793AC7">
      <w:pPr>
        <w:jc w:val="center"/>
        <w:rPr>
          <w:sz w:val="14"/>
          <w:szCs w:val="14"/>
        </w:rPr>
      </w:pPr>
    </w:p>
    <w:p w:rsidR="00793AC7" w:rsidRPr="00AF1E5E" w:rsidRDefault="00793AC7" w:rsidP="00793AC7">
      <w:pPr>
        <w:jc w:val="center"/>
      </w:pPr>
    </w:p>
    <w:p w:rsidR="00793AC7" w:rsidRPr="00AF1E5E" w:rsidRDefault="00793AC7" w:rsidP="00793AC7">
      <w:pPr>
        <w:rPr>
          <w:szCs w:val="20"/>
          <w:u w:val="single"/>
        </w:rPr>
      </w:pPr>
      <w:r w:rsidRPr="00AF1E5E">
        <w:rPr>
          <w:szCs w:val="20"/>
        </w:rPr>
        <w:t xml:space="preserve">Специальность  </w:t>
      </w:r>
      <w:r w:rsidRPr="00AF1E5E">
        <w:rPr>
          <w:szCs w:val="20"/>
          <w:u w:val="single"/>
        </w:rPr>
        <w:t>____</w:t>
      </w:r>
      <w:r w:rsidR="00025D44">
        <w:rPr>
          <w:szCs w:val="20"/>
          <w:u w:val="single"/>
        </w:rPr>
        <w:t>бакалавр экономики</w:t>
      </w:r>
      <w:r w:rsidRPr="00AF1E5E">
        <w:rPr>
          <w:szCs w:val="20"/>
          <w:u w:val="single"/>
        </w:rPr>
        <w:t xml:space="preserve">__________________  </w:t>
      </w:r>
    </w:p>
    <w:p w:rsidR="00793AC7" w:rsidRPr="00AF1E5E" w:rsidRDefault="00793AC7" w:rsidP="00793AC7">
      <w:pPr>
        <w:rPr>
          <w:szCs w:val="20"/>
        </w:rPr>
      </w:pPr>
    </w:p>
    <w:p w:rsidR="00793AC7" w:rsidRDefault="00025D44" w:rsidP="00793AC7">
      <w:pPr>
        <w:rPr>
          <w:szCs w:val="20"/>
          <w:u w:val="single"/>
        </w:rPr>
      </w:pPr>
      <w:r>
        <w:rPr>
          <w:szCs w:val="20"/>
        </w:rPr>
        <w:t xml:space="preserve">Группа </w:t>
      </w:r>
      <w:r w:rsidR="00793AC7" w:rsidRPr="00AF1E5E">
        <w:rPr>
          <w:szCs w:val="20"/>
        </w:rPr>
        <w:t xml:space="preserve">  </w:t>
      </w:r>
      <w:r w:rsidR="00793AC7" w:rsidRPr="00AF1E5E">
        <w:rPr>
          <w:szCs w:val="20"/>
          <w:u w:val="single"/>
        </w:rPr>
        <w:t>__________</w:t>
      </w:r>
      <w:r>
        <w:rPr>
          <w:szCs w:val="20"/>
          <w:u w:val="single"/>
        </w:rPr>
        <w:t>Экономика (поток № 2Б-1)__</w:t>
      </w:r>
      <w:r w:rsidR="00793AC7" w:rsidRPr="00AF1E5E">
        <w:rPr>
          <w:szCs w:val="20"/>
          <w:u w:val="single"/>
        </w:rPr>
        <w:t>___________</w:t>
      </w:r>
    </w:p>
    <w:p w:rsidR="00025D44" w:rsidRPr="00AF1E5E" w:rsidRDefault="00025D44" w:rsidP="00793AC7">
      <w:pPr>
        <w:rPr>
          <w:szCs w:val="20"/>
          <w:u w:val="single"/>
        </w:rPr>
      </w:pPr>
    </w:p>
    <w:p w:rsidR="00793AC7" w:rsidRPr="00025D44" w:rsidRDefault="00025D44" w:rsidP="00025D44">
      <w:pPr>
        <w:rPr>
          <w:b/>
          <w:sz w:val="28"/>
          <w:szCs w:val="28"/>
          <w:u w:val="single"/>
        </w:rPr>
      </w:pPr>
      <w:r>
        <w:rPr>
          <w:szCs w:val="20"/>
        </w:rPr>
        <w:t>Номер зачетной книжки _____</w:t>
      </w:r>
    </w:p>
    <w:p w:rsidR="00793AC7" w:rsidRDefault="00793AC7" w:rsidP="00793AC7">
      <w:pPr>
        <w:jc w:val="center"/>
        <w:rPr>
          <w:b/>
          <w:sz w:val="28"/>
          <w:szCs w:val="28"/>
        </w:rPr>
      </w:pPr>
    </w:p>
    <w:p w:rsidR="00793AC7" w:rsidRDefault="00793AC7" w:rsidP="00793AC7">
      <w:pPr>
        <w:jc w:val="center"/>
        <w:rPr>
          <w:b/>
          <w:sz w:val="28"/>
          <w:szCs w:val="28"/>
        </w:rPr>
      </w:pPr>
    </w:p>
    <w:p w:rsidR="00793AC7" w:rsidRDefault="00793AC7" w:rsidP="00793AC7">
      <w:pPr>
        <w:jc w:val="center"/>
        <w:rPr>
          <w:b/>
          <w:sz w:val="28"/>
          <w:szCs w:val="28"/>
        </w:rPr>
      </w:pPr>
    </w:p>
    <w:p w:rsidR="00793AC7" w:rsidRDefault="00793AC7" w:rsidP="00793AC7">
      <w:pPr>
        <w:jc w:val="center"/>
        <w:rPr>
          <w:b/>
          <w:sz w:val="28"/>
          <w:szCs w:val="28"/>
        </w:rPr>
      </w:pPr>
    </w:p>
    <w:p w:rsidR="00793AC7" w:rsidRDefault="00793AC7" w:rsidP="00793AC7">
      <w:pPr>
        <w:jc w:val="center"/>
        <w:rPr>
          <w:b/>
          <w:sz w:val="28"/>
          <w:szCs w:val="28"/>
        </w:rPr>
      </w:pPr>
    </w:p>
    <w:p w:rsidR="00793AC7" w:rsidRPr="00AF1E5E" w:rsidRDefault="00793AC7" w:rsidP="00793AC7">
      <w:pPr>
        <w:jc w:val="center"/>
        <w:rPr>
          <w:sz w:val="28"/>
          <w:szCs w:val="28"/>
        </w:rPr>
      </w:pPr>
      <w:r>
        <w:rPr>
          <w:b/>
          <w:sz w:val="28"/>
          <w:szCs w:val="28"/>
        </w:rPr>
        <w:t xml:space="preserve">КУРСОВАЯ </w:t>
      </w:r>
      <w:r w:rsidRPr="00AF1E5E">
        <w:rPr>
          <w:b/>
          <w:sz w:val="28"/>
          <w:szCs w:val="28"/>
        </w:rPr>
        <w:t>РАБОТА</w:t>
      </w:r>
      <w:r>
        <w:rPr>
          <w:b/>
          <w:sz w:val="28"/>
          <w:szCs w:val="28"/>
        </w:rPr>
        <w:t xml:space="preserve"> ПО МАКРОЭКОНОМИКЕ</w:t>
      </w:r>
    </w:p>
    <w:p w:rsidR="00793AC7" w:rsidRDefault="00793AC7" w:rsidP="00793AC7">
      <w:pPr>
        <w:rPr>
          <w:b/>
          <w:szCs w:val="20"/>
        </w:rPr>
      </w:pPr>
    </w:p>
    <w:p w:rsidR="00793AC7" w:rsidRPr="00025D44" w:rsidRDefault="00793AC7" w:rsidP="00025D44">
      <w:pPr>
        <w:rPr>
          <w:b/>
          <w:szCs w:val="20"/>
        </w:rPr>
      </w:pPr>
      <w:r>
        <w:rPr>
          <w:b/>
          <w:szCs w:val="20"/>
        </w:rPr>
        <w:t>ТЕМА __</w:t>
      </w:r>
      <w:r w:rsidR="00025D44">
        <w:rPr>
          <w:b/>
          <w:szCs w:val="20"/>
        </w:rPr>
        <w:t>_____</w:t>
      </w:r>
      <w:r w:rsidR="00025D44" w:rsidRPr="0000589C">
        <w:rPr>
          <w:b/>
          <w:bCs/>
          <w:sz w:val="32"/>
          <w:szCs w:val="32"/>
        </w:rPr>
        <w:t>Национальное богатство Российской</w:t>
      </w:r>
      <w:r w:rsidR="00025D44">
        <w:rPr>
          <w:b/>
          <w:bCs/>
          <w:sz w:val="32"/>
          <w:szCs w:val="32"/>
        </w:rPr>
        <w:t xml:space="preserve"> Федерации: структура и способы </w:t>
      </w:r>
      <w:r w:rsidR="00025D44" w:rsidRPr="0000589C">
        <w:rPr>
          <w:b/>
          <w:bCs/>
          <w:sz w:val="32"/>
          <w:szCs w:val="32"/>
        </w:rPr>
        <w:t>измерения</w:t>
      </w:r>
      <w:r w:rsidR="00025D44">
        <w:rPr>
          <w:b/>
          <w:szCs w:val="20"/>
        </w:rPr>
        <w:t>___</w:t>
      </w:r>
      <w:r w:rsidRPr="00AF1E5E">
        <w:rPr>
          <w:b/>
          <w:szCs w:val="20"/>
        </w:rPr>
        <w:t>_____________________</w:t>
      </w:r>
      <w:r w:rsidR="00025D44">
        <w:rPr>
          <w:b/>
          <w:szCs w:val="20"/>
        </w:rPr>
        <w:t>__________</w:t>
      </w:r>
    </w:p>
    <w:p w:rsidR="00793AC7" w:rsidRDefault="00793AC7" w:rsidP="00793AC7">
      <w:pPr>
        <w:spacing w:line="480" w:lineRule="auto"/>
        <w:rPr>
          <w:szCs w:val="20"/>
        </w:rPr>
      </w:pPr>
    </w:p>
    <w:p w:rsidR="00025D44" w:rsidRPr="00AF1E5E" w:rsidRDefault="00025D44" w:rsidP="00793AC7">
      <w:pPr>
        <w:spacing w:line="480" w:lineRule="auto"/>
        <w:rPr>
          <w:szCs w:val="20"/>
        </w:rPr>
      </w:pPr>
    </w:p>
    <w:p w:rsidR="00793AC7" w:rsidRPr="00AF1E5E" w:rsidRDefault="00793AC7" w:rsidP="00793AC7">
      <w:pPr>
        <w:spacing w:line="480" w:lineRule="auto"/>
        <w:rPr>
          <w:szCs w:val="20"/>
        </w:rPr>
      </w:pPr>
    </w:p>
    <w:p w:rsidR="00793AC7" w:rsidRPr="00AF1E5E" w:rsidRDefault="00793AC7" w:rsidP="00793AC7">
      <w:pPr>
        <w:keepNext/>
        <w:outlineLvl w:val="5"/>
        <w:rPr>
          <w:b/>
          <w:szCs w:val="20"/>
        </w:rPr>
      </w:pPr>
      <w:r>
        <w:rPr>
          <w:szCs w:val="20"/>
        </w:rPr>
        <w:t>Студент ________</w:t>
      </w:r>
      <w:r w:rsidRPr="00AF1E5E">
        <w:rPr>
          <w:szCs w:val="20"/>
        </w:rPr>
        <w:t>_____________</w:t>
      </w:r>
      <w:r w:rsidRPr="00AF1E5E">
        <w:rPr>
          <w:szCs w:val="20"/>
        </w:rPr>
        <w:tab/>
      </w:r>
      <w:r w:rsidRPr="00AF1E5E">
        <w:rPr>
          <w:szCs w:val="20"/>
        </w:rPr>
        <w:tab/>
      </w:r>
      <w:r w:rsidR="00025D44">
        <w:rPr>
          <w:szCs w:val="20"/>
        </w:rPr>
        <w:tab/>
        <w:t>__</w:t>
      </w:r>
      <w:r w:rsidRPr="00AF1E5E">
        <w:rPr>
          <w:szCs w:val="20"/>
        </w:rPr>
        <w:t>_</w:t>
      </w:r>
      <w:bookmarkStart w:id="0" w:name="_GoBack"/>
      <w:bookmarkEnd w:id="0"/>
    </w:p>
    <w:p w:rsidR="00793AC7" w:rsidRPr="00AF1E5E" w:rsidRDefault="00793AC7" w:rsidP="00793AC7">
      <w:pPr>
        <w:spacing w:line="480" w:lineRule="auto"/>
        <w:rPr>
          <w:sz w:val="20"/>
          <w:szCs w:val="20"/>
        </w:rPr>
      </w:pPr>
      <w:r w:rsidRPr="00AF1E5E">
        <w:rPr>
          <w:szCs w:val="20"/>
        </w:rPr>
        <w:tab/>
      </w:r>
      <w:r w:rsidRPr="00AF1E5E">
        <w:rPr>
          <w:szCs w:val="20"/>
        </w:rPr>
        <w:tab/>
        <w:t xml:space="preserve">          </w:t>
      </w:r>
      <w:r>
        <w:rPr>
          <w:sz w:val="20"/>
          <w:szCs w:val="20"/>
        </w:rPr>
        <w:t>(подпись)</w:t>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AF1E5E">
        <w:rPr>
          <w:sz w:val="20"/>
          <w:szCs w:val="20"/>
        </w:rPr>
        <w:t xml:space="preserve"> (Ф.И.О.)</w:t>
      </w:r>
    </w:p>
    <w:p w:rsidR="00793AC7" w:rsidRPr="00AF1E5E" w:rsidRDefault="00793AC7" w:rsidP="00793AC7">
      <w:pPr>
        <w:keepNext/>
        <w:outlineLvl w:val="5"/>
        <w:rPr>
          <w:b/>
          <w:szCs w:val="20"/>
        </w:rPr>
      </w:pPr>
      <w:r w:rsidRPr="00AF1E5E">
        <w:rPr>
          <w:szCs w:val="20"/>
        </w:rPr>
        <w:t>Руководитель _________________</w:t>
      </w:r>
      <w:r w:rsidRPr="00AF1E5E">
        <w:rPr>
          <w:szCs w:val="20"/>
        </w:rPr>
        <w:tab/>
      </w:r>
      <w:r w:rsidRPr="00AF1E5E">
        <w:rPr>
          <w:szCs w:val="20"/>
        </w:rPr>
        <w:tab/>
      </w:r>
      <w:r w:rsidRPr="00AF1E5E">
        <w:rPr>
          <w:szCs w:val="20"/>
        </w:rPr>
        <w:tab/>
        <w:t>__</w:t>
      </w:r>
      <w:r w:rsidR="00025D44">
        <w:rPr>
          <w:szCs w:val="20"/>
        </w:rPr>
        <w:t>_</w:t>
      </w:r>
    </w:p>
    <w:p w:rsidR="00793AC7" w:rsidRPr="00AF1E5E" w:rsidRDefault="00793AC7" w:rsidP="00793AC7">
      <w:pPr>
        <w:spacing w:line="480" w:lineRule="auto"/>
        <w:rPr>
          <w:sz w:val="20"/>
          <w:szCs w:val="20"/>
        </w:rPr>
      </w:pPr>
      <w:r w:rsidRPr="00AF1E5E">
        <w:rPr>
          <w:szCs w:val="20"/>
        </w:rPr>
        <w:tab/>
      </w:r>
      <w:r w:rsidRPr="00AF1E5E">
        <w:rPr>
          <w:szCs w:val="20"/>
        </w:rPr>
        <w:tab/>
        <w:t xml:space="preserve">          </w:t>
      </w:r>
      <w:r w:rsidRPr="00AF1E5E">
        <w:rPr>
          <w:sz w:val="20"/>
          <w:szCs w:val="20"/>
        </w:rPr>
        <w:t xml:space="preserve">(подпись) </w:t>
      </w:r>
      <w:r w:rsidRPr="00AF1E5E">
        <w:rPr>
          <w:sz w:val="20"/>
          <w:szCs w:val="20"/>
        </w:rPr>
        <w:tab/>
      </w:r>
      <w:r w:rsidRPr="00AF1E5E">
        <w:rPr>
          <w:sz w:val="20"/>
          <w:szCs w:val="20"/>
        </w:rPr>
        <w:tab/>
      </w:r>
      <w:r w:rsidRPr="00AF1E5E">
        <w:rPr>
          <w:sz w:val="20"/>
          <w:szCs w:val="20"/>
        </w:rPr>
        <w:tab/>
      </w:r>
      <w:r w:rsidRPr="00AF1E5E">
        <w:rPr>
          <w:sz w:val="20"/>
          <w:szCs w:val="20"/>
        </w:rPr>
        <w:tab/>
      </w:r>
      <w:r w:rsidRPr="00AF1E5E">
        <w:rPr>
          <w:sz w:val="20"/>
          <w:szCs w:val="20"/>
        </w:rPr>
        <w:tab/>
      </w:r>
      <w:r w:rsidRPr="00AF1E5E">
        <w:rPr>
          <w:sz w:val="20"/>
          <w:szCs w:val="20"/>
        </w:rPr>
        <w:tab/>
        <w:t xml:space="preserve">       (Ф.И.О.)</w:t>
      </w:r>
    </w:p>
    <w:p w:rsidR="00793AC7" w:rsidRPr="00AF1E5E" w:rsidRDefault="00793AC7" w:rsidP="00793AC7">
      <w:pPr>
        <w:keepNext/>
        <w:outlineLvl w:val="5"/>
        <w:rPr>
          <w:b/>
          <w:szCs w:val="20"/>
        </w:rPr>
      </w:pPr>
      <w:proofErr w:type="spellStart"/>
      <w:r>
        <w:rPr>
          <w:szCs w:val="20"/>
        </w:rPr>
        <w:t>Антиплагиат</w:t>
      </w:r>
      <w:proofErr w:type="spellEnd"/>
      <w:r>
        <w:rPr>
          <w:szCs w:val="20"/>
        </w:rPr>
        <w:t xml:space="preserve">  ____________</w:t>
      </w:r>
      <w:r w:rsidRPr="00AF1E5E">
        <w:rPr>
          <w:szCs w:val="20"/>
        </w:rPr>
        <w:t>_____</w:t>
      </w:r>
      <w:r w:rsidRPr="00AF1E5E">
        <w:rPr>
          <w:szCs w:val="20"/>
        </w:rPr>
        <w:tab/>
      </w:r>
      <w:r w:rsidRPr="00AF1E5E">
        <w:rPr>
          <w:szCs w:val="20"/>
        </w:rPr>
        <w:tab/>
      </w:r>
      <w:r w:rsidRPr="00AF1E5E">
        <w:rPr>
          <w:szCs w:val="20"/>
        </w:rPr>
        <w:tab/>
        <w:t>_________________________________</w:t>
      </w:r>
    </w:p>
    <w:p w:rsidR="00793AC7" w:rsidRPr="00AF1E5E" w:rsidRDefault="00793AC7" w:rsidP="00793AC7">
      <w:pPr>
        <w:spacing w:line="480" w:lineRule="auto"/>
        <w:rPr>
          <w:sz w:val="20"/>
          <w:szCs w:val="20"/>
        </w:rPr>
      </w:pPr>
      <w:r w:rsidRPr="00AF1E5E">
        <w:rPr>
          <w:szCs w:val="20"/>
        </w:rPr>
        <w:tab/>
      </w:r>
      <w:r w:rsidRPr="00AF1E5E">
        <w:rPr>
          <w:szCs w:val="20"/>
        </w:rPr>
        <w:tab/>
        <w:t xml:space="preserve">          </w:t>
      </w:r>
      <w:r w:rsidRPr="00AF1E5E">
        <w:rPr>
          <w:sz w:val="20"/>
          <w:szCs w:val="20"/>
        </w:rPr>
        <w:t xml:space="preserve">(подпись) </w:t>
      </w:r>
      <w:r w:rsidRPr="00AF1E5E">
        <w:rPr>
          <w:sz w:val="20"/>
          <w:szCs w:val="20"/>
        </w:rPr>
        <w:tab/>
      </w:r>
      <w:r w:rsidRPr="00AF1E5E">
        <w:rPr>
          <w:sz w:val="20"/>
          <w:szCs w:val="20"/>
        </w:rPr>
        <w:tab/>
      </w:r>
      <w:r w:rsidRPr="00AF1E5E">
        <w:rPr>
          <w:sz w:val="20"/>
          <w:szCs w:val="20"/>
        </w:rPr>
        <w:tab/>
      </w:r>
      <w:r w:rsidRPr="00AF1E5E">
        <w:rPr>
          <w:sz w:val="20"/>
          <w:szCs w:val="20"/>
        </w:rPr>
        <w:tab/>
      </w:r>
      <w:r w:rsidRPr="00AF1E5E">
        <w:rPr>
          <w:sz w:val="20"/>
          <w:szCs w:val="20"/>
        </w:rPr>
        <w:tab/>
      </w:r>
      <w:r w:rsidRPr="00AF1E5E">
        <w:rPr>
          <w:sz w:val="20"/>
          <w:szCs w:val="20"/>
        </w:rPr>
        <w:tab/>
        <w:t xml:space="preserve">       (Ф.И.О.)</w:t>
      </w:r>
    </w:p>
    <w:p w:rsidR="00793AC7" w:rsidRPr="00AF1E5E" w:rsidRDefault="00793AC7" w:rsidP="00793AC7">
      <w:pPr>
        <w:spacing w:line="480" w:lineRule="auto"/>
        <w:rPr>
          <w:sz w:val="20"/>
          <w:szCs w:val="20"/>
        </w:rPr>
      </w:pPr>
    </w:p>
    <w:p w:rsidR="00793AC7" w:rsidRPr="00AF1E5E" w:rsidRDefault="00793AC7" w:rsidP="00793AC7">
      <w:pPr>
        <w:spacing w:line="480" w:lineRule="auto"/>
        <w:jc w:val="center"/>
      </w:pPr>
    </w:p>
    <w:p w:rsidR="00793AC7" w:rsidRDefault="00793AC7" w:rsidP="00793AC7">
      <w:pPr>
        <w:spacing w:line="480" w:lineRule="auto"/>
        <w:jc w:val="center"/>
      </w:pPr>
    </w:p>
    <w:p w:rsidR="00025D44" w:rsidRDefault="00025D44" w:rsidP="00793AC7">
      <w:pPr>
        <w:spacing w:line="480" w:lineRule="auto"/>
        <w:jc w:val="center"/>
      </w:pPr>
    </w:p>
    <w:p w:rsidR="00025D44" w:rsidRPr="00AF1E5E" w:rsidRDefault="00025D44" w:rsidP="00793AC7">
      <w:pPr>
        <w:spacing w:line="480" w:lineRule="auto"/>
        <w:jc w:val="center"/>
      </w:pPr>
    </w:p>
    <w:p w:rsidR="00793AC7" w:rsidRDefault="00793AC7" w:rsidP="00793AC7">
      <w:pPr>
        <w:spacing w:line="480" w:lineRule="auto"/>
        <w:jc w:val="center"/>
      </w:pPr>
      <w:r>
        <w:t xml:space="preserve">Липецк </w:t>
      </w:r>
    </w:p>
    <w:p w:rsidR="00793AC7" w:rsidRPr="00025D44" w:rsidRDefault="00793AC7" w:rsidP="00025D44">
      <w:pPr>
        <w:spacing w:line="480" w:lineRule="auto"/>
        <w:jc w:val="center"/>
      </w:pPr>
      <w:r>
        <w:t>2014</w:t>
      </w:r>
    </w:p>
    <w:p w:rsidR="00025D44" w:rsidRDefault="00025D44" w:rsidP="00025D44">
      <w:pPr>
        <w:spacing w:line="360" w:lineRule="auto"/>
        <w:jc w:val="center"/>
        <w:rPr>
          <w:sz w:val="28"/>
          <w:szCs w:val="28"/>
        </w:rPr>
      </w:pPr>
      <w:r>
        <w:rPr>
          <w:sz w:val="28"/>
          <w:szCs w:val="28"/>
        </w:rPr>
        <w:lastRenderedPageBreak/>
        <w:t>Содержание</w:t>
      </w:r>
    </w:p>
    <w:p w:rsidR="006B24DF" w:rsidRPr="00980312" w:rsidRDefault="006B24DF" w:rsidP="00980312">
      <w:pPr>
        <w:spacing w:line="360" w:lineRule="auto"/>
        <w:jc w:val="both"/>
        <w:rPr>
          <w:sz w:val="28"/>
          <w:szCs w:val="28"/>
        </w:rPr>
      </w:pPr>
      <w:r w:rsidRPr="00980312">
        <w:rPr>
          <w:sz w:val="28"/>
          <w:szCs w:val="28"/>
        </w:rPr>
        <w:t>Введение</w:t>
      </w:r>
      <w:r w:rsidR="00025D44">
        <w:rPr>
          <w:sz w:val="28"/>
          <w:szCs w:val="28"/>
        </w:rPr>
        <w:t>………………………………………………………………………..…3</w:t>
      </w:r>
    </w:p>
    <w:p w:rsidR="006B24DF" w:rsidRPr="00980312" w:rsidRDefault="006B24DF" w:rsidP="00980312">
      <w:pPr>
        <w:pStyle w:val="Default"/>
        <w:spacing w:line="360" w:lineRule="auto"/>
        <w:jc w:val="both"/>
        <w:rPr>
          <w:sz w:val="28"/>
          <w:szCs w:val="28"/>
        </w:rPr>
      </w:pPr>
      <w:r w:rsidRPr="00980312">
        <w:rPr>
          <w:sz w:val="28"/>
          <w:szCs w:val="28"/>
        </w:rPr>
        <w:t>1. Содержание национального богатства как</w:t>
      </w:r>
      <w:r w:rsidR="00CD1EB8">
        <w:rPr>
          <w:sz w:val="28"/>
          <w:szCs w:val="28"/>
        </w:rPr>
        <w:t xml:space="preserve"> макроэкономического показателя…………………………………………………………………………4</w:t>
      </w:r>
    </w:p>
    <w:p w:rsidR="006B24DF" w:rsidRPr="00980312" w:rsidRDefault="006B24DF" w:rsidP="00980312">
      <w:pPr>
        <w:pStyle w:val="Default"/>
        <w:spacing w:line="360" w:lineRule="auto"/>
        <w:jc w:val="both"/>
        <w:rPr>
          <w:sz w:val="28"/>
          <w:szCs w:val="28"/>
        </w:rPr>
      </w:pPr>
      <w:r w:rsidRPr="00980312">
        <w:rPr>
          <w:sz w:val="28"/>
          <w:szCs w:val="28"/>
        </w:rPr>
        <w:t xml:space="preserve">2. Структура национального богатства </w:t>
      </w:r>
      <w:r w:rsidRPr="00980312">
        <w:rPr>
          <w:bCs/>
          <w:sz w:val="28"/>
          <w:szCs w:val="28"/>
        </w:rPr>
        <w:t>Российской Федерации</w:t>
      </w:r>
      <w:r w:rsidR="00CD1EB8">
        <w:rPr>
          <w:sz w:val="28"/>
          <w:szCs w:val="28"/>
        </w:rPr>
        <w:t>……………..12</w:t>
      </w:r>
    </w:p>
    <w:p w:rsidR="006B24DF" w:rsidRPr="00025D44" w:rsidRDefault="006B24DF" w:rsidP="00980312">
      <w:pPr>
        <w:pStyle w:val="Default"/>
        <w:spacing w:line="360" w:lineRule="auto"/>
        <w:jc w:val="both"/>
        <w:rPr>
          <w:bCs/>
          <w:sz w:val="28"/>
          <w:szCs w:val="28"/>
        </w:rPr>
      </w:pPr>
      <w:r w:rsidRPr="00980312">
        <w:rPr>
          <w:sz w:val="28"/>
          <w:szCs w:val="28"/>
        </w:rPr>
        <w:t>3. Пути увеличения национального б</w:t>
      </w:r>
      <w:r w:rsidR="00025D44">
        <w:rPr>
          <w:sz w:val="28"/>
          <w:szCs w:val="28"/>
        </w:rPr>
        <w:t>огатства РФ на современном этапе</w:t>
      </w:r>
      <w:r w:rsidR="00CD1EB8">
        <w:rPr>
          <w:bCs/>
          <w:sz w:val="28"/>
          <w:szCs w:val="28"/>
        </w:rPr>
        <w:t>…20</w:t>
      </w:r>
      <w:r w:rsidRPr="00980312">
        <w:rPr>
          <w:sz w:val="28"/>
          <w:szCs w:val="28"/>
        </w:rPr>
        <w:t xml:space="preserve"> </w:t>
      </w:r>
    </w:p>
    <w:p w:rsidR="006B24DF" w:rsidRPr="00980312" w:rsidRDefault="00025D44" w:rsidP="00980312">
      <w:pPr>
        <w:pStyle w:val="a3"/>
        <w:spacing w:after="0" w:line="360" w:lineRule="auto"/>
        <w:ind w:left="0"/>
        <w:jc w:val="both"/>
        <w:rPr>
          <w:rFonts w:ascii="Times New Roman" w:hAnsi="Times New Roman"/>
          <w:sz w:val="28"/>
          <w:szCs w:val="28"/>
        </w:rPr>
      </w:pPr>
      <w:r>
        <w:rPr>
          <w:rFonts w:ascii="Times New Roman" w:hAnsi="Times New Roman"/>
          <w:sz w:val="28"/>
          <w:szCs w:val="28"/>
        </w:rPr>
        <w:t>Заключение………………………………………………………………………26</w:t>
      </w:r>
    </w:p>
    <w:p w:rsidR="006B24DF" w:rsidRPr="00980312" w:rsidRDefault="006B24DF" w:rsidP="00980312">
      <w:pPr>
        <w:pStyle w:val="a3"/>
        <w:spacing w:after="0" w:line="360" w:lineRule="auto"/>
        <w:ind w:left="0"/>
        <w:jc w:val="both"/>
        <w:rPr>
          <w:rFonts w:ascii="Times New Roman" w:hAnsi="Times New Roman"/>
          <w:sz w:val="28"/>
          <w:szCs w:val="28"/>
        </w:rPr>
      </w:pPr>
      <w:r w:rsidRPr="00980312">
        <w:rPr>
          <w:rFonts w:ascii="Times New Roman" w:hAnsi="Times New Roman"/>
          <w:sz w:val="28"/>
          <w:szCs w:val="28"/>
        </w:rPr>
        <w:t>Библиографический список</w:t>
      </w:r>
      <w:r w:rsidR="00025D44">
        <w:rPr>
          <w:rFonts w:ascii="Times New Roman" w:hAnsi="Times New Roman"/>
          <w:sz w:val="28"/>
          <w:szCs w:val="28"/>
        </w:rPr>
        <w:t>…………………………………………………….29</w:t>
      </w:r>
    </w:p>
    <w:p w:rsidR="003B42C5" w:rsidRDefault="003B42C5"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DE59F0" w:rsidRDefault="00DE59F0" w:rsidP="00980312">
      <w:pPr>
        <w:spacing w:line="360" w:lineRule="auto"/>
        <w:rPr>
          <w:sz w:val="28"/>
          <w:szCs w:val="28"/>
        </w:rPr>
      </w:pPr>
    </w:p>
    <w:p w:rsidR="0049687D" w:rsidRDefault="0049687D" w:rsidP="00980312">
      <w:pPr>
        <w:spacing w:line="360" w:lineRule="auto"/>
        <w:rPr>
          <w:sz w:val="28"/>
          <w:szCs w:val="28"/>
        </w:rPr>
      </w:pPr>
    </w:p>
    <w:p w:rsidR="0049687D" w:rsidRDefault="0049687D" w:rsidP="00980312">
      <w:pPr>
        <w:spacing w:line="360" w:lineRule="auto"/>
        <w:rPr>
          <w:sz w:val="28"/>
          <w:szCs w:val="28"/>
        </w:rPr>
      </w:pPr>
    </w:p>
    <w:p w:rsidR="00DE59F0" w:rsidRDefault="00DE59F0" w:rsidP="00980312">
      <w:pPr>
        <w:spacing w:line="360" w:lineRule="auto"/>
        <w:rPr>
          <w:sz w:val="28"/>
          <w:szCs w:val="28"/>
        </w:rPr>
      </w:pPr>
    </w:p>
    <w:p w:rsidR="00CD1EB8" w:rsidRDefault="00DE59F0" w:rsidP="00DE59F0">
      <w:pPr>
        <w:spacing w:line="360" w:lineRule="auto"/>
        <w:jc w:val="center"/>
        <w:rPr>
          <w:sz w:val="28"/>
          <w:szCs w:val="28"/>
        </w:rPr>
      </w:pPr>
      <w:r>
        <w:rPr>
          <w:sz w:val="28"/>
          <w:szCs w:val="28"/>
        </w:rPr>
        <w:lastRenderedPageBreak/>
        <w:t>Введение.</w:t>
      </w:r>
    </w:p>
    <w:p w:rsidR="00025D44" w:rsidRDefault="00025D44" w:rsidP="00DE59F0">
      <w:pPr>
        <w:pStyle w:val="a3"/>
        <w:autoSpaceDN w:val="0"/>
        <w:adjustRightInd w:val="0"/>
        <w:spacing w:after="0" w:line="360" w:lineRule="auto"/>
        <w:ind w:left="0"/>
        <w:jc w:val="both"/>
        <w:rPr>
          <w:rFonts w:ascii="Times New Roman" w:eastAsia="Times New Roman" w:hAnsi="Times New Roman"/>
          <w:sz w:val="28"/>
          <w:szCs w:val="28"/>
          <w:lang w:eastAsia="ru-RU"/>
        </w:rPr>
      </w:pPr>
    </w:p>
    <w:p w:rsidR="005033E2" w:rsidRDefault="00DE59F0" w:rsidP="005033E2">
      <w:pPr>
        <w:pStyle w:val="a3"/>
        <w:autoSpaceDN w:val="0"/>
        <w:adjustRightInd w:val="0"/>
        <w:spacing w:after="0" w:line="360" w:lineRule="auto"/>
        <w:ind w:left="0" w:firstLine="708"/>
        <w:jc w:val="both"/>
        <w:rPr>
          <w:rFonts w:ascii="Times New Roman" w:hAnsi="Times New Roman"/>
          <w:sz w:val="28"/>
          <w:szCs w:val="28"/>
        </w:rPr>
      </w:pPr>
      <w:r w:rsidRPr="00DE59F0">
        <w:rPr>
          <w:rFonts w:ascii="Times New Roman" w:hAnsi="Times New Roman"/>
          <w:sz w:val="28"/>
          <w:szCs w:val="28"/>
        </w:rPr>
        <w:t>В макроэкономике выделяются различные макроэкономические показатели, но самым важным из них является национальное богатство, который не только определяет все многообразие ценностей той или иной страны, но и формирует благосостояние и экономику этой страны. В современном обществе этому показателю уделяют много внимания, пытаются найти способы увеличения национального богатства, сохранения прежних тенденций его развития. Об этом и пойдет речь в данной курсовой работе.</w:t>
      </w:r>
    </w:p>
    <w:p w:rsidR="00DE59F0" w:rsidRPr="000268C1" w:rsidRDefault="000268C1" w:rsidP="000268C1">
      <w:pPr>
        <w:pStyle w:val="a3"/>
        <w:autoSpaceDN w:val="0"/>
        <w:adjustRightInd w:val="0"/>
        <w:spacing w:after="0" w:line="360" w:lineRule="auto"/>
        <w:ind w:left="1" w:firstLine="708"/>
        <w:jc w:val="both"/>
        <w:rPr>
          <w:rFonts w:ascii="Times New Roman" w:hAnsi="Times New Roman"/>
          <w:sz w:val="28"/>
          <w:szCs w:val="28"/>
        </w:rPr>
      </w:pPr>
      <w:r>
        <w:rPr>
          <w:rFonts w:ascii="Times New Roman" w:hAnsi="Times New Roman"/>
          <w:sz w:val="28"/>
          <w:szCs w:val="28"/>
        </w:rPr>
        <w:t>Цель  курсовой работы – и</w:t>
      </w:r>
      <w:r w:rsidR="00DE59F0" w:rsidRPr="00DE59F0">
        <w:rPr>
          <w:rFonts w:ascii="Times New Roman" w:hAnsi="Times New Roman"/>
          <w:sz w:val="28"/>
          <w:szCs w:val="28"/>
        </w:rPr>
        <w:t>зучить национальное богатство Российской Федерации;</w:t>
      </w:r>
    </w:p>
    <w:p w:rsidR="00DE59F0" w:rsidRDefault="00DE59F0" w:rsidP="005033E2">
      <w:pPr>
        <w:autoSpaceDN w:val="0"/>
        <w:adjustRightInd w:val="0"/>
        <w:spacing w:line="360" w:lineRule="auto"/>
        <w:ind w:firstLine="708"/>
        <w:jc w:val="both"/>
        <w:rPr>
          <w:rFonts w:eastAsia="Times-Roman"/>
          <w:sz w:val="28"/>
          <w:szCs w:val="28"/>
        </w:rPr>
      </w:pPr>
      <w:r w:rsidRPr="00DE59F0">
        <w:rPr>
          <w:rFonts w:eastAsia="Times-Roman"/>
          <w:sz w:val="28"/>
          <w:szCs w:val="28"/>
        </w:rPr>
        <w:t xml:space="preserve">Объектом изучения в курсовой работе является </w:t>
      </w:r>
      <w:r w:rsidR="000268C1">
        <w:rPr>
          <w:rFonts w:eastAsia="Times-Roman"/>
          <w:sz w:val="28"/>
          <w:szCs w:val="28"/>
        </w:rPr>
        <w:t>экономика Российской Федерации</w:t>
      </w:r>
      <w:r w:rsidRPr="00DE59F0">
        <w:rPr>
          <w:rFonts w:eastAsia="Times-Roman"/>
          <w:sz w:val="28"/>
          <w:szCs w:val="28"/>
        </w:rPr>
        <w:t>.</w:t>
      </w:r>
    </w:p>
    <w:p w:rsidR="00025D44" w:rsidRPr="00DE59F0" w:rsidRDefault="00025D44" w:rsidP="005033E2">
      <w:pPr>
        <w:autoSpaceDN w:val="0"/>
        <w:adjustRightInd w:val="0"/>
        <w:spacing w:line="360" w:lineRule="auto"/>
        <w:ind w:firstLine="708"/>
        <w:jc w:val="both"/>
        <w:rPr>
          <w:rFonts w:eastAsia="Times-Roman"/>
          <w:sz w:val="28"/>
          <w:szCs w:val="28"/>
        </w:rPr>
      </w:pPr>
      <w:r>
        <w:rPr>
          <w:rFonts w:eastAsia="Times-Roman"/>
          <w:sz w:val="28"/>
          <w:szCs w:val="28"/>
        </w:rPr>
        <w:t>Предметом курсовой работы является национальное богатство</w:t>
      </w:r>
      <w:r w:rsidR="005033E2">
        <w:rPr>
          <w:rFonts w:eastAsia="Times-Roman"/>
          <w:sz w:val="28"/>
          <w:szCs w:val="28"/>
        </w:rPr>
        <w:t>.</w:t>
      </w:r>
    </w:p>
    <w:p w:rsidR="00DE59F0" w:rsidRPr="00DE59F0" w:rsidRDefault="00DE59F0" w:rsidP="00DE59F0">
      <w:pPr>
        <w:autoSpaceDN w:val="0"/>
        <w:adjustRightInd w:val="0"/>
        <w:spacing w:line="360" w:lineRule="auto"/>
        <w:jc w:val="both"/>
        <w:rPr>
          <w:rFonts w:eastAsia="Times-Roman"/>
          <w:sz w:val="28"/>
          <w:szCs w:val="28"/>
        </w:rPr>
      </w:pPr>
      <w:r>
        <w:rPr>
          <w:rFonts w:eastAsia="Times-Roman"/>
          <w:sz w:val="28"/>
          <w:szCs w:val="28"/>
        </w:rPr>
        <w:t xml:space="preserve">     </w:t>
      </w:r>
      <w:r w:rsidR="005033E2">
        <w:rPr>
          <w:rFonts w:eastAsia="Times-Roman"/>
          <w:sz w:val="28"/>
          <w:szCs w:val="28"/>
        </w:rPr>
        <w:tab/>
      </w:r>
      <w:r w:rsidRPr="00DE59F0">
        <w:rPr>
          <w:rFonts w:eastAsia="Times-Roman"/>
          <w:sz w:val="28"/>
          <w:szCs w:val="28"/>
        </w:rPr>
        <w:t>Задачи, поставленные для решения в данной курсовой работе:</w:t>
      </w:r>
    </w:p>
    <w:p w:rsidR="00DE59F0" w:rsidRPr="00DE59F0" w:rsidRDefault="000268C1" w:rsidP="00DE59F0">
      <w:pPr>
        <w:pStyle w:val="a3"/>
        <w:numPr>
          <w:ilvl w:val="0"/>
          <w:numId w:val="2"/>
        </w:numPr>
        <w:autoSpaceDN w:val="0"/>
        <w:adjustRightInd w:val="0"/>
        <w:spacing w:after="0" w:line="360" w:lineRule="auto"/>
        <w:jc w:val="both"/>
        <w:rPr>
          <w:rFonts w:ascii="Times New Roman" w:eastAsia="Times-Roman" w:hAnsi="Times New Roman"/>
          <w:sz w:val="28"/>
          <w:szCs w:val="28"/>
        </w:rPr>
      </w:pPr>
      <w:r>
        <w:rPr>
          <w:rFonts w:ascii="Times New Roman" w:eastAsia="Times-Roman" w:hAnsi="Times New Roman"/>
          <w:sz w:val="28"/>
          <w:szCs w:val="28"/>
        </w:rPr>
        <w:t>о</w:t>
      </w:r>
      <w:r w:rsidR="00DE59F0" w:rsidRPr="00DE59F0">
        <w:rPr>
          <w:rFonts w:ascii="Times New Roman" w:eastAsia="Times-Roman" w:hAnsi="Times New Roman"/>
          <w:sz w:val="28"/>
          <w:szCs w:val="28"/>
        </w:rPr>
        <w:t>характеризовать национальное богатство как макроэкономический показатель;</w:t>
      </w:r>
    </w:p>
    <w:p w:rsidR="00DE59F0" w:rsidRPr="00DE59F0" w:rsidRDefault="000268C1" w:rsidP="00DE59F0">
      <w:pPr>
        <w:pStyle w:val="a3"/>
        <w:numPr>
          <w:ilvl w:val="0"/>
          <w:numId w:val="2"/>
        </w:numPr>
        <w:autoSpaceDN w:val="0"/>
        <w:adjustRightInd w:val="0"/>
        <w:spacing w:after="0" w:line="360" w:lineRule="auto"/>
        <w:jc w:val="both"/>
        <w:rPr>
          <w:rFonts w:ascii="Times New Roman" w:eastAsia="Times-Roman" w:hAnsi="Times New Roman"/>
          <w:sz w:val="28"/>
          <w:szCs w:val="28"/>
        </w:rPr>
      </w:pPr>
      <w:r>
        <w:rPr>
          <w:rFonts w:ascii="Times New Roman" w:eastAsia="Times-Roman" w:hAnsi="Times New Roman"/>
          <w:sz w:val="28"/>
          <w:szCs w:val="28"/>
        </w:rPr>
        <w:t>и</w:t>
      </w:r>
      <w:r w:rsidR="00DE59F0" w:rsidRPr="00DE59F0">
        <w:rPr>
          <w:rFonts w:ascii="Times New Roman" w:eastAsia="Times-Roman" w:hAnsi="Times New Roman"/>
          <w:sz w:val="28"/>
          <w:szCs w:val="28"/>
        </w:rPr>
        <w:t>зучить и проанализировать структуру национального богатства Российской Федерации;</w:t>
      </w:r>
    </w:p>
    <w:p w:rsidR="00DE59F0" w:rsidRPr="00DE59F0" w:rsidRDefault="000268C1" w:rsidP="00DE59F0">
      <w:pPr>
        <w:pStyle w:val="a3"/>
        <w:numPr>
          <w:ilvl w:val="0"/>
          <w:numId w:val="2"/>
        </w:numPr>
        <w:autoSpaceDN w:val="0"/>
        <w:adjustRightInd w:val="0"/>
        <w:spacing w:after="0" w:line="360" w:lineRule="auto"/>
        <w:jc w:val="both"/>
        <w:rPr>
          <w:rFonts w:ascii="Times New Roman" w:eastAsia="Times-Roman" w:hAnsi="Times New Roman"/>
          <w:sz w:val="28"/>
          <w:szCs w:val="28"/>
        </w:rPr>
      </w:pPr>
      <w:r>
        <w:rPr>
          <w:rFonts w:ascii="Times New Roman" w:eastAsia="Times-Roman" w:hAnsi="Times New Roman"/>
          <w:sz w:val="28"/>
          <w:szCs w:val="28"/>
        </w:rPr>
        <w:t>о</w:t>
      </w:r>
      <w:r w:rsidR="00DE59F0" w:rsidRPr="00DE59F0">
        <w:rPr>
          <w:rFonts w:ascii="Times New Roman" w:eastAsia="Times-Roman" w:hAnsi="Times New Roman"/>
          <w:sz w:val="28"/>
          <w:szCs w:val="28"/>
        </w:rPr>
        <w:t>пределить пути увеличения национального богатства в условиях современной Российской Федерации.</w:t>
      </w:r>
    </w:p>
    <w:p w:rsidR="00CD1EB8" w:rsidRDefault="00DE59F0" w:rsidP="00DE59F0">
      <w:pPr>
        <w:autoSpaceDN w:val="0"/>
        <w:adjustRightInd w:val="0"/>
        <w:spacing w:line="360" w:lineRule="auto"/>
        <w:jc w:val="both"/>
        <w:rPr>
          <w:sz w:val="28"/>
          <w:szCs w:val="28"/>
        </w:rPr>
      </w:pPr>
      <w:r>
        <w:rPr>
          <w:sz w:val="28"/>
          <w:szCs w:val="28"/>
        </w:rPr>
        <w:t xml:space="preserve">     </w:t>
      </w:r>
      <w:r w:rsidR="005033E2">
        <w:rPr>
          <w:sz w:val="28"/>
          <w:szCs w:val="28"/>
        </w:rPr>
        <w:tab/>
      </w:r>
      <w:r w:rsidRPr="00DE59F0">
        <w:rPr>
          <w:sz w:val="28"/>
          <w:szCs w:val="28"/>
        </w:rPr>
        <w:t>Проблема национального богатства наиболее актуальная в наши дни. Неправильное и безрассудное использование богатств нации значительно влияют на экономическое благополучие всей страны. И лишь подробное изучение данного понятия</w:t>
      </w:r>
      <w:r>
        <w:rPr>
          <w:sz w:val="28"/>
          <w:szCs w:val="28"/>
        </w:rPr>
        <w:t>, анализ его структуры и состава в целом</w:t>
      </w:r>
      <w:r w:rsidRPr="00DE59F0">
        <w:rPr>
          <w:sz w:val="28"/>
          <w:szCs w:val="28"/>
        </w:rPr>
        <w:t xml:space="preserve"> поможет в будущем предотвратить многие ошибки и, более того, вывести экономику России на новый уровень.</w:t>
      </w:r>
    </w:p>
    <w:p w:rsidR="0049687D" w:rsidRDefault="0049687D" w:rsidP="00DE59F0">
      <w:pPr>
        <w:autoSpaceDN w:val="0"/>
        <w:adjustRightInd w:val="0"/>
        <w:spacing w:line="360" w:lineRule="auto"/>
        <w:jc w:val="both"/>
        <w:rPr>
          <w:rFonts w:eastAsia="Times-Roman"/>
          <w:sz w:val="28"/>
          <w:szCs w:val="28"/>
        </w:rPr>
      </w:pPr>
    </w:p>
    <w:p w:rsidR="00DE59F0" w:rsidRDefault="00DE59F0" w:rsidP="00DE59F0">
      <w:pPr>
        <w:pStyle w:val="Default"/>
        <w:numPr>
          <w:ilvl w:val="0"/>
          <w:numId w:val="3"/>
        </w:numPr>
        <w:spacing w:line="360" w:lineRule="auto"/>
        <w:jc w:val="center"/>
        <w:rPr>
          <w:sz w:val="28"/>
          <w:szCs w:val="28"/>
        </w:rPr>
      </w:pPr>
      <w:r w:rsidRPr="00980312">
        <w:rPr>
          <w:sz w:val="28"/>
          <w:szCs w:val="28"/>
        </w:rPr>
        <w:lastRenderedPageBreak/>
        <w:t>Содержание национального богатства как макроэкономического показателя</w:t>
      </w:r>
    </w:p>
    <w:p w:rsidR="00DE59F0" w:rsidRPr="002C75FA"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 xml:space="preserve">Если Вам предложат оценить материальное благополучие того или иного человека, Вы обратите внимание на его образ жизни, доходы и как он распоряжается этими доходами в повседневной жизни. К примеру, обеспеченные люди ни в чем себе не отказывают и наслаждаются своей жизнью – высоким уровнем жилищных условий, социальным положением, покупками дорогостоящих товаров и отличным отдыхом в свободное время. Однако не стоит забывать, что те, кто имеет высокие текущие доходы, не обязательно будут иметь лучшее экономическое положение, чем те, кто имеет менее высокие текущие доходы. Например, миллиардер, обладающий собственностью в 1$ </w:t>
      </w:r>
      <w:proofErr w:type="spellStart"/>
      <w:r w:rsidRPr="002C75FA">
        <w:rPr>
          <w:sz w:val="28"/>
          <w:szCs w:val="28"/>
        </w:rPr>
        <w:t>млдр</w:t>
      </w:r>
      <w:proofErr w:type="spellEnd"/>
      <w:r w:rsidRPr="002C75FA">
        <w:rPr>
          <w:sz w:val="28"/>
          <w:szCs w:val="28"/>
        </w:rPr>
        <w:t>. определенно имеет наилучшее положение, чем учитель с высокой заработной платой, но большими долгами, накопившимися в результате покупки жилья. Из выше перечисленного можно сделать вывод, что, для того, чтобы определить экономическое положение того или иного лица, нужно учитывать не только его доходы (его активы), но и долги (обязательства). То есть</w:t>
      </w:r>
    </w:p>
    <w:p w:rsidR="00DE59F0" w:rsidRPr="002C75FA" w:rsidRDefault="00DE59F0" w:rsidP="00927A05">
      <w:pPr>
        <w:spacing w:line="360" w:lineRule="auto"/>
        <w:jc w:val="center"/>
        <w:rPr>
          <w:sz w:val="28"/>
          <w:szCs w:val="28"/>
        </w:rPr>
      </w:pPr>
      <w:r w:rsidRPr="002C75FA">
        <w:rPr>
          <w:sz w:val="28"/>
          <w:szCs w:val="28"/>
        </w:rPr>
        <w:t>ВЕЛИЧИНА АКТИВОВ – СУММА ОБЯЗАТЕЛЬ</w:t>
      </w:r>
      <w:r w:rsidR="000268C1">
        <w:rPr>
          <w:sz w:val="28"/>
          <w:szCs w:val="28"/>
        </w:rPr>
        <w:t>Т</w:t>
      </w:r>
      <w:r w:rsidRPr="002C75FA">
        <w:rPr>
          <w:sz w:val="28"/>
          <w:szCs w:val="28"/>
        </w:rPr>
        <w:t>СВ = БОГАТС</w:t>
      </w:r>
      <w:r w:rsidR="000268C1">
        <w:rPr>
          <w:sz w:val="28"/>
          <w:szCs w:val="28"/>
        </w:rPr>
        <w:t>Т</w:t>
      </w:r>
      <w:r w:rsidRPr="002C75FA">
        <w:rPr>
          <w:sz w:val="28"/>
          <w:szCs w:val="28"/>
        </w:rPr>
        <w:t>ВО (БЛАГОСОСТОЯНИЕ)</w:t>
      </w:r>
    </w:p>
    <w:p w:rsidR="00DE59F0" w:rsidRPr="00CD1EB8"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 xml:space="preserve">Как и для отдельного человека, так и для государства в целом, мы можем определить его экономическое положение. И здесь стоит учитывать не только совокупность доходов, но и величину накопленного богатства. Такое богатство в экономической науке называется национальным богатством. </w:t>
      </w:r>
      <w:r w:rsidR="00793AC7" w:rsidRPr="00CD1EB8">
        <w:rPr>
          <w:sz w:val="28"/>
          <w:szCs w:val="28"/>
        </w:rPr>
        <w:t>[1, 388]</w:t>
      </w:r>
    </w:p>
    <w:p w:rsidR="00DE59F0" w:rsidRPr="003C2488"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Национальное богатство – это макроэкономический показатель, который отражает макроэкономические параметры в долгосрочном периоде, и именно он имеет решающее значение в верной оценке макроэкономических показателей. По мнению Кузнецова, национальное богатство представляет собой «мерило» результатов народнохозяйственного оборота в течение многих циклов производства ВВП.</w:t>
      </w:r>
      <w:r w:rsidR="000268C1">
        <w:rPr>
          <w:sz w:val="28"/>
          <w:szCs w:val="28"/>
        </w:rPr>
        <w:t xml:space="preserve"> </w:t>
      </w:r>
      <w:r w:rsidR="000268C1" w:rsidRPr="003C2488">
        <w:rPr>
          <w:sz w:val="28"/>
          <w:szCs w:val="28"/>
        </w:rPr>
        <w:t xml:space="preserve">[6, 205] </w:t>
      </w:r>
    </w:p>
    <w:p w:rsidR="00DE59F0" w:rsidRPr="002C75FA" w:rsidRDefault="00DE59F0" w:rsidP="00DE59F0">
      <w:pPr>
        <w:spacing w:line="360" w:lineRule="auto"/>
        <w:jc w:val="both"/>
        <w:rPr>
          <w:sz w:val="28"/>
          <w:szCs w:val="28"/>
        </w:rPr>
      </w:pPr>
      <w:r w:rsidRPr="002C75FA">
        <w:rPr>
          <w:sz w:val="28"/>
          <w:szCs w:val="28"/>
        </w:rPr>
        <w:lastRenderedPageBreak/>
        <w:t xml:space="preserve">     </w:t>
      </w:r>
      <w:r w:rsidR="005033E2">
        <w:rPr>
          <w:sz w:val="28"/>
          <w:szCs w:val="28"/>
        </w:rPr>
        <w:tab/>
      </w:r>
      <w:r w:rsidRPr="002C75FA">
        <w:rPr>
          <w:sz w:val="28"/>
          <w:szCs w:val="28"/>
        </w:rPr>
        <w:t xml:space="preserve">Национальное богатство – понятие многогранное. В разных экономических школах оно трактуется по-разному. </w:t>
      </w:r>
      <w:r w:rsidRPr="002C75FA">
        <w:rPr>
          <w:color w:val="000000"/>
          <w:sz w:val="28"/>
          <w:szCs w:val="28"/>
        </w:rPr>
        <w:t xml:space="preserve">Традиционно под национальным богатством понимается труд людей, накопленный за определенное время. </w:t>
      </w:r>
      <w:r w:rsidRPr="002C75FA">
        <w:rPr>
          <w:sz w:val="28"/>
          <w:szCs w:val="28"/>
        </w:rPr>
        <w:t xml:space="preserve">Меркантилисты, как первые исследователи капиталистического производства считали богатством деньги. С разложением меркантилизма стали появляться все новые  определения этого понятия, и впервые его определил У. </w:t>
      </w:r>
      <w:proofErr w:type="spellStart"/>
      <w:r w:rsidRPr="002C75FA">
        <w:rPr>
          <w:sz w:val="28"/>
          <w:szCs w:val="28"/>
        </w:rPr>
        <w:t>Петти</w:t>
      </w:r>
      <w:proofErr w:type="spellEnd"/>
      <w:r w:rsidRPr="002C75FA">
        <w:rPr>
          <w:sz w:val="28"/>
          <w:szCs w:val="28"/>
        </w:rPr>
        <w:t xml:space="preserve"> в 1664 году в Англии, назвав национальным богатством не только золото и серебро, но и другие продукты, не только накопленные блага, но и текущие результаты производства в целом. Большой вклад в развитие определения  богатства внес К. Маркс. Он не только определил сущность богатства, но и создал предпосылки для определения национального богатства, как особой категории общественного производства. </w:t>
      </w:r>
    </w:p>
    <w:p w:rsidR="00DE59F0" w:rsidRPr="002C75FA"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В настоящее время существует множество определений данного понятия:</w:t>
      </w:r>
    </w:p>
    <w:p w:rsidR="00DE59F0" w:rsidRPr="002C75FA" w:rsidRDefault="000268C1" w:rsidP="00DE59F0">
      <w:pPr>
        <w:pStyle w:val="a3"/>
        <w:numPr>
          <w:ilvl w:val="0"/>
          <w:numId w:val="4"/>
        </w:numPr>
        <w:spacing w:after="0" w:line="360" w:lineRule="auto"/>
        <w:jc w:val="both"/>
        <w:rPr>
          <w:rFonts w:ascii="Times New Roman" w:hAnsi="Times New Roman"/>
          <w:sz w:val="28"/>
          <w:szCs w:val="28"/>
        </w:rPr>
      </w:pPr>
      <w:r>
        <w:rPr>
          <w:rFonts w:ascii="Times New Roman" w:hAnsi="Times New Roman"/>
          <w:sz w:val="28"/>
          <w:szCs w:val="28"/>
        </w:rPr>
        <w:t>п</w:t>
      </w:r>
      <w:r w:rsidR="00DE59F0" w:rsidRPr="002C75FA">
        <w:rPr>
          <w:rFonts w:ascii="Times New Roman" w:hAnsi="Times New Roman"/>
          <w:sz w:val="28"/>
          <w:szCs w:val="28"/>
        </w:rPr>
        <w:t xml:space="preserve">о мнению </w:t>
      </w:r>
      <w:proofErr w:type="spellStart"/>
      <w:r w:rsidR="00DE59F0" w:rsidRPr="002C75FA">
        <w:rPr>
          <w:rFonts w:ascii="Times New Roman" w:hAnsi="Times New Roman"/>
          <w:sz w:val="28"/>
          <w:szCs w:val="28"/>
        </w:rPr>
        <w:t>В.А.Яллая</w:t>
      </w:r>
      <w:proofErr w:type="spellEnd"/>
      <w:r w:rsidR="00DE59F0" w:rsidRPr="002C75FA">
        <w:rPr>
          <w:rFonts w:ascii="Times New Roman" w:hAnsi="Times New Roman"/>
          <w:sz w:val="28"/>
          <w:szCs w:val="28"/>
        </w:rPr>
        <w:t>, национальное богатство (НБ) – это совокупность материальных и нематериальных благ, которыми располагает общество на определенную дату;</w:t>
      </w:r>
      <w:r w:rsidR="00793AC7" w:rsidRPr="00793AC7">
        <w:rPr>
          <w:rFonts w:ascii="Times New Roman" w:hAnsi="Times New Roman"/>
          <w:sz w:val="28"/>
          <w:szCs w:val="28"/>
        </w:rPr>
        <w:t xml:space="preserve"> [14, 206]</w:t>
      </w:r>
    </w:p>
    <w:p w:rsidR="00DE59F0" w:rsidRPr="002C75FA" w:rsidRDefault="000268C1" w:rsidP="00DE59F0">
      <w:pPr>
        <w:pStyle w:val="a3"/>
        <w:numPr>
          <w:ilvl w:val="0"/>
          <w:numId w:val="4"/>
        </w:numPr>
        <w:spacing w:after="0" w:line="360" w:lineRule="auto"/>
        <w:jc w:val="both"/>
        <w:rPr>
          <w:rFonts w:ascii="Times New Roman" w:hAnsi="Times New Roman"/>
          <w:sz w:val="28"/>
          <w:szCs w:val="28"/>
        </w:rPr>
      </w:pPr>
      <w:r>
        <w:rPr>
          <w:rFonts w:ascii="Times New Roman" w:hAnsi="Times New Roman"/>
          <w:sz w:val="28"/>
          <w:szCs w:val="28"/>
        </w:rPr>
        <w:t>с</w:t>
      </w:r>
      <w:r w:rsidR="00DE59F0" w:rsidRPr="002C75FA">
        <w:rPr>
          <w:rFonts w:ascii="Times New Roman" w:hAnsi="Times New Roman"/>
          <w:sz w:val="28"/>
          <w:szCs w:val="28"/>
        </w:rPr>
        <w:t xml:space="preserve"> точки зрения К</w:t>
      </w:r>
      <w:r w:rsidR="00793AC7">
        <w:rPr>
          <w:rFonts w:ascii="Times New Roman" w:hAnsi="Times New Roman"/>
          <w:sz w:val="28"/>
          <w:szCs w:val="28"/>
        </w:rPr>
        <w:t>узнецова, национальное богатство</w:t>
      </w:r>
      <w:r w:rsidR="00DE59F0" w:rsidRPr="002C75FA">
        <w:rPr>
          <w:rFonts w:ascii="Times New Roman" w:hAnsi="Times New Roman"/>
          <w:sz w:val="28"/>
          <w:szCs w:val="28"/>
        </w:rPr>
        <w:t xml:space="preserve"> – совокупность материальных благ, созданных трудом предшествующих и н</w:t>
      </w:r>
      <w:r>
        <w:rPr>
          <w:rFonts w:ascii="Times New Roman" w:hAnsi="Times New Roman"/>
          <w:sz w:val="28"/>
          <w:szCs w:val="28"/>
        </w:rPr>
        <w:t>ынешнего поколений и накопленных</w:t>
      </w:r>
      <w:r w:rsidR="00DE59F0" w:rsidRPr="002C75FA">
        <w:rPr>
          <w:rFonts w:ascii="Times New Roman" w:hAnsi="Times New Roman"/>
          <w:sz w:val="28"/>
          <w:szCs w:val="28"/>
        </w:rPr>
        <w:t xml:space="preserve"> в стране на определенную дату</w:t>
      </w:r>
      <w:r>
        <w:rPr>
          <w:rFonts w:ascii="Times New Roman" w:hAnsi="Times New Roman"/>
          <w:sz w:val="28"/>
          <w:szCs w:val="28"/>
        </w:rPr>
        <w:t>;</w:t>
      </w:r>
      <w:r w:rsidR="00793AC7">
        <w:rPr>
          <w:rFonts w:ascii="Times New Roman" w:hAnsi="Times New Roman"/>
          <w:sz w:val="28"/>
          <w:szCs w:val="28"/>
        </w:rPr>
        <w:t xml:space="preserve"> </w:t>
      </w:r>
      <w:r w:rsidR="00793AC7" w:rsidRPr="000268C1">
        <w:rPr>
          <w:rFonts w:ascii="Times New Roman" w:hAnsi="Times New Roman"/>
          <w:sz w:val="28"/>
          <w:szCs w:val="28"/>
        </w:rPr>
        <w:t>[6, 312]</w:t>
      </w:r>
    </w:p>
    <w:p w:rsidR="00DE59F0" w:rsidRPr="002C75FA" w:rsidRDefault="000268C1" w:rsidP="00DE59F0">
      <w:pPr>
        <w:pStyle w:val="a4"/>
        <w:numPr>
          <w:ilvl w:val="0"/>
          <w:numId w:val="4"/>
        </w:numPr>
        <w:spacing w:line="360" w:lineRule="auto"/>
        <w:rPr>
          <w:sz w:val="28"/>
          <w:szCs w:val="28"/>
        </w:rPr>
      </w:pPr>
      <w:r>
        <w:rPr>
          <w:sz w:val="28"/>
          <w:szCs w:val="28"/>
        </w:rPr>
        <w:t>Д</w:t>
      </w:r>
      <w:r w:rsidR="00DE59F0" w:rsidRPr="002C75FA">
        <w:rPr>
          <w:sz w:val="28"/>
          <w:szCs w:val="28"/>
        </w:rPr>
        <w:t>орошенко М.Е  определяет НБ, как запас вещественных благ и стоимость земли. Оно состоит из зданий, сооружений, оборудования и запасов (товарно-материальных запасов фирм и запасов потребительских товаров длительного пользования у домашних хозяйств).</w:t>
      </w:r>
      <w:r w:rsidR="00793AC7" w:rsidRPr="00793AC7">
        <w:rPr>
          <w:sz w:val="28"/>
          <w:szCs w:val="28"/>
        </w:rPr>
        <w:t xml:space="preserve"> </w:t>
      </w:r>
      <w:r w:rsidR="00793AC7">
        <w:rPr>
          <w:sz w:val="28"/>
          <w:szCs w:val="28"/>
          <w:lang w:val="en-US"/>
        </w:rPr>
        <w:t>[9, 36]</w:t>
      </w:r>
    </w:p>
    <w:p w:rsidR="00DE59F0" w:rsidRPr="002C75FA"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 xml:space="preserve">Таким образом, национальное богатство в широком смысле определяется как все то, чем владеет нация. В этом смысле к национальному богатству приписывают все природные и человеческие ресурсы, материальные блага и созданные трудом человека вещи. Однако с этой точки </w:t>
      </w:r>
      <w:r w:rsidRPr="002C75FA">
        <w:rPr>
          <w:sz w:val="28"/>
          <w:szCs w:val="28"/>
        </w:rPr>
        <w:lastRenderedPageBreak/>
        <w:t xml:space="preserve">зрения подсчитать национальное богатство крайне сложно, поэтому все чаще применяют определение национального богатства в узком смысле. </w:t>
      </w:r>
    </w:p>
    <w:p w:rsidR="00DE59F0" w:rsidRPr="002C75FA"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 xml:space="preserve"> В узком смысле национальное богатство – это совокупность материальных и культурных благ, накопленных данной страной на протяжении ее истории на данный момент времени. Это р</w:t>
      </w:r>
      <w:r w:rsidR="000268C1">
        <w:rPr>
          <w:sz w:val="28"/>
          <w:szCs w:val="28"/>
        </w:rPr>
        <w:t xml:space="preserve">езультат труда многих поколений </w:t>
      </w:r>
      <w:r w:rsidRPr="002C75FA">
        <w:rPr>
          <w:sz w:val="28"/>
          <w:szCs w:val="28"/>
        </w:rPr>
        <w:t>людей.</w:t>
      </w:r>
    </w:p>
    <w:p w:rsidR="00DE59F0" w:rsidRPr="002C75FA"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 xml:space="preserve">Если говорить о структуре национального богатства, то она включает экономические активы и пассивы. Активы – это объекты собственности, в отношении которых субъекты осуществляют свои права собственности и от владения, распоряжения и использования которых получают </w:t>
      </w:r>
      <w:r w:rsidR="00793AC7">
        <w:rPr>
          <w:sz w:val="28"/>
          <w:szCs w:val="28"/>
        </w:rPr>
        <w:t xml:space="preserve">экономическую выгоду. </w:t>
      </w:r>
      <w:r w:rsidR="00793AC7">
        <w:rPr>
          <w:sz w:val="28"/>
          <w:szCs w:val="28"/>
          <w:lang w:val="en-US"/>
        </w:rPr>
        <w:t>[4, 135]</w:t>
      </w:r>
      <w:r w:rsidRPr="002C75FA">
        <w:rPr>
          <w:sz w:val="28"/>
          <w:szCs w:val="28"/>
        </w:rPr>
        <w:t xml:space="preserve"> К таким экономическим активам относят следующие категории:</w:t>
      </w:r>
    </w:p>
    <w:p w:rsidR="00DE59F0" w:rsidRPr="002C75FA" w:rsidRDefault="00DE59F0" w:rsidP="00DE59F0">
      <w:pPr>
        <w:pStyle w:val="a3"/>
        <w:numPr>
          <w:ilvl w:val="0"/>
          <w:numId w:val="5"/>
        </w:numPr>
        <w:spacing w:after="0" w:line="360" w:lineRule="auto"/>
        <w:jc w:val="both"/>
        <w:rPr>
          <w:rFonts w:ascii="Times New Roman" w:hAnsi="Times New Roman"/>
          <w:sz w:val="28"/>
          <w:szCs w:val="28"/>
        </w:rPr>
      </w:pPr>
      <w:r w:rsidRPr="002C75FA">
        <w:rPr>
          <w:rFonts w:ascii="Times New Roman" w:hAnsi="Times New Roman"/>
          <w:sz w:val="28"/>
          <w:szCs w:val="28"/>
        </w:rPr>
        <w:t>Нефинансовые активы – объекты, находящиеся в пользовании субъектов и приносящие им пользу в течение определенного времени.</w:t>
      </w:r>
    </w:p>
    <w:p w:rsidR="00DE59F0" w:rsidRPr="002C75FA" w:rsidRDefault="00DE59F0" w:rsidP="00DE59F0">
      <w:pPr>
        <w:pStyle w:val="a3"/>
        <w:numPr>
          <w:ilvl w:val="0"/>
          <w:numId w:val="5"/>
        </w:numPr>
        <w:spacing w:after="0" w:line="360" w:lineRule="auto"/>
        <w:jc w:val="both"/>
        <w:rPr>
          <w:rFonts w:ascii="Times New Roman" w:hAnsi="Times New Roman"/>
          <w:sz w:val="28"/>
          <w:szCs w:val="28"/>
        </w:rPr>
      </w:pPr>
      <w:r w:rsidRPr="002C75FA">
        <w:rPr>
          <w:rFonts w:ascii="Times New Roman" w:hAnsi="Times New Roman"/>
          <w:sz w:val="28"/>
          <w:szCs w:val="28"/>
        </w:rPr>
        <w:t>Финансовые активы – все то, что мы получаем в качестве вознаграждения за результат своей деятельности – деньги, золото и т.д.</w:t>
      </w:r>
    </w:p>
    <w:p w:rsidR="00DE59F0" w:rsidRPr="002C75FA" w:rsidRDefault="00DE59F0" w:rsidP="00DE59F0">
      <w:pPr>
        <w:spacing w:line="360" w:lineRule="auto"/>
        <w:jc w:val="both"/>
        <w:rPr>
          <w:sz w:val="28"/>
          <w:szCs w:val="28"/>
        </w:rPr>
      </w:pPr>
      <w:r w:rsidRPr="002C75FA">
        <w:rPr>
          <w:sz w:val="28"/>
          <w:szCs w:val="28"/>
        </w:rPr>
        <w:t xml:space="preserve">     Нефинансовые активы, в свою очередь подразделяются </w:t>
      </w:r>
      <w:proofErr w:type="gramStart"/>
      <w:r w:rsidRPr="002C75FA">
        <w:rPr>
          <w:sz w:val="28"/>
          <w:szCs w:val="28"/>
        </w:rPr>
        <w:t>на</w:t>
      </w:r>
      <w:proofErr w:type="gramEnd"/>
      <w:r w:rsidRPr="002C75FA">
        <w:rPr>
          <w:sz w:val="28"/>
          <w:szCs w:val="28"/>
        </w:rPr>
        <w:t>:</w:t>
      </w:r>
    </w:p>
    <w:p w:rsidR="00DE59F0" w:rsidRPr="002C75FA" w:rsidRDefault="00DE59F0" w:rsidP="00DE59F0">
      <w:pPr>
        <w:pStyle w:val="a3"/>
        <w:numPr>
          <w:ilvl w:val="0"/>
          <w:numId w:val="6"/>
        </w:numPr>
        <w:spacing w:after="0" w:line="360" w:lineRule="auto"/>
        <w:jc w:val="both"/>
        <w:rPr>
          <w:rFonts w:ascii="Times New Roman" w:hAnsi="Times New Roman"/>
          <w:sz w:val="28"/>
          <w:szCs w:val="28"/>
        </w:rPr>
      </w:pPr>
      <w:r w:rsidRPr="002C75FA">
        <w:rPr>
          <w:rFonts w:ascii="Times New Roman" w:hAnsi="Times New Roman"/>
          <w:sz w:val="28"/>
          <w:szCs w:val="28"/>
        </w:rPr>
        <w:t>Производственные нефинансовые активы – накопленные активы, которые были созданы в результате всех прошлых поколений. В их состав входят:</w:t>
      </w:r>
    </w:p>
    <w:p w:rsidR="00DE59F0" w:rsidRPr="002C75FA" w:rsidRDefault="00DE59F0" w:rsidP="00DE59F0">
      <w:pPr>
        <w:pStyle w:val="a3"/>
        <w:spacing w:after="0" w:line="360" w:lineRule="auto"/>
        <w:jc w:val="both"/>
        <w:rPr>
          <w:rFonts w:ascii="Times New Roman" w:hAnsi="Times New Roman"/>
          <w:sz w:val="28"/>
          <w:szCs w:val="28"/>
        </w:rPr>
      </w:pPr>
      <w:r w:rsidRPr="002C75FA">
        <w:rPr>
          <w:rFonts w:ascii="Times New Roman" w:hAnsi="Times New Roman"/>
          <w:sz w:val="28"/>
          <w:szCs w:val="28"/>
        </w:rPr>
        <w:t xml:space="preserve">- основной капитал (основной фонд) – актив, используемый для производства товаров и оказания услуг и функционирующий в течение длительного времени. Основные фонды могут </w:t>
      </w:r>
      <w:proofErr w:type="gramStart"/>
      <w:r w:rsidRPr="002C75FA">
        <w:rPr>
          <w:rFonts w:ascii="Times New Roman" w:hAnsi="Times New Roman"/>
          <w:sz w:val="28"/>
          <w:szCs w:val="28"/>
        </w:rPr>
        <w:t>материальными</w:t>
      </w:r>
      <w:proofErr w:type="gramEnd"/>
      <w:r w:rsidRPr="002C75FA">
        <w:rPr>
          <w:rFonts w:ascii="Times New Roman" w:hAnsi="Times New Roman"/>
          <w:sz w:val="28"/>
          <w:szCs w:val="28"/>
        </w:rPr>
        <w:t xml:space="preserve"> (здания, оборудования) и нематериальными (произведения искусства, литературы, расходы н</w:t>
      </w:r>
      <w:r w:rsidR="000268C1">
        <w:rPr>
          <w:rFonts w:ascii="Times New Roman" w:hAnsi="Times New Roman"/>
          <w:sz w:val="28"/>
          <w:szCs w:val="28"/>
        </w:rPr>
        <w:t>а разведку полезных ископаемых);</w:t>
      </w:r>
    </w:p>
    <w:p w:rsidR="00DE59F0" w:rsidRPr="002C75FA" w:rsidRDefault="00DE59F0" w:rsidP="00DE59F0">
      <w:pPr>
        <w:pStyle w:val="a3"/>
        <w:spacing w:after="0" w:line="360" w:lineRule="auto"/>
        <w:jc w:val="both"/>
        <w:rPr>
          <w:rFonts w:ascii="Times New Roman" w:hAnsi="Times New Roman"/>
          <w:sz w:val="28"/>
          <w:szCs w:val="28"/>
        </w:rPr>
      </w:pPr>
      <w:r w:rsidRPr="002C75FA">
        <w:rPr>
          <w:rFonts w:ascii="Times New Roman" w:hAnsi="Times New Roman"/>
          <w:sz w:val="28"/>
          <w:szCs w:val="28"/>
        </w:rPr>
        <w:t>-оборотный капитал – товары, созданные в текущем периоде и предназначенные для продажи и использования в производстве. К таким товарам относят незавершенные товары, готовые товары, государственные и материальные резервы и т.д.</w:t>
      </w:r>
      <w:r w:rsidR="000268C1">
        <w:rPr>
          <w:rFonts w:ascii="Times New Roman" w:hAnsi="Times New Roman"/>
          <w:sz w:val="28"/>
          <w:szCs w:val="28"/>
        </w:rPr>
        <w:t>;</w:t>
      </w:r>
    </w:p>
    <w:p w:rsidR="00DE59F0" w:rsidRPr="002C75FA" w:rsidRDefault="00DE59F0" w:rsidP="00DE59F0">
      <w:pPr>
        <w:pStyle w:val="a3"/>
        <w:spacing w:after="0" w:line="360" w:lineRule="auto"/>
        <w:jc w:val="both"/>
        <w:rPr>
          <w:rFonts w:ascii="Times New Roman" w:hAnsi="Times New Roman"/>
          <w:sz w:val="28"/>
          <w:szCs w:val="28"/>
        </w:rPr>
      </w:pPr>
      <w:r w:rsidRPr="002C75FA">
        <w:rPr>
          <w:rFonts w:ascii="Times New Roman" w:hAnsi="Times New Roman"/>
          <w:sz w:val="28"/>
          <w:szCs w:val="28"/>
        </w:rPr>
        <w:lastRenderedPageBreak/>
        <w:t>-ценности – дорогостоящие товары, которые с течением времени не изнашиваются, не теряют своей стоимости, приобретаются для сохранения стоимости во времени. К ним относят драгоценные металлы и камни, ювелирные изделия и т.д.</w:t>
      </w:r>
    </w:p>
    <w:p w:rsidR="00DE59F0" w:rsidRPr="002C75FA" w:rsidRDefault="00DE59F0" w:rsidP="00DE59F0">
      <w:pPr>
        <w:pStyle w:val="a3"/>
        <w:numPr>
          <w:ilvl w:val="0"/>
          <w:numId w:val="6"/>
        </w:numPr>
        <w:spacing w:after="0" w:line="360" w:lineRule="auto"/>
        <w:jc w:val="both"/>
        <w:rPr>
          <w:rFonts w:ascii="Times New Roman" w:hAnsi="Times New Roman"/>
          <w:sz w:val="28"/>
          <w:szCs w:val="28"/>
        </w:rPr>
      </w:pPr>
      <w:r w:rsidRPr="002C75FA">
        <w:rPr>
          <w:rFonts w:ascii="Times New Roman" w:hAnsi="Times New Roman"/>
          <w:sz w:val="28"/>
          <w:szCs w:val="28"/>
        </w:rPr>
        <w:t>Непроизводственные финансовые активы – активы, не относящиеся к результату труда, но использующиеся в процессе производства. Непроизводственные финансовые активы подразделяются на</w:t>
      </w:r>
      <w:proofErr w:type="gramStart"/>
      <w:r w:rsidRPr="002C75FA">
        <w:rPr>
          <w:rFonts w:ascii="Times New Roman" w:hAnsi="Times New Roman"/>
          <w:sz w:val="28"/>
          <w:szCs w:val="28"/>
        </w:rPr>
        <w:t xml:space="preserve"> :</w:t>
      </w:r>
      <w:proofErr w:type="gramEnd"/>
    </w:p>
    <w:p w:rsidR="00DE59F0" w:rsidRPr="002C75FA" w:rsidRDefault="00DE59F0" w:rsidP="00DE59F0">
      <w:pPr>
        <w:pStyle w:val="a3"/>
        <w:spacing w:after="0" w:line="360" w:lineRule="auto"/>
        <w:jc w:val="both"/>
        <w:rPr>
          <w:rFonts w:ascii="Times New Roman" w:hAnsi="Times New Roman"/>
          <w:sz w:val="28"/>
          <w:szCs w:val="28"/>
        </w:rPr>
      </w:pPr>
      <w:r w:rsidRPr="002C75FA">
        <w:rPr>
          <w:rFonts w:ascii="Times New Roman" w:hAnsi="Times New Roman"/>
          <w:sz w:val="28"/>
          <w:szCs w:val="28"/>
        </w:rPr>
        <w:t>- непроизводственные материальные активы – активы, не созданные руками человека, естественного происхождения, то есть природные активы – природные ресурсы, полезные ископаемые и др. Эти активы представляют значительную часть национального богатство. Однако характер этих богатств, их значимость в деятельности государства связаны с уровнем развития экономики. К примеру, в феодальном обществе люди использовали для изготовления орудий труда</w:t>
      </w:r>
      <w:r w:rsidR="000268C1">
        <w:rPr>
          <w:rFonts w:ascii="Times New Roman" w:hAnsi="Times New Roman"/>
          <w:sz w:val="28"/>
          <w:szCs w:val="28"/>
        </w:rPr>
        <w:t xml:space="preserve"> глину</w:t>
      </w:r>
      <w:r w:rsidRPr="002C75FA">
        <w:rPr>
          <w:rFonts w:ascii="Times New Roman" w:hAnsi="Times New Roman"/>
          <w:sz w:val="28"/>
          <w:szCs w:val="28"/>
        </w:rPr>
        <w:t>. Однако с развитием общества, развитием ка</w:t>
      </w:r>
      <w:r w:rsidR="000268C1">
        <w:rPr>
          <w:rFonts w:ascii="Times New Roman" w:hAnsi="Times New Roman"/>
          <w:sz w:val="28"/>
          <w:szCs w:val="28"/>
        </w:rPr>
        <w:t>питализма на смену этому веществу</w:t>
      </w:r>
      <w:r w:rsidRPr="002C75FA">
        <w:rPr>
          <w:rFonts w:ascii="Times New Roman" w:hAnsi="Times New Roman"/>
          <w:sz w:val="28"/>
          <w:szCs w:val="28"/>
        </w:rPr>
        <w:t xml:space="preserve"> приходит железо. Таким образом, мы видим, как меняются потребности людей с развитием общественных отношений, развитием техники и науки.</w:t>
      </w:r>
    </w:p>
    <w:p w:rsidR="00DE59F0" w:rsidRPr="002C75FA" w:rsidRDefault="00DE59F0" w:rsidP="00DE59F0">
      <w:pPr>
        <w:pStyle w:val="a3"/>
        <w:spacing w:after="0" w:line="360" w:lineRule="auto"/>
        <w:jc w:val="both"/>
        <w:rPr>
          <w:rFonts w:ascii="Times New Roman" w:hAnsi="Times New Roman"/>
          <w:sz w:val="28"/>
          <w:szCs w:val="28"/>
        </w:rPr>
      </w:pPr>
      <w:r w:rsidRPr="002C75FA">
        <w:rPr>
          <w:rFonts w:ascii="Times New Roman" w:hAnsi="Times New Roman"/>
          <w:sz w:val="28"/>
          <w:szCs w:val="28"/>
        </w:rPr>
        <w:t>-непроизводственные нематериальные активы – это юридические формы, составляются в связи с процессом производства. К таким активам, к примеру, относят какие-либо документы, разрешающие или запрещающие данный вид производства. К нематериальным активам относят также и людей, то есть носителей этих активов. Здесь имеется в виду образование и культура населения, его социальное положение. Однако данный вопрос остается дискуссионным и есть предложения вынести данный вид нематериального актива в определенную группу – «человеческий капитал»</w:t>
      </w:r>
    </w:p>
    <w:p w:rsidR="00DE59F0" w:rsidRPr="00CD1EB8" w:rsidRDefault="00DE59F0" w:rsidP="00DE59F0">
      <w:pPr>
        <w:pStyle w:val="a3"/>
        <w:spacing w:after="0" w:line="360" w:lineRule="auto"/>
        <w:ind w:left="0"/>
        <w:jc w:val="both"/>
        <w:rPr>
          <w:rFonts w:ascii="Times New Roman" w:hAnsi="Times New Roman"/>
          <w:sz w:val="28"/>
          <w:szCs w:val="28"/>
        </w:rPr>
      </w:pPr>
      <w:r w:rsidRPr="002C75FA">
        <w:rPr>
          <w:rFonts w:ascii="Times New Roman" w:hAnsi="Times New Roman"/>
          <w:sz w:val="28"/>
          <w:szCs w:val="28"/>
        </w:rPr>
        <w:t xml:space="preserve">     </w:t>
      </w:r>
      <w:r w:rsidR="005033E2">
        <w:rPr>
          <w:rFonts w:ascii="Times New Roman" w:hAnsi="Times New Roman"/>
          <w:sz w:val="28"/>
          <w:szCs w:val="28"/>
        </w:rPr>
        <w:tab/>
      </w:r>
      <w:r w:rsidRPr="002C75FA">
        <w:rPr>
          <w:rFonts w:ascii="Times New Roman" w:hAnsi="Times New Roman"/>
          <w:sz w:val="28"/>
          <w:szCs w:val="28"/>
        </w:rPr>
        <w:t xml:space="preserve">Однако для определения национального богатства используются не только показатели активов, но и так называемые пассивы – это задолженности или обязательства по погашению долгов. Связь между </w:t>
      </w:r>
      <w:r w:rsidRPr="002C75FA">
        <w:rPr>
          <w:rFonts w:ascii="Times New Roman" w:hAnsi="Times New Roman"/>
          <w:sz w:val="28"/>
          <w:szCs w:val="28"/>
        </w:rPr>
        <w:lastRenderedPageBreak/>
        <w:t>активами и пассивами для определения национального богатства была представлена ранее.</w:t>
      </w:r>
      <w:r w:rsidR="00793AC7" w:rsidRPr="00793AC7">
        <w:rPr>
          <w:rFonts w:ascii="Times New Roman" w:hAnsi="Times New Roman"/>
          <w:sz w:val="28"/>
          <w:szCs w:val="28"/>
        </w:rPr>
        <w:t xml:space="preserve"> [</w:t>
      </w:r>
      <w:r w:rsidR="00793AC7" w:rsidRPr="00CD1EB8">
        <w:rPr>
          <w:rFonts w:ascii="Times New Roman" w:hAnsi="Times New Roman"/>
          <w:sz w:val="28"/>
          <w:szCs w:val="28"/>
        </w:rPr>
        <w:t>12, 278]</w:t>
      </w:r>
    </w:p>
    <w:p w:rsidR="00DE59F0" w:rsidRDefault="00DE59F0" w:rsidP="00DE59F0">
      <w:pPr>
        <w:pStyle w:val="a3"/>
        <w:spacing w:after="0" w:line="360" w:lineRule="auto"/>
        <w:ind w:left="0"/>
        <w:jc w:val="both"/>
        <w:rPr>
          <w:rFonts w:ascii="Times New Roman" w:hAnsi="Times New Roman"/>
          <w:sz w:val="28"/>
          <w:szCs w:val="28"/>
        </w:rPr>
      </w:pPr>
      <w:r w:rsidRPr="002C75FA">
        <w:rPr>
          <w:rFonts w:ascii="Times New Roman" w:hAnsi="Times New Roman"/>
          <w:sz w:val="28"/>
          <w:szCs w:val="28"/>
        </w:rPr>
        <w:t xml:space="preserve">     </w:t>
      </w:r>
      <w:r w:rsidR="005033E2">
        <w:rPr>
          <w:rFonts w:ascii="Times New Roman" w:hAnsi="Times New Roman"/>
          <w:sz w:val="28"/>
          <w:szCs w:val="28"/>
        </w:rPr>
        <w:tab/>
      </w:r>
      <w:r w:rsidRPr="002C75FA">
        <w:rPr>
          <w:rFonts w:ascii="Times New Roman" w:hAnsi="Times New Roman"/>
          <w:sz w:val="28"/>
          <w:szCs w:val="28"/>
        </w:rPr>
        <w:t>Структуру национального богатства можно показать схематически для лучшего запоминания ее состава.</w:t>
      </w:r>
    </w:p>
    <w:p w:rsidR="00927A05" w:rsidRDefault="00927A05" w:rsidP="00DE59F0">
      <w:pPr>
        <w:pStyle w:val="a3"/>
        <w:spacing w:after="0" w:line="360" w:lineRule="auto"/>
        <w:ind w:left="0"/>
        <w:jc w:val="both"/>
        <w:rPr>
          <w:rFonts w:ascii="Times New Roman" w:hAnsi="Times New Roman"/>
          <w:sz w:val="28"/>
          <w:szCs w:val="28"/>
        </w:rPr>
      </w:pPr>
    </w:p>
    <w:p w:rsidR="00DE59F0" w:rsidRPr="002C75FA" w:rsidRDefault="00DE59F0" w:rsidP="005033E2">
      <w:pPr>
        <w:keepNext/>
        <w:widowControl w:val="0"/>
        <w:spacing w:line="360" w:lineRule="auto"/>
        <w:ind w:firstLine="709"/>
        <w:rPr>
          <w:sz w:val="28"/>
          <w:szCs w:val="28"/>
        </w:rPr>
      </w:pPr>
      <w:r w:rsidRPr="002C75FA">
        <w:rPr>
          <w:noProof/>
          <w:sz w:val="28"/>
          <w:szCs w:val="28"/>
        </w:rPr>
        <mc:AlternateContent>
          <mc:Choice Requires="wps">
            <w:drawing>
              <wp:anchor distT="0" distB="0" distL="114300" distR="114300" simplePos="0" relativeHeight="251659264" behindDoc="0" locked="0" layoutInCell="1" allowOverlap="1" wp14:anchorId="3ADC0A9C" wp14:editId="268FCFB3">
                <wp:simplePos x="0" y="0"/>
                <wp:positionH relativeFrom="column">
                  <wp:posOffset>4568190</wp:posOffset>
                </wp:positionH>
                <wp:positionV relativeFrom="paragraph">
                  <wp:posOffset>2733040</wp:posOffset>
                </wp:positionV>
                <wp:extent cx="228600" cy="0"/>
                <wp:effectExtent l="5715" t="56515" r="22860" b="57785"/>
                <wp:wrapSquare wrapText="bothSides"/>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7pt,215.2pt" to="377.7pt,2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">
                <v:stroke endarrow="block"/>
                <w10:wrap type="square"/>
              </v:line>
            </w:pict>
          </mc:Fallback>
        </mc:AlternateContent>
      </w:r>
      <w:r w:rsidRPr="002C75FA">
        <w:rPr>
          <w:noProof/>
          <w:sz w:val="28"/>
          <w:szCs w:val="28"/>
        </w:rPr>
        <mc:AlternateContent>
          <mc:Choice Requires="wps">
            <w:drawing>
              <wp:anchor distT="0" distB="0" distL="114300" distR="114300" simplePos="0" relativeHeight="251660288" behindDoc="0" locked="0" layoutInCell="1" allowOverlap="1" wp14:anchorId="761FD560" wp14:editId="3E49AB6D">
                <wp:simplePos x="0" y="0"/>
                <wp:positionH relativeFrom="column">
                  <wp:posOffset>4568190</wp:posOffset>
                </wp:positionH>
                <wp:positionV relativeFrom="paragraph">
                  <wp:posOffset>2390140</wp:posOffset>
                </wp:positionV>
                <wp:extent cx="228600" cy="0"/>
                <wp:effectExtent l="5715" t="56515" r="22860" b="57785"/>
                <wp:wrapSquare wrapText="bothSides"/>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7pt,188.2pt" to="377.7pt,1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">
                <v:stroke endarrow="block"/>
                <w10:wrap type="square"/>
              </v:line>
            </w:pict>
          </mc:Fallback>
        </mc:AlternateContent>
      </w:r>
      <w:r w:rsidRPr="002C75FA">
        <w:rPr>
          <w:noProof/>
          <w:sz w:val="28"/>
          <w:szCs w:val="28"/>
        </w:rPr>
        <mc:AlternateContent>
          <mc:Choice Requires="wps">
            <w:drawing>
              <wp:anchor distT="0" distB="0" distL="114300" distR="114300" simplePos="0" relativeHeight="251661312" behindDoc="0" locked="0" layoutInCell="1" allowOverlap="1" wp14:anchorId="2B424FA3" wp14:editId="29F5EE4B">
                <wp:simplePos x="0" y="0"/>
                <wp:positionH relativeFrom="column">
                  <wp:posOffset>4568190</wp:posOffset>
                </wp:positionH>
                <wp:positionV relativeFrom="paragraph">
                  <wp:posOffset>2047240</wp:posOffset>
                </wp:positionV>
                <wp:extent cx="228600" cy="0"/>
                <wp:effectExtent l="5715" t="56515" r="22860" b="57785"/>
                <wp:wrapSquare wrapText="bothSides"/>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7pt,161.2pt" to="377.7pt,1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">
                <v:stroke endarrow="block"/>
                <w10:wrap type="square"/>
              </v:line>
            </w:pict>
          </mc:Fallback>
        </mc:AlternateContent>
      </w:r>
      <w:r w:rsidRPr="002C75FA">
        <w:rPr>
          <w:noProof/>
          <w:sz w:val="28"/>
          <w:szCs w:val="28"/>
        </w:rPr>
        <mc:AlternateContent>
          <mc:Choice Requires="wps">
            <w:drawing>
              <wp:anchor distT="0" distB="0" distL="114300" distR="114300" simplePos="0" relativeHeight="251662336" behindDoc="0" locked="0" layoutInCell="1" allowOverlap="1" wp14:anchorId="5AC37110" wp14:editId="16D54709">
                <wp:simplePos x="0" y="0"/>
                <wp:positionH relativeFrom="column">
                  <wp:posOffset>4572000</wp:posOffset>
                </wp:positionH>
                <wp:positionV relativeFrom="paragraph">
                  <wp:posOffset>1704340</wp:posOffset>
                </wp:positionV>
                <wp:extent cx="228600" cy="0"/>
                <wp:effectExtent l="9525" t="56515" r="19050" b="57785"/>
                <wp:wrapSquare wrapText="bothSides"/>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34.2pt" to="378pt,1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">
                <v:stroke endarrow="block"/>
                <w10:wrap type="square"/>
              </v:line>
            </w:pict>
          </mc:Fallback>
        </mc:AlternateContent>
      </w:r>
      <w:r w:rsidRPr="002C75FA">
        <w:rPr>
          <w:noProof/>
          <w:sz w:val="28"/>
          <w:szCs w:val="28"/>
        </w:rPr>
        <mc:AlternateContent>
          <mc:Choice Requires="wps">
            <w:drawing>
              <wp:anchor distT="0" distB="0" distL="114300" distR="114300" simplePos="0" relativeHeight="251663360" behindDoc="0" locked="0" layoutInCell="1" allowOverlap="1" wp14:anchorId="0F12DE0B" wp14:editId="61DD0132">
                <wp:simplePos x="0" y="0"/>
                <wp:positionH relativeFrom="column">
                  <wp:posOffset>4572000</wp:posOffset>
                </wp:positionH>
                <wp:positionV relativeFrom="paragraph">
                  <wp:posOffset>1365250</wp:posOffset>
                </wp:positionV>
                <wp:extent cx="228600" cy="0"/>
                <wp:effectExtent l="9525" t="60325" r="19050" b="53975"/>
                <wp:wrapSquare wrapText="bothSides"/>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07.5pt" to="378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">
                <v:stroke endarrow="block"/>
                <w10:wrap type="square"/>
              </v:line>
            </w:pict>
          </mc:Fallback>
        </mc:AlternateContent>
      </w:r>
      <w:r w:rsidRPr="002C75FA">
        <w:rPr>
          <w:noProof/>
          <w:sz w:val="28"/>
          <w:szCs w:val="28"/>
        </w:rPr>
        <mc:AlternateContent>
          <mc:Choice Requires="wps">
            <w:drawing>
              <wp:anchor distT="0" distB="0" distL="114300" distR="114300" simplePos="0" relativeHeight="251664384" behindDoc="0" locked="0" layoutInCell="1" allowOverlap="1" wp14:anchorId="7683B3A7" wp14:editId="358FFB5D">
                <wp:simplePos x="0" y="0"/>
                <wp:positionH relativeFrom="column">
                  <wp:posOffset>4796790</wp:posOffset>
                </wp:positionH>
                <wp:positionV relativeFrom="paragraph">
                  <wp:posOffset>2618740</wp:posOffset>
                </wp:positionV>
                <wp:extent cx="914400" cy="228600"/>
                <wp:effectExtent l="5715" t="8890" r="13335" b="10160"/>
                <wp:wrapSquare wrapText="bothSides"/>
                <wp:docPr id="53" name="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28600"/>
                        </a:xfrm>
                        <a:prstGeom prst="rect">
                          <a:avLst/>
                        </a:prstGeom>
                        <a:solidFill>
                          <a:srgbClr val="FFFFFF"/>
                        </a:solidFill>
                        <a:ln w="9525">
                          <a:solidFill>
                            <a:srgbClr val="000000"/>
                          </a:solidFill>
                          <a:miter lim="800000"/>
                          <a:headEnd/>
                          <a:tailEnd/>
                        </a:ln>
                      </wps:spPr>
                      <wps:txbx>
                        <w:txbxContent>
                          <w:p w:rsidR="005033E2" w:rsidRPr="00AA539A" w:rsidRDefault="005033E2" w:rsidP="00DE59F0">
                            <w:r>
                              <w:t>прочие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3" o:spid="_x0000_s1026" type="#_x0000_t202" style="position:absolute;left:0;text-align:left;margin-left:377.7pt;margin-top:206.2pt;width:1in;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">
                <v:textbox>
                  <w:txbxContent>
                    <w:p w:rsidR="005033E2" w:rsidRPr="00AA539A" w:rsidRDefault="005033E2" w:rsidP="00DE59F0">
                      <w:r>
                        <w:t>прочие</w:t>
                      </w:r>
                    </w:p>
                  </w:txbxContent>
                </v:textbox>
                <w10:wrap type="square"/>
              </v:shape>
            </w:pict>
          </mc:Fallback>
        </mc:AlternateContent>
      </w:r>
      <w:r w:rsidRPr="002C75FA">
        <w:rPr>
          <w:noProof/>
          <w:sz w:val="28"/>
          <w:szCs w:val="28"/>
        </w:rPr>
        <mc:AlternateContent>
          <mc:Choice Requires="wps">
            <w:drawing>
              <wp:anchor distT="0" distB="0" distL="114300" distR="114300" simplePos="0" relativeHeight="251668480" behindDoc="0" locked="0" layoutInCell="1" allowOverlap="1" wp14:anchorId="6FAAF5A0" wp14:editId="0C9DE8F9">
                <wp:simplePos x="0" y="0"/>
                <wp:positionH relativeFrom="column">
                  <wp:posOffset>4796790</wp:posOffset>
                </wp:positionH>
                <wp:positionV relativeFrom="paragraph">
                  <wp:posOffset>1250950</wp:posOffset>
                </wp:positionV>
                <wp:extent cx="914400" cy="228600"/>
                <wp:effectExtent l="5715" t="12700" r="13335" b="6350"/>
                <wp:wrapSquare wrapText="bothSides"/>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28600"/>
                        </a:xfrm>
                        <a:prstGeom prst="rect">
                          <a:avLst/>
                        </a:prstGeom>
                        <a:solidFill>
                          <a:srgbClr val="FFFFFF"/>
                        </a:solidFill>
                        <a:ln w="9525">
                          <a:solidFill>
                            <a:srgbClr val="000000"/>
                          </a:solidFill>
                          <a:miter lim="800000"/>
                          <a:headEnd/>
                          <a:tailEnd/>
                        </a:ln>
                      </wps:spPr>
                      <wps:txbx>
                        <w:txbxContent>
                          <w:p w:rsidR="005033E2" w:rsidRPr="00AA539A" w:rsidRDefault="005033E2" w:rsidP="00DE59F0">
                            <w:pPr>
                              <w:jc w:val="center"/>
                            </w:pPr>
                            <w:r w:rsidRPr="00AA539A">
                              <w:t>земля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2" o:spid="_x0000_s1027" type="#_x0000_t202" style="position:absolute;left:0;text-align:left;margin-left:377.7pt;margin-top:98.5pt;width:1in;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">
                <v:textbox>
                  <w:txbxContent>
                    <w:p w:rsidR="005033E2" w:rsidRPr="00AA539A" w:rsidRDefault="005033E2" w:rsidP="00DE59F0">
                      <w:pPr>
                        <w:jc w:val="center"/>
                      </w:pPr>
                      <w:r w:rsidRPr="00AA539A">
                        <w:t>земля</w:t>
                      </w:r>
                    </w:p>
                  </w:txbxContent>
                </v:textbox>
                <w10:wrap type="square"/>
              </v:shape>
            </w:pict>
          </mc:Fallback>
        </mc:AlternateContent>
      </w:r>
      <w:r w:rsidRPr="002C75FA">
        <w:rPr>
          <w:noProof/>
          <w:sz w:val="28"/>
          <w:szCs w:val="28"/>
        </w:rPr>
        <mc:AlternateContent>
          <mc:Choice Requires="wps">
            <w:drawing>
              <wp:anchor distT="0" distB="0" distL="114300" distR="114300" simplePos="0" relativeHeight="251669504" behindDoc="0" locked="0" layoutInCell="1" allowOverlap="1" wp14:anchorId="20FF5706" wp14:editId="7EBA4E5A">
                <wp:simplePos x="0" y="0"/>
                <wp:positionH relativeFrom="column">
                  <wp:posOffset>4572000</wp:posOffset>
                </wp:positionH>
                <wp:positionV relativeFrom="paragraph">
                  <wp:posOffset>1136650</wp:posOffset>
                </wp:positionV>
                <wp:extent cx="0" cy="1600200"/>
                <wp:effectExtent l="9525" t="12700" r="9525" b="6350"/>
                <wp:wrapSquare wrapText="bothSides"/>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89.5pt" to="5in,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">
                <w10:wrap type="square"/>
              </v:line>
            </w:pict>
          </mc:Fallback>
        </mc:AlternateContent>
      </w:r>
      <w:r w:rsidRPr="002C75FA">
        <w:rPr>
          <w:noProof/>
          <w:sz w:val="28"/>
          <w:szCs w:val="28"/>
        </w:rPr>
        <mc:AlternateContent>
          <mc:Choice Requires="wps">
            <w:drawing>
              <wp:anchor distT="0" distB="0" distL="114300" distR="114300" simplePos="0" relativeHeight="251670528" behindDoc="0" locked="0" layoutInCell="1" allowOverlap="1" wp14:anchorId="4C5CD658" wp14:editId="2097CD5B">
                <wp:simplePos x="0" y="0"/>
                <wp:positionH relativeFrom="column">
                  <wp:posOffset>2510790</wp:posOffset>
                </wp:positionH>
                <wp:positionV relativeFrom="paragraph">
                  <wp:posOffset>1822450</wp:posOffset>
                </wp:positionV>
                <wp:extent cx="800100" cy="342900"/>
                <wp:effectExtent l="5715" t="12700" r="32385" b="53975"/>
                <wp:wrapSquare wrapText="bothSides"/>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143.5pt" to="260.7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">
                <v:stroke endarrow="block"/>
                <w10:wrap type="square"/>
              </v:line>
            </w:pict>
          </mc:Fallback>
        </mc:AlternateContent>
      </w:r>
      <w:r w:rsidRPr="002C75FA">
        <w:rPr>
          <w:noProof/>
          <w:sz w:val="28"/>
          <w:szCs w:val="28"/>
        </w:rPr>
        <mc:AlternateContent>
          <mc:Choice Requires="wps">
            <w:drawing>
              <wp:anchor distT="0" distB="0" distL="114300" distR="114300" simplePos="0" relativeHeight="251671552" behindDoc="0" locked="0" layoutInCell="1" allowOverlap="1" wp14:anchorId="7AADD84C" wp14:editId="7A4FDD4F">
                <wp:simplePos x="0" y="0"/>
                <wp:positionH relativeFrom="column">
                  <wp:posOffset>2167890</wp:posOffset>
                </wp:positionH>
                <wp:positionV relativeFrom="paragraph">
                  <wp:posOffset>1822450</wp:posOffset>
                </wp:positionV>
                <wp:extent cx="0" cy="342900"/>
                <wp:effectExtent l="53340" t="12700" r="60960" b="15875"/>
                <wp:wrapSquare wrapText="bothSides"/>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7pt,143.5pt" to="170.7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">
                <v:stroke endarrow="block"/>
                <w10:wrap type="square"/>
              </v:line>
            </w:pict>
          </mc:Fallback>
        </mc:AlternateContent>
      </w:r>
      <w:r w:rsidRPr="002C75FA">
        <w:rPr>
          <w:noProof/>
          <w:sz w:val="28"/>
          <w:szCs w:val="28"/>
        </w:rPr>
        <mc:AlternateContent>
          <mc:Choice Requires="wps">
            <w:drawing>
              <wp:anchor distT="0" distB="0" distL="114300" distR="114300" simplePos="0" relativeHeight="251672576" behindDoc="0" locked="0" layoutInCell="1" allowOverlap="1" wp14:anchorId="64EA09B9" wp14:editId="0183D8F3">
                <wp:simplePos x="0" y="0"/>
                <wp:positionH relativeFrom="column">
                  <wp:posOffset>1139190</wp:posOffset>
                </wp:positionH>
                <wp:positionV relativeFrom="paragraph">
                  <wp:posOffset>1822450</wp:posOffset>
                </wp:positionV>
                <wp:extent cx="228600" cy="342900"/>
                <wp:effectExtent l="5715" t="12700" r="51435" b="44450"/>
                <wp:wrapSquare wrapText="bothSides"/>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7pt,143.5pt" to="107.7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">
                <v:stroke endarrow="block"/>
                <w10:wrap type="square"/>
              </v:line>
            </w:pict>
          </mc:Fallback>
        </mc:AlternateContent>
      </w:r>
      <w:r w:rsidRPr="002C75FA">
        <w:rPr>
          <w:noProof/>
          <w:sz w:val="28"/>
          <w:szCs w:val="28"/>
        </w:rPr>
        <mc:AlternateContent>
          <mc:Choice Requires="wps">
            <w:drawing>
              <wp:anchor distT="0" distB="0" distL="114300" distR="114300" simplePos="0" relativeHeight="251673600" behindDoc="0" locked="0" layoutInCell="1" allowOverlap="1" wp14:anchorId="3A26947B" wp14:editId="751B00FB">
                <wp:simplePos x="0" y="0"/>
                <wp:positionH relativeFrom="column">
                  <wp:posOffset>567690</wp:posOffset>
                </wp:positionH>
                <wp:positionV relativeFrom="paragraph">
                  <wp:posOffset>1822450</wp:posOffset>
                </wp:positionV>
                <wp:extent cx="0" cy="342900"/>
                <wp:effectExtent l="53340" t="12700" r="60960" b="15875"/>
                <wp:wrapSquare wrapText="bothSides"/>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pt,143.5pt" to="44.7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">
                <v:stroke endarrow="block"/>
                <w10:wrap type="square"/>
              </v:line>
            </w:pict>
          </mc:Fallback>
        </mc:AlternateContent>
      </w:r>
      <w:r w:rsidRPr="002C75FA">
        <w:rPr>
          <w:noProof/>
          <w:sz w:val="28"/>
          <w:szCs w:val="28"/>
        </w:rPr>
        <mc:AlternateContent>
          <mc:Choice Requires="wps">
            <w:drawing>
              <wp:anchor distT="0" distB="0" distL="114300" distR="114300" simplePos="0" relativeHeight="251674624" behindDoc="0" locked="0" layoutInCell="1" allowOverlap="1" wp14:anchorId="2801A1BC" wp14:editId="61A66935">
                <wp:simplePos x="0" y="0"/>
                <wp:positionH relativeFrom="column">
                  <wp:posOffset>2967990</wp:posOffset>
                </wp:positionH>
                <wp:positionV relativeFrom="paragraph">
                  <wp:posOffset>2165350</wp:posOffset>
                </wp:positionV>
                <wp:extent cx="685800" cy="800100"/>
                <wp:effectExtent l="5715" t="12700" r="13335" b="6350"/>
                <wp:wrapSquare wrapText="bothSides"/>
                <wp:docPr id="46" name="Поле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800100"/>
                        </a:xfrm>
                        <a:prstGeom prst="rect">
                          <a:avLst/>
                        </a:prstGeom>
                        <a:solidFill>
                          <a:srgbClr val="FFFFFF"/>
                        </a:solidFill>
                        <a:ln w="9525">
                          <a:solidFill>
                            <a:srgbClr val="000000"/>
                          </a:solidFill>
                          <a:miter lim="800000"/>
                          <a:headEnd/>
                          <a:tailEnd/>
                        </a:ln>
                      </wps:spPr>
                      <wps:txbx>
                        <w:txbxContent>
                          <w:p w:rsidR="005033E2" w:rsidRDefault="005033E2" w:rsidP="00DE59F0">
                            <w:pPr>
                              <w:jc w:val="center"/>
                            </w:pPr>
                            <w:r>
                              <w:t>сферы услуг</w:t>
                            </w:r>
                          </w:p>
                          <w:p w:rsidR="005033E2" w:rsidRDefault="005033E2" w:rsidP="00DE59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6" o:spid="_x0000_s1028" type="#_x0000_t202" style="position:absolute;left:0;text-align:left;margin-left:233.7pt;margin-top:170.5pt;width:54pt;height:6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">
                <v:textbox>
                  <w:txbxContent>
                    <w:p w:rsidR="005033E2" w:rsidRDefault="005033E2" w:rsidP="00DE59F0">
                      <w:pPr>
                        <w:jc w:val="center"/>
                      </w:pPr>
                      <w:r>
                        <w:t>сферы услуг</w:t>
                      </w:r>
                    </w:p>
                    <w:p w:rsidR="005033E2" w:rsidRDefault="005033E2" w:rsidP="00DE59F0"/>
                  </w:txbxContent>
                </v:textbox>
                <w10:wrap type="square"/>
              </v:shape>
            </w:pict>
          </mc:Fallback>
        </mc:AlternateContent>
      </w:r>
      <w:r w:rsidRPr="002C75FA">
        <w:rPr>
          <w:noProof/>
          <w:sz w:val="28"/>
          <w:szCs w:val="28"/>
        </w:rPr>
        <mc:AlternateContent>
          <mc:Choice Requires="wps">
            <w:drawing>
              <wp:anchor distT="0" distB="0" distL="114300" distR="114300" simplePos="0" relativeHeight="251675648" behindDoc="0" locked="0" layoutInCell="1" allowOverlap="1" wp14:anchorId="481F1422" wp14:editId="6B543C2F">
                <wp:simplePos x="0" y="0"/>
                <wp:positionH relativeFrom="column">
                  <wp:posOffset>1939290</wp:posOffset>
                </wp:positionH>
                <wp:positionV relativeFrom="paragraph">
                  <wp:posOffset>2165350</wp:posOffset>
                </wp:positionV>
                <wp:extent cx="1028700" cy="800100"/>
                <wp:effectExtent l="5715" t="12700" r="13335" b="6350"/>
                <wp:wrapSquare wrapText="bothSides"/>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rect">
                          <a:avLst/>
                        </a:prstGeom>
                        <a:solidFill>
                          <a:srgbClr val="FFFFFF"/>
                        </a:solidFill>
                        <a:ln w="9525">
                          <a:solidFill>
                            <a:srgbClr val="000000"/>
                          </a:solidFill>
                          <a:miter lim="800000"/>
                          <a:headEnd/>
                          <a:tailEnd/>
                        </a:ln>
                      </wps:spPr>
                      <wps:txbx>
                        <w:txbxContent>
                          <w:p w:rsidR="005033E2" w:rsidRDefault="005033E2" w:rsidP="00DE59F0">
                            <w:pPr>
                              <w:jc w:val="center"/>
                            </w:pPr>
                            <w:r>
                              <w:t>сферы мат</w:t>
                            </w:r>
                            <w:proofErr w:type="gramStart"/>
                            <w:r>
                              <w:t>е-</w:t>
                            </w:r>
                            <w:proofErr w:type="gramEnd"/>
                            <w:r>
                              <w:t xml:space="preserve"> </w:t>
                            </w:r>
                            <w:proofErr w:type="spellStart"/>
                            <w:r>
                              <w:t>риального</w:t>
                            </w:r>
                            <w:proofErr w:type="spellEnd"/>
                            <w:r>
                              <w:t xml:space="preserve"> </w:t>
                            </w:r>
                            <w:proofErr w:type="spellStart"/>
                            <w:r>
                              <w:t>производ</w:t>
                            </w:r>
                            <w:proofErr w:type="spellEnd"/>
                            <w:r>
                              <w:t xml:space="preserve">- </w:t>
                            </w:r>
                            <w:proofErr w:type="spellStart"/>
                            <w:r>
                              <w:t>ства</w:t>
                            </w:r>
                            <w:proofErr w:type="spellEnd"/>
                          </w:p>
                          <w:p w:rsidR="005033E2" w:rsidRDefault="005033E2" w:rsidP="00DE59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29" style="position:absolute;left:0;text-align:left;margin-left:152.7pt;margin-top:170.5pt;width:81pt;height:6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">
                <v:textbox>
                  <w:txbxContent>
                    <w:p w:rsidR="005033E2" w:rsidRDefault="005033E2" w:rsidP="00DE59F0">
                      <w:pPr>
                        <w:jc w:val="center"/>
                      </w:pPr>
                      <w:r>
                        <w:t>сферы мат</w:t>
                      </w:r>
                      <w:proofErr w:type="gramStart"/>
                      <w:r>
                        <w:t>е-</w:t>
                      </w:r>
                      <w:proofErr w:type="gramEnd"/>
                      <w:r>
                        <w:t xml:space="preserve"> </w:t>
                      </w:r>
                      <w:proofErr w:type="spellStart"/>
                      <w:r>
                        <w:t>риального</w:t>
                      </w:r>
                      <w:proofErr w:type="spellEnd"/>
                      <w:r>
                        <w:t xml:space="preserve"> </w:t>
                      </w:r>
                      <w:proofErr w:type="spellStart"/>
                      <w:r>
                        <w:t>производ</w:t>
                      </w:r>
                      <w:proofErr w:type="spellEnd"/>
                      <w:r>
                        <w:t xml:space="preserve">- </w:t>
                      </w:r>
                      <w:proofErr w:type="spellStart"/>
                      <w:r>
                        <w:t>ства</w:t>
                      </w:r>
                      <w:proofErr w:type="spellEnd"/>
                    </w:p>
                    <w:p w:rsidR="005033E2" w:rsidRDefault="005033E2" w:rsidP="00DE59F0"/>
                  </w:txbxContent>
                </v:textbox>
                <w10:wrap type="square"/>
              </v:rect>
            </w:pict>
          </mc:Fallback>
        </mc:AlternateContent>
      </w:r>
      <w:r w:rsidRPr="002C75FA">
        <w:rPr>
          <w:noProof/>
          <w:sz w:val="28"/>
          <w:szCs w:val="28"/>
        </w:rPr>
        <mc:AlternateContent>
          <mc:Choice Requires="wps">
            <w:drawing>
              <wp:anchor distT="0" distB="0" distL="114300" distR="114300" simplePos="0" relativeHeight="251676672" behindDoc="0" locked="0" layoutInCell="1" allowOverlap="1" wp14:anchorId="1995BD21" wp14:editId="20855DC0">
                <wp:simplePos x="0" y="0"/>
                <wp:positionH relativeFrom="column">
                  <wp:posOffset>1024890</wp:posOffset>
                </wp:positionH>
                <wp:positionV relativeFrom="paragraph">
                  <wp:posOffset>2165350</wp:posOffset>
                </wp:positionV>
                <wp:extent cx="685800" cy="800100"/>
                <wp:effectExtent l="5715" t="12700" r="13335" b="6350"/>
                <wp:wrapSquare wrapText="bothSides"/>
                <wp:docPr id="44" name="Пол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800100"/>
                        </a:xfrm>
                        <a:prstGeom prst="rect">
                          <a:avLst/>
                        </a:prstGeom>
                        <a:solidFill>
                          <a:srgbClr val="FFFFFF"/>
                        </a:solidFill>
                        <a:ln w="9525">
                          <a:solidFill>
                            <a:srgbClr val="000000"/>
                          </a:solidFill>
                          <a:miter lim="800000"/>
                          <a:headEnd/>
                          <a:tailEnd/>
                        </a:ln>
                      </wps:spPr>
                      <wps:txbx>
                        <w:txbxContent>
                          <w:p w:rsidR="005033E2" w:rsidRDefault="005033E2" w:rsidP="00DE59F0">
                            <w:pPr>
                              <w:jc w:val="center"/>
                            </w:pPr>
                            <w:r>
                              <w:t>сферы услуг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4" o:spid="_x0000_s1030" type="#_x0000_t202" style="position:absolute;left:0;text-align:left;margin-left:80.7pt;margin-top:170.5pt;width:54pt;height:6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">
                <v:textbox>
                  <w:txbxContent>
                    <w:p w:rsidR="005033E2" w:rsidRDefault="005033E2" w:rsidP="00DE59F0">
                      <w:pPr>
                        <w:jc w:val="center"/>
                      </w:pPr>
                      <w:r>
                        <w:t>сферы услуг</w:t>
                      </w:r>
                    </w:p>
                  </w:txbxContent>
                </v:textbox>
                <w10:wrap type="square"/>
              </v:shape>
            </w:pict>
          </mc:Fallback>
        </mc:AlternateContent>
      </w:r>
      <w:r w:rsidRPr="002C75FA">
        <w:rPr>
          <w:noProof/>
          <w:sz w:val="28"/>
          <w:szCs w:val="28"/>
        </w:rPr>
        <mc:AlternateContent>
          <mc:Choice Requires="wps">
            <w:drawing>
              <wp:anchor distT="0" distB="0" distL="114300" distR="114300" simplePos="0" relativeHeight="251677696" behindDoc="0" locked="0" layoutInCell="1" allowOverlap="1" wp14:anchorId="376A6285" wp14:editId="07526502">
                <wp:simplePos x="0" y="0"/>
                <wp:positionH relativeFrom="column">
                  <wp:posOffset>-3810</wp:posOffset>
                </wp:positionH>
                <wp:positionV relativeFrom="paragraph">
                  <wp:posOffset>2165350</wp:posOffset>
                </wp:positionV>
                <wp:extent cx="1028700" cy="800100"/>
                <wp:effectExtent l="5715" t="12700" r="13335" b="6350"/>
                <wp:wrapSquare wrapText="bothSides"/>
                <wp:docPr id="43" name="Поле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800100"/>
                        </a:xfrm>
                        <a:prstGeom prst="rect">
                          <a:avLst/>
                        </a:prstGeom>
                        <a:solidFill>
                          <a:srgbClr val="FFFFFF"/>
                        </a:solidFill>
                        <a:ln w="9525">
                          <a:solidFill>
                            <a:srgbClr val="000000"/>
                          </a:solidFill>
                          <a:miter lim="800000"/>
                          <a:headEnd/>
                          <a:tailEnd/>
                        </a:ln>
                      </wps:spPr>
                      <wps:txbx>
                        <w:txbxContent>
                          <w:p w:rsidR="005033E2" w:rsidRDefault="005033E2" w:rsidP="00DE59F0">
                            <w:pPr>
                              <w:jc w:val="center"/>
                            </w:pPr>
                            <w:r>
                              <w:t>сферы мат</w:t>
                            </w:r>
                            <w:proofErr w:type="gramStart"/>
                            <w:r>
                              <w:t>е-</w:t>
                            </w:r>
                            <w:proofErr w:type="gramEnd"/>
                            <w:r>
                              <w:t xml:space="preserve"> </w:t>
                            </w:r>
                            <w:proofErr w:type="spellStart"/>
                            <w:r>
                              <w:t>риального</w:t>
                            </w:r>
                            <w:proofErr w:type="spellEnd"/>
                            <w:r>
                              <w:t xml:space="preserve"> </w:t>
                            </w:r>
                            <w:proofErr w:type="spellStart"/>
                            <w:r>
                              <w:t>производ</w:t>
                            </w:r>
                            <w:proofErr w:type="spellEnd"/>
                            <w:r>
                              <w:t xml:space="preserve">- </w:t>
                            </w:r>
                            <w:proofErr w:type="spellStart"/>
                            <w:r>
                              <w:t>ства</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3" o:spid="_x0000_s1031" type="#_x0000_t202" style="position:absolute;left:0;text-align:left;margin-left:-.3pt;margin-top:170.5pt;width:81pt;height:6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">
                <v:textbox>
                  <w:txbxContent>
                    <w:p w:rsidR="005033E2" w:rsidRDefault="005033E2" w:rsidP="00DE59F0">
                      <w:pPr>
                        <w:jc w:val="center"/>
                      </w:pPr>
                      <w:r>
                        <w:t>сферы мат</w:t>
                      </w:r>
                      <w:proofErr w:type="gramStart"/>
                      <w:r>
                        <w:t>е-</w:t>
                      </w:r>
                      <w:proofErr w:type="gramEnd"/>
                      <w:r>
                        <w:t xml:space="preserve"> </w:t>
                      </w:r>
                      <w:proofErr w:type="spellStart"/>
                      <w:r>
                        <w:t>риального</w:t>
                      </w:r>
                      <w:proofErr w:type="spellEnd"/>
                      <w:r>
                        <w:t xml:space="preserve"> </w:t>
                      </w:r>
                      <w:proofErr w:type="spellStart"/>
                      <w:r>
                        <w:t>производ</w:t>
                      </w:r>
                      <w:proofErr w:type="spellEnd"/>
                      <w:r>
                        <w:t xml:space="preserve">- </w:t>
                      </w:r>
                      <w:proofErr w:type="spellStart"/>
                      <w:r>
                        <w:t>ства</w:t>
                      </w:r>
                      <w:proofErr w:type="spellEnd"/>
                    </w:p>
                  </w:txbxContent>
                </v:textbox>
                <w10:wrap type="square"/>
              </v:shape>
            </w:pict>
          </mc:Fallback>
        </mc:AlternateContent>
      </w:r>
      <w:r w:rsidRPr="002C75FA">
        <w:rPr>
          <w:noProof/>
          <w:sz w:val="28"/>
          <w:szCs w:val="28"/>
        </w:rPr>
        <mc:AlternateContent>
          <mc:Choice Requires="wps">
            <w:drawing>
              <wp:anchor distT="0" distB="0" distL="114300" distR="114300" simplePos="0" relativeHeight="251678720" behindDoc="0" locked="0" layoutInCell="1" allowOverlap="1" wp14:anchorId="7EF9A549" wp14:editId="4A46DE20">
                <wp:simplePos x="0" y="0"/>
                <wp:positionH relativeFrom="column">
                  <wp:posOffset>3196590</wp:posOffset>
                </wp:positionH>
                <wp:positionV relativeFrom="paragraph">
                  <wp:posOffset>1136650</wp:posOffset>
                </wp:positionV>
                <wp:extent cx="0" cy="228600"/>
                <wp:effectExtent l="53340" t="12700" r="60960" b="15875"/>
                <wp:wrapSquare wrapText="bothSides"/>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7pt,89.5pt" to="251.7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">
                <v:stroke endarrow="block"/>
                <w10:wrap type="square"/>
              </v:line>
            </w:pict>
          </mc:Fallback>
        </mc:AlternateContent>
      </w:r>
      <w:r w:rsidRPr="002C75FA">
        <w:rPr>
          <w:noProof/>
          <w:sz w:val="28"/>
          <w:szCs w:val="28"/>
        </w:rPr>
        <mc:AlternateContent>
          <mc:Choice Requires="wps">
            <w:drawing>
              <wp:anchor distT="0" distB="0" distL="114300" distR="114300" simplePos="0" relativeHeight="251679744" behindDoc="0" locked="0" layoutInCell="1" allowOverlap="1" wp14:anchorId="1BC44E2A" wp14:editId="54F7613F">
                <wp:simplePos x="0" y="0"/>
                <wp:positionH relativeFrom="column">
                  <wp:posOffset>1939290</wp:posOffset>
                </wp:positionH>
                <wp:positionV relativeFrom="paragraph">
                  <wp:posOffset>1136650</wp:posOffset>
                </wp:positionV>
                <wp:extent cx="0" cy="228600"/>
                <wp:effectExtent l="53340" t="12700" r="60960" b="15875"/>
                <wp:wrapSquare wrapText="bothSides"/>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7pt,89.5pt" to="152.7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">
                <v:stroke endarrow="block"/>
                <w10:wrap type="square"/>
              </v:line>
            </w:pict>
          </mc:Fallback>
        </mc:AlternateContent>
      </w:r>
      <w:r w:rsidRPr="002C75FA">
        <w:rPr>
          <w:noProof/>
          <w:sz w:val="28"/>
          <w:szCs w:val="28"/>
        </w:rPr>
        <mc:AlternateContent>
          <mc:Choice Requires="wps">
            <w:drawing>
              <wp:anchor distT="0" distB="0" distL="114300" distR="114300" simplePos="0" relativeHeight="251680768" behindDoc="0" locked="0" layoutInCell="1" allowOverlap="1" wp14:anchorId="315A8C5F" wp14:editId="79C7F439">
                <wp:simplePos x="0" y="0"/>
                <wp:positionH relativeFrom="column">
                  <wp:posOffset>567690</wp:posOffset>
                </wp:positionH>
                <wp:positionV relativeFrom="paragraph">
                  <wp:posOffset>1136650</wp:posOffset>
                </wp:positionV>
                <wp:extent cx="0" cy="228600"/>
                <wp:effectExtent l="53340" t="12700" r="60960" b="15875"/>
                <wp:wrapSquare wrapText="bothSides"/>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pt,89.5pt" to="44.7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">
                <v:stroke endarrow="block"/>
                <w10:wrap type="square"/>
              </v:line>
            </w:pict>
          </mc:Fallback>
        </mc:AlternateContent>
      </w:r>
      <w:r w:rsidRPr="002C75FA">
        <w:rPr>
          <w:noProof/>
          <w:sz w:val="28"/>
          <w:szCs w:val="28"/>
        </w:rPr>
        <mc:AlternateContent>
          <mc:Choice Requires="wps">
            <w:drawing>
              <wp:anchor distT="0" distB="0" distL="114300" distR="114300" simplePos="0" relativeHeight="251681792" behindDoc="0" locked="0" layoutInCell="1" allowOverlap="1" wp14:anchorId="06F11523" wp14:editId="69C49EE1">
                <wp:simplePos x="0" y="0"/>
                <wp:positionH relativeFrom="column">
                  <wp:posOffset>2739390</wp:posOffset>
                </wp:positionH>
                <wp:positionV relativeFrom="paragraph">
                  <wp:posOffset>1365250</wp:posOffset>
                </wp:positionV>
                <wp:extent cx="1028700" cy="457200"/>
                <wp:effectExtent l="5715" t="12700" r="13335" b="6350"/>
                <wp:wrapSquare wrapText="bothSides"/>
                <wp:docPr id="39" name="Поле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57200"/>
                        </a:xfrm>
                        <a:prstGeom prst="rect">
                          <a:avLst/>
                        </a:prstGeom>
                        <a:solidFill>
                          <a:srgbClr val="FFFFFF"/>
                        </a:solidFill>
                        <a:ln w="9525">
                          <a:solidFill>
                            <a:srgbClr val="000000"/>
                          </a:solidFill>
                          <a:miter lim="800000"/>
                          <a:headEnd/>
                          <a:tailEnd/>
                        </a:ln>
                      </wps:spPr>
                      <wps:txbx>
                        <w:txbxContent>
                          <w:p w:rsidR="005033E2" w:rsidRDefault="005033E2" w:rsidP="00DE59F0">
                            <w:pPr>
                              <w:jc w:val="center"/>
                            </w:pPr>
                            <w:r>
                              <w:t>Запасы и резервы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9" o:spid="_x0000_s1032" type="#_x0000_t202" style="position:absolute;left:0;text-align:left;margin-left:215.7pt;margin-top:107.5pt;width:81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">
                <v:textbox>
                  <w:txbxContent>
                    <w:p w:rsidR="005033E2" w:rsidRDefault="005033E2" w:rsidP="00DE59F0">
                      <w:pPr>
                        <w:jc w:val="center"/>
                      </w:pPr>
                      <w:r>
                        <w:t>Запасы и резервы</w:t>
                      </w:r>
                    </w:p>
                  </w:txbxContent>
                </v:textbox>
                <w10:wrap type="square"/>
              </v:shape>
            </w:pict>
          </mc:Fallback>
        </mc:AlternateContent>
      </w:r>
      <w:r w:rsidRPr="002C75FA">
        <w:rPr>
          <w:noProof/>
          <w:sz w:val="28"/>
          <w:szCs w:val="28"/>
        </w:rPr>
        <mc:AlternateContent>
          <mc:Choice Requires="wps">
            <w:drawing>
              <wp:anchor distT="0" distB="0" distL="114300" distR="114300" simplePos="0" relativeHeight="251682816" behindDoc="0" locked="0" layoutInCell="1" allowOverlap="1" wp14:anchorId="370FFC4C" wp14:editId="7B4ED249">
                <wp:simplePos x="0" y="0"/>
                <wp:positionH relativeFrom="column">
                  <wp:posOffset>1367790</wp:posOffset>
                </wp:positionH>
                <wp:positionV relativeFrom="paragraph">
                  <wp:posOffset>1365250</wp:posOffset>
                </wp:positionV>
                <wp:extent cx="1143000" cy="457200"/>
                <wp:effectExtent l="5715" t="12700" r="13335" b="6350"/>
                <wp:wrapSquare wrapText="bothSides"/>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57200"/>
                        </a:xfrm>
                        <a:prstGeom prst="rect">
                          <a:avLst/>
                        </a:prstGeom>
                        <a:solidFill>
                          <a:srgbClr val="FFFFFF"/>
                        </a:solidFill>
                        <a:ln w="9525">
                          <a:solidFill>
                            <a:srgbClr val="000000"/>
                          </a:solidFill>
                          <a:miter lim="800000"/>
                          <a:headEnd/>
                          <a:tailEnd/>
                        </a:ln>
                      </wps:spPr>
                      <wps:txbx>
                        <w:txbxContent>
                          <w:p w:rsidR="005033E2" w:rsidRDefault="005033E2" w:rsidP="00DE59F0">
                            <w:pPr>
                              <w:jc w:val="center"/>
                            </w:pPr>
                            <w:r>
                              <w:t>Оборотные фонды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 o:spid="_x0000_s1033" type="#_x0000_t202" style="position:absolute;left:0;text-align:left;margin-left:107.7pt;margin-top:107.5pt;width:90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">
                <v:textbox>
                  <w:txbxContent>
                    <w:p w:rsidR="005033E2" w:rsidRDefault="005033E2" w:rsidP="00DE59F0">
                      <w:pPr>
                        <w:jc w:val="center"/>
                      </w:pPr>
                      <w:r>
                        <w:t>Оборотные фонды</w:t>
                      </w:r>
                    </w:p>
                  </w:txbxContent>
                </v:textbox>
                <w10:wrap type="square"/>
              </v:shape>
            </w:pict>
          </mc:Fallback>
        </mc:AlternateContent>
      </w:r>
      <w:r w:rsidRPr="002C75FA">
        <w:rPr>
          <w:noProof/>
          <w:sz w:val="28"/>
          <w:szCs w:val="28"/>
        </w:rPr>
        <mc:AlternateContent>
          <mc:Choice Requires="wps">
            <w:drawing>
              <wp:anchor distT="0" distB="0" distL="114300" distR="114300" simplePos="0" relativeHeight="251683840" behindDoc="0" locked="0" layoutInCell="1" allowOverlap="1" wp14:anchorId="19E64331" wp14:editId="31AC6E44">
                <wp:simplePos x="0" y="0"/>
                <wp:positionH relativeFrom="column">
                  <wp:posOffset>-3810</wp:posOffset>
                </wp:positionH>
                <wp:positionV relativeFrom="paragraph">
                  <wp:posOffset>1365250</wp:posOffset>
                </wp:positionV>
                <wp:extent cx="1143000" cy="457200"/>
                <wp:effectExtent l="5715" t="12700" r="13335" b="6350"/>
                <wp:wrapSquare wrapText="bothSides"/>
                <wp:docPr id="37" name="Поле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57200"/>
                        </a:xfrm>
                        <a:prstGeom prst="rect">
                          <a:avLst/>
                        </a:prstGeom>
                        <a:solidFill>
                          <a:srgbClr val="FFFFFF"/>
                        </a:solidFill>
                        <a:ln w="9525">
                          <a:solidFill>
                            <a:srgbClr val="000000"/>
                          </a:solidFill>
                          <a:miter lim="800000"/>
                          <a:headEnd/>
                          <a:tailEnd/>
                        </a:ln>
                      </wps:spPr>
                      <wps:txbx>
                        <w:txbxContent>
                          <w:p w:rsidR="005033E2" w:rsidRDefault="005033E2" w:rsidP="00DE59F0">
                            <w:pPr>
                              <w:jc w:val="center"/>
                            </w:pPr>
                            <w:r>
                              <w:t>Основные фонды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7" o:spid="_x0000_s1034" type="#_x0000_t202" style="position:absolute;left:0;text-align:left;margin-left:-.3pt;margin-top:107.5pt;width:90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">
                <v:textbox>
                  <w:txbxContent>
                    <w:p w:rsidR="005033E2" w:rsidRDefault="005033E2" w:rsidP="00DE59F0">
                      <w:pPr>
                        <w:jc w:val="center"/>
                      </w:pPr>
                      <w:r>
                        <w:t>Основные фонды</w:t>
                      </w:r>
                    </w:p>
                  </w:txbxContent>
                </v:textbox>
                <w10:wrap type="square"/>
              </v:shape>
            </w:pict>
          </mc:Fallback>
        </mc:AlternateContent>
      </w:r>
      <w:r w:rsidRPr="002C75FA">
        <w:rPr>
          <w:noProof/>
          <w:sz w:val="28"/>
          <w:szCs w:val="28"/>
        </w:rPr>
        <mc:AlternateContent>
          <mc:Choice Requires="wps">
            <w:drawing>
              <wp:anchor distT="0" distB="0" distL="114300" distR="114300" simplePos="0" relativeHeight="251685888" behindDoc="0" locked="0" layoutInCell="1" allowOverlap="1" wp14:anchorId="3F0EFAC6" wp14:editId="3CB75020">
                <wp:simplePos x="0" y="0"/>
                <wp:positionH relativeFrom="column">
                  <wp:posOffset>-3810</wp:posOffset>
                </wp:positionH>
                <wp:positionV relativeFrom="paragraph">
                  <wp:posOffset>793750</wp:posOffset>
                </wp:positionV>
                <wp:extent cx="3771900" cy="342900"/>
                <wp:effectExtent l="5715" t="12700" r="13335" b="6350"/>
                <wp:wrapSquare wrapText="bothSides"/>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342900"/>
                        </a:xfrm>
                        <a:prstGeom prst="rect">
                          <a:avLst/>
                        </a:prstGeom>
                        <a:solidFill>
                          <a:srgbClr val="FFFFFF"/>
                        </a:solidFill>
                        <a:ln w="9525">
                          <a:solidFill>
                            <a:srgbClr val="000000"/>
                          </a:solidFill>
                          <a:miter lim="800000"/>
                          <a:headEnd/>
                          <a:tailEnd/>
                        </a:ln>
                      </wps:spPr>
                      <wps:txbx>
                        <w:txbxContent>
                          <w:p w:rsidR="005033E2" w:rsidRDefault="005033E2" w:rsidP="00DE59F0">
                            <w:pPr>
                              <w:jc w:val="center"/>
                            </w:pPr>
                            <w:r>
                              <w:t>Материальное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6" o:spid="_x0000_s1035" type="#_x0000_t202" style="position:absolute;left:0;text-align:left;margin-left:-.3pt;margin-top:62.5pt;width:297pt;height: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">
                <v:textbox>
                  <w:txbxContent>
                    <w:p w:rsidR="005033E2" w:rsidRDefault="005033E2" w:rsidP="00DE59F0">
                      <w:pPr>
                        <w:jc w:val="center"/>
                      </w:pPr>
                      <w:r>
                        <w:t>Материальное</w:t>
                      </w:r>
                    </w:p>
                  </w:txbxContent>
                </v:textbox>
                <w10:wrap type="square"/>
              </v:shape>
            </w:pict>
          </mc:Fallback>
        </mc:AlternateContent>
      </w:r>
      <w:r w:rsidRPr="002C75FA">
        <w:rPr>
          <w:noProof/>
          <w:sz w:val="28"/>
          <w:szCs w:val="28"/>
        </w:rPr>
        <mc:AlternateContent>
          <mc:Choice Requires="wps">
            <w:drawing>
              <wp:anchor distT="0" distB="0" distL="114300" distR="114300" simplePos="0" relativeHeight="251686912" behindDoc="0" locked="0" layoutInCell="1" allowOverlap="1" wp14:anchorId="5F89BF6E" wp14:editId="4281B6B4">
                <wp:simplePos x="0" y="0"/>
                <wp:positionH relativeFrom="column">
                  <wp:posOffset>5368290</wp:posOffset>
                </wp:positionH>
                <wp:positionV relativeFrom="paragraph">
                  <wp:posOffset>336550</wp:posOffset>
                </wp:positionV>
                <wp:extent cx="0" cy="457200"/>
                <wp:effectExtent l="53340" t="12700" r="60960" b="15875"/>
                <wp:wrapSquare wrapText="bothSides"/>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2.7pt,26.5pt" to="422.7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">
                <v:stroke endarrow="block"/>
                <w10:wrap type="square"/>
              </v:line>
            </w:pict>
          </mc:Fallback>
        </mc:AlternateContent>
      </w:r>
      <w:r w:rsidRPr="002C75FA">
        <w:rPr>
          <w:noProof/>
          <w:sz w:val="28"/>
          <w:szCs w:val="28"/>
        </w:rPr>
        <mc:AlternateContent>
          <mc:Choice Requires="wps">
            <w:drawing>
              <wp:anchor distT="0" distB="0" distL="114300" distR="114300" simplePos="0" relativeHeight="251687936" behindDoc="0" locked="0" layoutInCell="1" allowOverlap="1" wp14:anchorId="054AE5C5" wp14:editId="255D69E5">
                <wp:simplePos x="0" y="0"/>
                <wp:positionH relativeFrom="column">
                  <wp:posOffset>4225290</wp:posOffset>
                </wp:positionH>
                <wp:positionV relativeFrom="paragraph">
                  <wp:posOffset>336550</wp:posOffset>
                </wp:positionV>
                <wp:extent cx="1143000" cy="0"/>
                <wp:effectExtent l="5715" t="12700" r="13335" b="6350"/>
                <wp:wrapSquare wrapText="bothSides"/>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7pt,26.5pt" to="422.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">
                <w10:wrap type="square"/>
              </v:line>
            </w:pict>
          </mc:Fallback>
        </mc:AlternateContent>
      </w:r>
      <w:r w:rsidRPr="002C75FA">
        <w:rPr>
          <w:noProof/>
          <w:sz w:val="28"/>
          <w:szCs w:val="28"/>
        </w:rPr>
        <mc:AlternateContent>
          <mc:Choice Requires="wps">
            <w:drawing>
              <wp:anchor distT="0" distB="0" distL="114300" distR="114300" simplePos="0" relativeHeight="251688960" behindDoc="0" locked="0" layoutInCell="1" allowOverlap="1" wp14:anchorId="0BB439EE" wp14:editId="1C1F1ABB">
                <wp:simplePos x="0" y="0"/>
                <wp:positionH relativeFrom="column">
                  <wp:posOffset>453390</wp:posOffset>
                </wp:positionH>
                <wp:positionV relativeFrom="paragraph">
                  <wp:posOffset>336550</wp:posOffset>
                </wp:positionV>
                <wp:extent cx="0" cy="457200"/>
                <wp:effectExtent l="53340" t="12700" r="60960" b="15875"/>
                <wp:wrapSquare wrapText="bothSides"/>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pt,26.5pt" to="35.7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">
                <v:stroke endarrow="block"/>
                <w10:wrap type="square"/>
              </v:line>
            </w:pict>
          </mc:Fallback>
        </mc:AlternateContent>
      </w:r>
      <w:r w:rsidRPr="002C75FA">
        <w:rPr>
          <w:noProof/>
          <w:sz w:val="28"/>
          <w:szCs w:val="28"/>
        </w:rPr>
        <mc:AlternateContent>
          <mc:Choice Requires="wps">
            <w:drawing>
              <wp:anchor distT="0" distB="0" distL="114300" distR="114300" simplePos="0" relativeHeight="251689984" behindDoc="0" locked="0" layoutInCell="1" allowOverlap="1" wp14:anchorId="70514568" wp14:editId="78E09FF0">
                <wp:simplePos x="0" y="0"/>
                <wp:positionH relativeFrom="column">
                  <wp:posOffset>453390</wp:posOffset>
                </wp:positionH>
                <wp:positionV relativeFrom="paragraph">
                  <wp:posOffset>336550</wp:posOffset>
                </wp:positionV>
                <wp:extent cx="1485900" cy="0"/>
                <wp:effectExtent l="5715" t="12700" r="13335" b="6350"/>
                <wp:wrapSquare wrapText="bothSides"/>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pt,26.5pt" to="152.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">
                <w10:wrap type="square"/>
              </v:line>
            </w:pict>
          </mc:Fallback>
        </mc:AlternateContent>
      </w:r>
      <w:r w:rsidRPr="002C75FA">
        <w:rPr>
          <w:noProof/>
          <w:sz w:val="28"/>
          <w:szCs w:val="28"/>
        </w:rPr>
        <mc:AlternateContent>
          <mc:Choice Requires="wps">
            <w:drawing>
              <wp:anchor distT="0" distB="0" distL="114300" distR="114300" simplePos="0" relativeHeight="251691008" behindDoc="0" locked="0" layoutInCell="1" allowOverlap="1" wp14:anchorId="5C64AF73" wp14:editId="1DABB2F5">
                <wp:simplePos x="0" y="0"/>
                <wp:positionH relativeFrom="column">
                  <wp:posOffset>1946910</wp:posOffset>
                </wp:positionH>
                <wp:positionV relativeFrom="paragraph">
                  <wp:posOffset>113665</wp:posOffset>
                </wp:positionV>
                <wp:extent cx="2286000" cy="342900"/>
                <wp:effectExtent l="13335" t="8890" r="5715" b="10160"/>
                <wp:wrapSquare wrapText="bothSides"/>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42900"/>
                        </a:xfrm>
                        <a:prstGeom prst="rect">
                          <a:avLst/>
                        </a:prstGeom>
                        <a:solidFill>
                          <a:srgbClr val="FFFFFF"/>
                        </a:solidFill>
                        <a:ln w="9525">
                          <a:solidFill>
                            <a:srgbClr val="000000"/>
                          </a:solidFill>
                          <a:miter lim="800000"/>
                          <a:headEnd/>
                          <a:tailEnd/>
                        </a:ln>
                      </wps:spPr>
                      <wps:txbx>
                        <w:txbxContent>
                          <w:p w:rsidR="005033E2" w:rsidRPr="00977728" w:rsidRDefault="005033E2" w:rsidP="00DE59F0">
                            <w:pPr>
                              <w:jc w:val="center"/>
                            </w:pPr>
                            <w:r>
                              <w:t>Национальное богатство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1" o:spid="_x0000_s1036" type="#_x0000_t202" style="position:absolute;left:0;text-align:left;margin-left:153.3pt;margin-top:8.95pt;width:180pt;height:2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">
                <v:textbox>
                  <w:txbxContent>
                    <w:p w:rsidR="005033E2" w:rsidRPr="00977728" w:rsidRDefault="005033E2" w:rsidP="00DE59F0">
                      <w:pPr>
                        <w:jc w:val="center"/>
                      </w:pPr>
                      <w:r>
                        <w:t>Национальное богатство</w:t>
                      </w:r>
                    </w:p>
                  </w:txbxContent>
                </v:textbox>
                <w10:wrap type="square"/>
              </v:shape>
            </w:pict>
          </mc:Fallback>
        </mc:AlternateContent>
      </w:r>
      <w:r w:rsidRPr="002C75FA">
        <w:rPr>
          <w:noProof/>
          <w:sz w:val="28"/>
          <w:szCs w:val="28"/>
        </w:rPr>
        <mc:AlternateContent>
          <mc:Choice Requires="wps">
            <w:drawing>
              <wp:anchor distT="0" distB="0" distL="114300" distR="114300" simplePos="0" relativeHeight="251693056" behindDoc="0" locked="0" layoutInCell="1" allowOverlap="1" wp14:anchorId="5EFD3539" wp14:editId="32EFABD7">
                <wp:simplePos x="0" y="0"/>
                <wp:positionH relativeFrom="column">
                  <wp:posOffset>2625090</wp:posOffset>
                </wp:positionH>
                <wp:positionV relativeFrom="paragraph">
                  <wp:posOffset>3418840</wp:posOffset>
                </wp:positionV>
                <wp:extent cx="1257300" cy="0"/>
                <wp:effectExtent l="15240" t="56515" r="13335" b="57785"/>
                <wp:wrapSquare wrapText="bothSides"/>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7pt,269.2pt" to="305.7pt,2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">
                <v:stroke endarrow="block"/>
                <w10:wrap type="square"/>
              </v:line>
            </w:pict>
          </mc:Fallback>
        </mc:AlternateContent>
      </w:r>
      <w:r w:rsidRPr="002C75FA">
        <w:rPr>
          <w:noProof/>
          <w:sz w:val="28"/>
          <w:szCs w:val="28"/>
        </w:rPr>
        <mc:AlternateContent>
          <mc:Choice Requires="wps">
            <w:drawing>
              <wp:anchor distT="0" distB="0" distL="114300" distR="114300" simplePos="0" relativeHeight="251694080" behindDoc="0" locked="0" layoutInCell="1" allowOverlap="1" wp14:anchorId="2FA032AB" wp14:editId="2FC4A29D">
                <wp:simplePos x="0" y="0"/>
                <wp:positionH relativeFrom="column">
                  <wp:posOffset>3882390</wp:posOffset>
                </wp:positionH>
                <wp:positionV relativeFrom="paragraph">
                  <wp:posOffset>908050</wp:posOffset>
                </wp:positionV>
                <wp:extent cx="0" cy="2514600"/>
                <wp:effectExtent l="5715" t="12700" r="13335" b="6350"/>
                <wp:wrapSquare wrapText="bothSides"/>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7pt,71.5pt" to="305.7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">
                <w10:wrap type="square"/>
              </v:line>
            </w:pict>
          </mc:Fallback>
        </mc:AlternateContent>
      </w:r>
      <w:r w:rsidRPr="002C75FA">
        <w:rPr>
          <w:noProof/>
          <w:sz w:val="28"/>
          <w:szCs w:val="28"/>
        </w:rPr>
        <mc:AlternateContent>
          <mc:Choice Requires="wps">
            <w:drawing>
              <wp:anchor distT="0" distB="0" distL="114300" distR="114300" simplePos="0" relativeHeight="251695104" behindDoc="0" locked="0" layoutInCell="1" allowOverlap="1" wp14:anchorId="259F285E" wp14:editId="65DC74FD">
                <wp:simplePos x="0" y="0"/>
                <wp:positionH relativeFrom="column">
                  <wp:posOffset>3768090</wp:posOffset>
                </wp:positionH>
                <wp:positionV relativeFrom="paragraph">
                  <wp:posOffset>908050</wp:posOffset>
                </wp:positionV>
                <wp:extent cx="114300" cy="0"/>
                <wp:effectExtent l="5715" t="12700" r="13335" b="6350"/>
                <wp:wrapSquare wrapText="bothSides"/>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7pt,71.5pt" to="305.7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b9aTgIAAFkEAAAOAAAAZHJzL2Uyb0RvYy54bWysVM1uEzEQviPxDtbe091NN6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">
                <w10:wrap type="square"/>
              </v:line>
            </w:pict>
          </mc:Fallback>
        </mc:AlternateContent>
      </w:r>
    </w:p>
    <w:p w:rsidR="00DE59F0" w:rsidRPr="002C75FA" w:rsidRDefault="00DE59F0" w:rsidP="00CD1EB8">
      <w:pPr>
        <w:keepNext/>
        <w:widowControl w:val="0"/>
        <w:spacing w:line="360" w:lineRule="auto"/>
        <w:ind w:firstLine="709"/>
        <w:jc w:val="center"/>
        <w:rPr>
          <w:sz w:val="28"/>
          <w:szCs w:val="28"/>
        </w:rPr>
      </w:pPr>
      <w:r w:rsidRPr="002C75FA">
        <w:rPr>
          <w:noProof/>
          <w:sz w:val="28"/>
          <w:szCs w:val="28"/>
        </w:rPr>
        <mc:AlternateContent>
          <mc:Choice Requires="wps">
            <w:drawing>
              <wp:anchor distT="0" distB="0" distL="114300" distR="114300" simplePos="0" relativeHeight="251696128" behindDoc="0" locked="0" layoutInCell="1" allowOverlap="1" wp14:anchorId="38C50D95" wp14:editId="7AA6CDA4">
                <wp:simplePos x="0" y="0"/>
                <wp:positionH relativeFrom="column">
                  <wp:posOffset>-1423035</wp:posOffset>
                </wp:positionH>
                <wp:positionV relativeFrom="paragraph">
                  <wp:posOffset>149860</wp:posOffset>
                </wp:positionV>
                <wp:extent cx="19050" cy="3364230"/>
                <wp:effectExtent l="34290" t="6985" r="60960" b="1968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3364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7" o:spid="_x0000_s1026" type="#_x0000_t32" style="position:absolute;margin-left:-112.05pt;margin-top:11.8pt;width:1.5pt;height:264.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">
                <v:stroke endarrow="block"/>
              </v:shape>
            </w:pict>
          </mc:Fallback>
        </mc:AlternateContent>
      </w:r>
    </w:p>
    <w:p w:rsidR="00DE59F0" w:rsidRPr="002C75FA" w:rsidRDefault="00DE59F0" w:rsidP="00CD1EB8">
      <w:pPr>
        <w:keepNext/>
        <w:widowControl w:val="0"/>
        <w:spacing w:line="360" w:lineRule="auto"/>
        <w:ind w:firstLine="709"/>
        <w:jc w:val="center"/>
        <w:rPr>
          <w:sz w:val="28"/>
          <w:szCs w:val="28"/>
        </w:rPr>
      </w:pPr>
      <w:r w:rsidRPr="002C75FA">
        <w:rPr>
          <w:noProof/>
          <w:sz w:val="28"/>
          <w:szCs w:val="28"/>
        </w:rPr>
        <mc:AlternateContent>
          <mc:Choice Requires="wps">
            <w:drawing>
              <wp:anchor distT="0" distB="0" distL="114300" distR="114300" simplePos="0" relativeHeight="251684864" behindDoc="0" locked="0" layoutInCell="1" allowOverlap="1" wp14:anchorId="6C2BF57A" wp14:editId="6D752E8C">
                <wp:simplePos x="0" y="0"/>
                <wp:positionH relativeFrom="column">
                  <wp:posOffset>447675</wp:posOffset>
                </wp:positionH>
                <wp:positionV relativeFrom="paragraph">
                  <wp:posOffset>180340</wp:posOffset>
                </wp:positionV>
                <wp:extent cx="1476375" cy="342900"/>
                <wp:effectExtent l="9525" t="8890" r="9525" b="10160"/>
                <wp:wrapSquare wrapText="bothSides"/>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342900"/>
                        </a:xfrm>
                        <a:prstGeom prst="rect">
                          <a:avLst/>
                        </a:prstGeom>
                        <a:solidFill>
                          <a:srgbClr val="FFFFFF"/>
                        </a:solidFill>
                        <a:ln w="9525">
                          <a:solidFill>
                            <a:srgbClr val="000000"/>
                          </a:solidFill>
                          <a:miter lim="800000"/>
                          <a:headEnd/>
                          <a:tailEnd/>
                        </a:ln>
                      </wps:spPr>
                      <wps:txbx>
                        <w:txbxContent>
                          <w:p w:rsidR="005033E2" w:rsidRDefault="005033E2" w:rsidP="00DE59F0">
                            <w:pPr>
                              <w:jc w:val="center"/>
                            </w:pPr>
                            <w:r>
                              <w:t xml:space="preserve">Естественное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6" o:spid="_x0000_s1037" type="#_x0000_t202" style="position:absolute;left:0;text-align:left;margin-left:35.25pt;margin-top:14.2pt;width:116.25pt;height: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">
                <v:textbox>
                  <w:txbxContent>
                    <w:p w:rsidR="005033E2" w:rsidRDefault="005033E2" w:rsidP="00DE59F0">
                      <w:pPr>
                        <w:jc w:val="center"/>
                      </w:pPr>
                      <w:r>
                        <w:t xml:space="preserve">Естественное </w:t>
                      </w:r>
                    </w:p>
                  </w:txbxContent>
                </v:textbox>
                <w10:wrap type="square"/>
              </v:shape>
            </w:pict>
          </mc:Fallback>
        </mc:AlternateContent>
      </w:r>
      <w:r w:rsidRPr="002C75FA">
        <w:rPr>
          <w:noProof/>
          <w:sz w:val="28"/>
          <w:szCs w:val="28"/>
        </w:rPr>
        <mc:AlternateContent>
          <mc:Choice Requires="wps">
            <w:drawing>
              <wp:anchor distT="0" distB="0" distL="114300" distR="114300" simplePos="0" relativeHeight="251697152" behindDoc="0" locked="0" layoutInCell="1" allowOverlap="1" wp14:anchorId="438799FC" wp14:editId="442B2C64">
                <wp:simplePos x="0" y="0"/>
                <wp:positionH relativeFrom="column">
                  <wp:posOffset>3571875</wp:posOffset>
                </wp:positionH>
                <wp:positionV relativeFrom="paragraph">
                  <wp:posOffset>1478280</wp:posOffset>
                </wp:positionV>
                <wp:extent cx="1447800" cy="361950"/>
                <wp:effectExtent l="9525" t="11430" r="9525" b="762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361950"/>
                        </a:xfrm>
                        <a:prstGeom prst="rect">
                          <a:avLst/>
                        </a:prstGeom>
                        <a:solidFill>
                          <a:srgbClr val="FFFFFF"/>
                        </a:solidFill>
                        <a:ln w="9525">
                          <a:solidFill>
                            <a:srgbClr val="000000"/>
                          </a:solidFill>
                          <a:miter lim="800000"/>
                          <a:headEnd/>
                          <a:tailEnd/>
                        </a:ln>
                      </wps:spPr>
                      <wps:txbx>
                        <w:txbxContent>
                          <w:p w:rsidR="005033E2" w:rsidRDefault="005033E2" w:rsidP="00DE59F0">
                            <w:r>
                              <w:t xml:space="preserve">Невещественное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38" style="position:absolute;left:0;text-align:left;margin-left:281.25pt;margin-top:116.4pt;width:114pt;height:2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">
                <v:textbox>
                  <w:txbxContent>
                    <w:p w:rsidR="005033E2" w:rsidRDefault="005033E2" w:rsidP="00DE59F0">
                      <w:r>
                        <w:t xml:space="preserve">Невещественное </w:t>
                      </w:r>
                    </w:p>
                  </w:txbxContent>
                </v:textbox>
              </v:rect>
            </w:pict>
          </mc:Fallback>
        </mc:AlternateContent>
      </w:r>
    </w:p>
    <w:p w:rsidR="00DE59F0" w:rsidRPr="002C75FA" w:rsidRDefault="00DE59F0" w:rsidP="00CD1EB8">
      <w:pPr>
        <w:keepNext/>
        <w:widowControl w:val="0"/>
        <w:spacing w:line="360" w:lineRule="auto"/>
        <w:ind w:firstLine="709"/>
        <w:jc w:val="center"/>
        <w:rPr>
          <w:sz w:val="28"/>
          <w:szCs w:val="28"/>
        </w:rPr>
      </w:pPr>
      <w:r w:rsidRPr="002C75FA">
        <w:rPr>
          <w:noProof/>
          <w:sz w:val="28"/>
          <w:szCs w:val="28"/>
        </w:rPr>
        <mc:AlternateContent>
          <mc:Choice Requires="wps">
            <w:drawing>
              <wp:anchor distT="0" distB="0" distL="114300" distR="114300" simplePos="0" relativeHeight="251666432" behindDoc="0" locked="0" layoutInCell="1" allowOverlap="1" wp14:anchorId="4752DBFC" wp14:editId="50CE1C5A">
                <wp:simplePos x="0" y="0"/>
                <wp:positionH relativeFrom="column">
                  <wp:posOffset>790575</wp:posOffset>
                </wp:positionH>
                <wp:positionV relativeFrom="paragraph">
                  <wp:posOffset>788035</wp:posOffset>
                </wp:positionV>
                <wp:extent cx="1184910" cy="228600"/>
                <wp:effectExtent l="9525" t="6985" r="5715" b="12065"/>
                <wp:wrapSquare wrapText="bothSides"/>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4910" cy="228600"/>
                        </a:xfrm>
                        <a:prstGeom prst="rect">
                          <a:avLst/>
                        </a:prstGeom>
                        <a:solidFill>
                          <a:srgbClr val="FFFFFF"/>
                        </a:solidFill>
                        <a:ln w="9525">
                          <a:solidFill>
                            <a:srgbClr val="000000"/>
                          </a:solidFill>
                          <a:miter lim="800000"/>
                          <a:headEnd/>
                          <a:tailEnd/>
                        </a:ln>
                      </wps:spPr>
                      <wps:txbx>
                        <w:txbxContent>
                          <w:p w:rsidR="005033E2" w:rsidRPr="00AA539A" w:rsidRDefault="005033E2" w:rsidP="00DE59F0">
                            <w:r w:rsidRPr="00AA539A">
                              <w:t>водные ресурсы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39" type="#_x0000_t202" style="position:absolute;left:0;text-align:left;margin-left:62.25pt;margin-top:62.05pt;width:93.3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">
                <v:textbox>
                  <w:txbxContent>
                    <w:p w:rsidR="005033E2" w:rsidRPr="00AA539A" w:rsidRDefault="005033E2" w:rsidP="00DE59F0">
                      <w:r w:rsidRPr="00AA539A">
                        <w:t>водные ресурсы</w:t>
                      </w:r>
                    </w:p>
                  </w:txbxContent>
                </v:textbox>
                <w10:wrap type="square"/>
              </v:shape>
            </w:pict>
          </mc:Fallback>
        </mc:AlternateContent>
      </w:r>
      <w:r w:rsidRPr="002C75FA">
        <w:rPr>
          <w:noProof/>
          <w:sz w:val="28"/>
          <w:szCs w:val="28"/>
        </w:rPr>
        <mc:AlternateContent>
          <mc:Choice Requires="wps">
            <w:drawing>
              <wp:anchor distT="0" distB="0" distL="114300" distR="114300" simplePos="0" relativeHeight="251667456" behindDoc="0" locked="0" layoutInCell="1" allowOverlap="1" wp14:anchorId="0E227F51" wp14:editId="5C7AF900">
                <wp:simplePos x="0" y="0"/>
                <wp:positionH relativeFrom="column">
                  <wp:posOffset>794385</wp:posOffset>
                </wp:positionH>
                <wp:positionV relativeFrom="paragraph">
                  <wp:posOffset>445135</wp:posOffset>
                </wp:positionV>
                <wp:extent cx="1181100" cy="228600"/>
                <wp:effectExtent l="13335" t="6985" r="5715" b="12065"/>
                <wp:wrapSquare wrapText="bothSides"/>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228600"/>
                        </a:xfrm>
                        <a:prstGeom prst="rect">
                          <a:avLst/>
                        </a:prstGeom>
                        <a:solidFill>
                          <a:srgbClr val="FFFFFF"/>
                        </a:solidFill>
                        <a:ln w="9525">
                          <a:solidFill>
                            <a:srgbClr val="000000"/>
                          </a:solidFill>
                          <a:miter lim="800000"/>
                          <a:headEnd/>
                          <a:tailEnd/>
                        </a:ln>
                      </wps:spPr>
                      <wps:txbx>
                        <w:txbxContent>
                          <w:p w:rsidR="005033E2" w:rsidRPr="00AA539A" w:rsidRDefault="005033E2" w:rsidP="00DE59F0">
                            <w:r w:rsidRPr="00AA539A">
                              <w:t>лесные ресурсы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 o:spid="_x0000_s1040" type="#_x0000_t202" style="position:absolute;left:0;text-align:left;margin-left:62.55pt;margin-top:35.05pt;width:93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">
                <v:textbox>
                  <w:txbxContent>
                    <w:p w:rsidR="005033E2" w:rsidRPr="00AA539A" w:rsidRDefault="005033E2" w:rsidP="00DE59F0">
                      <w:r w:rsidRPr="00AA539A">
                        <w:t>лесные ресурсы</w:t>
                      </w:r>
                    </w:p>
                  </w:txbxContent>
                </v:textbox>
                <w10:wrap type="square"/>
              </v:shape>
            </w:pict>
          </mc:Fallback>
        </mc:AlternateContent>
      </w:r>
      <w:r w:rsidRPr="002C75FA">
        <w:rPr>
          <w:noProof/>
          <w:sz w:val="28"/>
          <w:szCs w:val="28"/>
        </w:rPr>
        <mc:AlternateContent>
          <mc:Choice Requires="wps">
            <w:drawing>
              <wp:anchor distT="0" distB="0" distL="114300" distR="114300" simplePos="0" relativeHeight="251705344" behindDoc="0" locked="0" layoutInCell="1" allowOverlap="1" wp14:anchorId="74AF6624" wp14:editId="07EE5790">
                <wp:simplePos x="0" y="0"/>
                <wp:positionH relativeFrom="column">
                  <wp:posOffset>3882390</wp:posOffset>
                </wp:positionH>
                <wp:positionV relativeFrom="paragraph">
                  <wp:posOffset>529590</wp:posOffset>
                </wp:positionV>
                <wp:extent cx="1362075" cy="371475"/>
                <wp:effectExtent l="5715" t="5715" r="13335" b="1333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371475"/>
                        </a:xfrm>
                        <a:prstGeom prst="rect">
                          <a:avLst/>
                        </a:prstGeom>
                        <a:solidFill>
                          <a:srgbClr val="FFFFFF"/>
                        </a:solidFill>
                        <a:ln w="9525">
                          <a:solidFill>
                            <a:srgbClr val="000000"/>
                          </a:solidFill>
                          <a:miter lim="800000"/>
                          <a:headEnd/>
                          <a:tailEnd/>
                        </a:ln>
                      </wps:spPr>
                      <wps:txbx>
                        <w:txbxContent>
                          <w:p w:rsidR="005033E2" w:rsidRPr="0041452A" w:rsidRDefault="005033E2" w:rsidP="00DE59F0">
                            <w:r>
                              <w:t>невещественное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41" style="position:absolute;left:0;text-align:left;margin-left:305.7pt;margin-top:41.7pt;width:107.25pt;height:29.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">
                <v:textbox>
                  <w:txbxContent>
                    <w:p w:rsidR="005033E2" w:rsidRPr="0041452A" w:rsidRDefault="005033E2" w:rsidP="00DE59F0">
                      <w:r>
                        <w:t>невещественное</w:t>
                      </w:r>
                    </w:p>
                  </w:txbxContent>
                </v:textbox>
              </v:rect>
            </w:pict>
          </mc:Fallback>
        </mc:AlternateContent>
      </w:r>
    </w:p>
    <w:p w:rsidR="00DE59F0" w:rsidRPr="002C75FA" w:rsidRDefault="00DE59F0" w:rsidP="00CD1EB8">
      <w:pPr>
        <w:keepNext/>
        <w:widowControl w:val="0"/>
        <w:spacing w:line="360" w:lineRule="auto"/>
        <w:ind w:firstLine="709"/>
        <w:jc w:val="center"/>
        <w:rPr>
          <w:sz w:val="28"/>
          <w:szCs w:val="28"/>
        </w:rPr>
      </w:pPr>
      <w:r w:rsidRPr="002C75FA">
        <w:rPr>
          <w:noProof/>
          <w:sz w:val="28"/>
          <w:szCs w:val="28"/>
        </w:rPr>
        <mc:AlternateContent>
          <mc:Choice Requires="wps">
            <w:drawing>
              <wp:anchor distT="0" distB="0" distL="114300" distR="114300" simplePos="0" relativeHeight="251665408" behindDoc="0" locked="0" layoutInCell="1" allowOverlap="1" wp14:anchorId="5DA1D2C1" wp14:editId="241F0CBB">
                <wp:simplePos x="0" y="0"/>
                <wp:positionH relativeFrom="column">
                  <wp:posOffset>790575</wp:posOffset>
                </wp:positionH>
                <wp:positionV relativeFrom="paragraph">
                  <wp:posOffset>168910</wp:posOffset>
                </wp:positionV>
                <wp:extent cx="1184910" cy="228600"/>
                <wp:effectExtent l="9525" t="6985" r="5715" b="12065"/>
                <wp:wrapSquare wrapText="bothSides"/>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4910" cy="228600"/>
                        </a:xfrm>
                        <a:prstGeom prst="rect">
                          <a:avLst/>
                        </a:prstGeom>
                        <a:solidFill>
                          <a:srgbClr val="FFFFFF"/>
                        </a:solidFill>
                        <a:ln w="9525">
                          <a:solidFill>
                            <a:srgbClr val="000000"/>
                          </a:solidFill>
                          <a:miter lim="800000"/>
                          <a:headEnd/>
                          <a:tailEnd/>
                        </a:ln>
                      </wps:spPr>
                      <wps:txbx>
                        <w:txbxContent>
                          <w:p w:rsidR="005033E2" w:rsidRPr="00AA539A" w:rsidRDefault="005033E2" w:rsidP="00DE59F0">
                            <w:r w:rsidRPr="00AA539A">
                              <w:t>полезные ископаемые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1" o:spid="_x0000_s1042" type="#_x0000_t202" style="position:absolute;left:0;text-align:left;margin-left:62.25pt;margin-top:13.3pt;width:93.3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">
                <v:textbox>
                  <w:txbxContent>
                    <w:p w:rsidR="005033E2" w:rsidRPr="00AA539A" w:rsidRDefault="005033E2" w:rsidP="00DE59F0">
                      <w:r w:rsidRPr="00AA539A">
                        <w:t>полезные ископаемые</w:t>
                      </w:r>
                    </w:p>
                  </w:txbxContent>
                </v:textbox>
                <w10:wrap type="square"/>
              </v:shape>
            </w:pict>
          </mc:Fallback>
        </mc:AlternateContent>
      </w:r>
      <w:r w:rsidRPr="002C75FA">
        <w:rPr>
          <w:noProof/>
          <w:sz w:val="28"/>
          <w:szCs w:val="28"/>
        </w:rPr>
        <mc:AlternateContent>
          <mc:Choice Requires="wps">
            <w:drawing>
              <wp:anchor distT="0" distB="0" distL="114300" distR="114300" simplePos="0" relativeHeight="251698176" behindDoc="0" locked="0" layoutInCell="1" allowOverlap="1" wp14:anchorId="56383ADF" wp14:editId="46376E27">
                <wp:simplePos x="0" y="0"/>
                <wp:positionH relativeFrom="column">
                  <wp:posOffset>4101465</wp:posOffset>
                </wp:positionH>
                <wp:positionV relativeFrom="paragraph">
                  <wp:posOffset>215265</wp:posOffset>
                </wp:positionV>
                <wp:extent cx="0" cy="1087755"/>
                <wp:effectExtent l="5715" t="5715" r="13335" b="1143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87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322.95pt;margin-top:16.95pt;width:0;height:85.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"/>
            </w:pict>
          </mc:Fallback>
        </mc:AlternateContent>
      </w:r>
      <w:r w:rsidRPr="002C75FA">
        <w:rPr>
          <w:noProof/>
          <w:sz w:val="28"/>
          <w:szCs w:val="28"/>
        </w:rPr>
        <mc:AlternateContent>
          <mc:Choice Requires="wps">
            <w:drawing>
              <wp:anchor distT="0" distB="0" distL="114300" distR="114300" simplePos="0" relativeHeight="251700224" behindDoc="0" locked="0" layoutInCell="1" allowOverlap="1" wp14:anchorId="5789B2A5" wp14:editId="58975408">
                <wp:simplePos x="0" y="0"/>
                <wp:positionH relativeFrom="column">
                  <wp:posOffset>4472940</wp:posOffset>
                </wp:positionH>
                <wp:positionV relativeFrom="paragraph">
                  <wp:posOffset>370205</wp:posOffset>
                </wp:positionV>
                <wp:extent cx="1295400" cy="247650"/>
                <wp:effectExtent l="5715" t="8255" r="13335" b="1079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47650"/>
                        </a:xfrm>
                        <a:prstGeom prst="rect">
                          <a:avLst/>
                        </a:prstGeom>
                        <a:solidFill>
                          <a:srgbClr val="FFFFFF"/>
                        </a:solidFill>
                        <a:ln w="9525">
                          <a:solidFill>
                            <a:srgbClr val="000000"/>
                          </a:solidFill>
                          <a:miter lim="800000"/>
                          <a:headEnd/>
                          <a:tailEnd/>
                        </a:ln>
                      </wps:spPr>
                      <wps:txbx>
                        <w:txbxContent>
                          <w:p w:rsidR="005033E2" w:rsidRDefault="005033E2" w:rsidP="00DE59F0">
                            <w:r>
                              <w:t>Здоровье нации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43" style="position:absolute;left:0;text-align:left;margin-left:352.2pt;margin-top:29.15pt;width:102pt;height:1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">
                <v:textbox>
                  <w:txbxContent>
                    <w:p w:rsidR="005033E2" w:rsidRDefault="005033E2" w:rsidP="00DE59F0">
                      <w:r>
                        <w:t>Здоровье нации</w:t>
                      </w:r>
                    </w:p>
                  </w:txbxContent>
                </v:textbox>
              </v:rect>
            </w:pict>
          </mc:Fallback>
        </mc:AlternateContent>
      </w:r>
    </w:p>
    <w:p w:rsidR="00DE59F0" w:rsidRPr="002C75FA" w:rsidRDefault="00DE59F0" w:rsidP="00CD1EB8">
      <w:pPr>
        <w:keepNext/>
        <w:widowControl w:val="0"/>
        <w:spacing w:line="360" w:lineRule="auto"/>
        <w:ind w:firstLine="709"/>
        <w:jc w:val="center"/>
        <w:rPr>
          <w:sz w:val="28"/>
          <w:szCs w:val="28"/>
        </w:rPr>
      </w:pPr>
      <w:r w:rsidRPr="002C75FA">
        <w:rPr>
          <w:noProof/>
          <w:sz w:val="28"/>
          <w:szCs w:val="28"/>
        </w:rPr>
        <mc:AlternateContent>
          <mc:Choice Requires="wps">
            <w:drawing>
              <wp:anchor distT="0" distB="0" distL="114300" distR="114300" simplePos="0" relativeHeight="251701248" behindDoc="0" locked="0" layoutInCell="1" allowOverlap="1" wp14:anchorId="407FACEB" wp14:editId="7D19906E">
                <wp:simplePos x="0" y="0"/>
                <wp:positionH relativeFrom="column">
                  <wp:posOffset>4120515</wp:posOffset>
                </wp:positionH>
                <wp:positionV relativeFrom="paragraph">
                  <wp:posOffset>412750</wp:posOffset>
                </wp:positionV>
                <wp:extent cx="371475" cy="9525"/>
                <wp:effectExtent l="5715" t="60325" r="22860" b="4445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147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324.45pt;margin-top:32.5pt;width:29.25pt;height:.7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">
                <v:stroke endarrow="block"/>
              </v:shape>
            </w:pict>
          </mc:Fallback>
        </mc:AlternateContent>
      </w:r>
      <w:r w:rsidRPr="002C75FA">
        <w:rPr>
          <w:noProof/>
          <w:sz w:val="28"/>
          <w:szCs w:val="28"/>
        </w:rPr>
        <mc:AlternateContent>
          <mc:Choice Requires="wps">
            <w:drawing>
              <wp:anchor distT="0" distB="0" distL="114300" distR="114300" simplePos="0" relativeHeight="251702272" behindDoc="0" locked="0" layoutInCell="1" allowOverlap="1" wp14:anchorId="58C6BCBA" wp14:editId="5B4313A5">
                <wp:simplePos x="0" y="0"/>
                <wp:positionH relativeFrom="column">
                  <wp:posOffset>4491990</wp:posOffset>
                </wp:positionH>
                <wp:positionV relativeFrom="paragraph">
                  <wp:posOffset>279400</wp:posOffset>
                </wp:positionV>
                <wp:extent cx="1562100" cy="257175"/>
                <wp:effectExtent l="5715" t="12700" r="13335" b="635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257175"/>
                        </a:xfrm>
                        <a:prstGeom prst="rect">
                          <a:avLst/>
                        </a:prstGeom>
                        <a:solidFill>
                          <a:srgbClr val="FFFFFF"/>
                        </a:solidFill>
                        <a:ln w="9525">
                          <a:solidFill>
                            <a:srgbClr val="000000"/>
                          </a:solidFill>
                          <a:miter lim="800000"/>
                          <a:headEnd/>
                          <a:tailEnd/>
                        </a:ln>
                      </wps:spPr>
                      <wps:txbx>
                        <w:txbxContent>
                          <w:p w:rsidR="005033E2" w:rsidRDefault="005033E2" w:rsidP="00DE59F0">
                            <w:r>
                              <w:t>Научный потенциал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44" style="position:absolute;left:0;text-align:left;margin-left:353.7pt;margin-top:22pt;width:123pt;height:20.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">
                <v:textbox>
                  <w:txbxContent>
                    <w:p w:rsidR="005033E2" w:rsidRDefault="005033E2" w:rsidP="00DE59F0">
                      <w:r>
                        <w:t>Научный потенциал</w:t>
                      </w:r>
                    </w:p>
                  </w:txbxContent>
                </v:textbox>
              </v:rect>
            </w:pict>
          </mc:Fallback>
        </mc:AlternateContent>
      </w:r>
      <w:r w:rsidRPr="002C75FA">
        <w:rPr>
          <w:noProof/>
          <w:sz w:val="28"/>
          <w:szCs w:val="28"/>
        </w:rPr>
        <mc:AlternateContent>
          <mc:Choice Requires="wps">
            <w:drawing>
              <wp:anchor distT="0" distB="0" distL="114300" distR="114300" simplePos="0" relativeHeight="251699200" behindDoc="0" locked="0" layoutInCell="1" allowOverlap="1" wp14:anchorId="3755863F" wp14:editId="670BE88A">
                <wp:simplePos x="0" y="0"/>
                <wp:positionH relativeFrom="column">
                  <wp:posOffset>4120515</wp:posOffset>
                </wp:positionH>
                <wp:positionV relativeFrom="paragraph">
                  <wp:posOffset>79375</wp:posOffset>
                </wp:positionV>
                <wp:extent cx="371475" cy="9525"/>
                <wp:effectExtent l="5715" t="60325" r="22860" b="4445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147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324.45pt;margin-top:6.25pt;width:29.25pt;height:.7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">
                <v:stroke endarrow="block"/>
              </v:shape>
            </w:pict>
          </mc:Fallback>
        </mc:AlternateContent>
      </w:r>
    </w:p>
    <w:p w:rsidR="00DE59F0" w:rsidRPr="002C75FA" w:rsidRDefault="00DE59F0" w:rsidP="00CD1EB8">
      <w:pPr>
        <w:keepNext/>
        <w:widowControl w:val="0"/>
        <w:spacing w:line="360" w:lineRule="auto"/>
        <w:ind w:firstLine="709"/>
        <w:jc w:val="center"/>
        <w:rPr>
          <w:iCs/>
          <w:sz w:val="28"/>
          <w:szCs w:val="28"/>
        </w:rPr>
      </w:pPr>
      <w:r w:rsidRPr="002C75FA">
        <w:rPr>
          <w:noProof/>
          <w:sz w:val="28"/>
          <w:szCs w:val="28"/>
        </w:rPr>
        <mc:AlternateContent>
          <mc:Choice Requires="wps">
            <w:drawing>
              <wp:anchor distT="0" distB="0" distL="114300" distR="114300" simplePos="0" relativeHeight="251692032" behindDoc="0" locked="0" layoutInCell="1" allowOverlap="1" wp14:anchorId="4EE4E52D" wp14:editId="3E38D088">
                <wp:simplePos x="0" y="0"/>
                <wp:positionH relativeFrom="column">
                  <wp:posOffset>567690</wp:posOffset>
                </wp:positionH>
                <wp:positionV relativeFrom="paragraph">
                  <wp:posOffset>229870</wp:posOffset>
                </wp:positionV>
                <wp:extent cx="2057400" cy="326390"/>
                <wp:effectExtent l="5715" t="10795" r="13335" b="5715"/>
                <wp:wrapSquare wrapText="bothSides"/>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326390"/>
                        </a:xfrm>
                        <a:prstGeom prst="rect">
                          <a:avLst/>
                        </a:prstGeom>
                        <a:solidFill>
                          <a:srgbClr val="FFFFFF"/>
                        </a:solidFill>
                        <a:ln w="9525">
                          <a:solidFill>
                            <a:srgbClr val="000000"/>
                          </a:solidFill>
                          <a:miter lim="800000"/>
                          <a:headEnd/>
                          <a:tailEnd/>
                        </a:ln>
                      </wps:spPr>
                      <wps:txbx>
                        <w:txbxContent>
                          <w:p w:rsidR="005033E2" w:rsidRPr="009F7A0A" w:rsidRDefault="005033E2" w:rsidP="00DE59F0">
                            <w:pPr>
                              <w:jc w:val="center"/>
                            </w:pPr>
                            <w:r>
                              <w:t>Имущество населения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 o:spid="_x0000_s1045" type="#_x0000_t202" style="position:absolute;left:0;text-align:left;margin-left:44.7pt;margin-top:18.1pt;width:162pt;height:25.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">
                <v:textbox>
                  <w:txbxContent>
                    <w:p w:rsidR="005033E2" w:rsidRPr="009F7A0A" w:rsidRDefault="005033E2" w:rsidP="00DE59F0">
                      <w:pPr>
                        <w:jc w:val="center"/>
                      </w:pPr>
                      <w:r>
                        <w:t>Имущество населения</w:t>
                      </w:r>
                    </w:p>
                  </w:txbxContent>
                </v:textbox>
                <w10:wrap type="square"/>
              </v:shape>
            </w:pict>
          </mc:Fallback>
        </mc:AlternateContent>
      </w:r>
      <w:r w:rsidRPr="002C75FA">
        <w:rPr>
          <w:noProof/>
          <w:sz w:val="28"/>
          <w:szCs w:val="28"/>
        </w:rPr>
        <mc:AlternateContent>
          <mc:Choice Requires="wps">
            <w:drawing>
              <wp:anchor distT="0" distB="0" distL="114300" distR="114300" simplePos="0" relativeHeight="251704320" behindDoc="0" locked="0" layoutInCell="1" allowOverlap="1" wp14:anchorId="24A4BB70" wp14:editId="5EB77CD8">
                <wp:simplePos x="0" y="0"/>
                <wp:positionH relativeFrom="column">
                  <wp:posOffset>4491990</wp:posOffset>
                </wp:positionH>
                <wp:positionV relativeFrom="paragraph">
                  <wp:posOffset>245745</wp:posOffset>
                </wp:positionV>
                <wp:extent cx="1562100" cy="457200"/>
                <wp:effectExtent l="5715" t="7620" r="13335" b="1143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457200"/>
                        </a:xfrm>
                        <a:prstGeom prst="rect">
                          <a:avLst/>
                        </a:prstGeom>
                        <a:solidFill>
                          <a:srgbClr val="FFFFFF"/>
                        </a:solidFill>
                        <a:ln w="9525">
                          <a:solidFill>
                            <a:srgbClr val="000000"/>
                          </a:solidFill>
                          <a:miter lim="800000"/>
                          <a:headEnd/>
                          <a:tailEnd/>
                        </a:ln>
                      </wps:spPr>
                      <wps:txbx>
                        <w:txbxContent>
                          <w:p w:rsidR="005033E2" w:rsidRDefault="005033E2" w:rsidP="00DE59F0">
                            <w:r>
                              <w:t>Интеллектуальная собственность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46" style="position:absolute;left:0;text-align:left;margin-left:353.7pt;margin-top:19.35pt;width:123pt;height:3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">
                <v:textbox>
                  <w:txbxContent>
                    <w:p w:rsidR="005033E2" w:rsidRDefault="005033E2" w:rsidP="00DE59F0">
                      <w:r>
                        <w:t>Интеллектуальная собственность</w:t>
                      </w:r>
                    </w:p>
                  </w:txbxContent>
                </v:textbox>
              </v:rect>
            </w:pict>
          </mc:Fallback>
        </mc:AlternateContent>
      </w:r>
    </w:p>
    <w:p w:rsidR="00DE59F0" w:rsidRPr="002C75FA" w:rsidRDefault="00DE59F0" w:rsidP="00CD1EB8">
      <w:pPr>
        <w:keepNext/>
        <w:widowControl w:val="0"/>
        <w:spacing w:line="360" w:lineRule="auto"/>
        <w:ind w:firstLine="709"/>
        <w:jc w:val="center"/>
        <w:rPr>
          <w:iCs/>
          <w:sz w:val="28"/>
          <w:szCs w:val="28"/>
        </w:rPr>
      </w:pPr>
    </w:p>
    <w:p w:rsidR="00DE59F0" w:rsidRPr="002C75FA" w:rsidRDefault="00DE59F0" w:rsidP="00CD1EB8">
      <w:pPr>
        <w:keepNext/>
        <w:widowControl w:val="0"/>
        <w:spacing w:line="360" w:lineRule="auto"/>
        <w:ind w:firstLine="709"/>
        <w:jc w:val="center"/>
        <w:rPr>
          <w:iCs/>
          <w:sz w:val="28"/>
          <w:szCs w:val="28"/>
        </w:rPr>
      </w:pPr>
      <w:r w:rsidRPr="002C75FA">
        <w:rPr>
          <w:noProof/>
          <w:sz w:val="28"/>
          <w:szCs w:val="28"/>
        </w:rPr>
        <mc:AlternateContent>
          <mc:Choice Requires="wps">
            <w:drawing>
              <wp:anchor distT="0" distB="0" distL="114300" distR="114300" simplePos="0" relativeHeight="251706368" behindDoc="0" locked="0" layoutInCell="1" allowOverlap="1" wp14:anchorId="403D5D69" wp14:editId="0D35510D">
                <wp:simplePos x="0" y="0"/>
                <wp:positionH relativeFrom="column">
                  <wp:posOffset>3520440</wp:posOffset>
                </wp:positionH>
                <wp:positionV relativeFrom="paragraph">
                  <wp:posOffset>144145</wp:posOffset>
                </wp:positionV>
                <wp:extent cx="1219200" cy="322580"/>
                <wp:effectExtent l="5715" t="10795" r="13335" b="952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322580"/>
                        </a:xfrm>
                        <a:prstGeom prst="rect">
                          <a:avLst/>
                        </a:prstGeom>
                        <a:solidFill>
                          <a:srgbClr val="FFFFFF"/>
                        </a:solidFill>
                        <a:ln w="9525">
                          <a:solidFill>
                            <a:srgbClr val="000000"/>
                          </a:solidFill>
                          <a:miter lim="800000"/>
                          <a:headEnd/>
                          <a:tailEnd/>
                        </a:ln>
                      </wps:spPr>
                      <wps:txbx>
                        <w:txbxContent>
                          <w:p w:rsidR="005033E2" w:rsidRDefault="005033E2" w:rsidP="00DE59F0">
                            <w:r>
                              <w:t>невещественное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47" style="position:absolute;left:0;text-align:left;margin-left:277.2pt;margin-top:11.35pt;width:96pt;height:25.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">
                <v:textbox>
                  <w:txbxContent>
                    <w:p w:rsidR="005033E2" w:rsidRDefault="005033E2" w:rsidP="00DE59F0">
                      <w:r>
                        <w:t>невещественное</w:t>
                      </w:r>
                    </w:p>
                  </w:txbxContent>
                </v:textbox>
              </v:rect>
            </w:pict>
          </mc:Fallback>
        </mc:AlternateContent>
      </w:r>
    </w:p>
    <w:p w:rsidR="00DE59F0" w:rsidRPr="002C75FA" w:rsidRDefault="00DE59F0" w:rsidP="00CD1EB8">
      <w:pPr>
        <w:keepNext/>
        <w:widowControl w:val="0"/>
        <w:spacing w:line="360" w:lineRule="auto"/>
        <w:ind w:firstLine="709"/>
        <w:jc w:val="center"/>
        <w:rPr>
          <w:iCs/>
          <w:sz w:val="28"/>
          <w:szCs w:val="28"/>
        </w:rPr>
      </w:pPr>
      <w:r w:rsidRPr="002C75FA">
        <w:rPr>
          <w:noProof/>
          <w:sz w:val="28"/>
          <w:szCs w:val="28"/>
        </w:rPr>
        <mc:AlternateContent>
          <mc:Choice Requires="wps">
            <w:drawing>
              <wp:anchor distT="0" distB="0" distL="114300" distR="114300" simplePos="0" relativeHeight="251707392" behindDoc="0" locked="0" layoutInCell="1" allowOverlap="1" wp14:anchorId="51731346" wp14:editId="46B73D12">
                <wp:simplePos x="0" y="0"/>
                <wp:positionH relativeFrom="column">
                  <wp:posOffset>3682365</wp:posOffset>
                </wp:positionH>
                <wp:positionV relativeFrom="paragraph">
                  <wp:posOffset>160020</wp:posOffset>
                </wp:positionV>
                <wp:extent cx="19050" cy="1247775"/>
                <wp:effectExtent l="5715" t="7620" r="13335" b="1143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12477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289.95pt;margin-top:12.6pt;width:1.5pt;height:98.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"/>
            </w:pict>
          </mc:Fallback>
        </mc:AlternateContent>
      </w:r>
    </w:p>
    <w:p w:rsidR="00DE59F0" w:rsidRPr="002C75FA" w:rsidRDefault="00DE59F0" w:rsidP="00CD1EB8">
      <w:pPr>
        <w:keepNext/>
        <w:widowControl w:val="0"/>
        <w:spacing w:line="360" w:lineRule="auto"/>
        <w:ind w:firstLine="709"/>
        <w:jc w:val="center"/>
        <w:rPr>
          <w:iCs/>
          <w:sz w:val="28"/>
          <w:szCs w:val="28"/>
        </w:rPr>
      </w:pPr>
      <w:r w:rsidRPr="002C75FA">
        <w:rPr>
          <w:noProof/>
          <w:sz w:val="28"/>
          <w:szCs w:val="28"/>
        </w:rPr>
        <mc:AlternateContent>
          <mc:Choice Requires="wps">
            <w:drawing>
              <wp:anchor distT="0" distB="0" distL="114300" distR="114300" simplePos="0" relativeHeight="251703296" behindDoc="0" locked="0" layoutInCell="1" allowOverlap="1" wp14:anchorId="7EAEB0CE" wp14:editId="0EC1C3CD">
                <wp:simplePos x="0" y="0"/>
                <wp:positionH relativeFrom="column">
                  <wp:posOffset>3701415</wp:posOffset>
                </wp:positionH>
                <wp:positionV relativeFrom="paragraph">
                  <wp:posOffset>214630</wp:posOffset>
                </wp:positionV>
                <wp:extent cx="371475" cy="635"/>
                <wp:effectExtent l="5715" t="52705" r="22860" b="6096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4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291.45pt;margin-top:16.9pt;width:29.25pt;height:.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">
                <v:stroke endarrow="block"/>
              </v:shape>
            </w:pict>
          </mc:Fallback>
        </mc:AlternateContent>
      </w:r>
      <w:r w:rsidRPr="002C75FA">
        <w:rPr>
          <w:noProof/>
          <w:sz w:val="28"/>
          <w:szCs w:val="28"/>
        </w:rPr>
        <mc:AlternateContent>
          <mc:Choice Requires="wps">
            <w:drawing>
              <wp:anchor distT="0" distB="0" distL="114300" distR="114300" simplePos="0" relativeHeight="251708416" behindDoc="0" locked="0" layoutInCell="1" allowOverlap="1" wp14:anchorId="3A8157C7" wp14:editId="0F115200">
                <wp:simplePos x="0" y="0"/>
                <wp:positionH relativeFrom="column">
                  <wp:posOffset>4072890</wp:posOffset>
                </wp:positionH>
                <wp:positionV relativeFrom="paragraph">
                  <wp:posOffset>53340</wp:posOffset>
                </wp:positionV>
                <wp:extent cx="1304925" cy="320675"/>
                <wp:effectExtent l="5715" t="5715" r="13335" b="698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320675"/>
                        </a:xfrm>
                        <a:prstGeom prst="rect">
                          <a:avLst/>
                        </a:prstGeom>
                        <a:solidFill>
                          <a:srgbClr val="FFFFFF"/>
                        </a:solidFill>
                        <a:ln w="9525">
                          <a:solidFill>
                            <a:srgbClr val="000000"/>
                          </a:solidFill>
                          <a:miter lim="800000"/>
                          <a:headEnd/>
                          <a:tailEnd/>
                        </a:ln>
                      </wps:spPr>
                      <wps:txbx>
                        <w:txbxContent>
                          <w:p w:rsidR="005033E2" w:rsidRDefault="005033E2" w:rsidP="00DE59F0">
                            <w:r>
                              <w:t>Здоровье нации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48" style="position:absolute;left:0;text-align:left;margin-left:320.7pt;margin-top:4.2pt;width:102.75pt;height:25.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">
                <v:textbox>
                  <w:txbxContent>
                    <w:p w:rsidR="005033E2" w:rsidRDefault="005033E2" w:rsidP="00DE59F0">
                      <w:r>
                        <w:t>Здоровье нации</w:t>
                      </w:r>
                    </w:p>
                  </w:txbxContent>
                </v:textbox>
              </v:rect>
            </w:pict>
          </mc:Fallback>
        </mc:AlternateContent>
      </w:r>
    </w:p>
    <w:p w:rsidR="00DE59F0" w:rsidRPr="002C75FA" w:rsidRDefault="00DE59F0" w:rsidP="00CD1EB8">
      <w:pPr>
        <w:keepNext/>
        <w:widowControl w:val="0"/>
        <w:spacing w:line="360" w:lineRule="auto"/>
        <w:ind w:firstLine="709"/>
        <w:jc w:val="center"/>
        <w:rPr>
          <w:iCs/>
          <w:sz w:val="28"/>
          <w:szCs w:val="28"/>
        </w:rPr>
      </w:pPr>
      <w:r w:rsidRPr="002C75FA">
        <w:rPr>
          <w:noProof/>
          <w:sz w:val="28"/>
          <w:szCs w:val="28"/>
        </w:rPr>
        <mc:AlternateContent>
          <mc:Choice Requires="wps">
            <w:drawing>
              <wp:anchor distT="0" distB="0" distL="114300" distR="114300" simplePos="0" relativeHeight="251710464" behindDoc="0" locked="0" layoutInCell="1" allowOverlap="1" wp14:anchorId="26838246" wp14:editId="1E297AB8">
                <wp:simplePos x="0" y="0"/>
                <wp:positionH relativeFrom="column">
                  <wp:posOffset>4072890</wp:posOffset>
                </wp:positionH>
                <wp:positionV relativeFrom="paragraph">
                  <wp:posOffset>194310</wp:posOffset>
                </wp:positionV>
                <wp:extent cx="1457325" cy="295275"/>
                <wp:effectExtent l="5715" t="13335" r="13335" b="571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295275"/>
                        </a:xfrm>
                        <a:prstGeom prst="rect">
                          <a:avLst/>
                        </a:prstGeom>
                        <a:solidFill>
                          <a:srgbClr val="FFFFFF"/>
                        </a:solidFill>
                        <a:ln w="9525">
                          <a:solidFill>
                            <a:srgbClr val="000000"/>
                          </a:solidFill>
                          <a:miter lim="800000"/>
                          <a:headEnd/>
                          <a:tailEnd/>
                        </a:ln>
                      </wps:spPr>
                      <wps:txbx>
                        <w:txbxContent>
                          <w:p w:rsidR="005033E2" w:rsidRDefault="005033E2" w:rsidP="00DE59F0">
                            <w:r>
                              <w:t>Научный потенциал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49" style="position:absolute;left:0;text-align:left;margin-left:320.7pt;margin-top:15.3pt;width:114.75pt;height:23.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">
                <v:textbox>
                  <w:txbxContent>
                    <w:p w:rsidR="005033E2" w:rsidRDefault="005033E2" w:rsidP="00DE59F0">
                      <w:r>
                        <w:t>Научный потенциал</w:t>
                      </w:r>
                    </w:p>
                  </w:txbxContent>
                </v:textbox>
              </v:rect>
            </w:pict>
          </mc:Fallback>
        </mc:AlternateContent>
      </w:r>
    </w:p>
    <w:p w:rsidR="00DE59F0" w:rsidRPr="002C75FA" w:rsidRDefault="00DE59F0" w:rsidP="00CD1EB8">
      <w:pPr>
        <w:keepNext/>
        <w:widowControl w:val="0"/>
        <w:spacing w:line="360" w:lineRule="auto"/>
        <w:ind w:firstLine="709"/>
        <w:jc w:val="center"/>
        <w:rPr>
          <w:iCs/>
          <w:sz w:val="28"/>
          <w:szCs w:val="28"/>
        </w:rPr>
      </w:pPr>
      <w:r w:rsidRPr="002C75FA">
        <w:rPr>
          <w:noProof/>
          <w:sz w:val="28"/>
          <w:szCs w:val="28"/>
        </w:rPr>
        <mc:AlternateContent>
          <mc:Choice Requires="wps">
            <w:drawing>
              <wp:anchor distT="0" distB="0" distL="114300" distR="114300" simplePos="0" relativeHeight="251712512" behindDoc="0" locked="0" layoutInCell="1" allowOverlap="1" wp14:anchorId="38559CAB" wp14:editId="47680BF6">
                <wp:simplePos x="0" y="0"/>
                <wp:positionH relativeFrom="column">
                  <wp:posOffset>4072890</wp:posOffset>
                </wp:positionH>
                <wp:positionV relativeFrom="paragraph">
                  <wp:posOffset>283845</wp:posOffset>
                </wp:positionV>
                <wp:extent cx="1457325" cy="466725"/>
                <wp:effectExtent l="5715" t="7620" r="13335" b="1143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466725"/>
                        </a:xfrm>
                        <a:prstGeom prst="rect">
                          <a:avLst/>
                        </a:prstGeom>
                        <a:solidFill>
                          <a:srgbClr val="FFFFFF"/>
                        </a:solidFill>
                        <a:ln w="9525">
                          <a:solidFill>
                            <a:srgbClr val="000000"/>
                          </a:solidFill>
                          <a:miter lim="800000"/>
                          <a:headEnd/>
                          <a:tailEnd/>
                        </a:ln>
                      </wps:spPr>
                      <wps:txbx>
                        <w:txbxContent>
                          <w:p w:rsidR="005033E2" w:rsidRDefault="005033E2" w:rsidP="00DE59F0">
                            <w:r>
                              <w:t>Интеллектуальная собственность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50" style="position:absolute;left:0;text-align:left;margin-left:320.7pt;margin-top:22.35pt;width:114.75pt;height:36.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">
                <v:textbox>
                  <w:txbxContent>
                    <w:p w:rsidR="005033E2" w:rsidRDefault="005033E2" w:rsidP="00DE59F0">
                      <w:r>
                        <w:t>Интеллектуальная собственность</w:t>
                      </w:r>
                    </w:p>
                  </w:txbxContent>
                </v:textbox>
              </v:rect>
            </w:pict>
          </mc:Fallback>
        </mc:AlternateContent>
      </w:r>
      <w:r w:rsidRPr="002C75FA">
        <w:rPr>
          <w:noProof/>
          <w:sz w:val="28"/>
          <w:szCs w:val="28"/>
        </w:rPr>
        <mc:AlternateContent>
          <mc:Choice Requires="wps">
            <w:drawing>
              <wp:anchor distT="0" distB="0" distL="114300" distR="114300" simplePos="0" relativeHeight="251709440" behindDoc="0" locked="0" layoutInCell="1" allowOverlap="1" wp14:anchorId="7D9FACE9" wp14:editId="71B970F6">
                <wp:simplePos x="0" y="0"/>
                <wp:positionH relativeFrom="column">
                  <wp:posOffset>3701415</wp:posOffset>
                </wp:positionH>
                <wp:positionV relativeFrom="paragraph">
                  <wp:posOffset>49530</wp:posOffset>
                </wp:positionV>
                <wp:extent cx="371475" cy="0"/>
                <wp:effectExtent l="5715" t="59055" r="22860" b="5524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4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291.45pt;margin-top:3.9pt;width:29.2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">
                <v:stroke endarrow="block"/>
              </v:shape>
            </w:pict>
          </mc:Fallback>
        </mc:AlternateContent>
      </w:r>
    </w:p>
    <w:p w:rsidR="00DE59F0" w:rsidRPr="002C75FA" w:rsidRDefault="00DE59F0" w:rsidP="00DE59F0">
      <w:pPr>
        <w:keepNext/>
        <w:widowControl w:val="0"/>
        <w:spacing w:line="360" w:lineRule="auto"/>
        <w:ind w:firstLine="709"/>
        <w:jc w:val="both"/>
        <w:rPr>
          <w:iCs/>
          <w:sz w:val="28"/>
          <w:szCs w:val="28"/>
        </w:rPr>
      </w:pPr>
      <w:r w:rsidRPr="002C75FA">
        <w:rPr>
          <w:noProof/>
          <w:sz w:val="28"/>
          <w:szCs w:val="28"/>
        </w:rPr>
        <mc:AlternateContent>
          <mc:Choice Requires="wps">
            <w:drawing>
              <wp:anchor distT="0" distB="0" distL="114300" distR="114300" simplePos="0" relativeHeight="251711488" behindDoc="0" locked="0" layoutInCell="1" allowOverlap="1" wp14:anchorId="114B96F0" wp14:editId="1BEA2751">
                <wp:simplePos x="0" y="0"/>
                <wp:positionH relativeFrom="column">
                  <wp:posOffset>3682365</wp:posOffset>
                </wp:positionH>
                <wp:positionV relativeFrom="paragraph">
                  <wp:posOffset>180975</wp:posOffset>
                </wp:positionV>
                <wp:extent cx="371475" cy="0"/>
                <wp:effectExtent l="5715" t="57150" r="22860" b="571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4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289.95pt;margin-top:14.25pt;width:29.2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">
                <v:stroke endarrow="block"/>
              </v:shape>
            </w:pict>
          </mc:Fallback>
        </mc:AlternateContent>
      </w:r>
    </w:p>
    <w:p w:rsidR="005033E2" w:rsidRDefault="005033E2" w:rsidP="005033E2">
      <w:pPr>
        <w:pStyle w:val="a3"/>
        <w:spacing w:after="0" w:line="360" w:lineRule="auto"/>
        <w:ind w:left="0"/>
        <w:jc w:val="center"/>
        <w:rPr>
          <w:rFonts w:ascii="Times New Roman" w:hAnsi="Times New Roman"/>
          <w:sz w:val="28"/>
          <w:szCs w:val="28"/>
        </w:rPr>
      </w:pPr>
    </w:p>
    <w:p w:rsidR="005033E2" w:rsidRDefault="000268C1" w:rsidP="005033E2">
      <w:pPr>
        <w:pStyle w:val="a3"/>
        <w:spacing w:after="0" w:line="360" w:lineRule="auto"/>
        <w:ind w:left="0"/>
        <w:jc w:val="center"/>
        <w:rPr>
          <w:rFonts w:ascii="Times New Roman" w:hAnsi="Times New Roman"/>
          <w:sz w:val="28"/>
          <w:szCs w:val="28"/>
        </w:rPr>
      </w:pPr>
      <w:r>
        <w:rPr>
          <w:rFonts w:ascii="Times New Roman" w:hAnsi="Times New Roman"/>
          <w:sz w:val="28"/>
          <w:szCs w:val="28"/>
        </w:rPr>
        <w:t>Схема 1.</w:t>
      </w:r>
      <w:r w:rsidR="005033E2">
        <w:rPr>
          <w:rFonts w:ascii="Times New Roman" w:hAnsi="Times New Roman"/>
          <w:sz w:val="28"/>
          <w:szCs w:val="28"/>
        </w:rPr>
        <w:t xml:space="preserve"> Структура национального богатства</w:t>
      </w:r>
    </w:p>
    <w:p w:rsidR="00DE59F0" w:rsidRPr="002C75FA" w:rsidRDefault="00DE59F0" w:rsidP="005033E2">
      <w:pPr>
        <w:pStyle w:val="a3"/>
        <w:spacing w:after="0" w:line="360" w:lineRule="auto"/>
        <w:ind w:left="0" w:firstLine="708"/>
        <w:jc w:val="both"/>
        <w:rPr>
          <w:rFonts w:ascii="Times New Roman" w:hAnsi="Times New Roman"/>
          <w:sz w:val="28"/>
          <w:szCs w:val="28"/>
        </w:rPr>
      </w:pPr>
      <w:r w:rsidRPr="002C75FA">
        <w:rPr>
          <w:rFonts w:ascii="Times New Roman" w:hAnsi="Times New Roman"/>
          <w:sz w:val="28"/>
          <w:szCs w:val="28"/>
        </w:rPr>
        <w:t>Структура национального богатства в настоящее время изменяется в пользу нематериальных активов. Особенно это заметно в развитии образования людей, в появлении новых носителей информации.</w:t>
      </w:r>
    </w:p>
    <w:p w:rsidR="00DE59F0" w:rsidRPr="002C75FA" w:rsidRDefault="00DE59F0" w:rsidP="005033E2">
      <w:pPr>
        <w:pStyle w:val="a3"/>
        <w:spacing w:after="0" w:line="360" w:lineRule="auto"/>
        <w:ind w:left="0"/>
        <w:jc w:val="both"/>
        <w:rPr>
          <w:rFonts w:ascii="Times New Roman" w:hAnsi="Times New Roman"/>
          <w:sz w:val="28"/>
          <w:szCs w:val="28"/>
        </w:rPr>
      </w:pPr>
      <w:r w:rsidRPr="002C75FA">
        <w:rPr>
          <w:rFonts w:ascii="Times New Roman" w:hAnsi="Times New Roman"/>
          <w:sz w:val="28"/>
          <w:szCs w:val="28"/>
        </w:rPr>
        <w:t xml:space="preserve">     </w:t>
      </w:r>
      <w:r w:rsidR="005033E2">
        <w:rPr>
          <w:rFonts w:ascii="Times New Roman" w:hAnsi="Times New Roman"/>
          <w:sz w:val="28"/>
          <w:szCs w:val="28"/>
        </w:rPr>
        <w:tab/>
      </w:r>
      <w:r w:rsidRPr="002C75FA">
        <w:rPr>
          <w:rFonts w:ascii="Times New Roman" w:hAnsi="Times New Roman"/>
          <w:sz w:val="28"/>
          <w:szCs w:val="28"/>
        </w:rPr>
        <w:t>Национальное богатство – это изменяющийся макроэкономический показатель. Причины увеличения национального богатства в следующем:</w:t>
      </w:r>
    </w:p>
    <w:p w:rsidR="00DE59F0" w:rsidRPr="002C75FA" w:rsidRDefault="00DE59F0" w:rsidP="00DE59F0">
      <w:pPr>
        <w:pStyle w:val="a3"/>
        <w:numPr>
          <w:ilvl w:val="0"/>
          <w:numId w:val="7"/>
        </w:numPr>
        <w:spacing w:after="0" w:line="360" w:lineRule="auto"/>
        <w:jc w:val="both"/>
        <w:rPr>
          <w:rFonts w:ascii="Times New Roman" w:hAnsi="Times New Roman"/>
          <w:sz w:val="28"/>
          <w:szCs w:val="28"/>
        </w:rPr>
      </w:pPr>
      <w:r w:rsidRPr="002C75FA">
        <w:rPr>
          <w:rFonts w:ascii="Times New Roman" w:hAnsi="Times New Roman"/>
          <w:sz w:val="28"/>
          <w:szCs w:val="28"/>
        </w:rPr>
        <w:lastRenderedPageBreak/>
        <w:t>Во-первых, увеличение национального богатства зависит от развития науки, техники, а также смены о</w:t>
      </w:r>
      <w:r w:rsidR="000268C1">
        <w:rPr>
          <w:rFonts w:ascii="Times New Roman" w:hAnsi="Times New Roman"/>
          <w:sz w:val="28"/>
          <w:szCs w:val="28"/>
        </w:rPr>
        <w:t xml:space="preserve">бщественных формаций; </w:t>
      </w:r>
      <w:r w:rsidR="000268C1" w:rsidRPr="000268C1">
        <w:rPr>
          <w:rFonts w:ascii="Times New Roman" w:hAnsi="Times New Roman"/>
          <w:sz w:val="28"/>
          <w:szCs w:val="28"/>
        </w:rPr>
        <w:t>[9, 48]</w:t>
      </w:r>
    </w:p>
    <w:p w:rsidR="00DE59F0" w:rsidRPr="002C75FA" w:rsidRDefault="00DE59F0" w:rsidP="00DE59F0">
      <w:pPr>
        <w:pStyle w:val="a3"/>
        <w:numPr>
          <w:ilvl w:val="0"/>
          <w:numId w:val="7"/>
        </w:numPr>
        <w:spacing w:after="0" w:line="360" w:lineRule="auto"/>
        <w:jc w:val="both"/>
        <w:rPr>
          <w:rFonts w:ascii="Times New Roman" w:hAnsi="Times New Roman"/>
          <w:sz w:val="28"/>
          <w:szCs w:val="28"/>
        </w:rPr>
      </w:pPr>
      <w:r w:rsidRPr="002C75FA">
        <w:rPr>
          <w:rFonts w:ascii="Times New Roman" w:hAnsi="Times New Roman"/>
          <w:sz w:val="28"/>
          <w:szCs w:val="28"/>
        </w:rPr>
        <w:t>Во-вторых, это происходит из-за смены активов и обязательств, формирующих национальное богатство. Например, данная ситуация в мире показывает, что рост национального богатства США возрастает с росто</w:t>
      </w:r>
      <w:r w:rsidR="000268C1">
        <w:rPr>
          <w:rFonts w:ascii="Times New Roman" w:hAnsi="Times New Roman"/>
          <w:sz w:val="28"/>
          <w:szCs w:val="28"/>
        </w:rPr>
        <w:t>м доллара на валютном рынке;</w:t>
      </w:r>
    </w:p>
    <w:p w:rsidR="00DE59F0" w:rsidRPr="00B21003" w:rsidRDefault="00DE59F0" w:rsidP="00DE59F0">
      <w:pPr>
        <w:pStyle w:val="a3"/>
        <w:numPr>
          <w:ilvl w:val="0"/>
          <w:numId w:val="7"/>
        </w:numPr>
        <w:spacing w:after="0" w:line="360" w:lineRule="auto"/>
        <w:jc w:val="both"/>
        <w:rPr>
          <w:rFonts w:ascii="Times New Roman" w:hAnsi="Times New Roman"/>
          <w:sz w:val="28"/>
          <w:szCs w:val="28"/>
        </w:rPr>
      </w:pPr>
      <w:r w:rsidRPr="002C75FA">
        <w:rPr>
          <w:rFonts w:ascii="Times New Roman" w:hAnsi="Times New Roman"/>
          <w:sz w:val="28"/>
          <w:szCs w:val="28"/>
        </w:rPr>
        <w:t xml:space="preserve">В третьих, важную роль в изменении национального богатства имеют национальные сбережения - </w:t>
      </w:r>
      <w:r w:rsidRPr="002C75FA">
        <w:rPr>
          <w:rFonts w:ascii="Times New Roman" w:hAnsi="Times New Roman"/>
          <w:color w:val="000000"/>
          <w:sz w:val="28"/>
          <w:szCs w:val="28"/>
          <w:shd w:val="clear" w:color="auto" w:fill="FFFFFF"/>
        </w:rPr>
        <w:t xml:space="preserve">часть национального дохода за вычетом объемов потребления и государственных закупок; сумма частных и государственных сбережений. </w:t>
      </w:r>
      <w:r w:rsidRPr="002C75FA">
        <w:rPr>
          <w:rFonts w:ascii="Times New Roman" w:eastAsia="HiddenHorzOCR" w:hAnsi="Times New Roman"/>
          <w:sz w:val="28"/>
          <w:szCs w:val="28"/>
        </w:rPr>
        <w:t xml:space="preserve">На протяжении любого определенного периода времени если стоимость имеющихся активов и обязательств остается неизменной, то каждый дополнительный доллар национальных сбережений добавляет доллар к национальному богатству. </w:t>
      </w:r>
      <w:r w:rsidR="00793AC7">
        <w:rPr>
          <w:rFonts w:ascii="Times New Roman" w:eastAsia="HiddenHorzOCR" w:hAnsi="Times New Roman"/>
          <w:sz w:val="28"/>
          <w:szCs w:val="28"/>
          <w:lang w:val="en-US"/>
        </w:rPr>
        <w:t>[1, 402]</w:t>
      </w:r>
    </w:p>
    <w:p w:rsidR="00DE59F0" w:rsidRPr="002C75FA" w:rsidRDefault="00B21003" w:rsidP="00B21003">
      <w:pPr>
        <w:pStyle w:val="a5"/>
        <w:spacing w:before="0" w:beforeAutospacing="0" w:after="0" w:afterAutospacing="0" w:line="360" w:lineRule="auto"/>
        <w:jc w:val="both"/>
        <w:rPr>
          <w:sz w:val="28"/>
          <w:szCs w:val="28"/>
        </w:rPr>
      </w:pPr>
      <w:r>
        <w:rPr>
          <w:sz w:val="28"/>
          <w:szCs w:val="28"/>
          <w:lang w:bidi="ar-SA"/>
        </w:rPr>
        <w:t xml:space="preserve">     </w:t>
      </w:r>
      <w:r w:rsidR="005033E2">
        <w:rPr>
          <w:sz w:val="28"/>
          <w:szCs w:val="28"/>
          <w:lang w:bidi="ar-SA"/>
        </w:rPr>
        <w:tab/>
      </w:r>
      <w:r w:rsidR="00DE59F0" w:rsidRPr="002C75FA">
        <w:rPr>
          <w:sz w:val="28"/>
          <w:szCs w:val="28"/>
        </w:rPr>
        <w:t>Подходить к измерению национального богатства можно с двух основных принципиально отличных позиций: оно может оцениваться с точки зрения полезности для общества</w:t>
      </w:r>
      <w:r w:rsidR="000268C1">
        <w:rPr>
          <w:sz w:val="28"/>
          <w:szCs w:val="28"/>
        </w:rPr>
        <w:t>,</w:t>
      </w:r>
      <w:r w:rsidR="00DE59F0" w:rsidRPr="002C75FA">
        <w:rPr>
          <w:sz w:val="28"/>
          <w:szCs w:val="28"/>
        </w:rPr>
        <w:t xml:space="preserve"> либо с точки зрения ценности этого богатства в рамках ведения экономической деятельности в узком понимании.</w:t>
      </w:r>
    </w:p>
    <w:p w:rsidR="00DE59F0" w:rsidRPr="002C75FA" w:rsidRDefault="00DE59F0" w:rsidP="00DE59F0">
      <w:pPr>
        <w:pStyle w:val="a5"/>
        <w:spacing w:before="0" w:beforeAutospacing="0" w:after="0" w:afterAutospacing="0" w:line="360" w:lineRule="auto"/>
        <w:jc w:val="both"/>
        <w:rPr>
          <w:sz w:val="28"/>
          <w:szCs w:val="28"/>
        </w:rPr>
      </w:pPr>
      <w:r w:rsidRPr="002C75FA">
        <w:rPr>
          <w:sz w:val="28"/>
          <w:szCs w:val="28"/>
        </w:rPr>
        <w:t xml:space="preserve">     </w:t>
      </w:r>
      <w:r w:rsidR="005033E2">
        <w:rPr>
          <w:sz w:val="28"/>
          <w:szCs w:val="28"/>
        </w:rPr>
        <w:tab/>
      </w:r>
      <w:r w:rsidRPr="002C75FA">
        <w:rPr>
          <w:sz w:val="28"/>
          <w:szCs w:val="28"/>
        </w:rPr>
        <w:t>Национальное богатство с точки зрения полезности для общества подлежит именно оценке, учету. Как правило, такая оценка осуществляется по затратам на создание того или иного материального или нематериального объекта. Та же часть национального богатства, которая не создается обществом, а изымается из природы (может быть извлечена и использована), подлежит учету. При этом очевидно, что измерение национального богатства с точки зрения полезности для общества в денежных единицах затруднено по объективным причинам (по какой цене считать не добытую нефть в Восточной Сибири или пользу, приносимую заповедниками). </w:t>
      </w:r>
    </w:p>
    <w:p w:rsidR="00DE59F0" w:rsidRPr="003C2488" w:rsidRDefault="00DE59F0" w:rsidP="00DE59F0">
      <w:pPr>
        <w:pStyle w:val="a5"/>
        <w:spacing w:before="0" w:beforeAutospacing="0" w:after="0" w:afterAutospacing="0" w:line="360" w:lineRule="auto"/>
        <w:jc w:val="both"/>
        <w:rPr>
          <w:sz w:val="28"/>
          <w:szCs w:val="28"/>
        </w:rPr>
      </w:pPr>
      <w:r w:rsidRPr="002C75FA">
        <w:rPr>
          <w:sz w:val="28"/>
          <w:szCs w:val="28"/>
        </w:rPr>
        <w:t xml:space="preserve">     </w:t>
      </w:r>
      <w:r w:rsidR="005033E2">
        <w:rPr>
          <w:sz w:val="28"/>
          <w:szCs w:val="28"/>
        </w:rPr>
        <w:tab/>
      </w:r>
      <w:r w:rsidRPr="002C75FA">
        <w:rPr>
          <w:sz w:val="28"/>
          <w:szCs w:val="28"/>
        </w:rPr>
        <w:t xml:space="preserve">Если осмысление и оценка национального богатства производится в рамках экономической рациональности, то основным критерием представляется стоимость. В рыночной экономике, в отличие от таковой с </w:t>
      </w:r>
      <w:r w:rsidRPr="002C75FA">
        <w:rPr>
          <w:sz w:val="28"/>
          <w:szCs w:val="28"/>
        </w:rPr>
        <w:lastRenderedPageBreak/>
        <w:t xml:space="preserve">командно-административной системой управления функционированием, денежные единицы являются универсальным посредником во всех операциях обмена. Таким образом, все активы, вовлеченные в хозяйственный оборот в рыночной экономике, имеют цену, выраженную в денежных единицах. Для производственных активов (значительная часть национального богатства) оценка в этом случае производится по показателю капитализации. Стоимость может быть рыночной и инвестиционной. Первая носит относительно объективный характер, так как представляет оценку ценности объекта для рынка в целом. Инвестиционная стоимость субъективная, так как представляет собой частную оценку стоимости (ценности) объекта собственности для конкретного инвестора. </w:t>
      </w:r>
      <w:r w:rsidRPr="002C75FA">
        <w:rPr>
          <w:sz w:val="28"/>
          <w:szCs w:val="28"/>
        </w:rPr>
        <w:tab/>
        <w:t xml:space="preserve">                            </w:t>
      </w:r>
      <w:r w:rsidRPr="002C75FA">
        <w:rPr>
          <w:sz w:val="28"/>
          <w:szCs w:val="28"/>
        </w:rPr>
        <w:br/>
        <w:t xml:space="preserve">     </w:t>
      </w:r>
      <w:r w:rsidR="005033E2">
        <w:rPr>
          <w:sz w:val="28"/>
          <w:szCs w:val="28"/>
        </w:rPr>
        <w:tab/>
      </w:r>
      <w:r w:rsidRPr="002C75FA">
        <w:rPr>
          <w:sz w:val="28"/>
          <w:szCs w:val="28"/>
        </w:rPr>
        <w:t>Для оценки национального богатства с точки зрения полезности для общества целесообразнее всего использовать статистические методы и технологии оценки, в рамках которых приведение всех результатов к денежному эквиваленту не является обязательным. Для такого рода оценки национального богатства необходимо: поддерживать развитую и постоянно обновляемую систему статистических баз данных; готовить и содержать достаточное количество специалистов в области оценки; создавать, владеть и развивать соответствующие методики. Все эти три элемента в России были и есть</w:t>
      </w:r>
      <w:r w:rsidR="000268C1">
        <w:rPr>
          <w:sz w:val="28"/>
          <w:szCs w:val="28"/>
        </w:rPr>
        <w:t>,</w:t>
      </w:r>
      <w:r w:rsidRPr="002C75FA">
        <w:rPr>
          <w:sz w:val="28"/>
          <w:szCs w:val="28"/>
        </w:rPr>
        <w:t xml:space="preserve"> в достаточной степени развиты. Однако практика последних пятнадцати лет показала, что качество такого учета/оценки национального богатства имеет второстепенное значение для эффективного и рационального вовлечения описываемого потенциала в реальный хозяйственный оборот, равно как и для повышения привлекательности экономики страны для финансовых ресурсов.</w:t>
      </w:r>
      <w:r w:rsidR="000268C1">
        <w:rPr>
          <w:sz w:val="28"/>
          <w:szCs w:val="28"/>
        </w:rPr>
        <w:t xml:space="preserve"> </w:t>
      </w:r>
      <w:r w:rsidR="000268C1" w:rsidRPr="000268C1">
        <w:rPr>
          <w:sz w:val="28"/>
          <w:szCs w:val="28"/>
        </w:rPr>
        <w:t>[</w:t>
      </w:r>
      <w:r w:rsidR="000268C1" w:rsidRPr="003C2488">
        <w:rPr>
          <w:sz w:val="28"/>
          <w:szCs w:val="28"/>
        </w:rPr>
        <w:t>5, 205]</w:t>
      </w:r>
    </w:p>
    <w:p w:rsidR="00DE59F0" w:rsidRPr="002C75FA" w:rsidRDefault="00DE59F0" w:rsidP="00DE59F0">
      <w:pPr>
        <w:pStyle w:val="a3"/>
        <w:spacing w:after="0" w:line="360" w:lineRule="auto"/>
        <w:ind w:left="0" w:hanging="11"/>
        <w:jc w:val="both"/>
        <w:rPr>
          <w:rFonts w:ascii="Times New Roman" w:hAnsi="Times New Roman"/>
          <w:color w:val="000000"/>
          <w:sz w:val="28"/>
          <w:szCs w:val="28"/>
        </w:rPr>
      </w:pPr>
      <w:r w:rsidRPr="002C75FA">
        <w:rPr>
          <w:rFonts w:ascii="Times New Roman" w:hAnsi="Times New Roman"/>
          <w:color w:val="000000"/>
          <w:sz w:val="28"/>
          <w:szCs w:val="28"/>
        </w:rPr>
        <w:t xml:space="preserve">     </w:t>
      </w:r>
      <w:r w:rsidR="005033E2">
        <w:rPr>
          <w:rFonts w:ascii="Times New Roman" w:hAnsi="Times New Roman"/>
          <w:color w:val="000000"/>
          <w:sz w:val="28"/>
          <w:szCs w:val="28"/>
        </w:rPr>
        <w:tab/>
      </w:r>
      <w:r w:rsidRPr="002C75FA">
        <w:rPr>
          <w:rFonts w:ascii="Times New Roman" w:hAnsi="Times New Roman"/>
          <w:color w:val="000000"/>
          <w:sz w:val="28"/>
          <w:szCs w:val="28"/>
        </w:rPr>
        <w:t>Таким образом, национальное богатство как объект изучения и экономическая категория призвано отразить накопление не только материальных, но и нематериальных финансовых и нефинансовых активов у юридических (предприятий и организаций) и физических лиц (отдельных граждан), а, следовательно, у страны в целом.</w:t>
      </w:r>
    </w:p>
    <w:p w:rsidR="00DE59F0" w:rsidRDefault="00DE59F0" w:rsidP="00DE59F0">
      <w:pPr>
        <w:pStyle w:val="a3"/>
        <w:spacing w:after="0" w:line="360" w:lineRule="auto"/>
        <w:ind w:left="0" w:hanging="11"/>
        <w:jc w:val="both"/>
        <w:rPr>
          <w:rFonts w:ascii="Times New Roman" w:hAnsi="Times New Roman"/>
          <w:color w:val="000000"/>
          <w:sz w:val="28"/>
          <w:szCs w:val="28"/>
        </w:rPr>
      </w:pPr>
      <w:r w:rsidRPr="002C75FA">
        <w:rPr>
          <w:rFonts w:ascii="Times New Roman" w:hAnsi="Times New Roman"/>
          <w:color w:val="000000"/>
          <w:sz w:val="28"/>
          <w:szCs w:val="28"/>
        </w:rPr>
        <w:lastRenderedPageBreak/>
        <w:t xml:space="preserve">     </w:t>
      </w:r>
      <w:r w:rsidR="005033E2">
        <w:rPr>
          <w:rFonts w:ascii="Times New Roman" w:hAnsi="Times New Roman"/>
          <w:color w:val="000000"/>
          <w:sz w:val="28"/>
          <w:szCs w:val="28"/>
        </w:rPr>
        <w:tab/>
      </w:r>
      <w:r w:rsidRPr="002C75FA">
        <w:rPr>
          <w:rFonts w:ascii="Times New Roman" w:hAnsi="Times New Roman"/>
          <w:color w:val="000000"/>
          <w:sz w:val="28"/>
          <w:szCs w:val="28"/>
        </w:rPr>
        <w:t>В следующей главе данной курсовой работы мы разберем национальное богатство Российской Федерации во всем его разнообразии, определим степень увеличения национального богатство и проанализируем его состав.</w:t>
      </w: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DE59F0" w:rsidRDefault="00DE59F0" w:rsidP="00DE59F0">
      <w:pPr>
        <w:pStyle w:val="a3"/>
        <w:spacing w:after="0" w:line="360" w:lineRule="auto"/>
        <w:ind w:left="0" w:hanging="11"/>
        <w:jc w:val="both"/>
        <w:rPr>
          <w:rFonts w:ascii="Times New Roman" w:hAnsi="Times New Roman"/>
          <w:color w:val="000000"/>
          <w:sz w:val="28"/>
          <w:szCs w:val="28"/>
        </w:rPr>
      </w:pPr>
    </w:p>
    <w:p w:rsidR="00793AC7" w:rsidRDefault="00793AC7" w:rsidP="00DE59F0">
      <w:pPr>
        <w:pStyle w:val="Default"/>
        <w:spacing w:line="360" w:lineRule="auto"/>
        <w:jc w:val="center"/>
        <w:rPr>
          <w:sz w:val="28"/>
          <w:szCs w:val="28"/>
        </w:rPr>
      </w:pPr>
    </w:p>
    <w:p w:rsidR="005033E2" w:rsidRDefault="005033E2" w:rsidP="00DE59F0">
      <w:pPr>
        <w:pStyle w:val="Default"/>
        <w:spacing w:line="360" w:lineRule="auto"/>
        <w:jc w:val="center"/>
        <w:rPr>
          <w:sz w:val="28"/>
          <w:szCs w:val="28"/>
        </w:rPr>
      </w:pPr>
    </w:p>
    <w:p w:rsidR="005033E2" w:rsidRPr="00CD1EB8" w:rsidRDefault="005033E2" w:rsidP="00DE59F0">
      <w:pPr>
        <w:pStyle w:val="Default"/>
        <w:spacing w:line="360" w:lineRule="auto"/>
        <w:jc w:val="center"/>
        <w:rPr>
          <w:sz w:val="28"/>
          <w:szCs w:val="28"/>
        </w:rPr>
      </w:pPr>
    </w:p>
    <w:p w:rsidR="00793AC7" w:rsidRPr="00CD1EB8" w:rsidRDefault="00793AC7" w:rsidP="00DE59F0">
      <w:pPr>
        <w:pStyle w:val="Default"/>
        <w:spacing w:line="360" w:lineRule="auto"/>
        <w:jc w:val="center"/>
        <w:rPr>
          <w:sz w:val="28"/>
          <w:szCs w:val="28"/>
        </w:rPr>
      </w:pPr>
    </w:p>
    <w:p w:rsidR="00DE59F0" w:rsidRPr="00980312" w:rsidRDefault="00DE59F0" w:rsidP="00DE59F0">
      <w:pPr>
        <w:pStyle w:val="Default"/>
        <w:spacing w:line="360" w:lineRule="auto"/>
        <w:jc w:val="center"/>
        <w:rPr>
          <w:sz w:val="28"/>
          <w:szCs w:val="28"/>
        </w:rPr>
      </w:pPr>
      <w:r w:rsidRPr="00980312">
        <w:rPr>
          <w:sz w:val="28"/>
          <w:szCs w:val="28"/>
        </w:rPr>
        <w:lastRenderedPageBreak/>
        <w:t xml:space="preserve">2. Структура национального богатства </w:t>
      </w:r>
      <w:r w:rsidRPr="00980312">
        <w:rPr>
          <w:bCs/>
          <w:sz w:val="28"/>
          <w:szCs w:val="28"/>
        </w:rPr>
        <w:t>Российской Федерации</w:t>
      </w:r>
    </w:p>
    <w:p w:rsidR="00DE59F0" w:rsidRPr="002C75FA" w:rsidRDefault="00DE59F0" w:rsidP="005033E2">
      <w:pPr>
        <w:spacing w:line="360" w:lineRule="auto"/>
        <w:ind w:firstLine="708"/>
        <w:jc w:val="both"/>
        <w:rPr>
          <w:sz w:val="28"/>
          <w:szCs w:val="28"/>
        </w:rPr>
      </w:pPr>
      <w:r w:rsidRPr="002C75FA">
        <w:rPr>
          <w:sz w:val="28"/>
          <w:szCs w:val="28"/>
        </w:rPr>
        <w:t xml:space="preserve">Как мы знаем из предыдущий главы, национальное богатство – это материальные, духовные  блага, накопленные страной на протяжении ее истории на данный момент времени. Если говорить о национальном богатстве Российской Федерации, то оно велико. Первые попытки изучения и обобщения национального богатства России были в начале </w:t>
      </w:r>
      <w:r w:rsidRPr="002C75FA">
        <w:rPr>
          <w:sz w:val="28"/>
          <w:szCs w:val="28"/>
          <w:lang w:val="en-US"/>
        </w:rPr>
        <w:t>XVII</w:t>
      </w:r>
      <w:r w:rsidRPr="002C75FA">
        <w:rPr>
          <w:sz w:val="28"/>
          <w:szCs w:val="28"/>
        </w:rPr>
        <w:t xml:space="preserve"> века. Среди этих ученых были такие известные люди, как И. Т. Посошков, А. И. </w:t>
      </w:r>
      <w:proofErr w:type="spellStart"/>
      <w:r w:rsidRPr="002C75FA">
        <w:rPr>
          <w:sz w:val="28"/>
          <w:szCs w:val="28"/>
        </w:rPr>
        <w:t>Бутовский</w:t>
      </w:r>
      <w:proofErr w:type="spellEnd"/>
      <w:r w:rsidRPr="002C75FA">
        <w:rPr>
          <w:sz w:val="28"/>
          <w:szCs w:val="28"/>
        </w:rPr>
        <w:t xml:space="preserve">, Н. П. Федоренко и др. </w:t>
      </w:r>
    </w:p>
    <w:p w:rsidR="00DE59F0" w:rsidRPr="002C75FA" w:rsidRDefault="00DE59F0" w:rsidP="00DE59F0">
      <w:pPr>
        <w:spacing w:line="360" w:lineRule="auto"/>
        <w:jc w:val="both"/>
        <w:rPr>
          <w:sz w:val="28"/>
          <w:szCs w:val="28"/>
        </w:rPr>
      </w:pPr>
      <w:r w:rsidRPr="002C75FA">
        <w:rPr>
          <w:sz w:val="28"/>
          <w:szCs w:val="28"/>
        </w:rPr>
        <w:tab/>
        <w:t>В состав национального богатства входят:</w:t>
      </w:r>
    </w:p>
    <w:p w:rsidR="00DE59F0" w:rsidRPr="002C75FA" w:rsidRDefault="00DE59F0" w:rsidP="00DE59F0">
      <w:pPr>
        <w:pStyle w:val="a3"/>
        <w:numPr>
          <w:ilvl w:val="0"/>
          <w:numId w:val="8"/>
        </w:numPr>
        <w:spacing w:after="0" w:line="360" w:lineRule="auto"/>
        <w:jc w:val="both"/>
        <w:rPr>
          <w:rFonts w:ascii="Times New Roman" w:hAnsi="Times New Roman"/>
          <w:sz w:val="28"/>
          <w:szCs w:val="28"/>
        </w:rPr>
      </w:pPr>
      <w:r w:rsidRPr="002C75FA">
        <w:rPr>
          <w:rFonts w:ascii="Times New Roman" w:hAnsi="Times New Roman"/>
          <w:sz w:val="28"/>
          <w:szCs w:val="28"/>
        </w:rPr>
        <w:t>Невоспроизводимое имущество – это, в первую очередь, природные ресурсы: полезные ископаемые, водные, земельные ресурсы, а также произведения искусства;</w:t>
      </w:r>
    </w:p>
    <w:p w:rsidR="00DE59F0" w:rsidRPr="002C75FA" w:rsidRDefault="00DE59F0" w:rsidP="00DE59F0">
      <w:pPr>
        <w:pStyle w:val="a3"/>
        <w:numPr>
          <w:ilvl w:val="0"/>
          <w:numId w:val="8"/>
        </w:numPr>
        <w:spacing w:after="0" w:line="360" w:lineRule="auto"/>
        <w:jc w:val="both"/>
        <w:rPr>
          <w:rFonts w:ascii="Times New Roman" w:hAnsi="Times New Roman"/>
          <w:sz w:val="28"/>
          <w:szCs w:val="28"/>
        </w:rPr>
      </w:pPr>
      <w:r w:rsidRPr="002C75FA">
        <w:rPr>
          <w:rFonts w:ascii="Times New Roman" w:hAnsi="Times New Roman"/>
          <w:sz w:val="28"/>
          <w:szCs w:val="28"/>
        </w:rPr>
        <w:t>Воспроизводимое имущество – к данному типу относят производственные и непроизводственные активы</w:t>
      </w:r>
    </w:p>
    <w:p w:rsidR="00DE59F0" w:rsidRPr="002C75FA" w:rsidRDefault="00DE59F0" w:rsidP="00DE59F0">
      <w:pPr>
        <w:pStyle w:val="a3"/>
        <w:numPr>
          <w:ilvl w:val="0"/>
          <w:numId w:val="8"/>
        </w:numPr>
        <w:spacing w:after="0" w:line="360" w:lineRule="auto"/>
        <w:jc w:val="both"/>
        <w:rPr>
          <w:rFonts w:ascii="Times New Roman" w:hAnsi="Times New Roman"/>
          <w:sz w:val="28"/>
          <w:szCs w:val="28"/>
        </w:rPr>
      </w:pPr>
      <w:r w:rsidRPr="002C75FA">
        <w:rPr>
          <w:rFonts w:ascii="Times New Roman" w:hAnsi="Times New Roman"/>
          <w:sz w:val="28"/>
          <w:szCs w:val="28"/>
        </w:rPr>
        <w:t>Нематериальное имущество – к таким имуществам можно отнести интеллектуальную собственность и, конечно же, человеческий капитал;</w:t>
      </w:r>
    </w:p>
    <w:p w:rsidR="00DE59F0" w:rsidRPr="002C75FA" w:rsidRDefault="00DE59F0" w:rsidP="00DE59F0">
      <w:pPr>
        <w:pStyle w:val="a3"/>
        <w:numPr>
          <w:ilvl w:val="0"/>
          <w:numId w:val="8"/>
        </w:numPr>
        <w:spacing w:after="0" w:line="360" w:lineRule="auto"/>
        <w:jc w:val="both"/>
        <w:rPr>
          <w:rFonts w:ascii="Times New Roman" w:hAnsi="Times New Roman"/>
          <w:sz w:val="28"/>
          <w:szCs w:val="28"/>
        </w:rPr>
      </w:pPr>
      <w:r w:rsidRPr="002C75FA">
        <w:rPr>
          <w:rFonts w:ascii="Times New Roman" w:hAnsi="Times New Roman"/>
          <w:sz w:val="28"/>
          <w:szCs w:val="28"/>
        </w:rPr>
        <w:t>Сальдо имущественных обязательств и требований по отношению к зарубежным странам. Сальдо – это разность между поступлениями и расходами за определенный промежуток времени.</w:t>
      </w:r>
    </w:p>
    <w:p w:rsidR="00DE59F0" w:rsidRPr="002C75FA"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Стоит отметить, что важную часть национального богатства составляют природные ресурсы. И в отличие от других стран, Россия не страдает от избытка этих ресурсов. Если разделить все природные ресурсы между населением страны, то каждый отдельный человек будет в 3 раза богаче американца и в 10-15 раз богаче, чем любой европеец. Особенность природных ресурсов России состоит в крупномасштабности и комплексности. Ни у одной страны в мире нет такого объема полезных ископаемых, земельных и водных ресурсов.</w:t>
      </w:r>
    </w:p>
    <w:p w:rsidR="00DE59F0" w:rsidRPr="003C2488"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 xml:space="preserve">Земельная площадь России по данным на 2012 год составляет 1805,3 млн. га, из них 50% приходится на лесные земли, 13,2% - на </w:t>
      </w:r>
      <w:r w:rsidRPr="002C75FA">
        <w:rPr>
          <w:sz w:val="28"/>
          <w:szCs w:val="28"/>
        </w:rPr>
        <w:lastRenderedPageBreak/>
        <w:t xml:space="preserve">сельскохозяйственные земли и 24, 2 % на другие земли (дороги, застройки, нарушенные земли). </w:t>
      </w:r>
      <w:r w:rsidR="000268C1" w:rsidRPr="003C2488">
        <w:rPr>
          <w:sz w:val="28"/>
          <w:szCs w:val="28"/>
        </w:rPr>
        <w:t>[10]</w:t>
      </w:r>
    </w:p>
    <w:p w:rsidR="00DE59F0" w:rsidRPr="000268C1"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Россия обладает весьма большими запасами водных ресурсов. По запасам пресной воды Россия и по сей день занимает первое место в мире.</w:t>
      </w:r>
    </w:p>
    <w:p w:rsidR="00927A05" w:rsidRPr="000268C1" w:rsidRDefault="000268C1" w:rsidP="00DE59F0">
      <w:pPr>
        <w:spacing w:line="360" w:lineRule="auto"/>
        <w:jc w:val="both"/>
        <w:rPr>
          <w:sz w:val="28"/>
          <w:szCs w:val="28"/>
        </w:rPr>
      </w:pPr>
      <w:r w:rsidRPr="000268C1">
        <w:rPr>
          <w:sz w:val="28"/>
          <w:szCs w:val="28"/>
        </w:rPr>
        <w:tab/>
      </w:r>
      <w:r w:rsidR="00DE59F0" w:rsidRPr="002C75FA">
        <w:rPr>
          <w:sz w:val="28"/>
          <w:szCs w:val="28"/>
        </w:rPr>
        <w:t>И наконец, Россия играет важную роль в мировом минерально-сырьевом потреблении. Ни одна страна в мире не обладает таким спектром и объемом минерально-сырьевой базы: от нефти, газа и угля до практически всех металлических и неметаллических полезных ископаемых. В настоящее время, в связи с ростом населения и его потребностей, природные ресурсы становятся важнейшей частью жизнеобеспечения людей и в целом общественного развития, экономического роста государства, темпов воспроизводства национального и мирового валового внутреннего продукта. Наше производство построено на добыче полезных ископаемых и их потреблении.  Произво</w:t>
      </w:r>
      <w:r>
        <w:rPr>
          <w:sz w:val="28"/>
          <w:szCs w:val="28"/>
        </w:rPr>
        <w:t>дство основных видов продукции в</w:t>
      </w:r>
      <w:r w:rsidR="00DE59F0" w:rsidRPr="002C75FA">
        <w:rPr>
          <w:sz w:val="28"/>
          <w:szCs w:val="28"/>
        </w:rPr>
        <w:t xml:space="preserve"> </w:t>
      </w:r>
      <w:r>
        <w:rPr>
          <w:sz w:val="28"/>
          <w:szCs w:val="28"/>
        </w:rPr>
        <w:t>2012 и 2013 годах</w:t>
      </w:r>
      <w:r w:rsidR="00DE59F0" w:rsidRPr="002C75FA">
        <w:rPr>
          <w:sz w:val="28"/>
          <w:szCs w:val="28"/>
        </w:rPr>
        <w:t xml:space="preserve"> представлено в таблице 1</w:t>
      </w:r>
      <w:r>
        <w:rPr>
          <w:sz w:val="28"/>
          <w:szCs w:val="28"/>
        </w:rPr>
        <w:t xml:space="preserve">. </w:t>
      </w:r>
      <w:r>
        <w:rPr>
          <w:sz w:val="28"/>
          <w:szCs w:val="28"/>
          <w:lang w:val="en-US"/>
        </w:rPr>
        <w:t>[15]</w:t>
      </w:r>
      <w:r>
        <w:rPr>
          <w:sz w:val="28"/>
          <w:szCs w:val="28"/>
        </w:rPr>
        <w:t xml:space="preserve"> </w:t>
      </w:r>
    </w:p>
    <w:p w:rsidR="00DE59F0" w:rsidRPr="002C75FA" w:rsidRDefault="005033E2" w:rsidP="00927A05">
      <w:pPr>
        <w:spacing w:line="360" w:lineRule="auto"/>
        <w:jc w:val="center"/>
        <w:rPr>
          <w:sz w:val="28"/>
          <w:szCs w:val="28"/>
        </w:rPr>
      </w:pPr>
      <w:r>
        <w:rPr>
          <w:sz w:val="28"/>
          <w:szCs w:val="28"/>
        </w:rPr>
        <w:t>Таблица 1.</w:t>
      </w:r>
      <w:r w:rsidR="00927A05">
        <w:rPr>
          <w:sz w:val="28"/>
          <w:szCs w:val="28"/>
        </w:rPr>
        <w:t xml:space="preserve"> Производство природных ресурсов на территории Российской Федерации</w:t>
      </w:r>
    </w:p>
    <w:tbl>
      <w:tblPr>
        <w:tblStyle w:val="a6"/>
        <w:tblW w:w="0" w:type="auto"/>
        <w:tblLook w:val="04A0" w:firstRow="1" w:lastRow="0" w:firstColumn="1" w:lastColumn="0" w:noHBand="0" w:noVBand="1"/>
      </w:tblPr>
      <w:tblGrid>
        <w:gridCol w:w="5495"/>
        <w:gridCol w:w="2126"/>
        <w:gridCol w:w="1950"/>
      </w:tblGrid>
      <w:tr w:rsidR="00DE59F0" w:rsidRPr="002C75FA" w:rsidTr="005033E2">
        <w:tc>
          <w:tcPr>
            <w:tcW w:w="5495" w:type="dxa"/>
          </w:tcPr>
          <w:p w:rsidR="00DE59F0" w:rsidRPr="002C75FA" w:rsidRDefault="005033E2" w:rsidP="00DE59F0">
            <w:pPr>
              <w:spacing w:line="360" w:lineRule="auto"/>
              <w:jc w:val="both"/>
              <w:rPr>
                <w:sz w:val="28"/>
                <w:szCs w:val="28"/>
              </w:rPr>
            </w:pPr>
            <w:r>
              <w:rPr>
                <w:sz w:val="28"/>
                <w:szCs w:val="28"/>
              </w:rPr>
              <w:t>Наименования природных ресурсов</w:t>
            </w:r>
          </w:p>
        </w:tc>
        <w:tc>
          <w:tcPr>
            <w:tcW w:w="2126" w:type="dxa"/>
          </w:tcPr>
          <w:p w:rsidR="00DE59F0" w:rsidRPr="002C75FA" w:rsidRDefault="00DE59F0" w:rsidP="00DE59F0">
            <w:pPr>
              <w:spacing w:line="360" w:lineRule="auto"/>
              <w:jc w:val="both"/>
              <w:rPr>
                <w:sz w:val="28"/>
                <w:szCs w:val="28"/>
              </w:rPr>
            </w:pPr>
            <w:r w:rsidRPr="002C75FA">
              <w:rPr>
                <w:sz w:val="28"/>
                <w:szCs w:val="28"/>
              </w:rPr>
              <w:t>2012</w:t>
            </w:r>
          </w:p>
        </w:tc>
        <w:tc>
          <w:tcPr>
            <w:tcW w:w="1950" w:type="dxa"/>
          </w:tcPr>
          <w:p w:rsidR="00DE59F0" w:rsidRPr="002C75FA" w:rsidRDefault="00DE59F0" w:rsidP="00DE59F0">
            <w:pPr>
              <w:spacing w:line="360" w:lineRule="auto"/>
              <w:jc w:val="both"/>
              <w:rPr>
                <w:sz w:val="28"/>
                <w:szCs w:val="28"/>
              </w:rPr>
            </w:pPr>
            <w:r w:rsidRPr="002C75FA">
              <w:rPr>
                <w:sz w:val="28"/>
                <w:szCs w:val="28"/>
              </w:rPr>
              <w:t>2013</w:t>
            </w:r>
          </w:p>
        </w:tc>
      </w:tr>
      <w:tr w:rsidR="00DE59F0" w:rsidRPr="002C75FA" w:rsidTr="005033E2">
        <w:trPr>
          <w:trHeight w:val="794"/>
        </w:trPr>
        <w:tc>
          <w:tcPr>
            <w:tcW w:w="5495" w:type="dxa"/>
          </w:tcPr>
          <w:p w:rsidR="00DE59F0" w:rsidRPr="002C75FA" w:rsidRDefault="00DE59F0" w:rsidP="00DE59F0">
            <w:pPr>
              <w:spacing w:line="360" w:lineRule="auto"/>
              <w:jc w:val="both"/>
              <w:rPr>
                <w:sz w:val="28"/>
                <w:szCs w:val="28"/>
              </w:rPr>
            </w:pPr>
            <w:r w:rsidRPr="002C75FA">
              <w:rPr>
                <w:sz w:val="28"/>
                <w:szCs w:val="28"/>
              </w:rPr>
              <w:t>Газ природный и попутный (миллион кубических метров)</w:t>
            </w:r>
          </w:p>
        </w:tc>
        <w:tc>
          <w:tcPr>
            <w:tcW w:w="2126" w:type="dxa"/>
          </w:tcPr>
          <w:p w:rsidR="00DE59F0" w:rsidRPr="002C75FA" w:rsidRDefault="00DE59F0" w:rsidP="00DE59F0">
            <w:pPr>
              <w:spacing w:line="360" w:lineRule="auto"/>
              <w:jc w:val="both"/>
              <w:rPr>
                <w:sz w:val="28"/>
                <w:szCs w:val="28"/>
              </w:rPr>
            </w:pPr>
            <w:r w:rsidRPr="002C75FA">
              <w:rPr>
                <w:sz w:val="28"/>
                <w:szCs w:val="28"/>
              </w:rPr>
              <w:t>652 555,2</w:t>
            </w:r>
          </w:p>
        </w:tc>
        <w:tc>
          <w:tcPr>
            <w:tcW w:w="1950" w:type="dxa"/>
          </w:tcPr>
          <w:p w:rsidR="00DE59F0" w:rsidRPr="002C75FA" w:rsidRDefault="00DE59F0" w:rsidP="00DE59F0">
            <w:pPr>
              <w:spacing w:line="360" w:lineRule="auto"/>
              <w:jc w:val="both"/>
              <w:rPr>
                <w:sz w:val="28"/>
                <w:szCs w:val="28"/>
              </w:rPr>
            </w:pPr>
            <w:r w:rsidRPr="002C75FA">
              <w:rPr>
                <w:sz w:val="28"/>
                <w:szCs w:val="28"/>
              </w:rPr>
              <w:t>668 048,6</w:t>
            </w:r>
          </w:p>
        </w:tc>
      </w:tr>
      <w:tr w:rsidR="00DE59F0" w:rsidRPr="002C75FA" w:rsidTr="005033E2">
        <w:tc>
          <w:tcPr>
            <w:tcW w:w="5495" w:type="dxa"/>
          </w:tcPr>
          <w:p w:rsidR="00DE59F0" w:rsidRPr="002C75FA" w:rsidRDefault="00DE59F0" w:rsidP="00DE59F0">
            <w:pPr>
              <w:spacing w:line="360" w:lineRule="auto"/>
              <w:jc w:val="both"/>
              <w:rPr>
                <w:sz w:val="28"/>
                <w:szCs w:val="28"/>
              </w:rPr>
            </w:pPr>
            <w:r w:rsidRPr="002C75FA">
              <w:rPr>
                <w:sz w:val="28"/>
                <w:szCs w:val="28"/>
              </w:rPr>
              <w:t>Железы и прочие органы (килограмм)</w:t>
            </w:r>
          </w:p>
        </w:tc>
        <w:tc>
          <w:tcPr>
            <w:tcW w:w="2126" w:type="dxa"/>
          </w:tcPr>
          <w:p w:rsidR="00DE59F0" w:rsidRPr="002C75FA" w:rsidRDefault="00DE59F0" w:rsidP="00DE59F0">
            <w:pPr>
              <w:spacing w:line="360" w:lineRule="auto"/>
              <w:jc w:val="both"/>
              <w:rPr>
                <w:sz w:val="28"/>
                <w:szCs w:val="28"/>
              </w:rPr>
            </w:pPr>
            <w:r w:rsidRPr="002C75FA">
              <w:rPr>
                <w:sz w:val="28"/>
                <w:szCs w:val="28"/>
              </w:rPr>
              <w:t>1 003 589, 1</w:t>
            </w:r>
          </w:p>
        </w:tc>
        <w:tc>
          <w:tcPr>
            <w:tcW w:w="1950" w:type="dxa"/>
          </w:tcPr>
          <w:p w:rsidR="00DE59F0" w:rsidRPr="002C75FA" w:rsidRDefault="00DE59F0" w:rsidP="00DE59F0">
            <w:pPr>
              <w:spacing w:line="360" w:lineRule="auto"/>
              <w:jc w:val="both"/>
              <w:rPr>
                <w:sz w:val="28"/>
                <w:szCs w:val="28"/>
              </w:rPr>
            </w:pPr>
            <w:r w:rsidRPr="002C75FA">
              <w:rPr>
                <w:sz w:val="28"/>
                <w:szCs w:val="28"/>
              </w:rPr>
              <w:t>1 083 318, 4</w:t>
            </w:r>
          </w:p>
        </w:tc>
      </w:tr>
      <w:tr w:rsidR="00DE59F0" w:rsidRPr="002C75FA" w:rsidTr="005033E2">
        <w:tc>
          <w:tcPr>
            <w:tcW w:w="5495" w:type="dxa"/>
          </w:tcPr>
          <w:p w:rsidR="00DE59F0" w:rsidRPr="002C75FA" w:rsidRDefault="00DE59F0" w:rsidP="00DE59F0">
            <w:pPr>
              <w:spacing w:line="360" w:lineRule="auto"/>
              <w:jc w:val="both"/>
              <w:rPr>
                <w:sz w:val="28"/>
                <w:szCs w:val="28"/>
              </w:rPr>
            </w:pPr>
            <w:r w:rsidRPr="002C75FA">
              <w:rPr>
                <w:sz w:val="28"/>
                <w:szCs w:val="28"/>
              </w:rPr>
              <w:t xml:space="preserve">Лесоматериалы необработанные (тысяча кубических метров) </w:t>
            </w:r>
          </w:p>
        </w:tc>
        <w:tc>
          <w:tcPr>
            <w:tcW w:w="2126" w:type="dxa"/>
          </w:tcPr>
          <w:p w:rsidR="00DE59F0" w:rsidRPr="002C75FA" w:rsidRDefault="00DE59F0" w:rsidP="00DE59F0">
            <w:pPr>
              <w:spacing w:line="360" w:lineRule="auto"/>
              <w:jc w:val="both"/>
              <w:rPr>
                <w:sz w:val="28"/>
                <w:szCs w:val="28"/>
              </w:rPr>
            </w:pPr>
            <w:r w:rsidRPr="002C75FA">
              <w:rPr>
                <w:sz w:val="28"/>
                <w:szCs w:val="28"/>
              </w:rPr>
              <w:t>55,42</w:t>
            </w:r>
          </w:p>
        </w:tc>
        <w:tc>
          <w:tcPr>
            <w:tcW w:w="1950" w:type="dxa"/>
          </w:tcPr>
          <w:p w:rsidR="00DE59F0" w:rsidRPr="002C75FA" w:rsidRDefault="00DE59F0" w:rsidP="00DE59F0">
            <w:pPr>
              <w:spacing w:line="360" w:lineRule="auto"/>
              <w:jc w:val="both"/>
              <w:rPr>
                <w:sz w:val="28"/>
                <w:szCs w:val="28"/>
              </w:rPr>
            </w:pPr>
            <w:r w:rsidRPr="002C75FA">
              <w:rPr>
                <w:sz w:val="28"/>
                <w:szCs w:val="28"/>
              </w:rPr>
              <w:t>39,21</w:t>
            </w:r>
          </w:p>
        </w:tc>
      </w:tr>
      <w:tr w:rsidR="00DE59F0" w:rsidRPr="002C75FA" w:rsidTr="005033E2">
        <w:trPr>
          <w:trHeight w:val="1326"/>
        </w:trPr>
        <w:tc>
          <w:tcPr>
            <w:tcW w:w="5495" w:type="dxa"/>
          </w:tcPr>
          <w:p w:rsidR="00DE59F0" w:rsidRPr="002C75FA" w:rsidRDefault="00DE59F0" w:rsidP="00DE59F0">
            <w:pPr>
              <w:spacing w:line="360" w:lineRule="auto"/>
              <w:jc w:val="both"/>
              <w:rPr>
                <w:sz w:val="28"/>
                <w:szCs w:val="28"/>
              </w:rPr>
            </w:pPr>
            <w:r w:rsidRPr="002C75FA">
              <w:rPr>
                <w:sz w:val="28"/>
                <w:szCs w:val="28"/>
              </w:rPr>
              <w:t xml:space="preserve">Материалы щелочные и </w:t>
            </w:r>
            <w:proofErr w:type="gramStart"/>
            <w:r w:rsidRPr="002C75FA">
              <w:rPr>
                <w:sz w:val="28"/>
                <w:szCs w:val="28"/>
              </w:rPr>
              <w:t>щелочно-земельные</w:t>
            </w:r>
            <w:proofErr w:type="gramEnd"/>
            <w:r w:rsidRPr="002C75FA">
              <w:rPr>
                <w:sz w:val="28"/>
                <w:szCs w:val="28"/>
              </w:rPr>
              <w:t>; металлы редкоземельные, ртуть (тонна)</w:t>
            </w:r>
          </w:p>
        </w:tc>
        <w:tc>
          <w:tcPr>
            <w:tcW w:w="2126" w:type="dxa"/>
          </w:tcPr>
          <w:p w:rsidR="00DE59F0" w:rsidRPr="002C75FA" w:rsidRDefault="00DE59F0" w:rsidP="00DE59F0">
            <w:pPr>
              <w:spacing w:line="360" w:lineRule="auto"/>
              <w:jc w:val="both"/>
              <w:rPr>
                <w:sz w:val="28"/>
                <w:szCs w:val="28"/>
              </w:rPr>
            </w:pPr>
            <w:r w:rsidRPr="002C75FA">
              <w:rPr>
                <w:sz w:val="28"/>
                <w:szCs w:val="28"/>
              </w:rPr>
              <w:t>477,8</w:t>
            </w:r>
          </w:p>
        </w:tc>
        <w:tc>
          <w:tcPr>
            <w:tcW w:w="1950" w:type="dxa"/>
          </w:tcPr>
          <w:p w:rsidR="00DE59F0" w:rsidRPr="002C75FA" w:rsidRDefault="00DE59F0" w:rsidP="00DE59F0">
            <w:pPr>
              <w:spacing w:line="360" w:lineRule="auto"/>
              <w:jc w:val="both"/>
              <w:rPr>
                <w:sz w:val="28"/>
                <w:szCs w:val="28"/>
              </w:rPr>
            </w:pPr>
            <w:r w:rsidRPr="002C75FA">
              <w:rPr>
                <w:sz w:val="28"/>
                <w:szCs w:val="28"/>
              </w:rPr>
              <w:t>518,1</w:t>
            </w:r>
          </w:p>
        </w:tc>
      </w:tr>
      <w:tr w:rsidR="00DE59F0" w:rsidRPr="002C75FA" w:rsidTr="005033E2">
        <w:tc>
          <w:tcPr>
            <w:tcW w:w="5495" w:type="dxa"/>
          </w:tcPr>
          <w:p w:rsidR="00DE59F0" w:rsidRPr="002C75FA" w:rsidRDefault="00DE59F0" w:rsidP="00DE59F0">
            <w:pPr>
              <w:spacing w:line="360" w:lineRule="auto"/>
              <w:jc w:val="both"/>
              <w:rPr>
                <w:sz w:val="28"/>
                <w:szCs w:val="28"/>
              </w:rPr>
            </w:pPr>
            <w:r w:rsidRPr="002C75FA">
              <w:rPr>
                <w:sz w:val="28"/>
                <w:szCs w:val="28"/>
              </w:rPr>
              <w:t>Нефть добытая (тысяча тонн)</w:t>
            </w:r>
          </w:p>
        </w:tc>
        <w:tc>
          <w:tcPr>
            <w:tcW w:w="2126" w:type="dxa"/>
          </w:tcPr>
          <w:p w:rsidR="00DE59F0" w:rsidRPr="002C75FA" w:rsidRDefault="00DE59F0" w:rsidP="00DE59F0">
            <w:pPr>
              <w:spacing w:line="360" w:lineRule="auto"/>
              <w:jc w:val="both"/>
              <w:rPr>
                <w:sz w:val="28"/>
                <w:szCs w:val="28"/>
              </w:rPr>
            </w:pPr>
            <w:r w:rsidRPr="002C75FA">
              <w:rPr>
                <w:sz w:val="28"/>
                <w:szCs w:val="28"/>
              </w:rPr>
              <w:t>495 198,7</w:t>
            </w:r>
          </w:p>
        </w:tc>
        <w:tc>
          <w:tcPr>
            <w:tcW w:w="1950" w:type="dxa"/>
          </w:tcPr>
          <w:p w:rsidR="00DE59F0" w:rsidRPr="002C75FA" w:rsidRDefault="00DE59F0" w:rsidP="00DE59F0">
            <w:pPr>
              <w:spacing w:line="360" w:lineRule="auto"/>
              <w:jc w:val="both"/>
              <w:rPr>
                <w:sz w:val="28"/>
                <w:szCs w:val="28"/>
              </w:rPr>
            </w:pPr>
            <w:r w:rsidRPr="002C75FA">
              <w:rPr>
                <w:sz w:val="28"/>
                <w:szCs w:val="28"/>
              </w:rPr>
              <w:t>498 609</w:t>
            </w:r>
          </w:p>
        </w:tc>
      </w:tr>
      <w:tr w:rsidR="00DE59F0" w:rsidRPr="002C75FA" w:rsidTr="005033E2">
        <w:tc>
          <w:tcPr>
            <w:tcW w:w="5495" w:type="dxa"/>
          </w:tcPr>
          <w:p w:rsidR="00DE59F0" w:rsidRPr="002C75FA" w:rsidRDefault="00DE59F0" w:rsidP="00DE59F0">
            <w:pPr>
              <w:spacing w:line="360" w:lineRule="auto"/>
              <w:jc w:val="both"/>
              <w:rPr>
                <w:sz w:val="28"/>
                <w:szCs w:val="28"/>
              </w:rPr>
            </w:pPr>
            <w:r w:rsidRPr="002C75FA">
              <w:rPr>
                <w:sz w:val="28"/>
                <w:szCs w:val="28"/>
              </w:rPr>
              <w:t>Уголь (тысяча тонн)</w:t>
            </w:r>
          </w:p>
        </w:tc>
        <w:tc>
          <w:tcPr>
            <w:tcW w:w="2126" w:type="dxa"/>
          </w:tcPr>
          <w:p w:rsidR="00DE59F0" w:rsidRPr="002C75FA" w:rsidRDefault="00DE59F0" w:rsidP="00DE59F0">
            <w:pPr>
              <w:spacing w:line="360" w:lineRule="auto"/>
              <w:jc w:val="both"/>
              <w:rPr>
                <w:sz w:val="28"/>
                <w:szCs w:val="28"/>
              </w:rPr>
            </w:pPr>
            <w:r w:rsidRPr="002C75FA">
              <w:rPr>
                <w:sz w:val="28"/>
                <w:szCs w:val="28"/>
              </w:rPr>
              <w:t>354 330</w:t>
            </w:r>
          </w:p>
        </w:tc>
        <w:tc>
          <w:tcPr>
            <w:tcW w:w="1950" w:type="dxa"/>
          </w:tcPr>
          <w:p w:rsidR="00DE59F0" w:rsidRPr="002C75FA" w:rsidRDefault="00DE59F0" w:rsidP="00DE59F0">
            <w:pPr>
              <w:spacing w:line="360" w:lineRule="auto"/>
              <w:jc w:val="both"/>
              <w:rPr>
                <w:sz w:val="28"/>
                <w:szCs w:val="28"/>
              </w:rPr>
            </w:pPr>
            <w:r w:rsidRPr="002C75FA">
              <w:rPr>
                <w:sz w:val="28"/>
                <w:szCs w:val="28"/>
              </w:rPr>
              <w:t>347 217</w:t>
            </w:r>
          </w:p>
        </w:tc>
      </w:tr>
    </w:tbl>
    <w:p w:rsidR="000E5539" w:rsidRDefault="00DE59F0" w:rsidP="00DE59F0">
      <w:pPr>
        <w:spacing w:line="360" w:lineRule="auto"/>
        <w:jc w:val="both"/>
        <w:rPr>
          <w:sz w:val="28"/>
          <w:szCs w:val="28"/>
        </w:rPr>
      </w:pPr>
      <w:r w:rsidRPr="002C75FA">
        <w:rPr>
          <w:sz w:val="28"/>
          <w:szCs w:val="28"/>
        </w:rPr>
        <w:t xml:space="preserve">     </w:t>
      </w:r>
      <w:r w:rsidR="005033E2">
        <w:rPr>
          <w:sz w:val="28"/>
          <w:szCs w:val="28"/>
        </w:rPr>
        <w:tab/>
      </w:r>
    </w:p>
    <w:p w:rsidR="00DE59F0" w:rsidRPr="000E5539" w:rsidRDefault="000E5539" w:rsidP="00DE59F0">
      <w:pPr>
        <w:spacing w:line="360" w:lineRule="auto"/>
        <w:jc w:val="both"/>
        <w:rPr>
          <w:sz w:val="28"/>
          <w:szCs w:val="28"/>
        </w:rPr>
      </w:pPr>
      <w:r>
        <w:rPr>
          <w:sz w:val="28"/>
          <w:szCs w:val="28"/>
        </w:rPr>
        <w:lastRenderedPageBreak/>
        <w:tab/>
      </w:r>
      <w:r w:rsidR="00DE59F0" w:rsidRPr="002C75FA">
        <w:rPr>
          <w:sz w:val="28"/>
          <w:szCs w:val="28"/>
        </w:rPr>
        <w:t>Из данной таблицы мы видим, какое количество наиболее значимых ресурсов добывает производитель. И если сравнивать производство России и с произ</w:t>
      </w:r>
      <w:r>
        <w:rPr>
          <w:sz w:val="28"/>
          <w:szCs w:val="28"/>
        </w:rPr>
        <w:t>водством европейскими странами, то они</w:t>
      </w:r>
      <w:r w:rsidR="00DE59F0" w:rsidRPr="002C75FA">
        <w:rPr>
          <w:sz w:val="28"/>
          <w:szCs w:val="28"/>
        </w:rPr>
        <w:t xml:space="preserve"> получают в 2-3 раза большие объемы ВВП и в 3-4 раза большие валютные выручки. Россия превосходит в 1,5-2 раза развитые страны по добыче минерального сырья, но отстает от них в 2 и более раз по уровню потребления полезных ископаемых. </w:t>
      </w:r>
      <w:r w:rsidR="00DE59F0" w:rsidRPr="002C75FA">
        <w:rPr>
          <w:rStyle w:val="a12"/>
          <w:sz w:val="28"/>
          <w:szCs w:val="28"/>
        </w:rPr>
        <w:t>За рубежи России вывозится большая часть производимых в стране цветных металлов, почти 90% – меди, до 97% – никеля, до 99% – алюминия. Эти цифры говорят только об одном: нынешняя модель экономики ориентирована на экспорт дешевого сырья и импорт дорогих готовых изделий – в ущерб России и на благо Запада. Также сократилось производство различных предметов, например, автомобилей, что также влияет на экономическое положение России.</w:t>
      </w:r>
      <w:r>
        <w:rPr>
          <w:rStyle w:val="a12"/>
          <w:sz w:val="28"/>
          <w:szCs w:val="28"/>
        </w:rPr>
        <w:t xml:space="preserve"> </w:t>
      </w:r>
      <w:r w:rsidRPr="000E5539">
        <w:rPr>
          <w:rStyle w:val="a12"/>
          <w:sz w:val="28"/>
          <w:szCs w:val="28"/>
        </w:rPr>
        <w:t>[11, 135]</w:t>
      </w:r>
    </w:p>
    <w:p w:rsidR="00DE59F0" w:rsidRPr="002C75FA"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Одн</w:t>
      </w:r>
      <w:r w:rsidR="000E5539">
        <w:rPr>
          <w:sz w:val="28"/>
          <w:szCs w:val="28"/>
        </w:rPr>
        <w:t>ако есть и свои плюсы. Из</w:t>
      </w:r>
      <w:r w:rsidRPr="002C75FA">
        <w:rPr>
          <w:sz w:val="28"/>
          <w:szCs w:val="28"/>
        </w:rPr>
        <w:t xml:space="preserve"> таблицы</w:t>
      </w:r>
      <w:r w:rsidR="000E5539" w:rsidRPr="000E5539">
        <w:rPr>
          <w:sz w:val="28"/>
          <w:szCs w:val="28"/>
        </w:rPr>
        <w:t xml:space="preserve"> 1</w:t>
      </w:r>
      <w:r w:rsidRPr="002C75FA">
        <w:rPr>
          <w:sz w:val="28"/>
          <w:szCs w:val="28"/>
        </w:rPr>
        <w:t xml:space="preserve"> мы видим, что сократилось почти в 1,5 раза производство лесоматериала, что связано</w:t>
      </w:r>
      <w:r w:rsidR="000E5539" w:rsidRPr="000E5539">
        <w:rPr>
          <w:sz w:val="28"/>
          <w:szCs w:val="28"/>
        </w:rPr>
        <w:t xml:space="preserve"> </w:t>
      </w:r>
      <w:r w:rsidR="000E5539">
        <w:rPr>
          <w:sz w:val="28"/>
          <w:szCs w:val="28"/>
          <w:lang w:val="en-US"/>
        </w:rPr>
        <w:t>c</w:t>
      </w:r>
      <w:r w:rsidRPr="002C75FA">
        <w:rPr>
          <w:sz w:val="28"/>
          <w:szCs w:val="28"/>
        </w:rPr>
        <w:t xml:space="preserve"> государственной программой защиты окружающей среды и введения в производство новых методов, направленных на потребление в производстве меньшего объема сырья.  </w:t>
      </w:r>
    </w:p>
    <w:p w:rsidR="00927A05" w:rsidRPr="000E5539" w:rsidRDefault="00DE59F0" w:rsidP="00DE59F0">
      <w:pPr>
        <w:spacing w:line="360" w:lineRule="auto"/>
        <w:jc w:val="both"/>
        <w:rPr>
          <w:sz w:val="28"/>
          <w:szCs w:val="28"/>
          <w:lang w:val="en-US"/>
        </w:rPr>
      </w:pPr>
      <w:r w:rsidRPr="002C75FA">
        <w:rPr>
          <w:sz w:val="28"/>
          <w:szCs w:val="28"/>
        </w:rPr>
        <w:t xml:space="preserve">     </w:t>
      </w:r>
      <w:r w:rsidR="005033E2">
        <w:rPr>
          <w:sz w:val="28"/>
          <w:szCs w:val="28"/>
        </w:rPr>
        <w:tab/>
      </w:r>
      <w:r w:rsidRPr="002C75FA">
        <w:rPr>
          <w:sz w:val="28"/>
          <w:szCs w:val="28"/>
        </w:rPr>
        <w:t>Не стоит забывать, что не только природные ресурсы составляют национальное богатство нашей страны. Важную роль играет человеческий капитал. Численность экономически активного населения России пред</w:t>
      </w:r>
      <w:r w:rsidR="000E5539">
        <w:rPr>
          <w:sz w:val="28"/>
          <w:szCs w:val="28"/>
        </w:rPr>
        <w:t>ставлена в таблице 2</w:t>
      </w:r>
      <w:r w:rsidR="000E5539" w:rsidRPr="003C2488">
        <w:rPr>
          <w:sz w:val="28"/>
          <w:szCs w:val="28"/>
        </w:rPr>
        <w:t xml:space="preserve">. </w:t>
      </w:r>
      <w:r w:rsidR="000E5539">
        <w:rPr>
          <w:sz w:val="28"/>
          <w:szCs w:val="28"/>
          <w:lang w:val="en-US"/>
        </w:rPr>
        <w:t>[15]</w:t>
      </w:r>
    </w:p>
    <w:p w:rsidR="00927A05" w:rsidRPr="002C75FA" w:rsidRDefault="005033E2" w:rsidP="00927A05">
      <w:pPr>
        <w:spacing w:line="360" w:lineRule="auto"/>
        <w:jc w:val="center"/>
        <w:rPr>
          <w:sz w:val="28"/>
          <w:szCs w:val="28"/>
        </w:rPr>
      </w:pPr>
      <w:r>
        <w:rPr>
          <w:sz w:val="28"/>
          <w:szCs w:val="28"/>
        </w:rPr>
        <w:t>Таблица 2.</w:t>
      </w:r>
      <w:r w:rsidR="00927A05">
        <w:rPr>
          <w:sz w:val="28"/>
          <w:szCs w:val="28"/>
        </w:rPr>
        <w:t xml:space="preserve"> Численность экономически активног</w:t>
      </w:r>
      <w:r w:rsidR="000E5539">
        <w:rPr>
          <w:sz w:val="28"/>
          <w:szCs w:val="28"/>
        </w:rPr>
        <w:t>о населения РФ</w:t>
      </w:r>
      <w:r w:rsidR="00927A05">
        <w:rPr>
          <w:sz w:val="28"/>
          <w:szCs w:val="28"/>
        </w:rPr>
        <w:t xml:space="preserve"> (</w:t>
      </w:r>
      <w:proofErr w:type="spellStart"/>
      <w:r w:rsidR="00927A05">
        <w:rPr>
          <w:sz w:val="28"/>
          <w:szCs w:val="28"/>
        </w:rPr>
        <w:t>тыс</w:t>
      </w:r>
      <w:proofErr w:type="gramStart"/>
      <w:r w:rsidR="00927A05">
        <w:rPr>
          <w:sz w:val="28"/>
          <w:szCs w:val="28"/>
        </w:rPr>
        <w:t>.ч</w:t>
      </w:r>
      <w:proofErr w:type="gramEnd"/>
      <w:r w:rsidR="00927A05">
        <w:rPr>
          <w:sz w:val="28"/>
          <w:szCs w:val="28"/>
        </w:rPr>
        <w:t>ел</w:t>
      </w:r>
      <w:proofErr w:type="spellEnd"/>
      <w:r w:rsidR="00927A05">
        <w:rPr>
          <w:sz w:val="28"/>
          <w:szCs w:val="28"/>
        </w:rPr>
        <w:t>.)</w:t>
      </w:r>
    </w:p>
    <w:tbl>
      <w:tblPr>
        <w:tblStyle w:val="a6"/>
        <w:tblW w:w="0" w:type="auto"/>
        <w:tblLook w:val="04A0" w:firstRow="1" w:lastRow="0" w:firstColumn="1" w:lastColumn="0" w:noHBand="0" w:noVBand="1"/>
      </w:tblPr>
      <w:tblGrid>
        <w:gridCol w:w="1595"/>
        <w:gridCol w:w="1595"/>
        <w:gridCol w:w="1595"/>
        <w:gridCol w:w="1595"/>
        <w:gridCol w:w="1595"/>
        <w:gridCol w:w="1596"/>
      </w:tblGrid>
      <w:tr w:rsidR="00DE59F0" w:rsidRPr="002C75FA" w:rsidTr="000E5539">
        <w:trPr>
          <w:trHeight w:val="906"/>
        </w:trPr>
        <w:tc>
          <w:tcPr>
            <w:tcW w:w="1595" w:type="dxa"/>
          </w:tcPr>
          <w:p w:rsidR="005033E2" w:rsidRDefault="005033E2" w:rsidP="00DE59F0">
            <w:pPr>
              <w:spacing w:line="360" w:lineRule="auto"/>
              <w:jc w:val="both"/>
              <w:rPr>
                <w:sz w:val="28"/>
                <w:szCs w:val="28"/>
              </w:rPr>
            </w:pPr>
          </w:p>
          <w:p w:rsidR="00DE59F0" w:rsidRPr="002C75FA" w:rsidRDefault="005033E2" w:rsidP="00DE59F0">
            <w:pPr>
              <w:spacing w:line="360" w:lineRule="auto"/>
              <w:jc w:val="both"/>
              <w:rPr>
                <w:sz w:val="28"/>
                <w:szCs w:val="28"/>
              </w:rPr>
            </w:pPr>
            <w:r>
              <w:rPr>
                <w:sz w:val="28"/>
                <w:szCs w:val="28"/>
              </w:rPr>
              <w:t>Годы</w:t>
            </w:r>
          </w:p>
        </w:tc>
        <w:tc>
          <w:tcPr>
            <w:tcW w:w="1595" w:type="dxa"/>
          </w:tcPr>
          <w:p w:rsidR="00DE59F0" w:rsidRPr="002C75FA" w:rsidRDefault="00DE59F0" w:rsidP="00DE59F0">
            <w:pPr>
              <w:spacing w:line="360" w:lineRule="auto"/>
              <w:jc w:val="both"/>
              <w:rPr>
                <w:sz w:val="28"/>
                <w:szCs w:val="28"/>
              </w:rPr>
            </w:pPr>
          </w:p>
          <w:p w:rsidR="00DE59F0" w:rsidRPr="002C75FA" w:rsidRDefault="00DE59F0" w:rsidP="00DE59F0">
            <w:pPr>
              <w:spacing w:line="360" w:lineRule="auto"/>
              <w:jc w:val="both"/>
              <w:rPr>
                <w:sz w:val="28"/>
                <w:szCs w:val="28"/>
              </w:rPr>
            </w:pPr>
            <w:r w:rsidRPr="002C75FA">
              <w:rPr>
                <w:sz w:val="28"/>
                <w:szCs w:val="28"/>
                <w:lang w:val="en-US"/>
              </w:rPr>
              <w:t>I</w:t>
            </w:r>
            <w:r w:rsidRPr="002C75FA">
              <w:rPr>
                <w:sz w:val="28"/>
                <w:szCs w:val="28"/>
              </w:rPr>
              <w:t xml:space="preserve"> квартал</w:t>
            </w:r>
          </w:p>
        </w:tc>
        <w:tc>
          <w:tcPr>
            <w:tcW w:w="1595" w:type="dxa"/>
          </w:tcPr>
          <w:p w:rsidR="00DE59F0" w:rsidRPr="002C75FA" w:rsidRDefault="00DE59F0" w:rsidP="00DE59F0">
            <w:pPr>
              <w:spacing w:line="360" w:lineRule="auto"/>
              <w:jc w:val="both"/>
              <w:rPr>
                <w:sz w:val="28"/>
                <w:szCs w:val="28"/>
              </w:rPr>
            </w:pPr>
          </w:p>
          <w:p w:rsidR="00DE59F0" w:rsidRPr="002C75FA" w:rsidRDefault="00DE59F0" w:rsidP="00DE59F0">
            <w:pPr>
              <w:spacing w:line="360" w:lineRule="auto"/>
              <w:jc w:val="both"/>
              <w:rPr>
                <w:sz w:val="28"/>
                <w:szCs w:val="28"/>
              </w:rPr>
            </w:pPr>
            <w:r w:rsidRPr="002C75FA">
              <w:rPr>
                <w:sz w:val="28"/>
                <w:szCs w:val="28"/>
                <w:lang w:val="en-US"/>
              </w:rPr>
              <w:t>II</w:t>
            </w:r>
            <w:r w:rsidRPr="002C75FA">
              <w:rPr>
                <w:sz w:val="28"/>
                <w:szCs w:val="28"/>
              </w:rPr>
              <w:t xml:space="preserve"> квартал</w:t>
            </w:r>
          </w:p>
        </w:tc>
        <w:tc>
          <w:tcPr>
            <w:tcW w:w="1595" w:type="dxa"/>
          </w:tcPr>
          <w:p w:rsidR="00DE59F0" w:rsidRPr="002C75FA" w:rsidRDefault="00DE59F0" w:rsidP="00DE59F0">
            <w:pPr>
              <w:spacing w:line="360" w:lineRule="auto"/>
              <w:jc w:val="both"/>
              <w:rPr>
                <w:sz w:val="28"/>
                <w:szCs w:val="28"/>
              </w:rPr>
            </w:pPr>
          </w:p>
          <w:p w:rsidR="00DE59F0" w:rsidRPr="002C75FA" w:rsidRDefault="00DE59F0" w:rsidP="00DE59F0">
            <w:pPr>
              <w:spacing w:line="360" w:lineRule="auto"/>
              <w:jc w:val="both"/>
              <w:rPr>
                <w:sz w:val="28"/>
                <w:szCs w:val="28"/>
              </w:rPr>
            </w:pPr>
            <w:r w:rsidRPr="002C75FA">
              <w:rPr>
                <w:sz w:val="28"/>
                <w:szCs w:val="28"/>
                <w:lang w:val="en-US"/>
              </w:rPr>
              <w:t>III</w:t>
            </w:r>
            <w:r w:rsidRPr="002C75FA">
              <w:rPr>
                <w:sz w:val="28"/>
                <w:szCs w:val="28"/>
              </w:rPr>
              <w:t xml:space="preserve"> квартал</w:t>
            </w:r>
          </w:p>
        </w:tc>
        <w:tc>
          <w:tcPr>
            <w:tcW w:w="1595" w:type="dxa"/>
          </w:tcPr>
          <w:p w:rsidR="00DE59F0" w:rsidRPr="002C75FA" w:rsidRDefault="00DE59F0" w:rsidP="00DE59F0">
            <w:pPr>
              <w:spacing w:line="360" w:lineRule="auto"/>
              <w:jc w:val="both"/>
              <w:rPr>
                <w:sz w:val="28"/>
                <w:szCs w:val="28"/>
              </w:rPr>
            </w:pPr>
          </w:p>
          <w:p w:rsidR="00DE59F0" w:rsidRPr="002C75FA" w:rsidRDefault="00DE59F0" w:rsidP="00DE59F0">
            <w:pPr>
              <w:spacing w:line="360" w:lineRule="auto"/>
              <w:jc w:val="both"/>
              <w:rPr>
                <w:sz w:val="28"/>
                <w:szCs w:val="28"/>
              </w:rPr>
            </w:pPr>
            <w:r w:rsidRPr="002C75FA">
              <w:rPr>
                <w:sz w:val="28"/>
                <w:szCs w:val="28"/>
                <w:lang w:val="en-US"/>
              </w:rPr>
              <w:t>IV</w:t>
            </w:r>
            <w:r w:rsidRPr="002C75FA">
              <w:rPr>
                <w:sz w:val="28"/>
                <w:szCs w:val="28"/>
              </w:rPr>
              <w:t xml:space="preserve"> квартал</w:t>
            </w:r>
          </w:p>
        </w:tc>
        <w:tc>
          <w:tcPr>
            <w:tcW w:w="1596" w:type="dxa"/>
          </w:tcPr>
          <w:p w:rsidR="00DE59F0" w:rsidRPr="002C75FA" w:rsidRDefault="000E5539" w:rsidP="00DE59F0">
            <w:pPr>
              <w:spacing w:line="360" w:lineRule="auto"/>
              <w:jc w:val="both"/>
              <w:rPr>
                <w:sz w:val="28"/>
                <w:szCs w:val="28"/>
              </w:rPr>
            </w:pPr>
            <w:r>
              <w:rPr>
                <w:sz w:val="28"/>
                <w:szCs w:val="28"/>
              </w:rPr>
              <w:t>Среднее з</w:t>
            </w:r>
            <w:r w:rsidR="00DE59F0" w:rsidRPr="002C75FA">
              <w:rPr>
                <w:sz w:val="28"/>
                <w:szCs w:val="28"/>
              </w:rPr>
              <w:t>начение за год</w:t>
            </w:r>
          </w:p>
        </w:tc>
      </w:tr>
      <w:tr w:rsidR="00DE59F0" w:rsidRPr="002C75FA" w:rsidTr="005033E2">
        <w:tc>
          <w:tcPr>
            <w:tcW w:w="1595" w:type="dxa"/>
          </w:tcPr>
          <w:p w:rsidR="00DE59F0" w:rsidRPr="005033E2" w:rsidRDefault="00DE59F0" w:rsidP="00DE59F0">
            <w:pPr>
              <w:spacing w:line="360" w:lineRule="auto"/>
              <w:jc w:val="both"/>
              <w:rPr>
                <w:sz w:val="28"/>
                <w:szCs w:val="28"/>
              </w:rPr>
            </w:pPr>
            <w:r w:rsidRPr="005033E2">
              <w:rPr>
                <w:sz w:val="28"/>
                <w:szCs w:val="28"/>
              </w:rPr>
              <w:t>2012</w:t>
            </w:r>
          </w:p>
        </w:tc>
        <w:tc>
          <w:tcPr>
            <w:tcW w:w="1595" w:type="dxa"/>
          </w:tcPr>
          <w:p w:rsidR="00DE59F0" w:rsidRPr="002C75FA" w:rsidRDefault="00DE59F0" w:rsidP="00DE59F0">
            <w:pPr>
              <w:spacing w:line="360" w:lineRule="auto"/>
              <w:jc w:val="both"/>
              <w:rPr>
                <w:sz w:val="28"/>
                <w:szCs w:val="28"/>
              </w:rPr>
            </w:pPr>
            <w:r w:rsidRPr="002C75FA">
              <w:rPr>
                <w:sz w:val="28"/>
                <w:szCs w:val="28"/>
              </w:rPr>
              <w:t>74 778,3</w:t>
            </w:r>
          </w:p>
        </w:tc>
        <w:tc>
          <w:tcPr>
            <w:tcW w:w="1595" w:type="dxa"/>
          </w:tcPr>
          <w:p w:rsidR="00DE59F0" w:rsidRPr="002C75FA" w:rsidRDefault="00DE59F0" w:rsidP="00DE59F0">
            <w:pPr>
              <w:spacing w:line="360" w:lineRule="auto"/>
              <w:jc w:val="both"/>
              <w:rPr>
                <w:sz w:val="28"/>
                <w:szCs w:val="28"/>
              </w:rPr>
            </w:pPr>
            <w:r w:rsidRPr="002C75FA">
              <w:rPr>
                <w:sz w:val="28"/>
                <w:szCs w:val="28"/>
              </w:rPr>
              <w:t>76 000, 6</w:t>
            </w:r>
          </w:p>
        </w:tc>
        <w:tc>
          <w:tcPr>
            <w:tcW w:w="1595" w:type="dxa"/>
          </w:tcPr>
          <w:p w:rsidR="00DE59F0" w:rsidRPr="002C75FA" w:rsidRDefault="00DE59F0" w:rsidP="00DE59F0">
            <w:pPr>
              <w:spacing w:line="360" w:lineRule="auto"/>
              <w:jc w:val="both"/>
              <w:rPr>
                <w:sz w:val="28"/>
                <w:szCs w:val="28"/>
              </w:rPr>
            </w:pPr>
            <w:r w:rsidRPr="002C75FA">
              <w:rPr>
                <w:sz w:val="28"/>
                <w:szCs w:val="28"/>
              </w:rPr>
              <w:t>76 412, 9</w:t>
            </w:r>
          </w:p>
        </w:tc>
        <w:tc>
          <w:tcPr>
            <w:tcW w:w="1595" w:type="dxa"/>
          </w:tcPr>
          <w:p w:rsidR="00DE59F0" w:rsidRPr="002C75FA" w:rsidRDefault="00DE59F0" w:rsidP="00DE59F0">
            <w:pPr>
              <w:spacing w:line="360" w:lineRule="auto"/>
              <w:jc w:val="both"/>
              <w:rPr>
                <w:sz w:val="28"/>
                <w:szCs w:val="28"/>
              </w:rPr>
            </w:pPr>
            <w:r w:rsidRPr="002C75FA">
              <w:rPr>
                <w:sz w:val="28"/>
                <w:szCs w:val="28"/>
              </w:rPr>
              <w:t>75 512, 5</w:t>
            </w:r>
          </w:p>
        </w:tc>
        <w:tc>
          <w:tcPr>
            <w:tcW w:w="1596" w:type="dxa"/>
          </w:tcPr>
          <w:p w:rsidR="00DE59F0" w:rsidRPr="002C75FA" w:rsidRDefault="00DE59F0" w:rsidP="00DE59F0">
            <w:pPr>
              <w:spacing w:line="360" w:lineRule="auto"/>
              <w:jc w:val="both"/>
              <w:rPr>
                <w:sz w:val="28"/>
                <w:szCs w:val="28"/>
              </w:rPr>
            </w:pPr>
            <w:r w:rsidRPr="002C75FA">
              <w:rPr>
                <w:sz w:val="28"/>
                <w:szCs w:val="28"/>
              </w:rPr>
              <w:t>75 676, 1</w:t>
            </w:r>
          </w:p>
        </w:tc>
      </w:tr>
      <w:tr w:rsidR="00DE59F0" w:rsidRPr="002C75FA" w:rsidTr="005033E2">
        <w:tc>
          <w:tcPr>
            <w:tcW w:w="1595" w:type="dxa"/>
          </w:tcPr>
          <w:p w:rsidR="00DE59F0" w:rsidRPr="005033E2" w:rsidRDefault="00DE59F0" w:rsidP="00DE59F0">
            <w:pPr>
              <w:spacing w:line="360" w:lineRule="auto"/>
              <w:jc w:val="both"/>
              <w:rPr>
                <w:sz w:val="28"/>
                <w:szCs w:val="28"/>
              </w:rPr>
            </w:pPr>
            <w:r w:rsidRPr="005033E2">
              <w:rPr>
                <w:sz w:val="28"/>
                <w:szCs w:val="28"/>
              </w:rPr>
              <w:t>2013</w:t>
            </w:r>
          </w:p>
        </w:tc>
        <w:tc>
          <w:tcPr>
            <w:tcW w:w="1595" w:type="dxa"/>
          </w:tcPr>
          <w:p w:rsidR="00DE59F0" w:rsidRPr="002C75FA" w:rsidRDefault="00DE59F0" w:rsidP="00DE59F0">
            <w:pPr>
              <w:spacing w:line="360" w:lineRule="auto"/>
              <w:jc w:val="both"/>
              <w:rPr>
                <w:sz w:val="28"/>
                <w:szCs w:val="28"/>
              </w:rPr>
            </w:pPr>
            <w:r w:rsidRPr="002C75FA">
              <w:rPr>
                <w:sz w:val="28"/>
                <w:szCs w:val="28"/>
              </w:rPr>
              <w:t>75 254, 6</w:t>
            </w:r>
          </w:p>
        </w:tc>
        <w:tc>
          <w:tcPr>
            <w:tcW w:w="1595" w:type="dxa"/>
          </w:tcPr>
          <w:p w:rsidR="00DE59F0" w:rsidRPr="002C75FA" w:rsidRDefault="00DE59F0" w:rsidP="00DE59F0">
            <w:pPr>
              <w:spacing w:line="360" w:lineRule="auto"/>
              <w:jc w:val="both"/>
              <w:rPr>
                <w:sz w:val="28"/>
                <w:szCs w:val="28"/>
              </w:rPr>
            </w:pPr>
            <w:r w:rsidRPr="002C75FA">
              <w:rPr>
                <w:sz w:val="28"/>
                <w:szCs w:val="28"/>
              </w:rPr>
              <w:t>75 458</w:t>
            </w:r>
          </w:p>
        </w:tc>
        <w:tc>
          <w:tcPr>
            <w:tcW w:w="1595" w:type="dxa"/>
          </w:tcPr>
          <w:p w:rsidR="00DE59F0" w:rsidRPr="002C75FA" w:rsidRDefault="00DE59F0" w:rsidP="00DE59F0">
            <w:pPr>
              <w:spacing w:line="360" w:lineRule="auto"/>
              <w:jc w:val="both"/>
              <w:rPr>
                <w:sz w:val="28"/>
                <w:szCs w:val="28"/>
              </w:rPr>
            </w:pPr>
            <w:r w:rsidRPr="002C75FA">
              <w:rPr>
                <w:sz w:val="28"/>
                <w:szCs w:val="28"/>
              </w:rPr>
              <w:t>75 980, 5</w:t>
            </w:r>
          </w:p>
        </w:tc>
        <w:tc>
          <w:tcPr>
            <w:tcW w:w="1595" w:type="dxa"/>
          </w:tcPr>
          <w:p w:rsidR="00DE59F0" w:rsidRPr="002C75FA" w:rsidRDefault="00DE59F0" w:rsidP="00DE59F0">
            <w:pPr>
              <w:spacing w:line="360" w:lineRule="auto"/>
              <w:jc w:val="both"/>
              <w:rPr>
                <w:sz w:val="28"/>
                <w:szCs w:val="28"/>
              </w:rPr>
            </w:pPr>
            <w:r w:rsidRPr="002C75FA">
              <w:rPr>
                <w:sz w:val="28"/>
                <w:szCs w:val="28"/>
              </w:rPr>
              <w:t>74 422, 6</w:t>
            </w:r>
          </w:p>
        </w:tc>
        <w:tc>
          <w:tcPr>
            <w:tcW w:w="1596" w:type="dxa"/>
          </w:tcPr>
          <w:p w:rsidR="00DE59F0" w:rsidRPr="002C75FA" w:rsidRDefault="00DE59F0" w:rsidP="00DE59F0">
            <w:pPr>
              <w:spacing w:line="360" w:lineRule="auto"/>
              <w:jc w:val="both"/>
              <w:rPr>
                <w:sz w:val="28"/>
                <w:szCs w:val="28"/>
              </w:rPr>
            </w:pPr>
            <w:r w:rsidRPr="002C75FA">
              <w:rPr>
                <w:sz w:val="28"/>
                <w:szCs w:val="28"/>
              </w:rPr>
              <w:t>75 528, 9</w:t>
            </w:r>
          </w:p>
        </w:tc>
      </w:tr>
      <w:tr w:rsidR="00DE59F0" w:rsidRPr="002C75FA" w:rsidTr="005033E2">
        <w:tc>
          <w:tcPr>
            <w:tcW w:w="1595" w:type="dxa"/>
          </w:tcPr>
          <w:p w:rsidR="00DE59F0" w:rsidRPr="002C75FA" w:rsidRDefault="00DE59F0" w:rsidP="00DE59F0">
            <w:pPr>
              <w:spacing w:line="360" w:lineRule="auto"/>
              <w:jc w:val="both"/>
              <w:rPr>
                <w:sz w:val="28"/>
                <w:szCs w:val="28"/>
                <w:lang w:val="en-US"/>
              </w:rPr>
            </w:pPr>
            <w:r w:rsidRPr="002C75FA">
              <w:rPr>
                <w:sz w:val="28"/>
                <w:szCs w:val="28"/>
                <w:lang w:val="en-US"/>
              </w:rPr>
              <w:t>2014</w:t>
            </w:r>
          </w:p>
        </w:tc>
        <w:tc>
          <w:tcPr>
            <w:tcW w:w="1595" w:type="dxa"/>
          </w:tcPr>
          <w:p w:rsidR="00DE59F0" w:rsidRPr="002C75FA" w:rsidRDefault="00DE59F0" w:rsidP="00DE59F0">
            <w:pPr>
              <w:spacing w:line="360" w:lineRule="auto"/>
              <w:jc w:val="both"/>
              <w:rPr>
                <w:sz w:val="28"/>
                <w:szCs w:val="28"/>
              </w:rPr>
            </w:pPr>
            <w:r w:rsidRPr="002C75FA">
              <w:rPr>
                <w:sz w:val="28"/>
                <w:szCs w:val="28"/>
              </w:rPr>
              <w:t>74 979, 3</w:t>
            </w:r>
          </w:p>
        </w:tc>
        <w:tc>
          <w:tcPr>
            <w:tcW w:w="1595" w:type="dxa"/>
          </w:tcPr>
          <w:p w:rsidR="00DE59F0" w:rsidRPr="002C75FA" w:rsidRDefault="00DE59F0" w:rsidP="00DE59F0">
            <w:pPr>
              <w:spacing w:line="360" w:lineRule="auto"/>
              <w:jc w:val="both"/>
              <w:rPr>
                <w:sz w:val="28"/>
                <w:szCs w:val="28"/>
              </w:rPr>
            </w:pPr>
            <w:r w:rsidRPr="002C75FA">
              <w:rPr>
                <w:sz w:val="28"/>
                <w:szCs w:val="28"/>
              </w:rPr>
              <w:t>75 287, 1</w:t>
            </w:r>
          </w:p>
        </w:tc>
        <w:tc>
          <w:tcPr>
            <w:tcW w:w="1595" w:type="dxa"/>
          </w:tcPr>
          <w:p w:rsidR="00DE59F0" w:rsidRPr="002C75FA" w:rsidRDefault="00DE59F0" w:rsidP="00DE59F0">
            <w:pPr>
              <w:spacing w:line="360" w:lineRule="auto"/>
              <w:jc w:val="both"/>
              <w:rPr>
                <w:sz w:val="28"/>
                <w:szCs w:val="28"/>
                <w:lang w:val="en-US"/>
              </w:rPr>
            </w:pPr>
          </w:p>
        </w:tc>
        <w:tc>
          <w:tcPr>
            <w:tcW w:w="1595" w:type="dxa"/>
          </w:tcPr>
          <w:p w:rsidR="00DE59F0" w:rsidRPr="002C75FA" w:rsidRDefault="00DE59F0" w:rsidP="00DE59F0">
            <w:pPr>
              <w:spacing w:line="360" w:lineRule="auto"/>
              <w:jc w:val="both"/>
              <w:rPr>
                <w:sz w:val="28"/>
                <w:szCs w:val="28"/>
                <w:lang w:val="en-US"/>
              </w:rPr>
            </w:pPr>
          </w:p>
        </w:tc>
        <w:tc>
          <w:tcPr>
            <w:tcW w:w="1596" w:type="dxa"/>
          </w:tcPr>
          <w:p w:rsidR="00DE59F0" w:rsidRPr="002C75FA" w:rsidRDefault="00DE59F0" w:rsidP="00DE59F0">
            <w:pPr>
              <w:spacing w:line="360" w:lineRule="auto"/>
              <w:jc w:val="both"/>
              <w:rPr>
                <w:sz w:val="28"/>
                <w:szCs w:val="28"/>
                <w:lang w:val="en-US"/>
              </w:rPr>
            </w:pPr>
          </w:p>
        </w:tc>
      </w:tr>
    </w:tbl>
    <w:p w:rsidR="00DE59F0" w:rsidRPr="000E5539" w:rsidRDefault="00DE59F0" w:rsidP="00DE59F0">
      <w:pPr>
        <w:spacing w:line="360" w:lineRule="auto"/>
        <w:jc w:val="both"/>
        <w:rPr>
          <w:sz w:val="28"/>
          <w:szCs w:val="28"/>
        </w:rPr>
      </w:pPr>
    </w:p>
    <w:p w:rsidR="00DE59F0" w:rsidRPr="002C75FA" w:rsidRDefault="00DE59F0" w:rsidP="00DE59F0">
      <w:pPr>
        <w:spacing w:line="360" w:lineRule="auto"/>
        <w:jc w:val="both"/>
        <w:rPr>
          <w:sz w:val="28"/>
          <w:szCs w:val="28"/>
        </w:rPr>
      </w:pPr>
      <w:r w:rsidRPr="002C75FA">
        <w:rPr>
          <w:sz w:val="28"/>
          <w:szCs w:val="28"/>
        </w:rPr>
        <w:lastRenderedPageBreak/>
        <w:t xml:space="preserve">     </w:t>
      </w:r>
      <w:r w:rsidR="005033E2">
        <w:rPr>
          <w:sz w:val="28"/>
          <w:szCs w:val="28"/>
        </w:rPr>
        <w:tab/>
      </w:r>
      <w:r w:rsidRPr="002C75FA">
        <w:rPr>
          <w:sz w:val="28"/>
          <w:szCs w:val="28"/>
        </w:rPr>
        <w:t>Из данной таблицы мы видим, что численность экономически активного населения снижается. Причины уменьшения экономически активного населения в следующем:</w:t>
      </w:r>
    </w:p>
    <w:p w:rsidR="00DE59F0" w:rsidRPr="002C75FA" w:rsidRDefault="00DE59F0" w:rsidP="00DE59F0">
      <w:pPr>
        <w:pStyle w:val="a3"/>
        <w:numPr>
          <w:ilvl w:val="0"/>
          <w:numId w:val="9"/>
        </w:numPr>
        <w:spacing w:after="0" w:line="360" w:lineRule="auto"/>
        <w:jc w:val="both"/>
        <w:rPr>
          <w:rFonts w:ascii="Times New Roman" w:hAnsi="Times New Roman"/>
          <w:sz w:val="28"/>
          <w:szCs w:val="28"/>
        </w:rPr>
      </w:pPr>
      <w:r w:rsidRPr="002C75FA">
        <w:rPr>
          <w:rFonts w:ascii="Times New Roman" w:hAnsi="Times New Roman"/>
          <w:sz w:val="28"/>
          <w:szCs w:val="28"/>
        </w:rPr>
        <w:t>Во-первых, официальный статистический учет в исследованиях ограничен возрастной группой 15 – 72 лет. Из этого вытекает вывод, что молодежь в возрасте от 15 до 22 лет посвящает свою жизнь учебе и соответственно не может работать, не является экономически активным населением.</w:t>
      </w:r>
    </w:p>
    <w:p w:rsidR="00DE59F0" w:rsidRPr="002C75FA" w:rsidRDefault="00DE59F0" w:rsidP="00DE59F0">
      <w:pPr>
        <w:pStyle w:val="a3"/>
        <w:numPr>
          <w:ilvl w:val="0"/>
          <w:numId w:val="9"/>
        </w:numPr>
        <w:spacing w:after="0" w:line="360" w:lineRule="auto"/>
        <w:jc w:val="both"/>
        <w:rPr>
          <w:rFonts w:ascii="Times New Roman" w:hAnsi="Times New Roman"/>
          <w:sz w:val="28"/>
          <w:szCs w:val="28"/>
        </w:rPr>
      </w:pPr>
      <w:r w:rsidRPr="002C75FA">
        <w:rPr>
          <w:rFonts w:ascii="Times New Roman" w:hAnsi="Times New Roman"/>
          <w:sz w:val="28"/>
          <w:szCs w:val="28"/>
        </w:rPr>
        <w:t>Во-вторых, в последние годы возросла смертность и инвалидность, что, возможно, связано с нарушением определенных норм, а также с окружающей средой, а именно экологией.</w:t>
      </w:r>
    </w:p>
    <w:p w:rsidR="00DE59F0" w:rsidRPr="002C75FA" w:rsidRDefault="00DE59F0" w:rsidP="00DE59F0">
      <w:pPr>
        <w:pStyle w:val="a3"/>
        <w:numPr>
          <w:ilvl w:val="0"/>
          <w:numId w:val="9"/>
        </w:numPr>
        <w:spacing w:after="0" w:line="360" w:lineRule="auto"/>
        <w:jc w:val="both"/>
        <w:rPr>
          <w:rFonts w:ascii="Times New Roman" w:hAnsi="Times New Roman"/>
          <w:sz w:val="28"/>
          <w:szCs w:val="28"/>
        </w:rPr>
      </w:pPr>
      <w:r w:rsidRPr="002C75FA">
        <w:rPr>
          <w:rFonts w:ascii="Times New Roman" w:hAnsi="Times New Roman"/>
          <w:sz w:val="28"/>
          <w:szCs w:val="28"/>
        </w:rPr>
        <w:t>В</w:t>
      </w:r>
      <w:r w:rsidR="000E5539" w:rsidRPr="000E5539">
        <w:rPr>
          <w:rFonts w:ascii="Times New Roman" w:hAnsi="Times New Roman"/>
          <w:sz w:val="28"/>
          <w:szCs w:val="28"/>
        </w:rPr>
        <w:t>-</w:t>
      </w:r>
      <w:r w:rsidRPr="002C75FA">
        <w:rPr>
          <w:rFonts w:ascii="Times New Roman" w:hAnsi="Times New Roman"/>
          <w:sz w:val="28"/>
          <w:szCs w:val="28"/>
        </w:rPr>
        <w:t>третьих, в нашей стране уменьшается численность населения. Экономически активное население мигрирует в более перспективные для себя места проживания (Европа, США).</w:t>
      </w:r>
    </w:p>
    <w:p w:rsidR="00927A05" w:rsidRPr="003C2488"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 xml:space="preserve">Но не все так плачевно, как, кажется. Например, если говорить об основных фондах, то здесь наметился прогресс. Напомним, что основные фонды - актив, используемый для производства товаров и оказания услуг и функционирующий в течение длительного времени. Основные фонды могут </w:t>
      </w:r>
      <w:proofErr w:type="gramStart"/>
      <w:r w:rsidRPr="002C75FA">
        <w:rPr>
          <w:sz w:val="28"/>
          <w:szCs w:val="28"/>
        </w:rPr>
        <w:t>материальными</w:t>
      </w:r>
      <w:proofErr w:type="gramEnd"/>
      <w:r w:rsidRPr="002C75FA">
        <w:rPr>
          <w:sz w:val="28"/>
          <w:szCs w:val="28"/>
        </w:rPr>
        <w:t xml:space="preserve"> (здания, оборудования) и нематериальными (произведения искусства, литературы, расходы на разведку полезных ископаемых). Наличие основных фондов представлено в таблице 3.</w:t>
      </w:r>
      <w:r w:rsidR="000E5539" w:rsidRPr="003C2488">
        <w:rPr>
          <w:sz w:val="28"/>
          <w:szCs w:val="28"/>
        </w:rPr>
        <w:t xml:space="preserve"> [10]</w:t>
      </w:r>
    </w:p>
    <w:p w:rsidR="00194583" w:rsidRPr="002C75FA" w:rsidRDefault="005033E2" w:rsidP="00194583">
      <w:pPr>
        <w:spacing w:line="360" w:lineRule="auto"/>
        <w:jc w:val="center"/>
        <w:rPr>
          <w:sz w:val="28"/>
          <w:szCs w:val="28"/>
        </w:rPr>
      </w:pPr>
      <w:r>
        <w:rPr>
          <w:sz w:val="28"/>
          <w:szCs w:val="28"/>
        </w:rPr>
        <w:t>Таблица 3.</w:t>
      </w:r>
      <w:r w:rsidR="00927A05">
        <w:rPr>
          <w:sz w:val="28"/>
          <w:szCs w:val="28"/>
        </w:rPr>
        <w:t xml:space="preserve"> Наличие основных фондов (с учетом недостроенных объектов)</w:t>
      </w:r>
    </w:p>
    <w:tbl>
      <w:tblPr>
        <w:tblStyle w:val="a6"/>
        <w:tblW w:w="0" w:type="auto"/>
        <w:tblLook w:val="04A0" w:firstRow="1" w:lastRow="0" w:firstColumn="1" w:lastColumn="0" w:noHBand="0" w:noVBand="1"/>
      </w:tblPr>
      <w:tblGrid>
        <w:gridCol w:w="3794"/>
        <w:gridCol w:w="1843"/>
        <w:gridCol w:w="1984"/>
        <w:gridCol w:w="1950"/>
      </w:tblGrid>
      <w:tr w:rsidR="00DE59F0" w:rsidRPr="002C75FA" w:rsidTr="005033E2">
        <w:tc>
          <w:tcPr>
            <w:tcW w:w="3794" w:type="dxa"/>
          </w:tcPr>
          <w:p w:rsidR="00DE59F0" w:rsidRPr="002C75FA" w:rsidRDefault="005033E2" w:rsidP="00DE59F0">
            <w:pPr>
              <w:spacing w:line="360" w:lineRule="auto"/>
              <w:jc w:val="both"/>
              <w:rPr>
                <w:sz w:val="28"/>
                <w:szCs w:val="28"/>
              </w:rPr>
            </w:pPr>
            <w:r>
              <w:rPr>
                <w:sz w:val="28"/>
                <w:szCs w:val="28"/>
              </w:rPr>
              <w:t>Наименования территорий</w:t>
            </w:r>
          </w:p>
        </w:tc>
        <w:tc>
          <w:tcPr>
            <w:tcW w:w="1843" w:type="dxa"/>
          </w:tcPr>
          <w:p w:rsidR="00DE59F0" w:rsidRPr="002C75FA" w:rsidRDefault="00DE59F0" w:rsidP="00DE59F0">
            <w:pPr>
              <w:spacing w:line="360" w:lineRule="auto"/>
              <w:jc w:val="both"/>
              <w:rPr>
                <w:sz w:val="28"/>
                <w:szCs w:val="28"/>
              </w:rPr>
            </w:pPr>
            <w:r w:rsidRPr="002C75FA">
              <w:rPr>
                <w:sz w:val="28"/>
                <w:szCs w:val="28"/>
              </w:rPr>
              <w:t>2011</w:t>
            </w:r>
          </w:p>
        </w:tc>
        <w:tc>
          <w:tcPr>
            <w:tcW w:w="1984" w:type="dxa"/>
          </w:tcPr>
          <w:p w:rsidR="00DE59F0" w:rsidRPr="002C75FA" w:rsidRDefault="00DE59F0" w:rsidP="00DE59F0">
            <w:pPr>
              <w:spacing w:line="360" w:lineRule="auto"/>
              <w:jc w:val="both"/>
              <w:rPr>
                <w:sz w:val="28"/>
                <w:szCs w:val="28"/>
              </w:rPr>
            </w:pPr>
            <w:r w:rsidRPr="002C75FA">
              <w:rPr>
                <w:sz w:val="28"/>
                <w:szCs w:val="28"/>
              </w:rPr>
              <w:t>2012</w:t>
            </w:r>
          </w:p>
        </w:tc>
        <w:tc>
          <w:tcPr>
            <w:tcW w:w="1950" w:type="dxa"/>
          </w:tcPr>
          <w:p w:rsidR="00DE59F0" w:rsidRPr="002C75FA" w:rsidRDefault="00DE59F0" w:rsidP="00DE59F0">
            <w:pPr>
              <w:spacing w:line="360" w:lineRule="auto"/>
              <w:jc w:val="both"/>
              <w:rPr>
                <w:sz w:val="28"/>
                <w:szCs w:val="28"/>
              </w:rPr>
            </w:pPr>
            <w:r w:rsidRPr="002C75FA">
              <w:rPr>
                <w:sz w:val="28"/>
                <w:szCs w:val="28"/>
              </w:rPr>
              <w:t>2013</w:t>
            </w:r>
          </w:p>
        </w:tc>
      </w:tr>
      <w:tr w:rsidR="00DE59F0" w:rsidRPr="002C75FA" w:rsidTr="005033E2">
        <w:trPr>
          <w:trHeight w:val="255"/>
        </w:trPr>
        <w:tc>
          <w:tcPr>
            <w:tcW w:w="3794" w:type="dxa"/>
          </w:tcPr>
          <w:p w:rsidR="00DE59F0" w:rsidRPr="002C75FA" w:rsidRDefault="005033E2" w:rsidP="005033E2">
            <w:pPr>
              <w:spacing w:line="360" w:lineRule="auto"/>
              <w:jc w:val="center"/>
              <w:rPr>
                <w:sz w:val="28"/>
                <w:szCs w:val="28"/>
              </w:rPr>
            </w:pPr>
            <w:r>
              <w:rPr>
                <w:sz w:val="28"/>
                <w:szCs w:val="28"/>
              </w:rPr>
              <w:t>1</w:t>
            </w:r>
          </w:p>
        </w:tc>
        <w:tc>
          <w:tcPr>
            <w:tcW w:w="1843" w:type="dxa"/>
          </w:tcPr>
          <w:p w:rsidR="00DE59F0" w:rsidRPr="002C75FA" w:rsidRDefault="005033E2" w:rsidP="005033E2">
            <w:pPr>
              <w:spacing w:line="360" w:lineRule="auto"/>
              <w:jc w:val="center"/>
              <w:rPr>
                <w:sz w:val="28"/>
                <w:szCs w:val="28"/>
              </w:rPr>
            </w:pPr>
            <w:r>
              <w:rPr>
                <w:sz w:val="28"/>
                <w:szCs w:val="28"/>
              </w:rPr>
              <w:t>2</w:t>
            </w:r>
          </w:p>
        </w:tc>
        <w:tc>
          <w:tcPr>
            <w:tcW w:w="1984" w:type="dxa"/>
          </w:tcPr>
          <w:p w:rsidR="00DE59F0" w:rsidRPr="002C75FA" w:rsidRDefault="005033E2" w:rsidP="005033E2">
            <w:pPr>
              <w:spacing w:line="360" w:lineRule="auto"/>
              <w:jc w:val="center"/>
              <w:rPr>
                <w:sz w:val="28"/>
                <w:szCs w:val="28"/>
              </w:rPr>
            </w:pPr>
            <w:r>
              <w:rPr>
                <w:sz w:val="28"/>
                <w:szCs w:val="28"/>
              </w:rPr>
              <w:t>3</w:t>
            </w:r>
          </w:p>
        </w:tc>
        <w:tc>
          <w:tcPr>
            <w:tcW w:w="1950" w:type="dxa"/>
          </w:tcPr>
          <w:p w:rsidR="00DE59F0" w:rsidRPr="002C75FA" w:rsidRDefault="005033E2" w:rsidP="005033E2">
            <w:pPr>
              <w:spacing w:line="360" w:lineRule="auto"/>
              <w:jc w:val="center"/>
              <w:rPr>
                <w:sz w:val="28"/>
                <w:szCs w:val="28"/>
              </w:rPr>
            </w:pPr>
            <w:r>
              <w:rPr>
                <w:sz w:val="28"/>
                <w:szCs w:val="28"/>
              </w:rPr>
              <w:t>4</w:t>
            </w:r>
          </w:p>
        </w:tc>
      </w:tr>
      <w:tr w:rsidR="005033E2" w:rsidRPr="002C75FA" w:rsidTr="005033E2">
        <w:trPr>
          <w:trHeight w:val="225"/>
        </w:trPr>
        <w:tc>
          <w:tcPr>
            <w:tcW w:w="3794" w:type="dxa"/>
          </w:tcPr>
          <w:p w:rsidR="005033E2" w:rsidRPr="002C75FA" w:rsidRDefault="005033E2" w:rsidP="00DE59F0">
            <w:pPr>
              <w:spacing w:line="360" w:lineRule="auto"/>
              <w:jc w:val="both"/>
              <w:rPr>
                <w:sz w:val="28"/>
                <w:szCs w:val="28"/>
              </w:rPr>
            </w:pPr>
            <w:r w:rsidRPr="002C75FA">
              <w:rPr>
                <w:sz w:val="28"/>
                <w:szCs w:val="28"/>
              </w:rPr>
              <w:t>Российская Федерация</w:t>
            </w:r>
          </w:p>
        </w:tc>
        <w:tc>
          <w:tcPr>
            <w:tcW w:w="1843" w:type="dxa"/>
          </w:tcPr>
          <w:p w:rsidR="005033E2" w:rsidRPr="002C75FA" w:rsidRDefault="005033E2" w:rsidP="00DE59F0">
            <w:pPr>
              <w:spacing w:line="360" w:lineRule="auto"/>
              <w:jc w:val="both"/>
              <w:rPr>
                <w:sz w:val="28"/>
                <w:szCs w:val="28"/>
              </w:rPr>
            </w:pPr>
            <w:r w:rsidRPr="002C75FA">
              <w:rPr>
                <w:sz w:val="28"/>
                <w:szCs w:val="28"/>
              </w:rPr>
              <w:t>94 876 442</w:t>
            </w:r>
          </w:p>
        </w:tc>
        <w:tc>
          <w:tcPr>
            <w:tcW w:w="1984" w:type="dxa"/>
          </w:tcPr>
          <w:p w:rsidR="005033E2" w:rsidRPr="002C75FA" w:rsidRDefault="005033E2" w:rsidP="00DE59F0">
            <w:pPr>
              <w:spacing w:line="360" w:lineRule="auto"/>
              <w:jc w:val="both"/>
              <w:rPr>
                <w:sz w:val="28"/>
                <w:szCs w:val="28"/>
              </w:rPr>
            </w:pPr>
            <w:r w:rsidRPr="002C75FA">
              <w:rPr>
                <w:sz w:val="28"/>
                <w:szCs w:val="28"/>
              </w:rPr>
              <w:t>108 819 425</w:t>
            </w:r>
          </w:p>
        </w:tc>
        <w:tc>
          <w:tcPr>
            <w:tcW w:w="1950" w:type="dxa"/>
          </w:tcPr>
          <w:p w:rsidR="005033E2" w:rsidRPr="002C75FA" w:rsidRDefault="005033E2" w:rsidP="00DE59F0">
            <w:pPr>
              <w:spacing w:line="360" w:lineRule="auto"/>
              <w:jc w:val="both"/>
              <w:rPr>
                <w:sz w:val="28"/>
                <w:szCs w:val="28"/>
              </w:rPr>
            </w:pPr>
            <w:r w:rsidRPr="002C75FA">
              <w:rPr>
                <w:sz w:val="28"/>
                <w:szCs w:val="28"/>
              </w:rPr>
              <w:t>127 327 402</w:t>
            </w:r>
          </w:p>
        </w:tc>
      </w:tr>
      <w:tr w:rsidR="00DE59F0" w:rsidRPr="002C75FA" w:rsidTr="005033E2">
        <w:tc>
          <w:tcPr>
            <w:tcW w:w="3794" w:type="dxa"/>
          </w:tcPr>
          <w:p w:rsidR="00DE59F0" w:rsidRPr="002C75FA" w:rsidRDefault="00DE59F0" w:rsidP="00DE59F0">
            <w:pPr>
              <w:spacing w:line="360" w:lineRule="auto"/>
              <w:jc w:val="both"/>
              <w:rPr>
                <w:sz w:val="28"/>
                <w:szCs w:val="28"/>
              </w:rPr>
            </w:pPr>
            <w:r w:rsidRPr="002C75FA">
              <w:rPr>
                <w:sz w:val="28"/>
                <w:szCs w:val="28"/>
              </w:rPr>
              <w:t>Центральный федеральный округ</w:t>
            </w:r>
          </w:p>
        </w:tc>
        <w:tc>
          <w:tcPr>
            <w:tcW w:w="1843" w:type="dxa"/>
          </w:tcPr>
          <w:p w:rsidR="00DE59F0" w:rsidRPr="002C75FA" w:rsidRDefault="00DE59F0" w:rsidP="00DE59F0">
            <w:pPr>
              <w:spacing w:line="360" w:lineRule="auto"/>
              <w:jc w:val="both"/>
              <w:rPr>
                <w:sz w:val="28"/>
                <w:szCs w:val="28"/>
              </w:rPr>
            </w:pPr>
            <w:r w:rsidRPr="002C75FA">
              <w:rPr>
                <w:sz w:val="28"/>
                <w:szCs w:val="28"/>
              </w:rPr>
              <w:t>30 532 627</w:t>
            </w:r>
          </w:p>
        </w:tc>
        <w:tc>
          <w:tcPr>
            <w:tcW w:w="1984" w:type="dxa"/>
          </w:tcPr>
          <w:p w:rsidR="00DE59F0" w:rsidRPr="002C75FA" w:rsidRDefault="00DE59F0" w:rsidP="00DE59F0">
            <w:pPr>
              <w:spacing w:line="360" w:lineRule="auto"/>
              <w:jc w:val="both"/>
              <w:rPr>
                <w:sz w:val="28"/>
                <w:szCs w:val="28"/>
              </w:rPr>
            </w:pPr>
            <w:r w:rsidRPr="002C75FA">
              <w:rPr>
                <w:sz w:val="28"/>
                <w:szCs w:val="28"/>
              </w:rPr>
              <w:t>34 746 510</w:t>
            </w:r>
          </w:p>
        </w:tc>
        <w:tc>
          <w:tcPr>
            <w:tcW w:w="1950" w:type="dxa"/>
          </w:tcPr>
          <w:p w:rsidR="00DE59F0" w:rsidRPr="002C75FA" w:rsidRDefault="00DE59F0" w:rsidP="00DE59F0">
            <w:pPr>
              <w:spacing w:line="360" w:lineRule="auto"/>
              <w:jc w:val="both"/>
              <w:rPr>
                <w:sz w:val="28"/>
                <w:szCs w:val="28"/>
              </w:rPr>
            </w:pPr>
            <w:r w:rsidRPr="002C75FA">
              <w:rPr>
                <w:sz w:val="28"/>
                <w:szCs w:val="28"/>
              </w:rPr>
              <w:t>37 832 215</w:t>
            </w:r>
          </w:p>
        </w:tc>
      </w:tr>
      <w:tr w:rsidR="00DE59F0" w:rsidRPr="002C75FA" w:rsidTr="005033E2">
        <w:tc>
          <w:tcPr>
            <w:tcW w:w="3794" w:type="dxa"/>
          </w:tcPr>
          <w:p w:rsidR="00DE59F0" w:rsidRPr="002C75FA" w:rsidRDefault="00DE59F0" w:rsidP="00DE59F0">
            <w:pPr>
              <w:spacing w:line="360" w:lineRule="auto"/>
              <w:jc w:val="both"/>
              <w:rPr>
                <w:sz w:val="28"/>
                <w:szCs w:val="28"/>
              </w:rPr>
            </w:pPr>
            <w:r w:rsidRPr="002C75FA">
              <w:rPr>
                <w:sz w:val="28"/>
                <w:szCs w:val="28"/>
              </w:rPr>
              <w:t>Северо-Западный федеральный округ</w:t>
            </w:r>
          </w:p>
        </w:tc>
        <w:tc>
          <w:tcPr>
            <w:tcW w:w="1843" w:type="dxa"/>
          </w:tcPr>
          <w:p w:rsidR="00DE59F0" w:rsidRPr="002C75FA" w:rsidRDefault="00DE59F0" w:rsidP="00DE59F0">
            <w:pPr>
              <w:spacing w:line="360" w:lineRule="auto"/>
              <w:jc w:val="both"/>
              <w:rPr>
                <w:sz w:val="28"/>
                <w:szCs w:val="28"/>
              </w:rPr>
            </w:pPr>
            <w:r w:rsidRPr="002C75FA">
              <w:rPr>
                <w:sz w:val="28"/>
                <w:szCs w:val="28"/>
              </w:rPr>
              <w:t>9 640 170</w:t>
            </w:r>
          </w:p>
        </w:tc>
        <w:tc>
          <w:tcPr>
            <w:tcW w:w="1984" w:type="dxa"/>
          </w:tcPr>
          <w:p w:rsidR="00DE59F0" w:rsidRPr="002C75FA" w:rsidRDefault="00DE59F0" w:rsidP="00DE59F0">
            <w:pPr>
              <w:spacing w:line="360" w:lineRule="auto"/>
              <w:jc w:val="both"/>
              <w:rPr>
                <w:sz w:val="28"/>
                <w:szCs w:val="28"/>
              </w:rPr>
            </w:pPr>
            <w:r w:rsidRPr="002C75FA">
              <w:rPr>
                <w:sz w:val="28"/>
                <w:szCs w:val="28"/>
              </w:rPr>
              <w:t>11 093 588</w:t>
            </w:r>
          </w:p>
        </w:tc>
        <w:tc>
          <w:tcPr>
            <w:tcW w:w="1950" w:type="dxa"/>
          </w:tcPr>
          <w:p w:rsidR="00DE59F0" w:rsidRPr="002C75FA" w:rsidRDefault="00DE59F0" w:rsidP="00DE59F0">
            <w:pPr>
              <w:spacing w:line="360" w:lineRule="auto"/>
              <w:jc w:val="both"/>
              <w:rPr>
                <w:sz w:val="28"/>
                <w:szCs w:val="28"/>
              </w:rPr>
            </w:pPr>
            <w:r w:rsidRPr="002C75FA">
              <w:rPr>
                <w:sz w:val="28"/>
                <w:szCs w:val="28"/>
              </w:rPr>
              <w:t>13 395 200</w:t>
            </w:r>
          </w:p>
        </w:tc>
      </w:tr>
      <w:tr w:rsidR="00DE59F0" w:rsidRPr="002C75FA" w:rsidTr="005033E2">
        <w:trPr>
          <w:trHeight w:val="315"/>
        </w:trPr>
        <w:tc>
          <w:tcPr>
            <w:tcW w:w="3794" w:type="dxa"/>
          </w:tcPr>
          <w:p w:rsidR="00DE59F0" w:rsidRPr="002C75FA" w:rsidRDefault="005033E2" w:rsidP="005033E2">
            <w:pPr>
              <w:spacing w:line="360" w:lineRule="auto"/>
              <w:jc w:val="center"/>
              <w:rPr>
                <w:sz w:val="28"/>
                <w:szCs w:val="28"/>
              </w:rPr>
            </w:pPr>
            <w:r>
              <w:rPr>
                <w:sz w:val="28"/>
                <w:szCs w:val="28"/>
              </w:rPr>
              <w:lastRenderedPageBreak/>
              <w:t>1</w:t>
            </w:r>
          </w:p>
        </w:tc>
        <w:tc>
          <w:tcPr>
            <w:tcW w:w="1843" w:type="dxa"/>
          </w:tcPr>
          <w:p w:rsidR="00DE59F0" w:rsidRPr="002C75FA" w:rsidRDefault="005033E2" w:rsidP="005033E2">
            <w:pPr>
              <w:spacing w:line="360" w:lineRule="auto"/>
              <w:jc w:val="center"/>
              <w:rPr>
                <w:sz w:val="28"/>
                <w:szCs w:val="28"/>
              </w:rPr>
            </w:pPr>
            <w:r>
              <w:rPr>
                <w:sz w:val="28"/>
                <w:szCs w:val="28"/>
              </w:rPr>
              <w:t>2</w:t>
            </w:r>
          </w:p>
        </w:tc>
        <w:tc>
          <w:tcPr>
            <w:tcW w:w="1984" w:type="dxa"/>
          </w:tcPr>
          <w:p w:rsidR="00DE59F0" w:rsidRPr="002C75FA" w:rsidRDefault="005033E2" w:rsidP="005033E2">
            <w:pPr>
              <w:spacing w:line="360" w:lineRule="auto"/>
              <w:jc w:val="center"/>
              <w:rPr>
                <w:sz w:val="28"/>
                <w:szCs w:val="28"/>
              </w:rPr>
            </w:pPr>
            <w:r>
              <w:rPr>
                <w:sz w:val="28"/>
                <w:szCs w:val="28"/>
              </w:rPr>
              <w:t>3</w:t>
            </w:r>
          </w:p>
        </w:tc>
        <w:tc>
          <w:tcPr>
            <w:tcW w:w="1950" w:type="dxa"/>
          </w:tcPr>
          <w:p w:rsidR="00DE59F0" w:rsidRPr="002C75FA" w:rsidRDefault="005033E2" w:rsidP="005033E2">
            <w:pPr>
              <w:spacing w:line="360" w:lineRule="auto"/>
              <w:jc w:val="center"/>
              <w:rPr>
                <w:sz w:val="28"/>
                <w:szCs w:val="28"/>
              </w:rPr>
            </w:pPr>
            <w:r>
              <w:rPr>
                <w:sz w:val="28"/>
                <w:szCs w:val="28"/>
              </w:rPr>
              <w:t>4</w:t>
            </w:r>
          </w:p>
        </w:tc>
      </w:tr>
      <w:tr w:rsidR="005033E2" w:rsidRPr="002C75FA" w:rsidTr="005033E2">
        <w:trPr>
          <w:trHeight w:val="165"/>
        </w:trPr>
        <w:tc>
          <w:tcPr>
            <w:tcW w:w="3794" w:type="dxa"/>
          </w:tcPr>
          <w:p w:rsidR="005033E2" w:rsidRPr="002C75FA" w:rsidRDefault="005033E2" w:rsidP="00DE59F0">
            <w:pPr>
              <w:spacing w:line="360" w:lineRule="auto"/>
              <w:jc w:val="both"/>
              <w:rPr>
                <w:sz w:val="28"/>
                <w:szCs w:val="28"/>
              </w:rPr>
            </w:pPr>
            <w:r w:rsidRPr="002C75FA">
              <w:rPr>
                <w:sz w:val="28"/>
                <w:szCs w:val="28"/>
              </w:rPr>
              <w:t>Южный федеральный округ</w:t>
            </w:r>
          </w:p>
        </w:tc>
        <w:tc>
          <w:tcPr>
            <w:tcW w:w="1843" w:type="dxa"/>
          </w:tcPr>
          <w:p w:rsidR="005033E2" w:rsidRPr="002C75FA" w:rsidRDefault="005033E2" w:rsidP="00DE59F0">
            <w:pPr>
              <w:spacing w:line="360" w:lineRule="auto"/>
              <w:jc w:val="both"/>
              <w:rPr>
                <w:sz w:val="28"/>
                <w:szCs w:val="28"/>
              </w:rPr>
            </w:pPr>
            <w:r w:rsidRPr="002C75FA">
              <w:rPr>
                <w:sz w:val="28"/>
                <w:szCs w:val="28"/>
              </w:rPr>
              <w:t>5 839 623</w:t>
            </w:r>
          </w:p>
        </w:tc>
        <w:tc>
          <w:tcPr>
            <w:tcW w:w="1984" w:type="dxa"/>
          </w:tcPr>
          <w:p w:rsidR="005033E2" w:rsidRPr="002C75FA" w:rsidRDefault="005033E2" w:rsidP="00DE59F0">
            <w:pPr>
              <w:spacing w:line="360" w:lineRule="auto"/>
              <w:jc w:val="both"/>
              <w:rPr>
                <w:sz w:val="28"/>
                <w:szCs w:val="28"/>
              </w:rPr>
            </w:pPr>
            <w:r w:rsidRPr="002C75FA">
              <w:rPr>
                <w:sz w:val="28"/>
                <w:szCs w:val="28"/>
              </w:rPr>
              <w:t>6 615 652</w:t>
            </w:r>
          </w:p>
        </w:tc>
        <w:tc>
          <w:tcPr>
            <w:tcW w:w="1950" w:type="dxa"/>
          </w:tcPr>
          <w:p w:rsidR="005033E2" w:rsidRPr="002C75FA" w:rsidRDefault="005033E2" w:rsidP="00DE59F0">
            <w:pPr>
              <w:spacing w:line="360" w:lineRule="auto"/>
              <w:jc w:val="both"/>
              <w:rPr>
                <w:sz w:val="28"/>
                <w:szCs w:val="28"/>
              </w:rPr>
            </w:pPr>
            <w:r w:rsidRPr="002C75FA">
              <w:rPr>
                <w:sz w:val="28"/>
                <w:szCs w:val="28"/>
              </w:rPr>
              <w:t>7 189 375</w:t>
            </w:r>
          </w:p>
        </w:tc>
      </w:tr>
      <w:tr w:rsidR="00DE59F0" w:rsidRPr="002C75FA" w:rsidTr="005033E2">
        <w:tc>
          <w:tcPr>
            <w:tcW w:w="3794" w:type="dxa"/>
          </w:tcPr>
          <w:p w:rsidR="00DE59F0" w:rsidRPr="002C75FA" w:rsidRDefault="00DE59F0" w:rsidP="00DE59F0">
            <w:pPr>
              <w:spacing w:line="360" w:lineRule="auto"/>
              <w:jc w:val="both"/>
              <w:rPr>
                <w:sz w:val="28"/>
                <w:szCs w:val="28"/>
              </w:rPr>
            </w:pPr>
            <w:r w:rsidRPr="002C75FA">
              <w:rPr>
                <w:sz w:val="28"/>
                <w:szCs w:val="28"/>
              </w:rPr>
              <w:t>Северо-Кавказский федеральный округ</w:t>
            </w:r>
          </w:p>
        </w:tc>
        <w:tc>
          <w:tcPr>
            <w:tcW w:w="1843" w:type="dxa"/>
          </w:tcPr>
          <w:p w:rsidR="00DE59F0" w:rsidRPr="002C75FA" w:rsidRDefault="00DE59F0" w:rsidP="00DE59F0">
            <w:pPr>
              <w:spacing w:line="360" w:lineRule="auto"/>
              <w:jc w:val="both"/>
              <w:rPr>
                <w:sz w:val="28"/>
                <w:szCs w:val="28"/>
              </w:rPr>
            </w:pPr>
            <w:r w:rsidRPr="002C75FA">
              <w:rPr>
                <w:sz w:val="28"/>
                <w:szCs w:val="28"/>
              </w:rPr>
              <w:t>2 335 012</w:t>
            </w:r>
          </w:p>
        </w:tc>
        <w:tc>
          <w:tcPr>
            <w:tcW w:w="1984" w:type="dxa"/>
          </w:tcPr>
          <w:p w:rsidR="00DE59F0" w:rsidRPr="002C75FA" w:rsidRDefault="00DE59F0" w:rsidP="00DE59F0">
            <w:pPr>
              <w:spacing w:line="360" w:lineRule="auto"/>
              <w:jc w:val="both"/>
              <w:rPr>
                <w:sz w:val="28"/>
                <w:szCs w:val="28"/>
              </w:rPr>
            </w:pPr>
            <w:r w:rsidRPr="002C75FA">
              <w:rPr>
                <w:sz w:val="28"/>
                <w:szCs w:val="28"/>
              </w:rPr>
              <w:t>2 648 666</w:t>
            </w:r>
          </w:p>
        </w:tc>
        <w:tc>
          <w:tcPr>
            <w:tcW w:w="1950" w:type="dxa"/>
          </w:tcPr>
          <w:p w:rsidR="00DE59F0" w:rsidRPr="002C75FA" w:rsidRDefault="00DE59F0" w:rsidP="00DE59F0">
            <w:pPr>
              <w:spacing w:line="360" w:lineRule="auto"/>
              <w:jc w:val="both"/>
              <w:rPr>
                <w:sz w:val="28"/>
                <w:szCs w:val="28"/>
              </w:rPr>
            </w:pPr>
            <w:r w:rsidRPr="002C75FA">
              <w:rPr>
                <w:sz w:val="28"/>
                <w:szCs w:val="28"/>
              </w:rPr>
              <w:t>3 015 237</w:t>
            </w:r>
          </w:p>
        </w:tc>
      </w:tr>
      <w:tr w:rsidR="00DE59F0" w:rsidRPr="002C75FA" w:rsidTr="005033E2">
        <w:tc>
          <w:tcPr>
            <w:tcW w:w="3794" w:type="dxa"/>
          </w:tcPr>
          <w:p w:rsidR="00DE59F0" w:rsidRPr="002C75FA" w:rsidRDefault="00DE59F0" w:rsidP="00DE59F0">
            <w:pPr>
              <w:spacing w:line="360" w:lineRule="auto"/>
              <w:jc w:val="both"/>
              <w:rPr>
                <w:sz w:val="28"/>
                <w:szCs w:val="28"/>
              </w:rPr>
            </w:pPr>
            <w:r w:rsidRPr="002C75FA">
              <w:rPr>
                <w:sz w:val="28"/>
                <w:szCs w:val="28"/>
              </w:rPr>
              <w:t>Приволжский федеральный орган</w:t>
            </w:r>
          </w:p>
        </w:tc>
        <w:tc>
          <w:tcPr>
            <w:tcW w:w="1843" w:type="dxa"/>
          </w:tcPr>
          <w:p w:rsidR="00DE59F0" w:rsidRPr="002C75FA" w:rsidRDefault="00DE59F0" w:rsidP="00DE59F0">
            <w:pPr>
              <w:spacing w:line="360" w:lineRule="auto"/>
              <w:jc w:val="both"/>
              <w:rPr>
                <w:sz w:val="28"/>
                <w:szCs w:val="28"/>
              </w:rPr>
            </w:pPr>
            <w:r w:rsidRPr="002C75FA">
              <w:rPr>
                <w:sz w:val="28"/>
                <w:szCs w:val="28"/>
              </w:rPr>
              <w:t>15 397 429</w:t>
            </w:r>
          </w:p>
        </w:tc>
        <w:tc>
          <w:tcPr>
            <w:tcW w:w="1984" w:type="dxa"/>
          </w:tcPr>
          <w:p w:rsidR="00DE59F0" w:rsidRPr="002C75FA" w:rsidRDefault="00DE59F0" w:rsidP="00DE59F0">
            <w:pPr>
              <w:spacing w:line="360" w:lineRule="auto"/>
              <w:jc w:val="both"/>
              <w:rPr>
                <w:sz w:val="28"/>
                <w:szCs w:val="28"/>
              </w:rPr>
            </w:pPr>
            <w:r w:rsidRPr="002C75FA">
              <w:rPr>
                <w:sz w:val="28"/>
                <w:szCs w:val="28"/>
              </w:rPr>
              <w:t>16 596 257</w:t>
            </w:r>
          </w:p>
        </w:tc>
        <w:tc>
          <w:tcPr>
            <w:tcW w:w="1950" w:type="dxa"/>
          </w:tcPr>
          <w:p w:rsidR="00DE59F0" w:rsidRPr="002C75FA" w:rsidRDefault="00DE59F0" w:rsidP="00DE59F0">
            <w:pPr>
              <w:spacing w:line="360" w:lineRule="auto"/>
              <w:jc w:val="both"/>
              <w:rPr>
                <w:sz w:val="28"/>
                <w:szCs w:val="28"/>
              </w:rPr>
            </w:pPr>
            <w:r w:rsidRPr="002C75FA">
              <w:rPr>
                <w:sz w:val="28"/>
                <w:szCs w:val="28"/>
              </w:rPr>
              <w:t>17 203 455</w:t>
            </w:r>
          </w:p>
        </w:tc>
      </w:tr>
      <w:tr w:rsidR="00DE59F0" w:rsidRPr="002C75FA" w:rsidTr="005033E2">
        <w:tc>
          <w:tcPr>
            <w:tcW w:w="3794" w:type="dxa"/>
          </w:tcPr>
          <w:p w:rsidR="00DE59F0" w:rsidRPr="002C75FA" w:rsidRDefault="00DE59F0" w:rsidP="00DE59F0">
            <w:pPr>
              <w:spacing w:line="360" w:lineRule="auto"/>
              <w:jc w:val="both"/>
              <w:rPr>
                <w:sz w:val="28"/>
                <w:szCs w:val="28"/>
              </w:rPr>
            </w:pPr>
            <w:r w:rsidRPr="002C75FA">
              <w:rPr>
                <w:sz w:val="28"/>
                <w:szCs w:val="28"/>
              </w:rPr>
              <w:t>Уральский федеральный округ</w:t>
            </w:r>
          </w:p>
        </w:tc>
        <w:tc>
          <w:tcPr>
            <w:tcW w:w="1843" w:type="dxa"/>
          </w:tcPr>
          <w:p w:rsidR="00DE59F0" w:rsidRPr="002C75FA" w:rsidRDefault="00DE59F0" w:rsidP="00DE59F0">
            <w:pPr>
              <w:spacing w:line="360" w:lineRule="auto"/>
              <w:jc w:val="both"/>
              <w:rPr>
                <w:sz w:val="28"/>
                <w:szCs w:val="28"/>
              </w:rPr>
            </w:pPr>
            <w:r w:rsidRPr="002C75FA">
              <w:rPr>
                <w:sz w:val="28"/>
                <w:szCs w:val="28"/>
              </w:rPr>
              <w:t>16 597 345</w:t>
            </w:r>
          </w:p>
        </w:tc>
        <w:tc>
          <w:tcPr>
            <w:tcW w:w="1984" w:type="dxa"/>
          </w:tcPr>
          <w:p w:rsidR="00DE59F0" w:rsidRPr="002C75FA" w:rsidRDefault="00DE59F0" w:rsidP="00DE59F0">
            <w:pPr>
              <w:spacing w:line="360" w:lineRule="auto"/>
              <w:jc w:val="both"/>
              <w:rPr>
                <w:sz w:val="28"/>
                <w:szCs w:val="28"/>
              </w:rPr>
            </w:pPr>
            <w:r w:rsidRPr="002C75FA">
              <w:rPr>
                <w:sz w:val="28"/>
                <w:szCs w:val="28"/>
              </w:rPr>
              <w:t>20 386 870</w:t>
            </w:r>
          </w:p>
        </w:tc>
        <w:tc>
          <w:tcPr>
            <w:tcW w:w="1950" w:type="dxa"/>
          </w:tcPr>
          <w:p w:rsidR="00DE59F0" w:rsidRPr="002C75FA" w:rsidRDefault="00DE59F0" w:rsidP="00DE59F0">
            <w:pPr>
              <w:spacing w:line="360" w:lineRule="auto"/>
              <w:jc w:val="both"/>
              <w:rPr>
                <w:sz w:val="28"/>
                <w:szCs w:val="28"/>
              </w:rPr>
            </w:pPr>
            <w:r w:rsidRPr="002C75FA">
              <w:rPr>
                <w:sz w:val="28"/>
                <w:szCs w:val="28"/>
              </w:rPr>
              <w:t>25 498 209</w:t>
            </w:r>
          </w:p>
        </w:tc>
      </w:tr>
      <w:tr w:rsidR="00DE59F0" w:rsidRPr="002C75FA" w:rsidTr="005033E2">
        <w:tc>
          <w:tcPr>
            <w:tcW w:w="3794" w:type="dxa"/>
          </w:tcPr>
          <w:p w:rsidR="00DE59F0" w:rsidRPr="002C75FA" w:rsidRDefault="00DE59F0" w:rsidP="00DE59F0">
            <w:pPr>
              <w:spacing w:line="360" w:lineRule="auto"/>
              <w:jc w:val="both"/>
              <w:rPr>
                <w:sz w:val="28"/>
                <w:szCs w:val="28"/>
              </w:rPr>
            </w:pPr>
            <w:r w:rsidRPr="002C75FA">
              <w:rPr>
                <w:sz w:val="28"/>
                <w:szCs w:val="28"/>
              </w:rPr>
              <w:t>Сибирский федеральный округ</w:t>
            </w:r>
          </w:p>
        </w:tc>
        <w:tc>
          <w:tcPr>
            <w:tcW w:w="1843" w:type="dxa"/>
          </w:tcPr>
          <w:p w:rsidR="00DE59F0" w:rsidRPr="002C75FA" w:rsidRDefault="00DE59F0" w:rsidP="00DE59F0">
            <w:pPr>
              <w:spacing w:line="360" w:lineRule="auto"/>
              <w:jc w:val="both"/>
              <w:rPr>
                <w:sz w:val="28"/>
                <w:szCs w:val="28"/>
              </w:rPr>
            </w:pPr>
            <w:r w:rsidRPr="002C75FA">
              <w:rPr>
                <w:sz w:val="28"/>
                <w:szCs w:val="28"/>
              </w:rPr>
              <w:t>9 243 496</w:t>
            </w:r>
          </w:p>
        </w:tc>
        <w:tc>
          <w:tcPr>
            <w:tcW w:w="1984" w:type="dxa"/>
          </w:tcPr>
          <w:p w:rsidR="00DE59F0" w:rsidRPr="002C75FA" w:rsidRDefault="00DE59F0" w:rsidP="00DE59F0">
            <w:pPr>
              <w:spacing w:line="360" w:lineRule="auto"/>
              <w:jc w:val="both"/>
              <w:rPr>
                <w:sz w:val="28"/>
                <w:szCs w:val="28"/>
              </w:rPr>
            </w:pPr>
            <w:r w:rsidRPr="002C75FA">
              <w:rPr>
                <w:sz w:val="28"/>
                <w:szCs w:val="28"/>
              </w:rPr>
              <w:t>10 241 317</w:t>
            </w:r>
          </w:p>
        </w:tc>
        <w:tc>
          <w:tcPr>
            <w:tcW w:w="1950" w:type="dxa"/>
          </w:tcPr>
          <w:p w:rsidR="00DE59F0" w:rsidRPr="002C75FA" w:rsidRDefault="00DE59F0" w:rsidP="00DE59F0">
            <w:pPr>
              <w:spacing w:line="360" w:lineRule="auto"/>
              <w:jc w:val="both"/>
              <w:rPr>
                <w:sz w:val="28"/>
                <w:szCs w:val="28"/>
              </w:rPr>
            </w:pPr>
            <w:r w:rsidRPr="002C75FA">
              <w:rPr>
                <w:sz w:val="28"/>
                <w:szCs w:val="28"/>
              </w:rPr>
              <w:t>11 267 718</w:t>
            </w:r>
          </w:p>
        </w:tc>
      </w:tr>
      <w:tr w:rsidR="00DE59F0" w:rsidRPr="002C75FA" w:rsidTr="005033E2">
        <w:tc>
          <w:tcPr>
            <w:tcW w:w="3794" w:type="dxa"/>
          </w:tcPr>
          <w:p w:rsidR="00DE59F0" w:rsidRPr="002C75FA" w:rsidRDefault="00DE59F0" w:rsidP="00DE59F0">
            <w:pPr>
              <w:spacing w:line="360" w:lineRule="auto"/>
              <w:jc w:val="both"/>
              <w:rPr>
                <w:sz w:val="28"/>
                <w:szCs w:val="28"/>
              </w:rPr>
            </w:pPr>
            <w:r w:rsidRPr="002C75FA">
              <w:rPr>
                <w:sz w:val="28"/>
                <w:szCs w:val="28"/>
              </w:rPr>
              <w:t>Дальневосточный федеральный округ</w:t>
            </w:r>
          </w:p>
        </w:tc>
        <w:tc>
          <w:tcPr>
            <w:tcW w:w="1843" w:type="dxa"/>
          </w:tcPr>
          <w:p w:rsidR="00DE59F0" w:rsidRPr="002C75FA" w:rsidRDefault="00DE59F0" w:rsidP="00DE59F0">
            <w:pPr>
              <w:spacing w:line="360" w:lineRule="auto"/>
              <w:jc w:val="both"/>
              <w:rPr>
                <w:sz w:val="28"/>
                <w:szCs w:val="28"/>
              </w:rPr>
            </w:pPr>
            <w:r w:rsidRPr="002C75FA">
              <w:rPr>
                <w:sz w:val="28"/>
                <w:szCs w:val="28"/>
              </w:rPr>
              <w:t>5 290 740</w:t>
            </w:r>
          </w:p>
        </w:tc>
        <w:tc>
          <w:tcPr>
            <w:tcW w:w="1984" w:type="dxa"/>
          </w:tcPr>
          <w:p w:rsidR="00DE59F0" w:rsidRPr="002C75FA" w:rsidRDefault="00DE59F0" w:rsidP="00DE59F0">
            <w:pPr>
              <w:spacing w:line="360" w:lineRule="auto"/>
              <w:jc w:val="both"/>
              <w:rPr>
                <w:sz w:val="28"/>
                <w:szCs w:val="28"/>
              </w:rPr>
            </w:pPr>
            <w:r w:rsidRPr="002C75FA">
              <w:rPr>
                <w:sz w:val="28"/>
                <w:szCs w:val="28"/>
              </w:rPr>
              <w:t>6 490 565</w:t>
            </w:r>
          </w:p>
        </w:tc>
        <w:tc>
          <w:tcPr>
            <w:tcW w:w="1950" w:type="dxa"/>
          </w:tcPr>
          <w:p w:rsidR="00DE59F0" w:rsidRPr="002C75FA" w:rsidRDefault="00DE59F0" w:rsidP="00DE59F0">
            <w:pPr>
              <w:spacing w:line="360" w:lineRule="auto"/>
              <w:jc w:val="both"/>
              <w:rPr>
                <w:sz w:val="28"/>
                <w:szCs w:val="28"/>
              </w:rPr>
            </w:pPr>
            <w:r w:rsidRPr="002C75FA">
              <w:rPr>
                <w:sz w:val="28"/>
                <w:szCs w:val="28"/>
              </w:rPr>
              <w:t>8 012 745</w:t>
            </w:r>
          </w:p>
        </w:tc>
      </w:tr>
    </w:tbl>
    <w:p w:rsidR="00DE59F0" w:rsidRPr="002C75FA" w:rsidRDefault="00DE59F0" w:rsidP="00DE59F0">
      <w:pPr>
        <w:spacing w:line="360" w:lineRule="auto"/>
        <w:jc w:val="both"/>
        <w:rPr>
          <w:sz w:val="28"/>
          <w:szCs w:val="28"/>
        </w:rPr>
      </w:pPr>
      <w:r w:rsidRPr="002C75FA">
        <w:rPr>
          <w:sz w:val="28"/>
          <w:szCs w:val="28"/>
        </w:rPr>
        <w:t xml:space="preserve">     </w:t>
      </w:r>
      <w:r w:rsidR="005033E2">
        <w:rPr>
          <w:sz w:val="28"/>
          <w:szCs w:val="28"/>
        </w:rPr>
        <w:tab/>
      </w:r>
      <w:r w:rsidR="000E5539">
        <w:rPr>
          <w:sz w:val="28"/>
          <w:szCs w:val="28"/>
        </w:rPr>
        <w:t>Как мы видим из</w:t>
      </w:r>
      <w:r w:rsidR="000E5539" w:rsidRPr="000E5539">
        <w:rPr>
          <w:sz w:val="28"/>
          <w:szCs w:val="28"/>
        </w:rPr>
        <w:t xml:space="preserve"> </w:t>
      </w:r>
      <w:r w:rsidRPr="002C75FA">
        <w:rPr>
          <w:sz w:val="28"/>
          <w:szCs w:val="28"/>
        </w:rPr>
        <w:t>таблицы</w:t>
      </w:r>
      <w:r w:rsidR="000E5539" w:rsidRPr="000E5539">
        <w:rPr>
          <w:sz w:val="28"/>
          <w:szCs w:val="28"/>
        </w:rPr>
        <w:t xml:space="preserve"> 3</w:t>
      </w:r>
      <w:r w:rsidRPr="002C75FA">
        <w:rPr>
          <w:sz w:val="28"/>
          <w:szCs w:val="28"/>
        </w:rPr>
        <w:t>, в каждом федеральном округе увеличиваются основные фонды. Наиболее высокое увеличение основных фондов, мы видим в Центральном федеральном округе и Уральском федеральном округе. Причины такого развития именно этих районов в том, что они являются главными в России. Центральный федеральный округ – центр Европе</w:t>
      </w:r>
      <w:r w:rsidR="000E5539">
        <w:rPr>
          <w:sz w:val="28"/>
          <w:szCs w:val="28"/>
        </w:rPr>
        <w:t>йской части России, здесь находится важнейший город</w:t>
      </w:r>
      <w:r w:rsidRPr="002C75FA">
        <w:rPr>
          <w:sz w:val="28"/>
          <w:szCs w:val="28"/>
        </w:rPr>
        <w:t xml:space="preserve"> нашей с</w:t>
      </w:r>
      <w:r w:rsidR="000E5539">
        <w:rPr>
          <w:sz w:val="28"/>
          <w:szCs w:val="28"/>
        </w:rPr>
        <w:t>траны – Москва,  в который</w:t>
      </w:r>
      <w:r w:rsidRPr="002C75FA">
        <w:rPr>
          <w:sz w:val="28"/>
          <w:szCs w:val="28"/>
        </w:rPr>
        <w:t xml:space="preserve"> стекаются все ресурсы страны. Аналогично с Уральским федеральным округом – оно является центром Азиатской части России, важнейшим промышленным сектором страны. Как и с Центральным федеральным округом, в Уральский едут люди, для того, чтобы учиться, работать, поступают ресурсы, увеличивается производство тяжелой промышленности и так далее.</w:t>
      </w:r>
    </w:p>
    <w:p w:rsidR="00DE59F0" w:rsidRPr="003C2488"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Теперь рассмотрим наличие накопленного имущества домашних хозяйств, так как данный сектор экономики напрямую влияет на экономику в целом, а также на национальные богатства страны. Ведь именно доход домашних хозяйств, а также их сбережения влияют на увеличение или уменьшение национального богатства. Статистика по имуществу домашних хозяй</w:t>
      </w:r>
      <w:proofErr w:type="gramStart"/>
      <w:r w:rsidRPr="002C75FA">
        <w:rPr>
          <w:sz w:val="28"/>
          <w:szCs w:val="28"/>
        </w:rPr>
        <w:t>ств пр</w:t>
      </w:r>
      <w:proofErr w:type="gramEnd"/>
      <w:r w:rsidRPr="002C75FA">
        <w:rPr>
          <w:sz w:val="28"/>
          <w:szCs w:val="28"/>
        </w:rPr>
        <w:t>едставлена в таблице 4.</w:t>
      </w:r>
      <w:r w:rsidR="000E5539">
        <w:rPr>
          <w:sz w:val="28"/>
          <w:szCs w:val="28"/>
        </w:rPr>
        <w:t xml:space="preserve"> </w:t>
      </w:r>
      <w:r w:rsidR="000E5539" w:rsidRPr="003C2488">
        <w:rPr>
          <w:sz w:val="28"/>
          <w:szCs w:val="28"/>
        </w:rPr>
        <w:t>[10]</w:t>
      </w:r>
    </w:p>
    <w:p w:rsidR="00DE59F0" w:rsidRPr="002C75FA" w:rsidRDefault="005033E2" w:rsidP="00927A05">
      <w:pPr>
        <w:spacing w:line="360" w:lineRule="auto"/>
        <w:jc w:val="center"/>
        <w:rPr>
          <w:sz w:val="28"/>
          <w:szCs w:val="28"/>
        </w:rPr>
      </w:pPr>
      <w:r>
        <w:rPr>
          <w:sz w:val="28"/>
          <w:szCs w:val="28"/>
        </w:rPr>
        <w:lastRenderedPageBreak/>
        <w:t>Таблица 4.</w:t>
      </w:r>
      <w:r w:rsidR="00927A05">
        <w:rPr>
          <w:sz w:val="28"/>
          <w:szCs w:val="28"/>
        </w:rPr>
        <w:t xml:space="preserve"> Наличие накопленного домашнего имущества (в ценах приобретения)</w:t>
      </w:r>
    </w:p>
    <w:tbl>
      <w:tblPr>
        <w:tblStyle w:val="a6"/>
        <w:tblW w:w="0" w:type="auto"/>
        <w:tblLook w:val="04A0" w:firstRow="1" w:lastRow="0" w:firstColumn="1" w:lastColumn="0" w:noHBand="0" w:noVBand="1"/>
      </w:tblPr>
      <w:tblGrid>
        <w:gridCol w:w="4785"/>
        <w:gridCol w:w="4786"/>
      </w:tblGrid>
      <w:tr w:rsidR="00DE59F0" w:rsidRPr="002C75FA" w:rsidTr="005033E2">
        <w:tc>
          <w:tcPr>
            <w:tcW w:w="4785" w:type="dxa"/>
          </w:tcPr>
          <w:p w:rsidR="005033E2" w:rsidRDefault="005033E2" w:rsidP="005033E2">
            <w:pPr>
              <w:spacing w:line="360" w:lineRule="auto"/>
              <w:jc w:val="center"/>
              <w:rPr>
                <w:sz w:val="28"/>
                <w:szCs w:val="28"/>
              </w:rPr>
            </w:pPr>
          </w:p>
          <w:p w:rsidR="005033E2" w:rsidRPr="002C75FA" w:rsidRDefault="005033E2" w:rsidP="005033E2">
            <w:pPr>
              <w:spacing w:line="360" w:lineRule="auto"/>
              <w:jc w:val="center"/>
              <w:rPr>
                <w:sz w:val="28"/>
                <w:szCs w:val="28"/>
              </w:rPr>
            </w:pPr>
            <w:r>
              <w:rPr>
                <w:sz w:val="28"/>
                <w:szCs w:val="28"/>
              </w:rPr>
              <w:t>Годы</w:t>
            </w:r>
          </w:p>
        </w:tc>
        <w:tc>
          <w:tcPr>
            <w:tcW w:w="4786" w:type="dxa"/>
          </w:tcPr>
          <w:p w:rsidR="00DE59F0" w:rsidRPr="002C75FA" w:rsidRDefault="00DE59F0" w:rsidP="00DE59F0">
            <w:pPr>
              <w:spacing w:line="360" w:lineRule="auto"/>
              <w:jc w:val="both"/>
              <w:rPr>
                <w:sz w:val="28"/>
                <w:szCs w:val="28"/>
              </w:rPr>
            </w:pPr>
            <w:r w:rsidRPr="002C75FA">
              <w:rPr>
                <w:sz w:val="28"/>
                <w:szCs w:val="28"/>
              </w:rPr>
              <w:t>Наличие накопленного домашнего имущества (в ценах приобретения)</w:t>
            </w:r>
          </w:p>
        </w:tc>
      </w:tr>
      <w:tr w:rsidR="00DE59F0" w:rsidRPr="002C75FA" w:rsidTr="005033E2">
        <w:tc>
          <w:tcPr>
            <w:tcW w:w="4785" w:type="dxa"/>
          </w:tcPr>
          <w:p w:rsidR="00DE59F0" w:rsidRPr="002C75FA" w:rsidRDefault="00DE59F0" w:rsidP="00DE59F0">
            <w:pPr>
              <w:spacing w:line="360" w:lineRule="auto"/>
              <w:jc w:val="both"/>
              <w:rPr>
                <w:sz w:val="28"/>
                <w:szCs w:val="28"/>
              </w:rPr>
            </w:pPr>
            <w:r w:rsidRPr="002C75FA">
              <w:rPr>
                <w:sz w:val="28"/>
                <w:szCs w:val="28"/>
              </w:rPr>
              <w:t>2011</w:t>
            </w:r>
          </w:p>
        </w:tc>
        <w:tc>
          <w:tcPr>
            <w:tcW w:w="4786" w:type="dxa"/>
          </w:tcPr>
          <w:p w:rsidR="00DE59F0" w:rsidRPr="002C75FA" w:rsidRDefault="00DE59F0" w:rsidP="00DE59F0">
            <w:pPr>
              <w:spacing w:line="360" w:lineRule="auto"/>
              <w:jc w:val="both"/>
              <w:rPr>
                <w:sz w:val="28"/>
                <w:szCs w:val="28"/>
              </w:rPr>
            </w:pPr>
            <w:r w:rsidRPr="002C75FA">
              <w:rPr>
                <w:sz w:val="28"/>
                <w:szCs w:val="28"/>
              </w:rPr>
              <w:t>18 914 137</w:t>
            </w:r>
          </w:p>
        </w:tc>
      </w:tr>
      <w:tr w:rsidR="00DE59F0" w:rsidRPr="002C75FA" w:rsidTr="005033E2">
        <w:tc>
          <w:tcPr>
            <w:tcW w:w="4785" w:type="dxa"/>
          </w:tcPr>
          <w:p w:rsidR="00DE59F0" w:rsidRPr="002C75FA" w:rsidRDefault="00DE59F0" w:rsidP="00DE59F0">
            <w:pPr>
              <w:spacing w:line="360" w:lineRule="auto"/>
              <w:jc w:val="both"/>
              <w:rPr>
                <w:sz w:val="28"/>
                <w:szCs w:val="28"/>
              </w:rPr>
            </w:pPr>
            <w:r w:rsidRPr="002C75FA">
              <w:rPr>
                <w:sz w:val="28"/>
                <w:szCs w:val="28"/>
              </w:rPr>
              <w:t>2012</w:t>
            </w:r>
          </w:p>
        </w:tc>
        <w:tc>
          <w:tcPr>
            <w:tcW w:w="4786" w:type="dxa"/>
          </w:tcPr>
          <w:p w:rsidR="00DE59F0" w:rsidRPr="002C75FA" w:rsidRDefault="00DE59F0" w:rsidP="00DE59F0">
            <w:pPr>
              <w:spacing w:line="360" w:lineRule="auto"/>
              <w:jc w:val="both"/>
              <w:rPr>
                <w:sz w:val="28"/>
                <w:szCs w:val="28"/>
              </w:rPr>
            </w:pPr>
            <w:r w:rsidRPr="002C75FA">
              <w:rPr>
                <w:sz w:val="28"/>
                <w:szCs w:val="28"/>
              </w:rPr>
              <w:t>21 602 701</w:t>
            </w:r>
          </w:p>
        </w:tc>
      </w:tr>
      <w:tr w:rsidR="00DE59F0" w:rsidRPr="002C75FA" w:rsidTr="005033E2">
        <w:tc>
          <w:tcPr>
            <w:tcW w:w="4785" w:type="dxa"/>
          </w:tcPr>
          <w:p w:rsidR="00DE59F0" w:rsidRPr="002C75FA" w:rsidRDefault="00DE59F0" w:rsidP="00DE59F0">
            <w:pPr>
              <w:spacing w:line="360" w:lineRule="auto"/>
              <w:jc w:val="both"/>
              <w:rPr>
                <w:sz w:val="28"/>
                <w:szCs w:val="28"/>
              </w:rPr>
            </w:pPr>
            <w:r w:rsidRPr="002C75FA">
              <w:rPr>
                <w:sz w:val="28"/>
                <w:szCs w:val="28"/>
              </w:rPr>
              <w:t>2013</w:t>
            </w:r>
          </w:p>
        </w:tc>
        <w:tc>
          <w:tcPr>
            <w:tcW w:w="4786" w:type="dxa"/>
          </w:tcPr>
          <w:p w:rsidR="00DE59F0" w:rsidRPr="002C75FA" w:rsidRDefault="00DE59F0" w:rsidP="00DE59F0">
            <w:pPr>
              <w:spacing w:line="360" w:lineRule="auto"/>
              <w:jc w:val="both"/>
              <w:rPr>
                <w:sz w:val="28"/>
                <w:szCs w:val="28"/>
              </w:rPr>
            </w:pPr>
            <w:r w:rsidRPr="002C75FA">
              <w:rPr>
                <w:sz w:val="28"/>
                <w:szCs w:val="28"/>
              </w:rPr>
              <w:t>28 108 188</w:t>
            </w:r>
          </w:p>
        </w:tc>
      </w:tr>
    </w:tbl>
    <w:p w:rsidR="00DE59F0" w:rsidRPr="002C75FA" w:rsidRDefault="00DE59F0" w:rsidP="00DE59F0">
      <w:pPr>
        <w:spacing w:line="360" w:lineRule="auto"/>
        <w:jc w:val="both"/>
        <w:rPr>
          <w:sz w:val="28"/>
          <w:szCs w:val="28"/>
        </w:rPr>
      </w:pPr>
    </w:p>
    <w:p w:rsidR="00DE59F0" w:rsidRPr="002C75FA"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Данная таблица показывает нам, что с каждым годом сбережения домашних хозяйств увеличиваются, тем самым увеличивая и национальное богатство Российской Федерации.</w:t>
      </w:r>
    </w:p>
    <w:p w:rsidR="00927A05" w:rsidRPr="003C2488"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Рассмотрев каждый показатель национального богатства в отдельности, соберем их воедино и вычислим их совокупность, тем самым узнав национальное богатство России в целом. Данные вычисления представлены в таблице 5.</w:t>
      </w:r>
      <w:r w:rsidR="000E5539" w:rsidRPr="003C2488">
        <w:rPr>
          <w:sz w:val="28"/>
          <w:szCs w:val="28"/>
        </w:rPr>
        <w:t xml:space="preserve"> [15]</w:t>
      </w:r>
    </w:p>
    <w:p w:rsidR="00DE59F0" w:rsidRPr="002C75FA" w:rsidRDefault="005033E2" w:rsidP="00927A05">
      <w:pPr>
        <w:spacing w:line="360" w:lineRule="auto"/>
        <w:jc w:val="center"/>
        <w:rPr>
          <w:sz w:val="28"/>
          <w:szCs w:val="28"/>
        </w:rPr>
      </w:pPr>
      <w:r>
        <w:rPr>
          <w:sz w:val="28"/>
          <w:szCs w:val="28"/>
        </w:rPr>
        <w:t>Таблица 5.</w:t>
      </w:r>
      <w:r w:rsidR="00927A05">
        <w:rPr>
          <w:sz w:val="28"/>
          <w:szCs w:val="28"/>
        </w:rPr>
        <w:t xml:space="preserve"> Национальное богатство Российской Федерации в период 2011-2013 гг.</w:t>
      </w:r>
    </w:p>
    <w:tbl>
      <w:tblPr>
        <w:tblStyle w:val="a6"/>
        <w:tblW w:w="0" w:type="auto"/>
        <w:tblLayout w:type="fixed"/>
        <w:tblLook w:val="04A0" w:firstRow="1" w:lastRow="0" w:firstColumn="1" w:lastColumn="0" w:noHBand="0" w:noVBand="1"/>
      </w:tblPr>
      <w:tblGrid>
        <w:gridCol w:w="3652"/>
        <w:gridCol w:w="1985"/>
        <w:gridCol w:w="1984"/>
        <w:gridCol w:w="1950"/>
      </w:tblGrid>
      <w:tr w:rsidR="00DE59F0" w:rsidRPr="002C75FA" w:rsidTr="005033E2">
        <w:tc>
          <w:tcPr>
            <w:tcW w:w="3652" w:type="dxa"/>
          </w:tcPr>
          <w:p w:rsidR="00DE59F0" w:rsidRPr="002C75FA" w:rsidRDefault="005033E2" w:rsidP="00DE59F0">
            <w:pPr>
              <w:spacing w:line="360" w:lineRule="auto"/>
              <w:jc w:val="both"/>
              <w:rPr>
                <w:sz w:val="28"/>
                <w:szCs w:val="28"/>
              </w:rPr>
            </w:pPr>
            <w:r>
              <w:rPr>
                <w:sz w:val="28"/>
                <w:szCs w:val="28"/>
              </w:rPr>
              <w:t xml:space="preserve">Наименование показателей </w:t>
            </w:r>
          </w:p>
        </w:tc>
        <w:tc>
          <w:tcPr>
            <w:tcW w:w="1985" w:type="dxa"/>
          </w:tcPr>
          <w:p w:rsidR="00DE59F0" w:rsidRPr="002C75FA" w:rsidRDefault="00DE59F0" w:rsidP="00DE59F0">
            <w:pPr>
              <w:spacing w:line="360" w:lineRule="auto"/>
              <w:jc w:val="both"/>
              <w:rPr>
                <w:sz w:val="28"/>
                <w:szCs w:val="28"/>
              </w:rPr>
            </w:pPr>
            <w:r w:rsidRPr="002C75FA">
              <w:rPr>
                <w:sz w:val="28"/>
                <w:szCs w:val="28"/>
              </w:rPr>
              <w:t>2011</w:t>
            </w:r>
          </w:p>
        </w:tc>
        <w:tc>
          <w:tcPr>
            <w:tcW w:w="1984" w:type="dxa"/>
          </w:tcPr>
          <w:p w:rsidR="00DE59F0" w:rsidRPr="002C75FA" w:rsidRDefault="00DE59F0" w:rsidP="00DE59F0">
            <w:pPr>
              <w:spacing w:line="360" w:lineRule="auto"/>
              <w:jc w:val="both"/>
              <w:rPr>
                <w:sz w:val="28"/>
                <w:szCs w:val="28"/>
              </w:rPr>
            </w:pPr>
            <w:r w:rsidRPr="002C75FA">
              <w:rPr>
                <w:sz w:val="28"/>
                <w:szCs w:val="28"/>
              </w:rPr>
              <w:t>2012</w:t>
            </w:r>
          </w:p>
        </w:tc>
        <w:tc>
          <w:tcPr>
            <w:tcW w:w="1950" w:type="dxa"/>
          </w:tcPr>
          <w:p w:rsidR="00DE59F0" w:rsidRPr="002C75FA" w:rsidRDefault="00DE59F0" w:rsidP="00DE59F0">
            <w:pPr>
              <w:spacing w:line="360" w:lineRule="auto"/>
              <w:jc w:val="both"/>
              <w:rPr>
                <w:sz w:val="28"/>
                <w:szCs w:val="28"/>
              </w:rPr>
            </w:pPr>
            <w:r w:rsidRPr="002C75FA">
              <w:rPr>
                <w:sz w:val="28"/>
                <w:szCs w:val="28"/>
              </w:rPr>
              <w:t>2013</w:t>
            </w:r>
          </w:p>
        </w:tc>
      </w:tr>
      <w:tr w:rsidR="00DE59F0" w:rsidRPr="002C75FA" w:rsidTr="005033E2">
        <w:tc>
          <w:tcPr>
            <w:tcW w:w="3652" w:type="dxa"/>
          </w:tcPr>
          <w:p w:rsidR="00DE59F0" w:rsidRPr="002C75FA" w:rsidRDefault="00DE59F0" w:rsidP="00DE59F0">
            <w:pPr>
              <w:spacing w:line="360" w:lineRule="auto"/>
              <w:jc w:val="both"/>
              <w:rPr>
                <w:sz w:val="28"/>
                <w:szCs w:val="28"/>
              </w:rPr>
            </w:pPr>
            <w:r w:rsidRPr="002C75FA">
              <w:rPr>
                <w:sz w:val="28"/>
                <w:szCs w:val="28"/>
              </w:rPr>
              <w:t xml:space="preserve">Всего </w:t>
            </w:r>
          </w:p>
        </w:tc>
        <w:tc>
          <w:tcPr>
            <w:tcW w:w="1985" w:type="dxa"/>
          </w:tcPr>
          <w:p w:rsidR="00DE59F0" w:rsidRPr="002C75FA" w:rsidRDefault="00DE59F0" w:rsidP="00DE59F0">
            <w:pPr>
              <w:spacing w:line="360" w:lineRule="auto"/>
              <w:jc w:val="both"/>
              <w:rPr>
                <w:sz w:val="28"/>
                <w:szCs w:val="28"/>
              </w:rPr>
            </w:pPr>
            <w:r w:rsidRPr="002C75FA">
              <w:rPr>
                <w:sz w:val="28"/>
                <w:szCs w:val="28"/>
              </w:rPr>
              <w:t>127 573 247, 2</w:t>
            </w:r>
          </w:p>
        </w:tc>
        <w:tc>
          <w:tcPr>
            <w:tcW w:w="1984" w:type="dxa"/>
          </w:tcPr>
          <w:p w:rsidR="00DE59F0" w:rsidRPr="002C75FA" w:rsidRDefault="00DE59F0" w:rsidP="00DE59F0">
            <w:pPr>
              <w:spacing w:line="360" w:lineRule="auto"/>
              <w:jc w:val="both"/>
              <w:rPr>
                <w:sz w:val="28"/>
                <w:szCs w:val="28"/>
              </w:rPr>
            </w:pPr>
            <w:r w:rsidRPr="002C75FA">
              <w:rPr>
                <w:sz w:val="28"/>
                <w:szCs w:val="28"/>
              </w:rPr>
              <w:t>146 867 008, 1</w:t>
            </w:r>
          </w:p>
        </w:tc>
        <w:tc>
          <w:tcPr>
            <w:tcW w:w="1950" w:type="dxa"/>
          </w:tcPr>
          <w:p w:rsidR="00DE59F0" w:rsidRPr="002C75FA" w:rsidRDefault="00DE59F0" w:rsidP="00DE59F0">
            <w:pPr>
              <w:spacing w:line="360" w:lineRule="auto"/>
              <w:jc w:val="both"/>
              <w:rPr>
                <w:sz w:val="28"/>
                <w:szCs w:val="28"/>
              </w:rPr>
            </w:pPr>
            <w:r w:rsidRPr="002C75FA">
              <w:rPr>
                <w:sz w:val="28"/>
                <w:szCs w:val="28"/>
              </w:rPr>
              <w:t>173 766 418, 9</w:t>
            </w:r>
          </w:p>
        </w:tc>
      </w:tr>
      <w:tr w:rsidR="00DE59F0" w:rsidRPr="002C75FA" w:rsidTr="005033E2">
        <w:tc>
          <w:tcPr>
            <w:tcW w:w="3652" w:type="dxa"/>
          </w:tcPr>
          <w:p w:rsidR="00DE59F0" w:rsidRPr="002C75FA" w:rsidRDefault="00DE59F0" w:rsidP="005033E2">
            <w:pPr>
              <w:spacing w:line="360" w:lineRule="auto"/>
              <w:jc w:val="both"/>
              <w:rPr>
                <w:sz w:val="28"/>
                <w:szCs w:val="28"/>
              </w:rPr>
            </w:pPr>
            <w:r w:rsidRPr="002C75FA">
              <w:rPr>
                <w:sz w:val="28"/>
                <w:szCs w:val="28"/>
              </w:rPr>
              <w:t xml:space="preserve">Материальные оборотные средства </w:t>
            </w:r>
          </w:p>
        </w:tc>
        <w:tc>
          <w:tcPr>
            <w:tcW w:w="1985" w:type="dxa"/>
          </w:tcPr>
          <w:p w:rsidR="00DE59F0" w:rsidRPr="002C75FA" w:rsidRDefault="00DE59F0" w:rsidP="00DE59F0">
            <w:pPr>
              <w:spacing w:line="360" w:lineRule="auto"/>
              <w:jc w:val="both"/>
              <w:rPr>
                <w:sz w:val="28"/>
                <w:szCs w:val="28"/>
              </w:rPr>
            </w:pPr>
            <w:r w:rsidRPr="002C75FA">
              <w:rPr>
                <w:sz w:val="28"/>
                <w:szCs w:val="28"/>
              </w:rPr>
              <w:t>13 707 893</w:t>
            </w:r>
          </w:p>
        </w:tc>
        <w:tc>
          <w:tcPr>
            <w:tcW w:w="1984" w:type="dxa"/>
          </w:tcPr>
          <w:p w:rsidR="00DE59F0" w:rsidRPr="002C75FA" w:rsidRDefault="00DE59F0" w:rsidP="00DE59F0">
            <w:pPr>
              <w:spacing w:line="360" w:lineRule="auto"/>
              <w:jc w:val="both"/>
              <w:rPr>
                <w:sz w:val="28"/>
                <w:szCs w:val="28"/>
              </w:rPr>
            </w:pPr>
            <w:r w:rsidRPr="002C75FA">
              <w:rPr>
                <w:sz w:val="28"/>
                <w:szCs w:val="28"/>
              </w:rPr>
              <w:t>16 370 206</w:t>
            </w:r>
          </w:p>
        </w:tc>
        <w:tc>
          <w:tcPr>
            <w:tcW w:w="1950" w:type="dxa"/>
          </w:tcPr>
          <w:p w:rsidR="00DE59F0" w:rsidRPr="002C75FA" w:rsidRDefault="00DE59F0" w:rsidP="00DE59F0">
            <w:pPr>
              <w:spacing w:line="360" w:lineRule="auto"/>
              <w:jc w:val="both"/>
              <w:rPr>
                <w:sz w:val="28"/>
                <w:szCs w:val="28"/>
              </w:rPr>
            </w:pPr>
            <w:r w:rsidRPr="002C75FA">
              <w:rPr>
                <w:sz w:val="28"/>
                <w:szCs w:val="28"/>
              </w:rPr>
              <w:t>18 255 300</w:t>
            </w:r>
          </w:p>
        </w:tc>
      </w:tr>
      <w:tr w:rsidR="00DE59F0" w:rsidRPr="002C75FA" w:rsidTr="005033E2">
        <w:tc>
          <w:tcPr>
            <w:tcW w:w="3652" w:type="dxa"/>
          </w:tcPr>
          <w:p w:rsidR="00DE59F0" w:rsidRPr="002C75FA" w:rsidRDefault="00DE59F0" w:rsidP="005033E2">
            <w:pPr>
              <w:spacing w:line="360" w:lineRule="auto"/>
              <w:jc w:val="both"/>
              <w:rPr>
                <w:sz w:val="28"/>
                <w:szCs w:val="28"/>
              </w:rPr>
            </w:pPr>
            <w:r w:rsidRPr="002C75FA">
              <w:rPr>
                <w:sz w:val="28"/>
                <w:szCs w:val="28"/>
              </w:rPr>
              <w:t xml:space="preserve">Накопленное домашнее имущество </w:t>
            </w:r>
          </w:p>
        </w:tc>
        <w:tc>
          <w:tcPr>
            <w:tcW w:w="1985" w:type="dxa"/>
          </w:tcPr>
          <w:p w:rsidR="00DE59F0" w:rsidRPr="002C75FA" w:rsidRDefault="00DE59F0" w:rsidP="00DE59F0">
            <w:pPr>
              <w:spacing w:line="360" w:lineRule="auto"/>
              <w:jc w:val="both"/>
              <w:rPr>
                <w:sz w:val="28"/>
                <w:szCs w:val="28"/>
              </w:rPr>
            </w:pPr>
            <w:r w:rsidRPr="002C75FA">
              <w:rPr>
                <w:sz w:val="28"/>
                <w:szCs w:val="28"/>
              </w:rPr>
              <w:t>18 914 137</w:t>
            </w:r>
          </w:p>
        </w:tc>
        <w:tc>
          <w:tcPr>
            <w:tcW w:w="1984" w:type="dxa"/>
          </w:tcPr>
          <w:p w:rsidR="00DE59F0" w:rsidRPr="002C75FA" w:rsidRDefault="00DE59F0" w:rsidP="00DE59F0">
            <w:pPr>
              <w:spacing w:line="360" w:lineRule="auto"/>
              <w:jc w:val="both"/>
              <w:rPr>
                <w:sz w:val="28"/>
                <w:szCs w:val="28"/>
              </w:rPr>
            </w:pPr>
            <w:r w:rsidRPr="002C75FA">
              <w:rPr>
                <w:sz w:val="28"/>
                <w:szCs w:val="28"/>
              </w:rPr>
              <w:t>21 602 701</w:t>
            </w:r>
          </w:p>
        </w:tc>
        <w:tc>
          <w:tcPr>
            <w:tcW w:w="1950" w:type="dxa"/>
          </w:tcPr>
          <w:p w:rsidR="00DE59F0" w:rsidRPr="002C75FA" w:rsidRDefault="00DE59F0" w:rsidP="00DE59F0">
            <w:pPr>
              <w:spacing w:line="360" w:lineRule="auto"/>
              <w:jc w:val="both"/>
              <w:rPr>
                <w:sz w:val="28"/>
                <w:szCs w:val="28"/>
              </w:rPr>
            </w:pPr>
            <w:r w:rsidRPr="002C75FA">
              <w:rPr>
                <w:sz w:val="28"/>
                <w:szCs w:val="28"/>
              </w:rPr>
              <w:t>28 108 188</w:t>
            </w:r>
          </w:p>
        </w:tc>
      </w:tr>
      <w:tr w:rsidR="00DE59F0" w:rsidRPr="002C75FA" w:rsidTr="005033E2">
        <w:tc>
          <w:tcPr>
            <w:tcW w:w="3652" w:type="dxa"/>
          </w:tcPr>
          <w:p w:rsidR="00DE59F0" w:rsidRPr="002C75FA" w:rsidRDefault="00DE59F0" w:rsidP="00DE59F0">
            <w:pPr>
              <w:spacing w:line="360" w:lineRule="auto"/>
              <w:jc w:val="both"/>
              <w:rPr>
                <w:sz w:val="28"/>
                <w:szCs w:val="28"/>
              </w:rPr>
            </w:pPr>
            <w:r w:rsidRPr="002C75FA">
              <w:rPr>
                <w:sz w:val="28"/>
                <w:szCs w:val="28"/>
              </w:rPr>
              <w:t>Основные фонды</w:t>
            </w:r>
          </w:p>
        </w:tc>
        <w:tc>
          <w:tcPr>
            <w:tcW w:w="1985" w:type="dxa"/>
          </w:tcPr>
          <w:p w:rsidR="00DE59F0" w:rsidRPr="002C75FA" w:rsidRDefault="00DE59F0" w:rsidP="00DE59F0">
            <w:pPr>
              <w:spacing w:line="360" w:lineRule="auto"/>
              <w:jc w:val="both"/>
              <w:rPr>
                <w:sz w:val="28"/>
                <w:szCs w:val="28"/>
              </w:rPr>
            </w:pPr>
            <w:r w:rsidRPr="002C75FA">
              <w:rPr>
                <w:sz w:val="28"/>
                <w:szCs w:val="28"/>
              </w:rPr>
              <w:t>94 876 442</w:t>
            </w:r>
          </w:p>
        </w:tc>
        <w:tc>
          <w:tcPr>
            <w:tcW w:w="1984" w:type="dxa"/>
          </w:tcPr>
          <w:p w:rsidR="00DE59F0" w:rsidRPr="002C75FA" w:rsidRDefault="00DE59F0" w:rsidP="00DE59F0">
            <w:pPr>
              <w:spacing w:line="360" w:lineRule="auto"/>
              <w:jc w:val="both"/>
              <w:rPr>
                <w:sz w:val="28"/>
                <w:szCs w:val="28"/>
              </w:rPr>
            </w:pPr>
            <w:r w:rsidRPr="002C75FA">
              <w:rPr>
                <w:sz w:val="28"/>
                <w:szCs w:val="28"/>
              </w:rPr>
              <w:t>108 819 425</w:t>
            </w:r>
          </w:p>
        </w:tc>
        <w:tc>
          <w:tcPr>
            <w:tcW w:w="1950" w:type="dxa"/>
          </w:tcPr>
          <w:p w:rsidR="00DE59F0" w:rsidRPr="002C75FA" w:rsidRDefault="00DE59F0" w:rsidP="00DE59F0">
            <w:pPr>
              <w:spacing w:line="360" w:lineRule="auto"/>
              <w:jc w:val="both"/>
              <w:rPr>
                <w:sz w:val="28"/>
                <w:szCs w:val="28"/>
              </w:rPr>
            </w:pPr>
            <w:r w:rsidRPr="002C75FA">
              <w:rPr>
                <w:sz w:val="28"/>
                <w:szCs w:val="28"/>
              </w:rPr>
              <w:t>127 327 402</w:t>
            </w:r>
          </w:p>
        </w:tc>
      </w:tr>
      <w:tr w:rsidR="00DE59F0" w:rsidRPr="002C75FA" w:rsidTr="005033E2">
        <w:tc>
          <w:tcPr>
            <w:tcW w:w="3652" w:type="dxa"/>
          </w:tcPr>
          <w:p w:rsidR="00DE59F0" w:rsidRPr="002C75FA" w:rsidRDefault="00DE59F0" w:rsidP="00DE59F0">
            <w:pPr>
              <w:spacing w:line="360" w:lineRule="auto"/>
              <w:jc w:val="both"/>
              <w:rPr>
                <w:sz w:val="28"/>
                <w:szCs w:val="28"/>
              </w:rPr>
            </w:pPr>
            <w:r w:rsidRPr="002C75FA">
              <w:rPr>
                <w:sz w:val="28"/>
                <w:szCs w:val="28"/>
              </w:rPr>
              <w:t>Человеческий капитал (экономически активное население)</w:t>
            </w:r>
          </w:p>
        </w:tc>
        <w:tc>
          <w:tcPr>
            <w:tcW w:w="1985" w:type="dxa"/>
          </w:tcPr>
          <w:p w:rsidR="00DE59F0" w:rsidRPr="002C75FA" w:rsidRDefault="00DE59F0" w:rsidP="00DE59F0">
            <w:pPr>
              <w:spacing w:line="360" w:lineRule="auto"/>
              <w:jc w:val="both"/>
              <w:rPr>
                <w:sz w:val="28"/>
                <w:szCs w:val="28"/>
              </w:rPr>
            </w:pPr>
            <w:r w:rsidRPr="002C75FA">
              <w:rPr>
                <w:sz w:val="28"/>
                <w:szCs w:val="28"/>
              </w:rPr>
              <w:t>74 775, 2</w:t>
            </w:r>
          </w:p>
        </w:tc>
        <w:tc>
          <w:tcPr>
            <w:tcW w:w="1984" w:type="dxa"/>
          </w:tcPr>
          <w:p w:rsidR="00DE59F0" w:rsidRPr="002C75FA" w:rsidRDefault="00DE59F0" w:rsidP="00DE59F0">
            <w:pPr>
              <w:spacing w:line="360" w:lineRule="auto"/>
              <w:jc w:val="both"/>
              <w:rPr>
                <w:sz w:val="28"/>
                <w:szCs w:val="28"/>
              </w:rPr>
            </w:pPr>
            <w:r w:rsidRPr="002C75FA">
              <w:rPr>
                <w:sz w:val="28"/>
                <w:szCs w:val="28"/>
              </w:rPr>
              <w:t>75 676, 1</w:t>
            </w:r>
          </w:p>
        </w:tc>
        <w:tc>
          <w:tcPr>
            <w:tcW w:w="1950" w:type="dxa"/>
          </w:tcPr>
          <w:p w:rsidR="00DE59F0" w:rsidRPr="002C75FA" w:rsidRDefault="00DE59F0" w:rsidP="00DE59F0">
            <w:pPr>
              <w:spacing w:line="360" w:lineRule="auto"/>
              <w:jc w:val="both"/>
              <w:rPr>
                <w:sz w:val="28"/>
                <w:szCs w:val="28"/>
              </w:rPr>
            </w:pPr>
            <w:r w:rsidRPr="002C75FA">
              <w:rPr>
                <w:sz w:val="28"/>
                <w:szCs w:val="28"/>
              </w:rPr>
              <w:t>75 528, 9</w:t>
            </w:r>
          </w:p>
        </w:tc>
      </w:tr>
    </w:tbl>
    <w:p w:rsidR="00DE59F0" w:rsidRPr="002C75FA" w:rsidRDefault="00DE59F0" w:rsidP="00DE59F0">
      <w:pPr>
        <w:spacing w:line="360" w:lineRule="auto"/>
        <w:jc w:val="both"/>
        <w:rPr>
          <w:sz w:val="28"/>
          <w:szCs w:val="28"/>
        </w:rPr>
      </w:pPr>
    </w:p>
    <w:p w:rsidR="00DE59F0" w:rsidRPr="002C75FA"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 xml:space="preserve">Из таблицы видно, что в период с 2011-2013 гг. национальное богатство возросло на 46193171,7 млн. По сравнению с 2011 годом в 2013 </w:t>
      </w:r>
      <w:r w:rsidRPr="002C75FA">
        <w:rPr>
          <w:sz w:val="28"/>
          <w:szCs w:val="28"/>
        </w:rPr>
        <w:lastRenderedPageBreak/>
        <w:t xml:space="preserve">году национальное богатство возросло в 1,3 раза или повысилось на 36%. Наиболее заметное увеличение показателей мы видим в основных фондах. Здесь в период с 2011-2013 года показатели увеличились на 32450960 млн. или увеличились на 34%. Наименьшее увеличение мы видим в показатели человеческого капитала. Если сравнивать 2011 и 2013 год, то экономически активное население возросло на 753,7 тыс. чел., однако по сравнению с 2012 в 2013 году численность экономически активного населения уменьшилась на 147, 2 тыс. чел. Причины такой тенденции были описаны выше. Накопленное домашнее имущество возросло на 9194051 млн. или на 48%. Не смотря на то, что из данной таблицы мы видим высокие показатели роста национального богатства, не стоит забывать, что ВВП нашей страны гораздо меньше ВВП других экономически развитых стран. Это связано, по моему мнению, с нерациональным распределением наших природных ресурсов и производства в целом. И это действительно так. Как показывает практика, ни при одном существовавшем в России государственном режиме так и не была сформирована эффективная система использования и увеличения национального богатства. Достигнутые показатели его использования в большинстве своем состоят из природно-ресурсного потенциала. Такая структура мирового хозяйства ведет к тому, что Россия утрачивает степень контроля над своим национальным богатством. Оно все больше становится предметом передела между экономически развитыми странами, из-за чего существует реальная угроза превращения нашей страны в «сырьевой придаток» - понятие, подразумевающее ориентацию экономики исключительно на добычу и экспорт сырья. </w:t>
      </w:r>
    </w:p>
    <w:p w:rsidR="00DE59F0" w:rsidRPr="000E5539" w:rsidRDefault="00DE59F0" w:rsidP="00DE59F0">
      <w:pPr>
        <w:spacing w:line="360" w:lineRule="auto"/>
        <w:jc w:val="both"/>
        <w:rPr>
          <w:sz w:val="28"/>
          <w:szCs w:val="28"/>
          <w:lang w:val="en-US"/>
        </w:rPr>
      </w:pPr>
      <w:r w:rsidRPr="002C75FA">
        <w:rPr>
          <w:sz w:val="28"/>
          <w:szCs w:val="28"/>
        </w:rPr>
        <w:t xml:space="preserve">     </w:t>
      </w:r>
      <w:r w:rsidR="005033E2">
        <w:rPr>
          <w:sz w:val="28"/>
          <w:szCs w:val="28"/>
        </w:rPr>
        <w:tab/>
      </w:r>
      <w:r w:rsidRPr="002C75FA">
        <w:rPr>
          <w:sz w:val="28"/>
          <w:szCs w:val="28"/>
        </w:rPr>
        <w:t>Подводя итог, можно с уверенностью сказать, что Россия в настоящее время относится к беднейшей группе стран со средним доходом, который в 17 раз меньше, чем в Швейцарии и в 13 раз меньше, чем в США.</w:t>
      </w:r>
      <w:r w:rsidR="000E5539" w:rsidRPr="000E5539">
        <w:rPr>
          <w:sz w:val="28"/>
          <w:szCs w:val="28"/>
        </w:rPr>
        <w:t xml:space="preserve"> [</w:t>
      </w:r>
      <w:r w:rsidR="000E5539">
        <w:rPr>
          <w:sz w:val="28"/>
          <w:szCs w:val="28"/>
          <w:lang w:val="en-US"/>
        </w:rPr>
        <w:t>13, 365]</w:t>
      </w:r>
    </w:p>
    <w:p w:rsidR="00DE59F0" w:rsidRDefault="00DE59F0" w:rsidP="00DE59F0">
      <w:pPr>
        <w:spacing w:line="360" w:lineRule="auto"/>
        <w:jc w:val="both"/>
        <w:rPr>
          <w:sz w:val="28"/>
          <w:szCs w:val="28"/>
        </w:rPr>
      </w:pPr>
      <w:r>
        <w:rPr>
          <w:sz w:val="28"/>
          <w:szCs w:val="28"/>
        </w:rPr>
        <w:t xml:space="preserve">      </w:t>
      </w:r>
      <w:r w:rsidR="005033E2">
        <w:rPr>
          <w:sz w:val="28"/>
          <w:szCs w:val="28"/>
        </w:rPr>
        <w:tab/>
      </w:r>
      <w:r w:rsidRPr="00DE59F0">
        <w:rPr>
          <w:sz w:val="28"/>
          <w:szCs w:val="28"/>
        </w:rPr>
        <w:t xml:space="preserve">Национальное богатство России – это достояние каждого жителя страны, поэтому необходимо законодательно и институционально разработать такие механизмы, которые гарантировали бы каждому </w:t>
      </w:r>
      <w:r w:rsidRPr="00DE59F0">
        <w:rPr>
          <w:sz w:val="28"/>
          <w:szCs w:val="28"/>
        </w:rPr>
        <w:lastRenderedPageBreak/>
        <w:t xml:space="preserve">гражданину и будущим поколениям равное право на получение дохода от использования природных богатств. </w:t>
      </w:r>
      <w:proofErr w:type="gramStart"/>
      <w:r w:rsidRPr="00DE59F0">
        <w:rPr>
          <w:sz w:val="28"/>
          <w:szCs w:val="28"/>
        </w:rPr>
        <w:t>Необходима смена экономической системы, переориентация с сырьевой на инновационную модель развития хозяйства.</w:t>
      </w:r>
      <w:proofErr w:type="gramEnd"/>
      <w:r w:rsidRPr="00DE59F0">
        <w:rPr>
          <w:sz w:val="28"/>
          <w:szCs w:val="28"/>
        </w:rPr>
        <w:t xml:space="preserve"> Приоритетное развитие науки и наукоемких отраслей позволит более рационально использовать национальное богатство, будет способствовать увеличению в нем доли человеческого капитала. Радикальные экономические преобразования и возрождение России невозможны без приобщения общества и активного участия в этом процессе человеческого фактора.</w:t>
      </w:r>
    </w:p>
    <w:p w:rsidR="00DE59F0" w:rsidRDefault="00DE59F0" w:rsidP="00DE59F0">
      <w:pPr>
        <w:spacing w:line="360" w:lineRule="auto"/>
        <w:jc w:val="both"/>
        <w:rPr>
          <w:sz w:val="28"/>
          <w:szCs w:val="28"/>
        </w:rPr>
      </w:pPr>
    </w:p>
    <w:p w:rsidR="00DE59F0" w:rsidRDefault="00DE59F0" w:rsidP="00DE59F0">
      <w:pPr>
        <w:spacing w:line="360" w:lineRule="auto"/>
        <w:jc w:val="both"/>
        <w:rPr>
          <w:sz w:val="28"/>
          <w:szCs w:val="28"/>
        </w:rPr>
      </w:pPr>
    </w:p>
    <w:p w:rsidR="00DE59F0" w:rsidRDefault="00DE59F0" w:rsidP="00DE59F0">
      <w:pPr>
        <w:spacing w:line="360" w:lineRule="auto"/>
        <w:jc w:val="both"/>
        <w:rPr>
          <w:sz w:val="28"/>
          <w:szCs w:val="28"/>
        </w:rPr>
      </w:pPr>
    </w:p>
    <w:p w:rsidR="00DE59F0" w:rsidRDefault="00DE59F0" w:rsidP="00DE59F0">
      <w:pPr>
        <w:spacing w:line="360" w:lineRule="auto"/>
        <w:jc w:val="both"/>
        <w:rPr>
          <w:sz w:val="28"/>
          <w:szCs w:val="28"/>
        </w:rPr>
      </w:pPr>
    </w:p>
    <w:p w:rsidR="00DE59F0" w:rsidRDefault="00DE59F0" w:rsidP="00DE59F0">
      <w:pPr>
        <w:spacing w:line="360" w:lineRule="auto"/>
        <w:jc w:val="both"/>
        <w:rPr>
          <w:sz w:val="28"/>
          <w:szCs w:val="28"/>
        </w:rPr>
      </w:pPr>
    </w:p>
    <w:p w:rsidR="00DE59F0" w:rsidRDefault="00DE59F0" w:rsidP="00DE59F0">
      <w:pPr>
        <w:spacing w:line="360" w:lineRule="auto"/>
        <w:jc w:val="both"/>
        <w:rPr>
          <w:sz w:val="28"/>
          <w:szCs w:val="28"/>
        </w:rPr>
      </w:pPr>
    </w:p>
    <w:p w:rsidR="00DE59F0" w:rsidRDefault="00DE59F0" w:rsidP="00DE59F0">
      <w:pPr>
        <w:spacing w:line="360" w:lineRule="auto"/>
        <w:jc w:val="both"/>
        <w:rPr>
          <w:sz w:val="28"/>
          <w:szCs w:val="28"/>
        </w:rPr>
      </w:pPr>
    </w:p>
    <w:p w:rsidR="00DE59F0" w:rsidRDefault="00DE59F0" w:rsidP="00DE59F0">
      <w:pPr>
        <w:spacing w:line="360" w:lineRule="auto"/>
        <w:jc w:val="both"/>
        <w:rPr>
          <w:sz w:val="28"/>
          <w:szCs w:val="28"/>
        </w:rPr>
      </w:pPr>
    </w:p>
    <w:p w:rsidR="00DE59F0" w:rsidRDefault="00DE59F0" w:rsidP="00DE59F0">
      <w:pPr>
        <w:spacing w:line="360" w:lineRule="auto"/>
        <w:jc w:val="both"/>
        <w:rPr>
          <w:sz w:val="28"/>
          <w:szCs w:val="28"/>
        </w:rPr>
      </w:pPr>
    </w:p>
    <w:p w:rsidR="00DE59F0" w:rsidRDefault="00DE59F0" w:rsidP="00DE59F0">
      <w:pPr>
        <w:spacing w:line="360" w:lineRule="auto"/>
        <w:jc w:val="both"/>
        <w:rPr>
          <w:sz w:val="28"/>
          <w:szCs w:val="28"/>
        </w:rPr>
      </w:pPr>
    </w:p>
    <w:p w:rsidR="00DE59F0" w:rsidRDefault="00DE59F0" w:rsidP="00DE59F0">
      <w:pPr>
        <w:spacing w:line="360" w:lineRule="auto"/>
        <w:jc w:val="both"/>
        <w:rPr>
          <w:sz w:val="28"/>
          <w:szCs w:val="28"/>
        </w:rPr>
      </w:pPr>
    </w:p>
    <w:p w:rsidR="00DE59F0" w:rsidRDefault="00DE59F0" w:rsidP="00DE59F0">
      <w:pPr>
        <w:spacing w:line="360" w:lineRule="auto"/>
        <w:jc w:val="both"/>
        <w:rPr>
          <w:sz w:val="28"/>
          <w:szCs w:val="28"/>
        </w:rPr>
      </w:pPr>
    </w:p>
    <w:p w:rsidR="005033E2" w:rsidRDefault="005033E2" w:rsidP="00DE59F0">
      <w:pPr>
        <w:spacing w:line="360" w:lineRule="auto"/>
        <w:jc w:val="both"/>
        <w:rPr>
          <w:sz w:val="28"/>
          <w:szCs w:val="28"/>
        </w:rPr>
      </w:pPr>
    </w:p>
    <w:p w:rsidR="005033E2" w:rsidRDefault="005033E2" w:rsidP="00DE59F0">
      <w:pPr>
        <w:spacing w:line="360" w:lineRule="auto"/>
        <w:jc w:val="both"/>
        <w:rPr>
          <w:sz w:val="28"/>
          <w:szCs w:val="28"/>
        </w:rPr>
      </w:pPr>
    </w:p>
    <w:p w:rsidR="005033E2" w:rsidRDefault="005033E2" w:rsidP="00DE59F0">
      <w:pPr>
        <w:spacing w:line="360" w:lineRule="auto"/>
        <w:jc w:val="both"/>
        <w:rPr>
          <w:sz w:val="28"/>
          <w:szCs w:val="28"/>
        </w:rPr>
      </w:pPr>
    </w:p>
    <w:p w:rsidR="005033E2" w:rsidRDefault="005033E2" w:rsidP="00DE59F0">
      <w:pPr>
        <w:spacing w:line="360" w:lineRule="auto"/>
        <w:jc w:val="both"/>
        <w:rPr>
          <w:sz w:val="28"/>
          <w:szCs w:val="28"/>
        </w:rPr>
      </w:pPr>
    </w:p>
    <w:p w:rsidR="00DE59F0" w:rsidRPr="003C2488" w:rsidRDefault="00DE59F0" w:rsidP="00DE59F0">
      <w:pPr>
        <w:spacing w:line="360" w:lineRule="auto"/>
        <w:jc w:val="both"/>
        <w:rPr>
          <w:sz w:val="28"/>
          <w:szCs w:val="28"/>
        </w:rPr>
      </w:pPr>
    </w:p>
    <w:p w:rsidR="000E5539" w:rsidRPr="003C2488" w:rsidRDefault="000E5539" w:rsidP="00DE59F0">
      <w:pPr>
        <w:spacing w:line="360" w:lineRule="auto"/>
        <w:jc w:val="both"/>
        <w:rPr>
          <w:sz w:val="28"/>
          <w:szCs w:val="28"/>
        </w:rPr>
      </w:pPr>
    </w:p>
    <w:p w:rsidR="000E5539" w:rsidRPr="003C2488" w:rsidRDefault="000E5539" w:rsidP="00DE59F0">
      <w:pPr>
        <w:spacing w:line="360" w:lineRule="auto"/>
        <w:jc w:val="both"/>
        <w:rPr>
          <w:sz w:val="28"/>
          <w:szCs w:val="28"/>
        </w:rPr>
      </w:pPr>
    </w:p>
    <w:p w:rsidR="000E5539" w:rsidRPr="003C2488" w:rsidRDefault="000E5539" w:rsidP="00DE59F0">
      <w:pPr>
        <w:spacing w:line="360" w:lineRule="auto"/>
        <w:jc w:val="both"/>
        <w:rPr>
          <w:sz w:val="28"/>
          <w:szCs w:val="28"/>
        </w:rPr>
      </w:pPr>
    </w:p>
    <w:p w:rsidR="00927A05" w:rsidRDefault="00927A05" w:rsidP="00DE59F0">
      <w:pPr>
        <w:pStyle w:val="Default"/>
        <w:spacing w:line="360" w:lineRule="auto"/>
        <w:jc w:val="center"/>
        <w:rPr>
          <w:rFonts w:eastAsia="Times New Roman"/>
          <w:color w:val="auto"/>
          <w:sz w:val="28"/>
          <w:szCs w:val="28"/>
          <w:lang w:eastAsia="ru-RU"/>
        </w:rPr>
      </w:pPr>
    </w:p>
    <w:p w:rsidR="00927A05" w:rsidRDefault="00DE59F0" w:rsidP="00025D44">
      <w:pPr>
        <w:pStyle w:val="Default"/>
        <w:spacing w:line="360" w:lineRule="auto"/>
        <w:jc w:val="center"/>
        <w:rPr>
          <w:bCs/>
          <w:sz w:val="28"/>
          <w:szCs w:val="28"/>
        </w:rPr>
      </w:pPr>
      <w:r w:rsidRPr="00980312">
        <w:rPr>
          <w:sz w:val="28"/>
          <w:szCs w:val="28"/>
        </w:rPr>
        <w:lastRenderedPageBreak/>
        <w:t xml:space="preserve">3. Пути увеличения национального </w:t>
      </w:r>
      <w:r w:rsidR="00025D44">
        <w:rPr>
          <w:sz w:val="28"/>
          <w:szCs w:val="28"/>
        </w:rPr>
        <w:t>богатства</w:t>
      </w:r>
      <w:r w:rsidRPr="00980312">
        <w:rPr>
          <w:sz w:val="28"/>
          <w:szCs w:val="28"/>
        </w:rPr>
        <w:t xml:space="preserve"> </w:t>
      </w:r>
      <w:r w:rsidRPr="00980312">
        <w:rPr>
          <w:bCs/>
          <w:sz w:val="28"/>
          <w:szCs w:val="28"/>
        </w:rPr>
        <w:t>РФ</w:t>
      </w:r>
      <w:r w:rsidR="00025D44">
        <w:rPr>
          <w:bCs/>
          <w:sz w:val="28"/>
          <w:szCs w:val="28"/>
        </w:rPr>
        <w:t xml:space="preserve"> на современном этапе</w:t>
      </w:r>
    </w:p>
    <w:p w:rsidR="00DE59F0" w:rsidRPr="002C75FA" w:rsidRDefault="00927A05" w:rsidP="00DE59F0">
      <w:pPr>
        <w:spacing w:line="360" w:lineRule="auto"/>
        <w:jc w:val="both"/>
        <w:rPr>
          <w:sz w:val="28"/>
          <w:szCs w:val="28"/>
        </w:rPr>
      </w:pPr>
      <w:r>
        <w:rPr>
          <w:sz w:val="28"/>
          <w:szCs w:val="28"/>
        </w:rPr>
        <w:t xml:space="preserve">     </w:t>
      </w:r>
      <w:r w:rsidR="005033E2">
        <w:rPr>
          <w:sz w:val="28"/>
          <w:szCs w:val="28"/>
        </w:rPr>
        <w:tab/>
      </w:r>
      <w:r w:rsidR="00DE59F0" w:rsidRPr="002C75FA">
        <w:rPr>
          <w:sz w:val="28"/>
          <w:szCs w:val="28"/>
        </w:rPr>
        <w:t>Как уже было сказано ранее, любая страна старается увеличить национальное богатство, ведь при его увеличении выходит на более высокий уровень развития экономика страны. Увеличение национального богатства происходит по мере развития общества. При этом оно постоянно изменяется. Это происходит из-за введения новых показателей и элементов, например, интеллектуального и духовного потенциала, человеческого капитала, который развивается в результате «впитывания» в себя всех достижений науки и культуры. Причем доля этих показателей увеличивается быстрыми темпами. Это связано с тем, что и само общество не стоит на месте, а в условиях постиндустриального развития и информационно-открытого пространства развивается быстро и эффективно. Однако все равно в таких демократических условиях  возникают проблемы эффективного использования элементов национального богатства. В научной литературе выделяют следующие причины такой проблемы:</w:t>
      </w:r>
    </w:p>
    <w:p w:rsidR="00DE59F0" w:rsidRPr="002C75FA" w:rsidRDefault="00DE59F0" w:rsidP="00DE59F0">
      <w:pPr>
        <w:pStyle w:val="a3"/>
        <w:numPr>
          <w:ilvl w:val="0"/>
          <w:numId w:val="10"/>
        </w:numPr>
        <w:spacing w:line="360" w:lineRule="auto"/>
        <w:jc w:val="both"/>
        <w:rPr>
          <w:rFonts w:ascii="Times New Roman" w:hAnsi="Times New Roman"/>
          <w:sz w:val="28"/>
          <w:szCs w:val="28"/>
        </w:rPr>
      </w:pPr>
      <w:r w:rsidRPr="002C75FA">
        <w:rPr>
          <w:rFonts w:ascii="Times New Roman" w:hAnsi="Times New Roman"/>
          <w:sz w:val="28"/>
          <w:szCs w:val="28"/>
        </w:rPr>
        <w:t>Невостребованность человеческого капитала, неумение, а также нежелание использовать его в должном объеме</w:t>
      </w:r>
      <w:r w:rsidR="000E5539">
        <w:rPr>
          <w:rFonts w:ascii="Times New Roman" w:hAnsi="Times New Roman"/>
          <w:sz w:val="28"/>
          <w:szCs w:val="28"/>
        </w:rPr>
        <w:t>;</w:t>
      </w:r>
    </w:p>
    <w:p w:rsidR="00DE59F0" w:rsidRPr="002C75FA" w:rsidRDefault="00DE59F0" w:rsidP="00DE59F0">
      <w:pPr>
        <w:pStyle w:val="a3"/>
        <w:numPr>
          <w:ilvl w:val="0"/>
          <w:numId w:val="10"/>
        </w:numPr>
        <w:spacing w:line="360" w:lineRule="auto"/>
        <w:jc w:val="both"/>
        <w:rPr>
          <w:rFonts w:ascii="Times New Roman" w:hAnsi="Times New Roman"/>
          <w:sz w:val="28"/>
          <w:szCs w:val="28"/>
        </w:rPr>
      </w:pPr>
      <w:r w:rsidRPr="002C75FA">
        <w:rPr>
          <w:rFonts w:ascii="Times New Roman" w:hAnsi="Times New Roman"/>
          <w:sz w:val="28"/>
          <w:szCs w:val="28"/>
        </w:rPr>
        <w:t xml:space="preserve">Сокращение качества трудового потенциала, снижение профессионального уровня </w:t>
      </w:r>
      <w:proofErr w:type="gramStart"/>
      <w:r w:rsidRPr="002C75FA">
        <w:rPr>
          <w:rFonts w:ascii="Times New Roman" w:hAnsi="Times New Roman"/>
          <w:sz w:val="28"/>
          <w:szCs w:val="28"/>
        </w:rPr>
        <w:t>работающих</w:t>
      </w:r>
      <w:proofErr w:type="gramEnd"/>
      <w:r w:rsidRPr="002C75FA">
        <w:rPr>
          <w:rFonts w:ascii="Times New Roman" w:hAnsi="Times New Roman"/>
          <w:sz w:val="28"/>
          <w:szCs w:val="28"/>
        </w:rPr>
        <w:t>.</w:t>
      </w:r>
      <w:r w:rsidR="00793AC7" w:rsidRPr="00793AC7">
        <w:rPr>
          <w:rFonts w:ascii="Times New Roman" w:hAnsi="Times New Roman"/>
          <w:sz w:val="28"/>
          <w:szCs w:val="28"/>
        </w:rPr>
        <w:t xml:space="preserve"> [8, 105]</w:t>
      </w:r>
    </w:p>
    <w:p w:rsidR="00DE59F0" w:rsidRPr="002C75FA" w:rsidRDefault="00DE59F0" w:rsidP="00DE59F0">
      <w:pPr>
        <w:spacing w:line="360" w:lineRule="auto"/>
        <w:jc w:val="both"/>
        <w:rPr>
          <w:sz w:val="28"/>
          <w:szCs w:val="28"/>
        </w:rPr>
      </w:pPr>
      <w:r w:rsidRPr="002C75FA">
        <w:rPr>
          <w:sz w:val="28"/>
          <w:szCs w:val="28"/>
        </w:rPr>
        <w:t xml:space="preserve">     </w:t>
      </w:r>
      <w:r w:rsidR="005033E2">
        <w:rPr>
          <w:sz w:val="28"/>
          <w:szCs w:val="28"/>
        </w:rPr>
        <w:tab/>
      </w:r>
      <w:r w:rsidRPr="002C75FA">
        <w:rPr>
          <w:sz w:val="28"/>
          <w:szCs w:val="28"/>
        </w:rPr>
        <w:t>В этих условиях любое государство ищет методы и факторы увеличения национального богатства и избегания проблем. К факторам увеличения национального богатства относят:</w:t>
      </w:r>
    </w:p>
    <w:p w:rsidR="00DE59F0" w:rsidRPr="002C75FA" w:rsidRDefault="00DE59F0" w:rsidP="00DE59F0">
      <w:pPr>
        <w:pStyle w:val="a3"/>
        <w:numPr>
          <w:ilvl w:val="0"/>
          <w:numId w:val="11"/>
        </w:numPr>
        <w:spacing w:line="360" w:lineRule="auto"/>
        <w:jc w:val="both"/>
        <w:rPr>
          <w:rFonts w:ascii="Times New Roman" w:hAnsi="Times New Roman"/>
          <w:sz w:val="28"/>
          <w:szCs w:val="28"/>
        </w:rPr>
      </w:pPr>
      <w:r w:rsidRPr="002C75FA">
        <w:rPr>
          <w:rFonts w:ascii="Times New Roman" w:hAnsi="Times New Roman"/>
          <w:sz w:val="28"/>
          <w:szCs w:val="28"/>
        </w:rPr>
        <w:t>Развитие производства и увеличение его объемов. Данный фактор направлен на то, чтобы создать такое производство, которое будет устойчивым, будет работать без резких спадов и кризисов и, таким образом, выпускать больший объем производства;</w:t>
      </w:r>
    </w:p>
    <w:p w:rsidR="00DE59F0" w:rsidRPr="002C75FA" w:rsidRDefault="00DE59F0" w:rsidP="00DE59F0">
      <w:pPr>
        <w:pStyle w:val="a3"/>
        <w:numPr>
          <w:ilvl w:val="0"/>
          <w:numId w:val="11"/>
        </w:numPr>
        <w:spacing w:line="360" w:lineRule="auto"/>
        <w:jc w:val="both"/>
        <w:rPr>
          <w:rFonts w:ascii="Times New Roman" w:hAnsi="Times New Roman"/>
          <w:sz w:val="28"/>
          <w:szCs w:val="28"/>
        </w:rPr>
      </w:pPr>
      <w:r w:rsidRPr="002C75FA">
        <w:rPr>
          <w:rFonts w:ascii="Times New Roman" w:hAnsi="Times New Roman"/>
          <w:sz w:val="28"/>
          <w:szCs w:val="28"/>
        </w:rPr>
        <w:t xml:space="preserve">Рост национального продукта. Здесь имеется в виду рост валового внутреннего продукта. Ведь как мы отмечали ранее, рост ВВП ведет к </w:t>
      </w:r>
      <w:r w:rsidRPr="002C75FA">
        <w:rPr>
          <w:rFonts w:ascii="Times New Roman" w:hAnsi="Times New Roman"/>
          <w:sz w:val="28"/>
          <w:szCs w:val="28"/>
        </w:rPr>
        <w:lastRenderedPageBreak/>
        <w:t>росту национального богатства страны, а значит и к развитию экономики страны;</w:t>
      </w:r>
    </w:p>
    <w:p w:rsidR="00DE59F0" w:rsidRPr="002C75FA" w:rsidRDefault="00DE59F0" w:rsidP="00DE59F0">
      <w:pPr>
        <w:pStyle w:val="a3"/>
        <w:numPr>
          <w:ilvl w:val="0"/>
          <w:numId w:val="11"/>
        </w:numPr>
        <w:spacing w:line="360" w:lineRule="auto"/>
        <w:jc w:val="both"/>
        <w:rPr>
          <w:rFonts w:ascii="Times New Roman" w:hAnsi="Times New Roman"/>
          <w:sz w:val="28"/>
          <w:szCs w:val="28"/>
        </w:rPr>
      </w:pPr>
      <w:r w:rsidRPr="002C75FA">
        <w:rPr>
          <w:rFonts w:ascii="Times New Roman" w:hAnsi="Times New Roman"/>
          <w:sz w:val="28"/>
          <w:szCs w:val="28"/>
        </w:rPr>
        <w:t xml:space="preserve">Разностороннее и эффективное вовлечение природных ресурсов в производство страны. Вспомним, что природные ресурсы – это естественные, имеющие в природе экономические, производственные ресурсы в виде земли и земельных угодий, водных богатств, воздушного бассейна, полезных ископаемых, лесов, растительного и животного мира. Человек использует эти </w:t>
      </w:r>
      <w:proofErr w:type="gramStart"/>
      <w:r w:rsidRPr="002C75FA">
        <w:rPr>
          <w:rFonts w:ascii="Times New Roman" w:hAnsi="Times New Roman"/>
          <w:sz w:val="28"/>
          <w:szCs w:val="28"/>
        </w:rPr>
        <w:t>ресурсы</w:t>
      </w:r>
      <w:proofErr w:type="gramEnd"/>
      <w:r w:rsidRPr="002C75FA">
        <w:rPr>
          <w:rFonts w:ascii="Times New Roman" w:hAnsi="Times New Roman"/>
          <w:sz w:val="28"/>
          <w:szCs w:val="28"/>
        </w:rPr>
        <w:t xml:space="preserve"> и при этом стремиться получить наибольшее количество товаров и услуг. Здесь нужно отметить, что вовлечение природных ресурсов должно быть не только разносторонним и высоким, но и эффективным. Ведь как мы убедились на примере Российской Федерации, высокое потребление ресурсов не всегда ведет к развитию экономики и увеличению национального богатства. Для такого эффективного производства созданы большие предпосылки. Во-первых, с развитием науки и техники открылись новые подходы к использованию и увеличению природных ресурсов. Во-вторых, широко используются новые альтернативные источники энергии, которые не только расширяют производство, но и в некоторых случаях помогают сохранить экологию нашей планеты. К такой энергии, к примеру, относится солнечная энергия.</w:t>
      </w:r>
    </w:p>
    <w:p w:rsidR="00DE59F0" w:rsidRPr="002C75FA" w:rsidRDefault="00DE59F0" w:rsidP="00DE59F0">
      <w:pPr>
        <w:pStyle w:val="a3"/>
        <w:numPr>
          <w:ilvl w:val="0"/>
          <w:numId w:val="11"/>
        </w:numPr>
        <w:spacing w:line="360" w:lineRule="auto"/>
        <w:jc w:val="both"/>
        <w:rPr>
          <w:rFonts w:ascii="Times New Roman" w:hAnsi="Times New Roman"/>
          <w:sz w:val="28"/>
          <w:szCs w:val="28"/>
        </w:rPr>
      </w:pPr>
      <w:r w:rsidRPr="002C75FA">
        <w:rPr>
          <w:rFonts w:ascii="Times New Roman" w:hAnsi="Times New Roman"/>
          <w:sz w:val="28"/>
          <w:szCs w:val="28"/>
        </w:rPr>
        <w:t>Обеспечение экологической защиты окружающей среды. Уже сформированы пути решения этой проблемы. Например, подготовка условий для возобновляемости ресурсов (создание заменителей) и безотходности их использования (создание безотходных технологий).</w:t>
      </w:r>
    </w:p>
    <w:p w:rsidR="00DE59F0" w:rsidRPr="002C75FA" w:rsidRDefault="00DE59F0" w:rsidP="00DE59F0">
      <w:pPr>
        <w:pStyle w:val="a3"/>
        <w:numPr>
          <w:ilvl w:val="0"/>
          <w:numId w:val="11"/>
        </w:numPr>
        <w:spacing w:line="360" w:lineRule="auto"/>
        <w:jc w:val="both"/>
        <w:rPr>
          <w:rFonts w:ascii="Times New Roman" w:hAnsi="Times New Roman"/>
          <w:sz w:val="28"/>
          <w:szCs w:val="28"/>
        </w:rPr>
      </w:pPr>
      <w:r w:rsidRPr="002C75FA">
        <w:rPr>
          <w:rFonts w:ascii="Times New Roman" w:hAnsi="Times New Roman"/>
          <w:sz w:val="28"/>
          <w:szCs w:val="28"/>
        </w:rPr>
        <w:t xml:space="preserve">Использование научно-технических знаний и производственного опыта.  Инновационные методы в этом факторе представляют собой внедрение новых производственных процессов, методов, применение прогрессивных форм организации производства, предпринимательства. Формализованная совокупность знаний научного, технического, </w:t>
      </w:r>
      <w:r w:rsidRPr="002C75FA">
        <w:rPr>
          <w:rFonts w:ascii="Times New Roman" w:hAnsi="Times New Roman"/>
          <w:sz w:val="28"/>
          <w:szCs w:val="28"/>
        </w:rPr>
        <w:lastRenderedPageBreak/>
        <w:t>коммерческого или иного характера, а также объективированный опыт научного исследования выступают в виде ноу-хау.</w:t>
      </w:r>
    </w:p>
    <w:p w:rsidR="00DE59F0" w:rsidRPr="002C75FA" w:rsidRDefault="00DE59F0" w:rsidP="00DE59F0">
      <w:pPr>
        <w:pStyle w:val="a3"/>
        <w:numPr>
          <w:ilvl w:val="0"/>
          <w:numId w:val="11"/>
        </w:numPr>
        <w:spacing w:line="360" w:lineRule="auto"/>
        <w:jc w:val="both"/>
        <w:rPr>
          <w:rFonts w:ascii="Times New Roman" w:hAnsi="Times New Roman"/>
          <w:sz w:val="28"/>
          <w:szCs w:val="28"/>
        </w:rPr>
      </w:pPr>
      <w:r w:rsidRPr="002C75FA">
        <w:rPr>
          <w:rFonts w:ascii="Times New Roman" w:hAnsi="Times New Roman"/>
          <w:sz w:val="28"/>
          <w:szCs w:val="28"/>
        </w:rPr>
        <w:t xml:space="preserve">Овладение силами природы. До определенного момента человек боролся с природой и ее феноменами. Это привело к тому, что развитие человека губит все живое на Земле. В современных условиях человек не только должен стараться получить выгоду, но и не нанести большого ущерба природе. Тогда и производительность будет эффективнее, что приведет к увеличению национального богатства. Сейчас существуют различные пути оптимизации национального богатства. Прежде </w:t>
      </w:r>
      <w:proofErr w:type="gramStart"/>
      <w:r w:rsidRPr="002C75FA">
        <w:rPr>
          <w:rFonts w:ascii="Times New Roman" w:hAnsi="Times New Roman"/>
          <w:sz w:val="28"/>
          <w:szCs w:val="28"/>
        </w:rPr>
        <w:t>всего</w:t>
      </w:r>
      <w:proofErr w:type="gramEnd"/>
      <w:r w:rsidRPr="002C75FA">
        <w:rPr>
          <w:rFonts w:ascii="Times New Roman" w:hAnsi="Times New Roman"/>
          <w:sz w:val="28"/>
          <w:szCs w:val="28"/>
        </w:rPr>
        <w:t xml:space="preserve"> полезные ископаемые необходимо использовать в концессионном порядке. В чем же особенность этой формы?</w:t>
      </w:r>
    </w:p>
    <w:p w:rsidR="00DE59F0" w:rsidRPr="002C75FA" w:rsidRDefault="00DE59F0" w:rsidP="00DE59F0">
      <w:pPr>
        <w:pStyle w:val="a3"/>
        <w:numPr>
          <w:ilvl w:val="0"/>
          <w:numId w:val="12"/>
        </w:numPr>
        <w:spacing w:line="360" w:lineRule="auto"/>
        <w:jc w:val="both"/>
        <w:rPr>
          <w:rFonts w:ascii="Times New Roman" w:hAnsi="Times New Roman"/>
          <w:sz w:val="28"/>
          <w:szCs w:val="28"/>
        </w:rPr>
      </w:pPr>
      <w:r w:rsidRPr="002C75FA">
        <w:rPr>
          <w:rFonts w:ascii="Times New Roman" w:hAnsi="Times New Roman"/>
          <w:sz w:val="28"/>
          <w:szCs w:val="28"/>
        </w:rPr>
        <w:t>Концессии снимают финансовую нагрузку с государства, так как концессионер берет на себя все обязательства по управлению производством;</w:t>
      </w:r>
    </w:p>
    <w:p w:rsidR="00DE59F0" w:rsidRPr="002C75FA" w:rsidRDefault="00DE59F0" w:rsidP="00DE59F0">
      <w:pPr>
        <w:pStyle w:val="a3"/>
        <w:numPr>
          <w:ilvl w:val="0"/>
          <w:numId w:val="12"/>
        </w:numPr>
        <w:spacing w:line="360" w:lineRule="auto"/>
        <w:jc w:val="both"/>
        <w:rPr>
          <w:rFonts w:ascii="Times New Roman" w:hAnsi="Times New Roman"/>
          <w:sz w:val="28"/>
          <w:szCs w:val="28"/>
        </w:rPr>
      </w:pPr>
      <w:r w:rsidRPr="002C75FA">
        <w:rPr>
          <w:rFonts w:ascii="Times New Roman" w:hAnsi="Times New Roman"/>
          <w:sz w:val="28"/>
          <w:szCs w:val="28"/>
        </w:rPr>
        <w:t>Концессии устанавливают достаточно жесткие, долгосрочные отношения между государством и концессионером;</w:t>
      </w:r>
    </w:p>
    <w:p w:rsidR="00DE59F0" w:rsidRPr="002C75FA" w:rsidRDefault="00DE59F0" w:rsidP="00DE59F0">
      <w:pPr>
        <w:pStyle w:val="a3"/>
        <w:numPr>
          <w:ilvl w:val="0"/>
          <w:numId w:val="12"/>
        </w:numPr>
        <w:spacing w:line="360" w:lineRule="auto"/>
        <w:jc w:val="both"/>
        <w:rPr>
          <w:rFonts w:ascii="Times New Roman" w:hAnsi="Times New Roman"/>
          <w:sz w:val="28"/>
          <w:szCs w:val="28"/>
        </w:rPr>
      </w:pPr>
      <w:r w:rsidRPr="002C75FA">
        <w:rPr>
          <w:rFonts w:ascii="Times New Roman" w:hAnsi="Times New Roman"/>
          <w:sz w:val="28"/>
          <w:szCs w:val="28"/>
        </w:rPr>
        <w:t>Концессионные соглашения позволяют привлекать капитал, в том числе и иностранный без вреда для производства.</w:t>
      </w:r>
    </w:p>
    <w:p w:rsidR="00DE59F0" w:rsidRPr="002C75FA" w:rsidRDefault="00927A05" w:rsidP="00DE59F0">
      <w:pPr>
        <w:pStyle w:val="a3"/>
        <w:spacing w:line="360" w:lineRule="auto"/>
        <w:ind w:left="0"/>
        <w:jc w:val="both"/>
        <w:rPr>
          <w:rFonts w:ascii="Times New Roman" w:hAnsi="Times New Roman"/>
          <w:sz w:val="28"/>
          <w:szCs w:val="28"/>
        </w:rPr>
      </w:pPr>
      <w:r>
        <w:rPr>
          <w:rFonts w:ascii="Times New Roman" w:hAnsi="Times New Roman"/>
          <w:sz w:val="28"/>
          <w:szCs w:val="28"/>
        </w:rPr>
        <w:t xml:space="preserve">     </w:t>
      </w:r>
      <w:r w:rsidR="005033E2">
        <w:rPr>
          <w:rFonts w:ascii="Times New Roman" w:hAnsi="Times New Roman"/>
          <w:sz w:val="28"/>
          <w:szCs w:val="28"/>
        </w:rPr>
        <w:tab/>
      </w:r>
      <w:r w:rsidR="00DE59F0" w:rsidRPr="002C75FA">
        <w:rPr>
          <w:rFonts w:ascii="Times New Roman" w:hAnsi="Times New Roman"/>
          <w:sz w:val="28"/>
          <w:szCs w:val="28"/>
        </w:rPr>
        <w:t>Мировая практика концессионных соглашений применяется более чем в 10</w:t>
      </w:r>
      <w:r w:rsidR="00194583">
        <w:rPr>
          <w:rFonts w:ascii="Times New Roman" w:hAnsi="Times New Roman"/>
          <w:sz w:val="28"/>
          <w:szCs w:val="28"/>
        </w:rPr>
        <w:t xml:space="preserve">0 странах. При </w:t>
      </w:r>
      <w:r w:rsidR="00DE59F0" w:rsidRPr="002C75FA">
        <w:rPr>
          <w:rFonts w:ascii="Times New Roman" w:hAnsi="Times New Roman"/>
          <w:sz w:val="28"/>
          <w:szCs w:val="28"/>
        </w:rPr>
        <w:t xml:space="preserve">всем при этом Россия имеет опыт в этой сфере. К примеру, в советский период нэпа концессии использовались в разных отраслях промышленности. Эффективность концессионной политики была столь велика, что разработали специальный план, позволяющий добиться сбалансированного развития различных секторов экономики на основе передовых технологий. К сожалению, этот план не был реализован по политическим причинам. В современных условиях необходимо ускорить принятие соответствующего закона, а также Указа Президента РФ о создании специальной институциональной структуры - временного межотраслевого комитета или комиссии по проведению комплекса мероприятий в области </w:t>
      </w:r>
      <w:r w:rsidR="00DE59F0" w:rsidRPr="002C75FA">
        <w:rPr>
          <w:rFonts w:ascii="Times New Roman" w:hAnsi="Times New Roman"/>
          <w:sz w:val="28"/>
          <w:szCs w:val="28"/>
        </w:rPr>
        <w:lastRenderedPageBreak/>
        <w:t xml:space="preserve">введения концессионных форм управления государственной собственностью - Концессионной комиссии при Президенте РФ, с собственным бюджетом, на ограниченный срок (1-2 года). Основными задачами такой структуры должны стать: </w:t>
      </w:r>
      <w:r w:rsidR="00DE59F0" w:rsidRPr="002C75FA">
        <w:rPr>
          <w:rFonts w:ascii="Times New Roman" w:hAnsi="Times New Roman"/>
          <w:sz w:val="28"/>
          <w:szCs w:val="28"/>
        </w:rPr>
        <w:tab/>
        <w:t xml:space="preserve">                                                                                                                  </w:t>
      </w:r>
      <w:proofErr w:type="gramStart"/>
      <w:r w:rsidR="00DE59F0" w:rsidRPr="002C75FA">
        <w:rPr>
          <w:rFonts w:ascii="Times New Roman" w:hAnsi="Times New Roman"/>
          <w:sz w:val="28"/>
          <w:szCs w:val="28"/>
        </w:rPr>
        <w:t>-о</w:t>
      </w:r>
      <w:proofErr w:type="gramEnd"/>
      <w:r w:rsidR="00DE59F0" w:rsidRPr="002C75FA">
        <w:rPr>
          <w:rFonts w:ascii="Times New Roman" w:hAnsi="Times New Roman"/>
          <w:sz w:val="28"/>
          <w:szCs w:val="28"/>
        </w:rPr>
        <w:t xml:space="preserve">пределение этапов перехода на концессионные формы управления государственной собственностью;  </w:t>
      </w:r>
      <w:r w:rsidR="00DE59F0" w:rsidRPr="002C75FA">
        <w:rPr>
          <w:rFonts w:ascii="Times New Roman" w:hAnsi="Times New Roman"/>
          <w:sz w:val="28"/>
          <w:szCs w:val="28"/>
        </w:rPr>
        <w:tab/>
        <w:t xml:space="preserve">                                                                                  </w:t>
      </w:r>
    </w:p>
    <w:p w:rsidR="00DE59F0" w:rsidRPr="0058380A" w:rsidRDefault="00DE59F0" w:rsidP="00DE59F0">
      <w:pPr>
        <w:pStyle w:val="a3"/>
        <w:spacing w:line="360" w:lineRule="auto"/>
        <w:ind w:left="0"/>
        <w:jc w:val="both"/>
        <w:rPr>
          <w:rFonts w:ascii="Times New Roman" w:hAnsi="Times New Roman"/>
          <w:sz w:val="28"/>
          <w:szCs w:val="28"/>
          <w:lang w:val="en-US"/>
        </w:rPr>
      </w:pPr>
      <w:r w:rsidRPr="002C75FA">
        <w:rPr>
          <w:rFonts w:ascii="Times New Roman" w:hAnsi="Times New Roman"/>
          <w:sz w:val="28"/>
          <w:szCs w:val="28"/>
        </w:rPr>
        <w:t xml:space="preserve">-создание замкнутой законодательной базы, достаточной для введения концессий;                                                                                                                            </w:t>
      </w:r>
      <w:proofErr w:type="gramStart"/>
      <w:r w:rsidRPr="002C75FA">
        <w:rPr>
          <w:rFonts w:ascii="Times New Roman" w:hAnsi="Times New Roman"/>
          <w:sz w:val="28"/>
          <w:szCs w:val="28"/>
        </w:rPr>
        <w:t>-р</w:t>
      </w:r>
      <w:proofErr w:type="gramEnd"/>
      <w:r w:rsidRPr="002C75FA">
        <w:rPr>
          <w:rFonts w:ascii="Times New Roman" w:hAnsi="Times New Roman"/>
          <w:sz w:val="28"/>
          <w:szCs w:val="28"/>
        </w:rPr>
        <w:t>азработка институциональных основ функционирования концессий;                            -осуществление организационных мероприятий по введению концессионных форм управления госуд</w:t>
      </w:r>
      <w:r w:rsidR="00793AC7">
        <w:rPr>
          <w:rFonts w:ascii="Times New Roman" w:hAnsi="Times New Roman"/>
          <w:sz w:val="28"/>
          <w:szCs w:val="28"/>
        </w:rPr>
        <w:t xml:space="preserve">арственной собственностью. </w:t>
      </w:r>
      <w:r w:rsidR="0058380A">
        <w:rPr>
          <w:rFonts w:ascii="Times New Roman" w:hAnsi="Times New Roman"/>
          <w:sz w:val="28"/>
          <w:szCs w:val="28"/>
          <w:lang w:val="en-US"/>
        </w:rPr>
        <w:t>[2, 5]</w:t>
      </w:r>
    </w:p>
    <w:p w:rsidR="00DE59F0" w:rsidRPr="002C75FA" w:rsidRDefault="00DE59F0" w:rsidP="00DE59F0">
      <w:pPr>
        <w:pStyle w:val="a3"/>
        <w:spacing w:line="360" w:lineRule="auto"/>
        <w:ind w:hanging="294"/>
        <w:jc w:val="both"/>
        <w:rPr>
          <w:rFonts w:ascii="Times New Roman" w:hAnsi="Times New Roman"/>
          <w:sz w:val="28"/>
          <w:szCs w:val="28"/>
        </w:rPr>
      </w:pPr>
      <w:r w:rsidRPr="002C75FA">
        <w:rPr>
          <w:rFonts w:ascii="Times New Roman" w:hAnsi="Times New Roman"/>
          <w:sz w:val="28"/>
          <w:szCs w:val="28"/>
        </w:rPr>
        <w:t xml:space="preserve">7. Поддержания развития человеческого капитала. По моему мнению, это самый важный фактор для того, чтобы увеличить национальное богатство страны. Ведь человек – это личность, во всем ее многообразии. Как мы видим из опыта нашей страны, с каждым годом человеческий капитал все меньше и меньше. Я считаю, если бы были созданы условия для перспективной работы в нашей стране, что доля человеческого капитала увеличивалась бы быстро. </w:t>
      </w:r>
      <w:proofErr w:type="gramStart"/>
      <w:r w:rsidRPr="002C75FA">
        <w:rPr>
          <w:rFonts w:ascii="Times New Roman" w:hAnsi="Times New Roman"/>
          <w:sz w:val="28"/>
          <w:szCs w:val="28"/>
        </w:rPr>
        <w:t>К</w:t>
      </w:r>
      <w:proofErr w:type="gramEnd"/>
      <w:r w:rsidRPr="002C75FA">
        <w:rPr>
          <w:rFonts w:ascii="Times New Roman" w:hAnsi="Times New Roman"/>
          <w:sz w:val="28"/>
          <w:szCs w:val="28"/>
        </w:rPr>
        <w:t xml:space="preserve"> таким условиях можно отнести:</w:t>
      </w:r>
    </w:p>
    <w:p w:rsidR="00DE59F0" w:rsidRPr="002C75FA" w:rsidRDefault="00DE59F0" w:rsidP="00DE59F0">
      <w:pPr>
        <w:pStyle w:val="a3"/>
        <w:spacing w:line="360" w:lineRule="auto"/>
        <w:ind w:hanging="294"/>
        <w:jc w:val="both"/>
        <w:rPr>
          <w:rFonts w:ascii="Times New Roman" w:hAnsi="Times New Roman"/>
          <w:sz w:val="28"/>
          <w:szCs w:val="28"/>
        </w:rPr>
      </w:pPr>
      <w:r w:rsidRPr="002C75FA">
        <w:rPr>
          <w:rFonts w:ascii="Times New Roman" w:hAnsi="Times New Roman"/>
          <w:sz w:val="28"/>
          <w:szCs w:val="28"/>
        </w:rPr>
        <w:t xml:space="preserve">    - помощь молодым профессионалам в трудоустройстве;</w:t>
      </w:r>
    </w:p>
    <w:p w:rsidR="00DE59F0" w:rsidRPr="002C75FA" w:rsidRDefault="00DE59F0" w:rsidP="00DE59F0">
      <w:pPr>
        <w:pStyle w:val="a3"/>
        <w:spacing w:line="360" w:lineRule="auto"/>
        <w:ind w:hanging="294"/>
        <w:jc w:val="both"/>
        <w:rPr>
          <w:rFonts w:ascii="Times New Roman" w:hAnsi="Times New Roman"/>
          <w:sz w:val="28"/>
          <w:szCs w:val="28"/>
        </w:rPr>
      </w:pPr>
      <w:r w:rsidRPr="002C75FA">
        <w:rPr>
          <w:rFonts w:ascii="Times New Roman" w:hAnsi="Times New Roman"/>
          <w:sz w:val="28"/>
          <w:szCs w:val="28"/>
        </w:rPr>
        <w:t xml:space="preserve">    - финансовая поддержка различных видов профессий (высокая заработная плата, различные выплаты пособий и других мотивирующих факторов);</w:t>
      </w:r>
    </w:p>
    <w:p w:rsidR="00DE59F0" w:rsidRPr="002C75FA" w:rsidRDefault="00DE59F0" w:rsidP="00DE59F0">
      <w:pPr>
        <w:pStyle w:val="a3"/>
        <w:spacing w:line="360" w:lineRule="auto"/>
        <w:ind w:hanging="294"/>
        <w:jc w:val="both"/>
        <w:rPr>
          <w:rFonts w:ascii="Times New Roman" w:hAnsi="Times New Roman"/>
          <w:sz w:val="28"/>
          <w:szCs w:val="28"/>
        </w:rPr>
      </w:pPr>
      <w:r w:rsidRPr="002C75FA">
        <w:rPr>
          <w:rFonts w:ascii="Times New Roman" w:hAnsi="Times New Roman"/>
          <w:sz w:val="28"/>
          <w:szCs w:val="28"/>
        </w:rPr>
        <w:t xml:space="preserve">    - важным условием является борьба с коррупцией в правящих кругах. В нашей стране сформировалась такая интересная тенденция: в управляющих сферах преимущественно сидят те люди, которые, простыми словами, «купили» это место. Этот момент не дает достаточно умным и перспективным работникам никаких шансов для получения высокой должности и поэтому многие профессионалы </w:t>
      </w:r>
      <w:r w:rsidRPr="002C75FA">
        <w:rPr>
          <w:rFonts w:ascii="Times New Roman" w:hAnsi="Times New Roman"/>
          <w:sz w:val="28"/>
          <w:szCs w:val="28"/>
        </w:rPr>
        <w:lastRenderedPageBreak/>
        <w:t>покидают нашу страну с целью найти наиболее перспективную работу в другой стране.</w:t>
      </w:r>
    </w:p>
    <w:p w:rsidR="00DE59F0" w:rsidRPr="0058380A" w:rsidRDefault="00DE59F0" w:rsidP="00DE59F0">
      <w:pPr>
        <w:pStyle w:val="a3"/>
        <w:spacing w:line="360" w:lineRule="auto"/>
        <w:ind w:left="0"/>
        <w:jc w:val="both"/>
        <w:rPr>
          <w:rFonts w:ascii="Times New Roman" w:hAnsi="Times New Roman"/>
          <w:sz w:val="28"/>
          <w:szCs w:val="28"/>
        </w:rPr>
      </w:pPr>
      <w:r w:rsidRPr="002C75FA">
        <w:rPr>
          <w:rFonts w:ascii="Times New Roman" w:hAnsi="Times New Roman"/>
          <w:sz w:val="28"/>
          <w:szCs w:val="28"/>
        </w:rPr>
        <w:t xml:space="preserve">     </w:t>
      </w:r>
      <w:r w:rsidR="005033E2">
        <w:rPr>
          <w:rFonts w:ascii="Times New Roman" w:hAnsi="Times New Roman"/>
          <w:sz w:val="28"/>
          <w:szCs w:val="28"/>
        </w:rPr>
        <w:tab/>
      </w:r>
      <w:r w:rsidRPr="002C75FA">
        <w:rPr>
          <w:rFonts w:ascii="Times New Roman" w:hAnsi="Times New Roman"/>
          <w:sz w:val="28"/>
          <w:szCs w:val="28"/>
        </w:rPr>
        <w:t>Чтобы воздействовать на структуру национального богатства, необходимы специальные меры экономической и социальной политики государства. В области экономической политики, как упоминалось выше, необходимо создать концессионную политику и условия для ее реализации. В области социальной политики главным направлением является формирование новой социальной структуры общества различными путями: посредством увеличения доли домашнего имущества (стимулирования кредитов для жилищного строительства), снижения уровня дифференциации доходов населения (установления прогрессивной шкалы налогообложения), повышения эффективности функционирования и использования всех видов собственности и защи</w:t>
      </w:r>
      <w:r w:rsidR="0058380A">
        <w:rPr>
          <w:rFonts w:ascii="Times New Roman" w:hAnsi="Times New Roman"/>
          <w:sz w:val="28"/>
          <w:szCs w:val="28"/>
        </w:rPr>
        <w:t xml:space="preserve">ты права собственности. </w:t>
      </w:r>
    </w:p>
    <w:p w:rsidR="00DE59F0" w:rsidRDefault="00DE59F0" w:rsidP="00DE59F0">
      <w:pPr>
        <w:pStyle w:val="a3"/>
        <w:spacing w:line="360" w:lineRule="auto"/>
        <w:ind w:left="0"/>
        <w:jc w:val="both"/>
        <w:rPr>
          <w:rFonts w:ascii="Times New Roman" w:hAnsi="Times New Roman"/>
          <w:sz w:val="28"/>
          <w:szCs w:val="28"/>
        </w:rPr>
      </w:pPr>
      <w:r w:rsidRPr="002C75FA">
        <w:rPr>
          <w:rFonts w:ascii="Times New Roman" w:hAnsi="Times New Roman"/>
          <w:sz w:val="28"/>
          <w:szCs w:val="28"/>
        </w:rPr>
        <w:t xml:space="preserve">     </w:t>
      </w:r>
      <w:r w:rsidR="005033E2">
        <w:rPr>
          <w:rFonts w:ascii="Times New Roman" w:hAnsi="Times New Roman"/>
          <w:sz w:val="28"/>
          <w:szCs w:val="28"/>
        </w:rPr>
        <w:tab/>
      </w:r>
      <w:r w:rsidRPr="002C75FA">
        <w:rPr>
          <w:rFonts w:ascii="Times New Roman" w:hAnsi="Times New Roman"/>
          <w:sz w:val="28"/>
          <w:szCs w:val="28"/>
        </w:rPr>
        <w:t>Ряд ученых пришли к общему выводу, что увеличение национального богатства будет происходить лишь в том случае, если будет модернизирована социальная сфера. Аналитики создали прогноз динамики структуры национального богатства России до 2025 г. Они считают, что лишь при увеличении непроизводственных и потребительских активов (домохозяйства) за счет со</w:t>
      </w:r>
      <w:r w:rsidR="000E5539">
        <w:rPr>
          <w:rFonts w:ascii="Times New Roman" w:hAnsi="Times New Roman"/>
          <w:sz w:val="28"/>
          <w:szCs w:val="28"/>
        </w:rPr>
        <w:t>кращения производственных фондов</w:t>
      </w:r>
      <w:r w:rsidRPr="002C75FA">
        <w:rPr>
          <w:rFonts w:ascii="Times New Roman" w:hAnsi="Times New Roman"/>
          <w:sz w:val="28"/>
          <w:szCs w:val="28"/>
        </w:rPr>
        <w:t xml:space="preserve"> и материальных запасов будет увеличиваться национальное богатство. Эта законо</w:t>
      </w:r>
      <w:r w:rsidR="005033E2">
        <w:rPr>
          <w:rFonts w:ascii="Times New Roman" w:hAnsi="Times New Roman"/>
          <w:sz w:val="28"/>
          <w:szCs w:val="28"/>
        </w:rPr>
        <w:t>мерность представлена в таблице 6.</w:t>
      </w:r>
    </w:p>
    <w:p w:rsidR="005033E2" w:rsidRPr="002C75FA" w:rsidRDefault="005033E2" w:rsidP="00194583">
      <w:pPr>
        <w:pStyle w:val="a3"/>
        <w:spacing w:line="360" w:lineRule="auto"/>
        <w:ind w:left="0"/>
        <w:jc w:val="center"/>
        <w:rPr>
          <w:rFonts w:ascii="Times New Roman" w:hAnsi="Times New Roman"/>
          <w:sz w:val="28"/>
          <w:szCs w:val="28"/>
        </w:rPr>
      </w:pPr>
      <w:r>
        <w:rPr>
          <w:rFonts w:ascii="Times New Roman" w:hAnsi="Times New Roman"/>
          <w:sz w:val="28"/>
          <w:szCs w:val="28"/>
        </w:rPr>
        <w:t xml:space="preserve">Таблица 6. </w:t>
      </w:r>
      <w:r w:rsidR="00194583">
        <w:rPr>
          <w:rFonts w:ascii="Times New Roman" w:hAnsi="Times New Roman"/>
          <w:sz w:val="28"/>
          <w:szCs w:val="28"/>
        </w:rPr>
        <w:t>Прогноз динамики структуры национального богатства Российской Федерации до 2025 года</w:t>
      </w:r>
    </w:p>
    <w:tbl>
      <w:tblPr>
        <w:tblStyle w:val="a6"/>
        <w:tblW w:w="0" w:type="auto"/>
        <w:tblLook w:val="04A0" w:firstRow="1" w:lastRow="0" w:firstColumn="1" w:lastColumn="0" w:noHBand="0" w:noVBand="1"/>
      </w:tblPr>
      <w:tblGrid>
        <w:gridCol w:w="2886"/>
        <w:gridCol w:w="1671"/>
        <w:gridCol w:w="1671"/>
        <w:gridCol w:w="1671"/>
        <w:gridCol w:w="1672"/>
      </w:tblGrid>
      <w:tr w:rsidR="00DE59F0" w:rsidRPr="002C75FA" w:rsidTr="005033E2">
        <w:tc>
          <w:tcPr>
            <w:tcW w:w="2886" w:type="dxa"/>
          </w:tcPr>
          <w:p w:rsidR="00DE59F0" w:rsidRPr="002C75FA" w:rsidRDefault="00194583" w:rsidP="005033E2">
            <w:pPr>
              <w:pStyle w:val="a3"/>
              <w:spacing w:line="360" w:lineRule="auto"/>
              <w:ind w:left="0"/>
              <w:jc w:val="both"/>
              <w:rPr>
                <w:rFonts w:ascii="Times New Roman" w:hAnsi="Times New Roman"/>
                <w:sz w:val="28"/>
                <w:szCs w:val="28"/>
              </w:rPr>
            </w:pPr>
            <w:r>
              <w:rPr>
                <w:rFonts w:ascii="Times New Roman" w:hAnsi="Times New Roman"/>
                <w:sz w:val="28"/>
                <w:szCs w:val="28"/>
              </w:rPr>
              <w:t>Наименование показателей</w:t>
            </w:r>
          </w:p>
        </w:tc>
        <w:tc>
          <w:tcPr>
            <w:tcW w:w="1671"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2010</w:t>
            </w:r>
          </w:p>
        </w:tc>
        <w:tc>
          <w:tcPr>
            <w:tcW w:w="1671"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2015</w:t>
            </w:r>
          </w:p>
        </w:tc>
        <w:tc>
          <w:tcPr>
            <w:tcW w:w="1671"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2020</w:t>
            </w:r>
          </w:p>
        </w:tc>
        <w:tc>
          <w:tcPr>
            <w:tcW w:w="1672"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2025</w:t>
            </w:r>
          </w:p>
        </w:tc>
      </w:tr>
      <w:tr w:rsidR="00DE59F0" w:rsidRPr="002C75FA" w:rsidTr="00194583">
        <w:trPr>
          <w:trHeight w:val="400"/>
        </w:trPr>
        <w:tc>
          <w:tcPr>
            <w:tcW w:w="2886" w:type="dxa"/>
          </w:tcPr>
          <w:p w:rsidR="00DE59F0" w:rsidRPr="002C75FA" w:rsidRDefault="00194583" w:rsidP="00194583">
            <w:pPr>
              <w:pStyle w:val="a3"/>
              <w:spacing w:line="360" w:lineRule="auto"/>
              <w:ind w:left="0"/>
              <w:jc w:val="center"/>
              <w:rPr>
                <w:rFonts w:ascii="Times New Roman" w:hAnsi="Times New Roman"/>
                <w:sz w:val="28"/>
                <w:szCs w:val="28"/>
              </w:rPr>
            </w:pPr>
            <w:r>
              <w:rPr>
                <w:rFonts w:ascii="Times New Roman" w:hAnsi="Times New Roman"/>
                <w:sz w:val="28"/>
                <w:szCs w:val="28"/>
              </w:rPr>
              <w:t>1</w:t>
            </w:r>
          </w:p>
        </w:tc>
        <w:tc>
          <w:tcPr>
            <w:tcW w:w="1671" w:type="dxa"/>
          </w:tcPr>
          <w:p w:rsidR="00DE59F0" w:rsidRPr="002C75FA" w:rsidRDefault="00194583" w:rsidP="00194583">
            <w:pPr>
              <w:pStyle w:val="a3"/>
              <w:spacing w:line="360" w:lineRule="auto"/>
              <w:ind w:left="0"/>
              <w:jc w:val="center"/>
              <w:rPr>
                <w:rFonts w:ascii="Times New Roman" w:hAnsi="Times New Roman"/>
                <w:sz w:val="28"/>
                <w:szCs w:val="28"/>
              </w:rPr>
            </w:pPr>
            <w:r>
              <w:rPr>
                <w:rFonts w:ascii="Times New Roman" w:hAnsi="Times New Roman"/>
                <w:sz w:val="28"/>
                <w:szCs w:val="28"/>
              </w:rPr>
              <w:t>2</w:t>
            </w:r>
          </w:p>
        </w:tc>
        <w:tc>
          <w:tcPr>
            <w:tcW w:w="1671" w:type="dxa"/>
          </w:tcPr>
          <w:p w:rsidR="00DE59F0" w:rsidRPr="002C75FA" w:rsidRDefault="00194583" w:rsidP="00194583">
            <w:pPr>
              <w:pStyle w:val="a3"/>
              <w:spacing w:line="360" w:lineRule="auto"/>
              <w:ind w:left="0"/>
              <w:jc w:val="center"/>
              <w:rPr>
                <w:rFonts w:ascii="Times New Roman" w:hAnsi="Times New Roman"/>
                <w:sz w:val="28"/>
                <w:szCs w:val="28"/>
              </w:rPr>
            </w:pPr>
            <w:r>
              <w:rPr>
                <w:rFonts w:ascii="Times New Roman" w:hAnsi="Times New Roman"/>
                <w:sz w:val="28"/>
                <w:szCs w:val="28"/>
              </w:rPr>
              <w:t>3</w:t>
            </w:r>
          </w:p>
        </w:tc>
        <w:tc>
          <w:tcPr>
            <w:tcW w:w="1671" w:type="dxa"/>
          </w:tcPr>
          <w:p w:rsidR="00DE59F0" w:rsidRPr="002C75FA" w:rsidRDefault="00194583" w:rsidP="00194583">
            <w:pPr>
              <w:pStyle w:val="a3"/>
              <w:spacing w:line="360" w:lineRule="auto"/>
              <w:ind w:left="0"/>
              <w:jc w:val="center"/>
              <w:rPr>
                <w:rFonts w:ascii="Times New Roman" w:hAnsi="Times New Roman"/>
                <w:sz w:val="28"/>
                <w:szCs w:val="28"/>
              </w:rPr>
            </w:pPr>
            <w:r>
              <w:rPr>
                <w:rFonts w:ascii="Times New Roman" w:hAnsi="Times New Roman"/>
                <w:sz w:val="28"/>
                <w:szCs w:val="28"/>
              </w:rPr>
              <w:t>4</w:t>
            </w:r>
          </w:p>
        </w:tc>
        <w:tc>
          <w:tcPr>
            <w:tcW w:w="1672" w:type="dxa"/>
          </w:tcPr>
          <w:p w:rsidR="00DE59F0" w:rsidRPr="002C75FA" w:rsidRDefault="00194583" w:rsidP="00194583">
            <w:pPr>
              <w:pStyle w:val="a3"/>
              <w:spacing w:line="360" w:lineRule="auto"/>
              <w:ind w:left="0"/>
              <w:jc w:val="center"/>
              <w:rPr>
                <w:rFonts w:ascii="Times New Roman" w:hAnsi="Times New Roman"/>
                <w:sz w:val="28"/>
                <w:szCs w:val="28"/>
              </w:rPr>
            </w:pPr>
            <w:r>
              <w:rPr>
                <w:rFonts w:ascii="Times New Roman" w:hAnsi="Times New Roman"/>
                <w:sz w:val="28"/>
                <w:szCs w:val="28"/>
              </w:rPr>
              <w:t>5</w:t>
            </w:r>
          </w:p>
        </w:tc>
      </w:tr>
      <w:tr w:rsidR="00194583" w:rsidRPr="002C75FA" w:rsidTr="005033E2">
        <w:trPr>
          <w:trHeight w:val="660"/>
        </w:trPr>
        <w:tc>
          <w:tcPr>
            <w:tcW w:w="2886" w:type="dxa"/>
          </w:tcPr>
          <w:p w:rsidR="00194583" w:rsidRPr="002C75FA" w:rsidRDefault="00194583"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Национальное богатство, %</w:t>
            </w:r>
          </w:p>
        </w:tc>
        <w:tc>
          <w:tcPr>
            <w:tcW w:w="1671" w:type="dxa"/>
          </w:tcPr>
          <w:p w:rsidR="00194583" w:rsidRPr="002C75FA" w:rsidRDefault="00194583"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108</w:t>
            </w:r>
          </w:p>
        </w:tc>
        <w:tc>
          <w:tcPr>
            <w:tcW w:w="1671" w:type="dxa"/>
          </w:tcPr>
          <w:p w:rsidR="00194583" w:rsidRPr="002C75FA" w:rsidRDefault="00194583" w:rsidP="005033E2">
            <w:pPr>
              <w:pStyle w:val="a3"/>
              <w:spacing w:line="360" w:lineRule="auto"/>
              <w:ind w:left="0"/>
              <w:jc w:val="both"/>
              <w:rPr>
                <w:rFonts w:ascii="Times New Roman" w:hAnsi="Times New Roman"/>
                <w:sz w:val="28"/>
                <w:szCs w:val="28"/>
              </w:rPr>
            </w:pPr>
            <w:r>
              <w:rPr>
                <w:rFonts w:ascii="Times New Roman" w:hAnsi="Times New Roman"/>
                <w:sz w:val="28"/>
                <w:szCs w:val="28"/>
              </w:rPr>
              <w:t>112</w:t>
            </w:r>
          </w:p>
        </w:tc>
        <w:tc>
          <w:tcPr>
            <w:tcW w:w="1671" w:type="dxa"/>
          </w:tcPr>
          <w:p w:rsidR="00194583" w:rsidRPr="002C75FA" w:rsidRDefault="00194583" w:rsidP="005033E2">
            <w:pPr>
              <w:pStyle w:val="a3"/>
              <w:spacing w:line="360" w:lineRule="auto"/>
              <w:ind w:left="0"/>
              <w:jc w:val="both"/>
              <w:rPr>
                <w:rFonts w:ascii="Times New Roman" w:hAnsi="Times New Roman"/>
                <w:sz w:val="28"/>
                <w:szCs w:val="28"/>
              </w:rPr>
            </w:pPr>
            <w:r>
              <w:rPr>
                <w:rFonts w:ascii="Times New Roman" w:hAnsi="Times New Roman"/>
                <w:sz w:val="28"/>
                <w:szCs w:val="28"/>
              </w:rPr>
              <w:t>116</w:t>
            </w:r>
          </w:p>
        </w:tc>
        <w:tc>
          <w:tcPr>
            <w:tcW w:w="1672" w:type="dxa"/>
          </w:tcPr>
          <w:p w:rsidR="00194583" w:rsidRPr="002C75FA" w:rsidRDefault="00194583" w:rsidP="005033E2">
            <w:pPr>
              <w:pStyle w:val="a3"/>
              <w:spacing w:line="360" w:lineRule="auto"/>
              <w:ind w:left="0"/>
              <w:jc w:val="both"/>
              <w:rPr>
                <w:rFonts w:ascii="Times New Roman" w:hAnsi="Times New Roman"/>
                <w:sz w:val="28"/>
                <w:szCs w:val="28"/>
              </w:rPr>
            </w:pPr>
            <w:r>
              <w:rPr>
                <w:rFonts w:ascii="Times New Roman" w:hAnsi="Times New Roman"/>
                <w:sz w:val="28"/>
                <w:szCs w:val="28"/>
              </w:rPr>
              <w:t>120</w:t>
            </w:r>
          </w:p>
        </w:tc>
      </w:tr>
      <w:tr w:rsidR="00DE59F0" w:rsidRPr="002C75FA" w:rsidTr="005033E2">
        <w:tc>
          <w:tcPr>
            <w:tcW w:w="2886"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Основной капитал</w:t>
            </w:r>
          </w:p>
        </w:tc>
        <w:tc>
          <w:tcPr>
            <w:tcW w:w="1671"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65</w:t>
            </w:r>
          </w:p>
        </w:tc>
        <w:tc>
          <w:tcPr>
            <w:tcW w:w="1671"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64</w:t>
            </w:r>
          </w:p>
        </w:tc>
        <w:tc>
          <w:tcPr>
            <w:tcW w:w="1671"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65</w:t>
            </w:r>
          </w:p>
        </w:tc>
        <w:tc>
          <w:tcPr>
            <w:tcW w:w="1672"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65</w:t>
            </w:r>
          </w:p>
        </w:tc>
      </w:tr>
      <w:tr w:rsidR="00DE59F0" w:rsidRPr="002C75FA" w:rsidTr="00194583">
        <w:trPr>
          <w:trHeight w:val="360"/>
        </w:trPr>
        <w:tc>
          <w:tcPr>
            <w:tcW w:w="2886" w:type="dxa"/>
          </w:tcPr>
          <w:p w:rsidR="00DE59F0" w:rsidRPr="002C75FA" w:rsidRDefault="00194583" w:rsidP="00194583">
            <w:pPr>
              <w:pStyle w:val="a3"/>
              <w:spacing w:line="360" w:lineRule="auto"/>
              <w:ind w:left="0"/>
              <w:jc w:val="center"/>
              <w:rPr>
                <w:rFonts w:ascii="Times New Roman" w:hAnsi="Times New Roman"/>
                <w:sz w:val="28"/>
                <w:szCs w:val="28"/>
              </w:rPr>
            </w:pPr>
            <w:r>
              <w:rPr>
                <w:rFonts w:ascii="Times New Roman" w:hAnsi="Times New Roman"/>
                <w:sz w:val="28"/>
                <w:szCs w:val="28"/>
              </w:rPr>
              <w:lastRenderedPageBreak/>
              <w:t>1</w:t>
            </w:r>
          </w:p>
        </w:tc>
        <w:tc>
          <w:tcPr>
            <w:tcW w:w="1671" w:type="dxa"/>
          </w:tcPr>
          <w:p w:rsidR="00DE59F0" w:rsidRPr="002C75FA" w:rsidRDefault="00194583" w:rsidP="00194583">
            <w:pPr>
              <w:pStyle w:val="a3"/>
              <w:spacing w:line="360" w:lineRule="auto"/>
              <w:ind w:left="0"/>
              <w:jc w:val="center"/>
              <w:rPr>
                <w:rFonts w:ascii="Times New Roman" w:hAnsi="Times New Roman"/>
                <w:sz w:val="28"/>
                <w:szCs w:val="28"/>
              </w:rPr>
            </w:pPr>
            <w:r>
              <w:rPr>
                <w:rFonts w:ascii="Times New Roman" w:hAnsi="Times New Roman"/>
                <w:sz w:val="28"/>
                <w:szCs w:val="28"/>
              </w:rPr>
              <w:t>2</w:t>
            </w:r>
          </w:p>
        </w:tc>
        <w:tc>
          <w:tcPr>
            <w:tcW w:w="1671" w:type="dxa"/>
          </w:tcPr>
          <w:p w:rsidR="00DE59F0" w:rsidRPr="002C75FA" w:rsidRDefault="00194583" w:rsidP="00194583">
            <w:pPr>
              <w:pStyle w:val="a3"/>
              <w:spacing w:line="360" w:lineRule="auto"/>
              <w:ind w:left="0"/>
              <w:jc w:val="center"/>
              <w:rPr>
                <w:rFonts w:ascii="Times New Roman" w:hAnsi="Times New Roman"/>
                <w:sz w:val="28"/>
                <w:szCs w:val="28"/>
              </w:rPr>
            </w:pPr>
            <w:r>
              <w:rPr>
                <w:rFonts w:ascii="Times New Roman" w:hAnsi="Times New Roman"/>
                <w:sz w:val="28"/>
                <w:szCs w:val="28"/>
              </w:rPr>
              <w:t>3</w:t>
            </w:r>
          </w:p>
        </w:tc>
        <w:tc>
          <w:tcPr>
            <w:tcW w:w="1671" w:type="dxa"/>
          </w:tcPr>
          <w:p w:rsidR="00DE59F0" w:rsidRPr="002C75FA" w:rsidRDefault="00194583" w:rsidP="00194583">
            <w:pPr>
              <w:pStyle w:val="a3"/>
              <w:spacing w:line="360" w:lineRule="auto"/>
              <w:ind w:left="0"/>
              <w:jc w:val="center"/>
              <w:rPr>
                <w:rFonts w:ascii="Times New Roman" w:hAnsi="Times New Roman"/>
                <w:sz w:val="28"/>
                <w:szCs w:val="28"/>
              </w:rPr>
            </w:pPr>
            <w:r>
              <w:rPr>
                <w:rFonts w:ascii="Times New Roman" w:hAnsi="Times New Roman"/>
                <w:sz w:val="28"/>
                <w:szCs w:val="28"/>
              </w:rPr>
              <w:t>4</w:t>
            </w:r>
          </w:p>
        </w:tc>
        <w:tc>
          <w:tcPr>
            <w:tcW w:w="1672" w:type="dxa"/>
          </w:tcPr>
          <w:p w:rsidR="00DE59F0" w:rsidRPr="002C75FA" w:rsidRDefault="00194583" w:rsidP="00194583">
            <w:pPr>
              <w:pStyle w:val="a3"/>
              <w:spacing w:line="360" w:lineRule="auto"/>
              <w:ind w:left="0"/>
              <w:jc w:val="center"/>
              <w:rPr>
                <w:rFonts w:ascii="Times New Roman" w:hAnsi="Times New Roman"/>
                <w:sz w:val="28"/>
                <w:szCs w:val="28"/>
              </w:rPr>
            </w:pPr>
            <w:r>
              <w:rPr>
                <w:rFonts w:ascii="Times New Roman" w:hAnsi="Times New Roman"/>
                <w:sz w:val="28"/>
                <w:szCs w:val="28"/>
              </w:rPr>
              <w:t>5</w:t>
            </w:r>
          </w:p>
        </w:tc>
      </w:tr>
      <w:tr w:rsidR="00194583" w:rsidRPr="002C75FA" w:rsidTr="005033E2">
        <w:trPr>
          <w:trHeight w:val="315"/>
        </w:trPr>
        <w:tc>
          <w:tcPr>
            <w:tcW w:w="2886" w:type="dxa"/>
          </w:tcPr>
          <w:p w:rsidR="00194583" w:rsidRPr="002C75FA" w:rsidRDefault="00194583" w:rsidP="005033E2">
            <w:pPr>
              <w:pStyle w:val="a3"/>
              <w:spacing w:line="360" w:lineRule="auto"/>
              <w:ind w:left="0"/>
              <w:jc w:val="both"/>
              <w:rPr>
                <w:rFonts w:ascii="Times New Roman" w:hAnsi="Times New Roman"/>
                <w:sz w:val="28"/>
                <w:szCs w:val="28"/>
              </w:rPr>
            </w:pPr>
            <w:r>
              <w:rPr>
                <w:rFonts w:ascii="Times New Roman" w:hAnsi="Times New Roman"/>
                <w:sz w:val="28"/>
                <w:szCs w:val="28"/>
              </w:rPr>
              <w:t>Материальные запасы</w:t>
            </w:r>
          </w:p>
        </w:tc>
        <w:tc>
          <w:tcPr>
            <w:tcW w:w="1671" w:type="dxa"/>
          </w:tcPr>
          <w:p w:rsidR="00194583" w:rsidRPr="002C75FA" w:rsidRDefault="00194583" w:rsidP="005033E2">
            <w:pPr>
              <w:pStyle w:val="a3"/>
              <w:spacing w:line="360" w:lineRule="auto"/>
              <w:ind w:left="0"/>
              <w:jc w:val="both"/>
              <w:rPr>
                <w:rFonts w:ascii="Times New Roman" w:hAnsi="Times New Roman"/>
                <w:sz w:val="28"/>
                <w:szCs w:val="28"/>
              </w:rPr>
            </w:pPr>
            <w:r>
              <w:rPr>
                <w:rFonts w:ascii="Times New Roman" w:hAnsi="Times New Roman"/>
                <w:sz w:val="28"/>
                <w:szCs w:val="28"/>
              </w:rPr>
              <w:t>12</w:t>
            </w:r>
          </w:p>
        </w:tc>
        <w:tc>
          <w:tcPr>
            <w:tcW w:w="1671" w:type="dxa"/>
          </w:tcPr>
          <w:p w:rsidR="00194583" w:rsidRPr="002C75FA" w:rsidRDefault="00194583" w:rsidP="005033E2">
            <w:pPr>
              <w:pStyle w:val="a3"/>
              <w:spacing w:line="360" w:lineRule="auto"/>
              <w:ind w:left="0"/>
              <w:jc w:val="both"/>
              <w:rPr>
                <w:rFonts w:ascii="Times New Roman" w:hAnsi="Times New Roman"/>
                <w:sz w:val="28"/>
                <w:szCs w:val="28"/>
              </w:rPr>
            </w:pPr>
            <w:r>
              <w:rPr>
                <w:rFonts w:ascii="Times New Roman" w:hAnsi="Times New Roman"/>
                <w:sz w:val="28"/>
                <w:szCs w:val="28"/>
              </w:rPr>
              <w:t>12</w:t>
            </w:r>
          </w:p>
        </w:tc>
        <w:tc>
          <w:tcPr>
            <w:tcW w:w="1671" w:type="dxa"/>
          </w:tcPr>
          <w:p w:rsidR="00194583" w:rsidRPr="002C75FA" w:rsidRDefault="00194583" w:rsidP="005033E2">
            <w:pPr>
              <w:pStyle w:val="a3"/>
              <w:spacing w:line="360" w:lineRule="auto"/>
              <w:ind w:left="0"/>
              <w:jc w:val="both"/>
              <w:rPr>
                <w:rFonts w:ascii="Times New Roman" w:hAnsi="Times New Roman"/>
                <w:sz w:val="28"/>
                <w:szCs w:val="28"/>
              </w:rPr>
            </w:pPr>
            <w:r>
              <w:rPr>
                <w:rFonts w:ascii="Times New Roman" w:hAnsi="Times New Roman"/>
                <w:sz w:val="28"/>
                <w:szCs w:val="28"/>
              </w:rPr>
              <w:t>10</w:t>
            </w:r>
          </w:p>
        </w:tc>
        <w:tc>
          <w:tcPr>
            <w:tcW w:w="1672" w:type="dxa"/>
          </w:tcPr>
          <w:p w:rsidR="00194583" w:rsidRPr="002C75FA" w:rsidRDefault="00194583" w:rsidP="005033E2">
            <w:pPr>
              <w:pStyle w:val="a3"/>
              <w:spacing w:line="360" w:lineRule="auto"/>
              <w:ind w:left="0"/>
              <w:jc w:val="both"/>
              <w:rPr>
                <w:rFonts w:ascii="Times New Roman" w:hAnsi="Times New Roman"/>
                <w:sz w:val="28"/>
                <w:szCs w:val="28"/>
              </w:rPr>
            </w:pPr>
            <w:r>
              <w:rPr>
                <w:rFonts w:ascii="Times New Roman" w:hAnsi="Times New Roman"/>
                <w:sz w:val="28"/>
                <w:szCs w:val="28"/>
              </w:rPr>
              <w:t>10</w:t>
            </w:r>
          </w:p>
        </w:tc>
      </w:tr>
      <w:tr w:rsidR="00DE59F0" w:rsidRPr="002C75FA" w:rsidTr="005033E2">
        <w:tc>
          <w:tcPr>
            <w:tcW w:w="2886"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Домашнее имущество</w:t>
            </w:r>
          </w:p>
        </w:tc>
        <w:tc>
          <w:tcPr>
            <w:tcW w:w="1671"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23</w:t>
            </w:r>
          </w:p>
        </w:tc>
        <w:tc>
          <w:tcPr>
            <w:tcW w:w="1671"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24</w:t>
            </w:r>
          </w:p>
        </w:tc>
        <w:tc>
          <w:tcPr>
            <w:tcW w:w="1671"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25</w:t>
            </w:r>
          </w:p>
        </w:tc>
        <w:tc>
          <w:tcPr>
            <w:tcW w:w="1672"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25</w:t>
            </w:r>
          </w:p>
        </w:tc>
      </w:tr>
      <w:tr w:rsidR="00DE59F0" w:rsidRPr="002C75FA" w:rsidTr="005033E2">
        <w:tc>
          <w:tcPr>
            <w:tcW w:w="2886"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Производственные фонды</w:t>
            </w:r>
          </w:p>
        </w:tc>
        <w:tc>
          <w:tcPr>
            <w:tcW w:w="1671"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52</w:t>
            </w:r>
          </w:p>
        </w:tc>
        <w:tc>
          <w:tcPr>
            <w:tcW w:w="1671"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51</w:t>
            </w:r>
          </w:p>
        </w:tc>
        <w:tc>
          <w:tcPr>
            <w:tcW w:w="1671" w:type="dxa"/>
            <w:tcBorders>
              <w:bottom w:val="single" w:sz="4" w:space="0" w:color="auto"/>
            </w:tcBorders>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51</w:t>
            </w:r>
          </w:p>
        </w:tc>
        <w:tc>
          <w:tcPr>
            <w:tcW w:w="1672" w:type="dxa"/>
          </w:tcPr>
          <w:p w:rsidR="00DE59F0" w:rsidRPr="002C75FA" w:rsidRDefault="00DE59F0" w:rsidP="005033E2">
            <w:pPr>
              <w:pStyle w:val="a3"/>
              <w:spacing w:line="360" w:lineRule="auto"/>
              <w:ind w:left="0"/>
              <w:jc w:val="both"/>
              <w:rPr>
                <w:rFonts w:ascii="Times New Roman" w:hAnsi="Times New Roman"/>
                <w:sz w:val="28"/>
                <w:szCs w:val="28"/>
              </w:rPr>
            </w:pPr>
            <w:r w:rsidRPr="002C75FA">
              <w:rPr>
                <w:rFonts w:ascii="Times New Roman" w:hAnsi="Times New Roman"/>
                <w:sz w:val="28"/>
                <w:szCs w:val="28"/>
              </w:rPr>
              <w:t>50</w:t>
            </w:r>
          </w:p>
        </w:tc>
      </w:tr>
      <w:tr w:rsidR="00DE59F0" w:rsidRPr="002C75FA" w:rsidTr="005033E2">
        <w:tblPrEx>
          <w:tblLook w:val="0000" w:firstRow="0" w:lastRow="0" w:firstColumn="0" w:lastColumn="0" w:noHBand="0" w:noVBand="0"/>
        </w:tblPrEx>
        <w:trPr>
          <w:trHeight w:val="456"/>
        </w:trPr>
        <w:tc>
          <w:tcPr>
            <w:tcW w:w="2886" w:type="dxa"/>
          </w:tcPr>
          <w:p w:rsidR="00DE59F0" w:rsidRPr="002C75FA" w:rsidRDefault="00DE59F0" w:rsidP="005033E2">
            <w:pPr>
              <w:pStyle w:val="a3"/>
              <w:spacing w:line="360" w:lineRule="auto"/>
              <w:ind w:left="108"/>
              <w:jc w:val="both"/>
              <w:rPr>
                <w:rFonts w:ascii="Times New Roman" w:hAnsi="Times New Roman"/>
                <w:sz w:val="28"/>
                <w:szCs w:val="28"/>
              </w:rPr>
            </w:pPr>
            <w:r w:rsidRPr="002C75FA">
              <w:rPr>
                <w:rFonts w:ascii="Times New Roman" w:hAnsi="Times New Roman"/>
                <w:sz w:val="28"/>
                <w:szCs w:val="28"/>
              </w:rPr>
              <w:t>Непроизводственные фонды</w:t>
            </w:r>
          </w:p>
        </w:tc>
        <w:tc>
          <w:tcPr>
            <w:tcW w:w="1671" w:type="dxa"/>
          </w:tcPr>
          <w:p w:rsidR="00DE59F0" w:rsidRPr="002C75FA" w:rsidRDefault="00DE59F0" w:rsidP="005033E2">
            <w:pPr>
              <w:pStyle w:val="a3"/>
              <w:spacing w:line="360" w:lineRule="auto"/>
              <w:ind w:left="108"/>
              <w:jc w:val="both"/>
              <w:rPr>
                <w:rFonts w:ascii="Times New Roman" w:hAnsi="Times New Roman"/>
                <w:sz w:val="28"/>
                <w:szCs w:val="28"/>
              </w:rPr>
            </w:pPr>
            <w:r w:rsidRPr="002C75FA">
              <w:rPr>
                <w:rFonts w:ascii="Times New Roman" w:hAnsi="Times New Roman"/>
                <w:sz w:val="28"/>
                <w:szCs w:val="28"/>
              </w:rPr>
              <w:t>48</w:t>
            </w:r>
          </w:p>
        </w:tc>
        <w:tc>
          <w:tcPr>
            <w:tcW w:w="1671" w:type="dxa"/>
          </w:tcPr>
          <w:p w:rsidR="00DE59F0" w:rsidRPr="002C75FA" w:rsidRDefault="00DE59F0" w:rsidP="005033E2">
            <w:pPr>
              <w:pStyle w:val="a3"/>
              <w:spacing w:line="360" w:lineRule="auto"/>
              <w:ind w:left="108"/>
              <w:jc w:val="both"/>
              <w:rPr>
                <w:rFonts w:ascii="Times New Roman" w:hAnsi="Times New Roman"/>
                <w:sz w:val="28"/>
                <w:szCs w:val="28"/>
              </w:rPr>
            </w:pPr>
            <w:r w:rsidRPr="002C75FA">
              <w:rPr>
                <w:rFonts w:ascii="Times New Roman" w:hAnsi="Times New Roman"/>
                <w:sz w:val="28"/>
                <w:szCs w:val="28"/>
              </w:rPr>
              <w:t>49</w:t>
            </w:r>
          </w:p>
        </w:tc>
        <w:tc>
          <w:tcPr>
            <w:tcW w:w="1671" w:type="dxa"/>
            <w:tcBorders>
              <w:bottom w:val="single" w:sz="4" w:space="0" w:color="auto"/>
            </w:tcBorders>
          </w:tcPr>
          <w:p w:rsidR="00DE59F0" w:rsidRPr="002C75FA" w:rsidRDefault="00DE59F0" w:rsidP="005033E2">
            <w:pPr>
              <w:pStyle w:val="a3"/>
              <w:spacing w:line="360" w:lineRule="auto"/>
              <w:ind w:left="108"/>
              <w:jc w:val="both"/>
              <w:rPr>
                <w:rFonts w:ascii="Times New Roman" w:hAnsi="Times New Roman"/>
                <w:sz w:val="28"/>
                <w:szCs w:val="28"/>
              </w:rPr>
            </w:pPr>
            <w:r w:rsidRPr="002C75FA">
              <w:rPr>
                <w:rFonts w:ascii="Times New Roman" w:hAnsi="Times New Roman"/>
                <w:sz w:val="28"/>
                <w:szCs w:val="28"/>
              </w:rPr>
              <w:t>49</w:t>
            </w:r>
          </w:p>
        </w:tc>
        <w:tc>
          <w:tcPr>
            <w:tcW w:w="1672" w:type="dxa"/>
          </w:tcPr>
          <w:p w:rsidR="00DE59F0" w:rsidRPr="002C75FA" w:rsidRDefault="00DE59F0" w:rsidP="005033E2">
            <w:pPr>
              <w:pStyle w:val="a3"/>
              <w:spacing w:line="360" w:lineRule="auto"/>
              <w:ind w:left="108"/>
              <w:jc w:val="both"/>
              <w:rPr>
                <w:rFonts w:ascii="Times New Roman" w:hAnsi="Times New Roman"/>
                <w:sz w:val="28"/>
                <w:szCs w:val="28"/>
              </w:rPr>
            </w:pPr>
            <w:r w:rsidRPr="002C75FA">
              <w:rPr>
                <w:rFonts w:ascii="Times New Roman" w:hAnsi="Times New Roman"/>
                <w:sz w:val="28"/>
                <w:szCs w:val="28"/>
              </w:rPr>
              <w:t>50</w:t>
            </w:r>
          </w:p>
        </w:tc>
      </w:tr>
    </w:tbl>
    <w:p w:rsidR="00DE59F0" w:rsidRPr="00CD1EB8" w:rsidRDefault="00DE59F0" w:rsidP="00194583">
      <w:pPr>
        <w:spacing w:line="360" w:lineRule="auto"/>
        <w:ind w:firstLine="708"/>
        <w:jc w:val="both"/>
        <w:rPr>
          <w:sz w:val="28"/>
          <w:szCs w:val="28"/>
        </w:rPr>
      </w:pPr>
      <w:r w:rsidRPr="002C75FA">
        <w:rPr>
          <w:sz w:val="28"/>
          <w:szCs w:val="28"/>
        </w:rPr>
        <w:t>Современное состояние национального б</w:t>
      </w:r>
      <w:r w:rsidR="00194583">
        <w:rPr>
          <w:sz w:val="28"/>
          <w:szCs w:val="28"/>
        </w:rPr>
        <w:t>огатства и приведенные в таблице 6</w:t>
      </w:r>
      <w:r w:rsidRPr="002C75FA">
        <w:rPr>
          <w:sz w:val="28"/>
          <w:szCs w:val="28"/>
        </w:rPr>
        <w:t xml:space="preserve"> прогнозируемые показатели свидетельствуют о низкой эффективности и недостаточной подготовленности социальной инфраструктуры России для осуществления в нее значительных по объемам капиталовложений. При проведении прогнозных оценок ориентиры инвестирования устанавливаются экспертами согласно стандартам развитых зарубежных стран. Таким образом, новая социальная структура общества должна соответствовать складывающейся структуре экономики и одновременно позволять ей развиваться, т.е. она должна воспроизводить такую систему ценностей и стимулов, которые бы обеспечивали конкурентный процесс, позволяющий оценить и отобрать социально значимые результаты</w:t>
      </w:r>
      <w:r w:rsidR="0058380A" w:rsidRPr="0058380A">
        <w:rPr>
          <w:sz w:val="28"/>
          <w:szCs w:val="28"/>
        </w:rPr>
        <w:t xml:space="preserve">. </w:t>
      </w:r>
      <w:r w:rsidR="0058380A" w:rsidRPr="00CD1EB8">
        <w:rPr>
          <w:sz w:val="28"/>
          <w:szCs w:val="28"/>
        </w:rPr>
        <w:t>[11, 137]</w:t>
      </w:r>
    </w:p>
    <w:p w:rsidR="00DE59F0" w:rsidRDefault="00DE59F0" w:rsidP="00DE59F0">
      <w:pPr>
        <w:spacing w:line="360" w:lineRule="auto"/>
        <w:jc w:val="both"/>
        <w:rPr>
          <w:sz w:val="28"/>
          <w:szCs w:val="28"/>
        </w:rPr>
      </w:pPr>
      <w:r w:rsidRPr="002C75FA">
        <w:rPr>
          <w:sz w:val="28"/>
          <w:szCs w:val="28"/>
        </w:rPr>
        <w:t xml:space="preserve">    </w:t>
      </w:r>
      <w:r w:rsidR="00194583">
        <w:rPr>
          <w:sz w:val="28"/>
          <w:szCs w:val="28"/>
        </w:rPr>
        <w:tab/>
      </w:r>
      <w:r w:rsidRPr="002C75FA">
        <w:rPr>
          <w:sz w:val="28"/>
          <w:szCs w:val="28"/>
        </w:rPr>
        <w:t>Таким образом, можно сделать вывод, что для того, чтобы увеличить национальное богатство страны необходимо изменить не отдельный показатель, а почти все показатели и важным условием увеличения национального богатства будет то, что все эти показатели будут воздействовать на экономику в совокупности.</w:t>
      </w:r>
    </w:p>
    <w:p w:rsidR="00927A05" w:rsidRDefault="00927A05" w:rsidP="00DE59F0">
      <w:pPr>
        <w:spacing w:line="360" w:lineRule="auto"/>
        <w:jc w:val="both"/>
        <w:rPr>
          <w:sz w:val="28"/>
          <w:szCs w:val="28"/>
        </w:rPr>
      </w:pPr>
    </w:p>
    <w:p w:rsidR="00927A05" w:rsidRDefault="00927A05" w:rsidP="00DE59F0">
      <w:pPr>
        <w:spacing w:line="360" w:lineRule="auto"/>
        <w:jc w:val="both"/>
        <w:rPr>
          <w:sz w:val="28"/>
          <w:szCs w:val="28"/>
        </w:rPr>
      </w:pPr>
    </w:p>
    <w:p w:rsidR="00927A05" w:rsidRDefault="00927A05" w:rsidP="00DE59F0">
      <w:pPr>
        <w:spacing w:line="360" w:lineRule="auto"/>
        <w:jc w:val="both"/>
        <w:rPr>
          <w:sz w:val="28"/>
          <w:szCs w:val="28"/>
        </w:rPr>
      </w:pPr>
    </w:p>
    <w:p w:rsidR="00927A05" w:rsidRDefault="00927A05" w:rsidP="00DE59F0">
      <w:pPr>
        <w:spacing w:line="360" w:lineRule="auto"/>
        <w:jc w:val="both"/>
        <w:rPr>
          <w:sz w:val="28"/>
          <w:szCs w:val="28"/>
        </w:rPr>
      </w:pPr>
    </w:p>
    <w:p w:rsidR="00927A05" w:rsidRDefault="00927A05" w:rsidP="00FC501F">
      <w:pPr>
        <w:spacing w:line="360" w:lineRule="auto"/>
        <w:jc w:val="center"/>
        <w:rPr>
          <w:sz w:val="28"/>
          <w:szCs w:val="28"/>
        </w:rPr>
      </w:pPr>
      <w:r>
        <w:rPr>
          <w:sz w:val="28"/>
          <w:szCs w:val="28"/>
        </w:rPr>
        <w:lastRenderedPageBreak/>
        <w:t>Заключение.</w:t>
      </w:r>
    </w:p>
    <w:p w:rsidR="00927A05" w:rsidRPr="00FC501F" w:rsidRDefault="00FC501F" w:rsidP="00FC501F">
      <w:pPr>
        <w:spacing w:line="360" w:lineRule="auto"/>
        <w:jc w:val="both"/>
        <w:rPr>
          <w:sz w:val="28"/>
          <w:szCs w:val="28"/>
        </w:rPr>
      </w:pPr>
      <w:r>
        <w:rPr>
          <w:sz w:val="28"/>
          <w:szCs w:val="28"/>
        </w:rPr>
        <w:t xml:space="preserve">     </w:t>
      </w:r>
      <w:r w:rsidR="00194583">
        <w:rPr>
          <w:sz w:val="28"/>
          <w:szCs w:val="28"/>
        </w:rPr>
        <w:tab/>
      </w:r>
      <w:r w:rsidR="00927A05" w:rsidRPr="00FC501F">
        <w:rPr>
          <w:sz w:val="28"/>
          <w:szCs w:val="28"/>
        </w:rPr>
        <w:t>Проанализировав сущность, структуру и состав национального богатства можно сделать следующие выводы:</w:t>
      </w:r>
    </w:p>
    <w:p w:rsidR="00B21003" w:rsidRPr="00FC501F" w:rsidRDefault="00B21003" w:rsidP="00FC501F">
      <w:pPr>
        <w:pStyle w:val="a3"/>
        <w:numPr>
          <w:ilvl w:val="0"/>
          <w:numId w:val="15"/>
        </w:numPr>
        <w:spacing w:line="360" w:lineRule="auto"/>
        <w:jc w:val="both"/>
        <w:rPr>
          <w:rFonts w:ascii="Times New Roman" w:hAnsi="Times New Roman"/>
          <w:sz w:val="28"/>
          <w:szCs w:val="28"/>
        </w:rPr>
      </w:pPr>
      <w:r w:rsidRPr="00FC501F">
        <w:rPr>
          <w:rFonts w:ascii="Times New Roman" w:hAnsi="Times New Roman"/>
          <w:sz w:val="28"/>
          <w:szCs w:val="28"/>
        </w:rPr>
        <w:t>Национальное богатство – это важнейший макроэкономический показатель, с помощью которого исследуют экономику в долгосрочном периоде;</w:t>
      </w:r>
    </w:p>
    <w:p w:rsidR="00B21003" w:rsidRPr="00FC501F" w:rsidRDefault="00B21003" w:rsidP="00FC501F">
      <w:pPr>
        <w:pStyle w:val="a3"/>
        <w:numPr>
          <w:ilvl w:val="0"/>
          <w:numId w:val="15"/>
        </w:numPr>
        <w:spacing w:line="360" w:lineRule="auto"/>
        <w:jc w:val="both"/>
        <w:rPr>
          <w:rFonts w:ascii="Times New Roman" w:hAnsi="Times New Roman"/>
          <w:sz w:val="28"/>
          <w:szCs w:val="28"/>
        </w:rPr>
      </w:pPr>
      <w:r w:rsidRPr="00FC501F">
        <w:rPr>
          <w:rFonts w:ascii="Times New Roman" w:hAnsi="Times New Roman"/>
          <w:sz w:val="28"/>
          <w:szCs w:val="28"/>
        </w:rPr>
        <w:t>Для того чтобы вычислить национальное богатство нужно из доходов государства вычесть сумму обязательств, или, иными словами, расходы;</w:t>
      </w:r>
    </w:p>
    <w:p w:rsidR="00B21003" w:rsidRPr="00FC501F" w:rsidRDefault="00B21003" w:rsidP="00FC501F">
      <w:pPr>
        <w:pStyle w:val="a3"/>
        <w:numPr>
          <w:ilvl w:val="0"/>
          <w:numId w:val="15"/>
        </w:numPr>
        <w:spacing w:line="360" w:lineRule="auto"/>
        <w:jc w:val="both"/>
        <w:rPr>
          <w:rFonts w:ascii="Times New Roman" w:hAnsi="Times New Roman"/>
          <w:sz w:val="28"/>
          <w:szCs w:val="28"/>
        </w:rPr>
      </w:pPr>
      <w:r w:rsidRPr="00FC501F">
        <w:rPr>
          <w:rFonts w:ascii="Times New Roman" w:hAnsi="Times New Roman"/>
          <w:sz w:val="28"/>
          <w:szCs w:val="28"/>
        </w:rPr>
        <w:t>Национальное богатство – понятие многогранное и в настоящее время нет общего определения в экономической науке;</w:t>
      </w:r>
    </w:p>
    <w:p w:rsidR="00927A05" w:rsidRPr="00FC501F" w:rsidRDefault="00927A05" w:rsidP="00FC501F">
      <w:pPr>
        <w:pStyle w:val="a3"/>
        <w:numPr>
          <w:ilvl w:val="0"/>
          <w:numId w:val="14"/>
        </w:numPr>
        <w:spacing w:line="360" w:lineRule="auto"/>
        <w:jc w:val="both"/>
        <w:rPr>
          <w:rFonts w:ascii="Times New Roman" w:hAnsi="Times New Roman"/>
          <w:sz w:val="28"/>
          <w:szCs w:val="28"/>
        </w:rPr>
      </w:pPr>
      <w:r w:rsidRPr="00FC501F">
        <w:rPr>
          <w:rFonts w:ascii="Times New Roman" w:hAnsi="Times New Roman"/>
          <w:sz w:val="28"/>
          <w:szCs w:val="28"/>
        </w:rPr>
        <w:t>Национальное богатство</w:t>
      </w:r>
      <w:r w:rsidR="00B21003" w:rsidRPr="00FC501F">
        <w:rPr>
          <w:rFonts w:ascii="Times New Roman" w:hAnsi="Times New Roman"/>
          <w:sz w:val="28"/>
          <w:szCs w:val="28"/>
        </w:rPr>
        <w:t xml:space="preserve"> (в узком смысле)</w:t>
      </w:r>
      <w:r w:rsidRPr="00FC501F">
        <w:rPr>
          <w:rFonts w:ascii="Times New Roman" w:hAnsi="Times New Roman"/>
          <w:sz w:val="28"/>
          <w:szCs w:val="28"/>
        </w:rPr>
        <w:t xml:space="preserve"> –  это совокупность материальных и культурных благ, накопленных данной страной на протяжении ее истории на данный момент времени. Это результат труда многих поколений-людей;</w:t>
      </w:r>
    </w:p>
    <w:p w:rsidR="00927A05" w:rsidRPr="00FC501F" w:rsidRDefault="00927A05" w:rsidP="00FC501F">
      <w:pPr>
        <w:pStyle w:val="a3"/>
        <w:numPr>
          <w:ilvl w:val="0"/>
          <w:numId w:val="13"/>
        </w:numPr>
        <w:spacing w:line="360" w:lineRule="auto"/>
        <w:jc w:val="both"/>
        <w:rPr>
          <w:rFonts w:ascii="Times New Roman" w:hAnsi="Times New Roman"/>
          <w:sz w:val="28"/>
          <w:szCs w:val="28"/>
        </w:rPr>
      </w:pPr>
      <w:r w:rsidRPr="00FC501F">
        <w:rPr>
          <w:rFonts w:ascii="Times New Roman" w:hAnsi="Times New Roman"/>
          <w:sz w:val="28"/>
          <w:szCs w:val="28"/>
        </w:rPr>
        <w:t xml:space="preserve">Впервые национальное богатство </w:t>
      </w:r>
      <w:r w:rsidR="000E5539">
        <w:rPr>
          <w:rFonts w:ascii="Times New Roman" w:hAnsi="Times New Roman"/>
          <w:sz w:val="28"/>
          <w:szCs w:val="28"/>
        </w:rPr>
        <w:t xml:space="preserve">сформулировал </w:t>
      </w:r>
      <w:r w:rsidRPr="00FC501F">
        <w:rPr>
          <w:rFonts w:ascii="Times New Roman" w:hAnsi="Times New Roman"/>
          <w:sz w:val="28"/>
          <w:szCs w:val="28"/>
        </w:rPr>
        <w:t xml:space="preserve">У. </w:t>
      </w:r>
      <w:proofErr w:type="spellStart"/>
      <w:r w:rsidRPr="00FC501F">
        <w:rPr>
          <w:rFonts w:ascii="Times New Roman" w:hAnsi="Times New Roman"/>
          <w:sz w:val="28"/>
          <w:szCs w:val="28"/>
        </w:rPr>
        <w:t>Петти</w:t>
      </w:r>
      <w:proofErr w:type="spellEnd"/>
      <w:r w:rsidRPr="00FC501F">
        <w:rPr>
          <w:rFonts w:ascii="Times New Roman" w:hAnsi="Times New Roman"/>
          <w:sz w:val="28"/>
          <w:szCs w:val="28"/>
        </w:rPr>
        <w:t xml:space="preserve"> в Лондоне в 1664 году;</w:t>
      </w:r>
    </w:p>
    <w:p w:rsidR="00927A05" w:rsidRPr="00FC501F" w:rsidRDefault="00B21003" w:rsidP="00FC501F">
      <w:pPr>
        <w:pStyle w:val="a3"/>
        <w:numPr>
          <w:ilvl w:val="0"/>
          <w:numId w:val="13"/>
        </w:numPr>
        <w:spacing w:line="360" w:lineRule="auto"/>
        <w:jc w:val="both"/>
        <w:rPr>
          <w:rFonts w:ascii="Times New Roman" w:hAnsi="Times New Roman"/>
          <w:sz w:val="28"/>
          <w:szCs w:val="28"/>
        </w:rPr>
      </w:pPr>
      <w:r w:rsidRPr="00FC501F">
        <w:rPr>
          <w:rFonts w:ascii="Times New Roman" w:hAnsi="Times New Roman"/>
          <w:sz w:val="28"/>
          <w:szCs w:val="28"/>
        </w:rPr>
        <w:t>Структура национального богатства очень развита. В основе национального богатства лежат активы и пассивы. Активы, в свою очередь, подразделяются на финансовые и нефинансовые, а нефинансовые активы также разделяются на производственные и непроизводственные. Каждый актив включает в себя еще  несколько показателей. Это система структурирования очень хороша тем, что все показатели разделены и поставлены на свои места, таким образом, быстро разбираешься в материале и быстро его запоминаешь;</w:t>
      </w:r>
    </w:p>
    <w:p w:rsidR="00B21003" w:rsidRPr="00FC501F" w:rsidRDefault="00B21003" w:rsidP="00FC501F">
      <w:pPr>
        <w:pStyle w:val="a3"/>
        <w:numPr>
          <w:ilvl w:val="0"/>
          <w:numId w:val="13"/>
        </w:numPr>
        <w:spacing w:after="0" w:line="360" w:lineRule="auto"/>
        <w:jc w:val="both"/>
        <w:rPr>
          <w:rFonts w:ascii="Times New Roman" w:hAnsi="Times New Roman"/>
          <w:sz w:val="28"/>
          <w:szCs w:val="28"/>
        </w:rPr>
      </w:pPr>
      <w:r w:rsidRPr="00FC501F">
        <w:rPr>
          <w:rFonts w:ascii="Times New Roman" w:hAnsi="Times New Roman"/>
          <w:sz w:val="28"/>
          <w:szCs w:val="28"/>
        </w:rPr>
        <w:t xml:space="preserve">Причины увеличения национального богатства состоят в следующем: увеличение национального богатства зависит от развития науки, техники, а также смены общественных формаций. Также это происходит из-за смены активов и обязательств, формирующих </w:t>
      </w:r>
      <w:r w:rsidRPr="00FC501F">
        <w:rPr>
          <w:rFonts w:ascii="Times New Roman" w:hAnsi="Times New Roman"/>
          <w:sz w:val="28"/>
          <w:szCs w:val="28"/>
        </w:rPr>
        <w:lastRenderedPageBreak/>
        <w:t>национальное богатство. В третьих, важную роль в изменении национального богатства имеют национальные сбережения.</w:t>
      </w:r>
    </w:p>
    <w:p w:rsidR="00B21003" w:rsidRPr="00FC501F" w:rsidRDefault="00B21003" w:rsidP="00FC501F">
      <w:pPr>
        <w:pStyle w:val="a3"/>
        <w:numPr>
          <w:ilvl w:val="0"/>
          <w:numId w:val="13"/>
        </w:numPr>
        <w:spacing w:after="0" w:line="360" w:lineRule="auto"/>
        <w:jc w:val="both"/>
        <w:rPr>
          <w:rFonts w:ascii="Times New Roman" w:hAnsi="Times New Roman"/>
          <w:sz w:val="28"/>
          <w:szCs w:val="28"/>
        </w:rPr>
      </w:pPr>
      <w:r w:rsidRPr="00FC501F">
        <w:rPr>
          <w:rFonts w:ascii="Times New Roman" w:hAnsi="Times New Roman"/>
          <w:sz w:val="28"/>
          <w:szCs w:val="28"/>
        </w:rPr>
        <w:t>Национальное богатство подлежит оценке, учету. Но так как в современном обществе оно быстро меняется, меняются его элементы, то измерение национального богатства затруднено. Однако ученые ищут продуктивный метод измерения национального богатства;</w:t>
      </w:r>
    </w:p>
    <w:p w:rsidR="00B21003" w:rsidRPr="00FC501F" w:rsidRDefault="00FC501F" w:rsidP="00FC501F">
      <w:pPr>
        <w:pStyle w:val="a3"/>
        <w:numPr>
          <w:ilvl w:val="0"/>
          <w:numId w:val="13"/>
        </w:numPr>
        <w:spacing w:after="0" w:line="360" w:lineRule="auto"/>
        <w:jc w:val="both"/>
        <w:rPr>
          <w:rFonts w:ascii="Times New Roman" w:hAnsi="Times New Roman"/>
          <w:sz w:val="28"/>
          <w:szCs w:val="28"/>
        </w:rPr>
      </w:pPr>
      <w:r w:rsidRPr="00FC501F">
        <w:rPr>
          <w:rFonts w:ascii="Times New Roman" w:hAnsi="Times New Roman"/>
          <w:sz w:val="28"/>
          <w:szCs w:val="28"/>
        </w:rPr>
        <w:t>В состав национального богатства входят воспроизводимое и невоспроизводимое имущество, нематериальное имущество и сальдо имущественных обязательств и требований по отношению к зарубежным странам;</w:t>
      </w:r>
    </w:p>
    <w:p w:rsidR="00FC501F" w:rsidRPr="00FC501F" w:rsidRDefault="00FC501F" w:rsidP="00FC501F">
      <w:pPr>
        <w:pStyle w:val="a3"/>
        <w:numPr>
          <w:ilvl w:val="0"/>
          <w:numId w:val="13"/>
        </w:numPr>
        <w:spacing w:after="0" w:line="360" w:lineRule="auto"/>
        <w:jc w:val="both"/>
        <w:rPr>
          <w:rFonts w:ascii="Times New Roman" w:hAnsi="Times New Roman"/>
          <w:sz w:val="28"/>
          <w:szCs w:val="28"/>
        </w:rPr>
      </w:pPr>
      <w:r w:rsidRPr="00FC501F">
        <w:rPr>
          <w:rFonts w:ascii="Times New Roman" w:hAnsi="Times New Roman"/>
          <w:sz w:val="28"/>
          <w:szCs w:val="28"/>
        </w:rPr>
        <w:t>Если говорить преимущественно о национальном богатстве Российской Федерации, то важнейшей частью этого богатства являются природные ресурсы, которых больше ни в одной стране нет в таком количестве.</w:t>
      </w:r>
    </w:p>
    <w:p w:rsidR="00FC501F" w:rsidRPr="00FC501F" w:rsidRDefault="00FC501F" w:rsidP="00FC501F">
      <w:pPr>
        <w:pStyle w:val="a3"/>
        <w:numPr>
          <w:ilvl w:val="0"/>
          <w:numId w:val="13"/>
        </w:numPr>
        <w:spacing w:after="0" w:line="360" w:lineRule="auto"/>
        <w:jc w:val="both"/>
        <w:rPr>
          <w:rFonts w:ascii="Times New Roman" w:hAnsi="Times New Roman"/>
          <w:sz w:val="28"/>
          <w:szCs w:val="28"/>
        </w:rPr>
      </w:pPr>
      <w:r w:rsidRPr="00FC501F">
        <w:rPr>
          <w:rFonts w:ascii="Times New Roman" w:hAnsi="Times New Roman"/>
          <w:sz w:val="28"/>
          <w:szCs w:val="28"/>
        </w:rPr>
        <w:t>Не смотря на большое количество природных ресурсов, ВВП нашей страны гораздо меньше, чем ВВП других экономически развитых стран. Это происходит из-за того, что в нашей стране не рационально и не эффективно походит производство природных ресурсов. Наша страна в большей степени поставляет их в качестве сырья другим странам, и есть вероятность того, что в скором будущем Россия лишь станет поставщиком сырья другим странам;</w:t>
      </w:r>
    </w:p>
    <w:p w:rsidR="00FC501F" w:rsidRPr="00FC501F" w:rsidRDefault="00FC501F" w:rsidP="00FC501F">
      <w:pPr>
        <w:pStyle w:val="a3"/>
        <w:numPr>
          <w:ilvl w:val="0"/>
          <w:numId w:val="13"/>
        </w:numPr>
        <w:spacing w:after="0" w:line="360" w:lineRule="auto"/>
        <w:jc w:val="both"/>
        <w:rPr>
          <w:rFonts w:ascii="Times New Roman" w:hAnsi="Times New Roman"/>
          <w:sz w:val="28"/>
          <w:szCs w:val="28"/>
        </w:rPr>
      </w:pPr>
      <w:r w:rsidRPr="00FC501F">
        <w:rPr>
          <w:rFonts w:ascii="Times New Roman" w:hAnsi="Times New Roman"/>
          <w:sz w:val="28"/>
          <w:szCs w:val="28"/>
        </w:rPr>
        <w:t>Если говорить о человеческом капитале, то этот фактор с каждым годом уменьшается. Этому способствует ряд причин.</w:t>
      </w:r>
    </w:p>
    <w:p w:rsidR="00FC501F" w:rsidRPr="00FC501F" w:rsidRDefault="00FC501F" w:rsidP="00FC501F">
      <w:pPr>
        <w:pStyle w:val="a3"/>
        <w:numPr>
          <w:ilvl w:val="0"/>
          <w:numId w:val="13"/>
        </w:numPr>
        <w:spacing w:after="0" w:line="360" w:lineRule="auto"/>
        <w:jc w:val="both"/>
        <w:rPr>
          <w:rFonts w:ascii="Times New Roman" w:hAnsi="Times New Roman"/>
          <w:sz w:val="28"/>
          <w:szCs w:val="28"/>
        </w:rPr>
      </w:pPr>
      <w:r w:rsidRPr="00FC501F">
        <w:rPr>
          <w:rFonts w:ascii="Times New Roman" w:hAnsi="Times New Roman"/>
          <w:sz w:val="28"/>
          <w:szCs w:val="28"/>
        </w:rPr>
        <w:t>Не смотря на некоторые минусы в составе национального богатства, в период 2011-2013 года этот показатель возрос на 36%</w:t>
      </w:r>
    </w:p>
    <w:p w:rsidR="00FC501F" w:rsidRPr="00FC501F" w:rsidRDefault="00FC501F" w:rsidP="00FC501F">
      <w:pPr>
        <w:pStyle w:val="a3"/>
        <w:numPr>
          <w:ilvl w:val="0"/>
          <w:numId w:val="13"/>
        </w:numPr>
        <w:spacing w:after="0" w:line="360" w:lineRule="auto"/>
        <w:jc w:val="both"/>
        <w:rPr>
          <w:rFonts w:ascii="Times New Roman" w:hAnsi="Times New Roman"/>
          <w:sz w:val="28"/>
          <w:szCs w:val="28"/>
        </w:rPr>
      </w:pPr>
      <w:r w:rsidRPr="00FC501F">
        <w:rPr>
          <w:rFonts w:ascii="Times New Roman" w:hAnsi="Times New Roman"/>
          <w:sz w:val="28"/>
          <w:szCs w:val="28"/>
        </w:rPr>
        <w:t>Пути для увеличения национального богатства велики и многогранны. Но суть этой проблемы состоит в том, чтобы создать эффективную среду (экономическую, социальную, политическую) для того, чтобы увеличивать национальное богатство;</w:t>
      </w:r>
    </w:p>
    <w:p w:rsidR="00FC501F" w:rsidRPr="00FC501F" w:rsidRDefault="00FC501F" w:rsidP="00FC501F">
      <w:pPr>
        <w:pStyle w:val="a3"/>
        <w:numPr>
          <w:ilvl w:val="0"/>
          <w:numId w:val="13"/>
        </w:numPr>
        <w:spacing w:after="0" w:line="360" w:lineRule="auto"/>
        <w:jc w:val="both"/>
        <w:rPr>
          <w:rFonts w:ascii="Times New Roman" w:hAnsi="Times New Roman"/>
          <w:sz w:val="28"/>
          <w:szCs w:val="28"/>
        </w:rPr>
      </w:pPr>
      <w:r w:rsidRPr="00FC501F">
        <w:rPr>
          <w:rFonts w:ascii="Times New Roman" w:hAnsi="Times New Roman"/>
          <w:sz w:val="28"/>
          <w:szCs w:val="28"/>
        </w:rPr>
        <w:lastRenderedPageBreak/>
        <w:t xml:space="preserve">Важным путем увеличения национального богатства является экологическая защита окружающей среды. Если мы будем охранять нашу природу, то </w:t>
      </w:r>
      <w:proofErr w:type="gramStart"/>
      <w:r w:rsidRPr="00FC501F">
        <w:rPr>
          <w:rFonts w:ascii="Times New Roman" w:hAnsi="Times New Roman"/>
          <w:sz w:val="28"/>
          <w:szCs w:val="28"/>
        </w:rPr>
        <w:t>получим</w:t>
      </w:r>
      <w:proofErr w:type="gramEnd"/>
      <w:r w:rsidRPr="00FC501F">
        <w:rPr>
          <w:rFonts w:ascii="Times New Roman" w:hAnsi="Times New Roman"/>
          <w:sz w:val="28"/>
          <w:szCs w:val="28"/>
        </w:rPr>
        <w:t xml:space="preserve"> куда больший доход от производства чем тогда, когда будем использовать в полную силу природные ресурсы страны и, тем самым, губить нашу природу.</w:t>
      </w: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FC501F" w:rsidRDefault="00FC501F" w:rsidP="00FC501F">
      <w:pPr>
        <w:spacing w:line="360" w:lineRule="auto"/>
        <w:jc w:val="both"/>
        <w:rPr>
          <w:sz w:val="28"/>
          <w:szCs w:val="28"/>
        </w:rPr>
      </w:pPr>
    </w:p>
    <w:p w:rsidR="00CD1EB8" w:rsidRDefault="00CD1EB8" w:rsidP="00854939">
      <w:pPr>
        <w:pStyle w:val="a3"/>
        <w:spacing w:after="0" w:line="360" w:lineRule="auto"/>
        <w:ind w:left="0"/>
        <w:jc w:val="center"/>
        <w:rPr>
          <w:rFonts w:ascii="Times New Roman" w:eastAsia="Times New Roman" w:hAnsi="Times New Roman"/>
          <w:sz w:val="28"/>
          <w:szCs w:val="28"/>
          <w:lang w:eastAsia="ru-RU"/>
        </w:rPr>
      </w:pPr>
    </w:p>
    <w:p w:rsidR="00CD1EB8" w:rsidRDefault="00CD1EB8" w:rsidP="00854939">
      <w:pPr>
        <w:pStyle w:val="a3"/>
        <w:spacing w:after="0" w:line="360" w:lineRule="auto"/>
        <w:ind w:left="0"/>
        <w:jc w:val="center"/>
        <w:rPr>
          <w:rFonts w:ascii="Times New Roman" w:eastAsia="Times New Roman" w:hAnsi="Times New Roman"/>
          <w:sz w:val="28"/>
          <w:szCs w:val="28"/>
          <w:lang w:eastAsia="ru-RU"/>
        </w:rPr>
      </w:pPr>
    </w:p>
    <w:p w:rsidR="00CD1EB8" w:rsidRDefault="00CD1EB8" w:rsidP="00854939">
      <w:pPr>
        <w:pStyle w:val="a3"/>
        <w:spacing w:after="0" w:line="360" w:lineRule="auto"/>
        <w:ind w:left="0"/>
        <w:jc w:val="center"/>
        <w:rPr>
          <w:rFonts w:ascii="Times New Roman" w:eastAsia="Times New Roman" w:hAnsi="Times New Roman"/>
          <w:sz w:val="28"/>
          <w:szCs w:val="28"/>
          <w:lang w:eastAsia="ru-RU"/>
        </w:rPr>
      </w:pPr>
    </w:p>
    <w:p w:rsidR="00FC501F" w:rsidRDefault="00FC501F" w:rsidP="00854939">
      <w:pPr>
        <w:pStyle w:val="a3"/>
        <w:spacing w:after="0" w:line="360" w:lineRule="auto"/>
        <w:ind w:left="0"/>
        <w:jc w:val="center"/>
        <w:rPr>
          <w:rFonts w:ascii="Times New Roman" w:hAnsi="Times New Roman"/>
          <w:sz w:val="28"/>
          <w:szCs w:val="28"/>
        </w:rPr>
      </w:pPr>
      <w:r w:rsidRPr="00854939">
        <w:rPr>
          <w:rFonts w:ascii="Times New Roman" w:hAnsi="Times New Roman"/>
          <w:sz w:val="28"/>
          <w:szCs w:val="28"/>
        </w:rPr>
        <w:lastRenderedPageBreak/>
        <w:t>Библиографический список.</w:t>
      </w:r>
    </w:p>
    <w:p w:rsidR="00854939" w:rsidRDefault="00854939" w:rsidP="00854939">
      <w:pPr>
        <w:pStyle w:val="a3"/>
        <w:numPr>
          <w:ilvl w:val="0"/>
          <w:numId w:val="16"/>
        </w:numPr>
        <w:autoSpaceDE w:val="0"/>
        <w:autoSpaceDN w:val="0"/>
        <w:adjustRightInd w:val="0"/>
        <w:spacing w:line="360" w:lineRule="auto"/>
        <w:jc w:val="both"/>
        <w:rPr>
          <w:rFonts w:ascii="Times New Roman" w:eastAsia="HiddenHorzOCR" w:hAnsi="Times New Roman"/>
          <w:sz w:val="28"/>
          <w:szCs w:val="28"/>
        </w:rPr>
      </w:pPr>
      <w:r w:rsidRPr="00854939">
        <w:rPr>
          <w:rFonts w:ascii="Times New Roman" w:eastAsia="HiddenHorzOCR" w:hAnsi="Times New Roman"/>
          <w:sz w:val="28"/>
          <w:szCs w:val="28"/>
        </w:rPr>
        <w:t xml:space="preserve">Абель Э., </w:t>
      </w:r>
      <w:proofErr w:type="spellStart"/>
      <w:r w:rsidRPr="00854939">
        <w:rPr>
          <w:rFonts w:ascii="Times New Roman" w:eastAsia="HiddenHorzOCR" w:hAnsi="Times New Roman"/>
          <w:sz w:val="28"/>
          <w:szCs w:val="28"/>
        </w:rPr>
        <w:t>Бернанке</w:t>
      </w:r>
      <w:proofErr w:type="spellEnd"/>
      <w:r w:rsidRPr="00854939">
        <w:rPr>
          <w:rFonts w:ascii="Times New Roman" w:eastAsia="HiddenHorzOCR" w:hAnsi="Times New Roman"/>
          <w:sz w:val="28"/>
          <w:szCs w:val="28"/>
        </w:rPr>
        <w:t xml:space="preserve"> Б. А14 Макроэкономика. 5-е изд. - СПб</w:t>
      </w:r>
      <w:proofErr w:type="gramStart"/>
      <w:r w:rsidRPr="00854939">
        <w:rPr>
          <w:rFonts w:ascii="Times New Roman" w:eastAsia="HiddenHorzOCR" w:hAnsi="Times New Roman"/>
          <w:sz w:val="28"/>
          <w:szCs w:val="28"/>
        </w:rPr>
        <w:t xml:space="preserve">.: </w:t>
      </w:r>
      <w:proofErr w:type="gramEnd"/>
      <w:r w:rsidRPr="00854939">
        <w:rPr>
          <w:rFonts w:ascii="Times New Roman" w:eastAsia="HiddenHorzOCR" w:hAnsi="Times New Roman"/>
          <w:sz w:val="28"/>
          <w:szCs w:val="28"/>
        </w:rPr>
        <w:t>Питер, 2010. - 768 с.: ил. - (Серия «Классика МВА»).</w:t>
      </w:r>
    </w:p>
    <w:p w:rsidR="00854939" w:rsidRPr="00854939" w:rsidRDefault="00854939" w:rsidP="00854939">
      <w:pPr>
        <w:pStyle w:val="a3"/>
        <w:numPr>
          <w:ilvl w:val="0"/>
          <w:numId w:val="16"/>
        </w:numPr>
        <w:tabs>
          <w:tab w:val="left" w:pos="4320"/>
        </w:tabs>
        <w:spacing w:line="360" w:lineRule="auto"/>
        <w:jc w:val="both"/>
        <w:rPr>
          <w:rFonts w:ascii="Times New Roman" w:hAnsi="Times New Roman"/>
          <w:sz w:val="28"/>
          <w:szCs w:val="28"/>
        </w:rPr>
      </w:pPr>
      <w:r w:rsidRPr="00854939">
        <w:rPr>
          <w:rFonts w:ascii="Times New Roman" w:hAnsi="Times New Roman"/>
          <w:sz w:val="28"/>
          <w:szCs w:val="28"/>
        </w:rPr>
        <w:t xml:space="preserve">Андрианов, В. Национальное богатство России // Маркетинг. – 2010. – № 2. – С. 3 – 10.  </w:t>
      </w:r>
    </w:p>
    <w:p w:rsidR="00FC501F" w:rsidRDefault="00123BCF" w:rsidP="00854939">
      <w:pPr>
        <w:pStyle w:val="a3"/>
        <w:numPr>
          <w:ilvl w:val="0"/>
          <w:numId w:val="16"/>
        </w:numPr>
        <w:spacing w:after="0" w:line="360" w:lineRule="auto"/>
        <w:jc w:val="both"/>
        <w:rPr>
          <w:rFonts w:ascii="Times New Roman" w:hAnsi="Times New Roman"/>
          <w:sz w:val="28"/>
          <w:szCs w:val="28"/>
        </w:rPr>
      </w:pPr>
      <w:r w:rsidRPr="00854939">
        <w:rPr>
          <w:rFonts w:ascii="Times New Roman" w:hAnsi="Times New Roman"/>
          <w:sz w:val="28"/>
          <w:szCs w:val="28"/>
        </w:rPr>
        <w:t xml:space="preserve">Астахов А.С., Бушуев В.В., </w:t>
      </w:r>
      <w:proofErr w:type="gramStart"/>
      <w:r w:rsidRPr="00854939">
        <w:rPr>
          <w:rFonts w:ascii="Times New Roman" w:hAnsi="Times New Roman"/>
          <w:sz w:val="28"/>
          <w:szCs w:val="28"/>
        </w:rPr>
        <w:t>Голубев</w:t>
      </w:r>
      <w:proofErr w:type="gramEnd"/>
      <w:r w:rsidRPr="00854939">
        <w:rPr>
          <w:rFonts w:ascii="Times New Roman" w:hAnsi="Times New Roman"/>
          <w:sz w:val="28"/>
          <w:szCs w:val="28"/>
        </w:rPr>
        <w:t xml:space="preserve"> В.С. Устойчивое развитие и национальное богатство России. – М.: ИАЦ «Энергия», 2009.</w:t>
      </w:r>
    </w:p>
    <w:p w:rsidR="00854939" w:rsidRPr="00854939" w:rsidRDefault="00854939" w:rsidP="00854939">
      <w:pPr>
        <w:pStyle w:val="a3"/>
        <w:numPr>
          <w:ilvl w:val="0"/>
          <w:numId w:val="16"/>
        </w:numPr>
        <w:spacing w:line="360" w:lineRule="auto"/>
        <w:jc w:val="both"/>
        <w:rPr>
          <w:rFonts w:ascii="Times New Roman" w:hAnsi="Times New Roman"/>
          <w:sz w:val="28"/>
          <w:szCs w:val="28"/>
        </w:rPr>
      </w:pPr>
      <w:r w:rsidRPr="00854939">
        <w:rPr>
          <w:rFonts w:ascii="Times New Roman" w:hAnsi="Times New Roman"/>
          <w:sz w:val="28"/>
          <w:szCs w:val="28"/>
        </w:rPr>
        <w:t>Белоусов В.М. Макроэкономика: Учебник. Ростов – н/Д., 2009. 334 с.</w:t>
      </w:r>
    </w:p>
    <w:p w:rsidR="00123BCF" w:rsidRPr="00854939" w:rsidRDefault="00123BCF" w:rsidP="00854939">
      <w:pPr>
        <w:pStyle w:val="a3"/>
        <w:numPr>
          <w:ilvl w:val="0"/>
          <w:numId w:val="16"/>
        </w:numPr>
        <w:autoSpaceDE w:val="0"/>
        <w:autoSpaceDN w:val="0"/>
        <w:adjustRightInd w:val="0"/>
        <w:spacing w:line="360" w:lineRule="auto"/>
        <w:jc w:val="both"/>
        <w:rPr>
          <w:rFonts w:ascii="Times New Roman" w:eastAsiaTheme="minorHAnsi" w:hAnsi="Times New Roman"/>
          <w:bCs/>
          <w:sz w:val="28"/>
          <w:szCs w:val="28"/>
        </w:rPr>
      </w:pPr>
      <w:r w:rsidRPr="00854939">
        <w:rPr>
          <w:rFonts w:ascii="Times New Roman" w:eastAsiaTheme="minorHAnsi" w:hAnsi="Times New Roman"/>
          <w:bCs/>
          <w:sz w:val="28"/>
          <w:szCs w:val="28"/>
        </w:rPr>
        <w:t xml:space="preserve">Борисов Е.Ф. </w:t>
      </w:r>
      <w:r w:rsidRPr="00854939">
        <w:rPr>
          <w:rFonts w:ascii="Times New Roman" w:eastAsiaTheme="minorHAnsi" w:hAnsi="Times New Roman"/>
          <w:sz w:val="28"/>
          <w:szCs w:val="28"/>
        </w:rPr>
        <w:t xml:space="preserve">Экономическая теория: Учебник. — 3-е изд., перераб. и доп. </w:t>
      </w:r>
      <w:proofErr w:type="gramStart"/>
      <w:r w:rsidRPr="00854939">
        <w:rPr>
          <w:rFonts w:ascii="Times New Roman" w:eastAsiaTheme="minorHAnsi" w:hAnsi="Times New Roman"/>
          <w:sz w:val="28"/>
          <w:szCs w:val="28"/>
        </w:rPr>
        <w:t>—М</w:t>
      </w:r>
      <w:proofErr w:type="gramEnd"/>
      <w:r w:rsidRPr="00854939">
        <w:rPr>
          <w:rFonts w:ascii="Times New Roman" w:eastAsiaTheme="minorHAnsi" w:hAnsi="Times New Roman"/>
          <w:sz w:val="28"/>
          <w:szCs w:val="28"/>
        </w:rPr>
        <w:t xml:space="preserve">.: </w:t>
      </w:r>
      <w:proofErr w:type="spellStart"/>
      <w:r w:rsidRPr="00854939">
        <w:rPr>
          <w:rFonts w:ascii="Times New Roman" w:eastAsiaTheme="minorHAnsi" w:hAnsi="Times New Roman"/>
          <w:sz w:val="28"/>
          <w:szCs w:val="28"/>
        </w:rPr>
        <w:t>Юрайт</w:t>
      </w:r>
      <w:proofErr w:type="spellEnd"/>
      <w:r w:rsidRPr="00854939">
        <w:rPr>
          <w:rFonts w:ascii="Times New Roman" w:eastAsiaTheme="minorHAnsi" w:hAnsi="Times New Roman"/>
          <w:sz w:val="28"/>
          <w:szCs w:val="28"/>
        </w:rPr>
        <w:t xml:space="preserve"> </w:t>
      </w:r>
      <w:proofErr w:type="spellStart"/>
      <w:r w:rsidRPr="00854939">
        <w:rPr>
          <w:rFonts w:ascii="Times New Roman" w:eastAsiaTheme="minorHAnsi" w:hAnsi="Times New Roman"/>
          <w:sz w:val="28"/>
          <w:szCs w:val="28"/>
        </w:rPr>
        <w:t>Издат</w:t>
      </w:r>
      <w:proofErr w:type="spellEnd"/>
      <w:r w:rsidRPr="00854939">
        <w:rPr>
          <w:rFonts w:ascii="Times New Roman" w:eastAsiaTheme="minorHAnsi" w:hAnsi="Times New Roman"/>
          <w:sz w:val="28"/>
          <w:szCs w:val="28"/>
        </w:rPr>
        <w:t>, 2008. — 399 с.</w:t>
      </w:r>
    </w:p>
    <w:p w:rsidR="00854939" w:rsidRDefault="00854939" w:rsidP="00854939">
      <w:pPr>
        <w:pStyle w:val="a3"/>
        <w:numPr>
          <w:ilvl w:val="0"/>
          <w:numId w:val="16"/>
        </w:numPr>
        <w:spacing w:line="360" w:lineRule="auto"/>
        <w:jc w:val="both"/>
        <w:rPr>
          <w:rFonts w:ascii="Times New Roman" w:hAnsi="Times New Roman"/>
          <w:sz w:val="28"/>
          <w:szCs w:val="28"/>
        </w:rPr>
      </w:pPr>
      <w:r w:rsidRPr="00854939">
        <w:rPr>
          <w:rFonts w:ascii="Times New Roman" w:hAnsi="Times New Roman"/>
          <w:sz w:val="28"/>
          <w:szCs w:val="28"/>
        </w:rPr>
        <w:t>Кузнецов Б.Т Макроэкономика Уч. пос. 2011 -458с</w:t>
      </w:r>
    </w:p>
    <w:p w:rsidR="00854939" w:rsidRDefault="00854939" w:rsidP="00854939">
      <w:pPr>
        <w:pStyle w:val="a3"/>
        <w:numPr>
          <w:ilvl w:val="0"/>
          <w:numId w:val="16"/>
        </w:numPr>
        <w:tabs>
          <w:tab w:val="left" w:pos="4320"/>
        </w:tabs>
        <w:spacing w:line="360" w:lineRule="auto"/>
        <w:jc w:val="both"/>
        <w:rPr>
          <w:rFonts w:ascii="Times New Roman" w:hAnsi="Times New Roman"/>
          <w:sz w:val="28"/>
          <w:szCs w:val="28"/>
        </w:rPr>
      </w:pPr>
      <w:r w:rsidRPr="00854939">
        <w:rPr>
          <w:rFonts w:ascii="Times New Roman" w:hAnsi="Times New Roman"/>
          <w:sz w:val="28"/>
          <w:szCs w:val="28"/>
        </w:rPr>
        <w:t>Кузьмина, А. Национальное богатство: измерение и использование, 265 с.</w:t>
      </w:r>
    </w:p>
    <w:p w:rsidR="00854939" w:rsidRPr="00854939" w:rsidRDefault="00854939" w:rsidP="00854939">
      <w:pPr>
        <w:pStyle w:val="a3"/>
        <w:numPr>
          <w:ilvl w:val="0"/>
          <w:numId w:val="16"/>
        </w:numPr>
        <w:autoSpaceDE w:val="0"/>
        <w:autoSpaceDN w:val="0"/>
        <w:adjustRightInd w:val="0"/>
        <w:spacing w:line="360" w:lineRule="auto"/>
        <w:jc w:val="both"/>
        <w:rPr>
          <w:rFonts w:ascii="Times New Roman" w:eastAsia="TimesNewRomanPS-BoldMT" w:hAnsi="Times New Roman"/>
          <w:bCs/>
          <w:sz w:val="28"/>
          <w:szCs w:val="28"/>
        </w:rPr>
      </w:pPr>
      <w:r w:rsidRPr="00854939">
        <w:rPr>
          <w:rFonts w:ascii="Times New Roman" w:hAnsi="Times New Roman"/>
          <w:sz w:val="28"/>
          <w:szCs w:val="28"/>
        </w:rPr>
        <w:t>Нестеров Л. Национальное богатство и человеческий капитал // Вопросы экономики. – 2007. - №2. - С.103-110.</w:t>
      </w:r>
    </w:p>
    <w:p w:rsidR="00854939" w:rsidRPr="00793AC7" w:rsidRDefault="00854939" w:rsidP="00854939">
      <w:pPr>
        <w:pStyle w:val="a3"/>
        <w:numPr>
          <w:ilvl w:val="0"/>
          <w:numId w:val="16"/>
        </w:numPr>
        <w:autoSpaceDE w:val="0"/>
        <w:autoSpaceDN w:val="0"/>
        <w:adjustRightInd w:val="0"/>
        <w:spacing w:line="360" w:lineRule="auto"/>
        <w:jc w:val="both"/>
        <w:rPr>
          <w:rFonts w:ascii="Times New Roman" w:eastAsiaTheme="minorHAnsi" w:hAnsi="Times New Roman"/>
          <w:bCs/>
          <w:sz w:val="28"/>
          <w:szCs w:val="28"/>
        </w:rPr>
      </w:pPr>
      <w:r w:rsidRPr="00854939">
        <w:rPr>
          <w:rFonts w:ascii="Times New Roman" w:hAnsi="Times New Roman"/>
          <w:sz w:val="28"/>
          <w:szCs w:val="28"/>
        </w:rPr>
        <w:t>М.Е. Дорошенко, Г.М. Куманин, И.Е. Рудакова и др.; Под ред. М.Е. Дорошенко. — М.: ЮНИТИ-ДАНА, 2008. — 175 с.</w:t>
      </w:r>
    </w:p>
    <w:p w:rsidR="00793AC7" w:rsidRPr="00854939" w:rsidRDefault="00793AC7" w:rsidP="00793AC7">
      <w:pPr>
        <w:pStyle w:val="a3"/>
        <w:numPr>
          <w:ilvl w:val="0"/>
          <w:numId w:val="16"/>
        </w:numPr>
        <w:autoSpaceDE w:val="0"/>
        <w:autoSpaceDN w:val="0"/>
        <w:adjustRightInd w:val="0"/>
        <w:spacing w:line="360" w:lineRule="auto"/>
        <w:jc w:val="both"/>
        <w:rPr>
          <w:rFonts w:ascii="Times New Roman" w:eastAsia="TimesNewRomanPS-BoldMT" w:hAnsi="Times New Roman"/>
          <w:bCs/>
          <w:sz w:val="28"/>
          <w:szCs w:val="28"/>
        </w:rPr>
      </w:pPr>
      <w:r w:rsidRPr="00854939">
        <w:rPr>
          <w:rFonts w:ascii="Times New Roman" w:hAnsi="Times New Roman"/>
          <w:sz w:val="28"/>
          <w:szCs w:val="28"/>
        </w:rPr>
        <w:t>Российский статистический ежегодник. 2012: Стат. сб./Росстат. – М., 2012. – 826 с.</w:t>
      </w:r>
    </w:p>
    <w:p w:rsidR="00793AC7" w:rsidRPr="00793AC7" w:rsidRDefault="00793AC7" w:rsidP="00793AC7">
      <w:pPr>
        <w:pStyle w:val="a3"/>
        <w:numPr>
          <w:ilvl w:val="0"/>
          <w:numId w:val="16"/>
        </w:numPr>
        <w:tabs>
          <w:tab w:val="left" w:pos="4320"/>
        </w:tabs>
        <w:spacing w:line="360" w:lineRule="auto"/>
        <w:jc w:val="both"/>
        <w:rPr>
          <w:rFonts w:ascii="Times New Roman" w:hAnsi="Times New Roman"/>
          <w:sz w:val="28"/>
          <w:szCs w:val="28"/>
        </w:rPr>
      </w:pPr>
      <w:proofErr w:type="spellStart"/>
      <w:r w:rsidRPr="00854939">
        <w:rPr>
          <w:rFonts w:ascii="Times New Roman" w:hAnsi="Times New Roman"/>
          <w:sz w:val="28"/>
          <w:szCs w:val="28"/>
        </w:rPr>
        <w:t>Симчера</w:t>
      </w:r>
      <w:proofErr w:type="spellEnd"/>
      <w:r w:rsidRPr="00854939">
        <w:rPr>
          <w:rFonts w:ascii="Times New Roman" w:hAnsi="Times New Roman"/>
          <w:sz w:val="28"/>
          <w:szCs w:val="28"/>
        </w:rPr>
        <w:t>, В. Об эффективности использования национальных ресурсов России // Общество и экономика. – 2008. –  № 7 – 8. С.123 – 145.</w:t>
      </w:r>
    </w:p>
    <w:p w:rsidR="00123BCF" w:rsidRPr="00854939" w:rsidRDefault="00123BCF" w:rsidP="00854939">
      <w:pPr>
        <w:pStyle w:val="a3"/>
        <w:numPr>
          <w:ilvl w:val="0"/>
          <w:numId w:val="16"/>
        </w:numPr>
        <w:autoSpaceDE w:val="0"/>
        <w:autoSpaceDN w:val="0"/>
        <w:adjustRightInd w:val="0"/>
        <w:spacing w:line="360" w:lineRule="auto"/>
        <w:jc w:val="both"/>
        <w:rPr>
          <w:rFonts w:ascii="Times New Roman" w:eastAsiaTheme="minorHAnsi" w:hAnsi="Times New Roman"/>
          <w:sz w:val="28"/>
          <w:szCs w:val="28"/>
        </w:rPr>
      </w:pPr>
      <w:r w:rsidRPr="00854939">
        <w:rPr>
          <w:rFonts w:ascii="Times New Roman" w:eastAsiaTheme="minorHAnsi" w:hAnsi="Times New Roman"/>
          <w:sz w:val="28"/>
          <w:szCs w:val="28"/>
        </w:rPr>
        <w:t>Экономическая теория / Под ред. А. И. Добрынина, Л. С. Тарасевича, 3-е изд. - СПб</w:t>
      </w:r>
      <w:proofErr w:type="gramStart"/>
      <w:r w:rsidRPr="00854939">
        <w:rPr>
          <w:rFonts w:ascii="Times New Roman" w:eastAsiaTheme="minorHAnsi" w:hAnsi="Times New Roman"/>
          <w:sz w:val="28"/>
          <w:szCs w:val="28"/>
        </w:rPr>
        <w:t xml:space="preserve">.: </w:t>
      </w:r>
      <w:proofErr w:type="gramEnd"/>
      <w:r w:rsidRPr="00854939">
        <w:rPr>
          <w:rFonts w:ascii="Times New Roman" w:eastAsiaTheme="minorHAnsi" w:hAnsi="Times New Roman"/>
          <w:sz w:val="28"/>
          <w:szCs w:val="28"/>
        </w:rPr>
        <w:t>Изд. СПбГУЭФ, Изд. «Питер», 2004. - 544 с: ил. - (Серия «Учебник для вузов»).</w:t>
      </w:r>
    </w:p>
    <w:p w:rsidR="00123BCF" w:rsidRDefault="00123BCF" w:rsidP="00854939">
      <w:pPr>
        <w:pStyle w:val="a3"/>
        <w:numPr>
          <w:ilvl w:val="0"/>
          <w:numId w:val="16"/>
        </w:numPr>
        <w:autoSpaceDE w:val="0"/>
        <w:autoSpaceDN w:val="0"/>
        <w:adjustRightInd w:val="0"/>
        <w:spacing w:line="360" w:lineRule="auto"/>
        <w:jc w:val="both"/>
        <w:rPr>
          <w:rFonts w:ascii="Times New Roman" w:eastAsia="TimesNewRomanPS-BoldMT" w:hAnsi="Times New Roman"/>
          <w:bCs/>
          <w:sz w:val="28"/>
          <w:szCs w:val="28"/>
        </w:rPr>
      </w:pPr>
      <w:r w:rsidRPr="00854939">
        <w:rPr>
          <w:rFonts w:ascii="Times New Roman" w:eastAsia="TimesNewRomanPS-BoldMT" w:hAnsi="Times New Roman"/>
          <w:bCs/>
          <w:sz w:val="28"/>
          <w:szCs w:val="28"/>
        </w:rPr>
        <w:t xml:space="preserve">Экономическая теория: учебник для </w:t>
      </w:r>
      <w:r w:rsidRPr="00854939">
        <w:rPr>
          <w:rFonts w:ascii="Times New Roman" w:eastAsia="TimesNewRomanPS-BoldMT" w:hAnsi="Times New Roman"/>
          <w:sz w:val="28"/>
          <w:szCs w:val="28"/>
        </w:rPr>
        <w:t xml:space="preserve">бакалавром </w:t>
      </w:r>
      <w:r w:rsidRPr="00854939">
        <w:rPr>
          <w:rFonts w:ascii="Times New Roman" w:eastAsia="TimesNewRomanPS-BoldMT" w:hAnsi="Times New Roman"/>
          <w:bCs/>
          <w:sz w:val="28"/>
          <w:szCs w:val="28"/>
        </w:rPr>
        <w:t>/ под ред. К. Н. Лобачевой. — 3-е изд., перераб. и доп. — М</w:t>
      </w:r>
      <w:proofErr w:type="gramStart"/>
      <w:r w:rsidRPr="00854939">
        <w:rPr>
          <w:rFonts w:ascii="Times New Roman" w:eastAsia="TimesNewRomanPS-BoldMT" w:hAnsi="Times New Roman"/>
          <w:bCs/>
          <w:sz w:val="28"/>
          <w:szCs w:val="28"/>
        </w:rPr>
        <w:t xml:space="preserve"> .</w:t>
      </w:r>
      <w:proofErr w:type="gramEnd"/>
      <w:r w:rsidRPr="00854939">
        <w:rPr>
          <w:rFonts w:ascii="Times New Roman" w:eastAsia="TimesNewRomanPS-BoldMT" w:hAnsi="Times New Roman"/>
          <w:bCs/>
          <w:sz w:val="28"/>
          <w:szCs w:val="28"/>
        </w:rPr>
        <w:t xml:space="preserve">: </w:t>
      </w:r>
      <w:r w:rsidR="00854939" w:rsidRPr="00854939">
        <w:rPr>
          <w:rFonts w:ascii="Times New Roman" w:eastAsia="TimesNewRomanPS-BoldMT" w:hAnsi="Times New Roman"/>
          <w:bCs/>
          <w:sz w:val="28"/>
          <w:szCs w:val="28"/>
        </w:rPr>
        <w:t>Издательство Юрайт</w:t>
      </w:r>
      <w:r w:rsidRPr="00854939">
        <w:rPr>
          <w:rFonts w:ascii="Times New Roman" w:eastAsia="TimesNewRomanPS-BoldMT" w:hAnsi="Times New Roman"/>
          <w:bCs/>
          <w:sz w:val="28"/>
          <w:szCs w:val="28"/>
        </w:rPr>
        <w:t xml:space="preserve"> 2012. — 516 с. — Серия: Бакалавр.</w:t>
      </w:r>
    </w:p>
    <w:p w:rsidR="00793AC7" w:rsidRPr="00793AC7" w:rsidRDefault="00793AC7" w:rsidP="00793AC7">
      <w:pPr>
        <w:pStyle w:val="a3"/>
        <w:numPr>
          <w:ilvl w:val="0"/>
          <w:numId w:val="16"/>
        </w:numPr>
        <w:autoSpaceDE w:val="0"/>
        <w:autoSpaceDN w:val="0"/>
        <w:adjustRightInd w:val="0"/>
        <w:spacing w:line="360" w:lineRule="auto"/>
        <w:jc w:val="both"/>
        <w:rPr>
          <w:rFonts w:ascii="Times New Roman" w:eastAsiaTheme="minorHAnsi" w:hAnsi="Times New Roman"/>
          <w:bCs/>
          <w:sz w:val="28"/>
          <w:szCs w:val="28"/>
        </w:rPr>
      </w:pPr>
      <w:r w:rsidRPr="00854939">
        <w:rPr>
          <w:rFonts w:ascii="Times New Roman" w:eastAsiaTheme="minorHAnsi" w:hAnsi="Times New Roman"/>
          <w:bCs/>
          <w:iCs/>
          <w:sz w:val="28"/>
          <w:szCs w:val="28"/>
        </w:rPr>
        <w:t xml:space="preserve">Яллай В.А </w:t>
      </w:r>
      <w:r w:rsidRPr="00854939">
        <w:rPr>
          <w:rFonts w:ascii="Times New Roman" w:eastAsiaTheme="minorHAnsi" w:hAnsi="Times New Roman"/>
          <w:sz w:val="28"/>
          <w:szCs w:val="28"/>
        </w:rPr>
        <w:t>Макроэкономика. Псков, ПГПИ, 2007.</w:t>
      </w:r>
    </w:p>
    <w:p w:rsidR="00854939" w:rsidRPr="00854939" w:rsidRDefault="00854939" w:rsidP="00854939">
      <w:pPr>
        <w:pStyle w:val="a3"/>
        <w:numPr>
          <w:ilvl w:val="0"/>
          <w:numId w:val="16"/>
        </w:numPr>
        <w:autoSpaceDE w:val="0"/>
        <w:autoSpaceDN w:val="0"/>
        <w:adjustRightInd w:val="0"/>
        <w:spacing w:line="360" w:lineRule="auto"/>
        <w:jc w:val="both"/>
        <w:rPr>
          <w:rFonts w:ascii="Times New Roman" w:eastAsia="TimesNewRomanPS-BoldMT" w:hAnsi="Times New Roman"/>
          <w:bCs/>
          <w:sz w:val="28"/>
          <w:szCs w:val="28"/>
        </w:rPr>
      </w:pPr>
      <w:r>
        <w:rPr>
          <w:rFonts w:ascii="Times New Roman" w:hAnsi="Times New Roman"/>
          <w:sz w:val="28"/>
          <w:szCs w:val="28"/>
        </w:rPr>
        <w:lastRenderedPageBreak/>
        <w:t>Официальный сайт: Едина</w:t>
      </w:r>
      <w:r w:rsidR="00194583">
        <w:rPr>
          <w:rFonts w:ascii="Times New Roman" w:hAnsi="Times New Roman"/>
          <w:sz w:val="28"/>
          <w:szCs w:val="28"/>
        </w:rPr>
        <w:t>я</w:t>
      </w:r>
      <w:r>
        <w:rPr>
          <w:rFonts w:ascii="Times New Roman" w:hAnsi="Times New Roman"/>
          <w:sz w:val="28"/>
          <w:szCs w:val="28"/>
        </w:rPr>
        <w:t xml:space="preserve"> межведомственная информационно статистическая система </w:t>
      </w:r>
      <w:r w:rsidRPr="00854939">
        <w:rPr>
          <w:rFonts w:ascii="Times New Roman" w:hAnsi="Times New Roman"/>
          <w:sz w:val="28"/>
          <w:szCs w:val="28"/>
        </w:rPr>
        <w:t>[</w:t>
      </w:r>
      <w:r>
        <w:rPr>
          <w:rFonts w:ascii="Times New Roman" w:hAnsi="Times New Roman"/>
          <w:sz w:val="28"/>
          <w:szCs w:val="28"/>
        </w:rPr>
        <w:t>Электронный ресурс</w:t>
      </w:r>
      <w:r w:rsidRPr="00854939">
        <w:rPr>
          <w:rFonts w:ascii="Times New Roman" w:hAnsi="Times New Roman"/>
          <w:sz w:val="28"/>
          <w:szCs w:val="28"/>
        </w:rPr>
        <w:t>]</w:t>
      </w:r>
      <w:r>
        <w:rPr>
          <w:rFonts w:ascii="Times New Roman" w:hAnsi="Times New Roman"/>
          <w:sz w:val="28"/>
          <w:szCs w:val="28"/>
        </w:rPr>
        <w:t xml:space="preserve">. Режим доступа: </w:t>
      </w:r>
      <w:hyperlink r:id="rId9" w:history="1">
        <w:r w:rsidRPr="00854939">
          <w:rPr>
            <w:rStyle w:val="a7"/>
            <w:rFonts w:ascii="Times New Roman" w:hAnsi="Times New Roman"/>
            <w:color w:val="auto"/>
            <w:sz w:val="28"/>
            <w:szCs w:val="28"/>
            <w:u w:val="none"/>
            <w:lang w:val="en-US"/>
          </w:rPr>
          <w:t>www</w:t>
        </w:r>
        <w:r w:rsidRPr="00854939">
          <w:rPr>
            <w:rStyle w:val="a7"/>
            <w:rFonts w:ascii="Times New Roman" w:hAnsi="Times New Roman"/>
            <w:color w:val="auto"/>
            <w:sz w:val="28"/>
            <w:szCs w:val="28"/>
            <w:u w:val="none"/>
          </w:rPr>
          <w:t>.</w:t>
        </w:r>
        <w:proofErr w:type="spellStart"/>
        <w:r w:rsidRPr="00854939">
          <w:rPr>
            <w:rStyle w:val="a7"/>
            <w:rFonts w:ascii="Times New Roman" w:hAnsi="Times New Roman"/>
            <w:color w:val="auto"/>
            <w:sz w:val="28"/>
            <w:szCs w:val="28"/>
            <w:u w:val="none"/>
            <w:lang w:val="en-US"/>
          </w:rPr>
          <w:t>fedstat</w:t>
        </w:r>
        <w:proofErr w:type="spellEnd"/>
        <w:r w:rsidRPr="00854939">
          <w:rPr>
            <w:rStyle w:val="a7"/>
            <w:rFonts w:ascii="Times New Roman" w:hAnsi="Times New Roman"/>
            <w:color w:val="auto"/>
            <w:sz w:val="28"/>
            <w:szCs w:val="28"/>
            <w:u w:val="none"/>
          </w:rPr>
          <w:t>.</w:t>
        </w:r>
        <w:proofErr w:type="spellStart"/>
        <w:r w:rsidRPr="00854939">
          <w:rPr>
            <w:rStyle w:val="a7"/>
            <w:rFonts w:ascii="Times New Roman" w:hAnsi="Times New Roman"/>
            <w:color w:val="auto"/>
            <w:sz w:val="28"/>
            <w:szCs w:val="28"/>
            <w:u w:val="none"/>
            <w:lang w:val="en-US"/>
          </w:rPr>
          <w:t>ru</w:t>
        </w:r>
        <w:proofErr w:type="spellEnd"/>
      </w:hyperlink>
      <w:r w:rsidRPr="00854939">
        <w:rPr>
          <w:rFonts w:ascii="Times New Roman" w:hAnsi="Times New Roman"/>
          <w:sz w:val="28"/>
          <w:szCs w:val="28"/>
        </w:rPr>
        <w:t xml:space="preserve"> </w:t>
      </w:r>
      <w:r>
        <w:rPr>
          <w:rFonts w:ascii="Times New Roman" w:hAnsi="Times New Roman"/>
          <w:sz w:val="28"/>
          <w:szCs w:val="28"/>
        </w:rPr>
        <w:t>– Дата доступа: 10.10.2014г.</w:t>
      </w:r>
    </w:p>
    <w:p w:rsidR="00DE59F0" w:rsidRPr="00DE59F0" w:rsidRDefault="00854939" w:rsidP="00854939">
      <w:pPr>
        <w:tabs>
          <w:tab w:val="left" w:pos="1950"/>
        </w:tabs>
        <w:spacing w:line="360" w:lineRule="auto"/>
        <w:jc w:val="both"/>
        <w:rPr>
          <w:sz w:val="28"/>
          <w:szCs w:val="28"/>
        </w:rPr>
      </w:pPr>
      <w:r>
        <w:rPr>
          <w:sz w:val="28"/>
          <w:szCs w:val="28"/>
        </w:rPr>
        <w:tab/>
      </w:r>
    </w:p>
    <w:p w:rsidR="00DE59F0" w:rsidRPr="002C75FA" w:rsidRDefault="00DE59F0" w:rsidP="00DE59F0">
      <w:pPr>
        <w:spacing w:line="360" w:lineRule="auto"/>
        <w:jc w:val="both"/>
        <w:rPr>
          <w:sz w:val="28"/>
          <w:szCs w:val="28"/>
        </w:rPr>
      </w:pPr>
    </w:p>
    <w:p w:rsidR="00DE59F0" w:rsidRPr="00DE59F0" w:rsidRDefault="00DE59F0" w:rsidP="00DE59F0">
      <w:pPr>
        <w:autoSpaceDN w:val="0"/>
        <w:adjustRightInd w:val="0"/>
        <w:spacing w:line="360" w:lineRule="auto"/>
        <w:jc w:val="both"/>
        <w:rPr>
          <w:rFonts w:eastAsia="Times-Roman"/>
          <w:sz w:val="28"/>
          <w:szCs w:val="28"/>
        </w:rPr>
      </w:pPr>
    </w:p>
    <w:p w:rsidR="00DE59F0" w:rsidRPr="00980312" w:rsidRDefault="00DE59F0" w:rsidP="00980312">
      <w:pPr>
        <w:spacing w:line="360" w:lineRule="auto"/>
        <w:rPr>
          <w:sz w:val="28"/>
          <w:szCs w:val="28"/>
        </w:rPr>
      </w:pPr>
    </w:p>
    <w:sectPr w:rsidR="00DE59F0" w:rsidRPr="00980312" w:rsidSect="00CD1EB8">
      <w:headerReference w:type="default" r:id="rId10"/>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036" w:rsidRDefault="00F91036" w:rsidP="00CD1EB8">
      <w:r>
        <w:separator/>
      </w:r>
    </w:p>
  </w:endnote>
  <w:endnote w:type="continuationSeparator" w:id="0">
    <w:p w:rsidR="00F91036" w:rsidRDefault="00F91036" w:rsidP="00CD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HiddenHorzOCR">
    <w:altName w:val="MS Mincho"/>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036" w:rsidRDefault="00F91036" w:rsidP="00CD1EB8">
      <w:r>
        <w:separator/>
      </w:r>
    </w:p>
  </w:footnote>
  <w:footnote w:type="continuationSeparator" w:id="0">
    <w:p w:rsidR="00F91036" w:rsidRDefault="00F91036" w:rsidP="00CD1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905395"/>
      <w:docPartObj>
        <w:docPartGallery w:val="Page Numbers (Top of Page)"/>
        <w:docPartUnique/>
      </w:docPartObj>
    </w:sdtPr>
    <w:sdtEndPr/>
    <w:sdtContent>
      <w:p w:rsidR="005033E2" w:rsidRDefault="005033E2">
        <w:pPr>
          <w:pStyle w:val="a8"/>
          <w:jc w:val="center"/>
        </w:pPr>
        <w:r>
          <w:fldChar w:fldCharType="begin"/>
        </w:r>
        <w:r>
          <w:instrText>PAGE   \* MERGEFORMAT</w:instrText>
        </w:r>
        <w:r>
          <w:fldChar w:fldCharType="separate"/>
        </w:r>
        <w:r w:rsidR="003C2488">
          <w:rPr>
            <w:noProof/>
          </w:rPr>
          <w:t>2</w:t>
        </w:r>
        <w:r>
          <w:fldChar w:fldCharType="end"/>
        </w:r>
      </w:p>
    </w:sdtContent>
  </w:sdt>
  <w:p w:rsidR="005033E2" w:rsidRDefault="005033E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18B9"/>
    <w:multiLevelType w:val="hybridMultilevel"/>
    <w:tmpl w:val="7D663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304A4D"/>
    <w:multiLevelType w:val="hybridMultilevel"/>
    <w:tmpl w:val="4C560FE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4D930D7"/>
    <w:multiLevelType w:val="hybridMultilevel"/>
    <w:tmpl w:val="BC6E65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9E1BE3"/>
    <w:multiLevelType w:val="hybridMultilevel"/>
    <w:tmpl w:val="53A67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B429CB"/>
    <w:multiLevelType w:val="hybridMultilevel"/>
    <w:tmpl w:val="18946C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964F2D"/>
    <w:multiLevelType w:val="hybridMultilevel"/>
    <w:tmpl w:val="6B40F0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4B145F"/>
    <w:multiLevelType w:val="hybridMultilevel"/>
    <w:tmpl w:val="E46A6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461020"/>
    <w:multiLevelType w:val="hybridMultilevel"/>
    <w:tmpl w:val="5D38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A95C49"/>
    <w:multiLevelType w:val="hybridMultilevel"/>
    <w:tmpl w:val="4DF2A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86A66CB"/>
    <w:multiLevelType w:val="hybridMultilevel"/>
    <w:tmpl w:val="3A38C2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90D71D0"/>
    <w:multiLevelType w:val="hybridMultilevel"/>
    <w:tmpl w:val="FADA20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BBA6107"/>
    <w:multiLevelType w:val="hybridMultilevel"/>
    <w:tmpl w:val="C1A69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ED46A43"/>
    <w:multiLevelType w:val="hybridMultilevel"/>
    <w:tmpl w:val="8EA86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760510B"/>
    <w:multiLevelType w:val="hybridMultilevel"/>
    <w:tmpl w:val="C1BA8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47311D"/>
    <w:multiLevelType w:val="hybridMultilevel"/>
    <w:tmpl w:val="A0A206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0E909B0"/>
    <w:multiLevelType w:val="hybridMultilevel"/>
    <w:tmpl w:val="8990BB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5B40137"/>
    <w:multiLevelType w:val="hybridMultilevel"/>
    <w:tmpl w:val="996C40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EAE6116"/>
    <w:multiLevelType w:val="hybridMultilevel"/>
    <w:tmpl w:val="B7861CB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777A5E96"/>
    <w:multiLevelType w:val="hybridMultilevel"/>
    <w:tmpl w:val="D31A0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52165F"/>
    <w:multiLevelType w:val="hybridMultilevel"/>
    <w:tmpl w:val="12D0F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EE72CF0"/>
    <w:multiLevelType w:val="hybridMultilevel"/>
    <w:tmpl w:val="7B9EBF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6"/>
  </w:num>
  <w:num w:numId="4">
    <w:abstractNumId w:val="19"/>
  </w:num>
  <w:num w:numId="5">
    <w:abstractNumId w:val="12"/>
  </w:num>
  <w:num w:numId="6">
    <w:abstractNumId w:val="9"/>
  </w:num>
  <w:num w:numId="7">
    <w:abstractNumId w:val="16"/>
  </w:num>
  <w:num w:numId="8">
    <w:abstractNumId w:val="8"/>
  </w:num>
  <w:num w:numId="9">
    <w:abstractNumId w:val="4"/>
  </w:num>
  <w:num w:numId="10">
    <w:abstractNumId w:val="20"/>
  </w:num>
  <w:num w:numId="11">
    <w:abstractNumId w:val="13"/>
  </w:num>
  <w:num w:numId="12">
    <w:abstractNumId w:val="1"/>
  </w:num>
  <w:num w:numId="13">
    <w:abstractNumId w:val="10"/>
  </w:num>
  <w:num w:numId="14">
    <w:abstractNumId w:val="2"/>
  </w:num>
  <w:num w:numId="15">
    <w:abstractNumId w:val="5"/>
  </w:num>
  <w:num w:numId="16">
    <w:abstractNumId w:val="7"/>
  </w:num>
  <w:num w:numId="17">
    <w:abstractNumId w:val="0"/>
  </w:num>
  <w:num w:numId="18">
    <w:abstractNumId w:val="3"/>
  </w:num>
  <w:num w:numId="19">
    <w:abstractNumId w:val="11"/>
  </w:num>
  <w:num w:numId="20">
    <w:abstractNumId w:val="18"/>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4DF"/>
    <w:rsid w:val="00025D44"/>
    <w:rsid w:val="000268C1"/>
    <w:rsid w:val="000E5539"/>
    <w:rsid w:val="00123BCF"/>
    <w:rsid w:val="00194583"/>
    <w:rsid w:val="002F7576"/>
    <w:rsid w:val="003B42C5"/>
    <w:rsid w:val="003C2488"/>
    <w:rsid w:val="0049687D"/>
    <w:rsid w:val="005033E2"/>
    <w:rsid w:val="0058380A"/>
    <w:rsid w:val="006B24DF"/>
    <w:rsid w:val="00793AC7"/>
    <w:rsid w:val="007C1916"/>
    <w:rsid w:val="00854939"/>
    <w:rsid w:val="00927A05"/>
    <w:rsid w:val="00980312"/>
    <w:rsid w:val="00B21003"/>
    <w:rsid w:val="00CD1EB8"/>
    <w:rsid w:val="00DE59F0"/>
    <w:rsid w:val="00F138BE"/>
    <w:rsid w:val="00F91036"/>
    <w:rsid w:val="00FC5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4D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24DF"/>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B24D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4">
    <w:name w:val="Обычный текст"/>
    <w:basedOn w:val="a"/>
    <w:rsid w:val="00DE59F0"/>
    <w:pPr>
      <w:ind w:left="284" w:hanging="284"/>
      <w:jc w:val="both"/>
    </w:pPr>
    <w:rPr>
      <w:szCs w:val="20"/>
    </w:rPr>
  </w:style>
  <w:style w:type="paragraph" w:styleId="a5">
    <w:name w:val="Normal (Web)"/>
    <w:basedOn w:val="a"/>
    <w:rsid w:val="00DE59F0"/>
    <w:pPr>
      <w:spacing w:before="100" w:beforeAutospacing="1" w:after="100" w:afterAutospacing="1"/>
    </w:pPr>
    <w:rPr>
      <w:lang w:bidi="hi-IN"/>
    </w:rPr>
  </w:style>
  <w:style w:type="table" w:styleId="a6">
    <w:name w:val="Table Grid"/>
    <w:basedOn w:val="a1"/>
    <w:uiPriority w:val="59"/>
    <w:rsid w:val="00DE5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2">
    <w:name w:val="a12"/>
    <w:basedOn w:val="a0"/>
    <w:rsid w:val="00DE59F0"/>
    <w:rPr>
      <w:rFonts w:cs="Times New Roman"/>
    </w:rPr>
  </w:style>
  <w:style w:type="character" w:styleId="a7">
    <w:name w:val="Hyperlink"/>
    <w:basedOn w:val="a0"/>
    <w:uiPriority w:val="99"/>
    <w:unhideWhenUsed/>
    <w:rsid w:val="00854939"/>
    <w:rPr>
      <w:color w:val="0000FF" w:themeColor="hyperlink"/>
      <w:u w:val="single"/>
    </w:rPr>
  </w:style>
  <w:style w:type="paragraph" w:styleId="a8">
    <w:name w:val="header"/>
    <w:basedOn w:val="a"/>
    <w:link w:val="a9"/>
    <w:uiPriority w:val="99"/>
    <w:unhideWhenUsed/>
    <w:rsid w:val="00CD1EB8"/>
    <w:pPr>
      <w:tabs>
        <w:tab w:val="center" w:pos="4680"/>
        <w:tab w:val="right" w:pos="9360"/>
      </w:tabs>
    </w:pPr>
    <w:rPr>
      <w:rFonts w:asciiTheme="minorHAnsi" w:eastAsiaTheme="minorEastAsia" w:hAnsiTheme="minorHAnsi" w:cstheme="minorBidi"/>
      <w:sz w:val="22"/>
      <w:szCs w:val="22"/>
    </w:rPr>
  </w:style>
  <w:style w:type="character" w:customStyle="1" w:styleId="a9">
    <w:name w:val="Верхний колонтитул Знак"/>
    <w:basedOn w:val="a0"/>
    <w:link w:val="a8"/>
    <w:uiPriority w:val="99"/>
    <w:rsid w:val="00CD1EB8"/>
    <w:rPr>
      <w:rFonts w:eastAsiaTheme="minorEastAsia"/>
      <w:lang w:eastAsia="ru-RU"/>
    </w:rPr>
  </w:style>
  <w:style w:type="paragraph" w:styleId="aa">
    <w:name w:val="footer"/>
    <w:basedOn w:val="a"/>
    <w:link w:val="ab"/>
    <w:uiPriority w:val="99"/>
    <w:unhideWhenUsed/>
    <w:rsid w:val="00CD1EB8"/>
    <w:pPr>
      <w:tabs>
        <w:tab w:val="center" w:pos="4677"/>
        <w:tab w:val="right" w:pos="9355"/>
      </w:tabs>
    </w:pPr>
  </w:style>
  <w:style w:type="character" w:customStyle="1" w:styleId="ab">
    <w:name w:val="Нижний колонтитул Знак"/>
    <w:basedOn w:val="a0"/>
    <w:link w:val="aa"/>
    <w:uiPriority w:val="99"/>
    <w:rsid w:val="00CD1EB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4D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24DF"/>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B24D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4">
    <w:name w:val="Обычный текст"/>
    <w:basedOn w:val="a"/>
    <w:rsid w:val="00DE59F0"/>
    <w:pPr>
      <w:ind w:left="284" w:hanging="284"/>
      <w:jc w:val="both"/>
    </w:pPr>
    <w:rPr>
      <w:szCs w:val="20"/>
    </w:rPr>
  </w:style>
  <w:style w:type="paragraph" w:styleId="a5">
    <w:name w:val="Normal (Web)"/>
    <w:basedOn w:val="a"/>
    <w:rsid w:val="00DE59F0"/>
    <w:pPr>
      <w:spacing w:before="100" w:beforeAutospacing="1" w:after="100" w:afterAutospacing="1"/>
    </w:pPr>
    <w:rPr>
      <w:lang w:bidi="hi-IN"/>
    </w:rPr>
  </w:style>
  <w:style w:type="table" w:styleId="a6">
    <w:name w:val="Table Grid"/>
    <w:basedOn w:val="a1"/>
    <w:uiPriority w:val="59"/>
    <w:rsid w:val="00DE5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2">
    <w:name w:val="a12"/>
    <w:basedOn w:val="a0"/>
    <w:rsid w:val="00DE59F0"/>
    <w:rPr>
      <w:rFonts w:cs="Times New Roman"/>
    </w:rPr>
  </w:style>
  <w:style w:type="character" w:styleId="a7">
    <w:name w:val="Hyperlink"/>
    <w:basedOn w:val="a0"/>
    <w:uiPriority w:val="99"/>
    <w:unhideWhenUsed/>
    <w:rsid w:val="00854939"/>
    <w:rPr>
      <w:color w:val="0000FF" w:themeColor="hyperlink"/>
      <w:u w:val="single"/>
    </w:rPr>
  </w:style>
  <w:style w:type="paragraph" w:styleId="a8">
    <w:name w:val="header"/>
    <w:basedOn w:val="a"/>
    <w:link w:val="a9"/>
    <w:uiPriority w:val="99"/>
    <w:unhideWhenUsed/>
    <w:rsid w:val="00CD1EB8"/>
    <w:pPr>
      <w:tabs>
        <w:tab w:val="center" w:pos="4680"/>
        <w:tab w:val="right" w:pos="9360"/>
      </w:tabs>
    </w:pPr>
    <w:rPr>
      <w:rFonts w:asciiTheme="minorHAnsi" w:eastAsiaTheme="minorEastAsia" w:hAnsiTheme="minorHAnsi" w:cstheme="minorBidi"/>
      <w:sz w:val="22"/>
      <w:szCs w:val="22"/>
    </w:rPr>
  </w:style>
  <w:style w:type="character" w:customStyle="1" w:styleId="a9">
    <w:name w:val="Верхний колонтитул Знак"/>
    <w:basedOn w:val="a0"/>
    <w:link w:val="a8"/>
    <w:uiPriority w:val="99"/>
    <w:rsid w:val="00CD1EB8"/>
    <w:rPr>
      <w:rFonts w:eastAsiaTheme="minorEastAsia"/>
      <w:lang w:eastAsia="ru-RU"/>
    </w:rPr>
  </w:style>
  <w:style w:type="paragraph" w:styleId="aa">
    <w:name w:val="footer"/>
    <w:basedOn w:val="a"/>
    <w:link w:val="ab"/>
    <w:uiPriority w:val="99"/>
    <w:unhideWhenUsed/>
    <w:rsid w:val="00CD1EB8"/>
    <w:pPr>
      <w:tabs>
        <w:tab w:val="center" w:pos="4677"/>
        <w:tab w:val="right" w:pos="9355"/>
      </w:tabs>
    </w:pPr>
  </w:style>
  <w:style w:type="character" w:customStyle="1" w:styleId="ab">
    <w:name w:val="Нижний колонтитул Знак"/>
    <w:basedOn w:val="a0"/>
    <w:link w:val="aa"/>
    <w:uiPriority w:val="99"/>
    <w:rsid w:val="00CD1EB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edsta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42F46-737F-405D-B6C0-89CD7C862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Pages>
  <Words>6151</Words>
  <Characters>35061</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Гладких Анастасия Викторовна 10016130174</dc:creator>
  <cp:lastModifiedBy>т</cp:lastModifiedBy>
  <cp:revision>11</cp:revision>
  <dcterms:created xsi:type="dcterms:W3CDTF">2014-10-08T14:02:00Z</dcterms:created>
  <dcterms:modified xsi:type="dcterms:W3CDTF">2015-04-03T15:54:00Z</dcterms:modified>
</cp:coreProperties>
</file>