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17A" w:rsidRDefault="005954CA">
      <w:pPr>
        <w:pStyle w:val="a8"/>
        <w:rPr>
          <w:b/>
          <w:bCs/>
          <w:color w:val="000000"/>
          <w:sz w:val="24"/>
          <w:szCs w:val="24"/>
        </w:rPr>
      </w:pPr>
      <w:r>
        <w:rPr>
          <w:b/>
          <w:bCs/>
          <w:color w:val="000000"/>
          <w:sz w:val="24"/>
          <w:szCs w:val="24"/>
        </w:rPr>
        <w:t xml:space="preserve">1. </w:t>
      </w:r>
      <w:r w:rsidRPr="007C7DC0">
        <w:rPr>
          <w:b/>
          <w:bCs/>
          <w:color w:val="000000"/>
          <w:sz w:val="24"/>
          <w:szCs w:val="24"/>
          <w:u w:val="single"/>
        </w:rPr>
        <w:t>Сущность, цели и задачи государственной социально-экономической политики современной России</w:t>
      </w:r>
    </w:p>
    <w:p w:rsidR="00C0417A" w:rsidRDefault="005954CA">
      <w:pPr>
        <w:pStyle w:val="a8"/>
        <w:rPr>
          <w:b/>
          <w:bCs/>
          <w:color w:val="000000"/>
          <w:sz w:val="24"/>
          <w:szCs w:val="24"/>
        </w:rPr>
      </w:pPr>
      <w:r>
        <w:rPr>
          <w:b/>
          <w:bCs/>
          <w:color w:val="000000"/>
          <w:sz w:val="24"/>
          <w:szCs w:val="24"/>
        </w:rPr>
        <w:t>Соц. политика</w:t>
      </w:r>
      <w:r>
        <w:rPr>
          <w:color w:val="000000"/>
          <w:sz w:val="24"/>
          <w:szCs w:val="24"/>
        </w:rPr>
        <w:t xml:space="preserve">- система мер </w:t>
      </w:r>
      <w:proofErr w:type="spellStart"/>
      <w:r>
        <w:rPr>
          <w:color w:val="000000"/>
          <w:sz w:val="24"/>
          <w:szCs w:val="24"/>
        </w:rPr>
        <w:t>направ</w:t>
      </w:r>
      <w:proofErr w:type="spellEnd"/>
      <w:r>
        <w:rPr>
          <w:color w:val="000000"/>
          <w:sz w:val="24"/>
          <w:szCs w:val="24"/>
        </w:rPr>
        <w:t xml:space="preserve">. на осуществление соц. программ, поддержание доходов, уровня жизни населения и т. д. </w:t>
      </w:r>
      <w:r>
        <w:rPr>
          <w:b/>
          <w:bCs/>
          <w:color w:val="000000"/>
          <w:sz w:val="24"/>
          <w:szCs w:val="24"/>
        </w:rPr>
        <w:t>Эк. политика</w:t>
      </w:r>
      <w:r>
        <w:rPr>
          <w:color w:val="000000"/>
          <w:sz w:val="24"/>
          <w:szCs w:val="24"/>
        </w:rPr>
        <w:t xml:space="preserve">-деятельность </w:t>
      </w:r>
      <w:proofErr w:type="spellStart"/>
      <w:r>
        <w:rPr>
          <w:color w:val="000000"/>
          <w:sz w:val="24"/>
          <w:szCs w:val="24"/>
        </w:rPr>
        <w:t>гос-ва</w:t>
      </w:r>
      <w:proofErr w:type="spellEnd"/>
      <w:r>
        <w:rPr>
          <w:color w:val="000000"/>
          <w:sz w:val="24"/>
          <w:szCs w:val="24"/>
        </w:rPr>
        <w:t xml:space="preserve">, </w:t>
      </w:r>
      <w:proofErr w:type="spellStart"/>
      <w:r>
        <w:rPr>
          <w:color w:val="000000"/>
          <w:sz w:val="24"/>
          <w:szCs w:val="24"/>
        </w:rPr>
        <w:t>направ</w:t>
      </w:r>
      <w:proofErr w:type="spellEnd"/>
      <w:r>
        <w:rPr>
          <w:color w:val="000000"/>
          <w:sz w:val="24"/>
          <w:szCs w:val="24"/>
        </w:rPr>
        <w:t>. на обеспечение стабильности эк. сферы (</w:t>
      </w:r>
      <w:proofErr w:type="spellStart"/>
      <w:r>
        <w:rPr>
          <w:color w:val="000000"/>
          <w:sz w:val="24"/>
          <w:szCs w:val="24"/>
        </w:rPr>
        <w:t>произ-во</w:t>
      </w:r>
      <w:proofErr w:type="spellEnd"/>
      <w:r>
        <w:rPr>
          <w:color w:val="000000"/>
          <w:sz w:val="24"/>
          <w:szCs w:val="24"/>
        </w:rPr>
        <w:t xml:space="preserve">, распределение, обмен благ). </w:t>
      </w:r>
      <w:proofErr w:type="spellStart"/>
      <w:r>
        <w:rPr>
          <w:b/>
          <w:bCs/>
          <w:color w:val="000000"/>
          <w:sz w:val="24"/>
          <w:szCs w:val="24"/>
        </w:rPr>
        <w:t>Соц-эк</w:t>
      </w:r>
      <w:proofErr w:type="spellEnd"/>
      <w:r>
        <w:rPr>
          <w:b/>
          <w:bCs/>
          <w:color w:val="000000"/>
          <w:sz w:val="24"/>
          <w:szCs w:val="24"/>
        </w:rPr>
        <w:t xml:space="preserve"> политика</w:t>
      </w:r>
      <w:r>
        <w:rPr>
          <w:color w:val="000000"/>
          <w:sz w:val="24"/>
          <w:szCs w:val="24"/>
        </w:rPr>
        <w:t xml:space="preserve">-это форма сознательного воздействия на соц. и эк. сферу жизнедеятельности людей с целью ее изменения. </w:t>
      </w:r>
    </w:p>
    <w:p w:rsidR="00C0417A" w:rsidRDefault="005954CA">
      <w:pPr>
        <w:pStyle w:val="a8"/>
        <w:rPr>
          <w:b/>
          <w:bCs/>
          <w:color w:val="000000"/>
          <w:sz w:val="24"/>
          <w:szCs w:val="24"/>
        </w:rPr>
      </w:pPr>
      <w:r>
        <w:rPr>
          <w:b/>
          <w:bCs/>
          <w:color w:val="000000"/>
          <w:sz w:val="24"/>
          <w:szCs w:val="24"/>
        </w:rPr>
        <w:t xml:space="preserve">Сферы жизнедеятельности </w:t>
      </w:r>
      <w:r>
        <w:rPr>
          <w:color w:val="000000"/>
          <w:sz w:val="24"/>
          <w:szCs w:val="24"/>
        </w:rPr>
        <w:t xml:space="preserve">общества (взаимосвязанные): </w:t>
      </w:r>
      <w:proofErr w:type="spellStart"/>
      <w:r>
        <w:rPr>
          <w:b/>
          <w:bCs/>
          <w:color w:val="000000"/>
          <w:sz w:val="24"/>
          <w:szCs w:val="24"/>
        </w:rPr>
        <w:t>Эк-ая</w:t>
      </w:r>
      <w:proofErr w:type="spellEnd"/>
      <w:r>
        <w:rPr>
          <w:b/>
          <w:bCs/>
          <w:color w:val="000000"/>
          <w:sz w:val="24"/>
          <w:szCs w:val="24"/>
        </w:rPr>
        <w:t xml:space="preserve"> - </w:t>
      </w:r>
      <w:r>
        <w:rPr>
          <w:color w:val="000000"/>
          <w:sz w:val="24"/>
          <w:szCs w:val="24"/>
        </w:rPr>
        <w:t xml:space="preserve">отношения в процессе материального </w:t>
      </w:r>
      <w:proofErr w:type="spellStart"/>
      <w:r>
        <w:rPr>
          <w:color w:val="000000"/>
          <w:sz w:val="24"/>
          <w:szCs w:val="24"/>
        </w:rPr>
        <w:t>произ-ва</w:t>
      </w:r>
      <w:proofErr w:type="spellEnd"/>
      <w:r>
        <w:rPr>
          <w:color w:val="000000"/>
          <w:sz w:val="24"/>
          <w:szCs w:val="24"/>
        </w:rPr>
        <w:t xml:space="preserve"> (</w:t>
      </w:r>
      <w:proofErr w:type="spellStart"/>
      <w:r>
        <w:rPr>
          <w:color w:val="000000"/>
          <w:sz w:val="24"/>
          <w:szCs w:val="24"/>
        </w:rPr>
        <w:t>произ-во</w:t>
      </w:r>
      <w:proofErr w:type="spellEnd"/>
      <w:r>
        <w:rPr>
          <w:color w:val="000000"/>
          <w:sz w:val="24"/>
          <w:szCs w:val="24"/>
        </w:rPr>
        <w:t xml:space="preserve">, распределение, потребление </w:t>
      </w:r>
      <w:proofErr w:type="spellStart"/>
      <w:r>
        <w:rPr>
          <w:color w:val="000000"/>
          <w:sz w:val="24"/>
          <w:szCs w:val="24"/>
        </w:rPr>
        <w:t>материал.благ</w:t>
      </w:r>
      <w:proofErr w:type="spellEnd"/>
      <w:r>
        <w:rPr>
          <w:color w:val="000000"/>
          <w:sz w:val="24"/>
          <w:szCs w:val="24"/>
        </w:rPr>
        <w:t xml:space="preserve">). (Институты: заводы, фабрики, банки, рынки, фирмы). </w:t>
      </w:r>
      <w:proofErr w:type="spellStart"/>
      <w:r>
        <w:rPr>
          <w:b/>
          <w:bCs/>
          <w:color w:val="000000"/>
          <w:sz w:val="24"/>
          <w:szCs w:val="24"/>
        </w:rPr>
        <w:t>Соц-ая</w:t>
      </w:r>
      <w:proofErr w:type="spellEnd"/>
      <w:r>
        <w:rPr>
          <w:b/>
          <w:bCs/>
          <w:color w:val="000000"/>
          <w:sz w:val="24"/>
          <w:szCs w:val="24"/>
        </w:rPr>
        <w:t xml:space="preserve"> - </w:t>
      </w:r>
      <w:proofErr w:type="spellStart"/>
      <w:r>
        <w:rPr>
          <w:color w:val="000000"/>
          <w:sz w:val="24"/>
          <w:szCs w:val="24"/>
        </w:rPr>
        <w:t>отнош-я</w:t>
      </w:r>
      <w:proofErr w:type="spellEnd"/>
      <w:r>
        <w:rPr>
          <w:color w:val="000000"/>
          <w:sz w:val="24"/>
          <w:szCs w:val="24"/>
        </w:rPr>
        <w:t xml:space="preserve"> м/у </w:t>
      </w:r>
      <w:proofErr w:type="spellStart"/>
      <w:r>
        <w:rPr>
          <w:color w:val="000000"/>
          <w:sz w:val="24"/>
          <w:szCs w:val="24"/>
        </w:rPr>
        <w:t>различ</w:t>
      </w:r>
      <w:proofErr w:type="spellEnd"/>
      <w:r>
        <w:rPr>
          <w:color w:val="000000"/>
          <w:sz w:val="24"/>
          <w:szCs w:val="24"/>
        </w:rPr>
        <w:t xml:space="preserve">. соц. и возрастными группами; деятельность по обеспечения соц.  гарантии. (Институты: коммунальные службы, образование, система здравоохранения, система соц. обеспечения, предприятия связи, предприятия досуга) </w:t>
      </w:r>
      <w:r>
        <w:rPr>
          <w:b/>
          <w:bCs/>
          <w:color w:val="000000"/>
          <w:sz w:val="24"/>
          <w:szCs w:val="24"/>
        </w:rPr>
        <w:t xml:space="preserve">Политическая - </w:t>
      </w:r>
      <w:proofErr w:type="spellStart"/>
      <w:r>
        <w:rPr>
          <w:color w:val="000000"/>
          <w:sz w:val="24"/>
          <w:szCs w:val="24"/>
        </w:rPr>
        <w:t>отнош-я</w:t>
      </w:r>
      <w:proofErr w:type="spellEnd"/>
      <w:r>
        <w:rPr>
          <w:color w:val="000000"/>
          <w:sz w:val="24"/>
          <w:szCs w:val="24"/>
        </w:rPr>
        <w:t xml:space="preserve"> м/у гражданским обществом и </w:t>
      </w:r>
      <w:proofErr w:type="spellStart"/>
      <w:r>
        <w:rPr>
          <w:color w:val="000000"/>
          <w:sz w:val="24"/>
          <w:szCs w:val="24"/>
        </w:rPr>
        <w:t>гос-ом</w:t>
      </w:r>
      <w:proofErr w:type="spellEnd"/>
      <w:r>
        <w:rPr>
          <w:color w:val="000000"/>
          <w:sz w:val="24"/>
          <w:szCs w:val="24"/>
        </w:rPr>
        <w:t xml:space="preserve">, м/у </w:t>
      </w:r>
      <w:proofErr w:type="spellStart"/>
      <w:r>
        <w:rPr>
          <w:color w:val="000000"/>
          <w:sz w:val="24"/>
          <w:szCs w:val="24"/>
        </w:rPr>
        <w:t>гос-ом</w:t>
      </w:r>
      <w:proofErr w:type="spellEnd"/>
      <w:r>
        <w:rPr>
          <w:color w:val="000000"/>
          <w:sz w:val="24"/>
          <w:szCs w:val="24"/>
        </w:rPr>
        <w:t xml:space="preserve"> и </w:t>
      </w:r>
      <w:proofErr w:type="spellStart"/>
      <w:r>
        <w:rPr>
          <w:color w:val="000000"/>
          <w:sz w:val="24"/>
          <w:szCs w:val="24"/>
        </w:rPr>
        <w:t>политич</w:t>
      </w:r>
      <w:proofErr w:type="spellEnd"/>
      <w:r>
        <w:rPr>
          <w:color w:val="000000"/>
          <w:sz w:val="24"/>
          <w:szCs w:val="24"/>
        </w:rPr>
        <w:t xml:space="preserve">. партиями. (Институты: </w:t>
      </w:r>
      <w:proofErr w:type="spellStart"/>
      <w:r>
        <w:rPr>
          <w:color w:val="000000"/>
          <w:sz w:val="24"/>
          <w:szCs w:val="24"/>
        </w:rPr>
        <w:t>гос-во,парламент</w:t>
      </w:r>
      <w:proofErr w:type="spellEnd"/>
      <w:r>
        <w:rPr>
          <w:color w:val="000000"/>
          <w:sz w:val="24"/>
          <w:szCs w:val="24"/>
        </w:rPr>
        <w:t xml:space="preserve">, правительство, судебная система, полит.партии). </w:t>
      </w:r>
      <w:r>
        <w:rPr>
          <w:b/>
          <w:bCs/>
          <w:color w:val="000000"/>
          <w:sz w:val="24"/>
          <w:szCs w:val="24"/>
        </w:rPr>
        <w:t xml:space="preserve">Духовная - </w:t>
      </w:r>
      <w:proofErr w:type="spellStart"/>
      <w:r>
        <w:rPr>
          <w:color w:val="000000"/>
          <w:sz w:val="24"/>
          <w:szCs w:val="24"/>
        </w:rPr>
        <w:t>отнош-я</w:t>
      </w:r>
      <w:proofErr w:type="spellEnd"/>
      <w:r>
        <w:rPr>
          <w:color w:val="000000"/>
          <w:sz w:val="24"/>
          <w:szCs w:val="24"/>
        </w:rPr>
        <w:t>, возникающие в процессе создания дух. ценностей, их сохранения, распространения, потребления (Институты: учреждения системы образования, науки, театры, музеи).</w:t>
      </w:r>
    </w:p>
    <w:p w:rsidR="00C0417A" w:rsidRDefault="005954CA">
      <w:pPr>
        <w:pStyle w:val="a8"/>
        <w:rPr>
          <w:b/>
          <w:bCs/>
          <w:color w:val="000000"/>
          <w:sz w:val="24"/>
          <w:szCs w:val="24"/>
        </w:rPr>
      </w:pPr>
      <w:proofErr w:type="spellStart"/>
      <w:r>
        <w:rPr>
          <w:b/>
          <w:bCs/>
          <w:color w:val="000000"/>
          <w:sz w:val="24"/>
          <w:szCs w:val="24"/>
        </w:rPr>
        <w:t>Соц-эк</w:t>
      </w:r>
      <w:proofErr w:type="spellEnd"/>
      <w:r>
        <w:rPr>
          <w:b/>
          <w:bCs/>
          <w:color w:val="000000"/>
          <w:sz w:val="24"/>
          <w:szCs w:val="24"/>
        </w:rPr>
        <w:t xml:space="preserve"> политика</w:t>
      </w:r>
      <w:r>
        <w:rPr>
          <w:color w:val="000000"/>
          <w:sz w:val="24"/>
          <w:szCs w:val="24"/>
        </w:rPr>
        <w:t xml:space="preserve"> - часть </w:t>
      </w:r>
      <w:proofErr w:type="spellStart"/>
      <w:r>
        <w:rPr>
          <w:color w:val="000000"/>
          <w:sz w:val="24"/>
          <w:szCs w:val="24"/>
        </w:rPr>
        <w:t>гос</w:t>
      </w:r>
      <w:proofErr w:type="spellEnd"/>
      <w:r>
        <w:rPr>
          <w:color w:val="000000"/>
          <w:sz w:val="24"/>
          <w:szCs w:val="24"/>
        </w:rPr>
        <w:t xml:space="preserve">. управления, объектом кот. </w:t>
      </w:r>
      <w:proofErr w:type="spellStart"/>
      <w:r>
        <w:rPr>
          <w:color w:val="000000"/>
          <w:sz w:val="24"/>
          <w:szCs w:val="24"/>
        </w:rPr>
        <w:t>явл.соц</w:t>
      </w:r>
      <w:proofErr w:type="spellEnd"/>
      <w:r>
        <w:rPr>
          <w:color w:val="000000"/>
          <w:sz w:val="24"/>
          <w:szCs w:val="24"/>
        </w:rPr>
        <w:t xml:space="preserve">., эк. сфера жизни людей. В силу специфики этих сфер как объекта управления  социально-экономической политика также является специфическим воздействием. </w:t>
      </w:r>
    </w:p>
    <w:p w:rsidR="00C0417A" w:rsidRDefault="005954CA">
      <w:pPr>
        <w:pStyle w:val="a8"/>
        <w:rPr>
          <w:b/>
          <w:bCs/>
          <w:color w:val="000000"/>
          <w:sz w:val="24"/>
          <w:szCs w:val="24"/>
        </w:rPr>
      </w:pPr>
      <w:r>
        <w:rPr>
          <w:b/>
          <w:bCs/>
          <w:color w:val="000000"/>
          <w:sz w:val="24"/>
          <w:szCs w:val="24"/>
        </w:rPr>
        <w:t>Основные цели</w:t>
      </w:r>
      <w:r>
        <w:rPr>
          <w:color w:val="000000"/>
          <w:sz w:val="24"/>
          <w:szCs w:val="24"/>
        </w:rPr>
        <w:t xml:space="preserve">, кот. </w:t>
      </w:r>
      <w:proofErr w:type="spellStart"/>
      <w:r>
        <w:rPr>
          <w:color w:val="000000"/>
          <w:sz w:val="24"/>
          <w:szCs w:val="24"/>
        </w:rPr>
        <w:t>гос-во</w:t>
      </w:r>
      <w:proofErr w:type="spellEnd"/>
      <w:r>
        <w:rPr>
          <w:color w:val="000000"/>
          <w:sz w:val="24"/>
          <w:szCs w:val="24"/>
        </w:rPr>
        <w:t xml:space="preserve"> ставит перед собой при проведении </w:t>
      </w:r>
      <w:proofErr w:type="spellStart"/>
      <w:r>
        <w:rPr>
          <w:color w:val="000000"/>
          <w:sz w:val="24"/>
          <w:szCs w:val="24"/>
        </w:rPr>
        <w:t>соц-эк</w:t>
      </w:r>
      <w:proofErr w:type="spellEnd"/>
      <w:r>
        <w:rPr>
          <w:color w:val="000000"/>
          <w:sz w:val="24"/>
          <w:szCs w:val="24"/>
        </w:rPr>
        <w:t xml:space="preserve"> политики </w:t>
      </w:r>
      <w:proofErr w:type="spellStart"/>
      <w:r>
        <w:rPr>
          <w:color w:val="000000"/>
          <w:sz w:val="24"/>
          <w:szCs w:val="24"/>
        </w:rPr>
        <w:t>явл</w:t>
      </w:r>
      <w:proofErr w:type="spellEnd"/>
      <w:r>
        <w:rPr>
          <w:color w:val="000000"/>
          <w:sz w:val="24"/>
          <w:szCs w:val="24"/>
        </w:rPr>
        <w:t>.:</w:t>
      </w:r>
    </w:p>
    <w:p w:rsidR="00C0417A" w:rsidRDefault="005954CA">
      <w:pPr>
        <w:pStyle w:val="a8"/>
        <w:rPr>
          <w:color w:val="000000"/>
          <w:sz w:val="24"/>
          <w:szCs w:val="24"/>
        </w:rPr>
      </w:pPr>
      <w:r>
        <w:rPr>
          <w:b/>
          <w:bCs/>
          <w:color w:val="000000"/>
          <w:sz w:val="24"/>
          <w:szCs w:val="24"/>
        </w:rPr>
        <w:t>1.</w:t>
      </w:r>
      <w:r>
        <w:rPr>
          <w:color w:val="000000"/>
          <w:sz w:val="24"/>
          <w:szCs w:val="24"/>
        </w:rPr>
        <w:t xml:space="preserve">Рост экономики, улучшение эк. обстановки в стране; </w:t>
      </w:r>
      <w:r>
        <w:rPr>
          <w:b/>
          <w:bCs/>
          <w:color w:val="000000"/>
          <w:sz w:val="24"/>
          <w:szCs w:val="24"/>
        </w:rPr>
        <w:t>2.</w:t>
      </w:r>
      <w:r>
        <w:rPr>
          <w:color w:val="000000"/>
          <w:sz w:val="24"/>
          <w:szCs w:val="24"/>
        </w:rPr>
        <w:t xml:space="preserve">Уменьшение напряжённости в обществе; </w:t>
      </w:r>
      <w:r>
        <w:rPr>
          <w:b/>
          <w:bCs/>
          <w:color w:val="000000"/>
          <w:sz w:val="24"/>
          <w:szCs w:val="24"/>
        </w:rPr>
        <w:t>3.</w:t>
      </w:r>
      <w:r>
        <w:rPr>
          <w:color w:val="000000"/>
          <w:sz w:val="24"/>
          <w:szCs w:val="24"/>
        </w:rPr>
        <w:t xml:space="preserve">Модернизация </w:t>
      </w:r>
      <w:proofErr w:type="spellStart"/>
      <w:r>
        <w:rPr>
          <w:color w:val="000000"/>
          <w:sz w:val="24"/>
          <w:szCs w:val="24"/>
        </w:rPr>
        <w:t>гос-ва</w:t>
      </w:r>
      <w:proofErr w:type="spellEnd"/>
      <w:r>
        <w:rPr>
          <w:color w:val="000000"/>
          <w:sz w:val="24"/>
          <w:szCs w:val="24"/>
        </w:rPr>
        <w:t xml:space="preserve">; 4.Воспроизводство членов общества; 5.Социализация - передача индивидам установленных в данном обществе образцов поведения и способов деятельности - институты семьи, образования, религии и др.; 6.Произ-во и распределение. Обеспечиваются </w:t>
      </w:r>
      <w:proofErr w:type="spellStart"/>
      <w:r>
        <w:rPr>
          <w:color w:val="000000"/>
          <w:sz w:val="24"/>
          <w:szCs w:val="24"/>
        </w:rPr>
        <w:t>эк-соц</w:t>
      </w:r>
      <w:proofErr w:type="spellEnd"/>
      <w:r>
        <w:rPr>
          <w:color w:val="000000"/>
          <w:sz w:val="24"/>
          <w:szCs w:val="24"/>
        </w:rPr>
        <w:t xml:space="preserve"> институтами </w:t>
      </w:r>
      <w:proofErr w:type="spellStart"/>
      <w:r>
        <w:rPr>
          <w:color w:val="000000"/>
          <w:sz w:val="24"/>
          <w:szCs w:val="24"/>
        </w:rPr>
        <w:t>управ-ия</w:t>
      </w:r>
      <w:proofErr w:type="spellEnd"/>
      <w:r>
        <w:rPr>
          <w:color w:val="000000"/>
          <w:sz w:val="24"/>
          <w:szCs w:val="24"/>
        </w:rPr>
        <w:t xml:space="preserve"> и контроля - органы власти;</w:t>
      </w:r>
    </w:p>
    <w:p w:rsidR="00C0417A" w:rsidRDefault="005954CA">
      <w:pPr>
        <w:pStyle w:val="a8"/>
        <w:rPr>
          <w:color w:val="000000"/>
          <w:sz w:val="24"/>
          <w:szCs w:val="24"/>
        </w:rPr>
      </w:pPr>
      <w:r>
        <w:rPr>
          <w:color w:val="000000"/>
          <w:sz w:val="24"/>
          <w:szCs w:val="24"/>
        </w:rPr>
        <w:t>7.Управ-ие и контроль осуществляются ч/</w:t>
      </w:r>
      <w:proofErr w:type="spellStart"/>
      <w:r>
        <w:rPr>
          <w:color w:val="000000"/>
          <w:sz w:val="24"/>
          <w:szCs w:val="24"/>
        </w:rPr>
        <w:t>з</w:t>
      </w:r>
      <w:proofErr w:type="spellEnd"/>
      <w:r>
        <w:rPr>
          <w:color w:val="000000"/>
          <w:sz w:val="24"/>
          <w:szCs w:val="24"/>
        </w:rPr>
        <w:t xml:space="preserve"> систему соц. норм и предписаний, реализующих соответствующие типы поведения: моральные и правовые нормы, обычаи, административные решения и т. д. Соц. институты управляют поведением индивида ч/</w:t>
      </w:r>
      <w:proofErr w:type="spellStart"/>
      <w:r>
        <w:rPr>
          <w:color w:val="000000"/>
          <w:sz w:val="24"/>
          <w:szCs w:val="24"/>
        </w:rPr>
        <w:t>з</w:t>
      </w:r>
      <w:proofErr w:type="spellEnd"/>
      <w:r>
        <w:rPr>
          <w:color w:val="000000"/>
          <w:sz w:val="24"/>
          <w:szCs w:val="24"/>
        </w:rPr>
        <w:t xml:space="preserve"> систему поощрений и санкций. 8.Формирование позитивного имиджа страны как на мировой арене, так и внутри неё; 9. Уменьшение дифференциации доходов, и расслоения общества.</w:t>
      </w:r>
    </w:p>
    <w:p w:rsidR="00C0417A" w:rsidRDefault="005954CA">
      <w:pPr>
        <w:pStyle w:val="a8"/>
        <w:rPr>
          <w:color w:val="000000"/>
          <w:sz w:val="24"/>
          <w:szCs w:val="24"/>
        </w:rPr>
      </w:pPr>
      <w:r>
        <w:rPr>
          <w:color w:val="000000"/>
          <w:sz w:val="24"/>
          <w:szCs w:val="24"/>
        </w:rPr>
        <w:t xml:space="preserve">10. Повышение </w:t>
      </w:r>
      <w:proofErr w:type="spellStart"/>
      <w:r>
        <w:rPr>
          <w:color w:val="000000"/>
          <w:sz w:val="24"/>
          <w:szCs w:val="24"/>
        </w:rPr>
        <w:t>конкурентоспособ-ти</w:t>
      </w:r>
      <w:proofErr w:type="spellEnd"/>
      <w:r>
        <w:rPr>
          <w:color w:val="000000"/>
          <w:sz w:val="24"/>
          <w:szCs w:val="24"/>
        </w:rPr>
        <w:t xml:space="preserve"> производимых товаров.</w:t>
      </w:r>
    </w:p>
    <w:p w:rsidR="00C0417A" w:rsidRDefault="005954CA">
      <w:pPr>
        <w:pStyle w:val="a8"/>
        <w:rPr>
          <w:color w:val="000000"/>
          <w:sz w:val="24"/>
          <w:szCs w:val="24"/>
        </w:rPr>
      </w:pPr>
      <w:proofErr w:type="spellStart"/>
      <w:r>
        <w:rPr>
          <w:color w:val="000000"/>
          <w:sz w:val="24"/>
          <w:szCs w:val="24"/>
        </w:rPr>
        <w:t>Гос-во</w:t>
      </w:r>
      <w:proofErr w:type="spellEnd"/>
      <w:r>
        <w:rPr>
          <w:color w:val="000000"/>
          <w:sz w:val="24"/>
          <w:szCs w:val="24"/>
        </w:rPr>
        <w:t xml:space="preserve"> осуществляет необходимые преобразования, осуществляя </w:t>
      </w:r>
      <w:proofErr w:type="spellStart"/>
      <w:r>
        <w:rPr>
          <w:color w:val="000000"/>
          <w:sz w:val="24"/>
          <w:szCs w:val="24"/>
        </w:rPr>
        <w:t>соц-эк</w:t>
      </w:r>
      <w:proofErr w:type="spellEnd"/>
      <w:r>
        <w:rPr>
          <w:color w:val="000000"/>
          <w:sz w:val="24"/>
          <w:szCs w:val="24"/>
        </w:rPr>
        <w:t xml:space="preserve"> политику, в соответствии с поставленной на данном этапе развития </w:t>
      </w:r>
      <w:proofErr w:type="spellStart"/>
      <w:r>
        <w:rPr>
          <w:color w:val="000000"/>
          <w:sz w:val="24"/>
          <w:szCs w:val="24"/>
        </w:rPr>
        <w:t>гос-ва</w:t>
      </w:r>
      <w:proofErr w:type="spellEnd"/>
      <w:r>
        <w:rPr>
          <w:color w:val="000000"/>
          <w:sz w:val="24"/>
          <w:szCs w:val="24"/>
        </w:rPr>
        <w:t xml:space="preserve"> и общества целью.  При помощи как </w:t>
      </w:r>
      <w:proofErr w:type="spellStart"/>
      <w:r>
        <w:rPr>
          <w:color w:val="000000"/>
          <w:sz w:val="24"/>
          <w:szCs w:val="24"/>
        </w:rPr>
        <w:t>эк-их</w:t>
      </w:r>
      <w:proofErr w:type="spellEnd"/>
      <w:r>
        <w:rPr>
          <w:color w:val="000000"/>
          <w:sz w:val="24"/>
          <w:szCs w:val="24"/>
        </w:rPr>
        <w:t xml:space="preserve">, административных и соц.рычагов, так и при помощи «Соц. Институтов»: семейно-брачных, религиозных, налоговой системы, </w:t>
      </w:r>
      <w:proofErr w:type="spellStart"/>
      <w:r>
        <w:rPr>
          <w:color w:val="000000"/>
          <w:sz w:val="24"/>
          <w:szCs w:val="24"/>
        </w:rPr>
        <w:t>гос</w:t>
      </w:r>
      <w:proofErr w:type="spellEnd"/>
      <w:r>
        <w:rPr>
          <w:color w:val="000000"/>
          <w:sz w:val="24"/>
          <w:szCs w:val="24"/>
        </w:rPr>
        <w:t xml:space="preserve">. инвестиций, субсидий, льгот, осуществление </w:t>
      </w:r>
      <w:proofErr w:type="spellStart"/>
      <w:r>
        <w:rPr>
          <w:color w:val="000000"/>
          <w:sz w:val="24"/>
          <w:szCs w:val="24"/>
        </w:rPr>
        <w:t>гос-ых</w:t>
      </w:r>
      <w:proofErr w:type="spellEnd"/>
      <w:r>
        <w:rPr>
          <w:color w:val="000000"/>
          <w:sz w:val="24"/>
          <w:szCs w:val="24"/>
        </w:rPr>
        <w:t xml:space="preserve"> </w:t>
      </w:r>
      <w:proofErr w:type="spellStart"/>
      <w:r>
        <w:rPr>
          <w:color w:val="000000"/>
          <w:sz w:val="24"/>
          <w:szCs w:val="24"/>
        </w:rPr>
        <w:t>соц-ых</w:t>
      </w:r>
      <w:proofErr w:type="spellEnd"/>
      <w:r>
        <w:rPr>
          <w:color w:val="000000"/>
          <w:sz w:val="24"/>
          <w:szCs w:val="24"/>
        </w:rPr>
        <w:t xml:space="preserve"> и эк.программ, политических, образовательных, </w:t>
      </w:r>
      <w:proofErr w:type="spellStart"/>
      <w:r>
        <w:rPr>
          <w:color w:val="000000"/>
          <w:sz w:val="24"/>
          <w:szCs w:val="24"/>
        </w:rPr>
        <w:t>эк-х</w:t>
      </w:r>
      <w:proofErr w:type="spellEnd"/>
      <w:r>
        <w:rPr>
          <w:color w:val="000000"/>
          <w:sz w:val="24"/>
          <w:szCs w:val="24"/>
        </w:rPr>
        <w:t xml:space="preserve"> и т.д.. В России сейчас активно практикуется введение соц.программ или национал. программ и </w:t>
      </w:r>
      <w:proofErr w:type="spellStart"/>
      <w:r>
        <w:rPr>
          <w:color w:val="000000"/>
          <w:sz w:val="24"/>
          <w:szCs w:val="24"/>
        </w:rPr>
        <w:t>нац.проектов</w:t>
      </w:r>
      <w:proofErr w:type="spellEnd"/>
      <w:r>
        <w:rPr>
          <w:color w:val="000000"/>
          <w:sz w:val="24"/>
          <w:szCs w:val="24"/>
        </w:rPr>
        <w:t>, действующих по масштабности на всю РФ.</w:t>
      </w:r>
    </w:p>
    <w:p w:rsidR="005954CA" w:rsidRDefault="005954CA">
      <w:pPr>
        <w:pStyle w:val="a8"/>
        <w:rPr>
          <w:color w:val="000000"/>
          <w:sz w:val="24"/>
          <w:szCs w:val="24"/>
        </w:rPr>
      </w:pPr>
    </w:p>
    <w:p w:rsidR="007C7DC0" w:rsidRPr="007C7DC0" w:rsidRDefault="007C7DC0" w:rsidP="007C7DC0">
      <w:pPr>
        <w:pStyle w:val="a8"/>
        <w:rPr>
          <w:b/>
          <w:bCs/>
          <w:color w:val="000000"/>
          <w:sz w:val="24"/>
          <w:szCs w:val="24"/>
          <w:u w:val="single"/>
        </w:rPr>
      </w:pPr>
      <w:r w:rsidRPr="007C7DC0">
        <w:rPr>
          <w:b/>
          <w:bCs/>
          <w:color w:val="000000"/>
          <w:sz w:val="24"/>
          <w:szCs w:val="24"/>
          <w:u w:val="single"/>
        </w:rPr>
        <w:t>2. Сущность и содержание понятия «экономический потенциал» страны, его структура</w:t>
      </w:r>
    </w:p>
    <w:p w:rsidR="007C7DC0" w:rsidRDefault="007C7DC0" w:rsidP="007C7DC0">
      <w:pPr>
        <w:pStyle w:val="a8"/>
        <w:rPr>
          <w:b/>
          <w:bCs/>
          <w:color w:val="000000"/>
          <w:sz w:val="24"/>
          <w:szCs w:val="24"/>
        </w:rPr>
      </w:pPr>
      <w:r>
        <w:rPr>
          <w:b/>
          <w:bCs/>
          <w:color w:val="000000"/>
          <w:sz w:val="24"/>
          <w:szCs w:val="24"/>
        </w:rPr>
        <w:t>Эк. потенциал страны</w:t>
      </w:r>
      <w:r>
        <w:rPr>
          <w:color w:val="000000"/>
          <w:sz w:val="24"/>
          <w:szCs w:val="24"/>
        </w:rPr>
        <w:t xml:space="preserve">- ресурсы страны, которые при полном их использовании позволяют произвести максимальный валовой национальный продукт (ВНП). </w:t>
      </w:r>
      <w:r>
        <w:rPr>
          <w:b/>
          <w:bCs/>
          <w:color w:val="000000"/>
          <w:sz w:val="24"/>
          <w:szCs w:val="24"/>
        </w:rPr>
        <w:t xml:space="preserve">Эк. п. - </w:t>
      </w:r>
      <w:r>
        <w:rPr>
          <w:color w:val="000000"/>
          <w:sz w:val="24"/>
          <w:szCs w:val="24"/>
        </w:rPr>
        <w:t xml:space="preserve">совокупная способность </w:t>
      </w:r>
      <w:proofErr w:type="spellStart"/>
      <w:r>
        <w:rPr>
          <w:color w:val="000000"/>
          <w:sz w:val="24"/>
          <w:szCs w:val="24"/>
        </w:rPr>
        <w:t>эк-ки</w:t>
      </w:r>
      <w:proofErr w:type="spellEnd"/>
      <w:r>
        <w:rPr>
          <w:color w:val="000000"/>
          <w:sz w:val="24"/>
          <w:szCs w:val="24"/>
        </w:rPr>
        <w:t xml:space="preserve">, ее отраслей, предприятий, хозяйств осуществлять </w:t>
      </w:r>
      <w:proofErr w:type="spellStart"/>
      <w:r>
        <w:rPr>
          <w:color w:val="000000"/>
          <w:sz w:val="24"/>
          <w:szCs w:val="24"/>
        </w:rPr>
        <w:t>производ.-эк</w:t>
      </w:r>
      <w:proofErr w:type="spellEnd"/>
      <w:r>
        <w:rPr>
          <w:color w:val="000000"/>
          <w:sz w:val="24"/>
          <w:szCs w:val="24"/>
        </w:rPr>
        <w:t xml:space="preserve">. деятельность, выпускать продукцию, товары, услуги, удовлетворять запросы населения, общественные потребности, обеспечивать развитие </w:t>
      </w:r>
      <w:proofErr w:type="spellStart"/>
      <w:r>
        <w:rPr>
          <w:color w:val="000000"/>
          <w:sz w:val="24"/>
          <w:szCs w:val="24"/>
        </w:rPr>
        <w:t>произ-ва</w:t>
      </w:r>
      <w:proofErr w:type="spellEnd"/>
      <w:r>
        <w:rPr>
          <w:color w:val="000000"/>
          <w:sz w:val="24"/>
          <w:szCs w:val="24"/>
        </w:rPr>
        <w:t xml:space="preserve"> и потребления. </w:t>
      </w:r>
    </w:p>
    <w:p w:rsidR="007C7DC0" w:rsidRDefault="007C7DC0" w:rsidP="007C7DC0">
      <w:pPr>
        <w:pStyle w:val="a6"/>
        <w:spacing w:after="0"/>
        <w:rPr>
          <w:rStyle w:val="a3"/>
          <w:rFonts w:cs="Times New Roman"/>
          <w:color w:val="000000"/>
        </w:rPr>
      </w:pPr>
      <w:r>
        <w:rPr>
          <w:rFonts w:cs="Times New Roman"/>
          <w:b/>
          <w:bCs/>
          <w:color w:val="000000"/>
        </w:rPr>
        <w:t xml:space="preserve">Природно-ресурсный п. - </w:t>
      </w:r>
      <w:proofErr w:type="spellStart"/>
      <w:r>
        <w:rPr>
          <w:rFonts w:cs="Times New Roman"/>
          <w:color w:val="000000"/>
        </w:rPr>
        <w:t>харак-ет</w:t>
      </w:r>
      <w:proofErr w:type="spellEnd"/>
      <w:r>
        <w:rPr>
          <w:rFonts w:cs="Times New Roman"/>
          <w:color w:val="000000"/>
        </w:rPr>
        <w:t xml:space="preserve"> природные богатства страны, уже вовлеченные в хозяйственный оборот, а также доступные для освоения при данных технологиях и соц.-эк. отношениях. </w:t>
      </w:r>
    </w:p>
    <w:p w:rsidR="007C7DC0" w:rsidRDefault="007C7DC0" w:rsidP="007C7DC0">
      <w:pPr>
        <w:pStyle w:val="a6"/>
        <w:spacing w:after="0"/>
        <w:rPr>
          <w:rStyle w:val="a3"/>
          <w:rFonts w:cs="Times New Roman"/>
          <w:color w:val="000000"/>
        </w:rPr>
      </w:pPr>
      <w:r>
        <w:rPr>
          <w:rStyle w:val="a3"/>
          <w:rFonts w:cs="Times New Roman"/>
          <w:color w:val="000000"/>
        </w:rPr>
        <w:t xml:space="preserve">Производственный п.: </w:t>
      </w:r>
      <w:r>
        <w:rPr>
          <w:rFonts w:cs="Times New Roman"/>
          <w:color w:val="000000"/>
        </w:rPr>
        <w:t xml:space="preserve">образуют материально-вещественные и трудовые ресурсы. Это - средства </w:t>
      </w:r>
      <w:proofErr w:type="spellStart"/>
      <w:r>
        <w:rPr>
          <w:rFonts w:cs="Times New Roman"/>
          <w:color w:val="000000"/>
        </w:rPr>
        <w:t>произ-ва</w:t>
      </w:r>
      <w:proofErr w:type="spellEnd"/>
      <w:r>
        <w:rPr>
          <w:rFonts w:cs="Times New Roman"/>
          <w:color w:val="000000"/>
        </w:rPr>
        <w:t xml:space="preserve"> (здания, сооружения, оборудование), технологии, рабочие и инженерно-технические кадры. </w:t>
      </w:r>
    </w:p>
    <w:p w:rsidR="007C7DC0" w:rsidRDefault="007C7DC0" w:rsidP="007C7DC0">
      <w:pPr>
        <w:pStyle w:val="a6"/>
        <w:spacing w:after="0"/>
        <w:rPr>
          <w:rStyle w:val="a3"/>
          <w:rFonts w:cs="Times New Roman"/>
          <w:color w:val="000000"/>
        </w:rPr>
      </w:pPr>
      <w:r>
        <w:rPr>
          <w:rStyle w:val="a3"/>
          <w:rFonts w:cs="Times New Roman"/>
          <w:color w:val="000000"/>
        </w:rPr>
        <w:lastRenderedPageBreak/>
        <w:t>Научно-технический п.</w:t>
      </w:r>
      <w:r>
        <w:rPr>
          <w:rStyle w:val="a3"/>
          <w:rFonts w:cs="Times New Roman"/>
          <w:b w:val="0"/>
          <w:color w:val="000000"/>
        </w:rPr>
        <w:t xml:space="preserve"> - задел, которым обладает страна в области </w:t>
      </w:r>
      <w:proofErr w:type="spellStart"/>
      <w:r>
        <w:rPr>
          <w:rStyle w:val="a3"/>
          <w:rFonts w:cs="Times New Roman"/>
          <w:b w:val="0"/>
          <w:color w:val="000000"/>
        </w:rPr>
        <w:t>науч.-исследовательских</w:t>
      </w:r>
      <w:proofErr w:type="spellEnd"/>
      <w:r>
        <w:rPr>
          <w:rStyle w:val="a3"/>
          <w:rFonts w:cs="Times New Roman"/>
          <w:b w:val="0"/>
          <w:color w:val="000000"/>
        </w:rPr>
        <w:t xml:space="preserve"> и опытно-конструкторских разработок (НИОКР). Это - достижения фундаментальной и прикладной науки, открытия и изобретения, новые технологии, опытно-экспериментальная база, а также </w:t>
      </w:r>
      <w:proofErr w:type="spellStart"/>
      <w:r>
        <w:rPr>
          <w:rStyle w:val="a3"/>
          <w:rFonts w:cs="Times New Roman"/>
          <w:b w:val="0"/>
          <w:color w:val="000000"/>
        </w:rPr>
        <w:t>науч.-тех</w:t>
      </w:r>
      <w:proofErr w:type="spellEnd"/>
      <w:r>
        <w:rPr>
          <w:rStyle w:val="a3"/>
          <w:rFonts w:cs="Times New Roman"/>
          <w:b w:val="0"/>
          <w:color w:val="000000"/>
        </w:rPr>
        <w:t xml:space="preserve">. и конструкторские кадры высокой квалификации. </w:t>
      </w:r>
    </w:p>
    <w:p w:rsidR="007C7DC0" w:rsidRDefault="007C7DC0" w:rsidP="007C7DC0">
      <w:pPr>
        <w:pStyle w:val="a6"/>
        <w:spacing w:after="0"/>
        <w:rPr>
          <w:rFonts w:cs="Times New Roman"/>
          <w:b/>
          <w:bCs/>
          <w:color w:val="000000"/>
        </w:rPr>
      </w:pPr>
      <w:r>
        <w:rPr>
          <w:rStyle w:val="a3"/>
          <w:rFonts w:cs="Times New Roman"/>
          <w:color w:val="000000"/>
        </w:rPr>
        <w:t xml:space="preserve">Трудовой п.: </w:t>
      </w:r>
      <w:r>
        <w:rPr>
          <w:rStyle w:val="a3"/>
          <w:rFonts w:cs="Times New Roman"/>
          <w:b w:val="0"/>
          <w:color w:val="000000"/>
        </w:rPr>
        <w:t xml:space="preserve">трудовые ресурсы страны. Его объем и качество определяются численностью активного трудоспособного населения, образовательным и </w:t>
      </w:r>
      <w:proofErr w:type="spellStart"/>
      <w:r>
        <w:rPr>
          <w:rStyle w:val="a3"/>
          <w:rFonts w:cs="Times New Roman"/>
          <w:b w:val="0"/>
          <w:color w:val="000000"/>
        </w:rPr>
        <w:t>профес.-квалификац</w:t>
      </w:r>
      <w:proofErr w:type="spellEnd"/>
      <w:r>
        <w:rPr>
          <w:rStyle w:val="a3"/>
          <w:rFonts w:cs="Times New Roman"/>
          <w:b w:val="0"/>
          <w:color w:val="000000"/>
        </w:rPr>
        <w:t xml:space="preserve">. уровнем. </w:t>
      </w:r>
    </w:p>
    <w:p w:rsidR="007C7DC0" w:rsidRDefault="007C7DC0" w:rsidP="007C7DC0">
      <w:pPr>
        <w:pStyle w:val="a8"/>
        <w:rPr>
          <w:color w:val="000000"/>
          <w:sz w:val="24"/>
          <w:szCs w:val="24"/>
        </w:rPr>
      </w:pPr>
      <w:r>
        <w:rPr>
          <w:b/>
          <w:bCs/>
          <w:color w:val="000000"/>
          <w:sz w:val="24"/>
          <w:szCs w:val="24"/>
        </w:rPr>
        <w:t>Совокупный эк. п.</w:t>
      </w:r>
      <w:r>
        <w:rPr>
          <w:color w:val="000000"/>
          <w:sz w:val="24"/>
          <w:szCs w:val="24"/>
        </w:rPr>
        <w:t xml:space="preserve"> непосредственно зависит от совокупных производительных сил и объемов богатства национальной </w:t>
      </w:r>
      <w:proofErr w:type="spellStart"/>
      <w:r>
        <w:rPr>
          <w:color w:val="000000"/>
          <w:sz w:val="24"/>
          <w:szCs w:val="24"/>
        </w:rPr>
        <w:t>эк-ки</w:t>
      </w:r>
      <w:proofErr w:type="spellEnd"/>
      <w:r>
        <w:rPr>
          <w:color w:val="000000"/>
          <w:sz w:val="24"/>
          <w:szCs w:val="24"/>
        </w:rPr>
        <w:t xml:space="preserve">. Он непосредственно отражает положение национал.  </w:t>
      </w:r>
      <w:proofErr w:type="spellStart"/>
      <w:r>
        <w:rPr>
          <w:color w:val="000000"/>
          <w:sz w:val="24"/>
          <w:szCs w:val="24"/>
        </w:rPr>
        <w:t>эк-ки</w:t>
      </w:r>
      <w:proofErr w:type="spellEnd"/>
      <w:r>
        <w:rPr>
          <w:color w:val="000000"/>
          <w:sz w:val="24"/>
          <w:szCs w:val="24"/>
        </w:rPr>
        <w:t xml:space="preserve"> в системе мировой </w:t>
      </w:r>
      <w:proofErr w:type="spellStart"/>
      <w:r>
        <w:rPr>
          <w:color w:val="000000"/>
          <w:sz w:val="24"/>
          <w:szCs w:val="24"/>
        </w:rPr>
        <w:t>эк-ки</w:t>
      </w:r>
      <w:proofErr w:type="spellEnd"/>
      <w:r>
        <w:rPr>
          <w:color w:val="000000"/>
          <w:sz w:val="24"/>
          <w:szCs w:val="24"/>
        </w:rPr>
        <w:t>.</w:t>
      </w:r>
    </w:p>
    <w:p w:rsidR="007C7DC0" w:rsidRDefault="007C7DC0">
      <w:pPr>
        <w:pStyle w:val="a8"/>
        <w:rPr>
          <w:color w:val="000000"/>
          <w:sz w:val="24"/>
          <w:szCs w:val="24"/>
        </w:rPr>
      </w:pPr>
    </w:p>
    <w:p w:rsidR="007C7DC0" w:rsidRPr="006F734C" w:rsidRDefault="007C7DC0" w:rsidP="007C7DC0">
      <w:pPr>
        <w:pStyle w:val="a8"/>
        <w:rPr>
          <w:color w:val="000000"/>
          <w:sz w:val="24"/>
          <w:szCs w:val="24"/>
          <w:u w:val="single"/>
        </w:rPr>
      </w:pPr>
      <w:r w:rsidRPr="006F734C">
        <w:rPr>
          <w:color w:val="000000"/>
          <w:sz w:val="24"/>
          <w:szCs w:val="24"/>
          <w:u w:val="single"/>
        </w:rPr>
        <w:t xml:space="preserve">3. </w:t>
      </w:r>
      <w:r w:rsidRPr="006F734C">
        <w:rPr>
          <w:b/>
          <w:bCs/>
          <w:color w:val="000000"/>
          <w:sz w:val="24"/>
          <w:szCs w:val="24"/>
          <w:u w:val="single"/>
        </w:rPr>
        <w:t xml:space="preserve">Современное состояние (оценка) совокупного экономического потенциала национальной экономики России и его важнейших структурных элементов. </w:t>
      </w:r>
    </w:p>
    <w:p w:rsidR="007C7DC0" w:rsidRDefault="007C7DC0" w:rsidP="007C7DC0">
      <w:pPr>
        <w:pStyle w:val="a6"/>
        <w:spacing w:after="0"/>
        <w:rPr>
          <w:rFonts w:cs="Times New Roman"/>
          <w:b/>
          <w:bCs/>
          <w:color w:val="000000"/>
        </w:rPr>
      </w:pPr>
      <w:r>
        <w:rPr>
          <w:rFonts w:cs="Times New Roman"/>
          <w:color w:val="000000"/>
        </w:rPr>
        <w:t xml:space="preserve">Совокупный эк. п. - ресурсы страны, кот. при полном их использовании позволяют произвести максим. объём товаров и услуг, т. е. валового национального продукта (ВНП). </w:t>
      </w:r>
    </w:p>
    <w:p w:rsidR="007C7DC0" w:rsidRDefault="007C7DC0" w:rsidP="007C7DC0">
      <w:pPr>
        <w:pStyle w:val="11"/>
        <w:spacing w:before="0" w:after="0" w:line="100" w:lineRule="atLeast"/>
        <w:jc w:val="both"/>
        <w:rPr>
          <w:rFonts w:cs="Times New Roman"/>
          <w:b/>
          <w:bCs/>
          <w:color w:val="000000"/>
          <w:lang w:val="ru-RU"/>
        </w:rPr>
      </w:pPr>
      <w:r>
        <w:rPr>
          <w:rFonts w:cs="Times New Roman"/>
          <w:b/>
          <w:bCs/>
          <w:color w:val="000000"/>
        </w:rPr>
        <w:t>1.Ресурсный природный потенциал</w:t>
      </w:r>
      <w:r>
        <w:rPr>
          <w:rStyle w:val="apple-converted-space"/>
          <w:rFonts w:cs="Times New Roman"/>
          <w:b/>
          <w:bCs/>
          <w:color w:val="000000"/>
        </w:rPr>
        <w:t xml:space="preserve"> </w:t>
      </w:r>
      <w:r>
        <w:rPr>
          <w:rFonts w:cs="Times New Roman"/>
          <w:color w:val="000000"/>
        </w:rPr>
        <w:t xml:space="preserve">– общая совокупность природных ресурсов, кот. </w:t>
      </w:r>
      <w:r>
        <w:rPr>
          <w:rFonts w:cs="Times New Roman"/>
          <w:color w:val="000000"/>
          <w:lang w:val="ru-RU"/>
        </w:rPr>
        <w:t>и</w:t>
      </w:r>
      <w:r>
        <w:rPr>
          <w:rFonts w:cs="Times New Roman"/>
          <w:color w:val="000000"/>
        </w:rPr>
        <w:t>спол. в настоящее</w:t>
      </w:r>
      <w:r>
        <w:rPr>
          <w:rStyle w:val="apple-converted-space"/>
          <w:rFonts w:cs="Times New Roman"/>
          <w:color w:val="000000"/>
        </w:rPr>
        <w:t> </w:t>
      </w:r>
      <w:r>
        <w:rPr>
          <w:rFonts w:cs="Times New Roman"/>
          <w:color w:val="000000"/>
        </w:rPr>
        <w:t>время или м. б. привлечены для хоз</w:t>
      </w:r>
      <w:r>
        <w:rPr>
          <w:rFonts w:cs="Times New Roman"/>
          <w:color w:val="000000"/>
          <w:lang w:val="ru-RU"/>
        </w:rPr>
        <w:t>-</w:t>
      </w:r>
      <w:r>
        <w:rPr>
          <w:rFonts w:cs="Times New Roman"/>
          <w:color w:val="000000"/>
        </w:rPr>
        <w:t>ой деятельности.</w:t>
      </w:r>
      <w:r>
        <w:rPr>
          <w:rStyle w:val="apple-converted-space"/>
          <w:rFonts w:cs="Times New Roman"/>
          <w:color w:val="000000"/>
        </w:rPr>
        <w:t xml:space="preserve"> </w:t>
      </w:r>
      <w:r>
        <w:rPr>
          <w:rStyle w:val="apple-converted-space"/>
          <w:rFonts w:cs="Times New Roman"/>
          <w:color w:val="000000"/>
          <w:lang w:val="ru-RU"/>
        </w:rPr>
        <w:t>В</w:t>
      </w:r>
      <w:r>
        <w:rPr>
          <w:rFonts w:cs="Times New Roman"/>
          <w:color w:val="000000"/>
        </w:rPr>
        <w:t xml:space="preserve">ыделяют </w:t>
      </w:r>
      <w:r>
        <w:rPr>
          <w:rFonts w:cs="Times New Roman"/>
          <w:b/>
          <w:bCs/>
          <w:color w:val="000000"/>
        </w:rPr>
        <w:t>традиционные :</w:t>
      </w:r>
      <w:r>
        <w:rPr>
          <w:rFonts w:cs="Times New Roman"/>
          <w:color w:val="000000"/>
        </w:rPr>
        <w:t xml:space="preserve">(минеральные, водные, биологические)и </w:t>
      </w:r>
      <w:r>
        <w:rPr>
          <w:rFonts w:cs="Times New Roman"/>
          <w:b/>
          <w:bCs/>
          <w:color w:val="000000"/>
        </w:rPr>
        <w:t>нетрадиционные</w:t>
      </w:r>
      <w:r>
        <w:rPr>
          <w:rStyle w:val="apple-converted-space"/>
          <w:rFonts w:cs="Times New Roman"/>
          <w:b/>
          <w:bCs/>
          <w:color w:val="000000"/>
        </w:rPr>
        <w:t> </w:t>
      </w:r>
      <w:r>
        <w:rPr>
          <w:rFonts w:cs="Times New Roman"/>
          <w:color w:val="000000"/>
        </w:rPr>
        <w:t xml:space="preserve">(ветер, солнце). </w:t>
      </w:r>
      <w:r>
        <w:rPr>
          <w:rFonts w:cs="Times New Roman"/>
          <w:b/>
          <w:bCs/>
          <w:color w:val="000000"/>
        </w:rPr>
        <w:t>Возобновляемые</w:t>
      </w:r>
      <w:r>
        <w:rPr>
          <w:rStyle w:val="apple-converted-space"/>
          <w:rFonts w:cs="Times New Roman"/>
          <w:b/>
          <w:bCs/>
          <w:color w:val="000000"/>
        </w:rPr>
        <w:t> </w:t>
      </w:r>
      <w:r>
        <w:rPr>
          <w:rFonts w:cs="Times New Roman"/>
          <w:color w:val="000000"/>
        </w:rPr>
        <w:t>(биологические ресурсы, сила воды и энергия</w:t>
      </w:r>
      <w:r>
        <w:rPr>
          <w:rStyle w:val="apple-converted-space"/>
          <w:rFonts w:cs="Times New Roman"/>
          <w:color w:val="000000"/>
        </w:rPr>
        <w:t> </w:t>
      </w:r>
      <w:r>
        <w:rPr>
          <w:rFonts w:cs="Times New Roman"/>
          <w:color w:val="000000"/>
        </w:rPr>
        <w:t>солнца)</w:t>
      </w:r>
      <w:r>
        <w:rPr>
          <w:rStyle w:val="apple-converted-space"/>
          <w:rFonts w:cs="Times New Roman"/>
          <w:color w:val="000000"/>
        </w:rPr>
        <w:t> </w:t>
      </w:r>
      <w:r>
        <w:rPr>
          <w:rFonts w:cs="Times New Roman"/>
          <w:color w:val="000000"/>
        </w:rPr>
        <w:t xml:space="preserve">и </w:t>
      </w:r>
      <w:r>
        <w:rPr>
          <w:rFonts w:cs="Times New Roman"/>
          <w:b/>
          <w:bCs/>
          <w:color w:val="000000"/>
        </w:rPr>
        <w:t>невозобновляемые</w:t>
      </w:r>
      <w:r>
        <w:rPr>
          <w:rStyle w:val="apple-converted-space"/>
          <w:rFonts w:cs="Times New Roman"/>
          <w:color w:val="000000"/>
        </w:rPr>
        <w:t> </w:t>
      </w:r>
      <w:r>
        <w:rPr>
          <w:rFonts w:cs="Times New Roman"/>
          <w:color w:val="000000"/>
        </w:rPr>
        <w:t>(минеральные ресурсы, почва, вода). Большое значение имеет</w:t>
      </w:r>
      <w:r>
        <w:rPr>
          <w:rStyle w:val="apple-converted-space"/>
          <w:rFonts w:cs="Times New Roman"/>
          <w:color w:val="000000"/>
        </w:rPr>
        <w:t> </w:t>
      </w:r>
      <w:r>
        <w:rPr>
          <w:rFonts w:cs="Times New Roman"/>
          <w:color w:val="000000"/>
        </w:rPr>
        <w:t>и такой ресурс, как территория, место проживания населения</w:t>
      </w:r>
      <w:r>
        <w:rPr>
          <w:rStyle w:val="apple-converted-space"/>
          <w:rFonts w:cs="Times New Roman"/>
          <w:color w:val="000000"/>
        </w:rPr>
        <w:t> </w:t>
      </w:r>
      <w:r>
        <w:rPr>
          <w:rFonts w:cs="Times New Roman"/>
          <w:color w:val="000000"/>
        </w:rPr>
        <w:t>и размещения</w:t>
      </w:r>
      <w:r>
        <w:rPr>
          <w:rStyle w:val="apple-converted-space"/>
          <w:rFonts w:cs="Times New Roman"/>
          <w:color w:val="000000"/>
        </w:rPr>
        <w:t> </w:t>
      </w:r>
      <w:r>
        <w:rPr>
          <w:rFonts w:cs="Times New Roman"/>
          <w:color w:val="000000"/>
        </w:rPr>
        <w:t>производ</w:t>
      </w:r>
      <w:r>
        <w:rPr>
          <w:rFonts w:cs="Times New Roman"/>
          <w:color w:val="000000"/>
          <w:lang w:val="ru-RU"/>
        </w:rPr>
        <w:t>-</w:t>
      </w:r>
      <w:r>
        <w:rPr>
          <w:rFonts w:cs="Times New Roman"/>
          <w:color w:val="000000"/>
        </w:rPr>
        <w:t>ых мощностей.</w:t>
      </w:r>
    </w:p>
    <w:p w:rsidR="007C7DC0" w:rsidRDefault="007C7DC0" w:rsidP="007C7DC0">
      <w:pPr>
        <w:pStyle w:val="11"/>
        <w:spacing w:before="0" w:after="0" w:line="100" w:lineRule="atLeast"/>
        <w:jc w:val="both"/>
        <w:rPr>
          <w:rFonts w:cs="Times New Roman"/>
          <w:b/>
          <w:bCs/>
          <w:color w:val="000000"/>
        </w:rPr>
      </w:pPr>
      <w:r>
        <w:rPr>
          <w:rFonts w:cs="Times New Roman"/>
          <w:b/>
          <w:bCs/>
          <w:color w:val="000000"/>
          <w:lang w:val="ru-RU"/>
        </w:rPr>
        <w:t>Ц</w:t>
      </w:r>
      <w:r>
        <w:rPr>
          <w:rFonts w:cs="Times New Roman"/>
          <w:b/>
          <w:bCs/>
          <w:color w:val="000000"/>
        </w:rPr>
        <w:t>елевые</w:t>
      </w:r>
      <w:r>
        <w:rPr>
          <w:rStyle w:val="apple-converted-space"/>
          <w:rFonts w:cs="Times New Roman"/>
          <w:b/>
          <w:bCs/>
          <w:color w:val="000000"/>
        </w:rPr>
        <w:t> </w:t>
      </w:r>
      <w:r>
        <w:rPr>
          <w:rFonts w:cs="Times New Roman"/>
          <w:b/>
          <w:bCs/>
          <w:color w:val="000000"/>
        </w:rPr>
        <w:t>и нецелевые</w:t>
      </w:r>
      <w:r>
        <w:rPr>
          <w:rStyle w:val="apple-converted-space"/>
          <w:rFonts w:cs="Times New Roman"/>
          <w:color w:val="000000"/>
        </w:rPr>
        <w:t> </w:t>
      </w:r>
      <w:r>
        <w:rPr>
          <w:rFonts w:cs="Times New Roman"/>
          <w:color w:val="000000"/>
        </w:rPr>
        <w:t>ресурсы.</w:t>
      </w:r>
      <w:r>
        <w:rPr>
          <w:rFonts w:cs="Times New Roman"/>
          <w:b/>
          <w:bCs/>
          <w:color w:val="000000"/>
        </w:rPr>
        <w:t xml:space="preserve"> Одноцелевые</w:t>
      </w:r>
      <w:r>
        <w:rPr>
          <w:rFonts w:cs="Times New Roman"/>
          <w:color w:val="000000"/>
        </w:rPr>
        <w:t xml:space="preserve"> – </w:t>
      </w:r>
      <w:r>
        <w:rPr>
          <w:rFonts w:cs="Times New Roman"/>
          <w:color w:val="000000"/>
          <w:lang w:val="ru-RU"/>
        </w:rPr>
        <w:t>м.б.</w:t>
      </w:r>
      <w:r>
        <w:rPr>
          <w:rFonts w:cs="Times New Roman"/>
          <w:color w:val="000000"/>
        </w:rPr>
        <w:t xml:space="preserve"> </w:t>
      </w:r>
      <w:r>
        <w:rPr>
          <w:rFonts w:cs="Times New Roman"/>
          <w:color w:val="000000"/>
          <w:lang w:val="ru-RU"/>
        </w:rPr>
        <w:t>и</w:t>
      </w:r>
      <w:r>
        <w:rPr>
          <w:rFonts w:cs="Times New Roman"/>
          <w:color w:val="000000"/>
        </w:rPr>
        <w:t xml:space="preserve">спол. исключительно только для хоз. </w:t>
      </w:r>
      <w:proofErr w:type="spellStart"/>
      <w:r>
        <w:rPr>
          <w:rFonts w:cs="Times New Roman"/>
          <w:color w:val="000000"/>
          <w:lang w:val="ru-RU"/>
        </w:rPr>
        <w:t>д</w:t>
      </w:r>
      <w:proofErr w:type="spellEnd"/>
      <w:r>
        <w:rPr>
          <w:rFonts w:cs="Times New Roman"/>
          <w:color w:val="000000"/>
        </w:rPr>
        <w:t>еят</w:t>
      </w:r>
      <w:r>
        <w:rPr>
          <w:rFonts w:cs="Times New Roman"/>
          <w:color w:val="000000"/>
          <w:lang w:val="ru-RU"/>
        </w:rPr>
        <w:t>-</w:t>
      </w:r>
      <w:r>
        <w:rPr>
          <w:rFonts w:cs="Times New Roman"/>
          <w:color w:val="000000"/>
        </w:rPr>
        <w:t xml:space="preserve">ти </w:t>
      </w:r>
      <w:r>
        <w:rPr>
          <w:rStyle w:val="apple-converted-space"/>
          <w:rFonts w:cs="Times New Roman"/>
          <w:color w:val="000000"/>
          <w:lang w:val="ru-RU"/>
        </w:rPr>
        <w:t>(</w:t>
      </w:r>
      <w:r>
        <w:rPr>
          <w:rFonts w:cs="Times New Roman"/>
          <w:color w:val="000000"/>
        </w:rPr>
        <w:t>минеральные</w:t>
      </w:r>
      <w:r>
        <w:rPr>
          <w:rFonts w:cs="Times New Roman"/>
          <w:color w:val="000000"/>
          <w:lang w:val="ru-RU"/>
        </w:rPr>
        <w:t>).</w:t>
      </w:r>
      <w:r>
        <w:rPr>
          <w:rFonts w:cs="Times New Roman"/>
          <w:color w:val="000000"/>
        </w:rPr>
        <w:t xml:space="preserve"> </w:t>
      </w:r>
      <w:r>
        <w:rPr>
          <w:rFonts w:cs="Times New Roman"/>
          <w:b/>
          <w:bCs/>
          <w:color w:val="000000"/>
        </w:rPr>
        <w:t xml:space="preserve">Нецелевые </w:t>
      </w:r>
      <w:r>
        <w:rPr>
          <w:rFonts w:cs="Times New Roman"/>
          <w:color w:val="000000"/>
        </w:rPr>
        <w:t xml:space="preserve">– </w:t>
      </w:r>
      <w:r>
        <w:rPr>
          <w:rFonts w:cs="Times New Roman"/>
          <w:color w:val="000000"/>
          <w:lang w:val="ru-RU"/>
        </w:rPr>
        <w:t>м.б.</w:t>
      </w:r>
      <w:r>
        <w:rPr>
          <w:rFonts w:cs="Times New Roman"/>
          <w:color w:val="000000"/>
        </w:rPr>
        <w:t xml:space="preserve"> </w:t>
      </w:r>
      <w:r>
        <w:rPr>
          <w:rFonts w:cs="Times New Roman"/>
          <w:color w:val="000000"/>
          <w:lang w:val="ru-RU"/>
        </w:rPr>
        <w:t>и</w:t>
      </w:r>
      <w:r>
        <w:rPr>
          <w:rFonts w:cs="Times New Roman"/>
          <w:color w:val="000000"/>
        </w:rPr>
        <w:t>спол. как для хоз. деят</w:t>
      </w:r>
      <w:r>
        <w:rPr>
          <w:rFonts w:cs="Times New Roman"/>
          <w:color w:val="000000"/>
          <w:lang w:val="ru-RU"/>
        </w:rPr>
        <w:t>-</w:t>
      </w:r>
      <w:r>
        <w:rPr>
          <w:rFonts w:cs="Times New Roman"/>
          <w:color w:val="000000"/>
        </w:rPr>
        <w:t>ти, так</w:t>
      </w:r>
      <w:r>
        <w:rPr>
          <w:rStyle w:val="apple-converted-space"/>
          <w:rFonts w:cs="Times New Roman"/>
          <w:color w:val="000000"/>
        </w:rPr>
        <w:t> </w:t>
      </w:r>
      <w:r>
        <w:rPr>
          <w:rFonts w:cs="Times New Roman"/>
          <w:color w:val="000000"/>
        </w:rPr>
        <w:t>и для</w:t>
      </w:r>
      <w:r>
        <w:rPr>
          <w:rStyle w:val="apple-converted-space"/>
          <w:rFonts w:cs="Times New Roman"/>
          <w:color w:val="000000"/>
        </w:rPr>
        <w:t> </w:t>
      </w:r>
      <w:r>
        <w:rPr>
          <w:rFonts w:cs="Times New Roman"/>
          <w:color w:val="000000"/>
        </w:rPr>
        <w:t xml:space="preserve">блага населения </w:t>
      </w:r>
      <w:r>
        <w:rPr>
          <w:rFonts w:cs="Times New Roman"/>
          <w:color w:val="000000"/>
          <w:lang w:val="ru-RU"/>
        </w:rPr>
        <w:t xml:space="preserve">- </w:t>
      </w:r>
      <w:r>
        <w:rPr>
          <w:rFonts w:cs="Times New Roman"/>
          <w:color w:val="000000"/>
        </w:rPr>
        <w:t xml:space="preserve">обеспечения нормальных условий жизни </w:t>
      </w:r>
      <w:r>
        <w:rPr>
          <w:rFonts w:cs="Times New Roman"/>
          <w:color w:val="000000"/>
          <w:lang w:val="ru-RU"/>
        </w:rPr>
        <w:t>(</w:t>
      </w:r>
      <w:r>
        <w:rPr>
          <w:rFonts w:cs="Times New Roman"/>
          <w:color w:val="000000"/>
        </w:rPr>
        <w:t>водные</w:t>
      </w:r>
      <w:r>
        <w:rPr>
          <w:rStyle w:val="apple-converted-space"/>
          <w:rFonts w:cs="Times New Roman"/>
          <w:color w:val="000000"/>
        </w:rPr>
        <w:t> </w:t>
      </w:r>
      <w:r>
        <w:rPr>
          <w:rFonts w:cs="Times New Roman"/>
          <w:color w:val="000000"/>
        </w:rPr>
        <w:t xml:space="preserve">и </w:t>
      </w:r>
      <w:r>
        <w:rPr>
          <w:rFonts w:cs="Times New Roman"/>
          <w:color w:val="000000"/>
          <w:lang w:val="ru-RU"/>
        </w:rPr>
        <w:t>лесные).</w:t>
      </w:r>
      <w:r>
        <w:rPr>
          <w:rStyle w:val="apple-converted-space"/>
          <w:rFonts w:cs="Times New Roman"/>
          <w:color w:val="000000"/>
          <w:lang w:val="ru-RU"/>
        </w:rPr>
        <w:t xml:space="preserve"> А</w:t>
      </w:r>
      <w:r>
        <w:rPr>
          <w:rFonts w:cs="Times New Roman"/>
          <w:color w:val="000000"/>
        </w:rPr>
        <w:t>кцент смещается</w:t>
      </w:r>
      <w:r>
        <w:rPr>
          <w:rStyle w:val="apple-converted-space"/>
          <w:rFonts w:cs="Times New Roman"/>
          <w:color w:val="000000"/>
        </w:rPr>
        <w:t> </w:t>
      </w:r>
      <w:r>
        <w:rPr>
          <w:rFonts w:cs="Times New Roman"/>
          <w:color w:val="000000"/>
        </w:rPr>
        <w:t>в сторону</w:t>
      </w:r>
      <w:r>
        <w:rPr>
          <w:rStyle w:val="apple-converted-space"/>
          <w:rFonts w:cs="Times New Roman"/>
          <w:color w:val="000000"/>
        </w:rPr>
        <w:t> </w:t>
      </w:r>
      <w:r>
        <w:rPr>
          <w:rFonts w:cs="Times New Roman"/>
          <w:color w:val="000000"/>
        </w:rPr>
        <w:t xml:space="preserve">пользования нецел. </w:t>
      </w:r>
      <w:proofErr w:type="spellStart"/>
      <w:r>
        <w:rPr>
          <w:rFonts w:cs="Times New Roman"/>
          <w:color w:val="000000"/>
          <w:lang w:val="ru-RU"/>
        </w:rPr>
        <w:t>р</w:t>
      </w:r>
      <w:proofErr w:type="spellEnd"/>
      <w:r>
        <w:rPr>
          <w:rFonts w:cs="Times New Roman"/>
          <w:color w:val="000000"/>
        </w:rPr>
        <w:t>ес. по причине</w:t>
      </w:r>
      <w:r>
        <w:rPr>
          <w:rStyle w:val="apple-converted-space"/>
          <w:rFonts w:cs="Times New Roman"/>
          <w:color w:val="000000"/>
        </w:rPr>
        <w:t> </w:t>
      </w:r>
      <w:r>
        <w:rPr>
          <w:rFonts w:cs="Times New Roman"/>
          <w:color w:val="000000"/>
        </w:rPr>
        <w:t>их ограниченности</w:t>
      </w:r>
      <w:r>
        <w:rPr>
          <w:rStyle w:val="apple-converted-space"/>
          <w:rFonts w:cs="Times New Roman"/>
          <w:color w:val="000000"/>
        </w:rPr>
        <w:t>.</w:t>
      </w:r>
    </w:p>
    <w:p w:rsidR="007C7DC0" w:rsidRDefault="007C7DC0" w:rsidP="007C7DC0">
      <w:pPr>
        <w:pStyle w:val="11"/>
        <w:spacing w:before="0" w:after="0" w:line="100" w:lineRule="atLeast"/>
        <w:jc w:val="both"/>
        <w:rPr>
          <w:rFonts w:cs="Times New Roman"/>
          <w:b/>
          <w:bCs/>
          <w:color w:val="000000"/>
        </w:rPr>
      </w:pPr>
      <w:r>
        <w:rPr>
          <w:rFonts w:cs="Times New Roman"/>
          <w:b/>
          <w:bCs/>
          <w:color w:val="000000"/>
        </w:rPr>
        <w:t xml:space="preserve">Обеспеченность </w:t>
      </w:r>
      <w:r>
        <w:rPr>
          <w:rFonts w:cs="Times New Roman"/>
          <w:b/>
          <w:bCs/>
          <w:color w:val="000000"/>
          <w:lang w:val="ru-RU"/>
        </w:rPr>
        <w:t xml:space="preserve">РПП </w:t>
      </w:r>
      <w:r>
        <w:rPr>
          <w:rFonts w:cs="Times New Roman"/>
          <w:b/>
          <w:bCs/>
          <w:color w:val="000000"/>
        </w:rPr>
        <w:t>России</w:t>
      </w:r>
      <w:r>
        <w:rPr>
          <w:rFonts w:cs="Times New Roman"/>
          <w:color w:val="000000"/>
        </w:rPr>
        <w:t xml:space="preserve"> оценивается специалистами как достаточно высокая</w:t>
      </w:r>
      <w:r>
        <w:rPr>
          <w:rStyle w:val="apple-converted-space"/>
          <w:rFonts w:cs="Times New Roman"/>
          <w:color w:val="000000"/>
        </w:rPr>
        <w:t> </w:t>
      </w:r>
      <w:r>
        <w:rPr>
          <w:rFonts w:cs="Times New Roman"/>
          <w:color w:val="000000"/>
        </w:rPr>
        <w:t>и достаточная</w:t>
      </w:r>
      <w:r>
        <w:rPr>
          <w:rStyle w:val="apple-converted-space"/>
          <w:rFonts w:cs="Times New Roman"/>
          <w:color w:val="000000"/>
        </w:rPr>
        <w:t> </w:t>
      </w:r>
      <w:r>
        <w:rPr>
          <w:rFonts w:cs="Times New Roman"/>
          <w:color w:val="000000"/>
        </w:rPr>
        <w:t>для обеспечения высоких темпов эк. роста. Россия находится</w:t>
      </w:r>
      <w:r>
        <w:rPr>
          <w:rStyle w:val="apple-converted-space"/>
          <w:rFonts w:cs="Times New Roman"/>
          <w:color w:val="000000"/>
        </w:rPr>
        <w:t> </w:t>
      </w:r>
      <w:r>
        <w:rPr>
          <w:rFonts w:cs="Times New Roman"/>
          <w:b/>
          <w:bCs/>
          <w:color w:val="000000"/>
        </w:rPr>
        <w:t xml:space="preserve">на </w:t>
      </w:r>
      <w:r>
        <w:rPr>
          <w:rFonts w:cs="Times New Roman"/>
          <w:b/>
          <w:bCs/>
          <w:color w:val="000000"/>
          <w:lang w:val="ru-RU"/>
        </w:rPr>
        <w:t>1</w:t>
      </w:r>
      <w:r>
        <w:rPr>
          <w:rFonts w:cs="Times New Roman"/>
          <w:b/>
          <w:bCs/>
          <w:color w:val="000000"/>
        </w:rPr>
        <w:t xml:space="preserve"> месте</w:t>
      </w:r>
      <w:r>
        <w:rPr>
          <w:rStyle w:val="apple-converted-space"/>
          <w:rFonts w:cs="Times New Roman"/>
          <w:color w:val="000000"/>
        </w:rPr>
        <w:t> </w:t>
      </w:r>
      <w:r>
        <w:rPr>
          <w:rFonts w:cs="Times New Roman"/>
          <w:b/>
          <w:bCs/>
          <w:color w:val="000000"/>
        </w:rPr>
        <w:t>в мире</w:t>
      </w:r>
      <w:r>
        <w:rPr>
          <w:rStyle w:val="apple-converted-space"/>
          <w:rFonts w:cs="Times New Roman"/>
          <w:color w:val="000000"/>
        </w:rPr>
        <w:t> </w:t>
      </w:r>
      <w:r>
        <w:rPr>
          <w:rFonts w:cs="Times New Roman"/>
          <w:color w:val="000000"/>
        </w:rPr>
        <w:t>по запасам сырьевых ресурсов – угля, марганцевой</w:t>
      </w:r>
      <w:r>
        <w:rPr>
          <w:rStyle w:val="apple-converted-space"/>
          <w:rFonts w:cs="Times New Roman"/>
          <w:color w:val="000000"/>
        </w:rPr>
        <w:t> </w:t>
      </w:r>
      <w:r>
        <w:rPr>
          <w:rFonts w:cs="Times New Roman"/>
          <w:color w:val="000000"/>
        </w:rPr>
        <w:t>и железных</w:t>
      </w:r>
      <w:r>
        <w:rPr>
          <w:rStyle w:val="apple-converted-space"/>
          <w:rFonts w:cs="Times New Roman"/>
          <w:color w:val="000000"/>
        </w:rPr>
        <w:t> </w:t>
      </w:r>
      <w:r>
        <w:rPr>
          <w:rFonts w:cs="Times New Roman"/>
          <w:color w:val="000000"/>
        </w:rPr>
        <w:t>руд, калийных</w:t>
      </w:r>
      <w:r>
        <w:rPr>
          <w:rStyle w:val="apple-converted-space"/>
          <w:rFonts w:cs="Times New Roman"/>
          <w:color w:val="000000"/>
        </w:rPr>
        <w:t> </w:t>
      </w:r>
      <w:r>
        <w:rPr>
          <w:rFonts w:cs="Times New Roman"/>
          <w:color w:val="000000"/>
        </w:rPr>
        <w:t>и фосфоритных солей. Сравнительно велика и</w:t>
      </w:r>
      <w:r>
        <w:rPr>
          <w:rStyle w:val="apple-converted-space"/>
          <w:rFonts w:cs="Times New Roman"/>
          <w:color w:val="000000"/>
        </w:rPr>
        <w:t> </w:t>
      </w:r>
      <w:r>
        <w:rPr>
          <w:rFonts w:cs="Times New Roman"/>
          <w:color w:val="000000"/>
        </w:rPr>
        <w:t>ее доля</w:t>
      </w:r>
      <w:r>
        <w:rPr>
          <w:rStyle w:val="apple-converted-space"/>
          <w:rFonts w:cs="Times New Roman"/>
          <w:color w:val="000000"/>
        </w:rPr>
        <w:t> </w:t>
      </w:r>
      <w:r>
        <w:rPr>
          <w:rFonts w:cs="Times New Roman"/>
          <w:color w:val="000000"/>
        </w:rPr>
        <w:t>в мировых</w:t>
      </w:r>
      <w:r>
        <w:rPr>
          <w:rStyle w:val="apple-converted-space"/>
          <w:rFonts w:cs="Times New Roman"/>
          <w:color w:val="000000"/>
        </w:rPr>
        <w:t> </w:t>
      </w:r>
      <w:r>
        <w:rPr>
          <w:rFonts w:cs="Times New Roman"/>
          <w:color w:val="000000"/>
        </w:rPr>
        <w:t>запасах природного газа, хим. сырья</w:t>
      </w:r>
      <w:r>
        <w:rPr>
          <w:rStyle w:val="apple-converted-space"/>
          <w:rFonts w:cs="Times New Roman"/>
          <w:color w:val="000000"/>
        </w:rPr>
        <w:t> </w:t>
      </w:r>
      <w:r>
        <w:rPr>
          <w:rFonts w:cs="Times New Roman"/>
          <w:color w:val="000000"/>
        </w:rPr>
        <w:t xml:space="preserve">и цвет.  </w:t>
      </w:r>
      <w:r>
        <w:rPr>
          <w:rFonts w:cs="Times New Roman"/>
          <w:color w:val="000000"/>
          <w:lang w:val="ru-RU"/>
        </w:rPr>
        <w:t>м</w:t>
      </w:r>
      <w:r>
        <w:rPr>
          <w:rFonts w:cs="Times New Roman"/>
          <w:color w:val="000000"/>
        </w:rPr>
        <w:t>ет., нефти</w:t>
      </w:r>
      <w:r>
        <w:rPr>
          <w:rStyle w:val="apple-converted-space"/>
          <w:rFonts w:cs="Times New Roman"/>
          <w:color w:val="000000"/>
        </w:rPr>
        <w:t> </w:t>
      </w:r>
      <w:r>
        <w:rPr>
          <w:rFonts w:cs="Times New Roman"/>
          <w:color w:val="000000"/>
        </w:rPr>
        <w:t>и водных</w:t>
      </w:r>
      <w:r>
        <w:rPr>
          <w:rStyle w:val="apple-converted-space"/>
          <w:rFonts w:cs="Times New Roman"/>
          <w:color w:val="000000"/>
        </w:rPr>
        <w:t> </w:t>
      </w:r>
      <w:r>
        <w:rPr>
          <w:rFonts w:cs="Times New Roman"/>
          <w:color w:val="000000"/>
        </w:rPr>
        <w:t>ресурсов.</w:t>
      </w:r>
    </w:p>
    <w:p w:rsidR="007C7DC0" w:rsidRDefault="007C7DC0" w:rsidP="007C7DC0">
      <w:pPr>
        <w:pStyle w:val="11"/>
        <w:spacing w:before="0" w:after="0" w:line="100" w:lineRule="atLeast"/>
        <w:jc w:val="both"/>
        <w:rPr>
          <w:rStyle w:val="a9"/>
          <w:rFonts w:cs="Times New Roman"/>
          <w:i w:val="0"/>
          <w:iCs w:val="0"/>
          <w:color w:val="000000"/>
          <w:lang w:val="ru-RU"/>
        </w:rPr>
      </w:pPr>
      <w:r>
        <w:rPr>
          <w:rFonts w:cs="Times New Roman"/>
          <w:b/>
          <w:bCs/>
          <w:color w:val="000000"/>
        </w:rPr>
        <w:t xml:space="preserve">Особенности размещения </w:t>
      </w:r>
      <w:r>
        <w:rPr>
          <w:rFonts w:cs="Times New Roman"/>
          <w:b/>
          <w:bCs/>
          <w:color w:val="000000"/>
          <w:lang w:val="ru-RU"/>
        </w:rPr>
        <w:t>РПП</w:t>
      </w:r>
      <w:r>
        <w:rPr>
          <w:rFonts w:cs="Times New Roman"/>
          <w:b/>
          <w:bCs/>
          <w:color w:val="000000"/>
        </w:rPr>
        <w:t>:</w:t>
      </w:r>
      <w:r>
        <w:rPr>
          <w:rStyle w:val="a9"/>
          <w:rFonts w:cs="Times New Roman"/>
          <w:b/>
          <w:bCs/>
          <w:color w:val="000000"/>
        </w:rPr>
        <w:t>1)</w:t>
      </w:r>
      <w:r>
        <w:rPr>
          <w:rStyle w:val="a9"/>
          <w:rFonts w:cs="Times New Roman"/>
          <w:color w:val="000000"/>
        </w:rPr>
        <w:t xml:space="preserve"> крайней неравномерности его размещения</w:t>
      </w:r>
      <w:r>
        <w:rPr>
          <w:rStyle w:val="apple-converted-space"/>
          <w:rFonts w:cs="Times New Roman"/>
          <w:color w:val="000000"/>
        </w:rPr>
        <w:t> </w:t>
      </w:r>
      <w:r>
        <w:rPr>
          <w:rStyle w:val="a9"/>
          <w:rFonts w:cs="Times New Roman"/>
          <w:color w:val="000000"/>
        </w:rPr>
        <w:t xml:space="preserve">на </w:t>
      </w:r>
      <w:proofErr w:type="spellStart"/>
      <w:r>
        <w:rPr>
          <w:rStyle w:val="a9"/>
          <w:rFonts w:cs="Times New Roman"/>
          <w:color w:val="000000"/>
          <w:lang w:val="ru-RU"/>
        </w:rPr>
        <w:t>терр-ии</w:t>
      </w:r>
      <w:proofErr w:type="spellEnd"/>
      <w:r>
        <w:rPr>
          <w:rStyle w:val="apple-converted-space"/>
          <w:rFonts w:cs="Times New Roman"/>
          <w:color w:val="000000"/>
        </w:rPr>
        <w:t> </w:t>
      </w:r>
      <w:r>
        <w:rPr>
          <w:rStyle w:val="a9"/>
          <w:rFonts w:cs="Times New Roman"/>
          <w:color w:val="000000"/>
        </w:rPr>
        <w:t>страны;</w:t>
      </w:r>
      <w:r>
        <w:rPr>
          <w:rStyle w:val="a9"/>
          <w:rFonts w:cs="Times New Roman"/>
          <w:b/>
          <w:bCs/>
          <w:color w:val="000000"/>
        </w:rPr>
        <w:t>2)</w:t>
      </w:r>
      <w:r>
        <w:rPr>
          <w:rStyle w:val="a9"/>
          <w:rFonts w:cs="Times New Roman"/>
          <w:color w:val="000000"/>
        </w:rPr>
        <w:t xml:space="preserve"> несовпадении структуры географического расположения населения</w:t>
      </w:r>
      <w:r>
        <w:rPr>
          <w:rStyle w:val="apple-converted-space"/>
          <w:rFonts w:cs="Times New Roman"/>
          <w:color w:val="000000"/>
        </w:rPr>
        <w:t> </w:t>
      </w:r>
      <w:r>
        <w:rPr>
          <w:rStyle w:val="a9"/>
          <w:rFonts w:cs="Times New Roman"/>
          <w:color w:val="000000"/>
        </w:rPr>
        <w:t>и его</w:t>
      </w:r>
      <w:r>
        <w:rPr>
          <w:rStyle w:val="apple-converted-space"/>
          <w:rFonts w:cs="Times New Roman"/>
          <w:color w:val="000000"/>
        </w:rPr>
        <w:t> </w:t>
      </w:r>
      <w:r>
        <w:rPr>
          <w:rStyle w:val="a9"/>
          <w:rFonts w:cs="Times New Roman"/>
          <w:color w:val="000000"/>
        </w:rPr>
        <w:t>размещения;</w:t>
      </w:r>
      <w:r>
        <w:rPr>
          <w:rStyle w:val="a9"/>
          <w:rFonts w:cs="Times New Roman"/>
          <w:b/>
          <w:bCs/>
          <w:color w:val="000000"/>
        </w:rPr>
        <w:t>3)</w:t>
      </w:r>
      <w:r>
        <w:rPr>
          <w:rStyle w:val="a9"/>
          <w:rFonts w:cs="Times New Roman"/>
          <w:color w:val="000000"/>
        </w:rPr>
        <w:t xml:space="preserve"> высокой степени концентрации</w:t>
      </w:r>
      <w:r>
        <w:rPr>
          <w:rStyle w:val="apple-converted-space"/>
          <w:rFonts w:cs="Times New Roman"/>
          <w:color w:val="000000"/>
        </w:rPr>
        <w:t> </w:t>
      </w:r>
      <w:r>
        <w:rPr>
          <w:rStyle w:val="a9"/>
          <w:rFonts w:cs="Times New Roman"/>
          <w:color w:val="000000"/>
        </w:rPr>
        <w:t>на небольших</w:t>
      </w:r>
      <w:r>
        <w:rPr>
          <w:rStyle w:val="apple-converted-space"/>
          <w:rFonts w:cs="Times New Roman"/>
          <w:color w:val="000000"/>
        </w:rPr>
        <w:t> </w:t>
      </w:r>
      <w:r>
        <w:rPr>
          <w:rStyle w:val="a9"/>
          <w:rFonts w:cs="Times New Roman"/>
          <w:color w:val="000000"/>
        </w:rPr>
        <w:t xml:space="preserve">территориях. </w:t>
      </w:r>
    </w:p>
    <w:p w:rsidR="007C7DC0" w:rsidRDefault="007C7DC0" w:rsidP="007C7DC0">
      <w:pPr>
        <w:pStyle w:val="11"/>
        <w:spacing w:before="0" w:after="0" w:line="100" w:lineRule="atLeast"/>
        <w:jc w:val="both"/>
        <w:rPr>
          <w:rFonts w:cs="Times New Roman"/>
          <w:b/>
          <w:bCs/>
          <w:color w:val="000000"/>
        </w:rPr>
      </w:pPr>
      <w:r>
        <w:rPr>
          <w:rStyle w:val="a9"/>
          <w:rFonts w:cs="Times New Roman"/>
          <w:color w:val="000000"/>
          <w:lang w:val="ru-RU"/>
        </w:rPr>
        <w:t>Б</w:t>
      </w:r>
      <w:r>
        <w:rPr>
          <w:rFonts w:cs="Times New Roman"/>
          <w:color w:val="000000"/>
        </w:rPr>
        <w:t>олее половины всех запасов природ. газа сосредоточено менее чем</w:t>
      </w:r>
      <w:r>
        <w:rPr>
          <w:rStyle w:val="apple-converted-space"/>
          <w:rFonts w:cs="Times New Roman"/>
          <w:color w:val="000000"/>
        </w:rPr>
        <w:t> </w:t>
      </w:r>
      <w:r>
        <w:rPr>
          <w:rFonts w:cs="Times New Roman"/>
          <w:color w:val="000000"/>
        </w:rPr>
        <w:t>на шести</w:t>
      </w:r>
      <w:r>
        <w:rPr>
          <w:rStyle w:val="apple-converted-space"/>
          <w:rFonts w:cs="Times New Roman"/>
          <w:color w:val="000000"/>
        </w:rPr>
        <w:t> </w:t>
      </w:r>
      <w:r>
        <w:rPr>
          <w:rFonts w:cs="Times New Roman"/>
          <w:color w:val="000000"/>
          <w:lang w:val="ru-RU"/>
        </w:rPr>
        <w:t>месторождениях.</w:t>
      </w:r>
      <w:r>
        <w:rPr>
          <w:rFonts w:cs="Times New Roman"/>
          <w:color w:val="000000"/>
        </w:rPr>
        <w:t xml:space="preserve"> </w:t>
      </w:r>
      <w:r>
        <w:t>Концентрация сельскохоз</w:t>
      </w:r>
      <w:r>
        <w:rPr>
          <w:rFonts w:cs="Times New Roman"/>
          <w:color w:val="000000"/>
          <w:lang w:val="ru-RU"/>
        </w:rPr>
        <w:t>-</w:t>
      </w:r>
      <w:r>
        <w:rPr>
          <w:rFonts w:cs="Times New Roman"/>
          <w:color w:val="000000"/>
        </w:rPr>
        <w:t>го ресурса проявляется</w:t>
      </w:r>
      <w:r>
        <w:rPr>
          <w:rStyle w:val="apple-converted-space"/>
          <w:rFonts w:cs="Times New Roman"/>
          <w:color w:val="000000"/>
        </w:rPr>
        <w:t> </w:t>
      </w:r>
      <w:r>
        <w:rPr>
          <w:rFonts w:cs="Times New Roman"/>
          <w:color w:val="000000"/>
        </w:rPr>
        <w:t>в том,</w:t>
      </w:r>
      <w:r>
        <w:rPr>
          <w:rStyle w:val="apple-converted-space"/>
          <w:rFonts w:cs="Times New Roman"/>
          <w:color w:val="000000"/>
        </w:rPr>
        <w:t> </w:t>
      </w:r>
      <w:r>
        <w:rPr>
          <w:rFonts w:cs="Times New Roman"/>
          <w:color w:val="000000"/>
        </w:rPr>
        <w:t xml:space="preserve">что большая часть пригодных для использовании земель находятся менее чем на 20% </w:t>
      </w:r>
      <w:proofErr w:type="spellStart"/>
      <w:r>
        <w:rPr>
          <w:rFonts w:cs="Times New Roman"/>
          <w:color w:val="000000"/>
          <w:lang w:val="ru-RU"/>
        </w:rPr>
        <w:t>терр-ии</w:t>
      </w:r>
      <w:proofErr w:type="spellEnd"/>
      <w:r>
        <w:rPr>
          <w:rFonts w:cs="Times New Roman"/>
          <w:color w:val="000000"/>
        </w:rPr>
        <w:t xml:space="preserve"> страны. Только на 14% </w:t>
      </w:r>
      <w:proofErr w:type="spellStart"/>
      <w:r>
        <w:rPr>
          <w:rFonts w:cs="Times New Roman"/>
          <w:color w:val="000000"/>
          <w:lang w:val="ru-RU"/>
        </w:rPr>
        <w:t>терр-ий</w:t>
      </w:r>
      <w:proofErr w:type="spellEnd"/>
      <w:r>
        <w:rPr>
          <w:rFonts w:cs="Times New Roman"/>
          <w:color w:val="000000"/>
        </w:rPr>
        <w:t xml:space="preserve"> совмещаются необходимые климатические условия для ведения сел. хоз</w:t>
      </w:r>
      <w:r>
        <w:rPr>
          <w:rFonts w:cs="Times New Roman"/>
          <w:color w:val="000000"/>
          <w:lang w:val="ru-RU"/>
        </w:rPr>
        <w:t>-</w:t>
      </w:r>
      <w:r>
        <w:rPr>
          <w:rFonts w:cs="Times New Roman"/>
          <w:color w:val="000000"/>
        </w:rPr>
        <w:t>ва.</w:t>
      </w:r>
    </w:p>
    <w:p w:rsidR="007C7DC0" w:rsidRDefault="007C7DC0" w:rsidP="007C7DC0">
      <w:pPr>
        <w:pStyle w:val="11"/>
        <w:spacing w:before="0" w:after="0" w:line="100" w:lineRule="atLeast"/>
        <w:jc w:val="both"/>
        <w:rPr>
          <w:rFonts w:cs="Times New Roman"/>
          <w:color w:val="000000"/>
          <w:lang w:val="ru-RU"/>
        </w:rPr>
      </w:pPr>
      <w:r>
        <w:rPr>
          <w:rFonts w:cs="Times New Roman"/>
          <w:b/>
          <w:bCs/>
          <w:color w:val="000000"/>
        </w:rPr>
        <w:t>2.</w:t>
      </w:r>
      <w:r>
        <w:rPr>
          <w:rStyle w:val="apple-converted-space"/>
          <w:rFonts w:cs="Times New Roman"/>
          <w:b/>
          <w:bCs/>
          <w:color w:val="000000"/>
        </w:rPr>
        <w:t> </w:t>
      </w:r>
      <w:r>
        <w:rPr>
          <w:rFonts w:cs="Times New Roman"/>
          <w:b/>
          <w:bCs/>
          <w:color w:val="000000"/>
        </w:rPr>
        <w:t xml:space="preserve">Человеческий </w:t>
      </w:r>
      <w:r>
        <w:rPr>
          <w:rFonts w:cs="Times New Roman"/>
          <w:b/>
          <w:bCs/>
          <w:color w:val="000000"/>
          <w:lang w:val="ru-RU"/>
        </w:rPr>
        <w:t>п.</w:t>
      </w:r>
      <w:r>
        <w:rPr>
          <w:rStyle w:val="apple-converted-space"/>
          <w:rFonts w:cs="Times New Roman"/>
          <w:b/>
          <w:bCs/>
          <w:color w:val="000000"/>
        </w:rPr>
        <w:t xml:space="preserve"> </w:t>
      </w:r>
      <w:r>
        <w:rPr>
          <w:rStyle w:val="apple-converted-space"/>
          <w:rFonts w:cs="Times New Roman"/>
          <w:b/>
          <w:bCs/>
          <w:color w:val="000000"/>
          <w:lang w:val="ru-RU"/>
        </w:rPr>
        <w:t xml:space="preserve">- </w:t>
      </w:r>
      <w:r>
        <w:rPr>
          <w:rStyle w:val="a3"/>
          <w:rFonts w:cs="Times New Roman"/>
          <w:color w:val="000000"/>
          <w:lang w:val="ru-RU"/>
        </w:rPr>
        <w:t xml:space="preserve">трудовые ресурсы страны. Его объем и качество определяются численностью активного трудоспособного населения, образовательным и </w:t>
      </w:r>
      <w:proofErr w:type="spellStart"/>
      <w:r>
        <w:rPr>
          <w:rStyle w:val="a3"/>
          <w:rFonts w:cs="Times New Roman"/>
          <w:color w:val="000000"/>
          <w:lang w:val="ru-RU"/>
        </w:rPr>
        <w:t>профес.-квалификац</w:t>
      </w:r>
      <w:proofErr w:type="spellEnd"/>
      <w:r>
        <w:rPr>
          <w:rStyle w:val="a3"/>
          <w:rFonts w:cs="Times New Roman"/>
          <w:color w:val="000000"/>
          <w:lang w:val="ru-RU"/>
        </w:rPr>
        <w:t xml:space="preserve">. Уровнем. </w:t>
      </w:r>
      <w:r>
        <w:t>Ч</w:t>
      </w:r>
      <w:r>
        <w:rPr>
          <w:rFonts w:cs="Times New Roman"/>
          <w:color w:val="000000"/>
        </w:rPr>
        <w:t xml:space="preserve">ем больше степень обеспеченности чел. </w:t>
      </w:r>
      <w:proofErr w:type="spellStart"/>
      <w:r>
        <w:rPr>
          <w:rFonts w:cs="Times New Roman"/>
          <w:color w:val="000000"/>
          <w:lang w:val="ru-RU"/>
        </w:rPr>
        <w:t>п</w:t>
      </w:r>
      <w:proofErr w:type="spellEnd"/>
      <w:r>
        <w:rPr>
          <w:rFonts w:cs="Times New Roman"/>
          <w:color w:val="000000"/>
        </w:rPr>
        <w:t>от</w:t>
      </w:r>
      <w:proofErr w:type="spellStart"/>
      <w:r>
        <w:rPr>
          <w:rFonts w:cs="Times New Roman"/>
          <w:color w:val="000000"/>
          <w:lang w:val="ru-RU"/>
        </w:rPr>
        <w:t>енц</w:t>
      </w:r>
      <w:proofErr w:type="spellEnd"/>
      <w:r>
        <w:rPr>
          <w:rFonts w:cs="Times New Roman"/>
          <w:color w:val="000000"/>
          <w:lang w:val="ru-RU"/>
        </w:rPr>
        <w:t>.</w:t>
      </w:r>
      <w:r>
        <w:rPr>
          <w:rFonts w:cs="Times New Roman"/>
          <w:color w:val="000000"/>
        </w:rPr>
        <w:t>, тем больше потенциальная способность национал. эк</w:t>
      </w:r>
      <w:r>
        <w:rPr>
          <w:rFonts w:cs="Times New Roman"/>
          <w:color w:val="000000"/>
          <w:lang w:val="ru-RU"/>
        </w:rPr>
        <w:t>-</w:t>
      </w:r>
      <w:r>
        <w:rPr>
          <w:rFonts w:cs="Times New Roman"/>
          <w:color w:val="000000"/>
        </w:rPr>
        <w:t>ки</w:t>
      </w:r>
      <w:r>
        <w:rPr>
          <w:rStyle w:val="apple-converted-space"/>
          <w:rFonts w:cs="Times New Roman"/>
          <w:color w:val="000000"/>
        </w:rPr>
        <w:t> </w:t>
      </w:r>
      <w:r>
        <w:rPr>
          <w:rFonts w:cs="Times New Roman"/>
          <w:color w:val="000000"/>
        </w:rPr>
        <w:t>к росту.</w:t>
      </w:r>
    </w:p>
    <w:p w:rsidR="007C7DC0" w:rsidRDefault="007C7DC0" w:rsidP="007C7DC0">
      <w:pPr>
        <w:pStyle w:val="11"/>
        <w:spacing w:before="0" w:after="0" w:line="100" w:lineRule="atLeast"/>
        <w:jc w:val="both"/>
        <w:rPr>
          <w:rFonts w:cs="Times New Roman"/>
          <w:b/>
          <w:bCs/>
          <w:color w:val="000000"/>
        </w:rPr>
      </w:pPr>
      <w:r>
        <w:rPr>
          <w:rFonts w:cs="Times New Roman"/>
          <w:color w:val="000000"/>
          <w:lang w:val="ru-RU"/>
        </w:rPr>
        <w:t xml:space="preserve">В РФ </w:t>
      </w:r>
      <w:r>
        <w:rPr>
          <w:rFonts w:cs="Times New Roman"/>
          <w:color w:val="000000"/>
        </w:rPr>
        <w:t>на</w:t>
      </w:r>
      <w:r>
        <w:rPr>
          <w:rStyle w:val="apple-converted-space"/>
          <w:rFonts w:cs="Times New Roman"/>
          <w:color w:val="000000"/>
        </w:rPr>
        <w:t> </w:t>
      </w:r>
      <w:r>
        <w:rPr>
          <w:rFonts w:cs="Times New Roman"/>
          <w:color w:val="000000"/>
        </w:rPr>
        <w:t>20</w:t>
      </w:r>
      <w:r>
        <w:rPr>
          <w:rFonts w:cs="Times New Roman"/>
          <w:color w:val="000000"/>
          <w:lang w:val="ru-RU"/>
        </w:rPr>
        <w:t>13</w:t>
      </w:r>
      <w:r>
        <w:rPr>
          <w:rFonts w:cs="Times New Roman"/>
          <w:color w:val="000000"/>
        </w:rPr>
        <w:t xml:space="preserve"> г.</w:t>
      </w:r>
      <w:r>
        <w:rPr>
          <w:rStyle w:val="apple-converted-space"/>
          <w:rFonts w:cs="Times New Roman"/>
          <w:color w:val="000000"/>
        </w:rPr>
        <w:t> </w:t>
      </w:r>
      <w:r>
        <w:rPr>
          <w:rStyle w:val="apple-converted-space"/>
          <w:rFonts w:cs="Times New Roman"/>
          <w:color w:val="000000"/>
          <w:lang w:val="ru-RU"/>
        </w:rPr>
        <w:t>-</w:t>
      </w:r>
      <w:r>
        <w:rPr>
          <w:rFonts w:cs="Times New Roman"/>
          <w:color w:val="000000"/>
        </w:rPr>
        <w:t>14</w:t>
      </w:r>
      <w:r>
        <w:rPr>
          <w:rFonts w:cs="Times New Roman"/>
          <w:color w:val="000000"/>
          <w:lang w:val="ru-RU"/>
        </w:rPr>
        <w:t>3</w:t>
      </w:r>
      <w:r>
        <w:rPr>
          <w:rFonts w:cs="Times New Roman"/>
          <w:color w:val="000000"/>
        </w:rPr>
        <w:t xml:space="preserve"> млн чел. Для России характерна высокая урбанизация населения </w:t>
      </w:r>
      <w:r>
        <w:rPr>
          <w:rFonts w:cs="Times New Roman"/>
          <w:color w:val="000000"/>
          <w:lang w:val="ru-RU"/>
        </w:rPr>
        <w:t>(это соц.-эк. процесс, выражающийся в росте городских поселений, концентрации населения в них, особенно в больших городах, в распространении городского образа жизни на всю сеть поселений)</w:t>
      </w:r>
      <w:r>
        <w:rPr>
          <w:rFonts w:cs="Times New Roman"/>
          <w:color w:val="000000"/>
        </w:rPr>
        <w:t xml:space="preserve">. В городах проживает 73 % населения. Большая часть трудовых ресурсов сосредоточено в Центральном и Южном регионах, особенно низка заселенность Восточной Сибири и Дальнего Востока, очаговое расселение наблюдается в северной зоне. Уровень образования рабочей силы достаточно высок: лиц с высшим образованием составляет более 20 %, средним профессиональным -  40 %, не имеют образования - 0,9 %.   Серьезную проблему для рынка труда представляют малые города, где высока безработица из-за простоя градообразующих предприятий, высокая смертность в трудоспособном возрасте, особенно мужчин. </w:t>
      </w:r>
    </w:p>
    <w:p w:rsidR="007C7DC0" w:rsidRDefault="007C7DC0" w:rsidP="007C7DC0">
      <w:pPr>
        <w:pStyle w:val="11"/>
        <w:spacing w:before="0" w:after="0" w:line="100" w:lineRule="atLeast"/>
        <w:jc w:val="both"/>
        <w:rPr>
          <w:rFonts w:cs="Times New Roman"/>
          <w:b/>
          <w:bCs/>
          <w:color w:val="000000"/>
        </w:rPr>
      </w:pPr>
      <w:r>
        <w:rPr>
          <w:rFonts w:cs="Times New Roman"/>
          <w:b/>
          <w:bCs/>
          <w:color w:val="000000"/>
        </w:rPr>
        <w:lastRenderedPageBreak/>
        <w:t>3.</w:t>
      </w:r>
      <w:r>
        <w:rPr>
          <w:rStyle w:val="apple-converted-space"/>
          <w:rFonts w:cs="Times New Roman"/>
          <w:b/>
          <w:bCs/>
          <w:color w:val="000000"/>
        </w:rPr>
        <w:t> </w:t>
      </w:r>
      <w:r>
        <w:rPr>
          <w:rFonts w:cs="Times New Roman"/>
          <w:b/>
          <w:bCs/>
          <w:color w:val="000000"/>
        </w:rPr>
        <w:t>Производственный п</w:t>
      </w:r>
      <w:r>
        <w:rPr>
          <w:rStyle w:val="apple-converted-space"/>
          <w:rFonts w:cs="Times New Roman"/>
          <w:b/>
          <w:bCs/>
          <w:color w:val="000000"/>
        </w:rPr>
        <w:t>.</w:t>
      </w:r>
      <w:r>
        <w:rPr>
          <w:rFonts w:cs="Times New Roman"/>
          <w:color w:val="000000"/>
        </w:rPr>
        <w:t>– образуют материально-вещественные и трудовые ресурсы. Это - средства произ-ва (здания, сооружения, оборудование), технологии, рабочие и инженерно-технические кадры. Кризисное состояние нац. эк</w:t>
      </w:r>
      <w:r>
        <w:rPr>
          <w:rFonts w:cs="Times New Roman"/>
          <w:color w:val="000000"/>
          <w:lang w:val="ru-RU"/>
        </w:rPr>
        <w:t>-</w:t>
      </w:r>
      <w:r>
        <w:rPr>
          <w:rFonts w:cs="Times New Roman"/>
          <w:color w:val="000000"/>
        </w:rPr>
        <w:t>ки сказалось</w:t>
      </w:r>
      <w:r>
        <w:rPr>
          <w:rStyle w:val="apple-converted-space"/>
          <w:rFonts w:cs="Times New Roman"/>
          <w:color w:val="000000"/>
        </w:rPr>
        <w:t> </w:t>
      </w:r>
      <w:r>
        <w:rPr>
          <w:rFonts w:cs="Times New Roman"/>
          <w:color w:val="000000"/>
        </w:rPr>
        <w:t>на резком</w:t>
      </w:r>
      <w:r>
        <w:rPr>
          <w:rStyle w:val="apple-converted-space"/>
          <w:rFonts w:cs="Times New Roman"/>
          <w:color w:val="000000"/>
        </w:rPr>
        <w:t> </w:t>
      </w:r>
      <w:r>
        <w:rPr>
          <w:rFonts w:cs="Times New Roman"/>
          <w:color w:val="000000"/>
        </w:rPr>
        <w:t>снижении производ. пот</w:t>
      </w:r>
      <w:r>
        <w:rPr>
          <w:rFonts w:cs="Times New Roman"/>
          <w:color w:val="000000"/>
          <w:lang w:val="ru-RU"/>
        </w:rPr>
        <w:t>-</w:t>
      </w:r>
      <w:r>
        <w:rPr>
          <w:rFonts w:cs="Times New Roman"/>
          <w:color w:val="000000"/>
        </w:rPr>
        <w:t>ла. Вместе</w:t>
      </w:r>
      <w:r>
        <w:rPr>
          <w:rStyle w:val="apple-converted-space"/>
          <w:rFonts w:cs="Times New Roman"/>
          <w:color w:val="000000"/>
        </w:rPr>
        <w:t> </w:t>
      </w:r>
      <w:r>
        <w:rPr>
          <w:rFonts w:cs="Times New Roman"/>
          <w:color w:val="000000"/>
        </w:rPr>
        <w:t>с тем</w:t>
      </w:r>
      <w:r>
        <w:rPr>
          <w:rStyle w:val="apple-converted-space"/>
          <w:rFonts w:cs="Times New Roman"/>
          <w:color w:val="000000"/>
        </w:rPr>
        <w:t> </w:t>
      </w:r>
      <w:r>
        <w:rPr>
          <w:rFonts w:cs="Times New Roman"/>
          <w:color w:val="000000"/>
        </w:rPr>
        <w:t>на него</w:t>
      </w:r>
      <w:r>
        <w:rPr>
          <w:rStyle w:val="apple-converted-space"/>
          <w:rFonts w:cs="Times New Roman"/>
          <w:color w:val="000000"/>
        </w:rPr>
        <w:t> </w:t>
      </w:r>
      <w:r>
        <w:rPr>
          <w:rFonts w:cs="Times New Roman"/>
          <w:color w:val="000000"/>
        </w:rPr>
        <w:t>оказывают влияние</w:t>
      </w:r>
      <w:r>
        <w:rPr>
          <w:rStyle w:val="apple-converted-space"/>
          <w:rFonts w:cs="Times New Roman"/>
          <w:color w:val="000000"/>
        </w:rPr>
        <w:t> </w:t>
      </w:r>
      <w:r>
        <w:rPr>
          <w:rFonts w:cs="Times New Roman"/>
          <w:color w:val="000000"/>
        </w:rPr>
        <w:t>те же</w:t>
      </w:r>
      <w:r>
        <w:rPr>
          <w:rStyle w:val="apple-converted-space"/>
          <w:rFonts w:cs="Times New Roman"/>
          <w:color w:val="000000"/>
        </w:rPr>
        <w:t> </w:t>
      </w:r>
      <w:r>
        <w:rPr>
          <w:rFonts w:cs="Times New Roman"/>
          <w:color w:val="000000"/>
        </w:rPr>
        <w:t xml:space="preserve">факторы, кот. характерны для производ. </w:t>
      </w:r>
      <w:proofErr w:type="spellStart"/>
      <w:r>
        <w:rPr>
          <w:rFonts w:cs="Times New Roman"/>
          <w:color w:val="000000"/>
          <w:lang w:val="ru-RU"/>
        </w:rPr>
        <w:t>п</w:t>
      </w:r>
      <w:proofErr w:type="spellEnd"/>
      <w:r>
        <w:rPr>
          <w:rFonts w:cs="Times New Roman"/>
          <w:color w:val="000000"/>
        </w:rPr>
        <w:t>отен</w:t>
      </w:r>
      <w:proofErr w:type="spellStart"/>
      <w:r>
        <w:rPr>
          <w:rFonts w:cs="Times New Roman"/>
          <w:color w:val="000000"/>
          <w:lang w:val="ru-RU"/>
        </w:rPr>
        <w:t>ц</w:t>
      </w:r>
      <w:proofErr w:type="spellEnd"/>
      <w:r>
        <w:rPr>
          <w:rFonts w:cs="Times New Roman"/>
          <w:color w:val="000000"/>
          <w:lang w:val="ru-RU"/>
        </w:rPr>
        <w:t>.</w:t>
      </w:r>
      <w:r>
        <w:rPr>
          <w:rFonts w:cs="Times New Roman"/>
          <w:color w:val="000000"/>
        </w:rPr>
        <w:t xml:space="preserve"> мировой эк</w:t>
      </w:r>
      <w:r>
        <w:rPr>
          <w:rFonts w:cs="Times New Roman"/>
          <w:color w:val="000000"/>
          <w:lang w:val="ru-RU"/>
        </w:rPr>
        <w:t>-</w:t>
      </w:r>
      <w:r>
        <w:rPr>
          <w:rFonts w:cs="Times New Roman"/>
          <w:color w:val="000000"/>
        </w:rPr>
        <w:t xml:space="preserve">ки </w:t>
      </w:r>
      <w:r>
        <w:rPr>
          <w:rFonts w:cs="Times New Roman"/>
          <w:color w:val="000000"/>
          <w:lang w:val="ru-RU"/>
        </w:rPr>
        <w:t xml:space="preserve">- </w:t>
      </w:r>
      <w:r>
        <w:rPr>
          <w:rFonts w:cs="Times New Roman"/>
          <w:color w:val="000000"/>
        </w:rPr>
        <w:t>научно-технический прогресс. Отличительной его особенностью явл. создание принципиально новых отраслей эк</w:t>
      </w:r>
      <w:r>
        <w:rPr>
          <w:rFonts w:cs="Times New Roman"/>
          <w:color w:val="000000"/>
          <w:lang w:val="ru-RU"/>
        </w:rPr>
        <w:t>-</w:t>
      </w:r>
      <w:r>
        <w:rPr>
          <w:rFonts w:cs="Times New Roman"/>
          <w:color w:val="000000"/>
        </w:rPr>
        <w:t>ки</w:t>
      </w:r>
      <w:r>
        <w:rPr>
          <w:rStyle w:val="apple-converted-space"/>
          <w:rFonts w:cs="Times New Roman"/>
          <w:color w:val="000000"/>
        </w:rPr>
        <w:t> </w:t>
      </w:r>
      <w:r>
        <w:rPr>
          <w:rFonts w:cs="Times New Roman"/>
          <w:color w:val="000000"/>
        </w:rPr>
        <w:t>в результате инновационных науч</w:t>
      </w:r>
      <w:r>
        <w:rPr>
          <w:rStyle w:val="apple-converted-space"/>
          <w:rFonts w:cs="Times New Roman"/>
          <w:color w:val="000000"/>
        </w:rPr>
        <w:t xml:space="preserve">. </w:t>
      </w:r>
      <w:r>
        <w:rPr>
          <w:rFonts w:cs="Times New Roman"/>
          <w:color w:val="000000"/>
        </w:rPr>
        <w:t>и технологических</w:t>
      </w:r>
      <w:r>
        <w:rPr>
          <w:rStyle w:val="apple-converted-space"/>
          <w:rFonts w:cs="Times New Roman"/>
          <w:color w:val="000000"/>
        </w:rPr>
        <w:t xml:space="preserve"> </w:t>
      </w:r>
      <w:r>
        <w:rPr>
          <w:rFonts w:cs="Times New Roman"/>
          <w:color w:val="000000"/>
        </w:rPr>
        <w:t>разработок.</w:t>
      </w:r>
    </w:p>
    <w:p w:rsidR="007C7DC0" w:rsidRDefault="007C7DC0" w:rsidP="007C7DC0">
      <w:pPr>
        <w:pStyle w:val="a6"/>
        <w:spacing w:after="0" w:line="100" w:lineRule="atLeast"/>
        <w:jc w:val="both"/>
        <w:rPr>
          <w:rFonts w:cs="Times New Roman"/>
          <w:color w:val="000000"/>
        </w:rPr>
      </w:pPr>
      <w:r>
        <w:rPr>
          <w:rFonts w:cs="Times New Roman"/>
          <w:b/>
          <w:bCs/>
          <w:color w:val="000000"/>
        </w:rPr>
        <w:t xml:space="preserve">4.Научно-технический потенциал </w:t>
      </w:r>
      <w:r>
        <w:rPr>
          <w:rFonts w:cs="Times New Roman"/>
          <w:color w:val="000000"/>
        </w:rPr>
        <w:t xml:space="preserve">- </w:t>
      </w:r>
      <w:r>
        <w:rPr>
          <w:rStyle w:val="a3"/>
          <w:rFonts w:cs="Times New Roman"/>
          <w:color w:val="000000"/>
        </w:rPr>
        <w:t xml:space="preserve">совокупность трудовых, </w:t>
      </w:r>
      <w:proofErr w:type="spellStart"/>
      <w:r>
        <w:rPr>
          <w:rStyle w:val="a3"/>
          <w:rFonts w:cs="Times New Roman"/>
          <w:color w:val="000000"/>
        </w:rPr>
        <w:t>материал.и</w:t>
      </w:r>
      <w:proofErr w:type="spellEnd"/>
      <w:r>
        <w:rPr>
          <w:rStyle w:val="a3"/>
          <w:rFonts w:cs="Times New Roman"/>
          <w:color w:val="000000"/>
        </w:rPr>
        <w:t xml:space="preserve"> фин. ресурсов сферы науки и </w:t>
      </w:r>
      <w:proofErr w:type="spellStart"/>
      <w:r>
        <w:rPr>
          <w:rStyle w:val="a3"/>
          <w:rFonts w:cs="Times New Roman"/>
          <w:color w:val="000000"/>
        </w:rPr>
        <w:t>науч</w:t>
      </w:r>
      <w:proofErr w:type="spellEnd"/>
      <w:r>
        <w:rPr>
          <w:rStyle w:val="a3"/>
          <w:rFonts w:cs="Times New Roman"/>
          <w:color w:val="000000"/>
        </w:rPr>
        <w:t xml:space="preserve">. обслуживания, накоплен. знаний в области общественных естественных, </w:t>
      </w:r>
      <w:proofErr w:type="spellStart"/>
      <w:r>
        <w:rPr>
          <w:rStyle w:val="a3"/>
          <w:rFonts w:cs="Times New Roman"/>
          <w:color w:val="000000"/>
        </w:rPr>
        <w:t>технич</w:t>
      </w:r>
      <w:proofErr w:type="spellEnd"/>
      <w:r>
        <w:rPr>
          <w:rStyle w:val="a3"/>
          <w:rFonts w:cs="Times New Roman"/>
          <w:color w:val="000000"/>
        </w:rPr>
        <w:t xml:space="preserve">. наук, а также </w:t>
      </w:r>
      <w:proofErr w:type="spellStart"/>
      <w:r>
        <w:rPr>
          <w:rStyle w:val="a3"/>
          <w:rFonts w:cs="Times New Roman"/>
          <w:color w:val="000000"/>
        </w:rPr>
        <w:t>производ-го</w:t>
      </w:r>
      <w:proofErr w:type="spellEnd"/>
      <w:r>
        <w:rPr>
          <w:rStyle w:val="a3"/>
          <w:rFonts w:cs="Times New Roman"/>
          <w:color w:val="000000"/>
        </w:rPr>
        <w:t xml:space="preserve"> опыта, кот. располагает страна и кот. она может </w:t>
      </w:r>
      <w:proofErr w:type="spellStart"/>
      <w:r>
        <w:rPr>
          <w:rStyle w:val="a3"/>
          <w:rFonts w:cs="Times New Roman"/>
          <w:color w:val="000000"/>
        </w:rPr>
        <w:t>испол</w:t>
      </w:r>
      <w:proofErr w:type="spellEnd"/>
      <w:r>
        <w:rPr>
          <w:rStyle w:val="a3"/>
          <w:rFonts w:cs="Times New Roman"/>
          <w:color w:val="000000"/>
        </w:rPr>
        <w:t xml:space="preserve">. в процессе практической реализации достижений НТ прогресса. </w:t>
      </w:r>
      <w:r>
        <w:rPr>
          <w:rFonts w:cs="Times New Roman"/>
          <w:color w:val="000000"/>
        </w:rPr>
        <w:t xml:space="preserve">К нач.90-х г. в РФ был накоплен мощный НТП по своему уровню сопоставимый с </w:t>
      </w:r>
      <w:proofErr w:type="spellStart"/>
      <w:r>
        <w:rPr>
          <w:rFonts w:cs="Times New Roman"/>
          <w:color w:val="000000"/>
        </w:rPr>
        <w:t>потенц-ом</w:t>
      </w:r>
      <w:proofErr w:type="spellEnd"/>
      <w:r>
        <w:rPr>
          <w:rFonts w:cs="Times New Roman"/>
          <w:color w:val="000000"/>
        </w:rPr>
        <w:t xml:space="preserve"> США и западноевропейских стран, а по ряду направлений фундаментальных исследований имеющий несомненный приоритет. В 90-х г. в связи с эк. спадом резко снизились ассигнования на науку. Свёртывание научных исследований, резкое уменьшение оплаты </w:t>
      </w:r>
      <w:proofErr w:type="spellStart"/>
      <w:r>
        <w:rPr>
          <w:rFonts w:cs="Times New Roman"/>
          <w:color w:val="000000"/>
        </w:rPr>
        <w:t>науч</w:t>
      </w:r>
      <w:proofErr w:type="spellEnd"/>
      <w:r>
        <w:rPr>
          <w:rFonts w:cs="Times New Roman"/>
          <w:color w:val="000000"/>
        </w:rPr>
        <w:t xml:space="preserve">. труда стимулировали отток </w:t>
      </w:r>
      <w:proofErr w:type="spellStart"/>
      <w:r>
        <w:rPr>
          <w:rFonts w:cs="Times New Roman"/>
          <w:color w:val="000000"/>
        </w:rPr>
        <w:t>науч</w:t>
      </w:r>
      <w:proofErr w:type="spellEnd"/>
      <w:r>
        <w:rPr>
          <w:rFonts w:cs="Times New Roman"/>
          <w:color w:val="000000"/>
        </w:rPr>
        <w:t xml:space="preserve">. кадров за рубеж. Восстановление и дальнейшее развитие НТП страны, его максим. </w:t>
      </w:r>
      <w:proofErr w:type="spellStart"/>
      <w:r>
        <w:rPr>
          <w:rFonts w:cs="Times New Roman"/>
          <w:color w:val="000000"/>
        </w:rPr>
        <w:t>испол-ие</w:t>
      </w:r>
      <w:proofErr w:type="spellEnd"/>
      <w:r>
        <w:rPr>
          <w:rFonts w:cs="Times New Roman"/>
          <w:color w:val="000000"/>
        </w:rPr>
        <w:t xml:space="preserve"> требуют отладки форм и методов НТ политики, развития рынка НТ продукции, применения современных форм организации НИОКР (</w:t>
      </w:r>
      <w:proofErr w:type="spellStart"/>
      <w:r>
        <w:rPr>
          <w:rFonts w:cs="Times New Roman"/>
          <w:color w:val="000000"/>
        </w:rPr>
        <w:t>Науч.-исследов</w:t>
      </w:r>
      <w:proofErr w:type="spellEnd"/>
      <w:r>
        <w:rPr>
          <w:rFonts w:cs="Times New Roman"/>
          <w:color w:val="000000"/>
        </w:rPr>
        <w:t>. и </w:t>
      </w:r>
      <w:proofErr w:type="spellStart"/>
      <w:r>
        <w:rPr>
          <w:rFonts w:cs="Times New Roman"/>
          <w:color w:val="000000"/>
        </w:rPr>
        <w:t>опытно-конструктор</w:t>
      </w:r>
      <w:proofErr w:type="spellEnd"/>
      <w:r>
        <w:rPr>
          <w:rFonts w:cs="Times New Roman"/>
          <w:color w:val="000000"/>
        </w:rPr>
        <w:t>. разработки).</w:t>
      </w:r>
    </w:p>
    <w:p w:rsidR="007C7DC0" w:rsidRDefault="007C7DC0" w:rsidP="007C7DC0">
      <w:pPr>
        <w:spacing w:line="100" w:lineRule="atLeast"/>
        <w:jc w:val="both"/>
        <w:rPr>
          <w:rFonts w:cs="Times New Roman"/>
          <w:color w:val="000000"/>
        </w:rPr>
      </w:pPr>
    </w:p>
    <w:p w:rsidR="007C7DC0" w:rsidRPr="004B3A02" w:rsidRDefault="007C7DC0" w:rsidP="007C7DC0">
      <w:pPr>
        <w:pStyle w:val="12"/>
        <w:spacing w:line="100" w:lineRule="atLeast"/>
        <w:ind w:left="0"/>
        <w:jc w:val="both"/>
        <w:rPr>
          <w:rStyle w:val="apple-converted-space"/>
          <w:rFonts w:cs="Times New Roman"/>
          <w:b/>
          <w:bCs/>
          <w:color w:val="000000"/>
          <w:u w:val="single"/>
        </w:rPr>
      </w:pPr>
      <w:r w:rsidRPr="004B3A02">
        <w:rPr>
          <w:rStyle w:val="apple-converted-space"/>
          <w:rFonts w:cs="Times New Roman"/>
          <w:b/>
          <w:bCs/>
          <w:color w:val="000000"/>
          <w:u w:val="single"/>
        </w:rPr>
        <w:t>4.Социальное государство и его социальная политика: понятие, признаки, функции.</w:t>
      </w:r>
    </w:p>
    <w:p w:rsidR="007C7DC0" w:rsidRDefault="007C7DC0" w:rsidP="007C7DC0">
      <w:pPr>
        <w:ind w:left="15"/>
        <w:rPr>
          <w:rFonts w:cs="Times New Roman"/>
          <w:b/>
          <w:bCs/>
          <w:color w:val="000000"/>
        </w:rPr>
      </w:pPr>
      <w:r>
        <w:rPr>
          <w:rStyle w:val="apple-converted-space"/>
          <w:rFonts w:cs="Times New Roman"/>
          <w:b/>
          <w:bCs/>
          <w:color w:val="000000"/>
        </w:rPr>
        <w:t>Социальное государство</w:t>
      </w:r>
      <w:r>
        <w:rPr>
          <w:rStyle w:val="apple-converted-space"/>
          <w:rFonts w:cs="Times New Roman"/>
          <w:color w:val="000000"/>
        </w:rPr>
        <w:t>-</w:t>
      </w:r>
      <w:r>
        <w:rPr>
          <w:rFonts w:cs="Times New Roman"/>
          <w:color w:val="000000"/>
        </w:rPr>
        <w:t>политическая система, перераспределяющая материальные блага в соответствии с принципом</w:t>
      </w:r>
      <w:r>
        <w:rPr>
          <w:rStyle w:val="apple-converted-space"/>
          <w:rFonts w:cs="Times New Roman"/>
          <w:color w:val="000000"/>
        </w:rPr>
        <w:t> </w:t>
      </w:r>
      <w:hyperlink r:id="rId5" w:history="1">
        <w:r>
          <w:rPr>
            <w:rStyle w:val="a4"/>
          </w:rPr>
          <w:t>соц. справедливости</w:t>
        </w:r>
      </w:hyperlink>
      <w:r>
        <w:rPr>
          <w:rStyle w:val="apple-converted-space"/>
          <w:rFonts w:cs="Times New Roman"/>
          <w:color w:val="000000"/>
        </w:rPr>
        <w:t> </w:t>
      </w:r>
      <w:r>
        <w:rPr>
          <w:rFonts w:cs="Times New Roman"/>
          <w:color w:val="000000"/>
        </w:rPr>
        <w:t>ради достижения каждым гражданином достойного</w:t>
      </w:r>
      <w:r>
        <w:rPr>
          <w:rStyle w:val="apple-converted-space"/>
          <w:rFonts w:cs="Times New Roman"/>
          <w:color w:val="000000"/>
        </w:rPr>
        <w:t> </w:t>
      </w:r>
      <w:hyperlink r:id="rId6" w:history="1">
        <w:r>
          <w:rPr>
            <w:rStyle w:val="a4"/>
          </w:rPr>
          <w:t>уровня жизни</w:t>
        </w:r>
      </w:hyperlink>
      <w:r>
        <w:rPr>
          <w:rFonts w:cs="Times New Roman"/>
          <w:color w:val="000000"/>
        </w:rPr>
        <w:t xml:space="preserve">, сглаживания соц. различий и помощи нуждающимся. </w:t>
      </w:r>
    </w:p>
    <w:p w:rsidR="007C7DC0" w:rsidRDefault="007C7DC0" w:rsidP="007C7DC0">
      <w:pPr>
        <w:ind w:left="15"/>
        <w:rPr>
          <w:rFonts w:eastAsia="Times New Roman" w:cs="Times New Roman"/>
          <w:color w:val="000000"/>
        </w:rPr>
      </w:pPr>
      <w:r>
        <w:rPr>
          <w:rFonts w:cs="Times New Roman"/>
          <w:b/>
          <w:bCs/>
          <w:color w:val="000000"/>
        </w:rPr>
        <w:t>Признаки соц. гос.:</w:t>
      </w:r>
      <w:r>
        <w:rPr>
          <w:rFonts w:eastAsia="Times New Roman" w:cs="Times New Roman"/>
          <w:color w:val="000000"/>
        </w:rPr>
        <w:t xml:space="preserve">1)Высокий уровень экономического развития страны; 2)Формирование гражданского общества; 3)Разработка </w:t>
      </w:r>
      <w:proofErr w:type="spellStart"/>
      <w:r>
        <w:rPr>
          <w:rFonts w:eastAsia="Times New Roman" w:cs="Times New Roman"/>
          <w:color w:val="000000"/>
        </w:rPr>
        <w:t>гос-ом</w:t>
      </w:r>
      <w:proofErr w:type="spellEnd"/>
      <w:r>
        <w:rPr>
          <w:rFonts w:eastAsia="Times New Roman" w:cs="Times New Roman"/>
          <w:color w:val="000000"/>
        </w:rPr>
        <w:t xml:space="preserve">  соц. программ; 4)Развитое </w:t>
      </w:r>
      <w:proofErr w:type="spellStart"/>
      <w:r>
        <w:rPr>
          <w:rFonts w:eastAsia="Times New Roman" w:cs="Times New Roman"/>
          <w:color w:val="000000"/>
        </w:rPr>
        <w:t>соц-ое</w:t>
      </w:r>
      <w:proofErr w:type="spellEnd"/>
      <w:r>
        <w:rPr>
          <w:rFonts w:eastAsia="Times New Roman" w:cs="Times New Roman"/>
          <w:color w:val="000000"/>
        </w:rPr>
        <w:t xml:space="preserve"> законодательство; 5)Социальная ответственность перед гражданами. 6)Утверждение целей </w:t>
      </w:r>
      <w:proofErr w:type="spellStart"/>
      <w:r>
        <w:rPr>
          <w:rFonts w:eastAsia="Times New Roman" w:cs="Times New Roman"/>
          <w:color w:val="000000"/>
        </w:rPr>
        <w:t>гос-ва</w:t>
      </w:r>
      <w:proofErr w:type="spellEnd"/>
      <w:r>
        <w:rPr>
          <w:rFonts w:eastAsia="Times New Roman" w:cs="Times New Roman"/>
          <w:color w:val="000000"/>
        </w:rPr>
        <w:t xml:space="preserve">, обеспечивающих каждому достойные условия жизни, соц. защищенность и равные стартовые условия для самореализации личности. </w:t>
      </w:r>
      <w:r>
        <w:rPr>
          <w:rFonts w:eastAsia="Times New Roman" w:cs="Times New Roman"/>
          <w:b/>
          <w:bCs/>
          <w:color w:val="000000"/>
        </w:rPr>
        <w:t xml:space="preserve">Функции соц. </w:t>
      </w:r>
      <w:proofErr w:type="spellStart"/>
      <w:r>
        <w:rPr>
          <w:rFonts w:eastAsia="Times New Roman" w:cs="Times New Roman"/>
          <w:b/>
          <w:bCs/>
          <w:color w:val="000000"/>
        </w:rPr>
        <w:t>гос</w:t>
      </w:r>
      <w:proofErr w:type="spellEnd"/>
      <w:r>
        <w:rPr>
          <w:rFonts w:eastAsia="Times New Roman" w:cs="Times New Roman"/>
          <w:b/>
          <w:bCs/>
          <w:color w:val="000000"/>
        </w:rPr>
        <w:t xml:space="preserve">.: </w:t>
      </w:r>
      <w:r>
        <w:rPr>
          <w:rFonts w:eastAsia="Times New Roman" w:cs="Times New Roman"/>
          <w:color w:val="000000"/>
        </w:rPr>
        <w:t>1.Охрана труда и здоровья людей; 2.Обеспечение занятости 3.Борьба с безработицей. 4.Поддержка благотворительной деятельности; 5.Поддержка семьи, материнства, детства; 6.Устранение соц. неравенства путем перераспределения доходов.</w:t>
      </w:r>
    </w:p>
    <w:p w:rsidR="007C7DC0" w:rsidRDefault="007C7DC0" w:rsidP="007C7DC0">
      <w:pPr>
        <w:shd w:val="clear" w:color="auto" w:fill="FFFFFF"/>
        <w:spacing w:before="28" w:after="24" w:line="360" w:lineRule="atLeast"/>
        <w:ind w:left="384"/>
        <w:rPr>
          <w:rFonts w:eastAsia="Times New Roman" w:cs="Times New Roman"/>
          <w:color w:val="000000"/>
        </w:rPr>
      </w:pPr>
    </w:p>
    <w:p w:rsidR="007C7DC0" w:rsidRDefault="007C7DC0" w:rsidP="007C7DC0">
      <w:pPr>
        <w:pStyle w:val="12"/>
        <w:spacing w:line="100" w:lineRule="atLeast"/>
        <w:ind w:left="0"/>
        <w:jc w:val="both"/>
        <w:rPr>
          <w:rFonts w:cs="Times New Roman"/>
          <w:b/>
          <w:bCs/>
        </w:rPr>
      </w:pPr>
      <w:r>
        <w:rPr>
          <w:rFonts w:cs="Times New Roman"/>
          <w:b/>
          <w:bCs/>
          <w:u w:val="single"/>
        </w:rPr>
        <w:t>5.Структурные составляющие и основные направления государственной социально-экономической политики.</w:t>
      </w:r>
      <w:r>
        <w:rPr>
          <w:rFonts w:cs="Times New Roman"/>
          <w:b/>
          <w:bCs/>
        </w:rPr>
        <w:t xml:space="preserve"> </w:t>
      </w:r>
      <w:r>
        <w:rPr>
          <w:rFonts w:cs="Times New Roman"/>
          <w:b/>
          <w:bCs/>
          <w:shd w:val="clear" w:color="auto" w:fill="FFFF00"/>
        </w:rPr>
        <w:t>(все из тетради)</w:t>
      </w:r>
    </w:p>
    <w:p w:rsidR="007C7DC0" w:rsidRDefault="007C7DC0" w:rsidP="007C7DC0">
      <w:pPr>
        <w:pStyle w:val="12"/>
        <w:spacing w:line="100" w:lineRule="atLeast"/>
        <w:ind w:left="0"/>
        <w:jc w:val="both"/>
        <w:rPr>
          <w:rFonts w:cs="Times New Roman"/>
          <w:b/>
          <w:bCs/>
        </w:rPr>
      </w:pPr>
      <w:r>
        <w:rPr>
          <w:rFonts w:cs="Times New Roman"/>
          <w:b/>
          <w:bCs/>
        </w:rPr>
        <w:t>Соц. политика</w:t>
      </w:r>
      <w:r>
        <w:rPr>
          <w:rFonts w:cs="Times New Roman"/>
        </w:rPr>
        <w:t>-система мер направленных на осуществление соц. программ, поддержание доходов, уровня жизни населения и т. д.</w:t>
      </w:r>
    </w:p>
    <w:p w:rsidR="007C7DC0" w:rsidRDefault="007C7DC0" w:rsidP="007C7DC0">
      <w:pPr>
        <w:pStyle w:val="12"/>
        <w:spacing w:line="100" w:lineRule="atLeast"/>
        <w:ind w:left="0"/>
        <w:jc w:val="both"/>
        <w:rPr>
          <w:rFonts w:cs="Times New Roman"/>
          <w:b/>
          <w:bCs/>
        </w:rPr>
      </w:pPr>
      <w:r>
        <w:rPr>
          <w:rFonts w:cs="Times New Roman"/>
          <w:b/>
          <w:bCs/>
        </w:rPr>
        <w:t>Эк. политика</w:t>
      </w:r>
      <w:r>
        <w:rPr>
          <w:rFonts w:cs="Times New Roman"/>
        </w:rPr>
        <w:t xml:space="preserve">-деятельность </w:t>
      </w:r>
      <w:proofErr w:type="spellStart"/>
      <w:r>
        <w:rPr>
          <w:rFonts w:cs="Times New Roman"/>
        </w:rPr>
        <w:t>гос-ва</w:t>
      </w:r>
      <w:proofErr w:type="spellEnd"/>
      <w:r>
        <w:rPr>
          <w:rFonts w:cs="Times New Roman"/>
        </w:rPr>
        <w:t>, направлен. На обеспечение стабильности эк. сферы (</w:t>
      </w:r>
      <w:proofErr w:type="spellStart"/>
      <w:r>
        <w:rPr>
          <w:rFonts w:cs="Times New Roman"/>
        </w:rPr>
        <w:t>произ-ва</w:t>
      </w:r>
      <w:proofErr w:type="spellEnd"/>
      <w:r>
        <w:rPr>
          <w:rFonts w:cs="Times New Roman"/>
        </w:rPr>
        <w:t xml:space="preserve"> распределение обмен благ).</w:t>
      </w:r>
    </w:p>
    <w:p w:rsidR="007C7DC0" w:rsidRDefault="007C7DC0" w:rsidP="007C7DC0">
      <w:pPr>
        <w:pStyle w:val="12"/>
        <w:spacing w:line="100" w:lineRule="atLeast"/>
        <w:ind w:left="0"/>
        <w:jc w:val="both"/>
        <w:rPr>
          <w:rFonts w:cs="Times New Roman"/>
          <w:b/>
          <w:bCs/>
        </w:rPr>
      </w:pPr>
      <w:r>
        <w:rPr>
          <w:rFonts w:cs="Times New Roman"/>
          <w:b/>
          <w:bCs/>
        </w:rPr>
        <w:t xml:space="preserve">Цели: </w:t>
      </w:r>
      <w:r>
        <w:rPr>
          <w:rFonts w:cs="Times New Roman"/>
        </w:rPr>
        <w:t xml:space="preserve">1. глобального уровня- максимизация благосостояния. 2. Прикладные цели — свободное развитие общества, правовой порядок (полная занятость, эк. рост, внеш. эк. равновесие). </w:t>
      </w:r>
      <w:proofErr w:type="spellStart"/>
      <w:r>
        <w:rPr>
          <w:b/>
          <w:bCs/>
        </w:rPr>
        <w:t>Осн</w:t>
      </w:r>
      <w:proofErr w:type="spellEnd"/>
      <w:r>
        <w:rPr>
          <w:b/>
          <w:bCs/>
        </w:rPr>
        <w:t>. элементами, составляющими эк. политику</w:t>
      </w:r>
      <w:r>
        <w:t xml:space="preserve"> </w:t>
      </w:r>
      <w:proofErr w:type="spellStart"/>
      <w:r>
        <w:t>явл.:Денежно-кредитная</w:t>
      </w:r>
      <w:proofErr w:type="spellEnd"/>
      <w:r>
        <w:t xml:space="preserve"> </w:t>
      </w:r>
      <w:proofErr w:type="spellStart"/>
      <w:r>
        <w:t>пол-ка</w:t>
      </w:r>
      <w:proofErr w:type="spellEnd"/>
      <w:r>
        <w:t xml:space="preserve">; Бюджетная </w:t>
      </w:r>
      <w:proofErr w:type="spellStart"/>
      <w:r>
        <w:t>пол-ка</w:t>
      </w:r>
      <w:proofErr w:type="spellEnd"/>
      <w:r>
        <w:t xml:space="preserve">; Налоговая; Инвестиционная; </w:t>
      </w:r>
      <w:proofErr w:type="spellStart"/>
      <w:r>
        <w:t>Пол-ка</w:t>
      </w:r>
      <w:proofErr w:type="spellEnd"/>
      <w:r>
        <w:t xml:space="preserve"> в области труда и занятости, регулирования доходов и др. </w:t>
      </w:r>
      <w:r>
        <w:rPr>
          <w:rFonts w:cs="Times New Roman"/>
          <w:b/>
          <w:bCs/>
        </w:rPr>
        <w:t xml:space="preserve">Виды по срокам: </w:t>
      </w:r>
      <w:r>
        <w:rPr>
          <w:rFonts w:cs="Times New Roman"/>
        </w:rPr>
        <w:t xml:space="preserve">краткосрочная (до 1года), среднесрочная (до 2х лет), долгосрочная (от 3 до 10 и выше). </w:t>
      </w:r>
      <w:r>
        <w:rPr>
          <w:rFonts w:cs="Times New Roman"/>
          <w:b/>
          <w:bCs/>
        </w:rPr>
        <w:t xml:space="preserve">Инструменты </w:t>
      </w:r>
      <w:proofErr w:type="spellStart"/>
      <w:r>
        <w:rPr>
          <w:rFonts w:cs="Times New Roman"/>
          <w:b/>
          <w:bCs/>
        </w:rPr>
        <w:t>пол-ки</w:t>
      </w:r>
      <w:proofErr w:type="spellEnd"/>
      <w:r>
        <w:rPr>
          <w:rFonts w:cs="Times New Roman"/>
          <w:b/>
          <w:bCs/>
        </w:rPr>
        <w:t>:</w:t>
      </w:r>
      <w:r>
        <w:rPr>
          <w:rFonts w:cs="Times New Roman"/>
        </w:rPr>
        <w:t xml:space="preserve"> 1)Регулирование бюджета 2)Регулирование </w:t>
      </w:r>
      <w:proofErr w:type="spellStart"/>
      <w:r>
        <w:rPr>
          <w:rFonts w:cs="Times New Roman"/>
        </w:rPr>
        <w:t>денеж</w:t>
      </w:r>
      <w:proofErr w:type="spellEnd"/>
      <w:r>
        <w:rPr>
          <w:rFonts w:cs="Times New Roman"/>
        </w:rPr>
        <w:t>. Сектора 3)Внеш. эк. политика 4)Регулирование реального сектора (</w:t>
      </w:r>
      <w:r>
        <w:rPr>
          <w:rFonts w:cs="Times New Roman"/>
          <w:color w:val="000000"/>
        </w:rPr>
        <w:t xml:space="preserve">отрасли по добыче сырья и топлива и </w:t>
      </w:r>
      <w:proofErr w:type="spellStart"/>
      <w:r>
        <w:rPr>
          <w:rFonts w:cs="Times New Roman"/>
          <w:color w:val="000000"/>
        </w:rPr>
        <w:t>произ-ву</w:t>
      </w:r>
      <w:proofErr w:type="spellEnd"/>
      <w:r>
        <w:rPr>
          <w:rFonts w:cs="Times New Roman"/>
          <w:color w:val="000000"/>
        </w:rPr>
        <w:t xml:space="preserve"> энергии и материалов).</w:t>
      </w:r>
    </w:p>
    <w:p w:rsidR="007C7DC0" w:rsidRDefault="007C7DC0" w:rsidP="007C7DC0">
      <w:pPr>
        <w:pStyle w:val="12"/>
        <w:spacing w:line="100" w:lineRule="atLeast"/>
        <w:ind w:left="0"/>
        <w:jc w:val="both"/>
      </w:pPr>
      <w:r>
        <w:rPr>
          <w:rFonts w:cs="Times New Roman"/>
          <w:b/>
          <w:bCs/>
        </w:rPr>
        <w:t xml:space="preserve">Направления соц. политики: </w:t>
      </w:r>
      <w:r>
        <w:rPr>
          <w:rFonts w:cs="Times New Roman"/>
        </w:rPr>
        <w:t xml:space="preserve">Занятость-Безработица-Оплата труда. </w:t>
      </w:r>
      <w:proofErr w:type="spellStart"/>
      <w:r>
        <w:rPr>
          <w:rFonts w:cs="Times New Roman"/>
          <w:b/>
          <w:bCs/>
        </w:rPr>
        <w:t>Гос</w:t>
      </w:r>
      <w:proofErr w:type="spellEnd"/>
      <w:r>
        <w:rPr>
          <w:rFonts w:cs="Times New Roman"/>
          <w:b/>
          <w:bCs/>
        </w:rPr>
        <w:t>. политика в области занятости</w:t>
      </w:r>
      <w:r>
        <w:rPr>
          <w:rFonts w:cs="Times New Roman"/>
        </w:rPr>
        <w:t xml:space="preserve"> направлена на: 1)развитие трудовых ресурсов 2)обеспечение равных возможностей 3)поддержку трудовой инициативы у граждан 4)на предотвращение или сокращение безработицы 5) обеспечение международного сотрудничества в области занятости. </w:t>
      </w:r>
      <w:r>
        <w:rPr>
          <w:rFonts w:cs="Times New Roman"/>
          <w:b/>
          <w:bCs/>
        </w:rPr>
        <w:t xml:space="preserve">Механизмы </w:t>
      </w:r>
      <w:proofErr w:type="spellStart"/>
      <w:r>
        <w:rPr>
          <w:rFonts w:cs="Times New Roman"/>
          <w:b/>
          <w:bCs/>
        </w:rPr>
        <w:t>гос</w:t>
      </w:r>
      <w:proofErr w:type="spellEnd"/>
      <w:r>
        <w:rPr>
          <w:rFonts w:cs="Times New Roman"/>
          <w:b/>
          <w:bCs/>
        </w:rPr>
        <w:t xml:space="preserve">. регулирования </w:t>
      </w:r>
      <w:proofErr w:type="spellStart"/>
      <w:r>
        <w:rPr>
          <w:rFonts w:cs="Times New Roman"/>
          <w:b/>
          <w:bCs/>
        </w:rPr>
        <w:t>з</w:t>
      </w:r>
      <w:proofErr w:type="spellEnd"/>
      <w:r>
        <w:rPr>
          <w:rFonts w:cs="Times New Roman"/>
          <w:b/>
          <w:bCs/>
        </w:rPr>
        <w:t>/</w:t>
      </w:r>
      <w:proofErr w:type="spellStart"/>
      <w:r>
        <w:rPr>
          <w:rFonts w:cs="Times New Roman"/>
          <w:b/>
          <w:bCs/>
        </w:rPr>
        <w:t>п</w:t>
      </w:r>
      <w:proofErr w:type="spellEnd"/>
      <w:r>
        <w:rPr>
          <w:rFonts w:cs="Times New Roman"/>
          <w:b/>
          <w:bCs/>
        </w:rPr>
        <w:t xml:space="preserve">: </w:t>
      </w:r>
      <w:r>
        <w:rPr>
          <w:rFonts w:cs="Times New Roman"/>
        </w:rPr>
        <w:t xml:space="preserve">- установление </w:t>
      </w:r>
      <w:proofErr w:type="spellStart"/>
      <w:r>
        <w:rPr>
          <w:rFonts w:cs="Times New Roman"/>
        </w:rPr>
        <w:t>минимал</w:t>
      </w:r>
      <w:proofErr w:type="spellEnd"/>
      <w:r>
        <w:rPr>
          <w:rFonts w:cs="Times New Roman"/>
        </w:rPr>
        <w:t>. гарантий, -</w:t>
      </w:r>
      <w:r>
        <w:rPr>
          <w:rFonts w:cs="Times New Roman"/>
        </w:rPr>
        <w:lastRenderedPageBreak/>
        <w:t xml:space="preserve">налоговое регулирование, -связь </w:t>
      </w:r>
      <w:proofErr w:type="spellStart"/>
      <w:r>
        <w:rPr>
          <w:rFonts w:cs="Times New Roman"/>
        </w:rPr>
        <w:t>з</w:t>
      </w:r>
      <w:proofErr w:type="spellEnd"/>
      <w:r>
        <w:rPr>
          <w:rFonts w:cs="Times New Roman"/>
        </w:rPr>
        <w:t>/</w:t>
      </w:r>
      <w:proofErr w:type="spellStart"/>
      <w:r>
        <w:rPr>
          <w:rFonts w:cs="Times New Roman"/>
        </w:rPr>
        <w:t>п</w:t>
      </w:r>
      <w:proofErr w:type="spellEnd"/>
      <w:r>
        <w:rPr>
          <w:rFonts w:cs="Times New Roman"/>
        </w:rPr>
        <w:t xml:space="preserve"> с результатами труда, - коллективно-договорная система, - </w:t>
      </w:r>
      <w:proofErr w:type="spellStart"/>
      <w:r>
        <w:rPr>
          <w:rFonts w:cs="Times New Roman"/>
        </w:rPr>
        <w:t>самостоятел</w:t>
      </w:r>
      <w:proofErr w:type="spellEnd"/>
      <w:r>
        <w:rPr>
          <w:rFonts w:cs="Times New Roman"/>
        </w:rPr>
        <w:t xml:space="preserve">. выбор форм и систем оплаты труда. (критерии </w:t>
      </w:r>
      <w:proofErr w:type="spellStart"/>
      <w:r>
        <w:rPr>
          <w:rFonts w:cs="Times New Roman"/>
        </w:rPr>
        <w:t>гос</w:t>
      </w:r>
      <w:proofErr w:type="spellEnd"/>
      <w:r>
        <w:rPr>
          <w:rFonts w:cs="Times New Roman"/>
        </w:rPr>
        <w:t xml:space="preserve">. регулирования: конституция, граждан. кодекс, уголовный, указы президента). Ограничение перечня оснований и размера удержаний из </w:t>
      </w:r>
      <w:proofErr w:type="spellStart"/>
      <w:r>
        <w:rPr>
          <w:rFonts w:cs="Times New Roman"/>
        </w:rPr>
        <w:t>з</w:t>
      </w:r>
      <w:proofErr w:type="spellEnd"/>
      <w:r>
        <w:rPr>
          <w:rFonts w:cs="Times New Roman"/>
        </w:rPr>
        <w:t>/</w:t>
      </w:r>
      <w:proofErr w:type="spellStart"/>
      <w:r>
        <w:rPr>
          <w:rFonts w:cs="Times New Roman"/>
        </w:rPr>
        <w:t>п</w:t>
      </w:r>
      <w:proofErr w:type="spellEnd"/>
      <w:r>
        <w:rPr>
          <w:rFonts w:cs="Times New Roman"/>
        </w:rPr>
        <w:t xml:space="preserve">, - ограничение оплаты труда в натуральной форме, - сроки и очередность выплаты </w:t>
      </w:r>
      <w:proofErr w:type="spellStart"/>
      <w:r>
        <w:rPr>
          <w:rFonts w:cs="Times New Roman"/>
        </w:rPr>
        <w:t>з</w:t>
      </w:r>
      <w:proofErr w:type="spellEnd"/>
      <w:r>
        <w:rPr>
          <w:rFonts w:cs="Times New Roman"/>
        </w:rPr>
        <w:t>/п.</w:t>
      </w:r>
    </w:p>
    <w:p w:rsidR="007C7DC0" w:rsidRDefault="007C7DC0">
      <w:pPr>
        <w:pStyle w:val="a8"/>
        <w:rPr>
          <w:color w:val="000000"/>
          <w:sz w:val="24"/>
          <w:szCs w:val="24"/>
        </w:rPr>
      </w:pPr>
    </w:p>
    <w:p w:rsidR="007C7DC0" w:rsidRDefault="007C7DC0" w:rsidP="007C7DC0">
      <w:pPr>
        <w:pStyle w:val="12"/>
        <w:spacing w:line="100" w:lineRule="atLeast"/>
        <w:ind w:left="0"/>
        <w:jc w:val="both"/>
        <w:rPr>
          <w:b/>
          <w:bCs/>
        </w:rPr>
      </w:pPr>
      <w:r w:rsidRPr="007C7DC0">
        <w:rPr>
          <w:rFonts w:cs="Times New Roman"/>
          <w:b/>
          <w:bCs/>
          <w:u w:val="single"/>
        </w:rPr>
        <w:t>6.</w:t>
      </w:r>
      <w:r>
        <w:rPr>
          <w:rFonts w:cs="Times New Roman"/>
          <w:b/>
          <w:bCs/>
          <w:u w:val="single"/>
        </w:rPr>
        <w:t xml:space="preserve">Субъекты и объекты социальной политики, их многообразие. </w:t>
      </w:r>
    </w:p>
    <w:p w:rsidR="007C7DC0" w:rsidRDefault="007C7DC0" w:rsidP="007C7DC0">
      <w:pPr>
        <w:spacing w:line="100" w:lineRule="atLeast"/>
        <w:jc w:val="both"/>
        <w:rPr>
          <w:b/>
          <w:bCs/>
        </w:rPr>
      </w:pPr>
      <w:r>
        <w:rPr>
          <w:b/>
          <w:bCs/>
        </w:rPr>
        <w:t>Гл. субъект соц.п.</w:t>
      </w:r>
      <w:r>
        <w:t xml:space="preserve"> – </w:t>
      </w:r>
      <w:proofErr w:type="spellStart"/>
      <w:r>
        <w:t>гос-во</w:t>
      </w:r>
      <w:proofErr w:type="spellEnd"/>
      <w:r>
        <w:t xml:space="preserve">, представленное совокупностью всех его органов, ориентированных на регулирование </w:t>
      </w:r>
      <w:proofErr w:type="spellStart"/>
      <w:r>
        <w:t>соц-ых</w:t>
      </w:r>
      <w:proofErr w:type="spellEnd"/>
      <w:r>
        <w:t xml:space="preserve"> отношений. Конкретными субъектами соц. политики </w:t>
      </w:r>
      <w:r>
        <w:rPr>
          <w:b/>
          <w:bCs/>
        </w:rPr>
        <w:t>выступают:</w:t>
      </w:r>
      <w:r>
        <w:t xml:space="preserve">• </w:t>
      </w:r>
      <w:proofErr w:type="spellStart"/>
      <w:r>
        <w:t>гос</w:t>
      </w:r>
      <w:proofErr w:type="spellEnd"/>
      <w:r>
        <w:t xml:space="preserve">. ведомства и учреждения;• органы местного самоуправления; •  внебюджетные фонды;• общественные, религиозные, благотворительные или иные </w:t>
      </w:r>
      <w:proofErr w:type="spellStart"/>
      <w:r>
        <w:t>негосудар-ые</w:t>
      </w:r>
      <w:proofErr w:type="spellEnd"/>
      <w:r>
        <w:t xml:space="preserve"> объединения;• коммерческие структуры и бизнес;• профессиональные работники, занимающиеся разработкой соц. политики;• добровольцы;• граждане (</w:t>
      </w:r>
      <w:proofErr w:type="spellStart"/>
      <w:r>
        <w:t>н-р</w:t>
      </w:r>
      <w:proofErr w:type="spellEnd"/>
      <w:r>
        <w:t xml:space="preserve">, через участие в гражданских инициативах, группах самопомощи и т. д. ). </w:t>
      </w:r>
    </w:p>
    <w:p w:rsidR="007C7DC0" w:rsidRDefault="007C7DC0" w:rsidP="007C7DC0">
      <w:pPr>
        <w:spacing w:line="100" w:lineRule="atLeast"/>
        <w:jc w:val="both"/>
        <w:rPr>
          <w:b/>
        </w:rPr>
      </w:pPr>
      <w:r>
        <w:rPr>
          <w:b/>
          <w:bCs/>
        </w:rPr>
        <w:t xml:space="preserve">Соц. </w:t>
      </w:r>
      <w:proofErr w:type="spellStart"/>
      <w:r>
        <w:rPr>
          <w:b/>
          <w:bCs/>
        </w:rPr>
        <w:t>гос-во</w:t>
      </w:r>
      <w:proofErr w:type="spellEnd"/>
      <w:r>
        <w:rPr>
          <w:b/>
          <w:bCs/>
        </w:rPr>
        <w:t xml:space="preserve"> обеспечивает:</w:t>
      </w:r>
      <w:r>
        <w:t>• движение к достижению в обществе соц. справедливости;• ослабление соц. неравенства;• предоставление каждому работы или иного источника существования;• сохранение мира и согласия в обществе;• формирование благоприятной для человека жизненной среды</w:t>
      </w:r>
    </w:p>
    <w:p w:rsidR="007C7DC0" w:rsidRDefault="007C7DC0" w:rsidP="007C7DC0">
      <w:pPr>
        <w:spacing w:line="100" w:lineRule="atLeast"/>
        <w:jc w:val="both"/>
      </w:pPr>
      <w:r>
        <w:rPr>
          <w:b/>
        </w:rPr>
        <w:t>Объектом</w:t>
      </w:r>
      <w:r>
        <w:t xml:space="preserve"> </w:t>
      </w:r>
      <w:r>
        <w:rPr>
          <w:b/>
          <w:bCs/>
        </w:rPr>
        <w:t>соц. политики</w:t>
      </w:r>
      <w:r>
        <w:t xml:space="preserve"> </w:t>
      </w:r>
      <w:proofErr w:type="spellStart"/>
      <w:r>
        <w:t>явл</w:t>
      </w:r>
      <w:proofErr w:type="spellEnd"/>
      <w:r>
        <w:t xml:space="preserve">. практически все население страны (с акцентом на соц. защиту малообеспеченных категорий населения, находящихся в трудной жизненной ситуации). С др. точки зрения, </w:t>
      </w:r>
      <w:r>
        <w:rPr>
          <w:b/>
          <w:bCs/>
        </w:rPr>
        <w:t>объект соц. политики</w:t>
      </w:r>
      <w:r>
        <w:t xml:space="preserve"> – это сами соц. процессы в обществе во всем их содержательном многообразии и различных формах проявления. Система нормативно-правовых актов активно регулирует </w:t>
      </w:r>
      <w:r>
        <w:rPr>
          <w:b/>
          <w:bCs/>
        </w:rPr>
        <w:t>взаимодействие м/у субъектами и объектами</w:t>
      </w:r>
      <w:r>
        <w:t xml:space="preserve"> соц. политики. При решении конкретных задач данная структура дополняется некоторыми др. элементами, важнейшим из которых </w:t>
      </w:r>
      <w:proofErr w:type="spellStart"/>
      <w:r>
        <w:t>явл.соц</w:t>
      </w:r>
      <w:proofErr w:type="spellEnd"/>
      <w:r>
        <w:t xml:space="preserve">. работа. Соц.политика субъектов РФ по своей структуре и содержанию сочетает в себе общегосударственные начала и региональные особенности. Компетенция краев и областей достаточно широка, однако не безгранична: она лимитирована не только рамками Конституции и общефедерального законодательства, но и ограниченными ресурсными возможностями </w:t>
      </w:r>
      <w:proofErr w:type="spellStart"/>
      <w:r>
        <w:t>терр-ии</w:t>
      </w:r>
      <w:proofErr w:type="spellEnd"/>
      <w:r>
        <w:t>.</w:t>
      </w:r>
    </w:p>
    <w:p w:rsidR="007C7DC0" w:rsidRDefault="007C7DC0">
      <w:pPr>
        <w:pStyle w:val="a8"/>
        <w:rPr>
          <w:color w:val="000000"/>
          <w:sz w:val="24"/>
          <w:szCs w:val="24"/>
        </w:rPr>
      </w:pPr>
    </w:p>
    <w:p w:rsidR="007C7DC0" w:rsidRDefault="007C7DC0" w:rsidP="007C7DC0">
      <w:pPr>
        <w:pStyle w:val="12"/>
        <w:spacing w:line="100" w:lineRule="atLeast"/>
        <w:ind w:left="0" w:hanging="15"/>
        <w:jc w:val="both"/>
        <w:rPr>
          <w:b/>
          <w:bCs/>
        </w:rPr>
      </w:pPr>
      <w:r>
        <w:rPr>
          <w:rFonts w:cs="Times New Roman"/>
          <w:b/>
          <w:bCs/>
          <w:u w:val="single"/>
        </w:rPr>
        <w:t xml:space="preserve">7.Стратегия и приоритеты социальной политики России на период до 2020 г. </w:t>
      </w:r>
    </w:p>
    <w:p w:rsidR="007C7DC0" w:rsidRDefault="007C7DC0" w:rsidP="007C7DC0">
      <w:pPr>
        <w:spacing w:line="100" w:lineRule="atLeast"/>
        <w:jc w:val="both"/>
      </w:pPr>
      <w:r>
        <w:rPr>
          <w:b/>
          <w:bCs/>
        </w:rPr>
        <w:t>Стратегия 2020</w:t>
      </w:r>
      <w:r>
        <w:t xml:space="preserve"> - это краткое общепринятое наименование варианта Концепции долгосрочного соц.-эк. развития РФ до 2020 года , подготовленной по заказу российского правительства в 2011 году.  (Разрабатывали более 1000 экспертов под руководством </w:t>
      </w:r>
      <w:proofErr w:type="spellStart"/>
      <w:r>
        <w:t>Гос</w:t>
      </w:r>
      <w:proofErr w:type="spellEnd"/>
      <w:r>
        <w:t xml:space="preserve">. университета - Высшей школы экономики и Рос. академии народного хозяйства и </w:t>
      </w:r>
      <w:proofErr w:type="spellStart"/>
      <w:r>
        <w:t>госслужбы</w:t>
      </w:r>
      <w:proofErr w:type="spellEnd"/>
      <w:r>
        <w:t xml:space="preserve">.) </w:t>
      </w:r>
      <w:r>
        <w:rPr>
          <w:b/>
          <w:bCs/>
        </w:rPr>
        <w:t>Стратегия 2020 базируется на двух основаниях</w:t>
      </w:r>
      <w:r>
        <w:t xml:space="preserve"> - новой модели эк. роста и новой соц. политике. Новая модель роста необходима, поскольку исчерпала себя прежняя модель, опиравшаяся на быстрый рост </w:t>
      </w:r>
      <w:proofErr w:type="spellStart"/>
      <w:r>
        <w:t>внутрен.спроса</w:t>
      </w:r>
      <w:proofErr w:type="spellEnd"/>
      <w:r>
        <w:t xml:space="preserve"> и цен на товары российского экспорта. Без новой модели роста невозможна и </w:t>
      </w:r>
      <w:r>
        <w:rPr>
          <w:b/>
          <w:bCs/>
        </w:rPr>
        <w:t>новая соц. политика:</w:t>
      </w:r>
      <w:r>
        <w:t xml:space="preserve"> России необходимы темпы роста </w:t>
      </w:r>
      <w:proofErr w:type="spellStart"/>
      <w:r>
        <w:t>эк-ки</w:t>
      </w:r>
      <w:proofErr w:type="spellEnd"/>
      <w:r>
        <w:t xml:space="preserve"> как минимум на 5 % в год. При этом это должен быть рост, не основанный на экспорте сырья и государственном перераспределении ресурсов из сырьевого сектора в сектора </w:t>
      </w:r>
      <w:proofErr w:type="spellStart"/>
      <w:r>
        <w:t>эк-ки</w:t>
      </w:r>
      <w:proofErr w:type="spellEnd"/>
      <w:r>
        <w:t xml:space="preserve"> с низкой эффективностью и высокой занятостью. Одна из </w:t>
      </w:r>
      <w:proofErr w:type="spellStart"/>
      <w:r>
        <w:rPr>
          <w:b/>
          <w:bCs/>
        </w:rPr>
        <w:t>осн</w:t>
      </w:r>
      <w:proofErr w:type="spellEnd"/>
      <w:r>
        <w:rPr>
          <w:b/>
          <w:bCs/>
        </w:rPr>
        <w:t>. идей Стратегии 2020</w:t>
      </w:r>
      <w:r>
        <w:t xml:space="preserve"> - маневр, кот. позволяет задействовать неиспользованные ранее факторы конкурентоспособности - высокое качество человеческого потенциала, научный потенциал. Новая соц. политика должна учитывать не только интересы незащищенных слоев населения, но и тех, кот. способны реализовать потенциал инновационного развития. Это средний класс, кот. с </w:t>
      </w:r>
      <w:proofErr w:type="spellStart"/>
      <w:r>
        <w:t>экономич</w:t>
      </w:r>
      <w:proofErr w:type="spellEnd"/>
      <w:r>
        <w:t xml:space="preserve">. точки зрения характеризуется возможностью выбирать модели трудового поведения и потребления. </w:t>
      </w:r>
      <w:proofErr w:type="spellStart"/>
      <w:r>
        <w:rPr>
          <w:b/>
          <w:bCs/>
        </w:rPr>
        <w:t>Осн</w:t>
      </w:r>
      <w:proofErr w:type="spellEnd"/>
      <w:r>
        <w:rPr>
          <w:b/>
          <w:bCs/>
        </w:rPr>
        <w:t>. целевыми ориентирами</w:t>
      </w:r>
      <w:r>
        <w:t xml:space="preserve"> соц. политики </w:t>
      </w:r>
      <w:proofErr w:type="spellStart"/>
      <w:r>
        <w:t>явл</w:t>
      </w:r>
      <w:proofErr w:type="spellEnd"/>
      <w:r>
        <w:t xml:space="preserve">.: 1)снижение уровня абсолютной и относительной бедности (или малообеспеченной части населения), увеличение среднего класса к 2020 году до более половины населения; 2)снижение дифференциации населения по уровню доходов; 3)доведение размеров денежного довольствия и пенсий военнослужащих до уровня, отвечающего важности данного вида </w:t>
      </w:r>
      <w:r>
        <w:lastRenderedPageBreak/>
        <w:t xml:space="preserve">деятельности в области обеспечения обороноспособности страны; 4)доведение </w:t>
      </w:r>
      <w:proofErr w:type="spellStart"/>
      <w:r>
        <w:t>адресности</w:t>
      </w:r>
      <w:proofErr w:type="spellEnd"/>
      <w:r>
        <w:t xml:space="preserve"> выплаты соц. пособий, привязанных к уровню доходов населения; 5)решение в 2012 - 2015 годах проблемы беспризорности; 6)решение к 2020 году одной из самых острых проблем пожилого населения - полного удовлетворения потребности в постоянном постороннем уходе; </w:t>
      </w:r>
      <w:r>
        <w:rPr>
          <w:rFonts w:cs="Times New Roman"/>
          <w:u w:val="single"/>
        </w:rPr>
        <w:t>7)дости</w:t>
      </w:r>
      <w:r>
        <w:rPr>
          <w:rFonts w:cs="Times New Roman"/>
        </w:rPr>
        <w:t>жение к 2020 году уровня занятости инвалидов в РФ 40 % от общего числа инвалидов.</w:t>
      </w:r>
    </w:p>
    <w:p w:rsidR="007C7DC0" w:rsidRDefault="007C7DC0">
      <w:pPr>
        <w:pStyle w:val="a8"/>
        <w:rPr>
          <w:color w:val="000000"/>
          <w:sz w:val="24"/>
          <w:szCs w:val="24"/>
        </w:rPr>
      </w:pPr>
    </w:p>
    <w:p w:rsidR="007C7DC0" w:rsidRDefault="007C7DC0" w:rsidP="007C7DC0">
      <w:pPr>
        <w:pStyle w:val="12"/>
        <w:spacing w:line="100" w:lineRule="atLeast"/>
        <w:ind w:left="0"/>
        <w:jc w:val="both"/>
        <w:rPr>
          <w:b/>
          <w:bCs/>
        </w:rPr>
      </w:pPr>
      <w:r w:rsidRPr="007C7DC0">
        <w:rPr>
          <w:rFonts w:cs="Times New Roman"/>
          <w:b/>
          <w:bCs/>
          <w:u w:val="single"/>
        </w:rPr>
        <w:t xml:space="preserve">8. </w:t>
      </w:r>
      <w:r>
        <w:rPr>
          <w:rFonts w:cs="Times New Roman"/>
          <w:b/>
          <w:bCs/>
          <w:u w:val="single"/>
        </w:rPr>
        <w:t xml:space="preserve">Инструменты государственной социально-экономической политики, их классификация и направления практического использования. </w:t>
      </w:r>
    </w:p>
    <w:p w:rsidR="007C7DC0" w:rsidRDefault="007C7DC0" w:rsidP="007C7DC0">
      <w:pPr>
        <w:spacing w:line="100" w:lineRule="atLeast"/>
      </w:pPr>
      <w:r>
        <w:rPr>
          <w:b/>
          <w:bCs/>
        </w:rPr>
        <w:t xml:space="preserve">Методы прямого </w:t>
      </w:r>
      <w:r>
        <w:t>воздействия</w:t>
      </w:r>
      <w:r>
        <w:rPr>
          <w:b/>
          <w:bCs/>
        </w:rPr>
        <w:t xml:space="preserve"> </w:t>
      </w:r>
      <w:r>
        <w:t xml:space="preserve">предполагают такое регулирование со стороны </w:t>
      </w:r>
      <w:proofErr w:type="spellStart"/>
      <w:r>
        <w:t>гос-ва</w:t>
      </w:r>
      <w:proofErr w:type="spellEnd"/>
      <w:r>
        <w:t xml:space="preserve">, при котором субъекты экономики вынуждены приходить к решениям, основанным не на самостоятельном экономическом выборе, а на предписаниях </w:t>
      </w:r>
      <w:proofErr w:type="spellStart"/>
      <w:r>
        <w:t>гос-ва</w:t>
      </w:r>
      <w:proofErr w:type="spellEnd"/>
      <w:r>
        <w:t>.</w:t>
      </w:r>
    </w:p>
    <w:p w:rsidR="007C7DC0" w:rsidRDefault="007C7DC0" w:rsidP="007C7DC0">
      <w:pPr>
        <w:spacing w:line="100" w:lineRule="atLeast"/>
        <w:rPr>
          <w:b/>
          <w:bCs/>
        </w:rPr>
      </w:pPr>
      <w:r>
        <w:t xml:space="preserve">(налоговое законодательство, юр. правила в области амортизационных отчислений, бюджетные процедуры по </w:t>
      </w:r>
      <w:proofErr w:type="spellStart"/>
      <w:r>
        <w:t>гос-ым</w:t>
      </w:r>
      <w:proofErr w:type="spellEnd"/>
      <w:r>
        <w:t xml:space="preserve"> инвестициям). Прямые методы часто имеют высокую степень эффекта из-за оперативного достижения эк. результата. Серьезный недостаток - создание помех рыночному процессу.</w:t>
      </w:r>
    </w:p>
    <w:p w:rsidR="007C7DC0" w:rsidRDefault="007C7DC0" w:rsidP="007C7DC0">
      <w:pPr>
        <w:spacing w:line="100" w:lineRule="atLeast"/>
      </w:pPr>
      <w:r>
        <w:rPr>
          <w:b/>
          <w:bCs/>
        </w:rPr>
        <w:t>Методы косвенного воздействия -</w:t>
      </w:r>
      <w:r>
        <w:t xml:space="preserve"> </w:t>
      </w:r>
      <w:proofErr w:type="spellStart"/>
      <w:r>
        <w:t>гос-во</w:t>
      </w:r>
      <w:proofErr w:type="spellEnd"/>
      <w:r>
        <w:t xml:space="preserve"> не влияет прямо на принимаемые субъектами </w:t>
      </w:r>
      <w:proofErr w:type="spellStart"/>
      <w:r>
        <w:t>эк-ки</w:t>
      </w:r>
      <w:proofErr w:type="spellEnd"/>
      <w:r>
        <w:t xml:space="preserve"> решения. Оно создает лишь предпосылки к тому, чтобы при самостоятельном выборе эк. решений субъекты тяготели к тем вариантам, кот. соответствуют целям эк. политики.</w:t>
      </w:r>
    </w:p>
    <w:p w:rsidR="007C7DC0" w:rsidRDefault="007C7DC0" w:rsidP="007C7DC0">
      <w:pPr>
        <w:spacing w:line="100" w:lineRule="atLeast"/>
        <w:rPr>
          <w:b/>
          <w:bCs/>
        </w:rPr>
      </w:pPr>
      <w:r>
        <w:t xml:space="preserve">Преимущества - они не нарушают рыночной ситуации, не вводят неожиданный дисбаланс в состояние динамического равновесия. Недостатком - определенный временной лаг, наблюдаемый м/у принятием </w:t>
      </w:r>
      <w:proofErr w:type="spellStart"/>
      <w:r>
        <w:t>гос-ом</w:t>
      </w:r>
      <w:proofErr w:type="spellEnd"/>
      <w:r>
        <w:t xml:space="preserve"> мер, их восприятием </w:t>
      </w:r>
      <w:proofErr w:type="spellStart"/>
      <w:r>
        <w:t>эк-ой</w:t>
      </w:r>
      <w:proofErr w:type="spellEnd"/>
      <w:r>
        <w:t xml:space="preserve"> и полученными изменениями в хозяйствен. результатах.</w:t>
      </w:r>
    </w:p>
    <w:p w:rsidR="007C7DC0" w:rsidRDefault="007C7DC0" w:rsidP="007C7DC0">
      <w:pPr>
        <w:spacing w:line="100" w:lineRule="atLeast"/>
        <w:rPr>
          <w:b/>
          <w:bCs/>
        </w:rPr>
      </w:pPr>
      <w:r>
        <w:rPr>
          <w:b/>
          <w:bCs/>
        </w:rPr>
        <w:t xml:space="preserve">Административные меры: </w:t>
      </w:r>
      <w:r>
        <w:t>охватывает те регулирующие действия, которые связаны с обеспечением правовой инфраструктуры. Задача - в создании наиболее разумных для частного сектора правовых рамочных условий. Их функция - обеспечение стабильной юр. обстановки для деловой жизни, защита конкурирующей среды, сохранение прав собственности и возможностей свободного принятия эк. решений. Подразделяются на меры запрета, разрешения, принуждения.(окружающей среды, соц. защиты слабо обеспеченных слоев населения).</w:t>
      </w:r>
    </w:p>
    <w:p w:rsidR="007C7DC0" w:rsidRDefault="007C7DC0" w:rsidP="007C7DC0">
      <w:pPr>
        <w:spacing w:line="100" w:lineRule="atLeast"/>
        <w:rPr>
          <w:b/>
          <w:bCs/>
          <w:color w:val="000000"/>
        </w:rPr>
      </w:pPr>
      <w:proofErr w:type="spellStart"/>
      <w:r>
        <w:rPr>
          <w:b/>
          <w:bCs/>
        </w:rPr>
        <w:t>Эконом-ие</w:t>
      </w:r>
      <w:proofErr w:type="spellEnd"/>
      <w:r>
        <w:rPr>
          <w:b/>
          <w:bCs/>
        </w:rPr>
        <w:t xml:space="preserve"> меры: </w:t>
      </w:r>
      <w:r>
        <w:t xml:space="preserve">К эк.инструментам относят те действия </w:t>
      </w:r>
      <w:proofErr w:type="spellStart"/>
      <w:r>
        <w:t>гос-ва</w:t>
      </w:r>
      <w:proofErr w:type="spellEnd"/>
      <w:r>
        <w:t xml:space="preserve">, кот. имеют не столько предписывающий, сколько воздействующий на определен. аспекты рыночного процесса характер (влияние на совокупный спрос, совокупное предложение, степень централизации капитала, соц. и структурные аспекты </w:t>
      </w:r>
      <w:proofErr w:type="spellStart"/>
      <w:r>
        <w:t>эк-ки</w:t>
      </w:r>
      <w:proofErr w:type="spellEnd"/>
      <w:r>
        <w:t xml:space="preserve">). К числу эк.мер относят:- фин. (бюджетную) политику; - денежно-кредитную политику;- программирование;- прогнозирование (финансовую политику проводит в первую очередь Министерство финансов - составное звено правительства. Денежно-кредитная политика реализуется Центральным банком, кот., как правило, имеет относительную самостоятельность от </w:t>
      </w:r>
      <w:proofErr w:type="spellStart"/>
      <w:r>
        <w:t>законодат</w:t>
      </w:r>
      <w:proofErr w:type="spellEnd"/>
      <w:r>
        <w:t xml:space="preserve">. и </w:t>
      </w:r>
      <w:proofErr w:type="spellStart"/>
      <w:r>
        <w:t>исполнител</w:t>
      </w:r>
      <w:proofErr w:type="spellEnd"/>
      <w:r>
        <w:t>. властей).</w:t>
      </w:r>
    </w:p>
    <w:p w:rsidR="007C7DC0" w:rsidRDefault="007C7DC0" w:rsidP="007C7DC0">
      <w:pPr>
        <w:spacing w:line="100" w:lineRule="atLeast"/>
        <w:rPr>
          <w:color w:val="000000"/>
        </w:rPr>
      </w:pPr>
      <w:r>
        <w:rPr>
          <w:b/>
          <w:bCs/>
          <w:color w:val="000000"/>
        </w:rPr>
        <w:t xml:space="preserve">Институциональные меры </w:t>
      </w:r>
      <w:r>
        <w:rPr>
          <w:color w:val="000000"/>
        </w:rPr>
        <w:t>предполагают создание, поддержание и развитие определённых общественных институтов. При этом под «институтом» понимается словесный символ для лучшего описания группы общественных обычаев («институт права», «институт собственности»)</w:t>
      </w:r>
    </w:p>
    <w:p w:rsidR="007C7DC0" w:rsidRDefault="007C7DC0" w:rsidP="007C7DC0">
      <w:pPr>
        <w:rPr>
          <w:color w:val="000000"/>
        </w:rPr>
      </w:pPr>
    </w:p>
    <w:p w:rsidR="007C7DC0" w:rsidRDefault="007C7DC0" w:rsidP="007C7DC0">
      <w:pPr>
        <w:pStyle w:val="12"/>
        <w:tabs>
          <w:tab w:val="left" w:pos="360"/>
        </w:tabs>
        <w:spacing w:line="100" w:lineRule="atLeast"/>
        <w:ind w:left="0"/>
        <w:jc w:val="both"/>
        <w:rPr>
          <w:b/>
          <w:bCs/>
        </w:rPr>
      </w:pPr>
      <w:r>
        <w:rPr>
          <w:rFonts w:cs="Times New Roman"/>
          <w:b/>
          <w:bCs/>
          <w:color w:val="000000"/>
          <w:u w:val="single"/>
        </w:rPr>
        <w:t xml:space="preserve">9.Организация процесса разработки и реализации социально-экономической политики РФ на федеральном уровне. Роль органов законодательной, исполнительной и судебной власти в этом процессе. </w:t>
      </w:r>
    </w:p>
    <w:p w:rsidR="007C7DC0" w:rsidRDefault="007C7DC0" w:rsidP="007C7DC0">
      <w:pPr>
        <w:spacing w:line="100" w:lineRule="atLeast"/>
        <w:rPr>
          <w:b/>
          <w:bCs/>
        </w:rPr>
      </w:pPr>
      <w:proofErr w:type="spellStart"/>
      <w:r>
        <w:rPr>
          <w:b/>
          <w:bCs/>
        </w:rPr>
        <w:t>Гос</w:t>
      </w:r>
      <w:proofErr w:type="spellEnd"/>
      <w:r>
        <w:rPr>
          <w:b/>
          <w:bCs/>
        </w:rPr>
        <w:t>. политика</w:t>
      </w:r>
      <w:r>
        <w:t xml:space="preserve">-преобразование политических целей в государственные программы и практические действия по достижению соответствующих результатов. </w:t>
      </w:r>
      <w:r>
        <w:rPr>
          <w:b/>
          <w:bCs/>
        </w:rPr>
        <w:t xml:space="preserve">Реализация </w:t>
      </w:r>
      <w:proofErr w:type="spellStart"/>
      <w:r>
        <w:rPr>
          <w:b/>
          <w:bCs/>
        </w:rPr>
        <w:t>гос</w:t>
      </w:r>
      <w:proofErr w:type="spellEnd"/>
      <w:r>
        <w:rPr>
          <w:b/>
          <w:bCs/>
        </w:rPr>
        <w:t>. политики</w:t>
      </w:r>
      <w:r>
        <w:t xml:space="preserve"> – планомерный процесс использования органами публичной власти и институтами гражданского общества имеющихся в их распоряжении ресурсов для достижения поставленных целей. </w:t>
      </w:r>
      <w:r>
        <w:rPr>
          <w:b/>
          <w:bCs/>
        </w:rPr>
        <w:t>Процесс реализации политики</w:t>
      </w:r>
      <w:r>
        <w:t xml:space="preserve"> - это совокупность взаимосвязанных мер и форм поведения, который следует отличать от выполнения политики </w:t>
      </w:r>
      <w:r>
        <w:lastRenderedPageBreak/>
        <w:t xml:space="preserve">как результата. На этапе разработки </w:t>
      </w:r>
      <w:proofErr w:type="spellStart"/>
      <w:r>
        <w:t>гос</w:t>
      </w:r>
      <w:proofErr w:type="spellEnd"/>
      <w:r>
        <w:t xml:space="preserve">. политики в целях ее эффективной реализации определяется система инструментов и методов, с помощью которых будут выполняться планируемые мероприятия, т. е. формируется оптимальный механизм реализации политики. Он включает организационно- управленческую, нормативно-правовую основу, </w:t>
      </w:r>
      <w:proofErr w:type="spellStart"/>
      <w:r>
        <w:t>финансово-эк</w:t>
      </w:r>
      <w:proofErr w:type="spellEnd"/>
      <w:r>
        <w:t>. компоненту, систему управления персоналом. Выполнение политики может осуществляться как: линейный процесс реализации планов; действия по определенным правилам; система взаимосвязанных мероприятий.</w:t>
      </w:r>
    </w:p>
    <w:p w:rsidR="007C7DC0" w:rsidRDefault="007C7DC0" w:rsidP="007C7DC0">
      <w:pPr>
        <w:spacing w:line="100" w:lineRule="atLeast"/>
        <w:rPr>
          <w:b/>
          <w:bCs/>
        </w:rPr>
      </w:pPr>
      <w:r>
        <w:rPr>
          <w:b/>
          <w:bCs/>
        </w:rPr>
        <w:t xml:space="preserve">Реализация </w:t>
      </w:r>
      <w:proofErr w:type="spellStart"/>
      <w:r>
        <w:rPr>
          <w:b/>
          <w:bCs/>
        </w:rPr>
        <w:t>гос</w:t>
      </w:r>
      <w:proofErr w:type="spellEnd"/>
      <w:r>
        <w:rPr>
          <w:b/>
          <w:bCs/>
        </w:rPr>
        <w:t xml:space="preserve">. политики начинается </w:t>
      </w:r>
      <w:r>
        <w:t xml:space="preserve">после принятия соответствующего нормативного акта, но еще в процессе разработки политики важно предусмотреть наличие правового обеспечения готовящихся </w:t>
      </w:r>
      <w:proofErr w:type="spellStart"/>
      <w:r>
        <w:t>гос-ых</w:t>
      </w:r>
      <w:proofErr w:type="spellEnd"/>
      <w:r>
        <w:t xml:space="preserve"> решений. Качество системы правового регулирования </w:t>
      </w:r>
      <w:proofErr w:type="spellStart"/>
      <w:r>
        <w:t>гос</w:t>
      </w:r>
      <w:proofErr w:type="spellEnd"/>
      <w:r>
        <w:t>. политики относят к факторам ее эффективности. У</w:t>
      </w:r>
      <w:r>
        <w:rPr>
          <w:b/>
          <w:bCs/>
        </w:rPr>
        <w:t>ровни правового регулирования политики:</w:t>
      </w:r>
      <w:r>
        <w:t xml:space="preserve">1.Конституция, где определены принципы построения системы власти и принципы формирования </w:t>
      </w:r>
      <w:proofErr w:type="spellStart"/>
      <w:r>
        <w:t>гос</w:t>
      </w:r>
      <w:proofErr w:type="spellEnd"/>
      <w:r>
        <w:t xml:space="preserve">. политики;2.федеральные конституционные законы, правовые акты Президента РФ, Правительства РФ, положения о </w:t>
      </w:r>
      <w:proofErr w:type="spellStart"/>
      <w:r>
        <w:t>гос</w:t>
      </w:r>
      <w:proofErr w:type="spellEnd"/>
      <w:r>
        <w:t xml:space="preserve">. органах, отражающие приоритеты, цели, функции в определенной сфере;3.видовые федеральные законы, постановления Правительства РФ о целевых программах;4.подзаконные акты, нормативные документы федеральных органов исполнительной власти, отражающие вопросы регулирования деятельности по реализации политики в конкретной сфере; 5.гос. контракты, заключенные на предмет разработки и реализации </w:t>
      </w:r>
      <w:proofErr w:type="spellStart"/>
      <w:r>
        <w:t>гос</w:t>
      </w:r>
      <w:proofErr w:type="spellEnd"/>
      <w:r>
        <w:t xml:space="preserve">. программ, в которых отражены требования к качеству исполнения и результатам деятельности; 6.распоряжения органов </w:t>
      </w:r>
      <w:proofErr w:type="spellStart"/>
      <w:r>
        <w:t>гос</w:t>
      </w:r>
      <w:proofErr w:type="spellEnd"/>
      <w:r>
        <w:t>. управления (административного и оперативного характера), судебные решения.</w:t>
      </w:r>
    </w:p>
    <w:p w:rsidR="007C7DC0" w:rsidRDefault="007C7DC0" w:rsidP="007C7DC0">
      <w:pPr>
        <w:spacing w:line="100" w:lineRule="atLeast"/>
        <w:ind w:left="105"/>
        <w:rPr>
          <w:b/>
          <w:bCs/>
        </w:rPr>
      </w:pPr>
      <w:r>
        <w:rPr>
          <w:b/>
          <w:bCs/>
        </w:rPr>
        <w:t>Важными элементами политического цикла</w:t>
      </w:r>
      <w:r>
        <w:t xml:space="preserve"> являются контроль, мониторинг, оценка реализации </w:t>
      </w:r>
      <w:proofErr w:type="spellStart"/>
      <w:r>
        <w:t>гос</w:t>
      </w:r>
      <w:proofErr w:type="spellEnd"/>
      <w:r>
        <w:t xml:space="preserve">. политики. Контроль </w:t>
      </w:r>
      <w:proofErr w:type="spellStart"/>
      <w:r>
        <w:t>гос</w:t>
      </w:r>
      <w:proofErr w:type="spellEnd"/>
      <w:r>
        <w:t xml:space="preserve">. политики проводится уже на ранних стадиях ее реализации в целях выявления отклонений от принятых норм и принятия мер по их устранению. Он может быть внешним и внутренним, в последнем выделяют вертикальный и горизонтальный уровни. В сфере </w:t>
      </w:r>
      <w:proofErr w:type="spellStart"/>
      <w:r>
        <w:t>гос</w:t>
      </w:r>
      <w:proofErr w:type="spellEnd"/>
      <w:r>
        <w:t xml:space="preserve">. управления существуют такие виды контроля, как: президентский, парламентский, административный, судебный и гражданский. Разновидностями контроля являются проверка, исполнение, надзор (относят оценку программ, финансовые отчеты, аудиторские проверки, инспекции, опросы руководителей и пр.) </w:t>
      </w:r>
      <w:r>
        <w:rPr>
          <w:b/>
          <w:bCs/>
        </w:rPr>
        <w:t>Мониторинг</w:t>
      </w:r>
      <w:r>
        <w:t xml:space="preserve"> - процесс регулярного сбора и анализа информации о ходе реализации политики, </w:t>
      </w:r>
      <w:proofErr w:type="spellStart"/>
      <w:r>
        <w:t>включ.механизм</w:t>
      </w:r>
      <w:proofErr w:type="spellEnd"/>
      <w:r>
        <w:t xml:space="preserve"> реагирования на возможные и реальные угрозы и отклонения от намеченного плана. Мониторинг слагается из информационной, аналитической и оперативной подсистем. В основе мониторинга лежит система показателей (индикаторов). Мониторинг проектов, целевых программ проводится с использованием таких групп индикаторов, как прямые и косвенные, количественные и качественные, специальные, сложные индикаторы и индексы. Собранная информация анализируется – определяются типы и характер ошибок, отклонений, их влияние на достижение целей. Выработка рекомендаций по их устранению, внесению изменений в стратегию политики, ее содержание – задача оперативной системы. Результаты мониторинга помогают уполномоченным на то органам в принятии решений о будущем политики/программы.</w:t>
      </w:r>
    </w:p>
    <w:p w:rsidR="007C7DC0" w:rsidRDefault="007C7DC0" w:rsidP="007C7DC0">
      <w:pPr>
        <w:spacing w:line="100" w:lineRule="atLeast"/>
      </w:pPr>
      <w:r>
        <w:rPr>
          <w:b/>
          <w:bCs/>
        </w:rPr>
        <w:t xml:space="preserve">Оценка реализации </w:t>
      </w:r>
      <w:proofErr w:type="spellStart"/>
      <w:r>
        <w:rPr>
          <w:b/>
          <w:bCs/>
        </w:rPr>
        <w:t>гос</w:t>
      </w:r>
      <w:proofErr w:type="spellEnd"/>
      <w:r>
        <w:rPr>
          <w:b/>
          <w:bCs/>
        </w:rPr>
        <w:t xml:space="preserve">. политики </w:t>
      </w:r>
      <w:r>
        <w:t xml:space="preserve">- совокупность способов изучения и измерения фактических результатов завершенной или находящейся на стадии завершения политики/программы, применяемая в целях ее совершенствования. Оценка есть сбор и анализ информации о конечных или промежуточных результатах, определение изменений и современного состояния, оценка выгод и затрат. Оценка, в отличие от мониторинга, проводится по мере необходимости, носит разовый характер. Проведение оценочных процедур необходимо на всех этапах политического цикла. Смысл оценки состоит в возможности усовершенствовать политику и определить ее результаты. Оценка государственной политики складывается из таких элементов, как оценка процесса реализации, оценка последствий, оценка результатов, оценка экономической эффективности, оценка уровня удовлетворенности граждан, оценка инструментов, методов реализации политики. Промежуточные и обобщающие оценки различают по форме; мета-оценка </w:t>
      </w:r>
      <w:r>
        <w:lastRenderedPageBreak/>
        <w:t xml:space="preserve">объединяет результаты нескольких исследований. Оценка политики требует рассмотрения пяти элементов последней: затрачиваемых ресурсов; проводимых мероприятий; полученных продуктов или услуг; результатов выполнения; последствий и эффектов. Оценочные исследования делят на две группы: научные исследования - требуют значительных затрат времени, денег и квалифицированных специалистов (социологические опросы, наблюдение, экспертные оценки, моделирование, проведение экспериментов и т. д.); традиционные формы - близки политическому и административному контролю за ходом принятия решений (парламентские слушания; отчеты руководителей; государственный аудит; разработка бюджета и др.). </w:t>
      </w:r>
      <w:r>
        <w:rPr>
          <w:b/>
          <w:bCs/>
        </w:rPr>
        <w:t>После проведения оценки и представления ее результатов</w:t>
      </w:r>
      <w:r>
        <w:t xml:space="preserve"> для руководителя возможно принятие следующих решений: продолжение политики/программы; успешное завершение; модификация политики/программы; прекращение при ее неудаче.</w:t>
      </w:r>
    </w:p>
    <w:p w:rsidR="007C7DC0" w:rsidRDefault="007C7DC0" w:rsidP="007C7DC0">
      <w:pPr>
        <w:spacing w:line="100" w:lineRule="atLeast"/>
      </w:pPr>
      <w:r>
        <w:t xml:space="preserve">Один из </w:t>
      </w:r>
      <w:r>
        <w:rPr>
          <w:b/>
          <w:bCs/>
        </w:rPr>
        <w:t>критериев эффективности выполнения политики</w:t>
      </w:r>
      <w:r>
        <w:t xml:space="preserve"> – координация действий всех участников и организаторов процесса ее реализации. Выделяют след. группы участников исполнения политики: 1) индивиды; 2) общественные и политические организации, группы; 3) государственные институты и структуры; 4) политическая и финансовая элита. </w:t>
      </w:r>
      <w:r>
        <w:rPr>
          <w:b/>
          <w:bCs/>
        </w:rPr>
        <w:t xml:space="preserve">Координация политики </w:t>
      </w:r>
      <w:r>
        <w:t xml:space="preserve">– применяемые для достижения поставленных целей механизмы и методы согласования действий организационных структур и индивидов, участвующих в политическом цикле. Координация также осуществляется на всех этапах политического цикла. Различают политическую (согласование политических интересов) и административную (решение конкретных вопросов) координацию; вертикальную координацию (м/у организациями, находящимися в подчинении) и горизонтальную координацию (м/у </w:t>
      </w:r>
      <w:proofErr w:type="spellStart"/>
      <w:r>
        <w:t>орг-ми</w:t>
      </w:r>
      <w:proofErr w:type="spellEnd"/>
      <w:r>
        <w:t xml:space="preserve">, независимыми друг от друга в правовом поле). Горизонтальная координация осуществляется посредством работы межведомственных комитетов (советов); ведущих организаций; принятия официальных договоров о взаимодействии. Вертикальная координация, соответственно, – через механизмы разделения труда, организационную иерархию. Россия является федеративным </w:t>
      </w:r>
      <w:proofErr w:type="spellStart"/>
      <w:r>
        <w:t>гос-ом</w:t>
      </w:r>
      <w:proofErr w:type="spellEnd"/>
      <w:r>
        <w:t xml:space="preserve">, и значимая роль в политическом цикле принадлежит межрегиональной координации. </w:t>
      </w:r>
      <w:r>
        <w:rPr>
          <w:b/>
          <w:bCs/>
        </w:rPr>
        <w:t>К факторам эффективности политики</w:t>
      </w:r>
      <w:r>
        <w:t xml:space="preserve"> можно отнести: </w:t>
      </w:r>
      <w:r>
        <w:rPr>
          <w:b/>
          <w:bCs/>
        </w:rPr>
        <w:t>1)</w:t>
      </w:r>
      <w:r>
        <w:t xml:space="preserve">организационно-функциональные отношения внутри системы </w:t>
      </w:r>
      <w:proofErr w:type="spellStart"/>
      <w:r>
        <w:t>гос.управления</w:t>
      </w:r>
      <w:proofErr w:type="spellEnd"/>
      <w:r>
        <w:t xml:space="preserve">: слабая реакция </w:t>
      </w:r>
      <w:proofErr w:type="spellStart"/>
      <w:r>
        <w:t>гос</w:t>
      </w:r>
      <w:proofErr w:type="spellEnd"/>
      <w:r>
        <w:t xml:space="preserve">. политики, как правило, проявляется там, где отсутствует четкое разделение властных полномочий между различными </w:t>
      </w:r>
      <w:proofErr w:type="spellStart"/>
      <w:r>
        <w:t>гос.органами</w:t>
      </w:r>
      <w:proofErr w:type="spellEnd"/>
      <w:r>
        <w:t xml:space="preserve"> и организациями;</w:t>
      </w:r>
      <w:r>
        <w:rPr>
          <w:b/>
          <w:bCs/>
        </w:rPr>
        <w:t xml:space="preserve"> 2) </w:t>
      </w:r>
      <w:r>
        <w:t xml:space="preserve">качество разработанной политики, </w:t>
      </w:r>
      <w:proofErr w:type="spellStart"/>
      <w:r>
        <w:t>гос</w:t>
      </w:r>
      <w:proofErr w:type="spellEnd"/>
      <w:r>
        <w:t>. программы или решения</w:t>
      </w:r>
      <w:r>
        <w:rPr>
          <w:b/>
          <w:bCs/>
        </w:rPr>
        <w:t xml:space="preserve">; 3) </w:t>
      </w:r>
      <w:r>
        <w:t>точность заданий и их интерпретация исполнителями.</w:t>
      </w:r>
    </w:p>
    <w:p w:rsidR="007C7DC0" w:rsidRDefault="007C7DC0" w:rsidP="007C7DC0">
      <w:pPr>
        <w:spacing w:line="100" w:lineRule="atLeast"/>
        <w:ind w:firstLine="709"/>
      </w:pPr>
    </w:p>
    <w:p w:rsidR="007C7DC0" w:rsidRPr="004B3A02" w:rsidRDefault="007C7DC0" w:rsidP="004B3A02">
      <w:pPr>
        <w:pStyle w:val="12"/>
        <w:autoSpaceDE w:val="0"/>
        <w:autoSpaceDN w:val="0"/>
        <w:adjustRightInd w:val="0"/>
        <w:ind w:left="0"/>
        <w:jc w:val="both"/>
        <w:rPr>
          <w:rStyle w:val="a3"/>
          <w:bCs w:val="0"/>
          <w:u w:val="single"/>
        </w:rPr>
      </w:pPr>
      <w:r w:rsidRPr="004B3A02">
        <w:rPr>
          <w:b/>
          <w:u w:val="single"/>
        </w:rPr>
        <w:t>10.Перспективы развития человеческого потенциала России в ХХI веке.</w:t>
      </w:r>
    </w:p>
    <w:p w:rsidR="007C7DC0" w:rsidRPr="000A7CF8" w:rsidRDefault="007C7DC0" w:rsidP="007C7DC0">
      <w:pPr>
        <w:pStyle w:val="aa"/>
        <w:spacing w:before="0" w:beforeAutospacing="0" w:after="0" w:afterAutospacing="0"/>
        <w:jc w:val="both"/>
        <w:textAlignment w:val="baseline"/>
        <w:rPr>
          <w:color w:val="000000"/>
        </w:rPr>
      </w:pPr>
      <w:r w:rsidRPr="000A7CF8">
        <w:rPr>
          <w:rStyle w:val="a3"/>
          <w:color w:val="000000"/>
          <w:bdr w:val="none" w:sz="0" w:space="0" w:color="auto" w:frame="1"/>
        </w:rPr>
        <w:t>Человеческий потенциал</w:t>
      </w:r>
      <w:r w:rsidRPr="000A7CF8">
        <w:rPr>
          <w:rStyle w:val="apple-converted-space"/>
          <w:color w:val="000000"/>
          <w:bdr w:val="none" w:sz="0" w:space="0" w:color="auto" w:frame="1"/>
        </w:rPr>
        <w:t> </w:t>
      </w:r>
      <w:r>
        <w:rPr>
          <w:rStyle w:val="apple-converted-space"/>
          <w:color w:val="000000"/>
          <w:bdr w:val="none" w:sz="0" w:space="0" w:color="auto" w:frame="1"/>
          <w:lang w:val="ru-RU"/>
        </w:rPr>
        <w:t xml:space="preserve"> </w:t>
      </w:r>
      <w:r w:rsidRPr="000A7CF8">
        <w:rPr>
          <w:color w:val="000000"/>
          <w:bdr w:val="none" w:sz="0" w:space="0" w:color="auto" w:frame="1"/>
        </w:rPr>
        <w:t>является одним</w:t>
      </w:r>
      <w:r w:rsidRPr="000A7CF8">
        <w:rPr>
          <w:rStyle w:val="apple-converted-space"/>
          <w:color w:val="000000"/>
          <w:bdr w:val="none" w:sz="0" w:space="0" w:color="auto" w:frame="1"/>
        </w:rPr>
        <w:t> </w:t>
      </w:r>
      <w:r w:rsidRPr="000A7CF8">
        <w:rPr>
          <w:color w:val="000000"/>
          <w:bdr w:val="none" w:sz="0" w:space="0" w:color="auto" w:frame="1"/>
        </w:rPr>
        <w:t>из основных</w:t>
      </w:r>
      <w:r w:rsidRPr="000A7CF8">
        <w:rPr>
          <w:rStyle w:val="apple-converted-space"/>
          <w:color w:val="000000"/>
          <w:bdr w:val="none" w:sz="0" w:space="0" w:color="auto" w:frame="1"/>
        </w:rPr>
        <w:t> </w:t>
      </w:r>
      <w:r w:rsidRPr="000A7CF8">
        <w:rPr>
          <w:color w:val="000000"/>
          <w:bdr w:val="none" w:sz="0" w:space="0" w:color="auto" w:frame="1"/>
        </w:rPr>
        <w:t>в</w:t>
      </w:r>
      <w:r>
        <w:rPr>
          <w:color w:val="000000"/>
          <w:bdr w:val="none" w:sz="0" w:space="0" w:color="auto" w:frame="1"/>
        </w:rPr>
        <w:t>идов совокупного экономического</w:t>
      </w:r>
      <w:r>
        <w:rPr>
          <w:color w:val="000000"/>
          <w:bdr w:val="none" w:sz="0" w:space="0" w:color="auto" w:frame="1"/>
          <w:lang w:val="ru-RU"/>
        </w:rPr>
        <w:t xml:space="preserve"> </w:t>
      </w:r>
      <w:r w:rsidRPr="000A7CF8">
        <w:rPr>
          <w:color w:val="000000"/>
          <w:bdr w:val="none" w:sz="0" w:space="0" w:color="auto" w:frame="1"/>
        </w:rPr>
        <w:t>потенциалаи отличается</w:t>
      </w:r>
      <w:r w:rsidRPr="000A7CF8">
        <w:rPr>
          <w:rStyle w:val="apple-converted-space"/>
          <w:color w:val="000000"/>
          <w:bdr w:val="none" w:sz="0" w:space="0" w:color="auto" w:frame="1"/>
        </w:rPr>
        <w:t> </w:t>
      </w:r>
      <w:r w:rsidRPr="000A7CF8">
        <w:rPr>
          <w:color w:val="000000"/>
          <w:bdr w:val="none" w:sz="0" w:space="0" w:color="auto" w:frame="1"/>
        </w:rPr>
        <w:t>конкретными</w:t>
      </w:r>
      <w:r w:rsidRPr="000A7CF8">
        <w:rPr>
          <w:rStyle w:val="apple-converted-space"/>
          <w:color w:val="000000"/>
          <w:bdr w:val="none" w:sz="0" w:space="0" w:color="auto" w:frame="1"/>
        </w:rPr>
        <w:t> </w:t>
      </w:r>
      <w:r w:rsidRPr="000A7CF8">
        <w:rPr>
          <w:color w:val="000000"/>
          <w:bdr w:val="none" w:sz="0" w:space="0" w:color="auto" w:frame="1"/>
        </w:rPr>
        <w:t>и качественными</w:t>
      </w:r>
      <w:r w:rsidRPr="000A7CF8">
        <w:rPr>
          <w:rStyle w:val="apple-converted-space"/>
          <w:color w:val="000000"/>
          <w:bdr w:val="none" w:sz="0" w:space="0" w:color="auto" w:frame="1"/>
        </w:rPr>
        <w:t> </w:t>
      </w:r>
      <w:r w:rsidRPr="000A7CF8">
        <w:rPr>
          <w:color w:val="000000"/>
          <w:bdr w:val="none" w:sz="0" w:space="0" w:color="auto" w:frame="1"/>
        </w:rPr>
        <w:t>характеристиками. Необходимая численность населения отличается определенными качественными показателями (квалификационной</w:t>
      </w:r>
      <w:r w:rsidRPr="000A7CF8">
        <w:rPr>
          <w:rStyle w:val="apple-converted-space"/>
          <w:color w:val="000000"/>
          <w:bdr w:val="none" w:sz="0" w:space="0" w:color="auto" w:frame="1"/>
        </w:rPr>
        <w:t> </w:t>
      </w:r>
      <w:r w:rsidRPr="000A7CF8">
        <w:rPr>
          <w:color w:val="000000"/>
          <w:bdr w:val="none" w:sz="0" w:space="0" w:color="auto" w:frame="1"/>
        </w:rPr>
        <w:t>и профессиональнойструктурой)</w:t>
      </w:r>
      <w:r w:rsidRPr="000A7CF8">
        <w:rPr>
          <w:rStyle w:val="apple-converted-space"/>
          <w:color w:val="000000"/>
          <w:bdr w:val="none" w:sz="0" w:space="0" w:color="auto" w:frame="1"/>
        </w:rPr>
        <w:t> </w:t>
      </w:r>
      <w:r w:rsidRPr="000A7CF8">
        <w:rPr>
          <w:color w:val="000000"/>
          <w:bdr w:val="none" w:sz="0" w:space="0" w:color="auto" w:frame="1"/>
        </w:rPr>
        <w:t>и является</w:t>
      </w:r>
      <w:r w:rsidRPr="000A7CF8">
        <w:rPr>
          <w:rStyle w:val="apple-converted-space"/>
          <w:color w:val="000000"/>
          <w:bdr w:val="none" w:sz="0" w:space="0" w:color="auto" w:frame="1"/>
        </w:rPr>
        <w:t> </w:t>
      </w:r>
      <w:r w:rsidRPr="000A7CF8">
        <w:rPr>
          <w:color w:val="000000"/>
          <w:bdr w:val="none" w:sz="0" w:space="0" w:color="auto" w:frame="1"/>
        </w:rPr>
        <w:t>необходимым ресурсом, без которого невозможно</w:t>
      </w:r>
      <w:r w:rsidRPr="000A7CF8">
        <w:rPr>
          <w:rStyle w:val="apple-converted-space"/>
          <w:color w:val="000000"/>
          <w:bdr w:val="none" w:sz="0" w:space="0" w:color="auto" w:frame="1"/>
        </w:rPr>
        <w:t> </w:t>
      </w:r>
      <w:r w:rsidRPr="000A7CF8">
        <w:rPr>
          <w:color w:val="000000"/>
          <w:bdr w:val="none" w:sz="0" w:space="0" w:color="auto" w:frame="1"/>
        </w:rPr>
        <w:t>не только</w:t>
      </w:r>
      <w:r w:rsidRPr="000A7CF8">
        <w:rPr>
          <w:rStyle w:val="apple-converted-space"/>
          <w:color w:val="000000"/>
          <w:bdr w:val="none" w:sz="0" w:space="0" w:color="auto" w:frame="1"/>
        </w:rPr>
        <w:t> </w:t>
      </w:r>
      <w:r w:rsidRPr="000A7CF8">
        <w:rPr>
          <w:color w:val="000000"/>
          <w:bdr w:val="none" w:sz="0" w:space="0" w:color="auto" w:frame="1"/>
        </w:rPr>
        <w:t>развитие национальной экономики, но и</w:t>
      </w:r>
      <w:r w:rsidRPr="000A7CF8">
        <w:rPr>
          <w:rStyle w:val="apple-converted-space"/>
          <w:color w:val="000000"/>
          <w:bdr w:val="none" w:sz="0" w:space="0" w:color="auto" w:frame="1"/>
        </w:rPr>
        <w:t> </w:t>
      </w:r>
      <w:r w:rsidRPr="000A7CF8">
        <w:rPr>
          <w:color w:val="000000"/>
          <w:bdr w:val="none" w:sz="0" w:space="0" w:color="auto" w:frame="1"/>
        </w:rPr>
        <w:t>ее нормальное</w:t>
      </w:r>
      <w:r w:rsidRPr="000A7CF8">
        <w:rPr>
          <w:rStyle w:val="apple-converted-space"/>
          <w:color w:val="000000"/>
          <w:bdr w:val="none" w:sz="0" w:space="0" w:color="auto" w:frame="1"/>
        </w:rPr>
        <w:t> </w:t>
      </w:r>
      <w:r w:rsidRPr="000A7CF8">
        <w:rPr>
          <w:color w:val="000000"/>
          <w:bdr w:val="none" w:sz="0" w:space="0" w:color="auto" w:frame="1"/>
        </w:rPr>
        <w:t>функционирование. Соответственно, чем больше степень обеспеченности человеческим потенциалом, тем больше потенциальная способность национальной экономики</w:t>
      </w:r>
      <w:r w:rsidRPr="000A7CF8">
        <w:rPr>
          <w:rStyle w:val="apple-converted-space"/>
          <w:color w:val="000000"/>
          <w:bdr w:val="none" w:sz="0" w:space="0" w:color="auto" w:frame="1"/>
        </w:rPr>
        <w:t> </w:t>
      </w:r>
      <w:r w:rsidRPr="000A7CF8">
        <w:rPr>
          <w:color w:val="000000"/>
          <w:bdr w:val="none" w:sz="0" w:space="0" w:color="auto" w:frame="1"/>
        </w:rPr>
        <w:t>к росту.</w:t>
      </w:r>
    </w:p>
    <w:p w:rsidR="007C7DC0" w:rsidRPr="000A7CF8" w:rsidRDefault="007C7DC0" w:rsidP="007C7DC0">
      <w:pPr>
        <w:pStyle w:val="aa"/>
        <w:spacing w:before="0" w:beforeAutospacing="0" w:after="0" w:afterAutospacing="0"/>
        <w:jc w:val="both"/>
        <w:textAlignment w:val="baseline"/>
        <w:rPr>
          <w:color w:val="000000"/>
        </w:rPr>
      </w:pPr>
      <w:r w:rsidRPr="000A7CF8">
        <w:rPr>
          <w:color w:val="000000"/>
          <w:bdr w:val="none" w:sz="0" w:space="0" w:color="auto" w:frame="1"/>
        </w:rPr>
        <w:t>Общее количество населения России на</w:t>
      </w:r>
      <w:r w:rsidRPr="000A7CF8">
        <w:rPr>
          <w:rStyle w:val="apple-converted-space"/>
          <w:color w:val="000000"/>
          <w:bdr w:val="none" w:sz="0" w:space="0" w:color="auto" w:frame="1"/>
        </w:rPr>
        <w:t> </w:t>
      </w:r>
      <w:r w:rsidRPr="000A7CF8">
        <w:rPr>
          <w:color w:val="000000"/>
          <w:bdr w:val="none" w:sz="0" w:space="0" w:color="auto" w:frame="1"/>
        </w:rPr>
        <w:t>2000 г.</w:t>
      </w:r>
      <w:r w:rsidRPr="000A7CF8">
        <w:rPr>
          <w:rStyle w:val="apple-converted-space"/>
          <w:color w:val="000000"/>
          <w:bdr w:val="none" w:sz="0" w:space="0" w:color="auto" w:frame="1"/>
        </w:rPr>
        <w:t> </w:t>
      </w:r>
      <w:r w:rsidRPr="000A7CF8">
        <w:rPr>
          <w:color w:val="000000"/>
          <w:bdr w:val="none" w:sz="0" w:space="0" w:color="auto" w:frame="1"/>
        </w:rPr>
        <w:t>составляло 145,6 млн чел., что соответствует шестому местув мире.</w:t>
      </w:r>
      <w:r w:rsidRPr="000A7CF8">
        <w:rPr>
          <w:rStyle w:val="apple-converted-space"/>
          <w:color w:val="000000"/>
          <w:bdr w:val="none" w:sz="0" w:space="0" w:color="auto" w:frame="1"/>
        </w:rPr>
        <w:t> </w:t>
      </w:r>
      <w:r w:rsidRPr="000A7CF8">
        <w:rPr>
          <w:color w:val="000000"/>
          <w:bdr w:val="none" w:sz="0" w:space="0" w:color="auto" w:frame="1"/>
        </w:rPr>
        <w:t>Средняя продолжительность жизни населения России по данным Госкомстата равна 69,5 года,у мужчин</w:t>
      </w:r>
      <w:r w:rsidRPr="000A7CF8">
        <w:rPr>
          <w:rStyle w:val="apple-converted-space"/>
          <w:color w:val="000000"/>
          <w:bdr w:val="none" w:sz="0" w:space="0" w:color="auto" w:frame="1"/>
        </w:rPr>
        <w:t> </w:t>
      </w:r>
      <w:r w:rsidRPr="000A7CF8">
        <w:rPr>
          <w:color w:val="000000"/>
          <w:bdr w:val="none" w:sz="0" w:space="0" w:color="auto" w:frame="1"/>
        </w:rPr>
        <w:t>–</w:t>
      </w:r>
      <w:r w:rsidRPr="000A7CF8">
        <w:rPr>
          <w:rStyle w:val="apple-converted-space"/>
          <w:color w:val="000000"/>
          <w:bdr w:val="none" w:sz="0" w:space="0" w:color="auto" w:frame="1"/>
        </w:rPr>
        <w:t> </w:t>
      </w:r>
      <w:r w:rsidRPr="000A7CF8">
        <w:rPr>
          <w:color w:val="000000"/>
          <w:bdr w:val="none" w:sz="0" w:space="0" w:color="auto" w:frame="1"/>
        </w:rPr>
        <w:t>63 года,</w:t>
      </w:r>
      <w:r w:rsidRPr="000A7CF8">
        <w:rPr>
          <w:rStyle w:val="apple-converted-space"/>
          <w:color w:val="000000"/>
          <w:bdr w:val="none" w:sz="0" w:space="0" w:color="auto" w:frame="1"/>
        </w:rPr>
        <w:t> </w:t>
      </w:r>
      <w:r w:rsidRPr="000A7CF8">
        <w:rPr>
          <w:color w:val="000000"/>
          <w:bdr w:val="none" w:sz="0" w:space="0" w:color="auto" w:frame="1"/>
        </w:rPr>
        <w:t>у женщин</w:t>
      </w:r>
      <w:r w:rsidRPr="000A7CF8">
        <w:rPr>
          <w:rStyle w:val="apple-converted-space"/>
          <w:color w:val="000000"/>
          <w:bdr w:val="none" w:sz="0" w:space="0" w:color="auto" w:frame="1"/>
        </w:rPr>
        <w:t> </w:t>
      </w:r>
      <w:r w:rsidRPr="000A7CF8">
        <w:rPr>
          <w:color w:val="000000"/>
          <w:bdr w:val="none" w:sz="0" w:space="0" w:color="auto" w:frame="1"/>
        </w:rPr>
        <w:t>– 74. Снижение коэффициента рождаемости привело</w:t>
      </w:r>
      <w:r w:rsidRPr="000A7CF8">
        <w:rPr>
          <w:rStyle w:val="apple-converted-space"/>
          <w:color w:val="000000"/>
          <w:bdr w:val="none" w:sz="0" w:space="0" w:color="auto" w:frame="1"/>
        </w:rPr>
        <w:t> </w:t>
      </w:r>
      <w:r w:rsidRPr="000A7CF8">
        <w:rPr>
          <w:color w:val="000000"/>
          <w:bdr w:val="none" w:sz="0" w:space="0" w:color="auto" w:frame="1"/>
        </w:rPr>
        <w:t>к тому,</w:t>
      </w:r>
      <w:r w:rsidRPr="000A7CF8">
        <w:rPr>
          <w:rStyle w:val="apple-converted-space"/>
          <w:color w:val="000000"/>
          <w:bdr w:val="none" w:sz="0" w:space="0" w:color="auto" w:frame="1"/>
        </w:rPr>
        <w:t> </w:t>
      </w:r>
      <w:r w:rsidRPr="000A7CF8">
        <w:rPr>
          <w:color w:val="000000"/>
          <w:bdr w:val="none" w:sz="0" w:space="0" w:color="auto" w:frame="1"/>
        </w:rPr>
        <w:t>что естественный прирост снизился</w:t>
      </w:r>
      <w:r w:rsidRPr="000A7CF8">
        <w:rPr>
          <w:rStyle w:val="apple-converted-space"/>
          <w:color w:val="000000"/>
          <w:bdr w:val="none" w:sz="0" w:space="0" w:color="auto" w:frame="1"/>
        </w:rPr>
        <w:t> </w:t>
      </w:r>
      <w:r w:rsidRPr="000A7CF8">
        <w:rPr>
          <w:color w:val="000000"/>
          <w:bdr w:val="none" w:sz="0" w:space="0" w:color="auto" w:frame="1"/>
        </w:rPr>
        <w:t>в несколько</w:t>
      </w:r>
      <w:r w:rsidRPr="000A7CF8">
        <w:rPr>
          <w:rStyle w:val="apple-converted-space"/>
          <w:color w:val="000000"/>
          <w:bdr w:val="none" w:sz="0" w:space="0" w:color="auto" w:frame="1"/>
        </w:rPr>
        <w:t> </w:t>
      </w:r>
      <w:r w:rsidRPr="000A7CF8">
        <w:rPr>
          <w:color w:val="000000"/>
          <w:bdr w:val="none" w:sz="0" w:space="0" w:color="auto" w:frame="1"/>
        </w:rPr>
        <w:t>раз.</w:t>
      </w:r>
    </w:p>
    <w:p w:rsidR="007C7DC0" w:rsidRPr="000A7CF8" w:rsidRDefault="007C7DC0" w:rsidP="007C7DC0">
      <w:pPr>
        <w:pStyle w:val="aa"/>
        <w:spacing w:before="0" w:beforeAutospacing="0" w:after="0" w:afterAutospacing="0"/>
        <w:jc w:val="both"/>
        <w:textAlignment w:val="baseline"/>
        <w:rPr>
          <w:color w:val="000000"/>
        </w:rPr>
      </w:pPr>
      <w:r w:rsidRPr="000A7CF8">
        <w:rPr>
          <w:color w:val="000000"/>
          <w:bdr w:val="none" w:sz="0" w:space="0" w:color="auto" w:frame="1"/>
        </w:rPr>
        <w:t>Начиная с</w:t>
      </w:r>
      <w:r w:rsidRPr="000A7CF8">
        <w:rPr>
          <w:rStyle w:val="apple-converted-space"/>
          <w:color w:val="000000"/>
          <w:bdr w:val="none" w:sz="0" w:space="0" w:color="auto" w:frame="1"/>
        </w:rPr>
        <w:t> </w:t>
      </w:r>
      <w:r w:rsidRPr="000A7CF8">
        <w:rPr>
          <w:color w:val="000000"/>
          <w:bdr w:val="none" w:sz="0" w:space="0" w:color="auto" w:frame="1"/>
        </w:rPr>
        <w:t>2000 г.</w:t>
      </w:r>
      <w:r w:rsidRPr="000A7CF8">
        <w:rPr>
          <w:rStyle w:val="apple-converted-space"/>
          <w:color w:val="000000"/>
          <w:bdr w:val="none" w:sz="0" w:space="0" w:color="auto" w:frame="1"/>
        </w:rPr>
        <w:t> </w:t>
      </w:r>
      <w:r w:rsidRPr="000A7CF8">
        <w:rPr>
          <w:color w:val="000000"/>
          <w:bdr w:val="none" w:sz="0" w:space="0" w:color="auto" w:frame="1"/>
        </w:rPr>
        <w:t>произошел серьезный сдвиг</w:t>
      </w:r>
      <w:r w:rsidRPr="000A7CF8">
        <w:rPr>
          <w:rStyle w:val="apple-converted-space"/>
          <w:color w:val="000000"/>
          <w:bdr w:val="none" w:sz="0" w:space="0" w:color="auto" w:frame="1"/>
        </w:rPr>
        <w:t> </w:t>
      </w:r>
      <w:r w:rsidRPr="000A7CF8">
        <w:rPr>
          <w:color w:val="000000"/>
          <w:bdr w:val="none" w:sz="0" w:space="0" w:color="auto" w:frame="1"/>
        </w:rPr>
        <w:t>в структуре</w:t>
      </w:r>
      <w:r w:rsidRPr="000A7CF8">
        <w:rPr>
          <w:rStyle w:val="apple-converted-space"/>
          <w:color w:val="000000"/>
          <w:bdr w:val="none" w:sz="0" w:space="0" w:color="auto" w:frame="1"/>
        </w:rPr>
        <w:t> </w:t>
      </w:r>
      <w:r w:rsidRPr="000A7CF8">
        <w:rPr>
          <w:color w:val="000000"/>
          <w:bdr w:val="none" w:sz="0" w:space="0" w:color="auto" w:frame="1"/>
        </w:rPr>
        <w:t>населения, заключающийся</w:t>
      </w:r>
      <w:r w:rsidRPr="000A7CF8">
        <w:rPr>
          <w:rStyle w:val="apple-converted-space"/>
          <w:color w:val="000000"/>
          <w:bdr w:val="none" w:sz="0" w:space="0" w:color="auto" w:frame="1"/>
        </w:rPr>
        <w:t> </w:t>
      </w:r>
      <w:r w:rsidRPr="000A7CF8">
        <w:rPr>
          <w:color w:val="000000"/>
          <w:bdr w:val="none" w:sz="0" w:space="0" w:color="auto" w:frame="1"/>
        </w:rPr>
        <w:t>в увеличении</w:t>
      </w:r>
      <w:r w:rsidRPr="000A7CF8">
        <w:rPr>
          <w:rStyle w:val="apple-converted-space"/>
          <w:color w:val="000000"/>
          <w:bdr w:val="none" w:sz="0" w:space="0" w:color="auto" w:frame="1"/>
        </w:rPr>
        <w:t> </w:t>
      </w:r>
      <w:r w:rsidRPr="000A7CF8">
        <w:rPr>
          <w:color w:val="000000"/>
          <w:bdr w:val="none" w:sz="0" w:space="0" w:color="auto" w:frame="1"/>
        </w:rPr>
        <w:t>доли городского населения</w:t>
      </w:r>
      <w:r w:rsidRPr="000A7CF8">
        <w:rPr>
          <w:rStyle w:val="apple-converted-space"/>
          <w:color w:val="000000"/>
          <w:bdr w:val="none" w:sz="0" w:space="0" w:color="auto" w:frame="1"/>
        </w:rPr>
        <w:t> </w:t>
      </w:r>
      <w:r w:rsidRPr="000A7CF8">
        <w:rPr>
          <w:color w:val="000000"/>
          <w:bdr w:val="none" w:sz="0" w:space="0" w:color="auto" w:frame="1"/>
        </w:rPr>
        <w:t>и возрастании</w:t>
      </w:r>
      <w:r w:rsidRPr="000A7CF8">
        <w:rPr>
          <w:rStyle w:val="apple-converted-space"/>
          <w:color w:val="000000"/>
          <w:bdr w:val="none" w:sz="0" w:space="0" w:color="auto" w:frame="1"/>
        </w:rPr>
        <w:t> </w:t>
      </w:r>
      <w:r w:rsidRPr="000A7CF8">
        <w:rPr>
          <w:color w:val="000000"/>
          <w:bdr w:val="none" w:sz="0" w:space="0" w:color="auto" w:frame="1"/>
        </w:rPr>
        <w:t>количества женщин, участвующих</w:t>
      </w:r>
      <w:r w:rsidRPr="000A7CF8">
        <w:rPr>
          <w:rStyle w:val="apple-converted-space"/>
          <w:color w:val="000000"/>
          <w:bdr w:val="none" w:sz="0" w:space="0" w:color="auto" w:frame="1"/>
        </w:rPr>
        <w:t> </w:t>
      </w:r>
      <w:r w:rsidRPr="000A7CF8">
        <w:rPr>
          <w:color w:val="000000"/>
          <w:bdr w:val="none" w:sz="0" w:space="0" w:color="auto" w:frame="1"/>
        </w:rPr>
        <w:t>в хозяйственной</w:t>
      </w:r>
      <w:r w:rsidRPr="000A7CF8">
        <w:rPr>
          <w:rStyle w:val="apple-converted-space"/>
          <w:color w:val="000000"/>
          <w:bdr w:val="none" w:sz="0" w:space="0" w:color="auto" w:frame="1"/>
        </w:rPr>
        <w:t> </w:t>
      </w:r>
      <w:r w:rsidRPr="000A7CF8">
        <w:rPr>
          <w:color w:val="000000"/>
          <w:bdr w:val="none" w:sz="0" w:space="0" w:color="auto" w:frame="1"/>
        </w:rPr>
        <w:t>деятельности.</w:t>
      </w:r>
    </w:p>
    <w:p w:rsidR="007C7DC0" w:rsidRPr="000A7CF8" w:rsidRDefault="007C7DC0" w:rsidP="007C7DC0">
      <w:pPr>
        <w:pStyle w:val="aa"/>
        <w:spacing w:before="0" w:beforeAutospacing="0" w:after="0" w:afterAutospacing="0"/>
        <w:jc w:val="both"/>
        <w:textAlignment w:val="baseline"/>
        <w:rPr>
          <w:color w:val="000000"/>
        </w:rPr>
      </w:pPr>
      <w:r w:rsidRPr="000A7CF8">
        <w:rPr>
          <w:color w:val="000000"/>
          <w:bdr w:val="none" w:sz="0" w:space="0" w:color="auto" w:frame="1"/>
        </w:rPr>
        <w:t>Квалификационная структура человеческого потенциала</w:t>
      </w:r>
      <w:r w:rsidRPr="000A7CF8">
        <w:rPr>
          <w:rStyle w:val="apple-converted-space"/>
          <w:color w:val="000000"/>
          <w:bdr w:val="none" w:sz="0" w:space="0" w:color="auto" w:frame="1"/>
        </w:rPr>
        <w:t> </w:t>
      </w:r>
      <w:r w:rsidRPr="000A7CF8">
        <w:rPr>
          <w:color w:val="000000"/>
          <w:bdr w:val="none" w:sz="0" w:space="0" w:color="auto" w:frame="1"/>
        </w:rPr>
        <w:t>в России</w:t>
      </w:r>
      <w:r w:rsidRPr="000A7CF8">
        <w:rPr>
          <w:rStyle w:val="apple-converted-space"/>
          <w:color w:val="000000"/>
          <w:bdr w:val="none" w:sz="0" w:space="0" w:color="auto" w:frame="1"/>
        </w:rPr>
        <w:t> </w:t>
      </w:r>
      <w:r w:rsidRPr="000A7CF8">
        <w:rPr>
          <w:color w:val="000000"/>
          <w:bdr w:val="none" w:sz="0" w:space="0" w:color="auto" w:frame="1"/>
        </w:rPr>
        <w:t>существенным образом изменилась с2000 г. –</w:t>
      </w:r>
      <w:r w:rsidRPr="000A7CF8">
        <w:rPr>
          <w:rStyle w:val="apple-converted-space"/>
          <w:color w:val="000000"/>
          <w:bdr w:val="none" w:sz="0" w:space="0" w:color="auto" w:frame="1"/>
        </w:rPr>
        <w:t> </w:t>
      </w:r>
      <w:r w:rsidRPr="000A7CF8">
        <w:rPr>
          <w:color w:val="000000"/>
          <w:bdr w:val="none" w:sz="0" w:space="0" w:color="auto" w:frame="1"/>
        </w:rPr>
        <w:t>274 человека</w:t>
      </w:r>
      <w:r w:rsidRPr="000A7CF8">
        <w:rPr>
          <w:rStyle w:val="apple-converted-space"/>
          <w:color w:val="000000"/>
          <w:bdr w:val="none" w:sz="0" w:space="0" w:color="auto" w:frame="1"/>
        </w:rPr>
        <w:t> </w:t>
      </w:r>
      <w:r w:rsidRPr="000A7CF8">
        <w:rPr>
          <w:color w:val="000000"/>
          <w:bdr w:val="none" w:sz="0" w:space="0" w:color="auto" w:frame="1"/>
        </w:rPr>
        <w:t>на</w:t>
      </w:r>
      <w:r w:rsidRPr="000A7CF8">
        <w:rPr>
          <w:rStyle w:val="apple-converted-space"/>
          <w:color w:val="000000"/>
          <w:bdr w:val="none" w:sz="0" w:space="0" w:color="auto" w:frame="1"/>
        </w:rPr>
        <w:t> </w:t>
      </w:r>
      <w:r w:rsidRPr="000A7CF8">
        <w:rPr>
          <w:color w:val="000000"/>
          <w:bdr w:val="none" w:sz="0" w:space="0" w:color="auto" w:frame="1"/>
        </w:rPr>
        <w:t>1000 работающих,</w:t>
      </w:r>
      <w:r w:rsidRPr="000A7CF8">
        <w:rPr>
          <w:rStyle w:val="apple-converted-space"/>
          <w:color w:val="000000"/>
          <w:bdr w:val="none" w:sz="0" w:space="0" w:color="auto" w:frame="1"/>
        </w:rPr>
        <w:t> </w:t>
      </w:r>
      <w:r w:rsidRPr="000A7CF8">
        <w:rPr>
          <w:color w:val="000000"/>
          <w:bdr w:val="none" w:sz="0" w:space="0" w:color="auto" w:frame="1"/>
        </w:rPr>
        <w:t>которые имеют высшее или среднеспециальное образование.Это показатель</w:t>
      </w:r>
      <w:r w:rsidRPr="000A7CF8">
        <w:rPr>
          <w:rStyle w:val="apple-converted-space"/>
          <w:color w:val="000000"/>
          <w:bdr w:val="none" w:sz="0" w:space="0" w:color="auto" w:frame="1"/>
        </w:rPr>
        <w:t> </w:t>
      </w:r>
      <w:r w:rsidRPr="000A7CF8">
        <w:rPr>
          <w:color w:val="000000"/>
          <w:bdr w:val="none" w:sz="0" w:space="0" w:color="auto" w:frame="1"/>
        </w:rPr>
        <w:t xml:space="preserve">существенным образом различается по </w:t>
      </w:r>
      <w:r w:rsidRPr="000A7CF8">
        <w:rPr>
          <w:color w:val="000000"/>
          <w:bdr w:val="none" w:sz="0" w:space="0" w:color="auto" w:frame="1"/>
        </w:rPr>
        <w:lastRenderedPageBreak/>
        <w:t>регионам России</w:t>
      </w:r>
      <w:r w:rsidRPr="000A7CF8">
        <w:rPr>
          <w:rStyle w:val="apple-converted-space"/>
          <w:color w:val="000000"/>
          <w:bdr w:val="none" w:sz="0" w:space="0" w:color="auto" w:frame="1"/>
        </w:rPr>
        <w:t> </w:t>
      </w:r>
      <w:r w:rsidRPr="000A7CF8">
        <w:rPr>
          <w:color w:val="000000"/>
          <w:bdr w:val="none" w:sz="0" w:space="0" w:color="auto" w:frame="1"/>
        </w:rPr>
        <w:t>и наиболее</w:t>
      </w:r>
      <w:r w:rsidRPr="000A7CF8">
        <w:rPr>
          <w:rStyle w:val="apple-converted-space"/>
          <w:color w:val="000000"/>
          <w:bdr w:val="none" w:sz="0" w:space="0" w:color="auto" w:frame="1"/>
        </w:rPr>
        <w:t> </w:t>
      </w:r>
      <w:r w:rsidRPr="000A7CF8">
        <w:rPr>
          <w:color w:val="000000"/>
          <w:bdr w:val="none" w:sz="0" w:space="0" w:color="auto" w:frame="1"/>
        </w:rPr>
        <w:t>высокий наблюдаетсяв Москве</w:t>
      </w:r>
      <w:r w:rsidRPr="000A7CF8">
        <w:rPr>
          <w:rStyle w:val="apple-converted-space"/>
          <w:color w:val="000000"/>
          <w:bdr w:val="none" w:sz="0" w:space="0" w:color="auto" w:frame="1"/>
        </w:rPr>
        <w:t> </w:t>
      </w:r>
      <w:r w:rsidRPr="000A7CF8">
        <w:rPr>
          <w:color w:val="000000"/>
          <w:bdr w:val="none" w:sz="0" w:space="0" w:color="auto" w:frame="1"/>
        </w:rPr>
        <w:t>и Санкт-Петербурге.</w:t>
      </w:r>
      <w:r w:rsidRPr="000A7CF8">
        <w:rPr>
          <w:rStyle w:val="apple-converted-space"/>
          <w:color w:val="000000"/>
          <w:bdr w:val="none" w:sz="0" w:space="0" w:color="auto" w:frame="1"/>
        </w:rPr>
        <w:t> </w:t>
      </w:r>
      <w:r w:rsidRPr="000A7CF8">
        <w:rPr>
          <w:color w:val="000000"/>
          <w:bdr w:val="none" w:sz="0" w:space="0" w:color="auto" w:frame="1"/>
        </w:rPr>
        <w:t>Характерно, что присутствует значительная концентрация человеческого потенциала</w:t>
      </w:r>
      <w:r w:rsidRPr="000A7CF8">
        <w:rPr>
          <w:rStyle w:val="apple-converted-space"/>
          <w:color w:val="000000"/>
          <w:bdr w:val="none" w:sz="0" w:space="0" w:color="auto" w:frame="1"/>
        </w:rPr>
        <w:t> </w:t>
      </w:r>
      <w:r w:rsidRPr="000A7CF8">
        <w:rPr>
          <w:color w:val="000000"/>
          <w:bdr w:val="none" w:sz="0" w:space="0" w:color="auto" w:frame="1"/>
        </w:rPr>
        <w:t>в центральных</w:t>
      </w:r>
      <w:r w:rsidRPr="000A7CF8">
        <w:rPr>
          <w:rStyle w:val="apple-converted-space"/>
          <w:color w:val="000000"/>
          <w:bdr w:val="none" w:sz="0" w:space="0" w:color="auto" w:frame="1"/>
        </w:rPr>
        <w:t> </w:t>
      </w:r>
      <w:r w:rsidRPr="000A7CF8">
        <w:rPr>
          <w:color w:val="000000"/>
          <w:bdr w:val="none" w:sz="0" w:space="0" w:color="auto" w:frame="1"/>
        </w:rPr>
        <w:t>районах</w:t>
      </w:r>
      <w:r w:rsidRPr="000A7CF8">
        <w:rPr>
          <w:rStyle w:val="apple-converted-space"/>
          <w:color w:val="000000"/>
          <w:bdr w:val="none" w:sz="0" w:space="0" w:color="auto" w:frame="1"/>
        </w:rPr>
        <w:t> </w:t>
      </w:r>
      <w:r w:rsidRPr="000A7CF8">
        <w:rPr>
          <w:color w:val="000000"/>
          <w:bdr w:val="none" w:sz="0" w:space="0" w:color="auto" w:frame="1"/>
        </w:rPr>
        <w:t>со снижением</w:t>
      </w:r>
      <w:r w:rsidRPr="000A7CF8">
        <w:rPr>
          <w:rStyle w:val="apple-converted-space"/>
          <w:color w:val="000000"/>
          <w:bdr w:val="none" w:sz="0" w:space="0" w:color="auto" w:frame="1"/>
        </w:rPr>
        <w:t> </w:t>
      </w:r>
      <w:r w:rsidRPr="000A7CF8">
        <w:rPr>
          <w:color w:val="000000"/>
          <w:bdr w:val="none" w:sz="0" w:space="0" w:color="auto" w:frame="1"/>
        </w:rPr>
        <w:t>в районах</w:t>
      </w:r>
      <w:r w:rsidRPr="000A7CF8">
        <w:rPr>
          <w:rStyle w:val="apple-converted-space"/>
          <w:color w:val="000000"/>
          <w:bdr w:val="none" w:sz="0" w:space="0" w:color="auto" w:frame="1"/>
        </w:rPr>
        <w:t> </w:t>
      </w:r>
      <w:r w:rsidRPr="000A7CF8">
        <w:rPr>
          <w:color w:val="000000"/>
          <w:bdr w:val="none" w:sz="0" w:space="0" w:color="auto" w:frame="1"/>
        </w:rPr>
        <w:t>Севера.</w:t>
      </w:r>
    </w:p>
    <w:p w:rsidR="007C7DC0" w:rsidRPr="000A7CF8" w:rsidRDefault="007C7DC0" w:rsidP="007C7DC0">
      <w:pPr>
        <w:pStyle w:val="aa"/>
        <w:spacing w:before="0" w:beforeAutospacing="0" w:after="0" w:afterAutospacing="0"/>
        <w:jc w:val="both"/>
        <w:textAlignment w:val="baseline"/>
        <w:rPr>
          <w:color w:val="000000"/>
        </w:rPr>
      </w:pPr>
      <w:r w:rsidRPr="000A7CF8">
        <w:rPr>
          <w:color w:val="000000"/>
          <w:bdr w:val="none" w:sz="0" w:space="0" w:color="auto" w:frame="1"/>
        </w:rPr>
        <w:t>Основным фактором, под влиянием которого происходит размещение человеческого потенциала страны, является размещение производства.</w:t>
      </w:r>
      <w:r w:rsidRPr="000A7CF8">
        <w:rPr>
          <w:rStyle w:val="apple-converted-space"/>
          <w:color w:val="000000"/>
          <w:bdr w:val="none" w:sz="0" w:space="0" w:color="auto" w:frame="1"/>
        </w:rPr>
        <w:t> </w:t>
      </w:r>
      <w:r w:rsidRPr="000A7CF8">
        <w:rPr>
          <w:color w:val="000000"/>
          <w:bdr w:val="none" w:sz="0" w:space="0" w:color="auto" w:frame="1"/>
        </w:rPr>
        <w:t>Оно препятствует</w:t>
      </w:r>
      <w:r w:rsidRPr="000A7CF8">
        <w:rPr>
          <w:rStyle w:val="apple-converted-space"/>
          <w:color w:val="000000"/>
          <w:bdr w:val="none" w:sz="0" w:space="0" w:color="auto" w:frame="1"/>
        </w:rPr>
        <w:t> </w:t>
      </w:r>
      <w:r w:rsidRPr="000A7CF8">
        <w:rPr>
          <w:color w:val="000000"/>
          <w:bdr w:val="none" w:sz="0" w:space="0" w:color="auto" w:frame="1"/>
        </w:rPr>
        <w:t>перспективному развитию производственного потенциала. Необходимо перераспределение человеческого потенциала</w:t>
      </w:r>
      <w:r w:rsidRPr="000A7CF8">
        <w:rPr>
          <w:rStyle w:val="apple-converted-space"/>
          <w:color w:val="000000"/>
          <w:bdr w:val="none" w:sz="0" w:space="0" w:color="auto" w:frame="1"/>
        </w:rPr>
        <w:t> </w:t>
      </w:r>
      <w:r w:rsidRPr="000A7CF8">
        <w:rPr>
          <w:color w:val="000000"/>
          <w:bdr w:val="none" w:sz="0" w:space="0" w:color="auto" w:frame="1"/>
        </w:rPr>
        <w:t>в целях</w:t>
      </w:r>
      <w:r w:rsidRPr="000A7CF8">
        <w:rPr>
          <w:rStyle w:val="apple-converted-space"/>
          <w:color w:val="000000"/>
          <w:bdr w:val="none" w:sz="0" w:space="0" w:color="auto" w:frame="1"/>
        </w:rPr>
        <w:t> </w:t>
      </w:r>
      <w:r w:rsidRPr="000A7CF8">
        <w:rPr>
          <w:color w:val="000000"/>
          <w:bdr w:val="none" w:sz="0" w:space="0" w:color="auto" w:frame="1"/>
        </w:rPr>
        <w:t>создания приоритетных отраслей промышленности. Человеческий потенциал отличается значительной мобильностью. Миграционные потоки</w:t>
      </w:r>
      <w:r w:rsidRPr="000A7CF8">
        <w:rPr>
          <w:rStyle w:val="apple-converted-space"/>
          <w:color w:val="000000"/>
          <w:bdr w:val="none" w:sz="0" w:space="0" w:color="auto" w:frame="1"/>
        </w:rPr>
        <w:t> </w:t>
      </w:r>
      <w:r w:rsidRPr="000A7CF8">
        <w:rPr>
          <w:color w:val="000000"/>
          <w:bdr w:val="none" w:sz="0" w:space="0" w:color="auto" w:frame="1"/>
        </w:rPr>
        <w:t>в основном</w:t>
      </w:r>
      <w:r w:rsidRPr="000A7CF8">
        <w:rPr>
          <w:rStyle w:val="apple-converted-space"/>
          <w:color w:val="000000"/>
          <w:bdr w:val="none" w:sz="0" w:space="0" w:color="auto" w:frame="1"/>
        </w:rPr>
        <w:t> </w:t>
      </w:r>
      <w:r w:rsidRPr="000A7CF8">
        <w:rPr>
          <w:color w:val="000000"/>
          <w:bdr w:val="none" w:sz="0" w:space="0" w:color="auto" w:frame="1"/>
        </w:rPr>
        <w:t>направлены</w:t>
      </w:r>
      <w:r w:rsidRPr="000A7CF8">
        <w:rPr>
          <w:rStyle w:val="apple-converted-space"/>
          <w:color w:val="000000"/>
          <w:bdr w:val="none" w:sz="0" w:space="0" w:color="auto" w:frame="1"/>
        </w:rPr>
        <w:t> </w:t>
      </w:r>
      <w:r w:rsidRPr="000A7CF8">
        <w:rPr>
          <w:color w:val="000000"/>
          <w:bdr w:val="none" w:sz="0" w:space="0" w:color="auto" w:frame="1"/>
        </w:rPr>
        <w:t>в центральные</w:t>
      </w:r>
      <w:r w:rsidRPr="000A7CF8">
        <w:rPr>
          <w:rStyle w:val="apple-converted-space"/>
          <w:color w:val="000000"/>
          <w:bdr w:val="none" w:sz="0" w:space="0" w:color="auto" w:frame="1"/>
        </w:rPr>
        <w:t> </w:t>
      </w:r>
      <w:r w:rsidRPr="000A7CF8">
        <w:rPr>
          <w:color w:val="000000"/>
          <w:bdr w:val="none" w:sz="0" w:space="0" w:color="auto" w:frame="1"/>
        </w:rPr>
        <w:t>районы. Значителен</w:t>
      </w:r>
      <w:r w:rsidRPr="000A7CF8">
        <w:rPr>
          <w:rStyle w:val="apple-converted-space"/>
          <w:color w:val="000000"/>
          <w:bdr w:val="none" w:sz="0" w:space="0" w:color="auto" w:frame="1"/>
        </w:rPr>
        <w:t> </w:t>
      </w:r>
      <w:r w:rsidRPr="000A7CF8">
        <w:rPr>
          <w:color w:val="000000"/>
          <w:bdr w:val="none" w:sz="0" w:space="0" w:color="auto" w:frame="1"/>
        </w:rPr>
        <w:t>и приток</w:t>
      </w:r>
      <w:r w:rsidRPr="000A7CF8">
        <w:rPr>
          <w:rStyle w:val="apple-converted-space"/>
          <w:color w:val="000000"/>
          <w:bdr w:val="none" w:sz="0" w:space="0" w:color="auto" w:frame="1"/>
        </w:rPr>
        <w:t> </w:t>
      </w:r>
      <w:r w:rsidRPr="000A7CF8">
        <w:rPr>
          <w:color w:val="000000"/>
          <w:bdr w:val="none" w:sz="0" w:space="0" w:color="auto" w:frame="1"/>
        </w:rPr>
        <w:t>населенияиз стран</w:t>
      </w:r>
      <w:r w:rsidRPr="000A7CF8">
        <w:rPr>
          <w:rStyle w:val="apple-converted-space"/>
          <w:color w:val="000000"/>
          <w:bdr w:val="none" w:sz="0" w:space="0" w:color="auto" w:frame="1"/>
        </w:rPr>
        <w:t> </w:t>
      </w:r>
      <w:r w:rsidRPr="000A7CF8">
        <w:rPr>
          <w:color w:val="000000"/>
          <w:bdr w:val="none" w:sz="0" w:space="0" w:color="auto" w:frame="1"/>
        </w:rPr>
        <w:t>ближнего зарубежья, но</w:t>
      </w:r>
      <w:r w:rsidRPr="000A7CF8">
        <w:rPr>
          <w:rStyle w:val="apple-converted-space"/>
          <w:color w:val="000000"/>
          <w:bdr w:val="none" w:sz="0" w:space="0" w:color="auto" w:frame="1"/>
        </w:rPr>
        <w:t> </w:t>
      </w:r>
      <w:r w:rsidRPr="000A7CF8">
        <w:rPr>
          <w:color w:val="000000"/>
          <w:bdr w:val="none" w:sz="0" w:space="0" w:color="auto" w:frame="1"/>
        </w:rPr>
        <w:t>в большинстве</w:t>
      </w:r>
      <w:r w:rsidRPr="000A7CF8">
        <w:rPr>
          <w:rStyle w:val="apple-converted-space"/>
          <w:color w:val="000000"/>
          <w:bdr w:val="none" w:sz="0" w:space="0" w:color="auto" w:frame="1"/>
        </w:rPr>
        <w:t> </w:t>
      </w:r>
      <w:r w:rsidRPr="000A7CF8">
        <w:rPr>
          <w:color w:val="000000"/>
          <w:bdr w:val="none" w:sz="0" w:space="0" w:color="auto" w:frame="1"/>
        </w:rPr>
        <w:t>своем</w:t>
      </w:r>
      <w:r w:rsidRPr="000A7CF8">
        <w:rPr>
          <w:rStyle w:val="apple-converted-space"/>
          <w:color w:val="000000"/>
          <w:bdr w:val="none" w:sz="0" w:space="0" w:color="auto" w:frame="1"/>
        </w:rPr>
        <w:t> </w:t>
      </w:r>
      <w:r w:rsidRPr="000A7CF8">
        <w:rPr>
          <w:color w:val="000000"/>
          <w:bdr w:val="none" w:sz="0" w:space="0" w:color="auto" w:frame="1"/>
        </w:rPr>
        <w:t>он носит</w:t>
      </w:r>
      <w:r w:rsidRPr="000A7CF8">
        <w:rPr>
          <w:rStyle w:val="apple-converted-space"/>
          <w:color w:val="000000"/>
          <w:bdr w:val="none" w:sz="0" w:space="0" w:color="auto" w:frame="1"/>
        </w:rPr>
        <w:t> </w:t>
      </w:r>
      <w:r w:rsidRPr="000A7CF8">
        <w:rPr>
          <w:color w:val="000000"/>
          <w:bdr w:val="none" w:sz="0" w:space="0" w:color="auto" w:frame="1"/>
        </w:rPr>
        <w:t>незаконный характер.</w:t>
      </w:r>
      <w:r w:rsidRPr="000A7CF8">
        <w:rPr>
          <w:rStyle w:val="apple-converted-space"/>
          <w:color w:val="000000"/>
          <w:bdr w:val="none" w:sz="0" w:space="0" w:color="auto" w:frame="1"/>
        </w:rPr>
        <w:t> </w:t>
      </w:r>
      <w:r w:rsidRPr="000A7CF8">
        <w:rPr>
          <w:color w:val="000000"/>
          <w:bdr w:val="none" w:sz="0" w:space="0" w:color="auto" w:frame="1"/>
        </w:rPr>
        <w:t>В целях</w:t>
      </w:r>
      <w:r w:rsidRPr="000A7CF8">
        <w:rPr>
          <w:rStyle w:val="apple-converted-space"/>
          <w:color w:val="000000"/>
          <w:bdr w:val="none" w:sz="0" w:space="0" w:color="auto" w:frame="1"/>
        </w:rPr>
        <w:t> </w:t>
      </w:r>
      <w:r w:rsidRPr="000A7CF8">
        <w:rPr>
          <w:color w:val="000000"/>
          <w:bdr w:val="none" w:sz="0" w:space="0" w:color="auto" w:frame="1"/>
        </w:rPr>
        <w:t>пресечения миграции был принят соответствующий закон, который вводит значительный объем штрафов предприятиям, которые используют нелегальную рабочую силу.</w:t>
      </w:r>
    </w:p>
    <w:p w:rsidR="007C7DC0" w:rsidRPr="000A7CF8" w:rsidRDefault="007C7DC0" w:rsidP="007C7DC0">
      <w:pPr>
        <w:pStyle w:val="aa"/>
        <w:spacing w:before="0" w:beforeAutospacing="0" w:after="0" w:afterAutospacing="0"/>
        <w:jc w:val="both"/>
        <w:textAlignment w:val="baseline"/>
        <w:rPr>
          <w:color w:val="000000"/>
        </w:rPr>
      </w:pPr>
      <w:r w:rsidRPr="000A7CF8">
        <w:rPr>
          <w:color w:val="000000"/>
          <w:bdr w:val="none" w:sz="0" w:space="0" w:color="auto" w:frame="1"/>
        </w:rPr>
        <w:t>Население России по своему культурному</w:t>
      </w:r>
      <w:r w:rsidRPr="000A7CF8">
        <w:rPr>
          <w:rStyle w:val="apple-converted-space"/>
          <w:color w:val="000000"/>
          <w:bdr w:val="none" w:sz="0" w:space="0" w:color="auto" w:frame="1"/>
        </w:rPr>
        <w:t> </w:t>
      </w:r>
      <w:r w:rsidRPr="000A7CF8">
        <w:rPr>
          <w:color w:val="000000"/>
          <w:bdr w:val="none" w:sz="0" w:space="0" w:color="auto" w:frame="1"/>
        </w:rPr>
        <w:t>и национальному</w:t>
      </w:r>
      <w:r w:rsidRPr="000A7CF8">
        <w:rPr>
          <w:rStyle w:val="apple-converted-space"/>
          <w:color w:val="000000"/>
          <w:bdr w:val="none" w:sz="0" w:space="0" w:color="auto" w:frame="1"/>
        </w:rPr>
        <w:t> </w:t>
      </w:r>
      <w:r w:rsidRPr="000A7CF8">
        <w:rPr>
          <w:color w:val="000000"/>
          <w:bdr w:val="none" w:sz="0" w:space="0" w:color="auto" w:frame="1"/>
        </w:rPr>
        <w:t>составу неоднообразно –</w:t>
      </w:r>
      <w:r w:rsidRPr="000A7CF8">
        <w:rPr>
          <w:rStyle w:val="apple-converted-space"/>
          <w:color w:val="000000"/>
          <w:bdr w:val="none" w:sz="0" w:space="0" w:color="auto" w:frame="1"/>
        </w:rPr>
        <w:t> </w:t>
      </w:r>
      <w:r w:rsidRPr="000A7CF8">
        <w:rPr>
          <w:color w:val="000000"/>
          <w:bdr w:val="none" w:sz="0" w:space="0" w:color="auto" w:frame="1"/>
        </w:rPr>
        <w:t>на территории</w:t>
      </w:r>
      <w:r w:rsidRPr="000A7CF8">
        <w:rPr>
          <w:rStyle w:val="apple-converted-space"/>
          <w:color w:val="000000"/>
          <w:bdr w:val="none" w:sz="0" w:space="0" w:color="auto" w:frame="1"/>
        </w:rPr>
        <w:t> </w:t>
      </w:r>
      <w:r w:rsidRPr="000A7CF8">
        <w:rPr>
          <w:color w:val="000000"/>
          <w:bdr w:val="none" w:sz="0" w:space="0" w:color="auto" w:frame="1"/>
        </w:rPr>
        <w:t>страны проживает более чем</w:t>
      </w:r>
      <w:r w:rsidRPr="000A7CF8">
        <w:rPr>
          <w:rStyle w:val="apple-converted-space"/>
          <w:color w:val="000000"/>
          <w:bdr w:val="none" w:sz="0" w:space="0" w:color="auto" w:frame="1"/>
        </w:rPr>
        <w:t> </w:t>
      </w:r>
      <w:r w:rsidRPr="000A7CF8">
        <w:rPr>
          <w:color w:val="000000"/>
          <w:bdr w:val="none" w:sz="0" w:space="0" w:color="auto" w:frame="1"/>
        </w:rPr>
        <w:t>100 национальностей.</w:t>
      </w:r>
      <w:r w:rsidRPr="000A7CF8">
        <w:rPr>
          <w:rStyle w:val="apple-converted-space"/>
          <w:color w:val="000000"/>
          <w:bdr w:val="none" w:sz="0" w:space="0" w:color="auto" w:frame="1"/>
        </w:rPr>
        <w:t> </w:t>
      </w:r>
      <w:r w:rsidRPr="000A7CF8">
        <w:rPr>
          <w:color w:val="000000"/>
          <w:bdr w:val="none" w:sz="0" w:space="0" w:color="auto" w:frame="1"/>
        </w:rPr>
        <w:t>Но большую</w:t>
      </w:r>
      <w:r w:rsidRPr="000A7CF8">
        <w:rPr>
          <w:rStyle w:val="apple-converted-space"/>
          <w:color w:val="000000"/>
          <w:bdr w:val="none" w:sz="0" w:space="0" w:color="auto" w:frame="1"/>
        </w:rPr>
        <w:t> </w:t>
      </w:r>
      <w:r w:rsidRPr="000A7CF8">
        <w:rPr>
          <w:color w:val="000000"/>
          <w:bdr w:val="none" w:sz="0" w:space="0" w:color="auto" w:frame="1"/>
        </w:rPr>
        <w:t>часть населения составляют русские – 81,5%.</w:t>
      </w:r>
    </w:p>
    <w:p w:rsidR="007C7DC0" w:rsidRPr="000A7CF8" w:rsidRDefault="007C7DC0" w:rsidP="007C7DC0">
      <w:pPr>
        <w:pStyle w:val="aa"/>
        <w:spacing w:before="0" w:beforeAutospacing="0" w:after="0" w:afterAutospacing="0"/>
        <w:jc w:val="both"/>
        <w:textAlignment w:val="baseline"/>
        <w:rPr>
          <w:color w:val="000000"/>
        </w:rPr>
      </w:pPr>
      <w:r w:rsidRPr="000A7CF8">
        <w:rPr>
          <w:color w:val="000000"/>
          <w:bdr w:val="none" w:sz="0" w:space="0" w:color="auto" w:frame="1"/>
        </w:rPr>
        <w:t>В результате нестабильной социально-экономической ситуации</w:t>
      </w:r>
      <w:r w:rsidRPr="000A7CF8">
        <w:rPr>
          <w:rStyle w:val="apple-converted-space"/>
          <w:color w:val="000000"/>
          <w:bdr w:val="none" w:sz="0" w:space="0" w:color="auto" w:frame="1"/>
        </w:rPr>
        <w:t> </w:t>
      </w:r>
      <w:r w:rsidRPr="000A7CF8">
        <w:rPr>
          <w:color w:val="000000"/>
          <w:bdr w:val="none" w:sz="0" w:space="0" w:color="auto" w:frame="1"/>
        </w:rPr>
        <w:t>в стране,</w:t>
      </w:r>
      <w:r w:rsidRPr="000A7CF8">
        <w:rPr>
          <w:rStyle w:val="apple-converted-space"/>
          <w:color w:val="000000"/>
          <w:bdr w:val="none" w:sz="0" w:space="0" w:color="auto" w:frame="1"/>
        </w:rPr>
        <w:t> </w:t>
      </w:r>
      <w:r w:rsidRPr="000A7CF8">
        <w:rPr>
          <w:color w:val="000000"/>
          <w:bdr w:val="none" w:sz="0" w:space="0" w:color="auto" w:frame="1"/>
        </w:rPr>
        <w:t>устранения государстваот регулирования</w:t>
      </w:r>
      <w:r w:rsidRPr="000A7CF8">
        <w:rPr>
          <w:rStyle w:val="apple-converted-space"/>
          <w:color w:val="000000"/>
          <w:bdr w:val="none" w:sz="0" w:space="0" w:color="auto" w:frame="1"/>
        </w:rPr>
        <w:t> </w:t>
      </w:r>
      <w:r w:rsidRPr="000A7CF8">
        <w:rPr>
          <w:color w:val="000000"/>
          <w:bdr w:val="none" w:sz="0" w:space="0" w:color="auto" w:frame="1"/>
        </w:rPr>
        <w:t>большинства экономических процессов, произошло существенное снижение качества человеческого потенциала. Большая его часть была безвозвратно потеряна для национальной экономики по причине выезда</w:t>
      </w:r>
      <w:r w:rsidRPr="000A7CF8">
        <w:rPr>
          <w:rStyle w:val="apple-converted-space"/>
          <w:color w:val="000000"/>
          <w:bdr w:val="none" w:sz="0" w:space="0" w:color="auto" w:frame="1"/>
        </w:rPr>
        <w:t> </w:t>
      </w:r>
      <w:r w:rsidRPr="000A7CF8">
        <w:rPr>
          <w:color w:val="000000"/>
          <w:bdr w:val="none" w:sz="0" w:space="0" w:color="auto" w:frame="1"/>
        </w:rPr>
        <w:t>на постоянное</w:t>
      </w:r>
      <w:r w:rsidRPr="000A7CF8">
        <w:rPr>
          <w:rStyle w:val="apple-converted-space"/>
          <w:color w:val="000000"/>
          <w:bdr w:val="none" w:sz="0" w:space="0" w:color="auto" w:frame="1"/>
        </w:rPr>
        <w:t> </w:t>
      </w:r>
      <w:r w:rsidRPr="000A7CF8">
        <w:rPr>
          <w:color w:val="000000"/>
          <w:bdr w:val="none" w:sz="0" w:space="0" w:color="auto" w:frame="1"/>
        </w:rPr>
        <w:t>проживание</w:t>
      </w:r>
      <w:r w:rsidRPr="000A7CF8">
        <w:rPr>
          <w:rStyle w:val="apple-converted-space"/>
          <w:color w:val="000000"/>
          <w:bdr w:val="none" w:sz="0" w:space="0" w:color="auto" w:frame="1"/>
        </w:rPr>
        <w:t> </w:t>
      </w:r>
      <w:r w:rsidRPr="000A7CF8">
        <w:rPr>
          <w:color w:val="000000"/>
          <w:bdr w:val="none" w:sz="0" w:space="0" w:color="auto" w:frame="1"/>
        </w:rPr>
        <w:t>за территорию</w:t>
      </w:r>
      <w:r w:rsidRPr="000A7CF8">
        <w:rPr>
          <w:rStyle w:val="apple-converted-space"/>
          <w:color w:val="000000"/>
          <w:bdr w:val="none" w:sz="0" w:space="0" w:color="auto" w:frame="1"/>
        </w:rPr>
        <w:t> </w:t>
      </w:r>
      <w:r w:rsidRPr="000A7CF8">
        <w:rPr>
          <w:color w:val="000000"/>
          <w:bdr w:val="none" w:sz="0" w:space="0" w:color="auto" w:frame="1"/>
        </w:rPr>
        <w:t>страны. Также снизилось качество жизни населения, что стало прямой причиной снижения</w:t>
      </w:r>
      <w:r w:rsidRPr="000A7CF8">
        <w:rPr>
          <w:rStyle w:val="apple-converted-space"/>
          <w:color w:val="000000"/>
          <w:bdr w:val="none" w:sz="0" w:space="0" w:color="auto" w:frame="1"/>
        </w:rPr>
        <w:t> </w:t>
      </w:r>
      <w:r w:rsidRPr="000A7CF8">
        <w:rPr>
          <w:color w:val="000000"/>
          <w:bdr w:val="none" w:sz="0" w:space="0" w:color="auto" w:frame="1"/>
        </w:rPr>
        <w:t>и качества</w:t>
      </w:r>
      <w:r w:rsidRPr="000A7CF8">
        <w:rPr>
          <w:rStyle w:val="apple-converted-space"/>
          <w:color w:val="000000"/>
          <w:bdr w:val="none" w:sz="0" w:space="0" w:color="auto" w:frame="1"/>
        </w:rPr>
        <w:t> </w:t>
      </w:r>
      <w:r w:rsidRPr="000A7CF8">
        <w:rPr>
          <w:color w:val="000000"/>
          <w:bdr w:val="none" w:sz="0" w:space="0" w:color="auto" w:frame="1"/>
        </w:rPr>
        <w:t>человеческого потенциала.</w:t>
      </w:r>
    </w:p>
    <w:p w:rsidR="007C7DC0" w:rsidRPr="000A7CF8" w:rsidRDefault="007C7DC0" w:rsidP="007C7DC0">
      <w:pPr>
        <w:rPr>
          <w:lang w:val="fr-FR"/>
        </w:rPr>
      </w:pPr>
    </w:p>
    <w:p w:rsidR="007C7DC0" w:rsidRPr="004B3A02" w:rsidRDefault="007C7DC0" w:rsidP="007C7DC0">
      <w:pPr>
        <w:rPr>
          <w:b/>
          <w:u w:val="single"/>
        </w:rPr>
      </w:pPr>
      <w:r w:rsidRPr="004B3A02">
        <w:rPr>
          <w:b/>
          <w:u w:val="single"/>
        </w:rPr>
        <w:t>11. Демографическая политика России</w:t>
      </w:r>
    </w:p>
    <w:p w:rsidR="007C7DC0" w:rsidRPr="004B3A02" w:rsidRDefault="007C7DC0" w:rsidP="007C7DC0">
      <w:pPr>
        <w:pStyle w:val="aa"/>
        <w:shd w:val="clear" w:color="auto" w:fill="FFFFFF"/>
        <w:spacing w:before="0" w:beforeAutospacing="0" w:after="0" w:afterAutospacing="0" w:line="255" w:lineRule="atLeast"/>
        <w:rPr>
          <w:color w:val="000000"/>
        </w:rPr>
      </w:pPr>
      <w:r w:rsidRPr="004B3A02">
        <w:rPr>
          <w:rStyle w:val="a3"/>
          <w:color w:val="000000"/>
        </w:rPr>
        <w:t>Демографическая политика</w:t>
      </w:r>
      <w:r w:rsidRPr="004B3A02">
        <w:rPr>
          <w:rStyle w:val="apple-converted-space"/>
          <w:color w:val="000000"/>
        </w:rPr>
        <w:t> </w:t>
      </w:r>
      <w:r w:rsidRPr="004B3A02">
        <w:rPr>
          <w:color w:val="000000"/>
        </w:rPr>
        <w:t>— это целенаправленная деятельность государственных органов и иных социальных институтов в сфере регулирования процессов естественного воспроизводства населения. Она призвана воздействовать на формирование желательного для общества режима воспроизводства населения, сохранения или изменения тенденций в области динамики численности и структуры населения, темпов их изменений, динамики рождаемости, смертности, семейного состава, расселения, внутренней и внешней миграции, качественных характеристик населения.</w:t>
      </w:r>
    </w:p>
    <w:p w:rsidR="007C7DC0" w:rsidRPr="004B3A02" w:rsidRDefault="007C7DC0" w:rsidP="007C7DC0">
      <w:pPr>
        <w:pStyle w:val="aa"/>
        <w:shd w:val="clear" w:color="auto" w:fill="FFFFFF"/>
        <w:spacing w:before="120" w:beforeAutospacing="0" w:after="0" w:afterAutospacing="0" w:line="255" w:lineRule="atLeast"/>
        <w:rPr>
          <w:color w:val="000000"/>
        </w:rPr>
      </w:pPr>
      <w:r w:rsidRPr="004B3A02">
        <w:rPr>
          <w:color w:val="000000"/>
        </w:rPr>
        <w:t xml:space="preserve">Демографическая ситуация в России в последние 15 лет характеризуется развитием устойчивой тенденции депопуляции населения. Это обьясняется низким уровенем и  высоким уровенем смертности (особенно среди населения в трудоспособном возрасте), составляющий более 2 млн чел. в год. Демографическая ситуация осложняется так же миграцией населения. Изменение внутренних миграционных потоков в течение 1990-х гг. привело к интенсивному сокращению численности населения северных и восточных регионов России. Изменяется возрастная структура населения. Численность людей пенсионного возраста превышает численность детей и подростков в возрасте до 16 лет. </w:t>
      </w:r>
    </w:p>
    <w:p w:rsidR="007C7DC0" w:rsidRPr="004B3A02" w:rsidRDefault="007C7DC0" w:rsidP="007C7DC0">
      <w:pPr>
        <w:pStyle w:val="aa"/>
        <w:shd w:val="clear" w:color="auto" w:fill="FFFFFF"/>
        <w:spacing w:before="120" w:beforeAutospacing="0" w:after="0" w:afterAutospacing="0" w:line="255" w:lineRule="atLeast"/>
        <w:rPr>
          <w:color w:val="000000"/>
        </w:rPr>
      </w:pPr>
      <w:r w:rsidRPr="004B3A02">
        <w:rPr>
          <w:color w:val="000000"/>
        </w:rPr>
        <w:t>Этническая структура населения России также претерпевает изменения, поскольку прирост рождаемости обеспечивают Дагестан, Ингушетия, Кштмыкия и Чеченская Республика. Кроме того, структура иммиграции формируется под влиянием роста диаспор народов, проживающих преимущественно за пределами РФ.</w:t>
      </w:r>
    </w:p>
    <w:p w:rsidR="007C7DC0" w:rsidRPr="004B3A02" w:rsidRDefault="007C7DC0" w:rsidP="007C7DC0">
      <w:pPr>
        <w:pStyle w:val="aa"/>
        <w:shd w:val="clear" w:color="auto" w:fill="FFFFFF"/>
        <w:spacing w:before="120" w:beforeAutospacing="0" w:after="0" w:afterAutospacing="0" w:line="255" w:lineRule="atLeast"/>
        <w:rPr>
          <w:color w:val="000000"/>
          <w:lang w:val="ru-RU"/>
        </w:rPr>
      </w:pPr>
      <w:r w:rsidRPr="004B3A02">
        <w:rPr>
          <w:color w:val="000000"/>
        </w:rPr>
        <w:t>Таким образом, осложнение демографической ситуации приводит к развитию проблем в области обеспечения обороноспособности нашей страны, сокращению экономического потенциала, ухудшению качества трудовых ресурсов, развитию социальной напряженности в обществе. Все это определило необходимость формирования на государственном уровне целостной системы мер, обеспечивающих рост количественных и качественных характеристик населения страны.</w:t>
      </w:r>
    </w:p>
    <w:p w:rsidR="007C7DC0" w:rsidRPr="004B3A02" w:rsidRDefault="007C7DC0" w:rsidP="007C7DC0">
      <w:pPr>
        <w:pStyle w:val="aa"/>
        <w:shd w:val="clear" w:color="auto" w:fill="FFFFFF"/>
        <w:spacing w:before="120" w:beforeAutospacing="0" w:after="0" w:afterAutospacing="0" w:line="255" w:lineRule="atLeast"/>
        <w:rPr>
          <w:color w:val="000000"/>
          <w:lang w:val="ru-RU"/>
        </w:rPr>
      </w:pPr>
    </w:p>
    <w:p w:rsidR="007C7DC0" w:rsidRPr="004B3A02" w:rsidRDefault="007C7DC0" w:rsidP="007C7DC0">
      <w:pPr>
        <w:rPr>
          <w:b/>
          <w:u w:val="single"/>
        </w:rPr>
      </w:pPr>
      <w:r w:rsidRPr="004B3A02">
        <w:rPr>
          <w:b/>
          <w:u w:val="single"/>
        </w:rPr>
        <w:t>12</w:t>
      </w:r>
      <w:r w:rsidR="004B3A02" w:rsidRPr="004B3A02">
        <w:rPr>
          <w:b/>
          <w:u w:val="single"/>
        </w:rPr>
        <w:t>.</w:t>
      </w:r>
      <w:r w:rsidRPr="004B3A02">
        <w:rPr>
          <w:b/>
          <w:u w:val="single"/>
        </w:rPr>
        <w:t xml:space="preserve"> Модернизация и развитие здравоохранения в России</w:t>
      </w:r>
    </w:p>
    <w:p w:rsidR="007C7DC0" w:rsidRDefault="007C7DC0" w:rsidP="007C7DC0">
      <w:r>
        <w:lastRenderedPageBreak/>
        <w:t xml:space="preserve">Цель государственной политики в области здравоохранения — повышение качества и доступности медицинской помощи, улучшение на этой основе показателей здоровья населения, увеличение продолжительности жизни, снижение </w:t>
      </w:r>
      <w:proofErr w:type="spellStart"/>
      <w:r>
        <w:t>смертности.Основными</w:t>
      </w:r>
      <w:proofErr w:type="spellEnd"/>
      <w:r>
        <w:t xml:space="preserve"> задачами </w:t>
      </w:r>
      <w:proofErr w:type="spellStart"/>
      <w:r>
        <w:t>явл-ся</w:t>
      </w:r>
      <w:proofErr w:type="spellEnd"/>
      <w:r>
        <w:t>:</w:t>
      </w:r>
    </w:p>
    <w:p w:rsidR="007C7DC0" w:rsidRDefault="007C7DC0" w:rsidP="007C7DC0">
      <w:r>
        <w:t xml:space="preserve">            1. увеличение роли профилактики заболеваний и формирования здорового образа жизни (напр., создание условий для занятий физкультурой и спортом).</w:t>
      </w:r>
    </w:p>
    <w:p w:rsidR="007C7DC0" w:rsidRDefault="007C7DC0" w:rsidP="007C7DC0">
      <w:r>
        <w:t xml:space="preserve">            2. повышение    </w:t>
      </w:r>
      <w:proofErr w:type="spellStart"/>
      <w:r>
        <w:t>доступ-ти</w:t>
      </w:r>
      <w:proofErr w:type="spellEnd"/>
      <w:r>
        <w:t xml:space="preserve"> современных мед </w:t>
      </w:r>
      <w:proofErr w:type="spellStart"/>
      <w:r>
        <w:t>техн-гий</w:t>
      </w:r>
      <w:proofErr w:type="spellEnd"/>
      <w:r>
        <w:t xml:space="preserve"> (напр., крупные </w:t>
      </w:r>
      <w:proofErr w:type="spellStart"/>
      <w:r>
        <w:t>гос</w:t>
      </w:r>
      <w:proofErr w:type="spellEnd"/>
      <w:r>
        <w:t xml:space="preserve"> инвестиции в материально-техническую  базу мед </w:t>
      </w:r>
      <w:proofErr w:type="spellStart"/>
      <w:r>
        <w:t>уч-ний</w:t>
      </w:r>
      <w:proofErr w:type="spellEnd"/>
      <w:r>
        <w:t xml:space="preserve">, вложения в повышение </w:t>
      </w:r>
      <w:proofErr w:type="spellStart"/>
      <w:r>
        <w:t>проф</w:t>
      </w:r>
      <w:proofErr w:type="spellEnd"/>
      <w:r>
        <w:t xml:space="preserve"> уровня). </w:t>
      </w:r>
    </w:p>
    <w:p w:rsidR="007C7DC0" w:rsidRDefault="007C7DC0" w:rsidP="007C7DC0">
      <w:r>
        <w:t xml:space="preserve">            3. повышение </w:t>
      </w:r>
      <w:proofErr w:type="spellStart"/>
      <w:r>
        <w:t>кач-ва</w:t>
      </w:r>
      <w:proofErr w:type="spellEnd"/>
      <w:r>
        <w:t xml:space="preserve"> и </w:t>
      </w:r>
      <w:proofErr w:type="spellStart"/>
      <w:r>
        <w:t>доступ-ти</w:t>
      </w:r>
      <w:proofErr w:type="spellEnd"/>
      <w:r>
        <w:t xml:space="preserve"> медпомощи на основе </w:t>
      </w:r>
      <w:proofErr w:type="spellStart"/>
      <w:r>
        <w:t>сущ-го</w:t>
      </w:r>
      <w:proofErr w:type="spellEnd"/>
      <w:r>
        <w:t xml:space="preserve"> </w:t>
      </w:r>
      <w:proofErr w:type="spellStart"/>
      <w:r>
        <w:t>улуч-ния</w:t>
      </w:r>
      <w:proofErr w:type="spellEnd"/>
      <w:r>
        <w:t xml:space="preserve"> </w:t>
      </w:r>
      <w:proofErr w:type="spellStart"/>
      <w:r>
        <w:t>орган-ции</w:t>
      </w:r>
      <w:proofErr w:type="spellEnd"/>
      <w:r>
        <w:t xml:space="preserve"> и </w:t>
      </w:r>
      <w:proofErr w:type="spellStart"/>
      <w:r>
        <w:t>фин</w:t>
      </w:r>
      <w:proofErr w:type="spellEnd"/>
      <w:r>
        <w:t xml:space="preserve"> </w:t>
      </w:r>
      <w:proofErr w:type="spellStart"/>
      <w:r>
        <w:t>обес-ния</w:t>
      </w:r>
      <w:proofErr w:type="spellEnd"/>
      <w:r>
        <w:t xml:space="preserve"> медпомощи (напр., существенное повышение доступности лекарственных   средств   при   амбулаторном лечении)</w:t>
      </w:r>
    </w:p>
    <w:p w:rsidR="007C7DC0" w:rsidRDefault="007C7DC0" w:rsidP="007C7DC0">
      <w:r>
        <w:t xml:space="preserve">            4. расширение </w:t>
      </w:r>
      <w:proofErr w:type="spellStart"/>
      <w:r>
        <w:t>возм-тей</w:t>
      </w:r>
      <w:proofErr w:type="spellEnd"/>
      <w:r>
        <w:t xml:space="preserve"> выбора на основе формирования конкурентных рынков мед </w:t>
      </w:r>
      <w:proofErr w:type="spellStart"/>
      <w:r>
        <w:t>страх-ния</w:t>
      </w:r>
      <w:proofErr w:type="spellEnd"/>
      <w:r>
        <w:t xml:space="preserve"> и мед услуг (напр., введение </w:t>
      </w:r>
      <w:proofErr w:type="spellStart"/>
      <w:r>
        <w:t>гос</w:t>
      </w:r>
      <w:proofErr w:type="spellEnd"/>
      <w:r>
        <w:t xml:space="preserve"> </w:t>
      </w:r>
      <w:proofErr w:type="spellStart"/>
      <w:r>
        <w:t>допол-ных</w:t>
      </w:r>
      <w:proofErr w:type="spellEnd"/>
      <w:r>
        <w:t xml:space="preserve"> программ мед страхования,  к которым могут присоединиться граждане)</w:t>
      </w:r>
    </w:p>
    <w:p w:rsidR="007C7DC0" w:rsidRDefault="007C7DC0" w:rsidP="007C7DC0">
      <w:r>
        <w:t xml:space="preserve">            5. адаптация здравоохранения к изменениям в демографической структуре населения (напр., восстановление   и   развитие   школьной медицины; исключение   дискриминации  пожилого населения и инвалидов в оказании медицинской помощи)</w:t>
      </w:r>
    </w:p>
    <w:p w:rsidR="007C7DC0" w:rsidRDefault="007C7DC0" w:rsidP="007C7DC0">
      <w:r>
        <w:t>Программы до 2020 г.:</w:t>
      </w:r>
    </w:p>
    <w:p w:rsidR="007C7DC0" w:rsidRDefault="007C7DC0" w:rsidP="007C7DC0">
      <w:r>
        <w:t>— внедрить в массовом масштабе современные медицинские стандарты;</w:t>
      </w:r>
    </w:p>
    <w:p w:rsidR="007C7DC0" w:rsidRDefault="007C7DC0" w:rsidP="007C7DC0">
      <w:r>
        <w:t>— обеспечить   повышение   оплаты   труда медицинских работников до среднего уровня по экономике;</w:t>
      </w:r>
    </w:p>
    <w:p w:rsidR="007C7DC0" w:rsidRDefault="007C7DC0" w:rsidP="007C7DC0">
      <w:r>
        <w:t>— существенно    смягчить    региональные различия в уровне финансового обеспечения здравоохранения;</w:t>
      </w:r>
    </w:p>
    <w:p w:rsidR="007C7DC0" w:rsidRDefault="007C7DC0" w:rsidP="007C7DC0">
      <w:r>
        <w:t>— вывести в частную систему здравоохранения основную часть платных медицинских услуг, оказываемых в государственных, муниципальных учреждениях;</w:t>
      </w:r>
    </w:p>
    <w:p w:rsidR="007C7DC0" w:rsidRDefault="007C7DC0" w:rsidP="007C7DC0">
      <w:r>
        <w:t>— создать  современную  сеть медико-социальной помощи для обслуживания пожилых людей;</w:t>
      </w:r>
    </w:p>
    <w:p w:rsidR="007C7DC0" w:rsidRDefault="007C7DC0" w:rsidP="007C7DC0">
      <w:r>
        <w:t>— обеспечить    выход    на    планируемые показатели здоровья населения.</w:t>
      </w:r>
    </w:p>
    <w:p w:rsidR="004B3A02" w:rsidRPr="004B3A02" w:rsidRDefault="004B3A02" w:rsidP="007C7DC0">
      <w:pPr>
        <w:rPr>
          <w:u w:val="single"/>
        </w:rPr>
      </w:pPr>
    </w:p>
    <w:p w:rsidR="007C7DC0" w:rsidRPr="004B3A02" w:rsidRDefault="007C7DC0" w:rsidP="007C7DC0">
      <w:pPr>
        <w:rPr>
          <w:b/>
          <w:u w:val="single"/>
        </w:rPr>
      </w:pPr>
      <w:r w:rsidRPr="004B3A02">
        <w:rPr>
          <w:b/>
          <w:u w:val="single"/>
        </w:rPr>
        <w:t>13. Реформирование  и развитие образования в России</w:t>
      </w:r>
    </w:p>
    <w:p w:rsidR="007C7DC0" w:rsidRDefault="007C7DC0" w:rsidP="007C7DC0">
      <w:r>
        <w:t xml:space="preserve">В начале 2000 года Государство установило приоритет образования в </w:t>
      </w:r>
      <w:proofErr w:type="spellStart"/>
      <w:r>
        <w:t>гос</w:t>
      </w:r>
      <w:proofErr w:type="spellEnd"/>
      <w:r>
        <w:t xml:space="preserve"> политике, а основные принципы образовательной политики России определены в Национальной доктрине образования в Российской Федерации до 2025 года.</w:t>
      </w:r>
    </w:p>
    <w:p w:rsidR="007C7DC0" w:rsidRDefault="007C7DC0" w:rsidP="007C7DC0">
      <w:r>
        <w:t xml:space="preserve">Основной задачей модернизации образования в Концепции является обеспечение современного качества образования </w:t>
      </w:r>
      <w:proofErr w:type="spellStart"/>
      <w:r>
        <w:t>соот-щее</w:t>
      </w:r>
      <w:proofErr w:type="spellEnd"/>
      <w:r>
        <w:t xml:space="preserve"> потребностям личности, общества и государства. В Концепции определена цель модернизации образования, она заключается в создании механизма развития системы образования. Основные задачи: </w:t>
      </w:r>
    </w:p>
    <w:p w:rsidR="007C7DC0" w:rsidRDefault="007C7DC0" w:rsidP="007C7DC0">
      <w:r>
        <w:t xml:space="preserve">     -обеспечение государственных гарантий доступности и равных возможностей получения полноценного образования; </w:t>
      </w:r>
    </w:p>
    <w:p w:rsidR="007C7DC0" w:rsidRDefault="007C7DC0" w:rsidP="007C7DC0">
      <w:r>
        <w:t xml:space="preserve">     -достижение нового современного качества дошкольного, общего и профессионального образования; </w:t>
      </w:r>
    </w:p>
    <w:p w:rsidR="007C7DC0" w:rsidRDefault="007C7DC0" w:rsidP="007C7DC0">
      <w:r>
        <w:t xml:space="preserve">     -формирование в системе образования нормативно-правовых и организационно-экономических механизмов привлечения и использования внебюджетных ресурсов; </w:t>
      </w:r>
    </w:p>
    <w:p w:rsidR="007C7DC0" w:rsidRDefault="007C7DC0" w:rsidP="007C7DC0">
      <w:r>
        <w:t xml:space="preserve">     -повышение социального статуса и профессионализма работников образования, усиление их государственной и общественной поддержки; </w:t>
      </w:r>
    </w:p>
    <w:p w:rsidR="007C7DC0" w:rsidRDefault="007C7DC0" w:rsidP="007C7DC0">
      <w:r>
        <w:t xml:space="preserve">     -развитие образования как открытой государственно-общественной системы на основе распределения ответственности между субъектами образовательной политики и повышения роли всех участников образовательного процесса - обучающегося, педагога, родителя, образовательного учреждения.</w:t>
      </w:r>
    </w:p>
    <w:p w:rsidR="007C7DC0" w:rsidRDefault="007C7DC0" w:rsidP="007C7DC0">
      <w:r>
        <w:t xml:space="preserve">11 ноября 2010 в РФ была одобрена федеральная целевая программа развития образования на 2011 – 2015 годы. Эта программа стала базовым инструментом для реализации национальной образовательной инициативы Д. Медведева «Наша новая школа», в которой </w:t>
      </w:r>
      <w:r>
        <w:lastRenderedPageBreak/>
        <w:t>определены шесть основных направлений развития общего образования:</w:t>
      </w:r>
    </w:p>
    <w:p w:rsidR="007C7DC0" w:rsidRDefault="007C7DC0" w:rsidP="007C7DC0">
      <w:r>
        <w:t>•</w:t>
      </w:r>
      <w:r>
        <w:tab/>
        <w:t>Переход на новые образовательные стандарты</w:t>
      </w:r>
    </w:p>
    <w:p w:rsidR="007C7DC0" w:rsidRDefault="007C7DC0" w:rsidP="007C7DC0">
      <w:r>
        <w:t>•</w:t>
      </w:r>
      <w:r>
        <w:tab/>
        <w:t>Развитие системы поддержки талантливых детей</w:t>
      </w:r>
    </w:p>
    <w:p w:rsidR="007C7DC0" w:rsidRDefault="007C7DC0" w:rsidP="007C7DC0">
      <w:r>
        <w:t>•</w:t>
      </w:r>
      <w:r>
        <w:tab/>
        <w:t>Совершенствование учительского корпуса</w:t>
      </w:r>
    </w:p>
    <w:p w:rsidR="007C7DC0" w:rsidRDefault="007C7DC0" w:rsidP="007C7DC0">
      <w:r>
        <w:t>•</w:t>
      </w:r>
      <w:r>
        <w:tab/>
        <w:t>Изменение школьной инфраструктуры</w:t>
      </w:r>
    </w:p>
    <w:p w:rsidR="007C7DC0" w:rsidRDefault="007C7DC0" w:rsidP="007C7DC0">
      <w:r>
        <w:t>•</w:t>
      </w:r>
      <w:r>
        <w:tab/>
        <w:t>Сохранение и укрепление здоровья школьников</w:t>
      </w:r>
    </w:p>
    <w:p w:rsidR="007C7DC0" w:rsidRDefault="007C7DC0" w:rsidP="007C7DC0">
      <w:r>
        <w:t>•</w:t>
      </w:r>
      <w:r>
        <w:tab/>
        <w:t>Расширение самостоятельности школ</w:t>
      </w:r>
    </w:p>
    <w:p w:rsidR="007C7DC0" w:rsidRDefault="007C7DC0" w:rsidP="007C7DC0">
      <w:r>
        <w:t>Также был принят новый закон «Об образовании в РФ», он вступил в силу с 1 сентября 2013 года. Он заменил два базовых закона – «Об образовании» (1992 год) и «О высшем и послевузовском профессиональном образовании» (1996 год).</w:t>
      </w:r>
    </w:p>
    <w:p w:rsidR="007C7DC0" w:rsidRDefault="007C7DC0" w:rsidP="007C7DC0">
      <w:r>
        <w:t>Содержит следующие положения:</w:t>
      </w:r>
    </w:p>
    <w:p w:rsidR="007C7DC0" w:rsidRDefault="007C7DC0" w:rsidP="007C7DC0">
      <w:r>
        <w:t>•</w:t>
      </w:r>
      <w:r>
        <w:tab/>
        <w:t>Дошкольное образование становится первым уровнем в системе непрерывного образования, которая включает в себя общее, среднее профессиональное и высшее</w:t>
      </w:r>
    </w:p>
    <w:p w:rsidR="007C7DC0" w:rsidRDefault="007C7DC0" w:rsidP="007C7DC0">
      <w:r>
        <w:t>•</w:t>
      </w:r>
      <w:r>
        <w:tab/>
        <w:t xml:space="preserve">Школьное образование остается бесплатным. </w:t>
      </w:r>
    </w:p>
    <w:p w:rsidR="007C7DC0" w:rsidRDefault="007C7DC0" w:rsidP="007C7DC0">
      <w:r>
        <w:t>•</w:t>
      </w:r>
      <w:r>
        <w:tab/>
        <w:t>По новому закону местный орган управления образованием закрепляет за каждым микрорайоном школу и обеспечивает прием туда детей, проживающих на данной территории.</w:t>
      </w:r>
    </w:p>
    <w:p w:rsidR="007C7DC0" w:rsidRDefault="007C7DC0" w:rsidP="007C7DC0">
      <w:r>
        <w:t>•</w:t>
      </w:r>
      <w:r>
        <w:tab/>
        <w:t>Законодательно закреплён особый статус педагогического работника, расходы на оплату труда педагогических работников муниципальных общеобразовательных и т.д.</w:t>
      </w:r>
    </w:p>
    <w:p w:rsidR="004B3A02" w:rsidRDefault="004B3A02" w:rsidP="007C7DC0"/>
    <w:p w:rsidR="007C7DC0" w:rsidRPr="004B3A02" w:rsidRDefault="007C7DC0" w:rsidP="007C7DC0">
      <w:pPr>
        <w:rPr>
          <w:b/>
          <w:u w:val="single"/>
        </w:rPr>
      </w:pPr>
      <w:r w:rsidRPr="004B3A02">
        <w:rPr>
          <w:b/>
          <w:u w:val="single"/>
        </w:rPr>
        <w:t>14. РАЗВИТИЕ  РЫНКА ТРУДА В РОССИИ</w:t>
      </w:r>
    </w:p>
    <w:p w:rsidR="007C7DC0" w:rsidRPr="00476EE6" w:rsidRDefault="007C7DC0" w:rsidP="007C7DC0">
      <w:r w:rsidRPr="00476EE6">
        <w:t>В становлении российского рынка труда выделяют два этапа:</w:t>
      </w:r>
    </w:p>
    <w:p w:rsidR="007C7DC0" w:rsidRPr="00476EE6" w:rsidRDefault="007C7DC0" w:rsidP="007C7DC0">
      <w:r w:rsidRPr="00476EE6">
        <w:t>Первый (1991-1998г.г.) стал отражением глубокой трансформационной рецессии, растянувшейся почти на целое десятилетие и обусловившей сокращение занятости, рост открытой безработицы, снижение продолжительности рабочего времени, резкое падение реальной зарплаты.</w:t>
      </w:r>
    </w:p>
    <w:p w:rsidR="007C7DC0" w:rsidRPr="00476EE6" w:rsidRDefault="007C7DC0" w:rsidP="007C7DC0">
      <w:r w:rsidRPr="00476EE6">
        <w:t xml:space="preserve">Второй (1999-2009г.г.) связан с энергичным </w:t>
      </w:r>
      <w:proofErr w:type="spellStart"/>
      <w:r w:rsidRPr="00476EE6">
        <w:t>постранформационным</w:t>
      </w:r>
      <w:proofErr w:type="spellEnd"/>
      <w:r w:rsidRPr="00476EE6">
        <w:t xml:space="preserve"> подъемом, сопровождавшимся положительной динамикой базовых индикаторов рынка труда.</w:t>
      </w:r>
    </w:p>
    <w:p w:rsidR="007C7DC0" w:rsidRPr="00476EE6" w:rsidRDefault="007C7DC0" w:rsidP="007C7DC0">
      <w:r w:rsidRPr="00476EE6">
        <w:t xml:space="preserve">Российский рынок труда характеризовался относительно небольшими потерями в занятости, гибкостью рабочего времени и </w:t>
      </w:r>
      <w:proofErr w:type="spellStart"/>
      <w:r w:rsidRPr="00476EE6">
        <w:t>сверхгибкостью</w:t>
      </w:r>
      <w:proofErr w:type="spellEnd"/>
      <w:r w:rsidRPr="00476EE6">
        <w:t xml:space="preserve"> зарплаты, повсеместным распространением «</w:t>
      </w:r>
      <w:proofErr w:type="spellStart"/>
      <w:r w:rsidRPr="00476EE6">
        <w:t>атипичных</w:t>
      </w:r>
      <w:proofErr w:type="spellEnd"/>
      <w:r w:rsidRPr="00476EE6">
        <w:t xml:space="preserve">» трудовых отношений, наконец, высокой формальной </w:t>
      </w:r>
      <w:proofErr w:type="spellStart"/>
      <w:r w:rsidRPr="00476EE6">
        <w:t>зарегулированностью</w:t>
      </w:r>
      <w:proofErr w:type="spellEnd"/>
      <w:r w:rsidRPr="00476EE6">
        <w:t>. В результате он оказался хорошо приспособленным к тому, чтобы амортизировать многочисленные негативные шоки, сопровождающие процесс системной трансформации.</w:t>
      </w:r>
    </w:p>
    <w:p w:rsidR="007C7DC0" w:rsidRPr="00052C0A" w:rsidRDefault="007C7DC0" w:rsidP="007C7DC0">
      <w:r w:rsidRPr="00052C0A">
        <w:t>Современный рынок труда в России неоднороден. Он представляет собой многослойную структуру, образуемую двумя взаимосвязанными сферами, несущими разную функциональную нагрузку, различающимися способом и формами аккумуляции резервов</w:t>
      </w:r>
    </w:p>
    <w:p w:rsidR="007C7DC0" w:rsidRDefault="007C7DC0" w:rsidP="007C7DC0">
      <w:pPr>
        <w:rPr>
          <w:color w:val="000000"/>
          <w:shd w:val="clear" w:color="auto" w:fill="FFFFFF"/>
        </w:rPr>
      </w:pPr>
      <w:r w:rsidRPr="00052C0A">
        <w:t>рабочей силы, организации и регулирования, характером влияния на эффективность производства и положение трудящихся.</w:t>
      </w:r>
      <w:r>
        <w:t xml:space="preserve"> </w:t>
      </w:r>
      <w:r w:rsidRPr="006C13A0">
        <w:rPr>
          <w:color w:val="000000"/>
          <w:shd w:val="clear" w:color="auto" w:fill="FFFFFF"/>
        </w:rPr>
        <w:t>Большая роль на современном российском рынке труда отведена государству. Государство проводит активную политику в области содействия занятости населения, которая является механизмом регулирования рынка труда. Данная политика представляет собой разработку и внедрение федеральных целевых программ, направленных на развитие трудовых ресурсов, повышение их мобильности, защиту национального рынка труда, создание условий, обеспечивающих достойную жизнь и развитие человека. В настоящее время в России численность эко</w:t>
      </w:r>
      <w:r>
        <w:rPr>
          <w:color w:val="000000"/>
          <w:shd w:val="clear" w:color="auto" w:fill="FFFFFF"/>
        </w:rPr>
        <w:t xml:space="preserve">номически активного населения </w:t>
      </w:r>
      <w:r w:rsidRPr="006C13A0">
        <w:rPr>
          <w:color w:val="000000"/>
          <w:shd w:val="clear" w:color="auto" w:fill="FFFFFF"/>
        </w:rPr>
        <w:t xml:space="preserve">в 2012 – 75524 тыс. чел. Из них занятых в экономике </w:t>
      </w:r>
      <w:r>
        <w:rPr>
          <w:color w:val="000000"/>
          <w:shd w:val="clear" w:color="auto" w:fill="FFFFFF"/>
        </w:rPr>
        <w:t xml:space="preserve">в </w:t>
      </w:r>
      <w:r w:rsidRPr="006C13A0">
        <w:rPr>
          <w:color w:val="000000"/>
          <w:shd w:val="clear" w:color="auto" w:fill="FFFFFF"/>
        </w:rPr>
        <w:t xml:space="preserve">2012 – 69362 тыс. чел (91,8 %). </w:t>
      </w:r>
    </w:p>
    <w:p w:rsidR="007C7DC0" w:rsidRDefault="007C7DC0" w:rsidP="007C7DC0">
      <w:pPr>
        <w:rPr>
          <w:color w:val="000000"/>
          <w:shd w:val="clear" w:color="auto" w:fill="FFFFFF"/>
        </w:rPr>
      </w:pPr>
      <w:r w:rsidRPr="006C13A0">
        <w:rPr>
          <w:color w:val="000000"/>
          <w:shd w:val="clear" w:color="auto" w:fill="FFFFFF"/>
        </w:rPr>
        <w:t>Спад уровня экономически активного населения и рост безработицы в 2009 г. связан с мировым экономическим кризисом, который оказал негативное влияние на рынок труда и на рабочую силу, что выразилось в многочисленных увольнениях, сокращении рабочей недели, задержках и снижения уровня зарплаты, обесценении доходов и социаль</w:t>
      </w:r>
      <w:r>
        <w:rPr>
          <w:color w:val="000000"/>
          <w:shd w:val="clear" w:color="auto" w:fill="FFFFFF"/>
        </w:rPr>
        <w:t>ных выплат вследствие инфляции.</w:t>
      </w:r>
    </w:p>
    <w:p w:rsidR="007C7DC0" w:rsidRDefault="007C7DC0" w:rsidP="007C7DC0">
      <w:pPr>
        <w:rPr>
          <w:color w:val="000000"/>
          <w:shd w:val="clear" w:color="auto" w:fill="FFFFFF"/>
        </w:rPr>
      </w:pPr>
      <w:r w:rsidRPr="006C13A0">
        <w:rPr>
          <w:color w:val="000000"/>
          <w:shd w:val="clear" w:color="auto" w:fill="FFFFFF"/>
        </w:rPr>
        <w:t xml:space="preserve">Актуальной проблемой рынка труда России по-прежнему остается проблема «утечки </w:t>
      </w:r>
      <w:r w:rsidRPr="006C13A0">
        <w:rPr>
          <w:color w:val="000000"/>
          <w:shd w:val="clear" w:color="auto" w:fill="FFFFFF"/>
        </w:rPr>
        <w:lastRenderedPageBreak/>
        <w:t xml:space="preserve">мозгов», представляющая собой миграционные процессы, обусловливающие приток в Россию лиц низкой квалификации и отток из нее высококвалифицированной рабочей силы. Так, количество иностранных работников, осуществляющих трудовую деятельность в России, с каждым годом растет. В </w:t>
      </w:r>
      <w:r>
        <w:rPr>
          <w:color w:val="000000"/>
          <w:shd w:val="clear" w:color="auto" w:fill="FFFFFF"/>
        </w:rPr>
        <w:t xml:space="preserve">2011 г. - </w:t>
      </w:r>
      <w:r w:rsidRPr="006C13A0">
        <w:rPr>
          <w:color w:val="000000"/>
          <w:shd w:val="clear" w:color="auto" w:fill="FFFFFF"/>
        </w:rPr>
        <w:t>2426 тыс. человек. Большинство работников являются выходцами из стран СНГ, Китая, Турции</w:t>
      </w:r>
    </w:p>
    <w:p w:rsidR="007C7DC0" w:rsidRDefault="007C7DC0" w:rsidP="007C7DC0">
      <w:r>
        <w:rPr>
          <w:color w:val="000000"/>
          <w:shd w:val="clear" w:color="auto" w:fill="FFFFFF"/>
        </w:rPr>
        <w:t xml:space="preserve">На 2014 год </w:t>
      </w:r>
      <w:r>
        <w:t xml:space="preserve">прогнозы экспертов неутешительные: они твердят, что безработица продолжает расти. Прогнозируются сокращения среди работников образования, финансовой сферы, здравоохранения. Хотя, по данным Минздрава, в стране катастрофически не хватает врачей. Массовые сокращения планируются в сфере железнодорожного обслуживания. Но компании авиаперевозок говорят о дефиците пилотов и технических специалистов. </w:t>
      </w:r>
    </w:p>
    <w:p w:rsidR="007C7DC0" w:rsidRPr="006C13A0" w:rsidRDefault="007C7DC0" w:rsidP="007C7DC0"/>
    <w:p w:rsidR="007C7DC0" w:rsidRPr="004B3A02" w:rsidRDefault="007C7DC0" w:rsidP="007C7DC0">
      <w:pPr>
        <w:rPr>
          <w:b/>
          <w:u w:val="single"/>
        </w:rPr>
      </w:pPr>
      <w:r w:rsidRPr="004B3A02">
        <w:rPr>
          <w:b/>
          <w:u w:val="single"/>
        </w:rPr>
        <w:t>15</w:t>
      </w:r>
      <w:r w:rsidR="004B3A02">
        <w:rPr>
          <w:b/>
          <w:u w:val="single"/>
        </w:rPr>
        <w:t>.</w:t>
      </w:r>
      <w:r w:rsidRPr="004B3A02">
        <w:rPr>
          <w:b/>
          <w:u w:val="single"/>
        </w:rPr>
        <w:t xml:space="preserve"> Развитие пенсионной системы России.</w:t>
      </w:r>
    </w:p>
    <w:p w:rsidR="007C7DC0" w:rsidRDefault="007C7DC0" w:rsidP="007C7DC0">
      <w:r>
        <w:t xml:space="preserve">После распада СССР началось формирование современной пенсионной системы России. </w:t>
      </w:r>
    </w:p>
    <w:p w:rsidR="007C7DC0" w:rsidRDefault="007C7DC0" w:rsidP="007C7DC0">
      <w:r>
        <w:t xml:space="preserve">В 1990 году был образован Пенсионный фонд РФ, и с этого момента пенсионная система РФ стала официально считаться страховой. </w:t>
      </w:r>
    </w:p>
    <w:p w:rsidR="007C7DC0" w:rsidRDefault="007C7DC0" w:rsidP="007C7DC0">
      <w:r>
        <w:t>Данный этап развития пенсионной системы РФ характеризуется попыткой государства переложить большую часть ответственности в части пенсионного обеспечения на самого будущего пенсионера. В 2001-2002 годах в нашей стране началась пенсионная реформа, целью которой был переход от распределительной пенсионной системы к смешанной модели пенсионного обеспечения, в которой пенсия состоит из трех частей (базовой, страховой и накопительной). С 2002 года в России размер будущей пенсии стал зависеть от суммы уплаченных страховых взносов, введена обязательная накопительная часть пенсии, поскольку распределительная система уже не могла справляться с растущей нагрузкой в долгосрочной перспективе.</w:t>
      </w:r>
    </w:p>
    <w:p w:rsidR="007C7DC0" w:rsidRDefault="007C7DC0" w:rsidP="007C7DC0">
      <w:r>
        <w:t xml:space="preserve">В 2010 году единый социальный налог (ЕСН) заменен на страховые взносы. В 2010 году проведена крупнейшая переоценка пенсионного капитала с учетом трудового стажа в советское время (валоризация). </w:t>
      </w:r>
    </w:p>
    <w:p w:rsidR="007C7DC0" w:rsidRDefault="007C7DC0" w:rsidP="007C7DC0">
      <w:r>
        <w:t>28 декабря 2013 года Президентом Российской Федерации был подписан комплекс законов, определяющих новую структуру пенсионной системы страны.</w:t>
      </w:r>
    </w:p>
    <w:p w:rsidR="007C7DC0" w:rsidRDefault="007C7DC0" w:rsidP="007C7DC0">
      <w:r>
        <w:t>Среди законодательных новаций стоит выделить следующие:</w:t>
      </w:r>
    </w:p>
    <w:p w:rsidR="007C7DC0" w:rsidRDefault="007C7DC0" w:rsidP="007C7DC0">
      <w:r>
        <w:t xml:space="preserve">1) ликвидация обязательности накопительной компоненты пенсии; </w:t>
      </w:r>
    </w:p>
    <w:p w:rsidR="007C7DC0" w:rsidRDefault="007C7DC0" w:rsidP="007C7DC0">
      <w:r>
        <w:t>2) введение новой формулы для расчета пенсии;</w:t>
      </w:r>
    </w:p>
    <w:p w:rsidR="007C7DC0" w:rsidRDefault="007C7DC0" w:rsidP="007C7DC0">
      <w:r>
        <w:t>3) введение системы гарантирования пенсионных накоплений;</w:t>
      </w:r>
    </w:p>
    <w:p w:rsidR="007C7DC0" w:rsidRDefault="007C7DC0" w:rsidP="007C7DC0">
      <w:r>
        <w:t>4) акционирование негосударственных пенсионных фондов (НПФ);</w:t>
      </w:r>
    </w:p>
    <w:p w:rsidR="007C7DC0" w:rsidRDefault="007C7DC0" w:rsidP="007C7DC0">
      <w:r>
        <w:t xml:space="preserve">5) изменение наименования пенсии и ее структуры; </w:t>
      </w:r>
    </w:p>
    <w:p w:rsidR="007C7DC0" w:rsidRDefault="007C7DC0" w:rsidP="007C7DC0">
      <w:r>
        <w:t>6) «замораживание» в Пенсионном фонде Российской Федерации (ПФР) перечисления средств пенсионных накоплений застрахованных лиц, выбравших НПФ, до вступления фондов в систему гарантирования средств пенсионных накоплений.</w:t>
      </w:r>
    </w:p>
    <w:p w:rsidR="007C7DC0" w:rsidRDefault="007C7DC0" w:rsidP="007C7DC0">
      <w:r>
        <w:t>В соответствии с новой пенсионной формулой возраст выхода на пенсию остается прежним: для мужчин - 60 лет; для женщин - 55 лет. Назначение страховой пенсии предусмотрено:- при наличии не менее 15 лет страхового стажа; - при величине индивидуального пенсионного коэффициента не менее 30. Увеличение минимального стажа будет постепенным – в 2015 году начнется 10-летний переходный период. Каждый год минимальный стаж (в настоящее время 5 лет) будет увеличиваться на год, т.е. в 2015 году он составит 6 лет, в 2016 году – 7 и т.д.</w:t>
      </w:r>
    </w:p>
    <w:p w:rsidR="007C7DC0" w:rsidRDefault="007C7DC0" w:rsidP="007C7DC0"/>
    <w:p w:rsidR="004B3A02" w:rsidRPr="00612F1E" w:rsidRDefault="004B3A02" w:rsidP="004B3A02">
      <w:pPr>
        <w:rPr>
          <w:b/>
          <w:u w:val="single"/>
        </w:rPr>
      </w:pPr>
      <w:r w:rsidRPr="008622F9">
        <w:rPr>
          <w:b/>
        </w:rPr>
        <w:t xml:space="preserve"> 16.</w:t>
      </w:r>
      <w:r>
        <w:rPr>
          <w:b/>
        </w:rPr>
        <w:t xml:space="preserve"> </w:t>
      </w:r>
      <w:r w:rsidRPr="00612F1E">
        <w:rPr>
          <w:b/>
          <w:u w:val="single"/>
        </w:rPr>
        <w:t xml:space="preserve">Тенденции в структуре доходов и заработной платы в РФ, их связь с преобразованиями в управлении экономикой современной России. </w:t>
      </w:r>
    </w:p>
    <w:p w:rsidR="004B3A02" w:rsidRDefault="004B3A02" w:rsidP="004B3A02">
      <w:r>
        <w:t xml:space="preserve">Под доходами населения понимается сумма денежных средств и материальных благ, полученных или произведённых домашними хозяйствами за определённый промежуток времени. </w:t>
      </w:r>
    </w:p>
    <w:p w:rsidR="004B3A02" w:rsidRDefault="004B3A02" w:rsidP="004B3A02">
      <w:r>
        <w:t xml:space="preserve">Среднедушевые денежные доходы населения по Российской федерации (по данным </w:t>
      </w:r>
      <w:r>
        <w:lastRenderedPageBreak/>
        <w:t>Росстата) 2008год - 14 863,6; 2011 - 20 780,0 ; 2014=28252,0. Доходы населения возросли. Основную долю в них занимает заработная плата. Заработная плата (оплата труда работника) — вознаграждение за труд в зависимости от квалификации работника, сложности, количества, качества и условий выполняемой работы, а также компенсационные выплаты и стимулирующие выплаты</w:t>
      </w:r>
    </w:p>
    <w:p w:rsidR="004B3A02" w:rsidRDefault="004B3A02" w:rsidP="004B3A02">
      <w:r>
        <w:t>Высокая дифференциация доходов населения является источником социальной нестабильности, приводит к неэффективному расходованию ресурсов. Государство обязано способствовать справедливому распределению доходов. Одним из способов решения проблемы чрезмерной дифференциации доходов населения может стать введение прогрессивной шкалы налогообложения, и также борьба с теневой экономикой.</w:t>
      </w:r>
    </w:p>
    <w:p w:rsidR="004B3A02" w:rsidRDefault="004B3A02" w:rsidP="004B3A02">
      <w:r>
        <w:t>Низкие доходы приводят к низкому уровню сбережений, потребления, инвестиций, что влечет за собой низкие темпы накопления капитала, низкую производительность и низкие средние доходы.</w:t>
      </w:r>
    </w:p>
    <w:p w:rsidR="004B3A02" w:rsidRDefault="004B3A02" w:rsidP="004B3A02">
      <w:r>
        <w:t>Указанные тенденции формирования доходов населения необходимо учитывать при разработке мер регулирования, в частности, при определении пропорций между ростом ВВП и заработной платы, нормативов повышения уровня заработной платы, установлении социальных стандартов.</w:t>
      </w:r>
    </w:p>
    <w:p w:rsidR="004B3A02" w:rsidRDefault="004B3A02" w:rsidP="004B3A02">
      <w:r>
        <w:t>В целом, рост реальных доходов населения выступает, с одной стороны, в качестве показателя экономического развития, а с другой – как условие, фактор экономического роста. Увеличение доходов домохозяйств благоприятно отразится на структуре потребления, что скажется на развитии экономики в целом и отдельных ее отраслях, в частности.</w:t>
      </w:r>
    </w:p>
    <w:p w:rsidR="004B3A02" w:rsidRDefault="004B3A02" w:rsidP="004B3A02">
      <w:r>
        <w:t>Кроме того, рост доходов оказывает стимулирующее воздействие на производство через расширение совокупного спроса населения. Величина этого спроса определяет как масштабы производства, так и его структуру, размеры прибыли, получаемой от хозяйственной деятельности. Опосредованно, через воздействие на совокупный спрос и объемы производства, увеличение доходов будет способствовать увеличению эффективной занятости и обеспечит рост доходов бюджета вследствие роста налогооблагаемой базы. На основе роста заработной платы и доходов в целом возникают сбережения как важный источник инвестирования.</w:t>
      </w:r>
    </w:p>
    <w:p w:rsidR="004B3A02" w:rsidRDefault="004B3A02" w:rsidP="004B3A02"/>
    <w:p w:rsidR="004B3A02" w:rsidRPr="00612F1E" w:rsidRDefault="004B3A02" w:rsidP="004B3A02">
      <w:pPr>
        <w:jc w:val="both"/>
        <w:rPr>
          <w:b/>
          <w:color w:val="000000"/>
          <w:u w:val="single"/>
        </w:rPr>
      </w:pPr>
      <w:r w:rsidRPr="00612F1E">
        <w:rPr>
          <w:b/>
          <w:color w:val="000000"/>
          <w:u w:val="single"/>
        </w:rPr>
        <w:t>17.  Безработица: ее виды и динамика. Механизмы минимизации безработицы</w:t>
      </w:r>
    </w:p>
    <w:p w:rsidR="004B3A02" w:rsidRPr="00021772" w:rsidRDefault="004B3A02" w:rsidP="004B3A02">
      <w:pPr>
        <w:pStyle w:val="aa"/>
        <w:spacing w:before="0" w:beforeAutospacing="0" w:after="0" w:afterAutospacing="0"/>
        <w:ind w:left="180"/>
        <w:jc w:val="both"/>
        <w:rPr>
          <w:b/>
        </w:rPr>
      </w:pPr>
      <w:r w:rsidRPr="00021772">
        <w:rPr>
          <w:b/>
        </w:rPr>
        <w:t>Безработица</w:t>
      </w:r>
      <w:r w:rsidRPr="00021772">
        <w:t xml:space="preserve"> - это незанятость, отсутствие постоянного места работы у части трудоспособного населения.</w:t>
      </w:r>
    </w:p>
    <w:p w:rsidR="004B3A02" w:rsidRPr="00021772" w:rsidRDefault="004B3A02" w:rsidP="004B3A02">
      <w:pPr>
        <w:pStyle w:val="aa"/>
        <w:spacing w:before="0" w:beforeAutospacing="0" w:after="0" w:afterAutospacing="0"/>
        <w:ind w:left="180"/>
        <w:jc w:val="both"/>
      </w:pPr>
      <w:r w:rsidRPr="00021772">
        <w:t>Динамика, уровень и структура безработицы в разных странах в различные периоды очень разнообразны. Для анализа безработицы важно использовать следующие показатели:</w:t>
      </w:r>
    </w:p>
    <w:p w:rsidR="004B3A02" w:rsidRPr="00021772" w:rsidRDefault="004B3A02" w:rsidP="004B3A02">
      <w:pPr>
        <w:pStyle w:val="aa"/>
        <w:spacing w:before="0" w:beforeAutospacing="0" w:after="0" w:afterAutospacing="0"/>
        <w:ind w:left="180"/>
        <w:jc w:val="both"/>
      </w:pPr>
      <w:r w:rsidRPr="00021772">
        <w:t>уровень безработицы, который исчисляется, как доля официально зарегистрированных полностью безработных к численности населения, живущего на доходы своего труда;</w:t>
      </w:r>
    </w:p>
    <w:p w:rsidR="004B3A02" w:rsidRPr="00021772" w:rsidRDefault="004B3A02" w:rsidP="004B3A02">
      <w:pPr>
        <w:pStyle w:val="aa"/>
        <w:spacing w:before="0" w:beforeAutospacing="0" w:after="0" w:afterAutospacing="0"/>
        <w:ind w:left="180"/>
        <w:jc w:val="both"/>
      </w:pPr>
      <w:r w:rsidRPr="00021772">
        <w:t>продолжительность безработицы, показывающая, сколько времени безработные пребывают в таком состоянии;</w:t>
      </w:r>
    </w:p>
    <w:p w:rsidR="004B3A02" w:rsidRPr="00021772" w:rsidRDefault="004B3A02" w:rsidP="004B3A02">
      <w:pPr>
        <w:pStyle w:val="aa"/>
        <w:spacing w:before="0" w:beforeAutospacing="0" w:after="0" w:afterAutospacing="0"/>
        <w:ind w:left="180"/>
        <w:jc w:val="both"/>
      </w:pPr>
      <w:r w:rsidRPr="00021772">
        <w:t xml:space="preserve">Виды:1) </w:t>
      </w:r>
      <w:r w:rsidRPr="00021772">
        <w:rPr>
          <w:b/>
        </w:rPr>
        <w:t>Естественная безработица</w:t>
      </w:r>
      <w:r w:rsidRPr="00021772">
        <w:t xml:space="preserve"> люди, покинувшие прежнее место работы, находятся в движении, переходят на новое предприятие.</w:t>
      </w:r>
    </w:p>
    <w:p w:rsidR="004B3A02" w:rsidRPr="00021772" w:rsidRDefault="004B3A02" w:rsidP="004B3A02">
      <w:pPr>
        <w:ind w:left="180"/>
        <w:jc w:val="both"/>
        <w:rPr>
          <w:b/>
        </w:rPr>
      </w:pPr>
      <w:r w:rsidRPr="00021772">
        <w:t xml:space="preserve">2) </w:t>
      </w:r>
      <w:r w:rsidRPr="00021772">
        <w:rPr>
          <w:b/>
        </w:rPr>
        <w:t>Вынужденная безработица</w:t>
      </w:r>
    </w:p>
    <w:p w:rsidR="004B3A02" w:rsidRPr="00021772" w:rsidRDefault="004B3A02" w:rsidP="004B3A02">
      <w:pPr>
        <w:ind w:left="180"/>
        <w:jc w:val="both"/>
      </w:pPr>
      <w:r w:rsidRPr="00021772">
        <w:t>несоответствие спроса и предложения на рабочую силу.</w:t>
      </w:r>
    </w:p>
    <w:p w:rsidR="004B3A02" w:rsidRPr="00021772" w:rsidRDefault="004B3A02" w:rsidP="004B3A02">
      <w:pPr>
        <w:ind w:left="180"/>
        <w:jc w:val="both"/>
      </w:pPr>
      <w:r w:rsidRPr="00021772">
        <w:t>Решение проблемы возможно только на путях, обеспечивающих положительную динамику рабочих мест. Только на этой базе можно создать условия для надежной и устойчивой минимизации безработицы, да и решения более широких экономических задач.</w:t>
      </w:r>
    </w:p>
    <w:p w:rsidR="004B3A02" w:rsidRPr="00021772" w:rsidRDefault="004B3A02" w:rsidP="004B3A02">
      <w:pPr>
        <w:pStyle w:val="aa"/>
        <w:spacing w:before="0" w:beforeAutospacing="0" w:after="0" w:afterAutospacing="0"/>
        <w:ind w:left="180"/>
        <w:jc w:val="both"/>
      </w:pPr>
      <w:r w:rsidRPr="00021772">
        <w:t>Реализация перспектив развития занятости, основанная на идее вторичности рынка труда и зависимости его от рынка товаров и услуг предполагает и проведение соответствующей экономической политики, важнейшими направлениями которой видятся следующие:</w:t>
      </w:r>
    </w:p>
    <w:p w:rsidR="004B3A02" w:rsidRPr="00021772" w:rsidRDefault="004B3A02" w:rsidP="004B3A02">
      <w:pPr>
        <w:pStyle w:val="aa"/>
        <w:spacing w:before="0" w:beforeAutospacing="0" w:after="0" w:afterAutospacing="0"/>
        <w:ind w:left="180"/>
        <w:jc w:val="both"/>
      </w:pPr>
      <w:r w:rsidRPr="00021772">
        <w:t>1. Повышение уровня оплаты труда как фактор роста спроса на товары и услуги и соответствующее повышение возможностей роста производства и импорта.</w:t>
      </w:r>
    </w:p>
    <w:p w:rsidR="004B3A02" w:rsidRPr="00021772" w:rsidRDefault="004B3A02" w:rsidP="004B3A02">
      <w:pPr>
        <w:pStyle w:val="aa"/>
        <w:spacing w:before="0" w:beforeAutospacing="0" w:after="0" w:afterAutospacing="0"/>
        <w:ind w:left="180"/>
        <w:jc w:val="both"/>
      </w:pPr>
      <w:r w:rsidRPr="00021772">
        <w:lastRenderedPageBreak/>
        <w:t>2. Антимонопольные меры как фактор создания конкурентной рыночной среды и формирования доступных цен на товары и услуги.</w:t>
      </w:r>
    </w:p>
    <w:p w:rsidR="004B3A02" w:rsidRPr="00021772" w:rsidRDefault="004B3A02" w:rsidP="004B3A02">
      <w:pPr>
        <w:pStyle w:val="aa"/>
        <w:spacing w:before="0" w:beforeAutospacing="0" w:after="0" w:afterAutospacing="0"/>
        <w:ind w:left="180"/>
        <w:jc w:val="both"/>
      </w:pPr>
      <w:r w:rsidRPr="00021772">
        <w:t>3. Налоговая реформа и доступность кредита как фактор нормализации инвестиционного климата.</w:t>
      </w:r>
    </w:p>
    <w:p w:rsidR="004B3A02" w:rsidRPr="00021772" w:rsidRDefault="004B3A02" w:rsidP="004B3A02">
      <w:pPr>
        <w:pStyle w:val="aa"/>
        <w:spacing w:before="0" w:beforeAutospacing="0" w:after="0" w:afterAutospacing="0"/>
        <w:ind w:left="180"/>
        <w:jc w:val="both"/>
      </w:pPr>
      <w:r w:rsidRPr="00021772">
        <w:t xml:space="preserve">4. Контроль над соотношением импорта и внутреннего производства как фактор максимизации создания рабочих мест при расширении емкости рынка. </w:t>
      </w:r>
    </w:p>
    <w:p w:rsidR="004B3A02" w:rsidRPr="00021772" w:rsidRDefault="004B3A02" w:rsidP="004B3A02">
      <w:pPr>
        <w:pStyle w:val="aa"/>
        <w:spacing w:before="0" w:beforeAutospacing="0" w:after="0" w:afterAutospacing="0"/>
        <w:ind w:left="180"/>
        <w:jc w:val="both"/>
      </w:pPr>
      <w:r w:rsidRPr="00021772">
        <w:t>5. Ориентация маркетингового исследования рынка товаров и услуг на учет уровня потребления в сопоставлении с рациональными нормами как метод научно-обоснованного определения степени действительного насыщения рынка товарами и услугами.</w:t>
      </w:r>
    </w:p>
    <w:p w:rsidR="004B3A02" w:rsidRPr="00021772" w:rsidRDefault="004B3A02" w:rsidP="004B3A02">
      <w:pPr>
        <w:pStyle w:val="aa"/>
        <w:spacing w:before="0" w:beforeAutospacing="0" w:after="0" w:afterAutospacing="0"/>
        <w:ind w:left="180"/>
        <w:jc w:val="both"/>
      </w:pPr>
      <w:r w:rsidRPr="00021772">
        <w:t>6 .Защита от рэкета как фактор создания цивилизованного рынка.</w:t>
      </w:r>
    </w:p>
    <w:p w:rsidR="004B3A02" w:rsidRPr="00BC2D7E" w:rsidRDefault="004B3A02" w:rsidP="004B3A02">
      <w:pPr>
        <w:pStyle w:val="aa"/>
        <w:spacing w:before="0" w:beforeAutospacing="0" w:after="0" w:afterAutospacing="0"/>
        <w:ind w:left="180"/>
        <w:jc w:val="both"/>
        <w:rPr>
          <w:sz w:val="10"/>
          <w:szCs w:val="10"/>
        </w:rPr>
      </w:pPr>
      <w:r w:rsidRPr="00021772">
        <w:t>7. Разработка методики определения влияния расширения емкости рынка товаров и услуг в регионах на динамику рабочих мест и изменение емкости рынка труда и соответствующих рекомендаций по маркетингу рынка труда и направлениям подготовки и переподготовки кадров в регионах</w:t>
      </w:r>
      <w:r w:rsidRPr="00BC2D7E">
        <w:rPr>
          <w:sz w:val="10"/>
          <w:szCs w:val="10"/>
        </w:rPr>
        <w:t>.</w:t>
      </w:r>
    </w:p>
    <w:p w:rsidR="004B3A02" w:rsidRPr="00021772" w:rsidRDefault="004B3A02" w:rsidP="004B3A02">
      <w:pPr>
        <w:rPr>
          <w:lang w:val="fr-FR"/>
        </w:rPr>
      </w:pPr>
    </w:p>
    <w:p w:rsidR="004B3A02" w:rsidRPr="00612F1E" w:rsidRDefault="004B3A02" w:rsidP="004B3A02">
      <w:pPr>
        <w:jc w:val="both"/>
        <w:rPr>
          <w:u w:val="single"/>
        </w:rPr>
      </w:pPr>
      <w:r w:rsidRPr="00612F1E">
        <w:rPr>
          <w:b/>
          <w:color w:val="000000"/>
          <w:u w:val="single"/>
        </w:rPr>
        <w:t xml:space="preserve">18. Рынок труда: его сущность и структура. Роль рынка труда в решении проблем занятости населения и безработицы в РФ. </w:t>
      </w:r>
    </w:p>
    <w:p w:rsidR="004B3A02" w:rsidRPr="000F72BE" w:rsidRDefault="004B3A02" w:rsidP="004B3A02">
      <w:pPr>
        <w:jc w:val="both"/>
      </w:pPr>
      <w:r w:rsidRPr="000F72BE">
        <w:t>Рынок труда: эта та часть рынка рабочей силы, которая востребована как способная к функционированию, определяемому спросом на товары и услуги, иными словами, это - рынок действующей (занятой) рабочей силы.</w:t>
      </w:r>
    </w:p>
    <w:p w:rsidR="004B3A02" w:rsidRPr="000F72BE" w:rsidRDefault="004B3A02" w:rsidP="004B3A02">
      <w:pPr>
        <w:jc w:val="both"/>
        <w:outlineLvl w:val="2"/>
        <w:rPr>
          <w:bCs/>
        </w:rPr>
      </w:pPr>
      <w:r w:rsidRPr="000F72BE">
        <w:rPr>
          <w:bCs/>
        </w:rPr>
        <w:t>Это социально-экономическая категория, включающая в себя исторически сложившийся специфический общественный механизм, реализующий определенный комплекс социально-трудовых отношений, способствующий установлению и соблюдению баланса интересов между трудящимися, предпринимателями и государством.</w:t>
      </w:r>
    </w:p>
    <w:p w:rsidR="004B3A02" w:rsidRPr="000F72BE" w:rsidRDefault="004B3A02" w:rsidP="004B3A02">
      <w:pPr>
        <w:jc w:val="both"/>
        <w:outlineLvl w:val="2"/>
        <w:rPr>
          <w:bCs/>
        </w:rPr>
      </w:pPr>
      <w:r w:rsidRPr="000F72BE">
        <w:rPr>
          <w:bCs/>
        </w:rPr>
        <w:t>Функционально-организационное структура рынка труда включает в себя, в условиях развитой рыночной экономики, следующие элементы: принципы государственной политики в области занятости и безработицы; систему подготовки кадров; систему найма, контрактную систему; фонд поддержки безработных; систему переподготовки и переквалификации; биржи труда; правовое регулирование занятости.</w:t>
      </w:r>
    </w:p>
    <w:p w:rsidR="004B3A02" w:rsidRPr="000F72BE" w:rsidRDefault="004B3A02" w:rsidP="004B3A02">
      <w:pPr>
        <w:jc w:val="both"/>
        <w:outlineLvl w:val="2"/>
        <w:rPr>
          <w:bCs/>
        </w:rPr>
      </w:pPr>
      <w:r w:rsidRPr="000F72BE">
        <w:rPr>
          <w:bCs/>
        </w:rPr>
        <w:t>Прежде в нашей стране существовала административно - командная система управления. В это время государство, являющееся собственником основных средств производства, централизованно рассчитывало необходимое количество рабочих мест, распределяло и перераспределяло трудовые ресурсы, полностью сломало побуждение к труду.</w:t>
      </w:r>
    </w:p>
    <w:p w:rsidR="004B3A02" w:rsidRPr="000F72BE" w:rsidRDefault="004B3A02" w:rsidP="004B3A02">
      <w:pPr>
        <w:jc w:val="both"/>
        <w:outlineLvl w:val="2"/>
        <w:rPr>
          <w:bCs/>
        </w:rPr>
      </w:pPr>
      <w:r w:rsidRPr="000F72BE">
        <w:rPr>
          <w:bCs/>
        </w:rPr>
        <w:t xml:space="preserve">Ранее существовала в нашей стране административно - командная система управления. Она полностью разрушило мотивацию к труду. </w:t>
      </w:r>
    </w:p>
    <w:p w:rsidR="004B3A02" w:rsidRPr="000F72BE" w:rsidRDefault="004B3A02" w:rsidP="004B3A02">
      <w:pPr>
        <w:jc w:val="both"/>
        <w:outlineLvl w:val="2"/>
        <w:rPr>
          <w:bCs/>
        </w:rPr>
      </w:pPr>
      <w:r w:rsidRPr="000F72BE">
        <w:rPr>
          <w:bCs/>
        </w:rPr>
        <w:t xml:space="preserve">Командно-административная система управления - это централизованное государственное управление экономикой страны, которое заставляет предприятия выполнять плановые задания с помощью приказов и других внеэкономических методов. </w:t>
      </w:r>
    </w:p>
    <w:p w:rsidR="004B3A02" w:rsidRPr="000F72BE" w:rsidRDefault="004B3A02" w:rsidP="004B3A02">
      <w:pPr>
        <w:pStyle w:val="aa"/>
        <w:spacing w:before="0" w:beforeAutospacing="0" w:after="0" w:afterAutospacing="0"/>
        <w:jc w:val="both"/>
      </w:pPr>
      <w:r w:rsidRPr="000F72BE">
        <w:t xml:space="preserve">Естественное”состояние рынка труда в переходной экономике предопределяет проводимую политику занятости, служит общим“фоном”ее эволюции на различных уровнях управления. Рынок труда объективно берет на себя функции основного регулятора движения рабочей силы на стадии ее обращения. Получают развитие различные типы рынка труда, видоизменяется структура его взаимосвязей с экономической активностью и занятостью населения. В частности, это находит отражение в сосуществовании и противоречивом развитии открытого и регулируемого, само регулируемого и“теневого”рынков труда, в повышении степени свободы труда, с одной стороны, и монополизации условий занятости, с другой. </w:t>
      </w:r>
    </w:p>
    <w:p w:rsidR="004B3A02" w:rsidRPr="000F72BE" w:rsidRDefault="004B3A02" w:rsidP="004B3A02">
      <w:pPr>
        <w:jc w:val="both"/>
      </w:pPr>
      <w:r w:rsidRPr="000F72BE">
        <w:t xml:space="preserve">Принимая во внимание положение на рынке труда, сложившееся под влиянием полного отказа в начале 90-х годов от воздействия государства на данную сферу и идеализации собственно рынка, можно сделать вывод о скорее отрицательном, чем положительном влиянии на трудовую сферу сугубо рыночных форм регулирования. Это обусловливает необходимость рационального использования государственного регулирования рынка труда </w:t>
      </w:r>
      <w:r w:rsidRPr="000F72BE">
        <w:lastRenderedPageBreak/>
        <w:t xml:space="preserve">в условиях переходной российской экономики, разработки принципов активной политики государства в данном направлении, позволяющей осуществить экономические преобразования, ведущие к радикальному сокращению одного из тяжелейших последствий спада экономики - безработицы. </w:t>
      </w:r>
    </w:p>
    <w:p w:rsidR="00612F1E" w:rsidRDefault="00612F1E" w:rsidP="004B3A02">
      <w:pPr>
        <w:ind w:left="180"/>
        <w:jc w:val="both"/>
      </w:pPr>
    </w:p>
    <w:p w:rsidR="004B3A02" w:rsidRPr="00612F1E" w:rsidRDefault="00612F1E" w:rsidP="00612F1E">
      <w:pPr>
        <w:jc w:val="both"/>
        <w:rPr>
          <w:b/>
          <w:color w:val="000000"/>
          <w:u w:val="single"/>
        </w:rPr>
      </w:pPr>
      <w:r w:rsidRPr="00612F1E">
        <w:rPr>
          <w:b/>
          <w:color w:val="000000"/>
          <w:u w:val="single"/>
        </w:rPr>
        <w:t>19.</w:t>
      </w:r>
      <w:r w:rsidR="004B3A02" w:rsidRPr="00612F1E">
        <w:rPr>
          <w:b/>
          <w:color w:val="000000"/>
          <w:u w:val="single"/>
        </w:rPr>
        <w:t xml:space="preserve">Сущность социальной инфраструктуры и ее значение для развития социальной сферы государства. </w:t>
      </w:r>
    </w:p>
    <w:p w:rsidR="004B3A02" w:rsidRPr="00DB5634" w:rsidRDefault="004B3A02" w:rsidP="00612F1E">
      <w:pPr>
        <w:ind w:firstLine="720"/>
        <w:jc w:val="both"/>
      </w:pPr>
      <w:r w:rsidRPr="00DB5634">
        <w:rPr>
          <w:lang w:val="en-US"/>
        </w:rPr>
        <w:t>C</w:t>
      </w:r>
      <w:proofErr w:type="spellStart"/>
      <w:r w:rsidRPr="00DB5634">
        <w:t>оциальная</w:t>
      </w:r>
      <w:proofErr w:type="spellEnd"/>
      <w:r w:rsidRPr="00DB5634">
        <w:t xml:space="preserve"> инфраструктура «характеризует связи (прямые и обратные) материально-вещественной среды и социального субъекта (личности,</w:t>
      </w:r>
      <w:r>
        <w:t xml:space="preserve"> группы, класса, общества)».</w:t>
      </w:r>
      <w:r w:rsidRPr="00DB5634">
        <w:t xml:space="preserve"> Социальная инфраструктура представляет собой устойчивую совокупность вещественных элементов, с которыми взаимодействует социальный субъект и которые создают условия для рациональной организации всех основных видов деятельности − трудовой, общественно-политической, культурной и семейно-бытовой.</w:t>
      </w:r>
    </w:p>
    <w:p w:rsidR="004B3A02" w:rsidRPr="00DB5634" w:rsidRDefault="004B3A02" w:rsidP="004B3A02">
      <w:pPr>
        <w:ind w:firstLine="720"/>
        <w:jc w:val="both"/>
      </w:pPr>
      <w:r w:rsidRPr="00DB5634">
        <w:t>Особо следует отметить ее объективный характер, взгляд на нее как на частную форму гармонизации жизни общества. Дело в том, что развитие общественной жизни требует целенаправленного регулирования, а без создания соответствующих условий жизнедеятельности невозможно представить само существование общества.</w:t>
      </w:r>
    </w:p>
    <w:p w:rsidR="004B3A02" w:rsidRPr="00DB5634" w:rsidRDefault="004B3A02" w:rsidP="004B3A02">
      <w:pPr>
        <w:ind w:firstLine="720"/>
        <w:jc w:val="both"/>
      </w:pPr>
      <w:r w:rsidRPr="00DB5634">
        <w:t>Роль социальной инфраструктуры проявляется прежде всего в том, что она может повышать или уменьшать эффективность действующей хозяйственной структуры. Ее состояние «отражает социальный потенциал, зрелость существующей материальной базы общества, региона и отдельных коллективов» В настоящее время развитие социальной инфраструктуры оказывает значительное влияние на все без исключения процессы, происходящие в обществе, как, например, рациональное использование трудовых ресурсов, межнациональные отношения, расселение, здоровье человека и т.д.</w:t>
      </w:r>
    </w:p>
    <w:p w:rsidR="004B3A02" w:rsidRPr="00DB5634" w:rsidRDefault="004B3A02" w:rsidP="004B3A02"/>
    <w:p w:rsidR="004B3A02" w:rsidRPr="00612F1E" w:rsidRDefault="004B3A02" w:rsidP="004B3A02">
      <w:pPr>
        <w:ind w:left="180"/>
        <w:jc w:val="both"/>
        <w:rPr>
          <w:b/>
          <w:color w:val="000000"/>
          <w:u w:val="single"/>
        </w:rPr>
      </w:pPr>
      <w:r w:rsidRPr="00612F1E">
        <w:rPr>
          <w:b/>
          <w:color w:val="000000"/>
          <w:u w:val="single"/>
        </w:rPr>
        <w:t>20. Структура национальной экономики и ее виды (политэкономическая, организационно-функциональная, воспроизводственная, технологическая, ресурсная)</w:t>
      </w:r>
    </w:p>
    <w:p w:rsidR="004B3A02" w:rsidRPr="004A3F6A" w:rsidRDefault="004B3A02" w:rsidP="004B3A02">
      <w:pPr>
        <w:ind w:left="180"/>
        <w:jc w:val="both"/>
      </w:pPr>
      <w:r w:rsidRPr="004A3F6A">
        <w:t>Структура национальной экономики представляет собой устойчивые количественные соотношения между ее составными частями.</w:t>
      </w:r>
    </w:p>
    <w:p w:rsidR="004B3A02" w:rsidRPr="004A3F6A" w:rsidRDefault="004B3A02" w:rsidP="004B3A02">
      <w:pPr>
        <w:ind w:left="180"/>
        <w:jc w:val="both"/>
        <w:rPr>
          <w:rFonts w:eastAsia="Arial Unicode MS"/>
          <w:b/>
        </w:rPr>
      </w:pPr>
      <w:r w:rsidRPr="004A3F6A">
        <w:rPr>
          <w:b/>
          <w:u w:val="single"/>
        </w:rPr>
        <w:t>Воспроизводственная структура</w:t>
      </w:r>
      <w:r w:rsidRPr="004A3F6A">
        <w:t xml:space="preserve"> национальной экономики определяется тем, что все ее экономические субъекты воспроизводят свой производственно–экономический потенциал на основе воспроизводства потоков товаров и услуг. Среди трех крупных взаимосвязанных групп таких субъектов (домашние хозяйства, предприятия, государство) особое место, с точки зрения  воспроизводственной структуры, занимает домашнее хозяйство. Оно является важной сферой национальной экономики, потребляющей значительную часть национального дохода, накапливающей огромные суммы денежных средств, а также выступающей основным поставщиком рабочей силы.</w:t>
      </w:r>
    </w:p>
    <w:p w:rsidR="004B3A02" w:rsidRPr="004A3F6A" w:rsidRDefault="004B3A02" w:rsidP="004B3A02">
      <w:pPr>
        <w:ind w:left="180"/>
      </w:pPr>
      <w:r w:rsidRPr="004A3F6A">
        <w:rPr>
          <w:b/>
          <w:bCs/>
          <w:u w:val="single"/>
        </w:rPr>
        <w:t>Политэкономическая структура.</w:t>
      </w:r>
    </w:p>
    <w:p w:rsidR="004B3A02" w:rsidRPr="004A3F6A" w:rsidRDefault="004B3A02" w:rsidP="004B3A02">
      <w:pPr>
        <w:ind w:left="180"/>
      </w:pPr>
      <w:r w:rsidRPr="004A3F6A">
        <w:t>Она представляет прежде всего структуру народного хозяйства как целостную совокупность разнообразных производительных сил, пропорционально распределенных по сферам, территориям, видам собственности. Политэкономическое видение структуры лежит в основе стратегии и тактики размещения личных и вещественных факторов производства по регионам — субъектам Федерации, экономическим зонам, территориальным комплексам.</w:t>
      </w:r>
    </w:p>
    <w:p w:rsidR="004B3A02" w:rsidRPr="004A3F6A" w:rsidRDefault="004B3A02" w:rsidP="004B3A02">
      <w:pPr>
        <w:ind w:left="180"/>
      </w:pPr>
      <w:r w:rsidRPr="004A3F6A">
        <w:t xml:space="preserve">Кроме того, политэкономическая структура экономики включает в себя структуру общественно-экономических отношений . </w:t>
      </w:r>
    </w:p>
    <w:p w:rsidR="004B3A02" w:rsidRPr="004A3F6A" w:rsidRDefault="004B3A02" w:rsidP="004B3A02">
      <w:pPr>
        <w:ind w:left="180"/>
      </w:pPr>
      <w:r w:rsidRPr="004A3F6A">
        <w:rPr>
          <w:b/>
          <w:bCs/>
          <w:u w:val="single"/>
        </w:rPr>
        <w:t>Организационно-функциональная структура.</w:t>
      </w:r>
    </w:p>
    <w:p w:rsidR="004B3A02" w:rsidRPr="004A3F6A" w:rsidRDefault="004B3A02" w:rsidP="004B3A02">
      <w:pPr>
        <w:ind w:left="180"/>
        <w:jc w:val="both"/>
        <w:rPr>
          <w:b/>
        </w:rPr>
      </w:pPr>
      <w:r w:rsidRPr="004A3F6A">
        <w:t xml:space="preserve">Она выстраивает национальную экономику по уровням организации и управления, а также по уровням интересов, по способности этих уровней к автономному (в определенной мере) функционированию. Следовательно, она обеспечивает экономическую и структурную устойчивость. Критерий автономности функционирования дает основание для построения каркаса, несущей конструкции национальной экономики. Она выглядит иерархично </w:t>
      </w:r>
      <w:r w:rsidRPr="004A3F6A">
        <w:lastRenderedPageBreak/>
        <w:t>структурированной от предприятия, корпорации, через региональную (субъекта Федерации) экономику, экономические зоны и территориальные комплексы к макроэкономическому уровню.</w:t>
      </w:r>
    </w:p>
    <w:p w:rsidR="004B3A02" w:rsidRPr="004A3F6A" w:rsidRDefault="004B3A02" w:rsidP="004B3A02">
      <w:pPr>
        <w:pStyle w:val="HTML"/>
        <w:ind w:left="180"/>
        <w:rPr>
          <w:rFonts w:ascii="Times New Roman" w:hAnsi="Times New Roman" w:cs="Times New Roman"/>
          <w:sz w:val="24"/>
          <w:szCs w:val="24"/>
        </w:rPr>
      </w:pPr>
      <w:r w:rsidRPr="004A3F6A">
        <w:rPr>
          <w:rFonts w:ascii="Times New Roman" w:hAnsi="Times New Roman" w:cs="Times New Roman"/>
          <w:b/>
          <w:sz w:val="24"/>
          <w:szCs w:val="24"/>
          <w:u w:val="single"/>
        </w:rPr>
        <w:t>Технологическая</w:t>
      </w:r>
      <w:r w:rsidRPr="004A3F6A">
        <w:rPr>
          <w:rFonts w:ascii="Times New Roman" w:hAnsi="Times New Roman" w:cs="Times New Roman"/>
          <w:sz w:val="24"/>
          <w:szCs w:val="24"/>
        </w:rPr>
        <w:t xml:space="preserve"> - охватывает замкнутый воспроизводственный цикл – от добычи природных ресурсов и профессиональной подготовки кадров до непроизводственного потребления. Исходя</w:t>
      </w:r>
    </w:p>
    <w:p w:rsidR="004B3A02" w:rsidRPr="004A3F6A" w:rsidRDefault="004B3A02" w:rsidP="004B3A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pPr>
      <w:r w:rsidRPr="004A3F6A">
        <w:t>из такого представления технологической структуры экономики, её динамика может</w:t>
      </w:r>
    </w:p>
    <w:p w:rsidR="004B3A02" w:rsidRPr="004A3F6A" w:rsidRDefault="004B3A02" w:rsidP="004B3A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pPr>
      <w:r w:rsidRPr="004A3F6A">
        <w:t>быть описана как процесс развития и последовательной смены технологических</w:t>
      </w:r>
    </w:p>
    <w:p w:rsidR="004B3A02" w:rsidRPr="004A3F6A" w:rsidRDefault="004B3A02" w:rsidP="004B3A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pPr>
      <w:r w:rsidRPr="004A3F6A">
        <w:t>укладов.</w:t>
      </w:r>
    </w:p>
    <w:p w:rsidR="004B3A02" w:rsidRPr="004A3F6A" w:rsidRDefault="004B3A02" w:rsidP="004B3A02"/>
    <w:p w:rsidR="004B3A02" w:rsidRPr="00612F1E" w:rsidRDefault="004B3A02" w:rsidP="004B3A02">
      <w:pPr>
        <w:pStyle w:val="12"/>
        <w:autoSpaceDE w:val="0"/>
        <w:autoSpaceDN w:val="0"/>
        <w:adjustRightInd w:val="0"/>
        <w:ind w:left="0"/>
        <w:rPr>
          <w:b/>
        </w:rPr>
      </w:pPr>
      <w:r w:rsidRPr="00612F1E">
        <w:rPr>
          <w:b/>
          <w:u w:val="single"/>
        </w:rPr>
        <w:t>21.Понятие инвестиций. Инвестиционная политика государства.</w:t>
      </w:r>
    </w:p>
    <w:p w:rsidR="004B3A02" w:rsidRPr="0064475F" w:rsidRDefault="004B3A02" w:rsidP="004B3A02">
      <w:pPr>
        <w:rPr>
          <w:color w:val="000000"/>
        </w:rPr>
      </w:pPr>
      <w:r w:rsidRPr="0064475F">
        <w:rPr>
          <w:b/>
          <w:color w:val="000000"/>
        </w:rPr>
        <w:t>Инвестиции</w:t>
      </w:r>
      <w:r w:rsidRPr="0064475F">
        <w:rPr>
          <w:color w:val="000000"/>
        </w:rPr>
        <w:t xml:space="preserve"> – это денежные средства, ценные бумаги, иное имущество</w:t>
      </w:r>
      <w:r>
        <w:rPr>
          <w:color w:val="000000"/>
        </w:rPr>
        <w:t xml:space="preserve"> </w:t>
      </w:r>
      <w:r w:rsidRPr="0064475F">
        <w:rPr>
          <w:color w:val="000000"/>
        </w:rPr>
        <w:t xml:space="preserve">имеющие денежную оценку, вкладываемые в объекты предпринимательской и иной деятельности в целях получения прибыли </w:t>
      </w:r>
      <w:r>
        <w:rPr>
          <w:color w:val="000000"/>
        </w:rPr>
        <w:t>или</w:t>
      </w:r>
      <w:r w:rsidRPr="0064475F">
        <w:rPr>
          <w:color w:val="000000"/>
        </w:rPr>
        <w:t xml:space="preserve"> иного положительного эффекта.</w:t>
      </w:r>
    </w:p>
    <w:p w:rsidR="004B3A02" w:rsidRPr="0064475F" w:rsidRDefault="004B3A02" w:rsidP="004B3A02">
      <w:pPr>
        <w:pStyle w:val="aa"/>
        <w:shd w:val="clear" w:color="auto" w:fill="FFFFFF"/>
        <w:spacing w:before="0" w:beforeAutospacing="0" w:after="0" w:afterAutospacing="0"/>
        <w:jc w:val="both"/>
        <w:textAlignment w:val="baseline"/>
        <w:rPr>
          <w:color w:val="000000"/>
        </w:rPr>
      </w:pPr>
      <w:r>
        <w:rPr>
          <w:color w:val="000000"/>
        </w:rPr>
        <w:t>Инвестиции-</w:t>
      </w:r>
      <w:r w:rsidRPr="0064475F">
        <w:rPr>
          <w:color w:val="000000"/>
        </w:rPr>
        <w:t>денежные средства, банковские вклады, ценные бумаги, технологии, машины, оборудование, интеллектуальную собственность</w:t>
      </w:r>
      <w:r w:rsidRPr="007D3ECD">
        <w:rPr>
          <w:color w:val="000000"/>
        </w:rPr>
        <w:t xml:space="preserve"> </w:t>
      </w:r>
      <w:r>
        <w:rPr>
          <w:color w:val="000000"/>
        </w:rPr>
        <w:t>др</w:t>
      </w:r>
      <w:r w:rsidRPr="0064475F">
        <w:rPr>
          <w:color w:val="000000"/>
        </w:rPr>
        <w:t>.</w:t>
      </w:r>
    </w:p>
    <w:p w:rsidR="004B3A02" w:rsidRPr="0064475F" w:rsidRDefault="004B3A02" w:rsidP="004B3A02">
      <w:pPr>
        <w:pStyle w:val="aa"/>
        <w:shd w:val="clear" w:color="auto" w:fill="FFFFFF"/>
        <w:spacing w:before="0" w:beforeAutospacing="0" w:after="0" w:afterAutospacing="0"/>
        <w:jc w:val="both"/>
        <w:textAlignment w:val="baseline"/>
        <w:rPr>
          <w:color w:val="000000"/>
        </w:rPr>
      </w:pPr>
      <w:r>
        <w:rPr>
          <w:color w:val="000000"/>
        </w:rPr>
        <w:t>В</w:t>
      </w:r>
      <w:r w:rsidRPr="0064475F">
        <w:rPr>
          <w:color w:val="000000"/>
        </w:rPr>
        <w:t xml:space="preserve"> классификации РФ инвестиции могут осуществляться в виде:</w:t>
      </w:r>
    </w:p>
    <w:p w:rsidR="004B3A02" w:rsidRPr="0064475F" w:rsidRDefault="004B3A02" w:rsidP="004B3A02">
      <w:pPr>
        <w:pStyle w:val="aa"/>
        <w:shd w:val="clear" w:color="auto" w:fill="FFFFFF"/>
        <w:spacing w:before="0" w:beforeAutospacing="0" w:after="0" w:afterAutospacing="0"/>
        <w:jc w:val="both"/>
        <w:textAlignment w:val="baseline"/>
        <w:rPr>
          <w:color w:val="000000"/>
        </w:rPr>
      </w:pPr>
      <w:r w:rsidRPr="0064475F">
        <w:rPr>
          <w:color w:val="000000"/>
        </w:rPr>
        <w:t xml:space="preserve">• </w:t>
      </w:r>
      <w:r w:rsidRPr="0064475F">
        <w:rPr>
          <w:i/>
          <w:color w:val="000000"/>
        </w:rPr>
        <w:t>Прямых инвестиций</w:t>
      </w:r>
      <w:r w:rsidRPr="0064475F">
        <w:rPr>
          <w:color w:val="000000"/>
        </w:rPr>
        <w:t xml:space="preserve"> (инвестиции в землю, машины и оборудование, недвижимость)</w:t>
      </w:r>
      <w:r w:rsidRPr="0064475F">
        <w:rPr>
          <w:rFonts w:ascii="Arial" w:hAnsi="Arial" w:cs="Arial"/>
          <w:color w:val="000000"/>
        </w:rPr>
        <w:t xml:space="preserve"> </w:t>
      </w:r>
      <w:r w:rsidRPr="0064475F">
        <w:rPr>
          <w:color w:val="000000"/>
        </w:rPr>
        <w:t>–инвестор получает контроль над предприятием или активно участвует в управлении им.</w:t>
      </w:r>
    </w:p>
    <w:p w:rsidR="004B3A02" w:rsidRPr="0064475F" w:rsidRDefault="004B3A02" w:rsidP="004B3A02">
      <w:pPr>
        <w:pStyle w:val="aa"/>
        <w:shd w:val="clear" w:color="auto" w:fill="FFFFFF"/>
        <w:spacing w:before="0" w:beforeAutospacing="0" w:after="0" w:afterAutospacing="0"/>
        <w:jc w:val="both"/>
        <w:textAlignment w:val="baseline"/>
        <w:rPr>
          <w:color w:val="000000"/>
        </w:rPr>
      </w:pPr>
      <w:r w:rsidRPr="0064475F">
        <w:rPr>
          <w:color w:val="000000"/>
        </w:rPr>
        <w:t xml:space="preserve">• </w:t>
      </w:r>
      <w:r w:rsidRPr="0064475F">
        <w:rPr>
          <w:i/>
          <w:color w:val="000000"/>
        </w:rPr>
        <w:t>Портфельных инвестиций</w:t>
      </w:r>
      <w:r w:rsidRPr="0064475F">
        <w:rPr>
          <w:color w:val="000000"/>
        </w:rPr>
        <w:t xml:space="preserve"> (в акции, облигации, другие ценные бумаги) – инвестору не дают возможности непосредственного контроля над предприятием.</w:t>
      </w:r>
    </w:p>
    <w:p w:rsidR="004B3A02" w:rsidRPr="0064475F" w:rsidRDefault="004B3A02" w:rsidP="004B3A02">
      <w:pPr>
        <w:pStyle w:val="aa"/>
        <w:shd w:val="clear" w:color="auto" w:fill="FFFFFF"/>
        <w:spacing w:before="0" w:beforeAutospacing="0" w:after="0" w:afterAutospacing="0"/>
        <w:jc w:val="both"/>
        <w:textAlignment w:val="baseline"/>
        <w:rPr>
          <w:color w:val="000000"/>
        </w:rPr>
      </w:pPr>
      <w:r w:rsidRPr="0064475F">
        <w:rPr>
          <w:i/>
          <w:color w:val="000000"/>
        </w:rPr>
        <w:t>Инвестиционная деятельность</w:t>
      </w:r>
      <w:r w:rsidRPr="0064475F">
        <w:rPr>
          <w:color w:val="000000"/>
        </w:rPr>
        <w:t xml:space="preserve"> – вложение инвестиций и осуществление практических дейст</w:t>
      </w:r>
      <w:r>
        <w:rPr>
          <w:color w:val="000000"/>
        </w:rPr>
        <w:t>вий в целях получения прибыли или</w:t>
      </w:r>
      <w:r w:rsidRPr="0064475F">
        <w:rPr>
          <w:color w:val="000000"/>
        </w:rPr>
        <w:t xml:space="preserve"> достижения иного полезного эффекта. </w:t>
      </w:r>
    </w:p>
    <w:p w:rsidR="004B3A02" w:rsidRPr="0064475F" w:rsidRDefault="004B3A02" w:rsidP="004B3A02">
      <w:pPr>
        <w:pStyle w:val="aa"/>
        <w:shd w:val="clear" w:color="auto" w:fill="FFFFFF"/>
        <w:spacing w:before="0" w:beforeAutospacing="0" w:after="0" w:afterAutospacing="0"/>
        <w:jc w:val="both"/>
        <w:textAlignment w:val="baseline"/>
        <w:rPr>
          <w:color w:val="000000"/>
        </w:rPr>
      </w:pPr>
      <w:r w:rsidRPr="0064475F">
        <w:rPr>
          <w:color w:val="000000"/>
        </w:rPr>
        <w:t>К источникам финансирования инвестиционной деятельности относят:</w:t>
      </w:r>
    </w:p>
    <w:p w:rsidR="004B3A02" w:rsidRPr="0064475F" w:rsidRDefault="004B3A02" w:rsidP="004B3A02">
      <w:pPr>
        <w:pStyle w:val="aa"/>
        <w:shd w:val="clear" w:color="auto" w:fill="FFFFFF"/>
        <w:spacing w:before="0" w:beforeAutospacing="0" w:after="0" w:afterAutospacing="0"/>
        <w:jc w:val="both"/>
        <w:textAlignment w:val="baseline"/>
        <w:rPr>
          <w:color w:val="000000"/>
        </w:rPr>
      </w:pPr>
      <w:r w:rsidRPr="0064475F">
        <w:rPr>
          <w:color w:val="000000"/>
        </w:rPr>
        <w:t>• Собственные  – сумма средств, включающих амортизационные отчисления, реинвестируемою часть прибыли и акционерный капитал.</w:t>
      </w:r>
    </w:p>
    <w:p w:rsidR="004B3A02" w:rsidRPr="0064475F" w:rsidRDefault="004B3A02" w:rsidP="004B3A02">
      <w:pPr>
        <w:pStyle w:val="aa"/>
        <w:shd w:val="clear" w:color="auto" w:fill="FFFFFF"/>
        <w:spacing w:before="0" w:beforeAutospacing="0" w:after="0" w:afterAutospacing="0"/>
        <w:jc w:val="both"/>
        <w:textAlignment w:val="baseline"/>
        <w:rPr>
          <w:color w:val="000000"/>
        </w:rPr>
      </w:pPr>
      <w:r w:rsidRPr="0064475F">
        <w:rPr>
          <w:color w:val="000000"/>
        </w:rPr>
        <w:t>• Привлечённые – включают кредиты банков, средства внебюджетных фондов, средства полученные от эмиссии ценных бумаг и др.</w:t>
      </w:r>
    </w:p>
    <w:p w:rsidR="004B3A02" w:rsidRPr="0064475F" w:rsidRDefault="004B3A02" w:rsidP="004B3A02">
      <w:pPr>
        <w:pStyle w:val="aa"/>
        <w:shd w:val="clear" w:color="auto" w:fill="FFFFFF"/>
        <w:spacing w:before="0" w:beforeAutospacing="0" w:after="0" w:afterAutospacing="0"/>
        <w:jc w:val="both"/>
        <w:textAlignment w:val="baseline"/>
        <w:rPr>
          <w:color w:val="000000"/>
        </w:rPr>
      </w:pPr>
      <w:r w:rsidRPr="0064475F">
        <w:rPr>
          <w:i/>
          <w:color w:val="000000"/>
        </w:rPr>
        <w:t>Инвестиционный проект</w:t>
      </w:r>
      <w:r w:rsidRPr="0064475F">
        <w:rPr>
          <w:color w:val="000000"/>
        </w:rPr>
        <w:t xml:space="preserve"> – обоснование экономической целесообразности, осуществления капитальных вложений, (бизнес - план).</w:t>
      </w:r>
    </w:p>
    <w:p w:rsidR="004B3A02" w:rsidRPr="0064475F" w:rsidRDefault="004B3A02" w:rsidP="004B3A02">
      <w:pPr>
        <w:pStyle w:val="aa"/>
        <w:shd w:val="clear" w:color="auto" w:fill="FFFFFF"/>
        <w:spacing w:before="0" w:beforeAutospacing="0" w:after="0" w:afterAutospacing="0"/>
        <w:jc w:val="both"/>
        <w:textAlignment w:val="baseline"/>
        <w:rPr>
          <w:color w:val="000000"/>
        </w:rPr>
      </w:pPr>
      <w:r w:rsidRPr="0064475F">
        <w:rPr>
          <w:color w:val="000000"/>
        </w:rPr>
        <w:t xml:space="preserve"> «</w:t>
      </w:r>
      <w:r w:rsidRPr="0064475F">
        <w:rPr>
          <w:b/>
          <w:color w:val="000000"/>
        </w:rPr>
        <w:t>Инвестиционный процесс</w:t>
      </w:r>
      <w:r w:rsidRPr="0064475F">
        <w:rPr>
          <w:color w:val="000000"/>
        </w:rPr>
        <w:t>» включает: 1)Объект инвестиций-</w:t>
      </w:r>
      <w:r w:rsidRPr="0064475F">
        <w:rPr>
          <w:color w:val="000000"/>
          <w:shd w:val="clear" w:color="auto" w:fill="FFFFFF"/>
        </w:rPr>
        <w:t xml:space="preserve"> ценные бумаги, целевые денежные вклады, научно-техническая продукция идр. 2)</w:t>
      </w:r>
      <w:r w:rsidRPr="0064475F">
        <w:rPr>
          <w:color w:val="000000"/>
        </w:rPr>
        <w:t xml:space="preserve">Субъект инвестиций – инвестор; 3) Среда, в которой функционируют участники инвестиционного процесса – инвестиционный климат;4)Связь между субъектом и объектом инвестиций </w:t>
      </w:r>
      <w:r>
        <w:rPr>
          <w:color w:val="000000"/>
        </w:rPr>
        <w:t>-</w:t>
      </w:r>
      <w:r w:rsidRPr="0064475F">
        <w:rPr>
          <w:color w:val="000000"/>
        </w:rPr>
        <w:t xml:space="preserve"> получении инвестиционного дохода в процессе инвестирования.</w:t>
      </w:r>
    </w:p>
    <w:p w:rsidR="004B3A02" w:rsidRPr="0064475F" w:rsidRDefault="004B3A02" w:rsidP="004B3A02">
      <w:pPr>
        <w:pStyle w:val="aa"/>
        <w:shd w:val="clear" w:color="auto" w:fill="FFFFFF"/>
        <w:spacing w:before="0" w:beforeAutospacing="0" w:after="0" w:afterAutospacing="0"/>
        <w:jc w:val="both"/>
        <w:textAlignment w:val="baseline"/>
        <w:rPr>
          <w:color w:val="000000"/>
        </w:rPr>
      </w:pPr>
      <w:r w:rsidRPr="0064475F">
        <w:rPr>
          <w:i/>
          <w:color w:val="000000"/>
        </w:rPr>
        <w:t>Инвестиционная политика</w:t>
      </w:r>
      <w:r w:rsidRPr="0064475F">
        <w:rPr>
          <w:color w:val="000000"/>
        </w:rPr>
        <w:t xml:space="preserve"> – это система мер, направленная на стимулирование инвестиционной активности</w:t>
      </w:r>
      <w:r>
        <w:rPr>
          <w:color w:val="000000"/>
        </w:rPr>
        <w:t>,</w:t>
      </w:r>
      <w:r w:rsidRPr="0064475F">
        <w:rPr>
          <w:color w:val="000000"/>
        </w:rPr>
        <w:t xml:space="preserve"> привлечение дополнительных источников инвестирования, обоснование эффективности инвестиций.</w:t>
      </w:r>
      <w:r>
        <w:rPr>
          <w:color w:val="000000"/>
        </w:rPr>
        <w:t xml:space="preserve"> </w:t>
      </w:r>
      <w:r w:rsidRPr="0064475F">
        <w:rPr>
          <w:color w:val="000000"/>
        </w:rPr>
        <w:t>Стратегической целью гос</w:t>
      </w:r>
      <w:r>
        <w:rPr>
          <w:color w:val="000000"/>
        </w:rPr>
        <w:t>-</w:t>
      </w:r>
      <w:r w:rsidRPr="0064475F">
        <w:rPr>
          <w:color w:val="000000"/>
        </w:rPr>
        <w:t>ой инвестиционной политики является модернизация экономики, способная обеспечить эффективное экономическое развитие России.</w:t>
      </w:r>
    </w:p>
    <w:p w:rsidR="004B3A02" w:rsidRPr="0064475F" w:rsidRDefault="004B3A02" w:rsidP="004B3A02">
      <w:pPr>
        <w:pStyle w:val="aa"/>
        <w:shd w:val="clear" w:color="auto" w:fill="FFFFFF"/>
        <w:spacing w:before="0" w:beforeAutospacing="0" w:after="0" w:afterAutospacing="0"/>
        <w:jc w:val="both"/>
        <w:textAlignment w:val="baseline"/>
        <w:rPr>
          <w:color w:val="000000"/>
        </w:rPr>
      </w:pPr>
      <w:r w:rsidRPr="0064475F">
        <w:rPr>
          <w:color w:val="000000"/>
        </w:rPr>
        <w:t>Задачи и методы инвест</w:t>
      </w:r>
      <w:r>
        <w:rPr>
          <w:color w:val="000000"/>
        </w:rPr>
        <w:t>-</w:t>
      </w:r>
      <w:r w:rsidRPr="0064475F">
        <w:rPr>
          <w:color w:val="000000"/>
        </w:rPr>
        <w:t xml:space="preserve">ой политики меняются на разных фазах делового цикла. В фазе </w:t>
      </w:r>
      <w:r w:rsidRPr="0064475F">
        <w:rPr>
          <w:b/>
          <w:color w:val="000000"/>
        </w:rPr>
        <w:t>кризиса</w:t>
      </w:r>
      <w:r w:rsidRPr="0064475F">
        <w:rPr>
          <w:color w:val="000000"/>
        </w:rPr>
        <w:t xml:space="preserve"> и депресс</w:t>
      </w:r>
      <w:r>
        <w:rPr>
          <w:color w:val="000000"/>
        </w:rPr>
        <w:t xml:space="preserve">ии ИнП-ка сохраненяет </w:t>
      </w:r>
      <w:r w:rsidRPr="0064475F">
        <w:rPr>
          <w:color w:val="000000"/>
        </w:rPr>
        <w:t>и поддерж</w:t>
      </w:r>
      <w:r>
        <w:rPr>
          <w:color w:val="000000"/>
        </w:rPr>
        <w:t>ивает</w:t>
      </w:r>
      <w:r w:rsidRPr="0064475F">
        <w:rPr>
          <w:color w:val="000000"/>
        </w:rPr>
        <w:t xml:space="preserve"> наиболее жизнеспособн</w:t>
      </w:r>
      <w:r>
        <w:rPr>
          <w:color w:val="000000"/>
        </w:rPr>
        <w:t>ую</w:t>
      </w:r>
      <w:r w:rsidRPr="0064475F">
        <w:rPr>
          <w:color w:val="000000"/>
        </w:rPr>
        <w:t xml:space="preserve"> части основного капитала, способной производить конкур</w:t>
      </w:r>
      <w:r>
        <w:rPr>
          <w:color w:val="000000"/>
        </w:rPr>
        <w:t>-</w:t>
      </w:r>
      <w:r w:rsidRPr="0064475F">
        <w:rPr>
          <w:color w:val="000000"/>
        </w:rPr>
        <w:t xml:space="preserve">ную продукцию.В фазах </w:t>
      </w:r>
      <w:r w:rsidRPr="0064475F">
        <w:rPr>
          <w:b/>
          <w:color w:val="000000"/>
        </w:rPr>
        <w:t>оживления</w:t>
      </w:r>
      <w:r w:rsidRPr="0064475F">
        <w:rPr>
          <w:color w:val="000000"/>
        </w:rPr>
        <w:t xml:space="preserve"> и подъёма приходит время инвестиционного бума, задача состоит в своевременном осуществлении инвестиций и инноваций, способствующих освоению новых и расширению прежних позиций на рынке. В фазе </w:t>
      </w:r>
      <w:r w:rsidRPr="0064475F">
        <w:rPr>
          <w:b/>
          <w:color w:val="000000"/>
        </w:rPr>
        <w:t>стабильного развития</w:t>
      </w:r>
      <w:r w:rsidRPr="0064475F">
        <w:rPr>
          <w:color w:val="000000"/>
        </w:rPr>
        <w:t xml:space="preserve"> гос</w:t>
      </w:r>
      <w:r>
        <w:rPr>
          <w:color w:val="000000"/>
        </w:rPr>
        <w:t>.</w:t>
      </w:r>
      <w:r w:rsidRPr="0064475F">
        <w:rPr>
          <w:color w:val="000000"/>
        </w:rPr>
        <w:t xml:space="preserve"> поддержка минимальна, инновации и инвестиции реализуются обычным рыночным путём в соответствии с выработанной стратегией.</w:t>
      </w:r>
    </w:p>
    <w:p w:rsidR="004B3A02" w:rsidRPr="0064475F" w:rsidRDefault="004B3A02" w:rsidP="004B3A02">
      <w:pPr>
        <w:pStyle w:val="aa"/>
        <w:shd w:val="clear" w:color="auto" w:fill="FFFFFF"/>
        <w:spacing w:before="0" w:beforeAutospacing="0" w:after="0" w:afterAutospacing="0"/>
        <w:jc w:val="both"/>
        <w:textAlignment w:val="baseline"/>
        <w:rPr>
          <w:color w:val="000000"/>
        </w:rPr>
      </w:pPr>
      <w:r>
        <w:rPr>
          <w:color w:val="000000"/>
        </w:rPr>
        <w:t>Основные формы</w:t>
      </w:r>
      <w:r w:rsidRPr="0064475F">
        <w:rPr>
          <w:color w:val="000000"/>
        </w:rPr>
        <w:t xml:space="preserve"> гос</w:t>
      </w:r>
      <w:r>
        <w:rPr>
          <w:color w:val="000000"/>
        </w:rPr>
        <w:t>.</w:t>
      </w:r>
      <w:r w:rsidRPr="0064475F">
        <w:rPr>
          <w:color w:val="000000"/>
        </w:rPr>
        <w:t xml:space="preserve"> поддержки реализации и</w:t>
      </w:r>
      <w:r>
        <w:rPr>
          <w:color w:val="000000"/>
        </w:rPr>
        <w:t>нвестиционных проектов</w:t>
      </w:r>
      <w:r w:rsidRPr="0064475F">
        <w:rPr>
          <w:color w:val="000000"/>
        </w:rPr>
        <w:t>:</w:t>
      </w:r>
    </w:p>
    <w:p w:rsidR="004B3A02" w:rsidRPr="0064475F" w:rsidRDefault="004B3A02" w:rsidP="004B3A02">
      <w:pPr>
        <w:pStyle w:val="aa"/>
        <w:shd w:val="clear" w:color="auto" w:fill="FFFFFF"/>
        <w:spacing w:before="0" w:beforeAutospacing="0" w:after="0" w:afterAutospacing="0"/>
        <w:jc w:val="both"/>
        <w:textAlignment w:val="baseline"/>
        <w:rPr>
          <w:color w:val="000000"/>
        </w:rPr>
      </w:pPr>
      <w:r w:rsidRPr="0064475F">
        <w:rPr>
          <w:color w:val="000000"/>
        </w:rPr>
        <w:t>• Прямое и смешанное финансирование инвестиций;• Предоставление гос</w:t>
      </w:r>
      <w:r>
        <w:rPr>
          <w:color w:val="000000"/>
        </w:rPr>
        <w:t>.</w:t>
      </w:r>
      <w:r w:rsidRPr="0064475F">
        <w:rPr>
          <w:color w:val="000000"/>
        </w:rPr>
        <w:t xml:space="preserve"> гарантий частным инвесторам;• Предоставление налоговых и кредитных льгот;• Формирование организационно – правовых условий, стимулирующих повышение инвест</w:t>
      </w:r>
      <w:r>
        <w:rPr>
          <w:color w:val="000000"/>
        </w:rPr>
        <w:t>-</w:t>
      </w:r>
      <w:r w:rsidRPr="0064475F">
        <w:rPr>
          <w:color w:val="000000"/>
        </w:rPr>
        <w:t>ой активности.</w:t>
      </w:r>
    </w:p>
    <w:p w:rsidR="004B3A02" w:rsidRPr="0064475F" w:rsidRDefault="004B3A02" w:rsidP="004B3A02">
      <w:pPr>
        <w:pStyle w:val="aa"/>
        <w:shd w:val="clear" w:color="auto" w:fill="FFFFFF"/>
        <w:spacing w:before="0" w:beforeAutospacing="0" w:after="0" w:afterAutospacing="0"/>
        <w:jc w:val="both"/>
        <w:textAlignment w:val="baseline"/>
        <w:rPr>
          <w:color w:val="000000"/>
        </w:rPr>
      </w:pPr>
      <w:r w:rsidRPr="0064475F">
        <w:rPr>
          <w:i/>
          <w:color w:val="000000"/>
        </w:rPr>
        <w:lastRenderedPageBreak/>
        <w:t>Принципы государственной инвестиционной политики:</w:t>
      </w:r>
      <w:r w:rsidRPr="0064475F">
        <w:rPr>
          <w:color w:val="000000"/>
        </w:rPr>
        <w:t xml:space="preserve"> </w:t>
      </w:r>
      <w:r>
        <w:rPr>
          <w:color w:val="000000"/>
        </w:rPr>
        <w:t>1)</w:t>
      </w:r>
      <w:r w:rsidRPr="0064475F">
        <w:rPr>
          <w:color w:val="000000"/>
        </w:rPr>
        <w:t xml:space="preserve">Децентрализация инвестиционного процесса на основе развития многообразных форм </w:t>
      </w:r>
      <w:r>
        <w:rPr>
          <w:color w:val="000000"/>
        </w:rPr>
        <w:t>2)у</w:t>
      </w:r>
      <w:r w:rsidRPr="0064475F">
        <w:rPr>
          <w:color w:val="000000"/>
        </w:rPr>
        <w:t>силение гос</w:t>
      </w:r>
      <w:r>
        <w:rPr>
          <w:color w:val="000000"/>
        </w:rPr>
        <w:t>.</w:t>
      </w:r>
      <w:r w:rsidRPr="0064475F">
        <w:rPr>
          <w:color w:val="000000"/>
        </w:rPr>
        <w:t xml:space="preserve"> контроля за целевым использованием бюджетных средств</w:t>
      </w:r>
      <w:r>
        <w:rPr>
          <w:color w:val="000000"/>
        </w:rPr>
        <w:t>,</w:t>
      </w:r>
      <w:r w:rsidRPr="0064475F">
        <w:rPr>
          <w:color w:val="000000"/>
        </w:rPr>
        <w:t xml:space="preserve"> </w:t>
      </w:r>
      <w:r>
        <w:rPr>
          <w:color w:val="000000"/>
        </w:rPr>
        <w:t>3)</w:t>
      </w:r>
      <w:r w:rsidRPr="0064475F">
        <w:rPr>
          <w:color w:val="000000"/>
        </w:rPr>
        <w:t>реформирование налоговой системы</w:t>
      </w:r>
      <w:r>
        <w:rPr>
          <w:color w:val="000000"/>
        </w:rPr>
        <w:t>,4)</w:t>
      </w:r>
      <w:r w:rsidRPr="0064475F">
        <w:rPr>
          <w:color w:val="000000"/>
        </w:rPr>
        <w:t xml:space="preserve"> </w:t>
      </w:r>
      <w:r>
        <w:rPr>
          <w:color w:val="000000"/>
        </w:rPr>
        <w:t>р</w:t>
      </w:r>
      <w:r w:rsidRPr="0064475F">
        <w:rPr>
          <w:color w:val="000000"/>
        </w:rPr>
        <w:t>азмещение капитальных вложений в соответствии с фед</w:t>
      </w:r>
      <w:r>
        <w:rPr>
          <w:color w:val="000000"/>
        </w:rPr>
        <w:t>-</w:t>
      </w:r>
      <w:r w:rsidRPr="0064475F">
        <w:rPr>
          <w:color w:val="000000"/>
        </w:rPr>
        <w:t>ми и регион</w:t>
      </w:r>
      <w:r>
        <w:rPr>
          <w:color w:val="000000"/>
        </w:rPr>
        <w:t>-</w:t>
      </w:r>
      <w:r w:rsidRPr="0064475F">
        <w:rPr>
          <w:color w:val="000000"/>
        </w:rPr>
        <w:t>ми целевыми программами на конкурсной основе.</w:t>
      </w:r>
      <w:r>
        <w:rPr>
          <w:color w:val="000000"/>
        </w:rPr>
        <w:t>и др.</w:t>
      </w:r>
    </w:p>
    <w:p w:rsidR="004B3A02" w:rsidRPr="004C3622" w:rsidRDefault="004B3A02" w:rsidP="004B3A02">
      <w:pPr>
        <w:pStyle w:val="aa"/>
        <w:shd w:val="clear" w:color="auto" w:fill="FFFFFF"/>
        <w:spacing w:before="0" w:beforeAutospacing="0" w:after="0" w:afterAutospacing="0"/>
        <w:jc w:val="both"/>
        <w:textAlignment w:val="baseline"/>
        <w:rPr>
          <w:color w:val="000000"/>
        </w:rPr>
      </w:pPr>
      <w:r w:rsidRPr="0064475F">
        <w:rPr>
          <w:color w:val="000000"/>
        </w:rPr>
        <w:t>Гос</w:t>
      </w:r>
      <w:r>
        <w:rPr>
          <w:color w:val="000000"/>
        </w:rPr>
        <w:t>.</w:t>
      </w:r>
      <w:r w:rsidRPr="0064475F">
        <w:rPr>
          <w:color w:val="000000"/>
        </w:rPr>
        <w:t xml:space="preserve"> регулирование инвестиционной деятельности в России</w:t>
      </w:r>
      <w:r>
        <w:rPr>
          <w:color w:val="000000"/>
        </w:rPr>
        <w:t xml:space="preserve"> осущ-ся органами гос власти</w:t>
      </w:r>
      <w:r w:rsidRPr="0064475F">
        <w:rPr>
          <w:color w:val="000000"/>
        </w:rPr>
        <w:t xml:space="preserve"> в форме капитальных вложений</w:t>
      </w:r>
      <w:r>
        <w:rPr>
          <w:color w:val="000000"/>
        </w:rPr>
        <w:t>,</w:t>
      </w:r>
      <w:r w:rsidRPr="0064475F">
        <w:rPr>
          <w:color w:val="000000"/>
        </w:rPr>
        <w:t xml:space="preserve"> 2 фор</w:t>
      </w:r>
      <w:r>
        <w:rPr>
          <w:color w:val="000000"/>
        </w:rPr>
        <w:t>м</w:t>
      </w:r>
      <w:r w:rsidRPr="0064475F">
        <w:rPr>
          <w:color w:val="000000"/>
        </w:rPr>
        <w:t>ы:• Прямое участие государства в инвест</w:t>
      </w:r>
      <w:r>
        <w:rPr>
          <w:color w:val="000000"/>
        </w:rPr>
        <w:t>-</w:t>
      </w:r>
      <w:r w:rsidRPr="0064475F">
        <w:rPr>
          <w:color w:val="000000"/>
        </w:rPr>
        <w:t>ой деят</w:t>
      </w:r>
      <w:r>
        <w:rPr>
          <w:color w:val="000000"/>
        </w:rPr>
        <w:t>-</w:t>
      </w:r>
      <w:r w:rsidRPr="0064475F">
        <w:rPr>
          <w:color w:val="000000"/>
        </w:rPr>
        <w:t>ти(финан-ие инвест. пороектов, гос.</w:t>
      </w:r>
      <w:r>
        <w:rPr>
          <w:color w:val="000000"/>
        </w:rPr>
        <w:t xml:space="preserve"> гарантии по инвест. проектам</w:t>
      </w:r>
      <w:r w:rsidRPr="0064475F">
        <w:rPr>
          <w:color w:val="000000"/>
        </w:rPr>
        <w:t>);• Создание государством благоприятных условий для развития инвест. деятельности(соверш-ие системы налогов, льготные условия польз-ия землей, антимоноп-ые меры и др.).</w:t>
      </w:r>
    </w:p>
    <w:p w:rsidR="007C7DC0" w:rsidRDefault="007C7DC0" w:rsidP="007C7DC0"/>
    <w:p w:rsidR="004B3A02" w:rsidRPr="006C723D" w:rsidRDefault="004B3A02" w:rsidP="004B3A02">
      <w:pPr>
        <w:rPr>
          <w:b/>
        </w:rPr>
      </w:pPr>
      <w:r w:rsidRPr="006C723D">
        <w:rPr>
          <w:b/>
        </w:rPr>
        <w:t>22.</w:t>
      </w:r>
      <w:r w:rsidRPr="006C723D">
        <w:rPr>
          <w:b/>
          <w:u w:val="single"/>
        </w:rPr>
        <w:t>Понятие реального сектора современной экономики</w:t>
      </w:r>
    </w:p>
    <w:p w:rsidR="004B3A02" w:rsidRPr="006C723D" w:rsidRDefault="004B3A02" w:rsidP="004B3A02">
      <w:pPr>
        <w:rPr>
          <w:color w:val="000000"/>
          <w:shd w:val="clear" w:color="auto" w:fill="FFFFFF"/>
        </w:rPr>
      </w:pPr>
      <w:proofErr w:type="spellStart"/>
      <w:r w:rsidRPr="006C723D">
        <w:rPr>
          <w:b/>
          <w:bCs/>
          <w:color w:val="252525"/>
          <w:shd w:val="clear" w:color="auto" w:fill="FFFFFF"/>
        </w:rPr>
        <w:t>Реа́льный</w:t>
      </w:r>
      <w:proofErr w:type="spellEnd"/>
      <w:r w:rsidRPr="006C723D">
        <w:rPr>
          <w:b/>
          <w:bCs/>
          <w:color w:val="252525"/>
          <w:shd w:val="clear" w:color="auto" w:fill="FFFFFF"/>
        </w:rPr>
        <w:t xml:space="preserve"> </w:t>
      </w:r>
      <w:proofErr w:type="spellStart"/>
      <w:r w:rsidRPr="006C723D">
        <w:rPr>
          <w:b/>
          <w:bCs/>
          <w:color w:val="252525"/>
          <w:shd w:val="clear" w:color="auto" w:fill="FFFFFF"/>
        </w:rPr>
        <w:t>се́ктор</w:t>
      </w:r>
      <w:proofErr w:type="spellEnd"/>
      <w:r w:rsidRPr="006C723D">
        <w:rPr>
          <w:b/>
          <w:bCs/>
          <w:color w:val="252525"/>
          <w:shd w:val="clear" w:color="auto" w:fill="FFFFFF"/>
        </w:rPr>
        <w:t xml:space="preserve"> </w:t>
      </w:r>
      <w:proofErr w:type="spellStart"/>
      <w:r w:rsidRPr="006C723D">
        <w:rPr>
          <w:b/>
          <w:bCs/>
          <w:color w:val="252525"/>
          <w:shd w:val="clear" w:color="auto" w:fill="FFFFFF"/>
        </w:rPr>
        <w:t>эконо́мики</w:t>
      </w:r>
      <w:proofErr w:type="spellEnd"/>
      <w:r w:rsidRPr="006C723D">
        <w:rPr>
          <w:rStyle w:val="apple-converted-space"/>
          <w:color w:val="252525"/>
          <w:shd w:val="clear" w:color="auto" w:fill="FFFFFF"/>
        </w:rPr>
        <w:t> </w:t>
      </w:r>
      <w:r w:rsidRPr="006C723D">
        <w:rPr>
          <w:color w:val="252525"/>
          <w:shd w:val="clear" w:color="auto" w:fill="FFFFFF"/>
        </w:rPr>
        <w:t xml:space="preserve">(РСЭ) — </w:t>
      </w:r>
      <w:r w:rsidRPr="006C723D">
        <w:rPr>
          <w:color w:val="000000"/>
          <w:shd w:val="clear" w:color="auto" w:fill="FFFFFF"/>
        </w:rPr>
        <w:t>совокупность отраслей экономики, производящих материальные и нематериальные</w:t>
      </w:r>
      <w:r w:rsidRPr="006C723D">
        <w:rPr>
          <w:rStyle w:val="apple-converted-space"/>
          <w:color w:val="000000"/>
          <w:shd w:val="clear" w:color="auto" w:fill="FFFFFF"/>
        </w:rPr>
        <w:t> </w:t>
      </w:r>
      <w:hyperlink r:id="rId7" w:tooltip="Товар" w:history="1">
        <w:r w:rsidRPr="006C723D">
          <w:rPr>
            <w:rStyle w:val="a4"/>
            <w:color w:val="000000"/>
            <w:u w:val="none"/>
            <w:shd w:val="clear" w:color="auto" w:fill="FFFFFF"/>
          </w:rPr>
          <w:t>товары</w:t>
        </w:r>
      </w:hyperlink>
      <w:r w:rsidRPr="006C723D">
        <w:rPr>
          <w:rStyle w:val="apple-converted-space"/>
          <w:color w:val="000000"/>
          <w:shd w:val="clear" w:color="auto" w:fill="FFFFFF"/>
        </w:rPr>
        <w:t> </w:t>
      </w:r>
      <w:r w:rsidRPr="006C723D">
        <w:rPr>
          <w:color w:val="000000"/>
          <w:shd w:val="clear" w:color="auto" w:fill="FFFFFF"/>
        </w:rPr>
        <w:t>и услуги, за исключением финансово-кредитных и биржевых операций,</w:t>
      </w:r>
      <w:hyperlink r:id="rId8" w:anchor="cite_note-1" w:history="1">
        <w:r w:rsidRPr="006C723D">
          <w:rPr>
            <w:rStyle w:val="a4"/>
            <w:color w:val="000000"/>
            <w:u w:val="none"/>
            <w:shd w:val="clear" w:color="auto" w:fill="FFFFFF"/>
            <w:vertAlign w:val="superscript"/>
          </w:rPr>
          <w:t>[1]</w:t>
        </w:r>
      </w:hyperlink>
      <w:r w:rsidRPr="006C723D">
        <w:rPr>
          <w:rStyle w:val="apple-converted-space"/>
          <w:color w:val="000000"/>
          <w:shd w:val="clear" w:color="auto" w:fill="FFFFFF"/>
        </w:rPr>
        <w:t> </w:t>
      </w:r>
      <w:r w:rsidRPr="006C723D">
        <w:rPr>
          <w:color w:val="000000"/>
          <w:shd w:val="clear" w:color="auto" w:fill="FFFFFF"/>
        </w:rPr>
        <w:t>которые относятся к финансовому сектору экономики.</w:t>
      </w:r>
    </w:p>
    <w:p w:rsidR="004B3A02" w:rsidRPr="006C723D" w:rsidRDefault="004B3A02" w:rsidP="004B3A02">
      <w:pPr>
        <w:pStyle w:val="aa"/>
        <w:shd w:val="clear" w:color="auto" w:fill="FFFFFF"/>
        <w:spacing w:before="0" w:beforeAutospacing="0" w:after="0" w:afterAutospacing="0"/>
        <w:jc w:val="both"/>
        <w:rPr>
          <w:color w:val="000000"/>
        </w:rPr>
      </w:pPr>
      <w:r w:rsidRPr="006C723D">
        <w:rPr>
          <w:rStyle w:val="a3"/>
          <w:color w:val="000000"/>
        </w:rPr>
        <w:t>Реальный сектор является основой российской экономики</w:t>
      </w:r>
      <w:r w:rsidRPr="006C723D">
        <w:rPr>
          <w:color w:val="000000"/>
        </w:rPr>
        <w:t xml:space="preserve">, определяющей ее уровень и специализацию. </w:t>
      </w:r>
      <w:r>
        <w:rPr>
          <w:color w:val="000000"/>
        </w:rPr>
        <w:t>Д</w:t>
      </w:r>
      <w:r w:rsidRPr="006C723D">
        <w:rPr>
          <w:color w:val="000000"/>
        </w:rPr>
        <w:t>оминируют отрасли по добыче сырья и топлива и производству энергии и материалов. На внешний рынок ориентированы ТЭК, металлургия, значительная часть химии, лесопромышленного комплекса, ОПК и обслуживающие их отрасли (трубопроводный и морской транспорт), остальные отрасли ориентированы на внутренний рынок.</w:t>
      </w:r>
    </w:p>
    <w:p w:rsidR="004B3A02" w:rsidRPr="006C723D" w:rsidRDefault="004B3A02" w:rsidP="004B3A02">
      <w:pPr>
        <w:shd w:val="clear" w:color="auto" w:fill="FFFFFF"/>
        <w:rPr>
          <w:rFonts w:eastAsia="Times New Roman"/>
          <w:color w:val="000000"/>
        </w:rPr>
      </w:pPr>
      <w:r w:rsidRPr="006C723D">
        <w:rPr>
          <w:rFonts w:eastAsia="Times New Roman"/>
          <w:color w:val="000000"/>
        </w:rPr>
        <w:t xml:space="preserve">В практике изучения национальной экономики сложилось различное деление реального сектора на отраслевые комплексы и укрупненные отрасли. </w:t>
      </w:r>
    </w:p>
    <w:p w:rsidR="004B3A02" w:rsidRPr="006C723D" w:rsidRDefault="004B3A02" w:rsidP="004B3A02">
      <w:pPr>
        <w:shd w:val="clear" w:color="auto" w:fill="FFFFFF"/>
        <w:rPr>
          <w:rFonts w:eastAsia="Times New Roman"/>
          <w:color w:val="000000"/>
        </w:rPr>
      </w:pPr>
      <w:r w:rsidRPr="006C723D">
        <w:rPr>
          <w:rFonts w:eastAsia="Times New Roman"/>
          <w:b/>
          <w:bCs/>
          <w:color w:val="000000"/>
        </w:rPr>
        <w:t>Агропромышленный комплекс</w:t>
      </w:r>
      <w:r w:rsidRPr="006C723D">
        <w:rPr>
          <w:rFonts w:eastAsia="Times New Roman"/>
          <w:color w:val="000000"/>
        </w:rPr>
        <w:t> (АПК). АПК охватывает:</w:t>
      </w:r>
    </w:p>
    <w:p w:rsidR="004B3A02" w:rsidRDefault="004B3A02" w:rsidP="004B3A02">
      <w:pPr>
        <w:widowControl/>
        <w:numPr>
          <w:ilvl w:val="0"/>
          <w:numId w:val="1"/>
        </w:numPr>
        <w:shd w:val="clear" w:color="auto" w:fill="FFFFFF"/>
        <w:suppressAutoHyphens w:val="0"/>
        <w:ind w:left="0" w:firstLine="0"/>
        <w:jc w:val="both"/>
        <w:rPr>
          <w:rFonts w:eastAsia="Times New Roman"/>
          <w:color w:val="000000"/>
        </w:rPr>
      </w:pPr>
      <w:r w:rsidRPr="00D80FC6">
        <w:rPr>
          <w:rFonts w:eastAsia="Times New Roman"/>
          <w:color w:val="000000"/>
        </w:rPr>
        <w:t xml:space="preserve">сельское </w:t>
      </w:r>
      <w:proofErr w:type="spellStart"/>
      <w:r w:rsidRPr="00D80FC6">
        <w:rPr>
          <w:rFonts w:eastAsia="Times New Roman"/>
          <w:color w:val="000000"/>
        </w:rPr>
        <w:t>хозяйство,отрасли</w:t>
      </w:r>
      <w:proofErr w:type="spellEnd"/>
      <w:r w:rsidRPr="00D80FC6">
        <w:rPr>
          <w:rFonts w:eastAsia="Times New Roman"/>
          <w:color w:val="000000"/>
        </w:rPr>
        <w:t>, поставляющие материальные ресурсы для сельского хозяйства (сельскохозяйственное машиностроение, производство удобрений и химикатов для с/</w:t>
      </w:r>
      <w:proofErr w:type="spellStart"/>
      <w:r w:rsidRPr="00D80FC6">
        <w:rPr>
          <w:rFonts w:eastAsia="Times New Roman"/>
          <w:color w:val="000000"/>
        </w:rPr>
        <w:t>х</w:t>
      </w:r>
      <w:proofErr w:type="spellEnd"/>
      <w:r w:rsidRPr="00D80FC6">
        <w:rPr>
          <w:rFonts w:eastAsia="Times New Roman"/>
          <w:color w:val="000000"/>
        </w:rPr>
        <w:t xml:space="preserve">);,отрасли, перерабатывающие сельхозпродукцию; </w:t>
      </w:r>
    </w:p>
    <w:p w:rsidR="004B3A02" w:rsidRPr="00D80FC6" w:rsidRDefault="004B3A02" w:rsidP="004B3A02">
      <w:pPr>
        <w:shd w:val="clear" w:color="auto" w:fill="FFFFFF"/>
        <w:rPr>
          <w:rFonts w:eastAsia="Times New Roman"/>
          <w:color w:val="000000"/>
        </w:rPr>
      </w:pPr>
      <w:r w:rsidRPr="00D80FC6">
        <w:rPr>
          <w:rFonts w:eastAsia="Times New Roman"/>
          <w:b/>
          <w:bCs/>
          <w:color w:val="000000"/>
        </w:rPr>
        <w:t>Топливно-энергетический комплекс (ТЭК)</w:t>
      </w:r>
      <w:r w:rsidRPr="00D80FC6">
        <w:rPr>
          <w:rFonts w:eastAsia="Times New Roman"/>
          <w:color w:val="000000"/>
        </w:rPr>
        <w:t xml:space="preserve"> состоит из электроэнергетики и топливной промышленности, которая охватывает добычу угля и торфа, нефти и газа. </w:t>
      </w:r>
    </w:p>
    <w:p w:rsidR="004B3A02" w:rsidRPr="006C723D" w:rsidRDefault="004B3A02" w:rsidP="004B3A02">
      <w:pPr>
        <w:pStyle w:val="aa"/>
        <w:shd w:val="clear" w:color="auto" w:fill="FFFFFF"/>
        <w:spacing w:before="0" w:beforeAutospacing="0" w:after="0" w:afterAutospacing="0"/>
        <w:jc w:val="both"/>
        <w:rPr>
          <w:color w:val="000000"/>
        </w:rPr>
      </w:pPr>
      <w:r w:rsidRPr="006C723D">
        <w:rPr>
          <w:rStyle w:val="a3"/>
          <w:color w:val="000000"/>
        </w:rPr>
        <w:t>Металлургический комплекс</w:t>
      </w:r>
      <w:r w:rsidRPr="006C723D">
        <w:rPr>
          <w:rStyle w:val="apple-converted-space"/>
          <w:color w:val="000000"/>
        </w:rPr>
        <w:t> </w:t>
      </w:r>
      <w:r w:rsidRPr="006C723D">
        <w:rPr>
          <w:color w:val="000000"/>
        </w:rPr>
        <w:t>охватывает как черную, так и цветную металлургию страны.</w:t>
      </w:r>
      <w:r w:rsidRPr="006C723D">
        <w:rPr>
          <w:rStyle w:val="apple-converted-space"/>
          <w:color w:val="000000"/>
        </w:rPr>
        <w:t> </w:t>
      </w:r>
      <w:r w:rsidRPr="006C723D">
        <w:rPr>
          <w:rStyle w:val="a3"/>
          <w:color w:val="000000"/>
        </w:rPr>
        <w:t>Химический комплекс</w:t>
      </w:r>
      <w:r w:rsidRPr="006C723D">
        <w:rPr>
          <w:rStyle w:val="apple-converted-space"/>
          <w:color w:val="000000"/>
        </w:rPr>
        <w:t> </w:t>
      </w:r>
      <w:r w:rsidRPr="006C723D">
        <w:rPr>
          <w:color w:val="000000"/>
        </w:rPr>
        <w:t>состоит из большого количества подвидов экономической деятельности, так же</w:t>
      </w:r>
      <w:r w:rsidRPr="006C723D">
        <w:rPr>
          <w:rStyle w:val="apple-converted-space"/>
          <w:color w:val="000000"/>
        </w:rPr>
        <w:t> </w:t>
      </w:r>
      <w:r w:rsidRPr="006C723D">
        <w:rPr>
          <w:rStyle w:val="a3"/>
          <w:color w:val="000000"/>
        </w:rPr>
        <w:t xml:space="preserve">как лесопромышленный комплекс. </w:t>
      </w:r>
      <w:r w:rsidRPr="006C723D">
        <w:rPr>
          <w:color w:val="000000"/>
        </w:rPr>
        <w:t>Особенно большое число подвидов экономической деятельности входит в</w:t>
      </w:r>
      <w:r w:rsidRPr="006C723D">
        <w:rPr>
          <w:rStyle w:val="apple-converted-space"/>
          <w:color w:val="000000"/>
        </w:rPr>
        <w:t> </w:t>
      </w:r>
      <w:r w:rsidRPr="006C723D">
        <w:rPr>
          <w:rStyle w:val="a3"/>
          <w:color w:val="000000"/>
        </w:rPr>
        <w:t>машиностроительный комплекс.</w:t>
      </w:r>
    </w:p>
    <w:p w:rsidR="004B3A02" w:rsidRPr="006C723D" w:rsidRDefault="004B3A02" w:rsidP="004B3A02">
      <w:pPr>
        <w:pStyle w:val="aa"/>
        <w:shd w:val="clear" w:color="auto" w:fill="FFFFFF"/>
        <w:spacing w:before="0" w:beforeAutospacing="0" w:after="0" w:afterAutospacing="0"/>
        <w:jc w:val="both"/>
        <w:rPr>
          <w:color w:val="000000"/>
        </w:rPr>
      </w:pPr>
      <w:r w:rsidRPr="006C723D">
        <w:rPr>
          <w:rStyle w:val="a3"/>
          <w:color w:val="000000"/>
        </w:rPr>
        <w:t>Оборонно-промышленный комплекс (ОПК)</w:t>
      </w:r>
      <w:r w:rsidRPr="006C723D">
        <w:rPr>
          <w:rStyle w:val="apple-converted-space"/>
          <w:color w:val="000000"/>
        </w:rPr>
        <w:t> </w:t>
      </w:r>
      <w:r w:rsidRPr="006C723D">
        <w:rPr>
          <w:color w:val="000000"/>
        </w:rPr>
        <w:t xml:space="preserve">не представлен отдельными видами и подвидами экономической деятельности, поэтому бывает сложно выделить военную продукцию из гражданской. </w:t>
      </w:r>
    </w:p>
    <w:p w:rsidR="004B3A02" w:rsidRPr="006C723D" w:rsidRDefault="004B3A02" w:rsidP="004B3A02">
      <w:pPr>
        <w:pStyle w:val="aa"/>
        <w:shd w:val="clear" w:color="auto" w:fill="FFFFFF"/>
        <w:spacing w:before="0" w:beforeAutospacing="0" w:after="0" w:afterAutospacing="0"/>
        <w:jc w:val="both"/>
        <w:rPr>
          <w:color w:val="000000"/>
        </w:rPr>
      </w:pPr>
      <w:r w:rsidRPr="006C723D">
        <w:rPr>
          <w:rStyle w:val="a3"/>
          <w:color w:val="000000"/>
        </w:rPr>
        <w:t>Легкая промышленность</w:t>
      </w:r>
      <w:r w:rsidRPr="006C723D">
        <w:rPr>
          <w:rStyle w:val="apple-converted-space"/>
          <w:color w:val="000000"/>
        </w:rPr>
        <w:t> </w:t>
      </w:r>
      <w:r w:rsidRPr="006C723D">
        <w:rPr>
          <w:color w:val="000000"/>
        </w:rPr>
        <w:t xml:space="preserve">представлена прежде всего производством тканей (текстильное производство), одежды, обуви, кожи и кожаных изделий. </w:t>
      </w:r>
    </w:p>
    <w:p w:rsidR="004B3A02" w:rsidRPr="006C723D" w:rsidRDefault="004B3A02" w:rsidP="004B3A02">
      <w:pPr>
        <w:pStyle w:val="aa"/>
        <w:shd w:val="clear" w:color="auto" w:fill="FFFFFF"/>
        <w:spacing w:before="0" w:beforeAutospacing="0" w:after="0" w:afterAutospacing="0"/>
        <w:jc w:val="both"/>
        <w:rPr>
          <w:color w:val="000000"/>
        </w:rPr>
      </w:pPr>
      <w:r w:rsidRPr="006C723D">
        <w:rPr>
          <w:rStyle w:val="a3"/>
          <w:color w:val="000000"/>
        </w:rPr>
        <w:t>Строительный комплекс</w:t>
      </w:r>
      <w:r w:rsidRPr="006C723D">
        <w:rPr>
          <w:rStyle w:val="apple-converted-space"/>
          <w:color w:val="000000"/>
        </w:rPr>
        <w:t> </w:t>
      </w:r>
      <w:r w:rsidRPr="006C723D">
        <w:rPr>
          <w:color w:val="000000"/>
        </w:rPr>
        <w:t xml:space="preserve">охватывает строительство, а также промышленность стройматериалов. </w:t>
      </w:r>
    </w:p>
    <w:p w:rsidR="004B3A02" w:rsidRPr="006C723D" w:rsidRDefault="004B3A02" w:rsidP="004B3A02">
      <w:pPr>
        <w:pStyle w:val="aa"/>
        <w:shd w:val="clear" w:color="auto" w:fill="FFFFFF"/>
        <w:spacing w:before="0" w:beforeAutospacing="0" w:after="0" w:afterAutospacing="0"/>
        <w:jc w:val="both"/>
        <w:rPr>
          <w:color w:val="000000"/>
        </w:rPr>
      </w:pPr>
      <w:r w:rsidRPr="006C723D">
        <w:rPr>
          <w:rStyle w:val="a3"/>
          <w:color w:val="000000"/>
        </w:rPr>
        <w:t>Транспортный комплекс (транспорт</w:t>
      </w:r>
      <w:r>
        <w:rPr>
          <w:rStyle w:val="a3"/>
          <w:color w:val="000000"/>
        </w:rPr>
        <w:t>-</w:t>
      </w:r>
      <w:r w:rsidRPr="006C723D">
        <w:rPr>
          <w:color w:val="000000"/>
        </w:rPr>
        <w:t xml:space="preserve"> железнодорожный, автомобильный, авиационный, морской, трубопроводный транспорт. </w:t>
      </w:r>
    </w:p>
    <w:p w:rsidR="004B3A02" w:rsidRPr="006C723D" w:rsidRDefault="004B3A02" w:rsidP="004B3A02">
      <w:pPr>
        <w:pStyle w:val="aa"/>
        <w:shd w:val="clear" w:color="auto" w:fill="FFFFFF"/>
        <w:spacing w:before="0" w:beforeAutospacing="0" w:after="0" w:afterAutospacing="0"/>
        <w:jc w:val="both"/>
        <w:rPr>
          <w:color w:val="000000"/>
        </w:rPr>
      </w:pPr>
      <w:r w:rsidRPr="006C723D">
        <w:rPr>
          <w:rStyle w:val="a3"/>
          <w:color w:val="000000"/>
        </w:rPr>
        <w:t>Связь и телекоммуникации</w:t>
      </w:r>
      <w:r w:rsidRPr="006C723D">
        <w:rPr>
          <w:rStyle w:val="apple-converted-space"/>
          <w:color w:val="000000"/>
        </w:rPr>
        <w:t> </w:t>
      </w:r>
      <w:r w:rsidRPr="006C723D">
        <w:rPr>
          <w:color w:val="000000"/>
        </w:rPr>
        <w:t xml:space="preserve"> охватывает разные виды хоз</w:t>
      </w:r>
      <w:r>
        <w:rPr>
          <w:color w:val="000000"/>
        </w:rPr>
        <w:t>.</w:t>
      </w:r>
      <w:r w:rsidRPr="006C723D">
        <w:rPr>
          <w:color w:val="000000"/>
        </w:rPr>
        <w:t xml:space="preserve"> деятельности</w:t>
      </w:r>
      <w:r>
        <w:rPr>
          <w:color w:val="000000"/>
        </w:rPr>
        <w:t>(</w:t>
      </w:r>
      <w:r w:rsidRPr="006C723D">
        <w:rPr>
          <w:color w:val="000000"/>
        </w:rPr>
        <w:t>почты, телефонии и Интернета</w:t>
      </w:r>
      <w:r>
        <w:rPr>
          <w:color w:val="000000"/>
        </w:rPr>
        <w:t>)</w:t>
      </w:r>
      <w:r w:rsidRPr="006C723D">
        <w:rPr>
          <w:color w:val="000000"/>
        </w:rPr>
        <w:t>.</w:t>
      </w:r>
    </w:p>
    <w:p w:rsidR="004B3A02" w:rsidRPr="006C723D" w:rsidRDefault="004B3A02" w:rsidP="004B3A02">
      <w:pPr>
        <w:pStyle w:val="aa"/>
        <w:shd w:val="clear" w:color="auto" w:fill="FFFFFF"/>
        <w:spacing w:before="0" w:beforeAutospacing="0" w:after="0" w:afterAutospacing="0"/>
        <w:jc w:val="both"/>
        <w:rPr>
          <w:color w:val="000000"/>
        </w:rPr>
      </w:pPr>
      <w:r w:rsidRPr="006C723D">
        <w:rPr>
          <w:rStyle w:val="a3"/>
          <w:color w:val="000000"/>
        </w:rPr>
        <w:t>Наука и научное обслуживание</w:t>
      </w:r>
      <w:r w:rsidRPr="006C723D">
        <w:rPr>
          <w:rStyle w:val="apple-converted-space"/>
          <w:color w:val="000000"/>
        </w:rPr>
        <w:t> </w:t>
      </w:r>
      <w:r w:rsidRPr="006C723D">
        <w:rPr>
          <w:color w:val="000000"/>
        </w:rPr>
        <w:t xml:space="preserve"> подвид в экономической деят</w:t>
      </w:r>
      <w:r>
        <w:rPr>
          <w:color w:val="000000"/>
        </w:rPr>
        <w:t>-</w:t>
      </w:r>
      <w:r w:rsidRPr="006C723D">
        <w:rPr>
          <w:color w:val="000000"/>
        </w:rPr>
        <w:t xml:space="preserve">ти, как «Операции с недвижимым имуществом, аренда и предоставление услуг». </w:t>
      </w:r>
    </w:p>
    <w:p w:rsidR="004B3A02" w:rsidRPr="006C723D" w:rsidRDefault="004B3A02" w:rsidP="004B3A02">
      <w:pPr>
        <w:pStyle w:val="aa"/>
        <w:shd w:val="clear" w:color="auto" w:fill="FFFFFF"/>
        <w:spacing w:before="0" w:beforeAutospacing="0" w:after="0" w:afterAutospacing="0"/>
        <w:jc w:val="both"/>
        <w:rPr>
          <w:color w:val="000000"/>
        </w:rPr>
      </w:pPr>
      <w:r w:rsidRPr="006C723D">
        <w:rPr>
          <w:rStyle w:val="a3"/>
          <w:color w:val="000000"/>
        </w:rPr>
        <w:t xml:space="preserve">Торговля и общественное питание, </w:t>
      </w:r>
      <w:r w:rsidRPr="006C723D">
        <w:rPr>
          <w:color w:val="000000"/>
        </w:rPr>
        <w:t>как межотраслевой комплекс занимает весьма заметное место в развитых странах.</w:t>
      </w:r>
    </w:p>
    <w:p w:rsidR="004B3A02" w:rsidRPr="006C723D" w:rsidRDefault="004B3A02" w:rsidP="004B3A02">
      <w:pPr>
        <w:pStyle w:val="aa"/>
        <w:shd w:val="clear" w:color="auto" w:fill="FFFFFF"/>
        <w:spacing w:before="0" w:beforeAutospacing="0" w:after="0" w:afterAutospacing="0"/>
        <w:jc w:val="both"/>
        <w:rPr>
          <w:color w:val="000000"/>
        </w:rPr>
      </w:pPr>
      <w:r w:rsidRPr="006C723D">
        <w:rPr>
          <w:rStyle w:val="a3"/>
          <w:color w:val="000000"/>
        </w:rPr>
        <w:t>Отдых и развлечения, культура и спорт</w:t>
      </w:r>
      <w:r w:rsidRPr="006C723D">
        <w:rPr>
          <w:rStyle w:val="apple-converted-space"/>
          <w:color w:val="000000"/>
        </w:rPr>
        <w:t> </w:t>
      </w:r>
      <w:r w:rsidRPr="006C723D">
        <w:rPr>
          <w:color w:val="000000"/>
        </w:rPr>
        <w:t xml:space="preserve"> охватывают широкий круг отраслей, в том числе туризм.</w:t>
      </w:r>
    </w:p>
    <w:p w:rsidR="004B3A02" w:rsidRPr="006C723D" w:rsidRDefault="004B3A02" w:rsidP="004B3A02">
      <w:pPr>
        <w:pStyle w:val="aa"/>
        <w:shd w:val="clear" w:color="auto" w:fill="FFFFFF"/>
        <w:spacing w:before="0" w:beforeAutospacing="0" w:after="0" w:afterAutospacing="0"/>
        <w:jc w:val="both"/>
        <w:rPr>
          <w:color w:val="000000"/>
        </w:rPr>
      </w:pPr>
      <w:r>
        <w:rPr>
          <w:color w:val="000000"/>
        </w:rPr>
        <w:lastRenderedPageBreak/>
        <w:t>П</w:t>
      </w:r>
      <w:r w:rsidRPr="006C723D">
        <w:rPr>
          <w:color w:val="000000"/>
        </w:rPr>
        <w:t>ри изучении реального сектора используют понятие</w:t>
      </w:r>
      <w:r w:rsidRPr="006C723D">
        <w:rPr>
          <w:rStyle w:val="apple-converted-space"/>
          <w:color w:val="000000"/>
        </w:rPr>
        <w:t> </w:t>
      </w:r>
      <w:r w:rsidRPr="006C723D">
        <w:rPr>
          <w:rStyle w:val="a3"/>
          <w:color w:val="000000"/>
        </w:rPr>
        <w:t>«производственная инфраструктура»</w:t>
      </w:r>
      <w:r>
        <w:rPr>
          <w:color w:val="000000"/>
        </w:rPr>
        <w:t>,</w:t>
      </w:r>
      <w:r w:rsidRPr="006C723D">
        <w:rPr>
          <w:color w:val="000000"/>
        </w:rPr>
        <w:t xml:space="preserve"> охватывает электро-, газо- и водоснабжение, транспортный комплекс, связь и телекоммуникации.</w:t>
      </w:r>
    </w:p>
    <w:p w:rsidR="004B3A02" w:rsidRPr="006C723D" w:rsidRDefault="004B3A02" w:rsidP="004B3A02"/>
    <w:p w:rsidR="004B3A02" w:rsidRPr="00C06A3A" w:rsidRDefault="004B3A02" w:rsidP="004B3A02">
      <w:pPr>
        <w:jc w:val="both"/>
        <w:rPr>
          <w:rFonts w:cs="Times New Roman"/>
          <w:b/>
          <w:u w:val="single"/>
        </w:rPr>
      </w:pPr>
      <w:r w:rsidRPr="00C06A3A">
        <w:rPr>
          <w:rFonts w:cs="Times New Roman"/>
          <w:b/>
          <w:u w:val="single"/>
        </w:rPr>
        <w:t xml:space="preserve">23. Задачи и механизмы  </w:t>
      </w:r>
      <w:proofErr w:type="spellStart"/>
      <w:r w:rsidRPr="00C06A3A">
        <w:rPr>
          <w:rFonts w:cs="Times New Roman"/>
          <w:b/>
          <w:u w:val="single"/>
        </w:rPr>
        <w:t>гос</w:t>
      </w:r>
      <w:proofErr w:type="spellEnd"/>
      <w:r w:rsidRPr="00C06A3A">
        <w:rPr>
          <w:rFonts w:cs="Times New Roman"/>
          <w:b/>
          <w:u w:val="single"/>
        </w:rPr>
        <w:t xml:space="preserve"> регулирования реального сектора экономики в условиях рыночных отношений</w:t>
      </w:r>
    </w:p>
    <w:p w:rsidR="004B3A02" w:rsidRPr="003F27EA" w:rsidRDefault="004B3A02" w:rsidP="004B3A02">
      <w:pPr>
        <w:jc w:val="both"/>
        <w:rPr>
          <w:rFonts w:cs="Times New Roman"/>
        </w:rPr>
      </w:pPr>
      <w:r w:rsidRPr="003F27EA">
        <w:rPr>
          <w:rFonts w:cs="Times New Roman"/>
          <w:b/>
        </w:rPr>
        <w:t>Государственное регулирование экономики</w:t>
      </w:r>
      <w:r w:rsidRPr="003F27EA">
        <w:rPr>
          <w:rFonts w:cs="Times New Roman"/>
        </w:rPr>
        <w:t> –форм</w:t>
      </w:r>
      <w:r>
        <w:rPr>
          <w:rFonts w:cs="Times New Roman"/>
        </w:rPr>
        <w:t>а</w:t>
      </w:r>
      <w:r w:rsidRPr="003F27EA">
        <w:rPr>
          <w:rFonts w:cs="Times New Roman"/>
        </w:rPr>
        <w:t xml:space="preserve"> участия </w:t>
      </w:r>
      <w:proofErr w:type="spellStart"/>
      <w:r w:rsidRPr="003F27EA">
        <w:rPr>
          <w:rFonts w:cs="Times New Roman"/>
        </w:rPr>
        <w:t>гос</w:t>
      </w:r>
      <w:r>
        <w:rPr>
          <w:rFonts w:cs="Times New Roman"/>
        </w:rPr>
        <w:t>-</w:t>
      </w:r>
      <w:r w:rsidRPr="003F27EA">
        <w:rPr>
          <w:rFonts w:cs="Times New Roman"/>
        </w:rPr>
        <w:t>ва</w:t>
      </w:r>
      <w:proofErr w:type="spellEnd"/>
      <w:r w:rsidRPr="003F27EA">
        <w:rPr>
          <w:rFonts w:cs="Times New Roman"/>
        </w:rPr>
        <w:t xml:space="preserve"> в национальной экономике, включающая в себя воздействие на ключевые этапы процесса распределения доходов и ресурсов, темпы экономического роста, уровень жизни населения, для чего институтами государства используются исполнительные, законодательные и контролирующие методы.</w:t>
      </w:r>
      <w:r w:rsidRPr="00C06A3A">
        <w:rPr>
          <w:rFonts w:cs="Times New Roman"/>
        </w:rPr>
        <w:t xml:space="preserve"> </w:t>
      </w:r>
      <w:proofErr w:type="spellStart"/>
      <w:r>
        <w:rPr>
          <w:rFonts w:cs="Times New Roman"/>
        </w:rPr>
        <w:t>Гос</w:t>
      </w:r>
      <w:proofErr w:type="spellEnd"/>
      <w:r>
        <w:rPr>
          <w:rFonts w:cs="Times New Roman"/>
        </w:rPr>
        <w:t>.</w:t>
      </w:r>
      <w:r w:rsidRPr="003F27EA">
        <w:rPr>
          <w:rFonts w:cs="Times New Roman"/>
        </w:rPr>
        <w:t xml:space="preserve"> регулирование состоит из взаимосвязанных между собой определенных целей, задач, методов и механизмов, которые и сост</w:t>
      </w:r>
      <w:r>
        <w:rPr>
          <w:rFonts w:cs="Times New Roman"/>
        </w:rPr>
        <w:t xml:space="preserve">авляют институт </w:t>
      </w:r>
      <w:proofErr w:type="spellStart"/>
      <w:r>
        <w:rPr>
          <w:rFonts w:cs="Times New Roman"/>
        </w:rPr>
        <w:t>гос</w:t>
      </w:r>
      <w:proofErr w:type="spellEnd"/>
      <w:r>
        <w:rPr>
          <w:rFonts w:cs="Times New Roman"/>
        </w:rPr>
        <w:t>.</w:t>
      </w:r>
      <w:r w:rsidRPr="003F27EA">
        <w:rPr>
          <w:rFonts w:cs="Times New Roman"/>
        </w:rPr>
        <w:t xml:space="preserve"> регулирования экономики.</w:t>
      </w:r>
    </w:p>
    <w:p w:rsidR="004B3A02" w:rsidRPr="00C06A3A" w:rsidRDefault="004B3A02" w:rsidP="004B3A02">
      <w:pPr>
        <w:jc w:val="both"/>
        <w:rPr>
          <w:rFonts w:cs="Times New Roman"/>
        </w:rPr>
      </w:pPr>
      <w:r w:rsidRPr="003F27EA">
        <w:rPr>
          <w:rFonts w:cs="Times New Roman"/>
        </w:rPr>
        <w:t>Основны</w:t>
      </w:r>
      <w:r>
        <w:rPr>
          <w:rFonts w:cs="Times New Roman"/>
        </w:rPr>
        <w:t>е</w:t>
      </w:r>
      <w:r w:rsidRPr="003F27EA">
        <w:rPr>
          <w:rFonts w:cs="Times New Roman"/>
        </w:rPr>
        <w:t xml:space="preserve"> </w:t>
      </w:r>
      <w:proofErr w:type="spellStart"/>
      <w:r w:rsidRPr="003F27EA">
        <w:rPr>
          <w:rFonts w:cs="Times New Roman"/>
        </w:rPr>
        <w:t>механизмам</w:t>
      </w:r>
      <w:r>
        <w:rPr>
          <w:rFonts w:cs="Times New Roman"/>
        </w:rPr>
        <w:t>ы</w:t>
      </w:r>
      <w:proofErr w:type="spellEnd"/>
      <w:r>
        <w:rPr>
          <w:rFonts w:cs="Times New Roman"/>
        </w:rPr>
        <w:t xml:space="preserve"> </w:t>
      </w:r>
      <w:proofErr w:type="spellStart"/>
      <w:r>
        <w:rPr>
          <w:rFonts w:cs="Times New Roman"/>
        </w:rPr>
        <w:t>гос</w:t>
      </w:r>
      <w:proofErr w:type="spellEnd"/>
      <w:r>
        <w:rPr>
          <w:rFonts w:cs="Times New Roman"/>
        </w:rPr>
        <w:t>.</w:t>
      </w:r>
      <w:r w:rsidRPr="003F27EA">
        <w:rPr>
          <w:rFonts w:cs="Times New Roman"/>
        </w:rPr>
        <w:t xml:space="preserve"> регулирования экономики являются:</w:t>
      </w:r>
    </w:p>
    <w:p w:rsidR="004B3A02" w:rsidRPr="003F27EA" w:rsidRDefault="004B3A02" w:rsidP="004B3A02">
      <w:pPr>
        <w:jc w:val="both"/>
        <w:rPr>
          <w:rFonts w:cs="Times New Roman"/>
        </w:rPr>
      </w:pPr>
      <w:r w:rsidRPr="003F27EA">
        <w:rPr>
          <w:rFonts w:cs="Times New Roman"/>
        </w:rPr>
        <w:t>1)</w:t>
      </w:r>
      <w:r w:rsidRPr="00C06A3A">
        <w:rPr>
          <w:rFonts w:cs="Times New Roman"/>
          <w:b/>
          <w:i/>
        </w:rPr>
        <w:t>Прямые</w:t>
      </w:r>
      <w:r w:rsidRPr="003F27EA">
        <w:rPr>
          <w:rFonts w:cs="Times New Roman"/>
        </w:rPr>
        <w:t xml:space="preserve">. </w:t>
      </w:r>
      <w:r>
        <w:rPr>
          <w:rFonts w:cs="Times New Roman"/>
        </w:rPr>
        <w:t xml:space="preserve">Основной их формой является </w:t>
      </w:r>
      <w:proofErr w:type="spellStart"/>
      <w:r>
        <w:rPr>
          <w:rFonts w:cs="Times New Roman"/>
        </w:rPr>
        <w:t>хоз</w:t>
      </w:r>
      <w:proofErr w:type="spellEnd"/>
      <w:r>
        <w:rPr>
          <w:rFonts w:cs="Times New Roman"/>
        </w:rPr>
        <w:t>.</w:t>
      </w:r>
      <w:r w:rsidRPr="003F27EA">
        <w:rPr>
          <w:rFonts w:cs="Times New Roman"/>
        </w:rPr>
        <w:t xml:space="preserve"> деятельность государства</w:t>
      </w:r>
      <w:r>
        <w:rPr>
          <w:rFonts w:cs="Times New Roman"/>
        </w:rPr>
        <w:t xml:space="preserve">, представленная </w:t>
      </w:r>
      <w:proofErr w:type="spellStart"/>
      <w:r>
        <w:rPr>
          <w:rFonts w:cs="Times New Roman"/>
        </w:rPr>
        <w:t>гос</w:t>
      </w:r>
      <w:proofErr w:type="spellEnd"/>
      <w:r>
        <w:rPr>
          <w:rFonts w:cs="Times New Roman"/>
        </w:rPr>
        <w:t>.</w:t>
      </w:r>
      <w:r w:rsidRPr="003F27EA">
        <w:rPr>
          <w:rFonts w:cs="Times New Roman"/>
        </w:rPr>
        <w:t xml:space="preserve"> сектором </w:t>
      </w:r>
      <w:proofErr w:type="spellStart"/>
      <w:r w:rsidRPr="003F27EA">
        <w:rPr>
          <w:rFonts w:cs="Times New Roman"/>
        </w:rPr>
        <w:t>экономики</w:t>
      </w:r>
      <w:r>
        <w:rPr>
          <w:rFonts w:cs="Times New Roman"/>
        </w:rPr>
        <w:t>.В</w:t>
      </w:r>
      <w:proofErr w:type="spellEnd"/>
      <w:r>
        <w:rPr>
          <w:rFonts w:cs="Times New Roman"/>
        </w:rPr>
        <w:t xml:space="preserve"> его рамках государство может </w:t>
      </w:r>
      <w:r w:rsidRPr="003F27EA">
        <w:rPr>
          <w:rFonts w:cs="Times New Roman"/>
        </w:rPr>
        <w:t xml:space="preserve">самостоятельно предоставлять кредиты, принимать долевое участие в компаниях, являться прямым собственником хозяйствующего субъекта. </w:t>
      </w:r>
      <w:r>
        <w:rPr>
          <w:rFonts w:cs="Times New Roman"/>
        </w:rPr>
        <w:t>Оно</w:t>
      </w:r>
      <w:r w:rsidRPr="003F27EA">
        <w:rPr>
          <w:rFonts w:cs="Times New Roman"/>
        </w:rPr>
        <w:t xml:space="preserve"> не только получает прибыль, но и создает рабочие места, снижая уровень безработицы. </w:t>
      </w:r>
      <w:r>
        <w:rPr>
          <w:rFonts w:cs="Times New Roman"/>
        </w:rPr>
        <w:t>Г</w:t>
      </w:r>
      <w:r w:rsidRPr="003F27EA">
        <w:rPr>
          <w:rFonts w:cs="Times New Roman"/>
        </w:rPr>
        <w:t>осударство берет под свой контроль отрасли, которые требуют значительных инвестиций</w:t>
      </w:r>
      <w:r>
        <w:rPr>
          <w:rFonts w:cs="Times New Roman"/>
        </w:rPr>
        <w:t>(</w:t>
      </w:r>
      <w:r w:rsidRPr="003F27EA">
        <w:rPr>
          <w:rFonts w:cs="Times New Roman"/>
        </w:rPr>
        <w:t>атомную энергетику, воздушный транспорт</w:t>
      </w:r>
      <w:r>
        <w:rPr>
          <w:rFonts w:cs="Times New Roman"/>
        </w:rPr>
        <w:t>)</w:t>
      </w:r>
      <w:r w:rsidRPr="003F27EA">
        <w:rPr>
          <w:rFonts w:cs="Times New Roman"/>
        </w:rPr>
        <w:t>.</w:t>
      </w:r>
    </w:p>
    <w:p w:rsidR="004B3A02" w:rsidRPr="003F27EA" w:rsidRDefault="004B3A02" w:rsidP="004B3A02">
      <w:pPr>
        <w:jc w:val="both"/>
        <w:rPr>
          <w:rFonts w:cs="Times New Roman"/>
        </w:rPr>
      </w:pPr>
      <w:r w:rsidRPr="00C06A3A">
        <w:rPr>
          <w:rFonts w:cs="Times New Roman"/>
        </w:rPr>
        <w:t>2)</w:t>
      </w:r>
      <w:r w:rsidRPr="00C06A3A">
        <w:rPr>
          <w:rFonts w:cs="Times New Roman"/>
          <w:b/>
          <w:i/>
        </w:rPr>
        <w:t>Косвенные</w:t>
      </w:r>
      <w:r w:rsidRPr="00C06A3A">
        <w:rPr>
          <w:rFonts w:cs="Times New Roman"/>
          <w:b/>
        </w:rPr>
        <w:t xml:space="preserve"> </w:t>
      </w:r>
      <w:r>
        <w:rPr>
          <w:rFonts w:cs="Times New Roman"/>
        </w:rPr>
        <w:t xml:space="preserve">механизмы </w:t>
      </w:r>
      <w:proofErr w:type="spellStart"/>
      <w:r>
        <w:rPr>
          <w:rFonts w:cs="Times New Roman"/>
        </w:rPr>
        <w:t>гос</w:t>
      </w:r>
      <w:proofErr w:type="spellEnd"/>
      <w:r>
        <w:rPr>
          <w:rFonts w:cs="Times New Roman"/>
        </w:rPr>
        <w:t>. регулирования -</w:t>
      </w:r>
      <w:r w:rsidRPr="003F27EA">
        <w:rPr>
          <w:rFonts w:cs="Times New Roman"/>
        </w:rPr>
        <w:t xml:space="preserve">методы воздействия </w:t>
      </w:r>
      <w:proofErr w:type="spellStart"/>
      <w:r w:rsidRPr="003F27EA">
        <w:rPr>
          <w:rFonts w:cs="Times New Roman"/>
        </w:rPr>
        <w:t>гос</w:t>
      </w:r>
      <w:r>
        <w:rPr>
          <w:rFonts w:cs="Times New Roman"/>
        </w:rPr>
        <w:t>-ва</w:t>
      </w:r>
      <w:proofErr w:type="spellEnd"/>
      <w:r>
        <w:rPr>
          <w:rFonts w:cs="Times New Roman"/>
        </w:rPr>
        <w:t xml:space="preserve"> на экономику, </w:t>
      </w:r>
      <w:r w:rsidRPr="003F27EA">
        <w:rPr>
          <w:rFonts w:cs="Times New Roman"/>
        </w:rPr>
        <w:t xml:space="preserve">позволяют достигнуть поставленных целей без прямого вмешательства </w:t>
      </w:r>
      <w:proofErr w:type="spellStart"/>
      <w:r w:rsidRPr="003F27EA">
        <w:rPr>
          <w:rFonts w:cs="Times New Roman"/>
        </w:rPr>
        <w:t>гос</w:t>
      </w:r>
      <w:r>
        <w:rPr>
          <w:rFonts w:cs="Times New Roman"/>
        </w:rPr>
        <w:t>-</w:t>
      </w:r>
      <w:r w:rsidRPr="003F27EA">
        <w:rPr>
          <w:rFonts w:cs="Times New Roman"/>
        </w:rPr>
        <w:t>ва</w:t>
      </w:r>
      <w:proofErr w:type="spellEnd"/>
      <w:r w:rsidRPr="003F27EA">
        <w:rPr>
          <w:rFonts w:cs="Times New Roman"/>
        </w:rPr>
        <w:t xml:space="preserve"> и опираются на основные закономерности функционирования национальной экономики. Они направлены на поддержание нормального уровня занятости, перераспределение ресурсов, стимулирование инвестиционного процесса. Основным способом достижения поставленных целей является фискальная и денежно-кредитная политика. Фискальная политика осуществляется ч</w:t>
      </w:r>
      <w:r>
        <w:rPr>
          <w:rFonts w:cs="Times New Roman"/>
        </w:rPr>
        <w:t>/</w:t>
      </w:r>
      <w:proofErr w:type="spellStart"/>
      <w:r w:rsidRPr="003F27EA">
        <w:rPr>
          <w:rFonts w:cs="Times New Roman"/>
        </w:rPr>
        <w:t>з</w:t>
      </w:r>
      <w:proofErr w:type="spellEnd"/>
      <w:r w:rsidRPr="003F27EA">
        <w:rPr>
          <w:rFonts w:cs="Times New Roman"/>
        </w:rPr>
        <w:t xml:space="preserve"> </w:t>
      </w:r>
      <w:proofErr w:type="spellStart"/>
      <w:r w:rsidRPr="003F27EA">
        <w:rPr>
          <w:rFonts w:cs="Times New Roman"/>
        </w:rPr>
        <w:t>гос</w:t>
      </w:r>
      <w:proofErr w:type="spellEnd"/>
      <w:r>
        <w:rPr>
          <w:rFonts w:cs="Times New Roman"/>
        </w:rPr>
        <w:t>.</w:t>
      </w:r>
      <w:r w:rsidRPr="003F27EA">
        <w:rPr>
          <w:rFonts w:cs="Times New Roman"/>
        </w:rPr>
        <w:t xml:space="preserve"> бюджет посредством изменения его доходной и расходной частей. Денежно-кредитная система построена на регулировании денежного обращения.</w:t>
      </w:r>
    </w:p>
    <w:p w:rsidR="004B3A02" w:rsidRPr="003F27EA" w:rsidRDefault="004B3A02" w:rsidP="004B3A02">
      <w:pPr>
        <w:jc w:val="both"/>
        <w:rPr>
          <w:rFonts w:cs="Times New Roman"/>
        </w:rPr>
      </w:pPr>
      <w:r w:rsidRPr="003F27EA">
        <w:rPr>
          <w:rFonts w:cs="Times New Roman"/>
        </w:rPr>
        <w:t>Налоговая система о</w:t>
      </w:r>
      <w:r>
        <w:rPr>
          <w:rFonts w:cs="Times New Roman"/>
        </w:rPr>
        <w:t>тносится к</w:t>
      </w:r>
      <w:r w:rsidRPr="003F27EA">
        <w:rPr>
          <w:rFonts w:cs="Times New Roman"/>
        </w:rPr>
        <w:t xml:space="preserve"> косвенны</w:t>
      </w:r>
      <w:r>
        <w:rPr>
          <w:rFonts w:cs="Times New Roman"/>
        </w:rPr>
        <w:t>м</w:t>
      </w:r>
      <w:r w:rsidRPr="003F27EA">
        <w:rPr>
          <w:rFonts w:cs="Times New Roman"/>
        </w:rPr>
        <w:t xml:space="preserve"> механизм</w:t>
      </w:r>
      <w:r>
        <w:rPr>
          <w:rFonts w:cs="Times New Roman"/>
        </w:rPr>
        <w:t>ам</w:t>
      </w:r>
      <w:r w:rsidRPr="003F27EA">
        <w:rPr>
          <w:rFonts w:cs="Times New Roman"/>
        </w:rPr>
        <w:t xml:space="preserve"> </w:t>
      </w:r>
      <w:proofErr w:type="spellStart"/>
      <w:r w:rsidRPr="003F27EA">
        <w:rPr>
          <w:rFonts w:cs="Times New Roman"/>
        </w:rPr>
        <w:t>гос</w:t>
      </w:r>
      <w:proofErr w:type="spellEnd"/>
      <w:r>
        <w:rPr>
          <w:rFonts w:cs="Times New Roman"/>
        </w:rPr>
        <w:t>.</w:t>
      </w:r>
      <w:r w:rsidRPr="003F27EA">
        <w:rPr>
          <w:rFonts w:cs="Times New Roman"/>
        </w:rPr>
        <w:t xml:space="preserve"> регулирования экономики. С ее помощью происходит формирование бюджета – его доходной части. Изменение ставок налогов позволяет эффективным образом регулировать темпы и масштабы экономического роста.</w:t>
      </w:r>
      <w:bookmarkStart w:id="0" w:name="_GoBack"/>
      <w:bookmarkEnd w:id="0"/>
    </w:p>
    <w:p w:rsidR="004B3A02" w:rsidRPr="003F27EA" w:rsidRDefault="004B3A02" w:rsidP="004B3A02">
      <w:pPr>
        <w:tabs>
          <w:tab w:val="left" w:pos="5325"/>
        </w:tabs>
        <w:jc w:val="both"/>
        <w:rPr>
          <w:rFonts w:cs="Times New Roman"/>
        </w:rPr>
      </w:pPr>
      <w:r>
        <w:rPr>
          <w:rFonts w:cs="Times New Roman"/>
        </w:rPr>
        <w:tab/>
      </w:r>
    </w:p>
    <w:p w:rsidR="004B3A02" w:rsidRPr="00612F1E" w:rsidRDefault="004B3A02" w:rsidP="004B3A02">
      <w:pPr>
        <w:jc w:val="both"/>
        <w:rPr>
          <w:rFonts w:cs="Times New Roman"/>
        </w:rPr>
      </w:pPr>
    </w:p>
    <w:p w:rsidR="004B3A02" w:rsidRPr="00612F1E" w:rsidRDefault="004B3A02" w:rsidP="004B3A02">
      <w:pPr>
        <w:pStyle w:val="ab"/>
        <w:autoSpaceDE w:val="0"/>
        <w:autoSpaceDN w:val="0"/>
        <w:adjustRightInd w:val="0"/>
        <w:spacing w:after="0" w:line="240" w:lineRule="auto"/>
        <w:ind w:left="0"/>
        <w:rPr>
          <w:rFonts w:ascii="Times New Roman" w:hAnsi="Times New Roman"/>
          <w:b/>
          <w:u w:val="single"/>
        </w:rPr>
      </w:pPr>
      <w:r w:rsidRPr="00612F1E">
        <w:rPr>
          <w:rFonts w:ascii="Times New Roman" w:hAnsi="Times New Roman"/>
          <w:b/>
          <w:u w:val="single"/>
        </w:rPr>
        <w:t>24.Промышленная политика государства как важнейшая составляющая часть экономической политики. Государственное регулирование развития промышленности</w:t>
      </w:r>
    </w:p>
    <w:p w:rsidR="004B3A02" w:rsidRDefault="004B3A02" w:rsidP="004B3A02">
      <w:r w:rsidRPr="00195E39">
        <w:rPr>
          <w:b/>
          <w:bCs/>
        </w:rPr>
        <w:t>Промышленная политика</w:t>
      </w:r>
      <w:r>
        <w:t> –</w:t>
      </w:r>
      <w:r w:rsidRPr="00195E39">
        <w:t xml:space="preserve">система </w:t>
      </w:r>
      <w:proofErr w:type="spellStart"/>
      <w:r w:rsidRPr="00195E39">
        <w:t>закон</w:t>
      </w:r>
      <w:r>
        <w:t>-</w:t>
      </w:r>
      <w:r w:rsidRPr="00195E39">
        <w:t>ных</w:t>
      </w:r>
      <w:proofErr w:type="spellEnd"/>
      <w:r w:rsidRPr="00195E39">
        <w:t>, административных, финансово-экономических</w:t>
      </w:r>
      <w:r>
        <w:t xml:space="preserve">, </w:t>
      </w:r>
      <w:proofErr w:type="spellStart"/>
      <w:r w:rsidRPr="00195E39">
        <w:t>гос</w:t>
      </w:r>
      <w:r>
        <w:t>-</w:t>
      </w:r>
      <w:r w:rsidRPr="00195E39">
        <w:t>ых</w:t>
      </w:r>
      <w:proofErr w:type="spellEnd"/>
      <w:r w:rsidRPr="00195E39">
        <w:t xml:space="preserve"> решений и мер, позволяющих управлять развитием промышленности в стране в соответствии с поставленными целями такого развития.</w:t>
      </w:r>
      <w:r w:rsidRPr="00195E39">
        <w:br/>
      </w:r>
      <w:proofErr w:type="spellStart"/>
      <w:r w:rsidRPr="00195E39">
        <w:t>Промыш</w:t>
      </w:r>
      <w:proofErr w:type="spellEnd"/>
      <w:r>
        <w:t>.</w:t>
      </w:r>
      <w:r w:rsidRPr="00195E39">
        <w:t xml:space="preserve"> политика способствует устранению устаревших </w:t>
      </w:r>
      <w:proofErr w:type="spellStart"/>
      <w:r w:rsidRPr="00195E39">
        <w:t>произ</w:t>
      </w:r>
      <w:r w:rsidRPr="00195E39">
        <w:softHyphen/>
        <w:t>вод</w:t>
      </w:r>
      <w:r>
        <w:t>-</w:t>
      </w:r>
      <w:r w:rsidRPr="00195E39">
        <w:t>ых</w:t>
      </w:r>
      <w:proofErr w:type="spellEnd"/>
      <w:r w:rsidRPr="00195E39">
        <w:t xml:space="preserve"> структур и формированию новых; ускорению научно-техни</w:t>
      </w:r>
      <w:r w:rsidRPr="00195E39">
        <w:softHyphen/>
        <w:t xml:space="preserve">ческого и управленческого прогресса. </w:t>
      </w:r>
      <w:r w:rsidRPr="00195E39">
        <w:br/>
      </w:r>
      <w:r w:rsidRPr="00195E39">
        <w:rPr>
          <w:b/>
          <w:bCs/>
          <w:u w:val="single"/>
        </w:rPr>
        <w:t>Типы и виды промышленной политики (ПП):</w:t>
      </w:r>
      <w:r w:rsidRPr="00195E39">
        <w:br/>
      </w:r>
      <w:r w:rsidRPr="00195E39">
        <w:rPr>
          <w:b/>
          <w:bCs/>
          <w:i/>
          <w:iCs/>
        </w:rPr>
        <w:t>1) уровень проведения ПП:</w:t>
      </w:r>
      <w:r w:rsidRPr="00195E39">
        <w:t>-</w:t>
      </w:r>
      <w:r>
        <w:t xml:space="preserve"> </w:t>
      </w:r>
      <w:proofErr w:type="spellStart"/>
      <w:r>
        <w:t>макроуровень</w:t>
      </w:r>
      <w:proofErr w:type="spellEnd"/>
      <w:r>
        <w:t xml:space="preserve"> (федеральная ПП);</w:t>
      </w:r>
      <w:r w:rsidRPr="00195E39">
        <w:t xml:space="preserve">- </w:t>
      </w:r>
      <w:proofErr w:type="spellStart"/>
      <w:r w:rsidRPr="00195E39">
        <w:t>мезоуровень</w:t>
      </w:r>
      <w:proofErr w:type="spellEnd"/>
      <w:r w:rsidRPr="00195E39">
        <w:t xml:space="preserve"> (региона</w:t>
      </w:r>
      <w:r>
        <w:t>льная ПП или муниципальная ПП);</w:t>
      </w:r>
      <w:r w:rsidRPr="00195E39">
        <w:t xml:space="preserve">- </w:t>
      </w:r>
      <w:proofErr w:type="spellStart"/>
      <w:r w:rsidRPr="00195E39">
        <w:t>микроуровень</w:t>
      </w:r>
      <w:proofErr w:type="spellEnd"/>
      <w:r w:rsidRPr="00195E39">
        <w:t xml:space="preserve"> (уровень предприятия);</w:t>
      </w:r>
      <w:r w:rsidRPr="00195E39">
        <w:br/>
      </w:r>
      <w:r w:rsidRPr="00195E39">
        <w:rPr>
          <w:b/>
          <w:bCs/>
          <w:i/>
          <w:iCs/>
        </w:rPr>
        <w:t>2) объект воздействия:</w:t>
      </w:r>
      <w:r w:rsidRPr="00195E39">
        <w:t>- общесистемная или ПП по горизонтали (вся промышленность);</w:t>
      </w:r>
      <w:r w:rsidRPr="00195E39">
        <w:br/>
        <w:t>- се</w:t>
      </w:r>
      <w:r>
        <w:t>лективная или избирательная ПП;</w:t>
      </w:r>
      <w:r w:rsidRPr="00195E39">
        <w:rPr>
          <w:b/>
          <w:bCs/>
          <w:i/>
          <w:iCs/>
        </w:rPr>
        <w:t>3) механизм государственного воздействия:</w:t>
      </w:r>
      <w:r>
        <w:t>- активная ПП;</w:t>
      </w:r>
      <w:r w:rsidRPr="00195E39">
        <w:t>- пассивная ПП(косвенные методы воздействия: кредитно-денежная политика, бюдже</w:t>
      </w:r>
      <w:r>
        <w:t>тно-налоговая политика и т.д.);</w:t>
      </w:r>
      <w:r w:rsidRPr="00195E39">
        <w:rPr>
          <w:b/>
          <w:bCs/>
          <w:i/>
          <w:iCs/>
        </w:rPr>
        <w:t xml:space="preserve">4) стратегия развития </w:t>
      </w:r>
      <w:r>
        <w:br/>
        <w:t>- экспортно-ориентированная;</w:t>
      </w:r>
      <w:r w:rsidRPr="00195E39">
        <w:t xml:space="preserve">- </w:t>
      </w:r>
      <w:proofErr w:type="spellStart"/>
      <w:r w:rsidRPr="00195E39">
        <w:t>импорто-замещение</w:t>
      </w:r>
      <w:proofErr w:type="spellEnd"/>
      <w:r w:rsidRPr="00195E39">
        <w:t xml:space="preserve"> (стимулирование отраслей для </w:t>
      </w:r>
      <w:proofErr w:type="spellStart"/>
      <w:r w:rsidRPr="00195E39">
        <w:t>произ</w:t>
      </w:r>
      <w:r>
        <w:t>-</w:t>
      </w:r>
      <w:r w:rsidRPr="00195E39">
        <w:t>ва</w:t>
      </w:r>
      <w:proofErr w:type="spellEnd"/>
      <w:r w:rsidRPr="00195E39">
        <w:t xml:space="preserve"> про</w:t>
      </w:r>
      <w:r>
        <w:t>дукции, которая импортируется);- инновационная;</w:t>
      </w:r>
      <w:r w:rsidRPr="00195E39">
        <w:rPr>
          <w:b/>
          <w:bCs/>
          <w:i/>
          <w:iCs/>
        </w:rPr>
        <w:t>5) степень государственного воздействия:</w:t>
      </w:r>
      <w:r w:rsidRPr="00195E39">
        <w:t>- жесткая (прямое регули</w:t>
      </w:r>
      <w:r>
        <w:t>рование);</w:t>
      </w:r>
      <w:r w:rsidRPr="00195E39">
        <w:t>- мягкая (косвенное регулирование).</w:t>
      </w:r>
    </w:p>
    <w:p w:rsidR="004B3A02" w:rsidRDefault="004B3A02" w:rsidP="004B3A02">
      <w:r>
        <w:rPr>
          <w:b/>
          <w:bCs/>
          <w:i/>
          <w:iCs/>
          <w:u w:val="single"/>
        </w:rPr>
        <w:t>О</w:t>
      </w:r>
      <w:r w:rsidRPr="00195E39">
        <w:rPr>
          <w:b/>
          <w:bCs/>
          <w:i/>
          <w:iCs/>
          <w:u w:val="single"/>
        </w:rPr>
        <w:t>сновные направления ПП:</w:t>
      </w:r>
      <w:r w:rsidRPr="00195E39">
        <w:br/>
      </w:r>
      <w:r w:rsidRPr="00195E39">
        <w:lastRenderedPageBreak/>
        <w:t xml:space="preserve">- оказание стимулирующего воздействия на повышение конкурентоспособности национальной промышленности. </w:t>
      </w:r>
      <w:r>
        <w:t>Н</w:t>
      </w:r>
      <w:r w:rsidRPr="00195E39">
        <w:t xml:space="preserve">еобходимо увеличение </w:t>
      </w:r>
      <w:proofErr w:type="spellStart"/>
      <w:r w:rsidRPr="00195E39">
        <w:t>гос</w:t>
      </w:r>
      <w:proofErr w:type="spellEnd"/>
      <w:r w:rsidRPr="00195E39">
        <w:t>. инвестиций в разработку новых технологий, развитие коммуникаций, базовых отраслей инфраструктуры- участие государства в совершенствовании структуры совокупного спроса путем конкурентного распределения госзаказа, инвестирования средств в разработку новых технологий и т.д.;</w:t>
      </w:r>
      <w:r w:rsidRPr="00195E39">
        <w:br/>
        <w:t xml:space="preserve">- оказание </w:t>
      </w:r>
      <w:proofErr w:type="spellStart"/>
      <w:r w:rsidRPr="00195E39">
        <w:t>гос</w:t>
      </w:r>
      <w:proofErr w:type="spellEnd"/>
      <w:r w:rsidRPr="00195E39">
        <w:t xml:space="preserve">. поддержки формирующемся конкурентоспособным отраслям промышленности на условиях </w:t>
      </w:r>
      <w:proofErr w:type="spellStart"/>
      <w:r w:rsidRPr="00195E39">
        <w:t>частно-государственного</w:t>
      </w:r>
      <w:proofErr w:type="spellEnd"/>
      <w:r w:rsidRPr="00195E39">
        <w:t xml:space="preserve"> партнерства, привлечения иностранного капитала и т.п.</w:t>
      </w:r>
      <w:r w:rsidRPr="00195E39">
        <w:br/>
      </w:r>
      <w:r w:rsidRPr="00195E39">
        <w:rPr>
          <w:b/>
          <w:bCs/>
          <w:i/>
          <w:iCs/>
          <w:u w:val="single"/>
        </w:rPr>
        <w:t>Инструменты реализации ПП:</w:t>
      </w:r>
      <w:r w:rsidRPr="00195E39">
        <w:br/>
        <w:t xml:space="preserve">- кредитно-денежная политика (операции на открытом рынке: продажа </w:t>
      </w:r>
      <w:proofErr w:type="spellStart"/>
      <w:r w:rsidRPr="00195E39">
        <w:t>гос</w:t>
      </w:r>
      <w:proofErr w:type="spellEnd"/>
      <w:r w:rsidRPr="00195E39">
        <w:t>. ценных бумаг ЦБ РФ коммерческим банкам и населению; изменение учетной ставки</w:t>
      </w:r>
      <w:r>
        <w:t>;</w:t>
      </w:r>
      <w:r w:rsidRPr="00195E39">
        <w:t>- льготное кр</w:t>
      </w:r>
      <w:r>
        <w:t>едитование;- налоговые льготы;- страхование;</w:t>
      </w:r>
      <w:r w:rsidRPr="00195E39">
        <w:t>- использо</w:t>
      </w:r>
      <w:r>
        <w:t xml:space="preserve">вание особых </w:t>
      </w:r>
      <w:proofErr w:type="spellStart"/>
      <w:r>
        <w:t>эконом-их</w:t>
      </w:r>
      <w:proofErr w:type="spellEnd"/>
      <w:r>
        <w:t xml:space="preserve"> зон.</w:t>
      </w:r>
      <w:r w:rsidRPr="00195E39">
        <w:br/>
      </w:r>
      <w:r w:rsidRPr="00195E39">
        <w:rPr>
          <w:b/>
          <w:bCs/>
          <w:i/>
          <w:iCs/>
          <w:u w:val="single"/>
        </w:rPr>
        <w:t>Методы промышленной политики:</w:t>
      </w:r>
      <w:r w:rsidRPr="00195E39">
        <w:br/>
      </w:r>
      <w:r w:rsidRPr="00195E39">
        <w:rPr>
          <w:b/>
          <w:bCs/>
          <w:i/>
          <w:iCs/>
        </w:rPr>
        <w:t>1) экономические:</w:t>
      </w:r>
      <w:r>
        <w:br/>
        <w:t>- финансовые (, кредиты</w:t>
      </w:r>
      <w:r w:rsidRPr="00195E39">
        <w:t>, валютное регулирование, и</w:t>
      </w:r>
      <w:r>
        <w:t>нвестирование, субсидирование);</w:t>
      </w:r>
    </w:p>
    <w:p w:rsidR="004B3A02" w:rsidRDefault="004B3A02" w:rsidP="004B3A02">
      <w:r w:rsidRPr="00195E39">
        <w:t>- налоговые (стимулирующие спец</w:t>
      </w:r>
      <w:r>
        <w:t>.</w:t>
      </w:r>
      <w:r w:rsidRPr="00195E39">
        <w:t xml:space="preserve"> налоговые режимы, амортизация, отчисления на науку, подготовку</w:t>
      </w:r>
      <w:r>
        <w:t xml:space="preserve"> кадров, соц. проблемы); - таможенные; </w:t>
      </w:r>
      <w:r w:rsidRPr="00195E39">
        <w:t>- тарифные</w:t>
      </w:r>
      <w:r>
        <w:t xml:space="preserve"> (по естественным монополиям); </w:t>
      </w:r>
      <w:r w:rsidRPr="00195E39">
        <w:t>- банковские ( использования резервов и прибыли ЦБ);</w:t>
      </w:r>
      <w:r w:rsidRPr="00195E39">
        <w:br/>
      </w:r>
      <w:r w:rsidRPr="00195E39">
        <w:rPr>
          <w:b/>
          <w:bCs/>
          <w:i/>
          <w:iCs/>
        </w:rPr>
        <w:t>2) институциональные:</w:t>
      </w:r>
      <w:r w:rsidRPr="00195E39">
        <w:t xml:space="preserve">- новые инвестиционные инструменты (пенсионные фонды, </w:t>
      </w:r>
      <w:r>
        <w:t>,</w:t>
      </w:r>
      <w:r w:rsidRPr="00195E39">
        <w:t xml:space="preserve">эмиссия ценных </w:t>
      </w:r>
      <w:r>
        <w:t>бумаг);</w:t>
      </w:r>
      <w:r w:rsidRPr="00195E39">
        <w:t xml:space="preserve">- управление </w:t>
      </w:r>
      <w:r>
        <w:t>госимуществом в промышленности;</w:t>
      </w:r>
    </w:p>
    <w:p w:rsidR="004B3A02" w:rsidRPr="00151D8C" w:rsidRDefault="004B3A02" w:rsidP="004B3A02">
      <w:r w:rsidRPr="00195E39">
        <w:rPr>
          <w:b/>
          <w:bCs/>
          <w:i/>
          <w:iCs/>
        </w:rPr>
        <w:t>3) бюджетные;4) законодательные: целевые законы;5) административные;</w:t>
      </w:r>
      <w:r w:rsidRPr="00195E39">
        <w:br/>
      </w:r>
      <w:r w:rsidRPr="00195E39">
        <w:rPr>
          <w:b/>
          <w:bCs/>
          <w:i/>
          <w:iCs/>
        </w:rPr>
        <w:t>6) социально-политические: </w:t>
      </w:r>
      <w:r w:rsidRPr="00195E39">
        <w:rPr>
          <w:b/>
          <w:bCs/>
        </w:rPr>
        <w:t>- </w:t>
      </w:r>
      <w:proofErr w:type="spellStart"/>
      <w:r w:rsidRPr="00195E39">
        <w:t>гос</w:t>
      </w:r>
      <w:proofErr w:type="spellEnd"/>
      <w:r>
        <w:t>.</w:t>
      </w:r>
      <w:r w:rsidRPr="00195E39">
        <w:t xml:space="preserve"> управление (органы и функции, правовой </w:t>
      </w:r>
      <w:r>
        <w:t>инструментарий);- бизнес-власть.</w:t>
      </w:r>
    </w:p>
    <w:p w:rsidR="004B3A02" w:rsidRPr="000E4229" w:rsidRDefault="004B3A02" w:rsidP="004B3A02">
      <w:proofErr w:type="spellStart"/>
      <w:r w:rsidRPr="00151D8C">
        <w:rPr>
          <w:shd w:val="clear" w:color="auto" w:fill="FFFFFF"/>
        </w:rPr>
        <w:t>Гос</w:t>
      </w:r>
      <w:proofErr w:type="spellEnd"/>
      <w:r>
        <w:rPr>
          <w:shd w:val="clear" w:color="auto" w:fill="FFFFFF"/>
        </w:rPr>
        <w:t>.</w:t>
      </w:r>
      <w:r w:rsidRPr="00151D8C">
        <w:rPr>
          <w:shd w:val="clear" w:color="auto" w:fill="FFFFFF"/>
        </w:rPr>
        <w:t xml:space="preserve"> регулирование— главный фак</w:t>
      </w:r>
      <w:r>
        <w:rPr>
          <w:shd w:val="clear" w:color="auto" w:fill="FFFFFF"/>
        </w:rPr>
        <w:t>тор развития промышленности. Выбор</w:t>
      </w:r>
      <w:r w:rsidRPr="00151D8C">
        <w:rPr>
          <w:shd w:val="clear" w:color="auto" w:fill="FFFFFF"/>
        </w:rPr>
        <w:t xml:space="preserve"> направлений, оценка затрат и результатов в современных условиях должны строиться на рыночных механизмах. С их помощью необходимо реализовать принципы </w:t>
      </w:r>
      <w:proofErr w:type="spellStart"/>
      <w:r w:rsidRPr="00151D8C">
        <w:rPr>
          <w:shd w:val="clear" w:color="auto" w:fill="FFFFFF"/>
        </w:rPr>
        <w:t>эффектив</w:t>
      </w:r>
      <w:r>
        <w:rPr>
          <w:shd w:val="clear" w:color="auto" w:fill="FFFFFF"/>
        </w:rPr>
        <w:t>-</w:t>
      </w:r>
      <w:r w:rsidRPr="00151D8C">
        <w:rPr>
          <w:shd w:val="clear" w:color="auto" w:fill="FFFFFF"/>
        </w:rPr>
        <w:t>ти</w:t>
      </w:r>
      <w:proofErr w:type="spellEnd"/>
      <w:r w:rsidRPr="00151D8C">
        <w:rPr>
          <w:shd w:val="clear" w:color="auto" w:fill="FFFFFF"/>
        </w:rPr>
        <w:t xml:space="preserve"> и увеличения объемов реализации, </w:t>
      </w:r>
      <w:proofErr w:type="spellStart"/>
      <w:r w:rsidRPr="00151D8C">
        <w:rPr>
          <w:shd w:val="clear" w:color="auto" w:fill="FFFFFF"/>
        </w:rPr>
        <w:t>эффект</w:t>
      </w:r>
      <w:r>
        <w:rPr>
          <w:shd w:val="clear" w:color="auto" w:fill="FFFFFF"/>
        </w:rPr>
        <w:t>-</w:t>
      </w:r>
      <w:r w:rsidRPr="00151D8C">
        <w:rPr>
          <w:shd w:val="clear" w:color="auto" w:fill="FFFFFF"/>
        </w:rPr>
        <w:t>ти</w:t>
      </w:r>
      <w:proofErr w:type="spellEnd"/>
      <w:r w:rsidRPr="00151D8C">
        <w:rPr>
          <w:shd w:val="clear" w:color="auto" w:fill="FFFFFF"/>
        </w:rPr>
        <w:t xml:space="preserve"> </w:t>
      </w:r>
      <w:proofErr w:type="spellStart"/>
      <w:r w:rsidRPr="00151D8C">
        <w:rPr>
          <w:shd w:val="clear" w:color="auto" w:fill="FFFFFF"/>
        </w:rPr>
        <w:t>инновационно-инвестиционной</w:t>
      </w:r>
      <w:proofErr w:type="spellEnd"/>
      <w:r w:rsidRPr="00151D8C">
        <w:rPr>
          <w:shd w:val="clear" w:color="auto" w:fill="FFFFFF"/>
        </w:rPr>
        <w:t xml:space="preserve"> </w:t>
      </w:r>
      <w:proofErr w:type="spellStart"/>
      <w:r w:rsidRPr="00151D8C">
        <w:rPr>
          <w:shd w:val="clear" w:color="auto" w:fill="FFFFFF"/>
        </w:rPr>
        <w:t>деят</w:t>
      </w:r>
      <w:r>
        <w:rPr>
          <w:shd w:val="clear" w:color="auto" w:fill="FFFFFF"/>
        </w:rPr>
        <w:t>-</w:t>
      </w:r>
      <w:r w:rsidRPr="00151D8C">
        <w:rPr>
          <w:shd w:val="clear" w:color="auto" w:fill="FFFFFF"/>
        </w:rPr>
        <w:t>ти</w:t>
      </w:r>
      <w:proofErr w:type="spellEnd"/>
      <w:r w:rsidRPr="00151D8C">
        <w:rPr>
          <w:shd w:val="clear" w:color="auto" w:fill="FFFFFF"/>
        </w:rPr>
        <w:t xml:space="preserve">, социальных результатов и экологических </w:t>
      </w:r>
      <w:proofErr w:type="spellStart"/>
      <w:r w:rsidRPr="00151D8C">
        <w:rPr>
          <w:shd w:val="clear" w:color="auto" w:fill="FFFFFF"/>
        </w:rPr>
        <w:t>ограничений.</w:t>
      </w:r>
      <w:r w:rsidRPr="00673BD5">
        <w:rPr>
          <w:color w:val="00B050"/>
          <w:shd w:val="clear" w:color="auto" w:fill="FFFFFF"/>
        </w:rPr>
        <w:t>Основн</w:t>
      </w:r>
      <w:r>
        <w:rPr>
          <w:color w:val="00B050"/>
          <w:shd w:val="clear" w:color="auto" w:fill="FFFFFF"/>
        </w:rPr>
        <w:t>ое</w:t>
      </w:r>
      <w:proofErr w:type="spellEnd"/>
      <w:r w:rsidRPr="00151D8C">
        <w:rPr>
          <w:shd w:val="clear" w:color="auto" w:fill="FFFFFF"/>
        </w:rPr>
        <w:t xml:space="preserve"> функциональн</w:t>
      </w:r>
      <w:r>
        <w:rPr>
          <w:shd w:val="clear" w:color="auto" w:fill="FFFFFF"/>
        </w:rPr>
        <w:t>ое звено</w:t>
      </w:r>
      <w:r w:rsidRPr="00151D8C">
        <w:rPr>
          <w:shd w:val="clear" w:color="auto" w:fill="FFFFFF"/>
        </w:rPr>
        <w:t xml:space="preserve"> в рыночной экономике </w:t>
      </w:r>
      <w:r>
        <w:rPr>
          <w:shd w:val="clear" w:color="auto" w:fill="FFFFFF"/>
        </w:rPr>
        <w:t>-</w:t>
      </w:r>
      <w:r w:rsidRPr="00151D8C">
        <w:rPr>
          <w:shd w:val="clear" w:color="auto" w:fill="FFFFFF"/>
        </w:rPr>
        <w:t xml:space="preserve"> </w:t>
      </w:r>
      <w:proofErr w:type="spellStart"/>
      <w:r w:rsidRPr="00151D8C">
        <w:rPr>
          <w:shd w:val="clear" w:color="auto" w:fill="FFFFFF"/>
        </w:rPr>
        <w:t>промыш</w:t>
      </w:r>
      <w:proofErr w:type="spellEnd"/>
      <w:r>
        <w:rPr>
          <w:shd w:val="clear" w:color="auto" w:fill="FFFFFF"/>
        </w:rPr>
        <w:t xml:space="preserve"> </w:t>
      </w:r>
      <w:r w:rsidRPr="00151D8C">
        <w:rPr>
          <w:shd w:val="clear" w:color="auto" w:fill="FFFFFF"/>
        </w:rPr>
        <w:t xml:space="preserve">предприятия. </w:t>
      </w:r>
      <w:proofErr w:type="spellStart"/>
      <w:r>
        <w:rPr>
          <w:shd w:val="clear" w:color="auto" w:fill="FFFFFF"/>
        </w:rPr>
        <w:t>Г</w:t>
      </w:r>
      <w:r w:rsidRPr="00151D8C">
        <w:rPr>
          <w:shd w:val="clear" w:color="auto" w:fill="FFFFFF"/>
        </w:rPr>
        <w:t>ос</w:t>
      </w:r>
      <w:proofErr w:type="spellEnd"/>
      <w:r>
        <w:rPr>
          <w:shd w:val="clear" w:color="auto" w:fill="FFFFFF"/>
        </w:rPr>
        <w:t>.</w:t>
      </w:r>
      <w:r w:rsidRPr="00151D8C">
        <w:rPr>
          <w:shd w:val="clear" w:color="auto" w:fill="FFFFFF"/>
        </w:rPr>
        <w:t xml:space="preserve"> регулирование </w:t>
      </w:r>
      <w:proofErr w:type="spellStart"/>
      <w:r w:rsidRPr="00151D8C">
        <w:rPr>
          <w:shd w:val="clear" w:color="auto" w:fill="FFFFFF"/>
        </w:rPr>
        <w:t>осущ</w:t>
      </w:r>
      <w:r>
        <w:rPr>
          <w:shd w:val="clear" w:color="auto" w:fill="FFFFFF"/>
        </w:rPr>
        <w:t>-</w:t>
      </w:r>
      <w:r w:rsidRPr="00151D8C">
        <w:rPr>
          <w:shd w:val="clear" w:color="auto" w:fill="FFFFFF"/>
        </w:rPr>
        <w:t>ся</w:t>
      </w:r>
      <w:proofErr w:type="spellEnd"/>
      <w:r w:rsidRPr="00151D8C">
        <w:rPr>
          <w:shd w:val="clear" w:color="auto" w:fill="FFFFFF"/>
        </w:rPr>
        <w:t xml:space="preserve"> для проведения эффективной </w:t>
      </w:r>
      <w:proofErr w:type="spellStart"/>
      <w:r w:rsidRPr="00151D8C">
        <w:rPr>
          <w:shd w:val="clear" w:color="auto" w:fill="FFFFFF"/>
        </w:rPr>
        <w:t>промыш</w:t>
      </w:r>
      <w:proofErr w:type="spellEnd"/>
      <w:r>
        <w:rPr>
          <w:shd w:val="clear" w:color="auto" w:fill="FFFFFF"/>
        </w:rPr>
        <w:t>.</w:t>
      </w:r>
      <w:r w:rsidRPr="00151D8C">
        <w:rPr>
          <w:shd w:val="clear" w:color="auto" w:fill="FFFFFF"/>
        </w:rPr>
        <w:t xml:space="preserve"> политики на товарных рынках, для создания условий эффективного функционирования предприятий, адаптировавшихся к рыночным условиям. Оно необходимо для поддержки отраслей и предприятий товарной с</w:t>
      </w:r>
      <w:r>
        <w:rPr>
          <w:shd w:val="clear" w:color="auto" w:fill="FFFFFF"/>
        </w:rPr>
        <w:t>пециализации промышленности Рос</w:t>
      </w:r>
      <w:r w:rsidRPr="00151D8C">
        <w:rPr>
          <w:shd w:val="clear" w:color="auto" w:fill="FFFFFF"/>
        </w:rPr>
        <w:t xml:space="preserve">сии, создающих базу для экономического роста, </w:t>
      </w:r>
      <w:proofErr w:type="spellStart"/>
      <w:r w:rsidRPr="00151D8C">
        <w:rPr>
          <w:shd w:val="clear" w:color="auto" w:fill="FFFFFF"/>
        </w:rPr>
        <w:t>удовл</w:t>
      </w:r>
      <w:r>
        <w:rPr>
          <w:shd w:val="clear" w:color="auto" w:fill="FFFFFF"/>
        </w:rPr>
        <w:t>-</w:t>
      </w:r>
      <w:r w:rsidRPr="00151D8C">
        <w:rPr>
          <w:shd w:val="clear" w:color="auto" w:fill="FFFFFF"/>
        </w:rPr>
        <w:t>ия</w:t>
      </w:r>
      <w:proofErr w:type="spellEnd"/>
      <w:r w:rsidRPr="00151D8C">
        <w:rPr>
          <w:shd w:val="clear" w:color="auto" w:fill="FFFFFF"/>
        </w:rPr>
        <w:t xml:space="preserve"> перспективных внутренних и экспортных потребностей России в товарах и услугах. Национальная промышленность призвана успешно конкурировать с импортом</w:t>
      </w:r>
      <w:r>
        <w:rPr>
          <w:shd w:val="clear" w:color="auto" w:fill="FFFFFF"/>
        </w:rPr>
        <w:t>.</w:t>
      </w:r>
    </w:p>
    <w:p w:rsidR="004B3A02" w:rsidRPr="00151D8C" w:rsidRDefault="004B3A02" w:rsidP="004B3A02"/>
    <w:p w:rsidR="004B3A02" w:rsidRPr="00C526F1" w:rsidRDefault="004B3A02" w:rsidP="004B3A02">
      <w:pPr>
        <w:rPr>
          <w:rFonts w:eastAsia="Times New Roman" w:cs="Times New Roman"/>
          <w:color w:val="000000"/>
        </w:rPr>
      </w:pPr>
      <w:r>
        <w:rPr>
          <w:rFonts w:cs="Times New Roman"/>
          <w:b/>
          <w:color w:val="000000"/>
          <w:u w:val="single"/>
        </w:rPr>
        <w:t>25.</w:t>
      </w:r>
      <w:r w:rsidRPr="00C526F1">
        <w:rPr>
          <w:rFonts w:cs="Times New Roman"/>
          <w:b/>
          <w:color w:val="000000"/>
          <w:u w:val="single"/>
        </w:rPr>
        <w:t>Агропромышленный комплекс в экономике страны и необходимость государственной поддержки его дальнейшего развития</w:t>
      </w:r>
      <w:r w:rsidRPr="00C526F1">
        <w:rPr>
          <w:rFonts w:eastAsia="Times New Roman" w:cs="Times New Roman"/>
          <w:color w:val="000000"/>
        </w:rPr>
        <w:t xml:space="preserve"> </w:t>
      </w:r>
    </w:p>
    <w:p w:rsidR="004B3A02" w:rsidRPr="000C1D22" w:rsidRDefault="004B3A02" w:rsidP="004B3A02">
      <w:pPr>
        <w:rPr>
          <w:rFonts w:eastAsia="Times New Roman" w:cs="Times New Roman"/>
          <w:color w:val="000000"/>
        </w:rPr>
      </w:pPr>
      <w:r w:rsidRPr="00C526F1">
        <w:rPr>
          <w:rFonts w:eastAsia="Times New Roman" w:cs="Times New Roman"/>
          <w:color w:val="000000"/>
        </w:rPr>
        <w:t>АПК</w:t>
      </w:r>
      <w:r w:rsidRPr="000C1D22">
        <w:rPr>
          <w:rFonts w:eastAsia="Times New Roman" w:cs="Times New Roman"/>
          <w:color w:val="000000"/>
        </w:rPr>
        <w:t xml:space="preserve"> является важнейшей составной частью экономики России, где производится жизненно важная для общества продукция, и сосредоточен огромный экономический потенциал. В нем занято почти 30 % работающих в сфере материального производства, задействована пятая часть производственных фондов, и создается около трети валового национального дохода. Развитие </w:t>
      </w:r>
      <w:r>
        <w:rPr>
          <w:rFonts w:eastAsia="Times New Roman" w:cs="Times New Roman"/>
          <w:color w:val="000000"/>
        </w:rPr>
        <w:t>АПК</w:t>
      </w:r>
      <w:r w:rsidRPr="000C1D22">
        <w:rPr>
          <w:rFonts w:eastAsia="Times New Roman" w:cs="Times New Roman"/>
          <w:color w:val="000000"/>
        </w:rPr>
        <w:t xml:space="preserve"> в решающей мере определяет состояние всего народнохозяйственного потенциала, уровень продовольственной безопасности государства и социально-экономическую обстановку в обществе.</w:t>
      </w:r>
    </w:p>
    <w:p w:rsidR="004B3A02" w:rsidRPr="00C526F1" w:rsidRDefault="004B3A02" w:rsidP="004B3A02">
      <w:pPr>
        <w:rPr>
          <w:rFonts w:eastAsia="Times New Roman" w:cs="Times New Roman"/>
          <w:color w:val="000000"/>
        </w:rPr>
      </w:pPr>
      <w:r w:rsidRPr="000C1D22">
        <w:rPr>
          <w:rFonts w:eastAsia="Times New Roman" w:cs="Times New Roman"/>
          <w:color w:val="000000"/>
        </w:rPr>
        <w:t xml:space="preserve">Важнейшим звеном </w:t>
      </w:r>
      <w:r>
        <w:rPr>
          <w:rFonts w:eastAsia="Times New Roman" w:cs="Times New Roman"/>
          <w:color w:val="000000"/>
        </w:rPr>
        <w:t>АПК</w:t>
      </w:r>
      <w:r w:rsidRPr="000C1D22">
        <w:rPr>
          <w:rFonts w:eastAsia="Times New Roman" w:cs="Times New Roman"/>
          <w:color w:val="000000"/>
        </w:rPr>
        <w:t xml:space="preserve"> является сельское хозяйство. Спрос населения на товары народного потребления почти на 75 % покрывается за счет сельского хозяйства. </w:t>
      </w:r>
    </w:p>
    <w:p w:rsidR="004B3A02" w:rsidRPr="000C1D22" w:rsidRDefault="004B3A02" w:rsidP="004B3A02">
      <w:pPr>
        <w:rPr>
          <w:rFonts w:eastAsia="Times New Roman" w:cs="Times New Roman"/>
          <w:color w:val="000000"/>
        </w:rPr>
      </w:pPr>
      <w:r w:rsidRPr="000C1D22">
        <w:rPr>
          <w:rFonts w:eastAsia="Times New Roman" w:cs="Times New Roman"/>
          <w:color w:val="000000"/>
        </w:rPr>
        <w:t>С</w:t>
      </w:r>
      <w:r>
        <w:rPr>
          <w:rFonts w:eastAsia="Times New Roman" w:cs="Times New Roman"/>
          <w:color w:val="000000"/>
        </w:rPr>
        <w:t>/</w:t>
      </w:r>
      <w:proofErr w:type="spellStart"/>
      <w:r>
        <w:rPr>
          <w:rFonts w:eastAsia="Times New Roman" w:cs="Times New Roman"/>
          <w:color w:val="000000"/>
        </w:rPr>
        <w:t>х</w:t>
      </w:r>
      <w:proofErr w:type="spellEnd"/>
      <w:r>
        <w:rPr>
          <w:rFonts w:eastAsia="Times New Roman" w:cs="Times New Roman"/>
          <w:color w:val="000000"/>
        </w:rPr>
        <w:t xml:space="preserve"> </w:t>
      </w:r>
      <w:r w:rsidRPr="000C1D22">
        <w:rPr>
          <w:rFonts w:eastAsia="Times New Roman" w:cs="Times New Roman"/>
          <w:color w:val="000000"/>
        </w:rPr>
        <w:t xml:space="preserve">следует рассматривать не только как отрасль, обеспечивающую страну продуктами питания и промышленность сырьем. </w:t>
      </w:r>
      <w:r>
        <w:rPr>
          <w:rFonts w:eastAsia="Times New Roman" w:cs="Times New Roman"/>
          <w:color w:val="000000"/>
        </w:rPr>
        <w:t>Важна</w:t>
      </w:r>
      <w:r w:rsidRPr="000C1D22">
        <w:rPr>
          <w:rFonts w:eastAsia="Times New Roman" w:cs="Times New Roman"/>
          <w:color w:val="000000"/>
        </w:rPr>
        <w:t xml:space="preserve"> его стратегическая роль как основного заказчика и потребителя промышленной продукции</w:t>
      </w:r>
      <w:r>
        <w:rPr>
          <w:rFonts w:eastAsia="Times New Roman" w:cs="Times New Roman"/>
          <w:color w:val="000000"/>
        </w:rPr>
        <w:t xml:space="preserve">. </w:t>
      </w:r>
      <w:r w:rsidRPr="00C526F1">
        <w:rPr>
          <w:rFonts w:eastAsia="Times New Roman" w:cs="Times New Roman"/>
          <w:color w:val="000000"/>
        </w:rPr>
        <w:t>В</w:t>
      </w:r>
      <w:r w:rsidRPr="000C1D22">
        <w:rPr>
          <w:rFonts w:eastAsia="Times New Roman" w:cs="Times New Roman"/>
          <w:color w:val="000000"/>
        </w:rPr>
        <w:t>ысокий уровень развития с</w:t>
      </w:r>
      <w:r>
        <w:rPr>
          <w:rFonts w:eastAsia="Times New Roman" w:cs="Times New Roman"/>
          <w:color w:val="000000"/>
        </w:rPr>
        <w:t>/</w:t>
      </w:r>
      <w:proofErr w:type="spellStart"/>
      <w:r>
        <w:rPr>
          <w:rFonts w:eastAsia="Times New Roman" w:cs="Times New Roman"/>
          <w:color w:val="000000"/>
        </w:rPr>
        <w:t>х</w:t>
      </w:r>
      <w:proofErr w:type="spellEnd"/>
      <w:r w:rsidRPr="000C1D22">
        <w:rPr>
          <w:rFonts w:eastAsia="Times New Roman" w:cs="Times New Roman"/>
          <w:color w:val="000000"/>
        </w:rPr>
        <w:t xml:space="preserve"> производства, его платежеспособность, возможность и необходимость приобретать и поглощать материально-технические ресурсы (технику, запчасти, средства химизации, энергоресурсы и т. д.), </w:t>
      </w:r>
      <w:r w:rsidRPr="000C1D22">
        <w:rPr>
          <w:rFonts w:eastAsia="Times New Roman" w:cs="Times New Roman"/>
          <w:color w:val="000000"/>
        </w:rPr>
        <w:lastRenderedPageBreak/>
        <w:t>определяет устойчивое развитие всего народнохозяйственного комплекса. Большинство стран рассматривают аграрную политику в качестве приоритетной, стратегической.</w:t>
      </w:r>
    </w:p>
    <w:p w:rsidR="004B3A02" w:rsidRPr="000C1D22" w:rsidRDefault="004B3A02" w:rsidP="004B3A02">
      <w:pPr>
        <w:jc w:val="center"/>
        <w:rPr>
          <w:rFonts w:eastAsia="Times New Roman" w:cs="Times New Roman"/>
          <w:color w:val="000000"/>
        </w:rPr>
      </w:pPr>
      <w:r w:rsidRPr="000C1D22">
        <w:rPr>
          <w:rFonts w:eastAsia="Times New Roman" w:cs="Times New Roman"/>
          <w:b/>
          <w:bCs/>
          <w:color w:val="000000"/>
        </w:rPr>
        <w:t>II. Необходимость государственной поддержки сельскохозяйственного производства</w:t>
      </w:r>
    </w:p>
    <w:p w:rsidR="004B3A02" w:rsidRPr="000C1D22" w:rsidRDefault="004B3A02" w:rsidP="004B3A02">
      <w:pPr>
        <w:rPr>
          <w:rFonts w:eastAsia="Times New Roman" w:cs="Times New Roman"/>
          <w:color w:val="000000"/>
        </w:rPr>
      </w:pPr>
      <w:r w:rsidRPr="000C1D22">
        <w:rPr>
          <w:rFonts w:eastAsia="Times New Roman" w:cs="Times New Roman"/>
          <w:color w:val="000000"/>
        </w:rPr>
        <w:t>С</w:t>
      </w:r>
      <w:r>
        <w:rPr>
          <w:rFonts w:eastAsia="Times New Roman" w:cs="Times New Roman"/>
          <w:color w:val="000000"/>
        </w:rPr>
        <w:t>/</w:t>
      </w:r>
      <w:proofErr w:type="spellStart"/>
      <w:r w:rsidRPr="000C1D22">
        <w:rPr>
          <w:rFonts w:eastAsia="Times New Roman" w:cs="Times New Roman"/>
          <w:color w:val="000000"/>
        </w:rPr>
        <w:t>х</w:t>
      </w:r>
      <w:proofErr w:type="spellEnd"/>
      <w:r w:rsidRPr="000C1D22">
        <w:rPr>
          <w:rFonts w:eastAsia="Times New Roman" w:cs="Times New Roman"/>
          <w:color w:val="000000"/>
        </w:rPr>
        <w:t xml:space="preserve"> производство связано с биологическими и природными процессами, находится в прямой зависимости от климатических факторов, вовлеченности в производ</w:t>
      </w:r>
      <w:r>
        <w:rPr>
          <w:rFonts w:eastAsia="Times New Roman" w:cs="Times New Roman"/>
          <w:color w:val="000000"/>
        </w:rPr>
        <w:t xml:space="preserve">ство человека, земли, растений </w:t>
      </w:r>
      <w:r w:rsidRPr="000C1D22">
        <w:rPr>
          <w:rFonts w:eastAsia="Times New Roman" w:cs="Times New Roman"/>
          <w:color w:val="000000"/>
        </w:rPr>
        <w:t xml:space="preserve">и является очень сложной формой </w:t>
      </w:r>
      <w:proofErr w:type="spellStart"/>
      <w:r w:rsidRPr="000C1D22">
        <w:rPr>
          <w:rFonts w:eastAsia="Times New Roman" w:cs="Times New Roman"/>
          <w:color w:val="000000"/>
        </w:rPr>
        <w:t>хоз</w:t>
      </w:r>
      <w:proofErr w:type="spellEnd"/>
      <w:r>
        <w:rPr>
          <w:rFonts w:eastAsia="Times New Roman" w:cs="Times New Roman"/>
          <w:color w:val="000000"/>
        </w:rPr>
        <w:t>.</w:t>
      </w:r>
      <w:r w:rsidRPr="000C1D22">
        <w:rPr>
          <w:rFonts w:eastAsia="Times New Roman" w:cs="Times New Roman"/>
          <w:color w:val="000000"/>
        </w:rPr>
        <w:t xml:space="preserve"> </w:t>
      </w:r>
      <w:proofErr w:type="spellStart"/>
      <w:r w:rsidRPr="000C1D22">
        <w:rPr>
          <w:rFonts w:eastAsia="Times New Roman" w:cs="Times New Roman"/>
          <w:color w:val="000000"/>
        </w:rPr>
        <w:t>деят</w:t>
      </w:r>
      <w:r>
        <w:rPr>
          <w:rFonts w:eastAsia="Times New Roman" w:cs="Times New Roman"/>
          <w:color w:val="000000"/>
        </w:rPr>
        <w:t>-</w:t>
      </w:r>
      <w:r w:rsidRPr="000C1D22">
        <w:rPr>
          <w:rFonts w:eastAsia="Times New Roman" w:cs="Times New Roman"/>
          <w:color w:val="000000"/>
        </w:rPr>
        <w:t>ти</w:t>
      </w:r>
      <w:proofErr w:type="spellEnd"/>
      <w:r w:rsidRPr="000C1D22">
        <w:rPr>
          <w:rFonts w:eastAsia="Times New Roman" w:cs="Times New Roman"/>
          <w:color w:val="000000"/>
        </w:rPr>
        <w:t>.</w:t>
      </w:r>
    </w:p>
    <w:p w:rsidR="004B3A02" w:rsidRPr="000C1D22" w:rsidRDefault="004B3A02" w:rsidP="004B3A02">
      <w:pPr>
        <w:rPr>
          <w:rFonts w:eastAsia="Times New Roman" w:cs="Times New Roman"/>
          <w:color w:val="000000"/>
        </w:rPr>
      </w:pPr>
      <w:r w:rsidRPr="000C1D22">
        <w:rPr>
          <w:rFonts w:eastAsia="Times New Roman" w:cs="Times New Roman"/>
          <w:color w:val="000000"/>
        </w:rPr>
        <w:t xml:space="preserve">При этом независимо от национальной принадлежности, уровня развития, форм собственности, методов его организации, </w:t>
      </w:r>
      <w:r>
        <w:rPr>
          <w:rFonts w:eastAsia="Times New Roman" w:cs="Times New Roman"/>
          <w:color w:val="000000"/>
        </w:rPr>
        <w:t>с/</w:t>
      </w:r>
      <w:proofErr w:type="spellStart"/>
      <w:r>
        <w:rPr>
          <w:rFonts w:eastAsia="Times New Roman" w:cs="Times New Roman"/>
          <w:color w:val="000000"/>
        </w:rPr>
        <w:t>х</w:t>
      </w:r>
      <w:proofErr w:type="spellEnd"/>
      <w:r>
        <w:rPr>
          <w:rFonts w:eastAsia="Times New Roman" w:cs="Times New Roman"/>
          <w:color w:val="000000"/>
        </w:rPr>
        <w:t xml:space="preserve"> </w:t>
      </w:r>
      <w:r w:rsidRPr="000C1D22">
        <w:rPr>
          <w:rFonts w:eastAsia="Times New Roman" w:cs="Times New Roman"/>
          <w:color w:val="000000"/>
        </w:rPr>
        <w:t xml:space="preserve">имеет свои специфические, присущие только ему особенности, отличающие его от других отраслей народнохозяйственного комплекса. Эти особенности наиболее значимо проявляются в условиях рыночной экономики при свободной конкуренции и недостаточном регулировании государством происходящих процессов. </w:t>
      </w:r>
      <w:r>
        <w:rPr>
          <w:rFonts w:eastAsia="Times New Roman" w:cs="Times New Roman"/>
          <w:color w:val="000000"/>
        </w:rPr>
        <w:t>В</w:t>
      </w:r>
      <w:r w:rsidRPr="000C1D22">
        <w:rPr>
          <w:rFonts w:eastAsia="Times New Roman" w:cs="Times New Roman"/>
          <w:color w:val="000000"/>
        </w:rPr>
        <w:t xml:space="preserve"> большинстве стран мира признана необходимость государственного регулирования сельского хозяйства, приняты конкретные законодательные акты, на основе которых выработаны направления, программы, обеспечивающие устойчивое развитие </w:t>
      </w:r>
      <w:r>
        <w:rPr>
          <w:rFonts w:eastAsia="Times New Roman" w:cs="Times New Roman"/>
          <w:color w:val="000000"/>
        </w:rPr>
        <w:t>с/</w:t>
      </w:r>
      <w:proofErr w:type="spellStart"/>
      <w:r>
        <w:rPr>
          <w:rFonts w:eastAsia="Times New Roman" w:cs="Times New Roman"/>
          <w:color w:val="000000"/>
        </w:rPr>
        <w:t>х</w:t>
      </w:r>
      <w:proofErr w:type="spellEnd"/>
      <w:r w:rsidRPr="000C1D22">
        <w:rPr>
          <w:rFonts w:eastAsia="Times New Roman" w:cs="Times New Roman"/>
          <w:color w:val="000000"/>
        </w:rPr>
        <w:t xml:space="preserve"> производства</w:t>
      </w:r>
      <w:r>
        <w:rPr>
          <w:rFonts w:eastAsia="Times New Roman" w:cs="Times New Roman"/>
          <w:color w:val="000000"/>
        </w:rPr>
        <w:t>.</w:t>
      </w:r>
    </w:p>
    <w:p w:rsidR="004B3A02" w:rsidRPr="000C1D22" w:rsidRDefault="004B3A02" w:rsidP="004B3A02">
      <w:pPr>
        <w:rPr>
          <w:rFonts w:eastAsia="Times New Roman" w:cs="Times New Roman"/>
          <w:color w:val="000000"/>
        </w:rPr>
      </w:pPr>
      <w:r w:rsidRPr="000C1D22">
        <w:rPr>
          <w:rFonts w:eastAsia="Times New Roman" w:cs="Times New Roman"/>
          <w:color w:val="000000"/>
        </w:rPr>
        <w:t xml:space="preserve">Сезонный характер производства и высокая </w:t>
      </w:r>
      <w:proofErr w:type="spellStart"/>
      <w:r w:rsidRPr="000C1D22">
        <w:rPr>
          <w:rFonts w:eastAsia="Times New Roman" w:cs="Times New Roman"/>
          <w:color w:val="000000"/>
        </w:rPr>
        <w:t>фондоемкость</w:t>
      </w:r>
      <w:proofErr w:type="spellEnd"/>
      <w:r w:rsidRPr="000C1D22">
        <w:rPr>
          <w:rFonts w:eastAsia="Times New Roman" w:cs="Times New Roman"/>
          <w:color w:val="000000"/>
        </w:rPr>
        <w:t xml:space="preserve">; </w:t>
      </w:r>
      <w:proofErr w:type="spellStart"/>
      <w:r w:rsidRPr="000C1D22">
        <w:rPr>
          <w:rFonts w:eastAsia="Times New Roman" w:cs="Times New Roman"/>
          <w:color w:val="000000"/>
        </w:rPr>
        <w:t>иммобильность</w:t>
      </w:r>
      <w:proofErr w:type="spellEnd"/>
      <w:r w:rsidRPr="000C1D22">
        <w:rPr>
          <w:rFonts w:eastAsia="Times New Roman" w:cs="Times New Roman"/>
          <w:color w:val="000000"/>
        </w:rPr>
        <w:t xml:space="preserve"> материально-технических ресурсов, используемых в аграрной сфере; высокая зависимость от природно-климатических условий; наличие постоянного риска в получении стабильных доходов; ценовая неэластичность спроса на многие продукты сельского хозяйства; большой разрыв во времени между произведенными затратами и получением продукции и многие другие особенности приводят к неконкурентоспособности отраслей АПК. Указанные особенности с</w:t>
      </w:r>
      <w:r>
        <w:rPr>
          <w:rFonts w:eastAsia="Times New Roman" w:cs="Times New Roman"/>
          <w:color w:val="000000"/>
        </w:rPr>
        <w:t>/</w:t>
      </w:r>
      <w:proofErr w:type="spellStart"/>
      <w:r w:rsidRPr="000C1D22">
        <w:rPr>
          <w:rFonts w:eastAsia="Times New Roman" w:cs="Times New Roman"/>
          <w:color w:val="000000"/>
        </w:rPr>
        <w:t>х</w:t>
      </w:r>
      <w:proofErr w:type="spellEnd"/>
      <w:r w:rsidRPr="000C1D22">
        <w:rPr>
          <w:rFonts w:eastAsia="Times New Roman" w:cs="Times New Roman"/>
          <w:color w:val="000000"/>
        </w:rPr>
        <w:t xml:space="preserve"> порождают необходимость постоянного вмешательства и поддержки государства.</w:t>
      </w:r>
    </w:p>
    <w:p w:rsidR="004B3A02" w:rsidRPr="00D70CDD" w:rsidRDefault="004B3A02" w:rsidP="004B3A02">
      <w:pPr>
        <w:rPr>
          <w:rFonts w:eastAsia="Times New Roman" w:cs="Times New Roman"/>
          <w:color w:val="000000"/>
        </w:rPr>
      </w:pPr>
      <w:r w:rsidRPr="000C1D22">
        <w:rPr>
          <w:rFonts w:eastAsia="Times New Roman" w:cs="Times New Roman"/>
          <w:color w:val="000000"/>
        </w:rPr>
        <w:t>Во всех развитых странах государство с помощью различных экономических и финансовых действий (в том числе системой дотаций и компенсаций, ослаблением или освобождением от налогов, и т. д.) осуществляет постоянную и стабильную поддержку менее монополизированного с</w:t>
      </w:r>
      <w:r>
        <w:rPr>
          <w:rFonts w:eastAsia="Times New Roman" w:cs="Times New Roman"/>
          <w:color w:val="000000"/>
        </w:rPr>
        <w:t>/</w:t>
      </w:r>
      <w:r w:rsidRPr="000C1D22">
        <w:rPr>
          <w:rFonts w:eastAsia="Times New Roman" w:cs="Times New Roman"/>
          <w:color w:val="000000"/>
        </w:rPr>
        <w:t>х</w:t>
      </w:r>
      <w:r>
        <w:rPr>
          <w:rFonts w:eastAsia="Times New Roman" w:cs="Times New Roman"/>
          <w:color w:val="000000"/>
        </w:rPr>
        <w:t>-</w:t>
      </w:r>
      <w:r w:rsidRPr="000C1D22">
        <w:rPr>
          <w:rFonts w:eastAsia="Times New Roman" w:cs="Times New Roman"/>
          <w:color w:val="000000"/>
        </w:rPr>
        <w:t xml:space="preserve">ва путем перераспределения доходов из более монополизированного промышленного сектора. Убыточность, полностью расстроенные финансы, изношенная материально-техническая база сделали большую часть крупных сельскохозяйственных предприятий неэффективными. </w:t>
      </w:r>
      <w:r>
        <w:rPr>
          <w:rFonts w:eastAsia="Times New Roman" w:cs="Times New Roman"/>
          <w:color w:val="000000"/>
        </w:rPr>
        <w:t>Д</w:t>
      </w:r>
      <w:r w:rsidRPr="000C1D22">
        <w:rPr>
          <w:rFonts w:eastAsia="Times New Roman" w:cs="Times New Roman"/>
          <w:color w:val="000000"/>
        </w:rPr>
        <w:t xml:space="preserve">аже при благоприятных природных и </w:t>
      </w:r>
      <w:proofErr w:type="spellStart"/>
      <w:r w:rsidRPr="000C1D22">
        <w:rPr>
          <w:rFonts w:eastAsia="Times New Roman" w:cs="Times New Roman"/>
          <w:color w:val="000000"/>
        </w:rPr>
        <w:t>эконом</w:t>
      </w:r>
      <w:r>
        <w:rPr>
          <w:rFonts w:eastAsia="Times New Roman" w:cs="Times New Roman"/>
          <w:color w:val="000000"/>
        </w:rPr>
        <w:t>-</w:t>
      </w:r>
      <w:r w:rsidRPr="000C1D22">
        <w:rPr>
          <w:rFonts w:eastAsia="Times New Roman" w:cs="Times New Roman"/>
          <w:color w:val="000000"/>
        </w:rPr>
        <w:t>их</w:t>
      </w:r>
      <w:proofErr w:type="spellEnd"/>
      <w:r w:rsidRPr="000C1D22">
        <w:rPr>
          <w:rFonts w:eastAsia="Times New Roman" w:cs="Times New Roman"/>
          <w:color w:val="000000"/>
        </w:rPr>
        <w:t xml:space="preserve"> условиях с</w:t>
      </w:r>
      <w:r>
        <w:rPr>
          <w:rFonts w:eastAsia="Times New Roman" w:cs="Times New Roman"/>
          <w:color w:val="000000"/>
        </w:rPr>
        <w:t>/</w:t>
      </w:r>
      <w:proofErr w:type="spellStart"/>
      <w:r w:rsidRPr="000C1D22">
        <w:rPr>
          <w:rFonts w:eastAsia="Times New Roman" w:cs="Times New Roman"/>
          <w:color w:val="000000"/>
        </w:rPr>
        <w:t>х</w:t>
      </w:r>
      <w:proofErr w:type="spellEnd"/>
      <w:r w:rsidRPr="000C1D22">
        <w:rPr>
          <w:rFonts w:eastAsia="Times New Roman" w:cs="Times New Roman"/>
          <w:color w:val="000000"/>
        </w:rPr>
        <w:t xml:space="preserve"> не сможет без помощи </w:t>
      </w:r>
      <w:proofErr w:type="spellStart"/>
      <w:r w:rsidRPr="000C1D22">
        <w:rPr>
          <w:rFonts w:eastAsia="Times New Roman" w:cs="Times New Roman"/>
          <w:color w:val="000000"/>
        </w:rPr>
        <w:t>гос</w:t>
      </w:r>
      <w:r>
        <w:rPr>
          <w:rFonts w:eastAsia="Times New Roman" w:cs="Times New Roman"/>
          <w:color w:val="000000"/>
        </w:rPr>
        <w:t>-</w:t>
      </w:r>
      <w:r w:rsidRPr="000C1D22">
        <w:rPr>
          <w:rFonts w:eastAsia="Times New Roman" w:cs="Times New Roman"/>
          <w:color w:val="000000"/>
        </w:rPr>
        <w:t>ва</w:t>
      </w:r>
      <w:proofErr w:type="spellEnd"/>
      <w:r w:rsidRPr="000C1D22">
        <w:rPr>
          <w:rFonts w:eastAsia="Times New Roman" w:cs="Times New Roman"/>
          <w:color w:val="000000"/>
        </w:rPr>
        <w:t xml:space="preserve"> стабилизировать и расширить производство своей продукции. </w:t>
      </w:r>
    </w:p>
    <w:p w:rsidR="004B3A02" w:rsidRPr="00D70CDD" w:rsidRDefault="004B3A02" w:rsidP="004B3A02">
      <w:pPr>
        <w:rPr>
          <w:rFonts w:eastAsia="Times New Roman" w:cs="Times New Roman"/>
          <w:color w:val="000000"/>
        </w:rPr>
      </w:pPr>
    </w:p>
    <w:p w:rsidR="004B3A02" w:rsidRPr="00FC797C" w:rsidRDefault="004B3A02" w:rsidP="00612F1E">
      <w:pPr>
        <w:pStyle w:val="ab"/>
        <w:autoSpaceDE w:val="0"/>
        <w:autoSpaceDN w:val="0"/>
        <w:adjustRightInd w:val="0"/>
        <w:spacing w:after="0" w:line="240" w:lineRule="auto"/>
        <w:ind w:left="0"/>
        <w:jc w:val="both"/>
        <w:rPr>
          <w:rFonts w:ascii="Times New Roman" w:hAnsi="Times New Roman"/>
          <w:b/>
          <w:u w:val="single"/>
        </w:rPr>
      </w:pPr>
      <w:r w:rsidRPr="00FC797C">
        <w:rPr>
          <w:rFonts w:ascii="Times New Roman" w:hAnsi="Times New Roman"/>
          <w:b/>
          <w:u w:val="single"/>
        </w:rPr>
        <w:t xml:space="preserve">26.Российская финансовая политика: тенденции и перспективы. </w:t>
      </w:r>
    </w:p>
    <w:p w:rsidR="004B3A02" w:rsidRPr="00FC797C" w:rsidRDefault="004B3A02" w:rsidP="00612F1E">
      <w:pPr>
        <w:pStyle w:val="aa"/>
        <w:spacing w:before="0" w:beforeAutospacing="0" w:after="0" w:afterAutospacing="0"/>
        <w:ind w:firstLine="284"/>
        <w:jc w:val="both"/>
      </w:pPr>
      <w:r w:rsidRPr="00FC797C">
        <w:t>Финансовая политика включает: бюд</w:t>
      </w:r>
      <w:r w:rsidRPr="00FC797C">
        <w:softHyphen/>
        <w:t>жетную, налоговую, денежно-кредитную политику.</w:t>
      </w:r>
    </w:p>
    <w:p w:rsidR="004B3A02" w:rsidRPr="00FC797C" w:rsidRDefault="004B3A02" w:rsidP="004B3A02">
      <w:pPr>
        <w:pStyle w:val="aa"/>
        <w:spacing w:before="0" w:beforeAutospacing="0" w:after="0" w:afterAutospacing="0"/>
        <w:ind w:left="150" w:right="150" w:firstLine="284"/>
        <w:jc w:val="both"/>
      </w:pPr>
      <w:r w:rsidRPr="00FC797C">
        <w:rPr>
          <w:rStyle w:val="a3"/>
        </w:rPr>
        <w:t xml:space="preserve">Бюджетная политика государства </w:t>
      </w:r>
      <w:r>
        <w:t xml:space="preserve">- </w:t>
      </w:r>
      <w:r w:rsidRPr="00FC797C">
        <w:t>совокупность мероприятий в сфере организации бюджетных отношений с целью обеспечения его денежными средствами для выполнения своих функций</w:t>
      </w:r>
      <w:r>
        <w:rPr>
          <w:lang w:val="ru-RU"/>
        </w:rPr>
        <w:t>. В</w:t>
      </w:r>
      <w:r w:rsidRPr="00FC797C">
        <w:t>ключает:</w:t>
      </w:r>
    </w:p>
    <w:p w:rsidR="004B3A02" w:rsidRPr="00FC797C" w:rsidRDefault="004B3A02" w:rsidP="004B3A02">
      <w:pPr>
        <w:widowControl/>
        <w:numPr>
          <w:ilvl w:val="0"/>
          <w:numId w:val="2"/>
        </w:numPr>
        <w:suppressAutoHyphens w:val="0"/>
        <w:ind w:left="165" w:firstLine="284"/>
        <w:jc w:val="both"/>
      </w:pPr>
      <w:r w:rsidRPr="00FC797C">
        <w:t>политику в области бюджетных доходов и рас</w:t>
      </w:r>
      <w:r w:rsidRPr="00FC797C">
        <w:softHyphen/>
        <w:t>ходов,</w:t>
      </w:r>
    </w:p>
    <w:p w:rsidR="004B3A02" w:rsidRPr="00FC797C" w:rsidRDefault="004B3A02" w:rsidP="004B3A02">
      <w:pPr>
        <w:widowControl/>
        <w:numPr>
          <w:ilvl w:val="0"/>
          <w:numId w:val="2"/>
        </w:numPr>
        <w:suppressAutoHyphens w:val="0"/>
        <w:ind w:left="165" w:firstLine="284"/>
        <w:jc w:val="both"/>
      </w:pPr>
      <w:r w:rsidRPr="00FC797C">
        <w:t>управления государственным долгом и государственными активами,</w:t>
      </w:r>
    </w:p>
    <w:p w:rsidR="004B3A02" w:rsidRPr="00FC797C" w:rsidRDefault="004B3A02" w:rsidP="004B3A02">
      <w:pPr>
        <w:widowControl/>
        <w:numPr>
          <w:ilvl w:val="0"/>
          <w:numId w:val="2"/>
        </w:numPr>
        <w:suppressAutoHyphens w:val="0"/>
        <w:ind w:left="165" w:firstLine="284"/>
        <w:jc w:val="both"/>
      </w:pPr>
      <w:r w:rsidRPr="00FC797C">
        <w:t>реализации принципов бюджетного федерализма,</w:t>
      </w:r>
    </w:p>
    <w:p w:rsidR="004B3A02" w:rsidRPr="00FC797C" w:rsidRDefault="004B3A02" w:rsidP="004B3A02">
      <w:pPr>
        <w:widowControl/>
        <w:numPr>
          <w:ilvl w:val="0"/>
          <w:numId w:val="2"/>
        </w:numPr>
        <w:suppressAutoHyphens w:val="0"/>
        <w:ind w:left="165" w:firstLine="284"/>
        <w:jc w:val="both"/>
      </w:pPr>
      <w:r w:rsidRPr="00FC797C">
        <w:t>управления госу</w:t>
      </w:r>
      <w:r>
        <w:t>дарствен</w:t>
      </w:r>
      <w:r>
        <w:softHyphen/>
        <w:t>ными финансами в целом.</w:t>
      </w:r>
    </w:p>
    <w:p w:rsidR="004B3A02" w:rsidRPr="00FC797C" w:rsidRDefault="004B3A02" w:rsidP="004B3A02">
      <w:pPr>
        <w:pStyle w:val="aa"/>
        <w:spacing w:before="0" w:beforeAutospacing="0" w:after="0" w:afterAutospacing="0"/>
        <w:ind w:left="150" w:right="150" w:firstLine="284"/>
        <w:jc w:val="both"/>
      </w:pPr>
      <w:r>
        <w:rPr>
          <w:lang w:val="ru-RU"/>
        </w:rPr>
        <w:t>С</w:t>
      </w:r>
      <w:r w:rsidRPr="00FC797C">
        <w:t>тратеги</w:t>
      </w:r>
      <w:r w:rsidRPr="00FC797C">
        <w:softHyphen/>
        <w:t>ческие и тактические цели бюджетно-финансовой политики Рос</w:t>
      </w:r>
      <w:r w:rsidRPr="00FC797C">
        <w:softHyphen/>
        <w:t>сии.:</w:t>
      </w:r>
    </w:p>
    <w:p w:rsidR="004B3A02" w:rsidRPr="00FC797C" w:rsidRDefault="004B3A02" w:rsidP="004B3A02">
      <w:pPr>
        <w:widowControl/>
        <w:numPr>
          <w:ilvl w:val="0"/>
          <w:numId w:val="3"/>
        </w:numPr>
        <w:suppressAutoHyphens w:val="0"/>
        <w:ind w:left="165" w:firstLine="284"/>
        <w:jc w:val="both"/>
      </w:pPr>
      <w:r w:rsidRPr="00FC797C">
        <w:t>формирование бюджета исходя из долгосрочных приорите</w:t>
      </w:r>
      <w:r w:rsidRPr="00FC797C">
        <w:softHyphen/>
        <w:t>тов развития страны, особенно в социальной сфере, обеспечивающих развитие человеческого капитала, повышения эффективности образования, здравоохранения, пенсионного обеспечения;</w:t>
      </w:r>
    </w:p>
    <w:p w:rsidR="004B3A02" w:rsidRPr="00FC797C" w:rsidRDefault="004B3A02" w:rsidP="004B3A02">
      <w:pPr>
        <w:widowControl/>
        <w:numPr>
          <w:ilvl w:val="0"/>
          <w:numId w:val="3"/>
        </w:numPr>
        <w:suppressAutoHyphens w:val="0"/>
        <w:ind w:left="165" w:firstLine="284"/>
        <w:jc w:val="both"/>
      </w:pPr>
      <w:r w:rsidRPr="00FC797C">
        <w:t>сокращение дифференциации населения по уровню доходов;</w:t>
      </w:r>
    </w:p>
    <w:p w:rsidR="004B3A02" w:rsidRPr="00FC797C" w:rsidRDefault="004B3A02" w:rsidP="004B3A02">
      <w:pPr>
        <w:widowControl/>
        <w:numPr>
          <w:ilvl w:val="0"/>
          <w:numId w:val="3"/>
        </w:numPr>
        <w:suppressAutoHyphens w:val="0"/>
        <w:ind w:left="165" w:firstLine="284"/>
        <w:jc w:val="both"/>
      </w:pPr>
      <w:r w:rsidRPr="00FC797C">
        <w:t xml:space="preserve">устранение </w:t>
      </w:r>
      <w:proofErr w:type="spellStart"/>
      <w:r w:rsidRPr="00FC797C">
        <w:t>дестимулирующих</w:t>
      </w:r>
      <w:proofErr w:type="spellEnd"/>
      <w:r w:rsidRPr="00FC797C">
        <w:t xml:space="preserve"> и развитие стимулирующих элементов бюджетной и налоговой политики;</w:t>
      </w:r>
    </w:p>
    <w:p w:rsidR="004B3A02" w:rsidRPr="00FC797C" w:rsidRDefault="004B3A02" w:rsidP="004B3A02">
      <w:pPr>
        <w:widowControl/>
        <w:numPr>
          <w:ilvl w:val="0"/>
          <w:numId w:val="3"/>
        </w:numPr>
        <w:suppressAutoHyphens w:val="0"/>
        <w:ind w:left="165" w:firstLine="284"/>
        <w:jc w:val="both"/>
      </w:pPr>
      <w:r w:rsidRPr="00FC797C">
        <w:t>повышение роли среднесрочного финансового планирования, переход на трехлетний период составления бюджета;</w:t>
      </w:r>
    </w:p>
    <w:p w:rsidR="004B3A02" w:rsidRPr="00FC797C" w:rsidRDefault="004B3A02" w:rsidP="004B3A02">
      <w:pPr>
        <w:widowControl/>
        <w:numPr>
          <w:ilvl w:val="0"/>
          <w:numId w:val="3"/>
        </w:numPr>
        <w:suppressAutoHyphens w:val="0"/>
        <w:ind w:left="165" w:firstLine="284"/>
        <w:jc w:val="both"/>
      </w:pPr>
      <w:r w:rsidRPr="00FC797C">
        <w:lastRenderedPageBreak/>
        <w:t>приведение обязательств государства в соответствие с его ресур</w:t>
      </w:r>
      <w:r w:rsidRPr="00FC797C">
        <w:softHyphen/>
        <w:t xml:space="preserve">сами путем отмены или приостановления </w:t>
      </w:r>
      <w:proofErr w:type="spellStart"/>
      <w:r w:rsidRPr="00FC797C">
        <w:t>нефинансируемых</w:t>
      </w:r>
      <w:proofErr w:type="spellEnd"/>
      <w:r w:rsidRPr="00FC797C">
        <w:t xml:space="preserve"> или час</w:t>
      </w:r>
      <w:r w:rsidRPr="00FC797C">
        <w:softHyphen/>
        <w:t>тично финансируемых обязательств федерального бюджета;</w:t>
      </w:r>
    </w:p>
    <w:p w:rsidR="004B3A02" w:rsidRPr="00FC797C" w:rsidRDefault="004B3A02" w:rsidP="004B3A02">
      <w:pPr>
        <w:widowControl/>
        <w:numPr>
          <w:ilvl w:val="0"/>
          <w:numId w:val="3"/>
        </w:numPr>
        <w:suppressAutoHyphens w:val="0"/>
        <w:ind w:left="165" w:firstLine="284"/>
        <w:jc w:val="both"/>
      </w:pPr>
      <w:r w:rsidRPr="00FC797C">
        <w:t>оценка эффективности бюджетных расходов, концентрация ресурсов федерального бюджета на решении ключевых социаль</w:t>
      </w:r>
      <w:r w:rsidRPr="00FC797C">
        <w:softHyphen/>
        <w:t>но-экономических задач;</w:t>
      </w:r>
    </w:p>
    <w:p w:rsidR="004B3A02" w:rsidRPr="00FC797C" w:rsidRDefault="004B3A02" w:rsidP="004B3A02">
      <w:pPr>
        <w:pStyle w:val="aa"/>
        <w:spacing w:before="0" w:beforeAutospacing="0" w:after="0" w:afterAutospacing="0"/>
        <w:ind w:left="150" w:right="150" w:firstLine="284"/>
        <w:jc w:val="both"/>
      </w:pPr>
      <w:r w:rsidRPr="00FC797C">
        <w:rPr>
          <w:rStyle w:val="a3"/>
        </w:rPr>
        <w:t>Налоговая политика.</w:t>
      </w:r>
      <w:r w:rsidRPr="00FC797C">
        <w:rPr>
          <w:rStyle w:val="apple-converted-space"/>
        </w:rPr>
        <w:t> </w:t>
      </w:r>
      <w:r>
        <w:t>Налоговая политика -</w:t>
      </w:r>
      <w:r>
        <w:rPr>
          <w:lang w:val="ru-RU"/>
        </w:rPr>
        <w:t xml:space="preserve"> </w:t>
      </w:r>
      <w:r w:rsidRPr="00FC797C">
        <w:t>курс действий, система мер, проводимых государством в области налогов и нало</w:t>
      </w:r>
      <w:r>
        <w:t xml:space="preserve">гообложения. </w:t>
      </w:r>
      <w:r>
        <w:rPr>
          <w:lang w:val="ru-RU"/>
        </w:rPr>
        <w:t>Выражается</w:t>
      </w:r>
      <w:r>
        <w:t xml:space="preserve"> в вид</w:t>
      </w:r>
      <w:r>
        <w:rPr>
          <w:lang w:val="ru-RU"/>
        </w:rPr>
        <w:t>е</w:t>
      </w:r>
      <w:r w:rsidRPr="00FC797C">
        <w:t xml:space="preserve"> применяемых налогов, величинах налоговых ставок, установлении круга налогоплательщиков и объектов налогообложения.</w:t>
      </w:r>
    </w:p>
    <w:p w:rsidR="004B3A02" w:rsidRPr="00FC797C" w:rsidRDefault="004B3A02" w:rsidP="004B3A02">
      <w:pPr>
        <w:pStyle w:val="aa"/>
        <w:spacing w:before="0" w:beforeAutospacing="0" w:after="0" w:afterAutospacing="0"/>
        <w:ind w:left="150" w:right="150" w:firstLine="284"/>
        <w:jc w:val="both"/>
      </w:pPr>
      <w:r w:rsidRPr="00FC797C">
        <w:t>Взаимозависимые цели налоговой политики:</w:t>
      </w:r>
    </w:p>
    <w:p w:rsidR="004B3A02" w:rsidRPr="00FC797C" w:rsidRDefault="004B3A02" w:rsidP="004B3A02">
      <w:pPr>
        <w:widowControl/>
        <w:numPr>
          <w:ilvl w:val="0"/>
          <w:numId w:val="4"/>
        </w:numPr>
        <w:suppressAutoHyphens w:val="0"/>
        <w:ind w:left="165" w:firstLine="284"/>
        <w:jc w:val="both"/>
      </w:pPr>
      <w:r w:rsidRPr="00FC797C">
        <w:t>обеспечивать  полноценное формирование доходов бюджетной системы РФ, необходимых для финансирования деятельности органов государственной власти и местного самоуправления по осуществлению соответствующих функций и полномочий;</w:t>
      </w:r>
    </w:p>
    <w:p w:rsidR="004B3A02" w:rsidRPr="00FC797C" w:rsidRDefault="004B3A02" w:rsidP="004B3A02">
      <w:pPr>
        <w:widowControl/>
        <w:numPr>
          <w:ilvl w:val="0"/>
          <w:numId w:val="4"/>
        </w:numPr>
        <w:suppressAutoHyphens w:val="0"/>
        <w:ind w:left="165" w:firstLine="284"/>
        <w:jc w:val="both"/>
      </w:pPr>
      <w:r w:rsidRPr="00FC797C">
        <w:t>содействовать устойчивому развитию экономики, приоритетных отраслей и видов деятельности, отдельных территорий, малого предпринимательства;</w:t>
      </w:r>
    </w:p>
    <w:p w:rsidR="004B3A02" w:rsidRPr="00FC797C" w:rsidRDefault="004B3A02" w:rsidP="004B3A02">
      <w:pPr>
        <w:widowControl/>
        <w:numPr>
          <w:ilvl w:val="0"/>
          <w:numId w:val="4"/>
        </w:numPr>
        <w:suppressAutoHyphens w:val="0"/>
        <w:ind w:left="165" w:firstLine="284"/>
        <w:jc w:val="both"/>
      </w:pPr>
      <w:r w:rsidRPr="00FC797C">
        <w:t>обеспечивать   социальную справедливость при налогообло</w:t>
      </w:r>
      <w:r>
        <w:t>жении доходов физических лиц.</w:t>
      </w:r>
    </w:p>
    <w:p w:rsidR="004B3A02" w:rsidRPr="00FC797C" w:rsidRDefault="004B3A02" w:rsidP="004B3A02">
      <w:pPr>
        <w:pStyle w:val="aa"/>
        <w:spacing w:before="0" w:beforeAutospacing="0" w:after="0" w:afterAutospacing="0"/>
        <w:ind w:left="150" w:right="150" w:firstLine="284"/>
        <w:jc w:val="both"/>
      </w:pPr>
      <w:r>
        <w:rPr>
          <w:lang w:val="ru-RU"/>
        </w:rPr>
        <w:t>П</w:t>
      </w:r>
      <w:r w:rsidRPr="00FC797C">
        <w:t>приоритеты Правительства в области налоговой политики - создание эффективной и стабильной налоговой системы, обеспечивающей бюджетную устойчивость в среднесрочной и долгосрочной перспективе. Основны</w:t>
      </w:r>
      <w:r>
        <w:rPr>
          <w:lang w:val="ru-RU"/>
        </w:rPr>
        <w:t>е</w:t>
      </w:r>
      <w:r w:rsidRPr="00FC797C">
        <w:t xml:space="preserve"> цел</w:t>
      </w:r>
      <w:r>
        <w:rPr>
          <w:lang w:val="ru-RU"/>
        </w:rPr>
        <w:t>и</w:t>
      </w:r>
      <w:r w:rsidRPr="00FC797C">
        <w:t xml:space="preserve"> налоговой политики</w:t>
      </w:r>
      <w:r>
        <w:rPr>
          <w:lang w:val="ru-RU"/>
        </w:rPr>
        <w:t>:</w:t>
      </w:r>
      <w:r w:rsidRPr="00FC797C">
        <w:t xml:space="preserve"> поддержка инновационной деятельности, в т.ч. и путем предоставления новых льгот, направленны</w:t>
      </w:r>
      <w:r>
        <w:t>х на ее стимулирование,</w:t>
      </w:r>
      <w:r>
        <w:rPr>
          <w:lang w:val="ru-RU"/>
        </w:rPr>
        <w:t xml:space="preserve"> </w:t>
      </w:r>
      <w:r w:rsidRPr="00FC797C">
        <w:t xml:space="preserve">поддержка инвестиций в области образования и здравоохранения. </w:t>
      </w:r>
    </w:p>
    <w:p w:rsidR="004B3A02" w:rsidRPr="00FC797C" w:rsidRDefault="004B3A02" w:rsidP="004B3A02">
      <w:pPr>
        <w:pStyle w:val="aa"/>
        <w:spacing w:before="0" w:beforeAutospacing="0" w:after="0" w:afterAutospacing="0"/>
        <w:ind w:left="150" w:right="150" w:firstLine="284"/>
        <w:jc w:val="both"/>
      </w:pPr>
      <w:r w:rsidRPr="00FC797C">
        <w:t xml:space="preserve">В долгосрочной перспективе предусмотрен переход на принципиально новую форму изъятия ренты - налог на добавочный доход. Будет постепенно сужаться сфера применения ЕНВД. </w:t>
      </w:r>
    </w:p>
    <w:p w:rsidR="004B3A02" w:rsidRPr="0058021A" w:rsidRDefault="004B3A02" w:rsidP="004B3A02">
      <w:pPr>
        <w:pStyle w:val="aa"/>
        <w:spacing w:before="0" w:beforeAutospacing="0" w:after="0" w:afterAutospacing="0"/>
        <w:ind w:left="150" w:right="150" w:firstLine="284"/>
        <w:jc w:val="both"/>
      </w:pPr>
      <w:r w:rsidRPr="00FC797C">
        <w:rPr>
          <w:rStyle w:val="a3"/>
        </w:rPr>
        <w:t>Денежно-кредитная политика.  </w:t>
      </w:r>
      <w:r w:rsidRPr="00FC797C">
        <w:t>Под денежно-кредитной политикой подразумевается комплекс мер, предпринимаемых государством с целью регулирования количества денег в экономике. Для осуществления денежно-кредитной политики государством используется совокупность денежно-кредитных инструментов (параметры денежной массы, нормы резервов, уровень процента, сроки кредита, ставки рефинансирования и т. д.) и институтов денежно-кредитного регулирования (Центральный банк РФ, казначейство, Министерство финансов и т. д.).</w:t>
      </w:r>
    </w:p>
    <w:p w:rsidR="004B3A02" w:rsidRDefault="004B3A02" w:rsidP="007C7DC0"/>
    <w:p w:rsidR="004B3A02" w:rsidRPr="00612F1E" w:rsidRDefault="004B3A02" w:rsidP="004B3A02">
      <w:pPr>
        <w:tabs>
          <w:tab w:val="num" w:pos="786"/>
        </w:tabs>
        <w:ind w:left="180"/>
        <w:jc w:val="both"/>
        <w:rPr>
          <w:b/>
          <w:color w:val="000000"/>
          <w:u w:val="single"/>
        </w:rPr>
      </w:pPr>
      <w:r w:rsidRPr="00612F1E">
        <w:rPr>
          <w:b/>
          <w:color w:val="000000"/>
          <w:u w:val="single"/>
        </w:rPr>
        <w:t>27.Бюджетное регулирование экономики страны. Стратегия бюджетной политики и бюджетного регулирования</w:t>
      </w:r>
    </w:p>
    <w:p w:rsidR="004B3A02" w:rsidRPr="00CA5A9B" w:rsidRDefault="004B3A02" w:rsidP="004B3A02">
      <w:pPr>
        <w:ind w:firstLine="540"/>
        <w:jc w:val="both"/>
        <w:rPr>
          <w:color w:val="000000"/>
        </w:rPr>
      </w:pPr>
      <w:r w:rsidRPr="00797D93">
        <w:rPr>
          <w:b/>
          <w:color w:val="000000"/>
        </w:rPr>
        <w:t>Бюджетное регулирование(БР)</w:t>
      </w:r>
      <w:r w:rsidRPr="00CA5A9B">
        <w:rPr>
          <w:color w:val="000000"/>
        </w:rPr>
        <w:t xml:space="preserve"> </w:t>
      </w:r>
      <w:r>
        <w:rPr>
          <w:color w:val="000000"/>
        </w:rPr>
        <w:t>- часть</w:t>
      </w:r>
      <w:r w:rsidRPr="00CA5A9B">
        <w:rPr>
          <w:color w:val="000000"/>
        </w:rPr>
        <w:t xml:space="preserve"> финансового регулирования экономики, относится к финансово - экономическим методам государственного регулирования,</w:t>
      </w:r>
      <w:r>
        <w:rPr>
          <w:color w:val="000000"/>
        </w:rPr>
        <w:t xml:space="preserve"> сочетает в себе </w:t>
      </w:r>
      <w:r w:rsidRPr="00CA5A9B">
        <w:rPr>
          <w:color w:val="000000"/>
        </w:rPr>
        <w:t xml:space="preserve"> прямое (базируется на с</w:t>
      </w:r>
      <w:r>
        <w:rPr>
          <w:color w:val="000000"/>
        </w:rPr>
        <w:t>иле государственной власти),</w:t>
      </w:r>
      <w:r w:rsidRPr="00CA5A9B">
        <w:rPr>
          <w:color w:val="000000"/>
        </w:rPr>
        <w:t xml:space="preserve"> и косвенное государственное регулирование (влияет на принятие субъектами экономики самостоятельных решений). В бюджетном регулировании используются как общие методы регулирования, так и специфические.  </w:t>
      </w:r>
    </w:p>
    <w:p w:rsidR="004B3A02" w:rsidRPr="00CA5A9B" w:rsidRDefault="004B3A02" w:rsidP="004B3A02">
      <w:pPr>
        <w:ind w:firstLine="540"/>
        <w:jc w:val="both"/>
        <w:rPr>
          <w:color w:val="000000"/>
        </w:rPr>
      </w:pPr>
      <w:r w:rsidRPr="00797D93">
        <w:rPr>
          <w:b/>
          <w:color w:val="000000"/>
        </w:rPr>
        <w:t>Бюджетное стратегическое регулирование</w:t>
      </w:r>
      <w:r w:rsidRPr="00CA5A9B">
        <w:rPr>
          <w:color w:val="000000"/>
        </w:rPr>
        <w:t xml:space="preserve"> </w:t>
      </w:r>
      <w:r>
        <w:rPr>
          <w:color w:val="000000"/>
        </w:rPr>
        <w:t>-</w:t>
      </w:r>
      <w:r w:rsidRPr="00CA5A9B">
        <w:rPr>
          <w:color w:val="000000"/>
        </w:rPr>
        <w:t xml:space="preserve"> многопланов</w:t>
      </w:r>
      <w:r>
        <w:rPr>
          <w:color w:val="000000"/>
        </w:rPr>
        <w:t>ая экономическая категория, имеющая</w:t>
      </w:r>
      <w:r w:rsidRPr="00CA5A9B">
        <w:rPr>
          <w:color w:val="000000"/>
        </w:rPr>
        <w:t xml:space="preserve"> финансовую, организационную, управленческую, правовую и институциональную сущность.</w:t>
      </w:r>
      <w:r>
        <w:rPr>
          <w:color w:val="000000"/>
        </w:rPr>
        <w:t xml:space="preserve"> Бюджетное регулирование – </w:t>
      </w:r>
      <w:r w:rsidRPr="00CA5A9B">
        <w:rPr>
          <w:color w:val="000000"/>
        </w:rPr>
        <w:t xml:space="preserve">совокупность денежных отношений по поводу перераспределения национального дохода и части национального богатства для удовлетворения экономических </w:t>
      </w:r>
      <w:r>
        <w:rPr>
          <w:color w:val="000000"/>
        </w:rPr>
        <w:t>интересов общества</w:t>
      </w:r>
      <w:r w:rsidRPr="00CA5A9B">
        <w:rPr>
          <w:color w:val="000000"/>
        </w:rPr>
        <w:t xml:space="preserve">. Как организационная категория </w:t>
      </w:r>
      <w:r>
        <w:rPr>
          <w:color w:val="000000"/>
        </w:rPr>
        <w:t>БР</w:t>
      </w:r>
      <w:r w:rsidRPr="00CA5A9B">
        <w:rPr>
          <w:color w:val="000000"/>
        </w:rPr>
        <w:t xml:space="preserve"> </w:t>
      </w:r>
      <w:r>
        <w:rPr>
          <w:color w:val="000000"/>
        </w:rPr>
        <w:t>-</w:t>
      </w:r>
      <w:r w:rsidRPr="00CA5A9B">
        <w:rPr>
          <w:color w:val="000000"/>
        </w:rPr>
        <w:t xml:space="preserve"> </w:t>
      </w:r>
      <w:r>
        <w:rPr>
          <w:color w:val="000000"/>
        </w:rPr>
        <w:t>деятельность</w:t>
      </w:r>
      <w:r w:rsidRPr="00CA5A9B">
        <w:rPr>
          <w:color w:val="000000"/>
        </w:rPr>
        <w:t xml:space="preserve"> органов </w:t>
      </w:r>
      <w:proofErr w:type="spellStart"/>
      <w:r w:rsidRPr="00CA5A9B">
        <w:rPr>
          <w:color w:val="000000"/>
        </w:rPr>
        <w:t>гос</w:t>
      </w:r>
      <w:r>
        <w:rPr>
          <w:color w:val="000000"/>
        </w:rPr>
        <w:t>-</w:t>
      </w:r>
      <w:r w:rsidRPr="00CA5A9B">
        <w:rPr>
          <w:color w:val="000000"/>
        </w:rPr>
        <w:t>й</w:t>
      </w:r>
      <w:proofErr w:type="spellEnd"/>
      <w:r w:rsidRPr="00CA5A9B">
        <w:rPr>
          <w:color w:val="000000"/>
        </w:rPr>
        <w:t xml:space="preserve"> власти субъектов бюджетного регулирования по формированию доходов бюджетов, расходованию бюджетных средств и их перераспределению между бюджетами. Как управленческая категория </w:t>
      </w:r>
      <w:r>
        <w:rPr>
          <w:color w:val="000000"/>
        </w:rPr>
        <w:t xml:space="preserve">БР </w:t>
      </w:r>
      <w:r w:rsidRPr="00CA5A9B">
        <w:rPr>
          <w:color w:val="000000"/>
        </w:rPr>
        <w:t>отражает прямые и обратные связи между субъект</w:t>
      </w:r>
      <w:r>
        <w:rPr>
          <w:color w:val="000000"/>
        </w:rPr>
        <w:t>ами</w:t>
      </w:r>
      <w:r w:rsidRPr="00CA5A9B">
        <w:rPr>
          <w:color w:val="000000"/>
        </w:rPr>
        <w:t xml:space="preserve"> </w:t>
      </w:r>
      <w:r>
        <w:rPr>
          <w:color w:val="000000"/>
        </w:rPr>
        <w:t>БР</w:t>
      </w:r>
      <w:r w:rsidRPr="00CA5A9B">
        <w:rPr>
          <w:color w:val="000000"/>
        </w:rPr>
        <w:t xml:space="preserve"> и </w:t>
      </w:r>
      <w:r>
        <w:rPr>
          <w:color w:val="000000"/>
        </w:rPr>
        <w:t xml:space="preserve">объектами (доходы, расходы бюджетов) </w:t>
      </w:r>
      <w:r w:rsidRPr="00CA5A9B">
        <w:rPr>
          <w:color w:val="000000"/>
        </w:rPr>
        <w:t xml:space="preserve"> при выполнении функций управления, с целью повышения результативности и эффективности </w:t>
      </w:r>
      <w:r w:rsidRPr="00CA5A9B">
        <w:rPr>
          <w:color w:val="000000"/>
        </w:rPr>
        <w:lastRenderedPageBreak/>
        <w:t>бюджетных расходов.</w:t>
      </w:r>
    </w:p>
    <w:p w:rsidR="004B3A02" w:rsidRPr="00CA5A9B" w:rsidRDefault="004B3A02" w:rsidP="004B3A02">
      <w:pPr>
        <w:ind w:firstLine="540"/>
        <w:jc w:val="both"/>
        <w:rPr>
          <w:color w:val="000000"/>
        </w:rPr>
      </w:pPr>
      <w:r w:rsidRPr="00E05E1E">
        <w:rPr>
          <w:b/>
          <w:color w:val="000000"/>
        </w:rPr>
        <w:t>Цель</w:t>
      </w:r>
      <w:r w:rsidRPr="00CA5A9B">
        <w:rPr>
          <w:color w:val="000000"/>
        </w:rPr>
        <w:t xml:space="preserve"> бюджетного регулирования </w:t>
      </w:r>
      <w:r>
        <w:rPr>
          <w:color w:val="000000"/>
        </w:rPr>
        <w:t>-</w:t>
      </w:r>
      <w:r w:rsidRPr="00CA5A9B">
        <w:rPr>
          <w:color w:val="000000"/>
        </w:rPr>
        <w:t xml:space="preserve"> формировани</w:t>
      </w:r>
      <w:r>
        <w:rPr>
          <w:color w:val="000000"/>
        </w:rPr>
        <w:t>е</w:t>
      </w:r>
      <w:r w:rsidRPr="00CA5A9B">
        <w:rPr>
          <w:color w:val="000000"/>
        </w:rPr>
        <w:t xml:space="preserve"> объема бюджетных ресурсов в достаточном количестве для обеспечения конкурентоспособного, устойчивого и безопасного развития </w:t>
      </w:r>
      <w:r>
        <w:rPr>
          <w:color w:val="000000"/>
        </w:rPr>
        <w:t>страны</w:t>
      </w:r>
      <w:r w:rsidRPr="00CA5A9B">
        <w:rPr>
          <w:color w:val="000000"/>
        </w:rPr>
        <w:t xml:space="preserve">. </w:t>
      </w:r>
    </w:p>
    <w:p w:rsidR="004B3A02" w:rsidRPr="00CA5A9B" w:rsidRDefault="004B3A02" w:rsidP="004B3A02">
      <w:pPr>
        <w:ind w:firstLine="540"/>
        <w:jc w:val="both"/>
        <w:rPr>
          <w:color w:val="000000"/>
        </w:rPr>
      </w:pPr>
      <w:proofErr w:type="spellStart"/>
      <w:r>
        <w:rPr>
          <w:color w:val="000000"/>
        </w:rPr>
        <w:t>Бюджетирование</w:t>
      </w:r>
      <w:proofErr w:type="spellEnd"/>
      <w:r>
        <w:rPr>
          <w:color w:val="000000"/>
        </w:rPr>
        <w:t xml:space="preserve"> -</w:t>
      </w:r>
      <w:r w:rsidRPr="00CA5A9B">
        <w:rPr>
          <w:color w:val="000000"/>
        </w:rPr>
        <w:t>модель бюджетного регулирования расходов направлена на достижение:</w:t>
      </w:r>
    </w:p>
    <w:p w:rsidR="004B3A02" w:rsidRPr="00CA5A9B" w:rsidRDefault="004B3A02" w:rsidP="004B3A02">
      <w:pPr>
        <w:ind w:firstLine="540"/>
        <w:jc w:val="both"/>
        <w:rPr>
          <w:color w:val="000000"/>
        </w:rPr>
      </w:pPr>
      <w:r w:rsidRPr="00CA5A9B">
        <w:rPr>
          <w:color w:val="000000"/>
        </w:rPr>
        <w:t> 1) социальной эффективности или результативности – эффективность расходов с точки зрения достижения поставленных целей, достижение социального эффекта от предоставления бюджетных услуг.</w:t>
      </w:r>
    </w:p>
    <w:p w:rsidR="004B3A02" w:rsidRPr="00CA5A9B" w:rsidRDefault="004B3A02" w:rsidP="004B3A02">
      <w:pPr>
        <w:ind w:firstLine="540"/>
        <w:jc w:val="both"/>
        <w:rPr>
          <w:color w:val="000000"/>
        </w:rPr>
      </w:pPr>
      <w:r w:rsidRPr="00CA5A9B">
        <w:rPr>
          <w:color w:val="000000"/>
        </w:rPr>
        <w:t> 2) экономической эффективности– соотношение объема предоставленных услуг определенного качества и затрат на их предоставление.</w:t>
      </w:r>
    </w:p>
    <w:p w:rsidR="004B3A02" w:rsidRPr="00CA5A9B" w:rsidRDefault="004B3A02" w:rsidP="004B3A02">
      <w:pPr>
        <w:ind w:firstLine="540"/>
        <w:jc w:val="both"/>
        <w:rPr>
          <w:color w:val="000000"/>
        </w:rPr>
      </w:pPr>
      <w:r w:rsidRPr="00CA5A9B">
        <w:rPr>
          <w:color w:val="000000"/>
        </w:rPr>
        <w:t xml:space="preserve">На современном этапе бюджетной реформы наиболее приоритетными инструментами </w:t>
      </w:r>
      <w:proofErr w:type="spellStart"/>
      <w:r w:rsidRPr="00CA5A9B">
        <w:rPr>
          <w:color w:val="000000"/>
        </w:rPr>
        <w:t>бюджетирования</w:t>
      </w:r>
      <w:proofErr w:type="spellEnd"/>
      <w:r w:rsidRPr="00CA5A9B">
        <w:rPr>
          <w:color w:val="000000"/>
        </w:rPr>
        <w:t>, ориентированного на результат, с точки зрения относительного роста бюджетной емкости являются совершенствование закупочной деятельности, обеспечивающее эффективность расходов, и формирование государственных (муниципальных) заданий, обеспечивающих результативность расходов.</w:t>
      </w:r>
    </w:p>
    <w:p w:rsidR="004B3A02" w:rsidRPr="00CA5A9B" w:rsidRDefault="004B3A02" w:rsidP="004B3A02">
      <w:pPr>
        <w:ind w:firstLine="540"/>
        <w:jc w:val="both"/>
        <w:rPr>
          <w:color w:val="000000"/>
        </w:rPr>
      </w:pPr>
      <w:r w:rsidRPr="00CA5A9B">
        <w:rPr>
          <w:color w:val="000000"/>
        </w:rPr>
        <w:t>Для совершенствования закупочной деятельности необходимо создание концепции российской контрактной системы, включающей критерии отбора потенциальных поставщиков, широкое применение электронных аукционов, централизацию закупок главными распорядителями бюджетных средств, перенос на следующий финансовый год неиспользованных в текущем году бюджетных средств и прочее.</w:t>
      </w:r>
    </w:p>
    <w:p w:rsidR="004B3A02" w:rsidRPr="00CA5A9B" w:rsidRDefault="004B3A02" w:rsidP="004B3A02">
      <w:pPr>
        <w:ind w:firstLine="540"/>
        <w:jc w:val="both"/>
        <w:rPr>
          <w:color w:val="000000"/>
        </w:rPr>
      </w:pPr>
      <w:r w:rsidRPr="00CA5A9B">
        <w:rPr>
          <w:color w:val="000000"/>
        </w:rPr>
        <w:t>При формировании</w:t>
      </w:r>
      <w:r>
        <w:rPr>
          <w:color w:val="000000"/>
        </w:rPr>
        <w:t xml:space="preserve"> </w:t>
      </w:r>
      <w:proofErr w:type="spellStart"/>
      <w:r>
        <w:rPr>
          <w:color w:val="000000"/>
        </w:rPr>
        <w:t>гос</w:t>
      </w:r>
      <w:proofErr w:type="spellEnd"/>
      <w:r>
        <w:rPr>
          <w:color w:val="000000"/>
        </w:rPr>
        <w:t>.</w:t>
      </w:r>
      <w:r w:rsidRPr="00CA5A9B">
        <w:rPr>
          <w:color w:val="000000"/>
        </w:rPr>
        <w:t xml:space="preserve"> заданий затраты на оказание бюджетных услуг, должны учитывать различный уровень территориального развития регионов. Поэтому необходимо дифференцировать нормативы оказания услуг за счет включения региональных коэффициенты</w:t>
      </w:r>
      <w:r>
        <w:rPr>
          <w:color w:val="000000"/>
        </w:rPr>
        <w:t>. Н</w:t>
      </w:r>
      <w:r w:rsidRPr="00CA5A9B">
        <w:rPr>
          <w:color w:val="000000"/>
        </w:rPr>
        <w:t>еобходимо расширить содержание стандарта качества оказания</w:t>
      </w:r>
      <w:r>
        <w:rPr>
          <w:color w:val="000000"/>
        </w:rPr>
        <w:t xml:space="preserve"> </w:t>
      </w:r>
      <w:proofErr w:type="spellStart"/>
      <w:r>
        <w:rPr>
          <w:color w:val="000000"/>
        </w:rPr>
        <w:t>гос</w:t>
      </w:r>
      <w:proofErr w:type="spellEnd"/>
      <w:r>
        <w:rPr>
          <w:color w:val="000000"/>
        </w:rPr>
        <w:t>.</w:t>
      </w:r>
      <w:r w:rsidRPr="00CA5A9B">
        <w:rPr>
          <w:color w:val="000000"/>
        </w:rPr>
        <w:t xml:space="preserve"> услуг и сгруппировать требования</w:t>
      </w:r>
      <w:r>
        <w:rPr>
          <w:color w:val="000000"/>
        </w:rPr>
        <w:t xml:space="preserve"> к их качеству</w:t>
      </w:r>
      <w:r w:rsidRPr="00CA5A9B">
        <w:rPr>
          <w:color w:val="000000"/>
        </w:rPr>
        <w:t>:</w:t>
      </w:r>
    </w:p>
    <w:p w:rsidR="004B3A02" w:rsidRPr="00CA5A9B" w:rsidRDefault="004B3A02" w:rsidP="004B3A02">
      <w:pPr>
        <w:ind w:firstLine="540"/>
        <w:jc w:val="both"/>
        <w:rPr>
          <w:color w:val="000000"/>
        </w:rPr>
      </w:pPr>
      <w:r w:rsidRPr="00CA5A9B">
        <w:rPr>
          <w:color w:val="000000"/>
        </w:rPr>
        <w:t> 1) требования к процессу (тех</w:t>
      </w:r>
      <w:r>
        <w:rPr>
          <w:color w:val="000000"/>
        </w:rPr>
        <w:t xml:space="preserve">нологии) оказания услуги: </w:t>
      </w:r>
      <w:r w:rsidRPr="00CA5A9B">
        <w:rPr>
          <w:color w:val="000000"/>
        </w:rPr>
        <w:t>краткое описание технологии оказания услуги; требования к законности и безопасности ее оказания и др.;</w:t>
      </w:r>
    </w:p>
    <w:p w:rsidR="004B3A02" w:rsidRPr="00CA5A9B" w:rsidRDefault="004B3A02" w:rsidP="004B3A02">
      <w:pPr>
        <w:ind w:firstLine="540"/>
        <w:jc w:val="both"/>
        <w:rPr>
          <w:color w:val="000000"/>
        </w:rPr>
      </w:pPr>
      <w:r w:rsidRPr="00CA5A9B">
        <w:rPr>
          <w:color w:val="000000"/>
        </w:rPr>
        <w:t> 2) требования к условиям оказания услуги: требования к опыту и квалификации персонала, оказывающего услугу; требования к инструментам и оборудо</w:t>
      </w:r>
      <w:r>
        <w:rPr>
          <w:color w:val="000000"/>
        </w:rPr>
        <w:t xml:space="preserve">вания </w:t>
      </w:r>
      <w:r w:rsidRPr="00CA5A9B">
        <w:rPr>
          <w:color w:val="000000"/>
        </w:rPr>
        <w:t>и др.;</w:t>
      </w:r>
    </w:p>
    <w:p w:rsidR="004B3A02" w:rsidRPr="00CA5A9B" w:rsidRDefault="004B3A02" w:rsidP="004B3A02">
      <w:pPr>
        <w:ind w:firstLine="540"/>
        <w:jc w:val="both"/>
        <w:rPr>
          <w:color w:val="000000"/>
        </w:rPr>
      </w:pPr>
      <w:r w:rsidRPr="00CA5A9B">
        <w:rPr>
          <w:color w:val="000000"/>
        </w:rPr>
        <w:t> 3) показатели, используемые для оценки результатов оказания услуги цель оказания услуги; характеристика потенциальных потребителей услуги; основные показатели оценки ка</w:t>
      </w:r>
      <w:r>
        <w:rPr>
          <w:color w:val="000000"/>
        </w:rPr>
        <w:t>чества оказания услуги</w:t>
      </w:r>
      <w:r w:rsidRPr="00CA5A9B">
        <w:rPr>
          <w:color w:val="000000"/>
        </w:rPr>
        <w:t xml:space="preserve"> и др.</w:t>
      </w:r>
    </w:p>
    <w:p w:rsidR="004B3A02" w:rsidRPr="00CA5A9B" w:rsidRDefault="004B3A02" w:rsidP="004B3A02"/>
    <w:p w:rsidR="004B3A02" w:rsidRPr="006F7C54" w:rsidRDefault="004B3A02" w:rsidP="004B3A02">
      <w:r>
        <w:t xml:space="preserve">28. </w:t>
      </w:r>
      <w:r w:rsidRPr="006F7C54">
        <w:rPr>
          <w:b/>
          <w:u w:val="single"/>
        </w:rPr>
        <w:t>Понятие, сущность и цели денежно-кредитной политики государства.</w:t>
      </w:r>
    </w:p>
    <w:p w:rsidR="004B3A02" w:rsidRPr="006F7C54" w:rsidRDefault="004B3A02" w:rsidP="004B3A02">
      <w:r w:rsidRPr="006F7C54">
        <w:rPr>
          <w:b/>
          <w:bCs/>
        </w:rPr>
        <w:t>Денежно-кредитная политика</w:t>
      </w:r>
      <w:r w:rsidRPr="006F7C54">
        <w:t xml:space="preserve">-это комплекс мер, используемых финансовыми властями страны для достижения преследуемых ими целей </w:t>
      </w:r>
      <w:r>
        <w:t>, совокупность мероприятий в области денежного обращения и кредита, направленных на регулирование экономического роста, сдерживание инфляции, обеспечение занятости и выравнивания платежного баланса</w:t>
      </w:r>
    </w:p>
    <w:p w:rsidR="004B3A02" w:rsidRPr="006F7C54" w:rsidRDefault="004B3A02" w:rsidP="004B3A02">
      <w:pPr>
        <w:suppressAutoHyphens w:val="0"/>
      </w:pPr>
      <w:r w:rsidRPr="006F7C54">
        <w:rPr>
          <w:b/>
          <w:bCs/>
        </w:rPr>
        <w:t>Объектами ДКП</w:t>
      </w:r>
      <w:r w:rsidRPr="006F7C54">
        <w:t xml:space="preserve"> является спрос и предложение на денежном рынке</w:t>
      </w:r>
    </w:p>
    <w:p w:rsidR="004B3A02" w:rsidRPr="006F7C54" w:rsidRDefault="004B3A02" w:rsidP="004B3A02">
      <w:pPr>
        <w:suppressAutoHyphens w:val="0"/>
      </w:pPr>
      <w:r w:rsidRPr="006F7C54">
        <w:rPr>
          <w:b/>
          <w:bCs/>
        </w:rPr>
        <w:t xml:space="preserve">Субъектами ДКП </w:t>
      </w:r>
      <w:r w:rsidRPr="006F7C54">
        <w:t xml:space="preserve">выступают прежде всего </w:t>
      </w:r>
      <w:r w:rsidRPr="006F7C54">
        <w:rPr>
          <w:u w:val="single"/>
        </w:rPr>
        <w:t>ЦБ</w:t>
      </w:r>
      <w:r w:rsidRPr="006F7C54">
        <w:t xml:space="preserve">, в соответствии с присущими ему функциями проводника ДКП государства и </w:t>
      </w:r>
      <w:r w:rsidRPr="006F7C54">
        <w:rPr>
          <w:u w:val="single"/>
        </w:rPr>
        <w:t xml:space="preserve">коммерческие банки.  </w:t>
      </w:r>
    </w:p>
    <w:p w:rsidR="004B3A02" w:rsidRPr="006F7C54" w:rsidRDefault="004B3A02" w:rsidP="004B3A02">
      <w:pPr>
        <w:shd w:val="clear" w:color="auto" w:fill="FFFFFF"/>
        <w:jc w:val="both"/>
        <w:rPr>
          <w:rFonts w:eastAsia="Times New Roman"/>
          <w:color w:val="000000"/>
        </w:rPr>
      </w:pPr>
      <w:r w:rsidRPr="006F7C54">
        <w:rPr>
          <w:rFonts w:eastAsia="Times New Roman"/>
          <w:color w:val="000000"/>
        </w:rPr>
        <w:t xml:space="preserve">Целью  </w:t>
      </w:r>
      <w:r>
        <w:rPr>
          <w:rFonts w:eastAsia="Times New Roman"/>
          <w:color w:val="000000"/>
        </w:rPr>
        <w:t>ДКП</w:t>
      </w:r>
      <w:r w:rsidRPr="006F7C54">
        <w:rPr>
          <w:rFonts w:eastAsia="Times New Roman"/>
          <w:color w:val="000000"/>
        </w:rPr>
        <w:t> государства является обеспечение:</w:t>
      </w:r>
    </w:p>
    <w:p w:rsidR="004B3A02" w:rsidRPr="006F7C54" w:rsidRDefault="004B3A02" w:rsidP="004B3A02">
      <w:pPr>
        <w:widowControl/>
        <w:numPr>
          <w:ilvl w:val="0"/>
          <w:numId w:val="5"/>
        </w:numPr>
        <w:shd w:val="clear" w:color="auto" w:fill="FFFFFF"/>
        <w:suppressAutoHyphens w:val="0"/>
        <w:ind w:left="0" w:firstLine="0"/>
        <w:rPr>
          <w:rFonts w:eastAsia="Times New Roman"/>
          <w:color w:val="000000"/>
        </w:rPr>
      </w:pPr>
      <w:r w:rsidRPr="006F7C54">
        <w:rPr>
          <w:rFonts w:eastAsia="Times New Roman"/>
          <w:color w:val="000000"/>
        </w:rPr>
        <w:t>стабильного экономического роста</w:t>
      </w:r>
    </w:p>
    <w:p w:rsidR="004B3A02" w:rsidRPr="006F7C54" w:rsidRDefault="004B3A02" w:rsidP="004B3A02">
      <w:pPr>
        <w:widowControl/>
        <w:numPr>
          <w:ilvl w:val="0"/>
          <w:numId w:val="5"/>
        </w:numPr>
        <w:shd w:val="clear" w:color="auto" w:fill="FFFFFF"/>
        <w:suppressAutoHyphens w:val="0"/>
        <w:ind w:left="0" w:firstLine="0"/>
        <w:rPr>
          <w:rFonts w:eastAsia="Times New Roman"/>
          <w:color w:val="000000"/>
        </w:rPr>
      </w:pPr>
      <w:r w:rsidRPr="006F7C54">
        <w:rPr>
          <w:rFonts w:eastAsia="Times New Roman"/>
          <w:color w:val="000000"/>
        </w:rPr>
        <w:t>высокий уровень занятости</w:t>
      </w:r>
    </w:p>
    <w:p w:rsidR="004B3A02" w:rsidRPr="006F7C54" w:rsidRDefault="004B3A02" w:rsidP="004B3A02">
      <w:pPr>
        <w:widowControl/>
        <w:numPr>
          <w:ilvl w:val="0"/>
          <w:numId w:val="5"/>
        </w:numPr>
        <w:shd w:val="clear" w:color="auto" w:fill="FFFFFF"/>
        <w:suppressAutoHyphens w:val="0"/>
        <w:ind w:left="0" w:firstLine="0"/>
        <w:rPr>
          <w:rFonts w:eastAsia="Times New Roman"/>
          <w:color w:val="000000"/>
        </w:rPr>
      </w:pPr>
      <w:r w:rsidRPr="006F7C54">
        <w:rPr>
          <w:rFonts w:eastAsia="Times New Roman"/>
          <w:color w:val="000000"/>
        </w:rPr>
        <w:t>стабильности уровня цен</w:t>
      </w:r>
    </w:p>
    <w:p w:rsidR="004B3A02" w:rsidRPr="006F7C54" w:rsidRDefault="004B3A02" w:rsidP="004B3A02">
      <w:pPr>
        <w:widowControl/>
        <w:numPr>
          <w:ilvl w:val="0"/>
          <w:numId w:val="5"/>
        </w:numPr>
        <w:shd w:val="clear" w:color="auto" w:fill="FFFFFF"/>
        <w:suppressAutoHyphens w:val="0"/>
        <w:ind w:left="0" w:firstLine="0"/>
        <w:rPr>
          <w:rFonts w:eastAsia="Times New Roman"/>
          <w:color w:val="000000"/>
        </w:rPr>
      </w:pPr>
      <w:r w:rsidRPr="006F7C54">
        <w:rPr>
          <w:rFonts w:eastAsia="Times New Roman"/>
          <w:color w:val="000000"/>
        </w:rPr>
        <w:t>равновесия внешнеторгового обмена</w:t>
      </w:r>
    </w:p>
    <w:p w:rsidR="004B3A02" w:rsidRPr="006F7C54" w:rsidRDefault="004B3A02" w:rsidP="004B3A02">
      <w:pPr>
        <w:pStyle w:val="aa"/>
        <w:shd w:val="clear" w:color="auto" w:fill="FFFFFF"/>
        <w:spacing w:after="0"/>
        <w:rPr>
          <w:color w:val="000000"/>
        </w:rPr>
      </w:pPr>
      <w:r w:rsidRPr="006F7C54">
        <w:rPr>
          <w:color w:val="000000"/>
        </w:rPr>
        <w:t>Основными общими инструментами кредитно–денежной политики являются:</w:t>
      </w:r>
    </w:p>
    <w:p w:rsidR="004B3A02" w:rsidRPr="006F7C54" w:rsidRDefault="004B3A02" w:rsidP="004B3A02">
      <w:pPr>
        <w:pStyle w:val="aa"/>
        <w:shd w:val="clear" w:color="auto" w:fill="FFFFFF"/>
        <w:spacing w:after="0"/>
        <w:rPr>
          <w:color w:val="000000"/>
        </w:rPr>
      </w:pPr>
      <w:r w:rsidRPr="006F7C54">
        <w:rPr>
          <w:color w:val="000000"/>
        </w:rPr>
        <w:t>1)      изменение нормы обязательного резервирования;</w:t>
      </w:r>
    </w:p>
    <w:p w:rsidR="004B3A02" w:rsidRPr="006F7C54" w:rsidRDefault="004B3A02" w:rsidP="004B3A02">
      <w:pPr>
        <w:pStyle w:val="aa"/>
        <w:shd w:val="clear" w:color="auto" w:fill="FFFFFF"/>
        <w:spacing w:after="0"/>
        <w:rPr>
          <w:color w:val="000000"/>
        </w:rPr>
      </w:pPr>
      <w:r w:rsidRPr="006F7C54">
        <w:rPr>
          <w:color w:val="000000"/>
        </w:rPr>
        <w:t>2)      изменение учетной ставки (ставки рефинансирования);</w:t>
      </w:r>
    </w:p>
    <w:p w:rsidR="004B3A02" w:rsidRPr="006F7C54" w:rsidRDefault="004B3A02" w:rsidP="004B3A02">
      <w:pPr>
        <w:pStyle w:val="ab"/>
        <w:shd w:val="clear" w:color="auto" w:fill="FFFFFF"/>
        <w:spacing w:after="0" w:line="240" w:lineRule="auto"/>
        <w:ind w:left="0"/>
        <w:rPr>
          <w:rFonts w:ascii="Times New Roman" w:hAnsi="Times New Roman"/>
          <w:color w:val="000000"/>
          <w:sz w:val="24"/>
          <w:szCs w:val="24"/>
        </w:rPr>
      </w:pPr>
      <w:r w:rsidRPr="006F7C54">
        <w:rPr>
          <w:rFonts w:ascii="Times New Roman" w:hAnsi="Times New Roman"/>
          <w:color w:val="000000"/>
          <w:sz w:val="24"/>
          <w:szCs w:val="24"/>
        </w:rPr>
        <w:t>3)      операции на открытом рынке</w:t>
      </w:r>
    </w:p>
    <w:p w:rsidR="004B3A02" w:rsidRPr="006F7C54" w:rsidRDefault="004B3A02" w:rsidP="004B3A02">
      <w:pPr>
        <w:pStyle w:val="style1"/>
        <w:shd w:val="clear" w:color="auto" w:fill="FFFFFF"/>
        <w:spacing w:before="0" w:beforeAutospacing="0" w:after="0" w:afterAutospacing="0"/>
        <w:rPr>
          <w:color w:val="000000"/>
        </w:rPr>
      </w:pPr>
      <w:r w:rsidRPr="006F7C54">
        <w:rPr>
          <w:color w:val="000000"/>
        </w:rPr>
        <w:lastRenderedPageBreak/>
        <w:t xml:space="preserve">В зависимости от экономической ситуации, которая складывается в тот или иной период в стране, ЦБ проводит политику «дешевых» или «дорогих» денег. Политика </w:t>
      </w:r>
      <w:r w:rsidRPr="006F7C54">
        <w:rPr>
          <w:b/>
          <w:color w:val="000000"/>
        </w:rPr>
        <w:t>«дешевых»</w:t>
      </w:r>
      <w:r w:rsidRPr="006F7C54">
        <w:rPr>
          <w:color w:val="000000"/>
        </w:rPr>
        <w:t xml:space="preserve"> денег характерна, как правило, для ситуации экономического спада и высокого уровня безработицы. Ее цель — сделать кредит более дешевым и легкодоступным, с тем чтобы увеличить совокупные расходы, инвестиции, производство и занятость. Меры для достижения цели:</w:t>
      </w:r>
    </w:p>
    <w:p w:rsidR="004B3A02" w:rsidRPr="006F7C54" w:rsidRDefault="004B3A02" w:rsidP="004B3A02">
      <w:pPr>
        <w:pStyle w:val="style1"/>
        <w:shd w:val="clear" w:color="auto" w:fill="FFFFFF"/>
        <w:spacing w:before="0" w:beforeAutospacing="0" w:after="0" w:afterAutospacing="0"/>
        <w:rPr>
          <w:color w:val="000000"/>
        </w:rPr>
      </w:pPr>
      <w:r w:rsidRPr="006F7C54">
        <w:rPr>
          <w:color w:val="000000"/>
        </w:rPr>
        <w:t xml:space="preserve">- уменьшение учетной ставки процента, что должно побудить коммерческие банки увеличить займы у центрального банка и тем самым увеличить собственные резервы. </w:t>
      </w:r>
    </w:p>
    <w:p w:rsidR="004B3A02" w:rsidRPr="006F7C54" w:rsidRDefault="004B3A02" w:rsidP="004B3A02">
      <w:pPr>
        <w:pStyle w:val="style1"/>
        <w:shd w:val="clear" w:color="auto" w:fill="FFFFFF"/>
        <w:spacing w:before="0" w:beforeAutospacing="0" w:after="0" w:afterAutospacing="0"/>
        <w:rPr>
          <w:color w:val="000000"/>
        </w:rPr>
      </w:pPr>
      <w:r w:rsidRPr="006F7C54">
        <w:rPr>
          <w:color w:val="000000"/>
        </w:rPr>
        <w:t xml:space="preserve">- ЦБ осуществляет покупку государственных ценных бумаг на открытом рынке, оплачивая их увеличением резервов коммерческих банков. </w:t>
      </w:r>
    </w:p>
    <w:p w:rsidR="004B3A02" w:rsidRPr="006F7C54" w:rsidRDefault="004B3A02" w:rsidP="004B3A02">
      <w:pPr>
        <w:pStyle w:val="style1"/>
        <w:shd w:val="clear" w:color="auto" w:fill="FFFFFF"/>
        <w:spacing w:before="0" w:beforeAutospacing="0" w:after="0" w:afterAutospacing="0"/>
        <w:rPr>
          <w:color w:val="000000"/>
        </w:rPr>
      </w:pPr>
      <w:r w:rsidRPr="006F7C54">
        <w:rPr>
          <w:color w:val="000000"/>
        </w:rPr>
        <w:t>-ЦБ уменьшает норму резервных требований, что переводит обязательные резервы в необходимые и увеличивает одновременно мультипликатор денежного предложения.</w:t>
      </w:r>
    </w:p>
    <w:p w:rsidR="004B3A02" w:rsidRPr="006F7C54" w:rsidRDefault="004B3A02" w:rsidP="004B3A02">
      <w:pPr>
        <w:pStyle w:val="style1"/>
        <w:shd w:val="clear" w:color="auto" w:fill="FFFFFF"/>
        <w:spacing w:before="0" w:beforeAutospacing="0" w:after="0" w:afterAutospacing="0"/>
        <w:rPr>
          <w:color w:val="000000"/>
        </w:rPr>
      </w:pPr>
      <w:r w:rsidRPr="006F7C54">
        <w:rPr>
          <w:color w:val="000000"/>
        </w:rPr>
        <w:t xml:space="preserve">Политика </w:t>
      </w:r>
      <w:r w:rsidRPr="006F7C54">
        <w:rPr>
          <w:b/>
          <w:color w:val="000000"/>
        </w:rPr>
        <w:t>«дорогих»</w:t>
      </w:r>
      <w:r w:rsidRPr="006F7C54">
        <w:rPr>
          <w:color w:val="000000"/>
        </w:rPr>
        <w:t xml:space="preserve"> денег имеет своей целью ограничение денежного предложения, с тем чтобы сократить совокупные расходы и снижать темпы инфляции. Она включает следующие мероприятия:</w:t>
      </w:r>
    </w:p>
    <w:p w:rsidR="004B3A02" w:rsidRPr="006F7C54" w:rsidRDefault="004B3A02" w:rsidP="004B3A02">
      <w:pPr>
        <w:pStyle w:val="style1"/>
        <w:shd w:val="clear" w:color="auto" w:fill="FFFFFF"/>
        <w:spacing w:before="0" w:beforeAutospacing="0" w:after="0" w:afterAutospacing="0"/>
        <w:rPr>
          <w:color w:val="000000"/>
        </w:rPr>
      </w:pPr>
      <w:r w:rsidRPr="006F7C54">
        <w:rPr>
          <w:color w:val="000000"/>
        </w:rPr>
        <w:t xml:space="preserve">1) повышение учетной ставки процента, что выступает </w:t>
      </w:r>
      <w:proofErr w:type="spellStart"/>
      <w:r w:rsidRPr="006F7C54">
        <w:rPr>
          <w:color w:val="000000"/>
        </w:rPr>
        <w:t>антистимулом</w:t>
      </w:r>
      <w:proofErr w:type="spellEnd"/>
      <w:r w:rsidRPr="006F7C54">
        <w:rPr>
          <w:color w:val="000000"/>
        </w:rPr>
        <w:t xml:space="preserve"> для заимствований коммерческих банков у центрального банка;</w:t>
      </w:r>
    </w:p>
    <w:p w:rsidR="004B3A02" w:rsidRPr="006F7C54" w:rsidRDefault="004B3A02" w:rsidP="004B3A02">
      <w:pPr>
        <w:pStyle w:val="style1"/>
        <w:shd w:val="clear" w:color="auto" w:fill="FFFFFF"/>
        <w:spacing w:before="0" w:beforeAutospacing="0" w:after="0" w:afterAutospacing="0"/>
        <w:rPr>
          <w:color w:val="000000"/>
        </w:rPr>
      </w:pPr>
      <w:r w:rsidRPr="006F7C54">
        <w:rPr>
          <w:color w:val="000000"/>
        </w:rPr>
        <w:t>2) продажа центральным банком государственных ценных бумаг на открытом рынке;</w:t>
      </w:r>
    </w:p>
    <w:p w:rsidR="004B3A02" w:rsidRPr="00612F1E" w:rsidRDefault="004B3A02" w:rsidP="00612F1E">
      <w:pPr>
        <w:pStyle w:val="style1"/>
        <w:shd w:val="clear" w:color="auto" w:fill="FFFFFF"/>
        <w:spacing w:before="0" w:beforeAutospacing="0" w:after="0" w:afterAutospacing="0"/>
        <w:rPr>
          <w:color w:val="000000"/>
        </w:rPr>
      </w:pPr>
      <w:r w:rsidRPr="006F7C54">
        <w:rPr>
          <w:color w:val="000000"/>
        </w:rPr>
        <w:t>3)  увеличение нормы резервных требований, что сократит избыточные резервы и уменьшит мультипликатор денежного предложения.</w:t>
      </w:r>
    </w:p>
    <w:p w:rsidR="004B3A02" w:rsidRPr="006F7C54" w:rsidRDefault="004B3A02" w:rsidP="004B3A02"/>
    <w:p w:rsidR="004B3A02" w:rsidRPr="007218F3" w:rsidRDefault="004B3A02" w:rsidP="004B3A02">
      <w:pPr>
        <w:jc w:val="both"/>
        <w:rPr>
          <w:u w:val="single"/>
        </w:rPr>
      </w:pPr>
      <w:r w:rsidRPr="007218F3">
        <w:rPr>
          <w:b/>
          <w:u w:val="single"/>
        </w:rPr>
        <w:t>29. Банковская система РФ и особенности современной единой денежно-кредитной политики государства.</w:t>
      </w:r>
    </w:p>
    <w:p w:rsidR="004B3A02" w:rsidRDefault="004B3A02" w:rsidP="004B3A02">
      <w:pPr>
        <w:jc w:val="both"/>
      </w:pPr>
      <w:r>
        <w:t xml:space="preserve">Банковская система разделена на два яруса: </w:t>
      </w:r>
      <w:r w:rsidRPr="007218F3">
        <w:rPr>
          <w:b/>
        </w:rPr>
        <w:t>первый ярус</w:t>
      </w:r>
      <w:r>
        <w:t xml:space="preserve"> охватывает учреждения Центрального банка РФ, осуществляющего выпуск денег в обращение (эмиссию), его задачей является обеспечение стабильности рубля, надзор и контроль за деятельностью коммерческих банков. </w:t>
      </w:r>
      <w:r w:rsidRPr="007218F3">
        <w:rPr>
          <w:b/>
        </w:rPr>
        <w:t>Второй ярус</w:t>
      </w:r>
      <w:r>
        <w:t xml:space="preserve"> состоит из различных деловых банков, задача которых - обслуживание клиентов (предприятий, организаций, населения), предоставление им разнообразных услуг (кредитование, расчеты, кассовые, депозитные, валютные операции и др.)</w:t>
      </w:r>
    </w:p>
    <w:p w:rsidR="004B3A02" w:rsidRDefault="004B3A02" w:rsidP="004B3A02">
      <w:pPr>
        <w:jc w:val="both"/>
      </w:pPr>
      <w:r>
        <w:t>Практика знает несколько типов банковской системы:</w:t>
      </w:r>
    </w:p>
    <w:p w:rsidR="004B3A02" w:rsidRDefault="004B3A02" w:rsidP="004B3A02">
      <w:pPr>
        <w:jc w:val="both"/>
      </w:pPr>
      <w:r>
        <w:t>-распределительная централизованная банковская система;</w:t>
      </w:r>
    </w:p>
    <w:p w:rsidR="004B3A02" w:rsidRDefault="004B3A02" w:rsidP="004B3A02">
      <w:pPr>
        <w:jc w:val="both"/>
      </w:pPr>
      <w:r>
        <w:t>-рыночная банковская система;</w:t>
      </w:r>
    </w:p>
    <w:p w:rsidR="004B3A02" w:rsidRDefault="004B3A02" w:rsidP="004B3A02">
      <w:pPr>
        <w:jc w:val="both"/>
      </w:pPr>
      <w:r>
        <w:t>-система переходного периода.</w:t>
      </w:r>
    </w:p>
    <w:p w:rsidR="004B3A02" w:rsidRDefault="004B3A02" w:rsidP="004B3A02">
      <w:pPr>
        <w:jc w:val="both"/>
      </w:pPr>
      <w:r>
        <w:t xml:space="preserve">ЦБ РФ дал свое определение денежно-кредитной политики: </w:t>
      </w:r>
      <w:r w:rsidRPr="007218F3">
        <w:rPr>
          <w:b/>
        </w:rPr>
        <w:t>Денежно-кредитная политика</w:t>
      </w:r>
      <w:r>
        <w:t>, формируемая в условиях двухуровневой банковской системы, представляет собой совокупность целей и действий по защите национальной денежной единицы, которые ставит перед собой и проводит центральный банк, используя специальные инструменты воздействия на политику коммерческих банков.</w:t>
      </w:r>
    </w:p>
    <w:p w:rsidR="004B3A02" w:rsidRDefault="004B3A02" w:rsidP="004B3A02">
      <w:pPr>
        <w:jc w:val="both"/>
      </w:pPr>
      <w:r>
        <w:t xml:space="preserve">В дополнение к двум основным целевым показателям — инфляции и ВВП, ЦБ РФ при проведении своей политики принимает в расчет поведение обменного курса. Как следует из полученных зависимостей, динамика курса рубля является одной из целевых переменных в правиле денежной политики и, более того, выступает определяющим фактором в уравнении, описывающем поведение Банка России на валютном рынке. </w:t>
      </w:r>
    </w:p>
    <w:p w:rsidR="004B3A02" w:rsidRDefault="004B3A02" w:rsidP="004B3A02">
      <w:pPr>
        <w:jc w:val="both"/>
      </w:pPr>
      <w:r w:rsidRPr="007218F3">
        <w:rPr>
          <w:b/>
        </w:rPr>
        <w:t>ЦБ РФ</w:t>
      </w:r>
      <w:r>
        <w:t xml:space="preserve"> — орган государственного денежно-кредитного регулирования экономики, обладающий правом монопольной эмиссии банкнот, регулирования денежного обращения, контроля за деятельностью кредитных организаций и хранения золотовалютных резервов. Крупнейший финансовый центр, который через систему экономических рычагов воздействует на различные сектора экономики. Основная функция ЦБ - распределение денежных ресурсов и формирование влияния на денежный </w:t>
      </w:r>
      <w:proofErr w:type="spellStart"/>
      <w:r>
        <w:t>рынок.Его</w:t>
      </w:r>
      <w:proofErr w:type="spellEnd"/>
      <w:r>
        <w:t xml:space="preserve"> клиентура — коммерческие банки и другие кредитные учреждения, а также правительственные организации, которым он предоставляет разнообразные услуги. Банк России определяет </w:t>
      </w:r>
      <w:r>
        <w:lastRenderedPageBreak/>
        <w:t>общую денежно-кредитную политику страны, и от эффективности его функционирования зависит эффективность финансово-кредитной системы в целом. Проведение денежно-кредитной политики невозможно без стабильно функционирующих финансовых рынков, основным действующим звеном которых является кредитная система. Поэтому необходимо рассматривать денежно-кредитную политику Банка России в неразрывной связи с целями развития всей банковской системы страны.</w:t>
      </w:r>
    </w:p>
    <w:p w:rsidR="004B3A02" w:rsidRDefault="004B3A02" w:rsidP="004B3A02">
      <w:pPr>
        <w:jc w:val="both"/>
      </w:pPr>
      <w:r>
        <w:t xml:space="preserve">Денежно-кредитная политика является элементом экономической политики государства, наряду с бюджетно-налоговой, структурной, внешнеэкономической и др. </w:t>
      </w:r>
    </w:p>
    <w:p w:rsidR="004B3A02" w:rsidRDefault="004B3A02" w:rsidP="004B3A02">
      <w:pPr>
        <w:jc w:val="both"/>
      </w:pPr>
      <w:r>
        <w:t>Роль денежно-кредитной политики Банка России заключается в определении приоритетных направлений развития и совершенствования банковской деятельности в процессе аккумуляции и инвестирования кредитных ресурсов, развитии кредитного процесса и повышении его эффективности, а также совершенствование платежного оборота и обеспечении всех секторов экономики необходимыми и достаточными доступными кредитными ресурсами.</w:t>
      </w:r>
    </w:p>
    <w:p w:rsidR="004B3A02" w:rsidRDefault="004B3A02" w:rsidP="007C7DC0"/>
    <w:p w:rsidR="004B3A02" w:rsidRPr="00613303" w:rsidRDefault="004B3A02" w:rsidP="004B3A02">
      <w:pPr>
        <w:tabs>
          <w:tab w:val="num" w:pos="502"/>
        </w:tabs>
        <w:ind w:left="180"/>
        <w:jc w:val="both"/>
        <w:rPr>
          <w:b/>
          <w:color w:val="000000"/>
        </w:rPr>
      </w:pPr>
      <w:r>
        <w:rPr>
          <w:b/>
          <w:color w:val="000000"/>
        </w:rPr>
        <w:t>30</w:t>
      </w:r>
      <w:r w:rsidRPr="00613303">
        <w:rPr>
          <w:b/>
          <w:color w:val="000000"/>
        </w:rPr>
        <w:t>.</w:t>
      </w:r>
      <w:r w:rsidRPr="009F3677">
        <w:rPr>
          <w:b/>
          <w:color w:val="000000"/>
          <w:u w:val="single"/>
        </w:rPr>
        <w:t>Валютная политика государства, валютное регулирование и валютный контроль государства</w:t>
      </w:r>
    </w:p>
    <w:p w:rsidR="004B3A02" w:rsidRDefault="004B3A02" w:rsidP="004B3A02">
      <w:pPr>
        <w:pStyle w:val="aa"/>
        <w:spacing w:before="0" w:beforeAutospacing="0" w:after="0" w:afterAutospacing="0"/>
        <w:ind w:firstLine="284"/>
        <w:jc w:val="both"/>
        <w:rPr>
          <w:lang w:val="ru-RU"/>
        </w:rPr>
      </w:pPr>
      <w:r w:rsidRPr="00613303">
        <w:rPr>
          <w:b/>
          <w:bCs/>
        </w:rPr>
        <w:t>Валютная политика</w:t>
      </w:r>
      <w:r w:rsidRPr="00613303">
        <w:rPr>
          <w:rStyle w:val="apple-converted-space"/>
        </w:rPr>
        <w:t> </w:t>
      </w:r>
      <w:r>
        <w:t>— это один из главных</w:t>
      </w:r>
      <w:r>
        <w:rPr>
          <w:lang w:val="ru-RU"/>
        </w:rPr>
        <w:t xml:space="preserve"> </w:t>
      </w:r>
      <w:r w:rsidRPr="00613303">
        <w:t>сегментов</w:t>
      </w:r>
      <w:r>
        <w:rPr>
          <w:lang w:val="ru-RU"/>
        </w:rPr>
        <w:t xml:space="preserve"> </w:t>
      </w:r>
      <w:r w:rsidRPr="00613303">
        <w:rPr>
          <w:rStyle w:val="apple-converted-space"/>
        </w:rPr>
        <w:t> </w:t>
      </w:r>
      <w:r>
        <w:rPr>
          <w:lang w:val="ru-RU"/>
        </w:rPr>
        <w:t>экономической</w:t>
      </w:r>
    </w:p>
    <w:p w:rsidR="004B3A02" w:rsidRPr="00613303" w:rsidRDefault="004B3A02" w:rsidP="004B3A02">
      <w:pPr>
        <w:pStyle w:val="aa"/>
        <w:spacing w:before="0" w:beforeAutospacing="0" w:after="0" w:afterAutospacing="0"/>
        <w:ind w:firstLine="284"/>
        <w:jc w:val="both"/>
      </w:pPr>
      <w:r w:rsidRPr="00613303">
        <w:rPr>
          <w:rStyle w:val="apple-converted-space"/>
        </w:rPr>
        <w:t> </w:t>
      </w:r>
      <w:r w:rsidRPr="00613303">
        <w:t>и</w:t>
      </w:r>
      <w:r w:rsidRPr="00613303">
        <w:rPr>
          <w:rStyle w:val="apple-converted-space"/>
        </w:rPr>
        <w:t> </w:t>
      </w:r>
      <w:hyperlink r:id="rId9" w:tooltip="Внешнеэкономическая политика" w:history="1">
        <w:r w:rsidRPr="00613303">
          <w:rPr>
            <w:rStyle w:val="a4"/>
          </w:rPr>
          <w:t>внешнеэкономической политики</w:t>
        </w:r>
      </w:hyperlink>
      <w:r w:rsidRPr="00613303">
        <w:rPr>
          <w:rStyle w:val="apple-converted-space"/>
        </w:rPr>
        <w:t> </w:t>
      </w:r>
      <w:r w:rsidRPr="00613303">
        <w:t>государства или группы (союза) государств.</w:t>
      </w:r>
    </w:p>
    <w:p w:rsidR="004B3A02" w:rsidRDefault="004B3A02" w:rsidP="004B3A02">
      <w:pPr>
        <w:pStyle w:val="aa"/>
        <w:spacing w:before="0" w:beforeAutospacing="0" w:after="0" w:afterAutospacing="0"/>
        <w:ind w:firstLine="284"/>
        <w:jc w:val="both"/>
        <w:rPr>
          <w:lang w:val="ru-RU"/>
        </w:rPr>
      </w:pPr>
      <w:r w:rsidRPr="00613303">
        <w:t>Инструменты валютной политики:</w:t>
      </w:r>
      <w:r>
        <w:t>1.</w:t>
      </w:r>
      <w:hyperlink r:id="rId10" w:tooltip="Валютная интервенция" w:history="1">
        <w:r w:rsidRPr="00613303">
          <w:rPr>
            <w:rStyle w:val="a4"/>
          </w:rPr>
          <w:t>валютная интервенция</w:t>
        </w:r>
      </w:hyperlink>
      <w:r w:rsidRPr="00613303">
        <w:t>;</w:t>
      </w:r>
      <w:r>
        <w:t>2.</w:t>
      </w:r>
      <w:hyperlink r:id="rId11" w:tooltip="Валютные ограничения" w:history="1">
        <w:r w:rsidRPr="00613303">
          <w:rPr>
            <w:rStyle w:val="a4"/>
          </w:rPr>
          <w:t>валютные ограничения</w:t>
        </w:r>
      </w:hyperlink>
      <w:r w:rsidRPr="00613303">
        <w:t>;</w:t>
      </w:r>
      <w:r>
        <w:t>3.</w:t>
      </w:r>
      <w:hyperlink r:id="rId12" w:tooltip="Валютный контроль" w:history="1">
        <w:r>
          <w:rPr>
            <w:rStyle w:val="a4"/>
          </w:rPr>
          <w:t>валютный</w:t>
        </w:r>
        <w:r>
          <w:rPr>
            <w:rStyle w:val="a4"/>
            <w:lang w:val="ru-RU"/>
          </w:rPr>
          <w:t xml:space="preserve"> </w:t>
        </w:r>
        <w:r w:rsidRPr="00613303">
          <w:rPr>
            <w:rStyle w:val="a4"/>
          </w:rPr>
          <w:t>контроль</w:t>
        </w:r>
      </w:hyperlink>
      <w:r w:rsidRPr="00613303">
        <w:t>;</w:t>
      </w:r>
      <w:r>
        <w:t>4.</w:t>
      </w:r>
      <w:hyperlink r:id="rId13" w:tooltip="Валютные резервы" w:history="1">
        <w:r>
          <w:rPr>
            <w:rStyle w:val="a4"/>
          </w:rPr>
          <w:t>валютные</w:t>
        </w:r>
        <w:r>
          <w:rPr>
            <w:rStyle w:val="a4"/>
            <w:lang w:val="ru-RU"/>
          </w:rPr>
          <w:t xml:space="preserve"> </w:t>
        </w:r>
        <w:r w:rsidRPr="00613303">
          <w:rPr>
            <w:rStyle w:val="a4"/>
          </w:rPr>
          <w:t>резервы</w:t>
        </w:r>
      </w:hyperlink>
      <w:r w:rsidRPr="00613303">
        <w:t>;</w:t>
      </w:r>
      <w:r>
        <w:t>5.</w:t>
      </w:r>
      <w:r w:rsidRPr="00613303">
        <w:t>валютное</w:t>
      </w:r>
      <w:r w:rsidRPr="00613303">
        <w:rPr>
          <w:rStyle w:val="apple-converted-space"/>
        </w:rPr>
        <w:t> </w:t>
      </w:r>
      <w:hyperlink r:id="rId14" w:tooltip="Субсидирование" w:history="1">
        <w:r w:rsidRPr="00613303">
          <w:rPr>
            <w:rStyle w:val="a4"/>
          </w:rPr>
          <w:t>субсидирование</w:t>
        </w:r>
      </w:hyperlink>
      <w:r w:rsidRPr="00613303">
        <w:t>;</w:t>
      </w:r>
    </w:p>
    <w:p w:rsidR="004B3A02" w:rsidRPr="00613303" w:rsidRDefault="004B3A02" w:rsidP="004B3A02">
      <w:pPr>
        <w:pStyle w:val="aa"/>
        <w:spacing w:before="0" w:beforeAutospacing="0" w:after="0" w:afterAutospacing="0"/>
        <w:ind w:firstLine="284"/>
        <w:jc w:val="both"/>
      </w:pPr>
      <w:r>
        <w:t>6.</w:t>
      </w:r>
      <w:r>
        <w:fldChar w:fldCharType="begin"/>
      </w:r>
      <w:r>
        <w:instrText>HYPERLINK "http://ru.wikipedia.org/wiki/%D0%A0%D0%B5%D0%B6%D0%B8%D0%BC_%D0%B2%D0%B0%D0%BB%D1%8E%D1%82%D0%BD%D0%BE%D0%B3%D0%BE_%D0%BA%D1%83%D1%80%D1%81%D0%B0" \o "Режим валютного курса"</w:instrText>
      </w:r>
      <w:r>
        <w:fldChar w:fldCharType="separate"/>
      </w:r>
      <w:r w:rsidRPr="00613303">
        <w:rPr>
          <w:rStyle w:val="a4"/>
        </w:rPr>
        <w:t>режим валютного курса</w:t>
      </w:r>
      <w:r>
        <w:fldChar w:fldCharType="end"/>
      </w:r>
      <w:r w:rsidRPr="00613303">
        <w:t>.</w:t>
      </w:r>
    </w:p>
    <w:p w:rsidR="004B3A02" w:rsidRPr="00613303" w:rsidRDefault="004B3A02" w:rsidP="004B3A02">
      <w:pPr>
        <w:pStyle w:val="aa"/>
        <w:tabs>
          <w:tab w:val="num" w:pos="284"/>
        </w:tabs>
        <w:spacing w:before="0" w:beforeAutospacing="0" w:after="0" w:afterAutospacing="0"/>
        <w:ind w:firstLine="42"/>
        <w:jc w:val="both"/>
      </w:pPr>
      <w:r w:rsidRPr="00613303">
        <w:t>Субъекты валютной политики:</w:t>
      </w:r>
    </w:p>
    <w:p w:rsidR="004B3A02" w:rsidRPr="00613303" w:rsidRDefault="004B3A02" w:rsidP="004B3A02">
      <w:pPr>
        <w:ind w:left="42"/>
        <w:jc w:val="both"/>
      </w:pPr>
      <w:r>
        <w:t>-</w:t>
      </w:r>
      <w:hyperlink r:id="rId15" w:tooltip="Международные финансовые организации" w:history="1">
        <w:r w:rsidRPr="00613303">
          <w:rPr>
            <w:rStyle w:val="a4"/>
          </w:rPr>
          <w:t>международные валютно-финансовые организации</w:t>
        </w:r>
      </w:hyperlink>
      <w:r w:rsidRPr="00613303">
        <w:rPr>
          <w:rStyle w:val="apple-converted-space"/>
        </w:rPr>
        <w:t> </w:t>
      </w:r>
      <w:r w:rsidRPr="00613303">
        <w:t>(</w:t>
      </w:r>
      <w:hyperlink r:id="rId16" w:tooltip="Международный валютный фонд" w:history="1">
        <w:r w:rsidRPr="00613303">
          <w:rPr>
            <w:rStyle w:val="a4"/>
          </w:rPr>
          <w:t>Международный валютный фонд</w:t>
        </w:r>
      </w:hyperlink>
      <w:r w:rsidRPr="00613303">
        <w:t>, международные банки и фонды);</w:t>
      </w:r>
      <w:r>
        <w:t>-</w:t>
      </w:r>
      <w:proofErr w:type="spellStart"/>
      <w:r>
        <w:fldChar w:fldCharType="begin"/>
      </w:r>
      <w:r>
        <w:instrText>HYPERLINK "http://ru.wikipedia.org/wiki/%D0%9F%D1%80%D0%B0%D0%B2%D0%B8%D1%82%D0%B5%D0%BB%D1%8C%D1%81%D1%82%D0%B2%D0%BE" \o "Правительство"</w:instrText>
      </w:r>
      <w:r>
        <w:fldChar w:fldCharType="separate"/>
      </w:r>
      <w:r w:rsidRPr="00613303">
        <w:rPr>
          <w:rStyle w:val="a4"/>
        </w:rPr>
        <w:t>правительство</w:t>
      </w:r>
      <w:r>
        <w:fldChar w:fldCharType="end"/>
      </w:r>
      <w:r w:rsidRPr="00613303">
        <w:t>;</w:t>
      </w:r>
      <w:r>
        <w:t>-</w:t>
      </w:r>
      <w:hyperlink r:id="rId17" w:tooltip="Центральный банк" w:history="1">
        <w:r w:rsidRPr="00613303">
          <w:rPr>
            <w:rStyle w:val="a4"/>
          </w:rPr>
          <w:t>центральный</w:t>
        </w:r>
        <w:proofErr w:type="spellEnd"/>
        <w:r w:rsidRPr="00613303">
          <w:rPr>
            <w:rStyle w:val="a4"/>
          </w:rPr>
          <w:t xml:space="preserve"> банк</w:t>
        </w:r>
      </w:hyperlink>
      <w:r w:rsidRPr="00613303">
        <w:t>;</w:t>
      </w:r>
    </w:p>
    <w:p w:rsidR="004B3A02" w:rsidRPr="00613303" w:rsidRDefault="004B3A02" w:rsidP="004B3A02">
      <w:pPr>
        <w:ind w:left="42"/>
        <w:jc w:val="both"/>
      </w:pPr>
      <w:r>
        <w:t>-</w:t>
      </w:r>
      <w:r w:rsidRPr="00613303">
        <w:t>специально уполномоченные финансовые органы (например,</w:t>
      </w:r>
      <w:r w:rsidRPr="00613303">
        <w:rPr>
          <w:rStyle w:val="apple-converted-space"/>
        </w:rPr>
        <w:t> </w:t>
      </w:r>
      <w:hyperlink r:id="rId18" w:tooltip="Валютный совет" w:history="1">
        <w:r w:rsidRPr="00613303">
          <w:rPr>
            <w:rStyle w:val="a4"/>
          </w:rPr>
          <w:t>валютный совет</w:t>
        </w:r>
      </w:hyperlink>
      <w:r w:rsidRPr="00613303">
        <w:t>).</w:t>
      </w:r>
    </w:p>
    <w:p w:rsidR="004B3A02" w:rsidRPr="00613303" w:rsidRDefault="004B3A02" w:rsidP="004B3A02">
      <w:pPr>
        <w:pStyle w:val="aa"/>
        <w:spacing w:before="0" w:beforeAutospacing="0" w:after="0" w:afterAutospacing="0"/>
        <w:ind w:firstLine="284"/>
        <w:jc w:val="both"/>
      </w:pPr>
      <w:r w:rsidRPr="00613303">
        <w:t>Валютное законодательство РФ</w:t>
      </w:r>
      <w:r>
        <w:rPr>
          <w:lang w:val="ru-RU"/>
        </w:rPr>
        <w:t xml:space="preserve"> </w:t>
      </w:r>
      <w:r w:rsidRPr="00613303">
        <w:t>ставит своей целью обеспечение единой государственной валютной политики, принятие мер по ее реализации для достижения стабильности внутреннего валютного рынка РФ, ее устойчивости. Валютная система России функционирует в рамках, установленных законодательством.</w:t>
      </w:r>
    </w:p>
    <w:p w:rsidR="004B3A02" w:rsidRPr="00613303" w:rsidRDefault="004B3A02" w:rsidP="004B3A02">
      <w:pPr>
        <w:pStyle w:val="aa"/>
        <w:spacing w:before="0" w:beforeAutospacing="0" w:after="0" w:afterAutospacing="0"/>
        <w:ind w:firstLine="284"/>
        <w:jc w:val="both"/>
      </w:pPr>
      <w:r w:rsidRPr="00613303">
        <w:rPr>
          <w:b/>
          <w:bCs/>
        </w:rPr>
        <w:t>Валютное регулирование</w:t>
      </w:r>
      <w:r w:rsidRPr="00613303">
        <w:rPr>
          <w:rStyle w:val="apple-converted-space"/>
        </w:rPr>
        <w:t> </w:t>
      </w:r>
      <w:r w:rsidRPr="00613303">
        <w:t>осуществляется следующими органами: Центральный банк РФ и Правительство РФ. Данные органы могут издавать нормативные акты в пределах своей компетенции, которые являются обязательными для резидентов и нерезидентов.</w:t>
      </w:r>
    </w:p>
    <w:p w:rsidR="004B3A02" w:rsidRPr="00613303" w:rsidRDefault="004B3A02" w:rsidP="004B3A02">
      <w:pPr>
        <w:pStyle w:val="aa"/>
        <w:spacing w:before="0" w:beforeAutospacing="0" w:after="0" w:afterAutospacing="0"/>
        <w:ind w:firstLine="284"/>
        <w:jc w:val="both"/>
      </w:pPr>
      <w:r w:rsidRPr="00613303">
        <w:rPr>
          <w:b/>
          <w:bCs/>
        </w:rPr>
        <w:t>В соответствии с законом валютными операциями признаются:</w:t>
      </w:r>
    </w:p>
    <w:p w:rsidR="004B3A02" w:rsidRPr="00613303" w:rsidRDefault="004B3A02" w:rsidP="004B3A02">
      <w:pPr>
        <w:widowControl/>
        <w:numPr>
          <w:ilvl w:val="0"/>
          <w:numId w:val="6"/>
        </w:numPr>
        <w:suppressAutoHyphens w:val="0"/>
        <w:ind w:left="0" w:firstLine="284"/>
        <w:jc w:val="both"/>
      </w:pPr>
      <w:r w:rsidRPr="00613303">
        <w:t>приобретение или отчуждение резидентом у резидента на законных основаниях валютных ценностей и использование их как средство платежа</w:t>
      </w:r>
    </w:p>
    <w:p w:rsidR="004B3A02" w:rsidRPr="00613303" w:rsidRDefault="004B3A02" w:rsidP="004B3A02">
      <w:pPr>
        <w:widowControl/>
        <w:numPr>
          <w:ilvl w:val="0"/>
          <w:numId w:val="6"/>
        </w:numPr>
        <w:suppressAutoHyphens w:val="0"/>
        <w:ind w:left="0" w:firstLine="284"/>
        <w:jc w:val="both"/>
      </w:pPr>
      <w:r w:rsidRPr="00613303">
        <w:t>приобретение и отчуждение нерезидентом у нерезидента валюты РФ, валютных ценностей, внутренних ценных бумаг и их использование как средство платежа</w:t>
      </w:r>
    </w:p>
    <w:p w:rsidR="004B3A02" w:rsidRPr="00613303" w:rsidRDefault="004B3A02" w:rsidP="004B3A02">
      <w:pPr>
        <w:widowControl/>
        <w:numPr>
          <w:ilvl w:val="0"/>
          <w:numId w:val="6"/>
        </w:numPr>
        <w:suppressAutoHyphens w:val="0"/>
        <w:ind w:left="0" w:firstLine="284"/>
        <w:jc w:val="both"/>
      </w:pPr>
      <w:r w:rsidRPr="00613303">
        <w:t>ввоз и вывоз с таможенной территории РФ валюты РФ, валютных ценностей и внутренних ценных бумаг.</w:t>
      </w:r>
    </w:p>
    <w:p w:rsidR="004B3A02" w:rsidRPr="00613303" w:rsidRDefault="004B3A02" w:rsidP="004B3A02">
      <w:pPr>
        <w:widowControl/>
        <w:numPr>
          <w:ilvl w:val="0"/>
          <w:numId w:val="6"/>
        </w:numPr>
        <w:suppressAutoHyphens w:val="0"/>
        <w:ind w:left="0" w:firstLine="284"/>
        <w:jc w:val="both"/>
      </w:pPr>
      <w:r w:rsidRPr="00613303">
        <w:t>перевод валюты РФ, иностранной валюты, внешних и внутренних ценных бумаг со счета на счет одного и того же лица: открытого на территории РФ на открытый за пределами территории РФ</w:t>
      </w:r>
      <w:r>
        <w:t xml:space="preserve"> и наоборот.</w:t>
      </w:r>
    </w:p>
    <w:p w:rsidR="004B3A02" w:rsidRPr="00613303" w:rsidRDefault="004B3A02" w:rsidP="004B3A02">
      <w:pPr>
        <w:pStyle w:val="aa"/>
        <w:spacing w:before="0" w:beforeAutospacing="0" w:after="0" w:afterAutospacing="0"/>
        <w:ind w:firstLine="284"/>
        <w:jc w:val="both"/>
      </w:pPr>
      <w:r w:rsidRPr="00604045">
        <w:rPr>
          <w:b/>
        </w:rPr>
        <w:t>Валютный контроль</w:t>
      </w:r>
      <w:r w:rsidRPr="00613303">
        <w:t xml:space="preserve"> осуществляется с целью соответствия законодательству условий проведения валютных операций. Органы, осуществляющие валютный контроль в РФ: Центральный банк РФ, федеральная служба финансово-бюджетного надзора. Кроме того, банки, подотчетные ЦБ РФ, территориальные органы федеральной службы финансово-бюджетного надзора, таможенные органы являются агентами, осуществляющими валютный контроль.</w:t>
      </w:r>
    </w:p>
    <w:p w:rsidR="004B3A02" w:rsidRPr="00613303" w:rsidRDefault="004B3A02" w:rsidP="004B3A02">
      <w:pPr>
        <w:pStyle w:val="aa"/>
        <w:spacing w:before="0" w:beforeAutospacing="0" w:after="0" w:afterAutospacing="0"/>
        <w:ind w:firstLine="284"/>
        <w:jc w:val="both"/>
      </w:pPr>
      <w:r w:rsidRPr="00613303">
        <w:rPr>
          <w:b/>
          <w:bCs/>
        </w:rPr>
        <w:t>Обязанности агентов, осуществляющих валютный контроль:</w:t>
      </w:r>
    </w:p>
    <w:p w:rsidR="004B3A02" w:rsidRPr="00613303" w:rsidRDefault="004B3A02" w:rsidP="004B3A02">
      <w:pPr>
        <w:widowControl/>
        <w:numPr>
          <w:ilvl w:val="0"/>
          <w:numId w:val="7"/>
        </w:numPr>
        <w:suppressAutoHyphens w:val="0"/>
        <w:ind w:left="0" w:firstLine="284"/>
        <w:jc w:val="both"/>
      </w:pPr>
      <w:r w:rsidRPr="00613303">
        <w:t>контроль над соблюдением резидентами и нерезидентами норм валютного законодательства РФ</w:t>
      </w:r>
    </w:p>
    <w:p w:rsidR="004B3A02" w:rsidRPr="00613303" w:rsidRDefault="004B3A02" w:rsidP="004B3A02">
      <w:pPr>
        <w:widowControl/>
        <w:numPr>
          <w:ilvl w:val="0"/>
          <w:numId w:val="7"/>
        </w:numPr>
        <w:suppressAutoHyphens w:val="0"/>
        <w:ind w:left="0" w:firstLine="284"/>
        <w:jc w:val="both"/>
      </w:pPr>
      <w:r w:rsidRPr="00613303">
        <w:lastRenderedPageBreak/>
        <w:t>предоставление информации органам валютного контроля о валютных операциях с их участием в установленном порядке.</w:t>
      </w:r>
    </w:p>
    <w:p w:rsidR="004B3A02" w:rsidRPr="00613303" w:rsidRDefault="004B3A02" w:rsidP="004B3A02">
      <w:pPr>
        <w:pStyle w:val="aa"/>
        <w:spacing w:before="0" w:beforeAutospacing="0" w:after="0" w:afterAutospacing="0"/>
        <w:ind w:firstLine="284"/>
        <w:jc w:val="both"/>
      </w:pPr>
      <w:r w:rsidRPr="00613303">
        <w:t>В рамках свои полномочий агенты валютного контроля могут проводить проверки соблюдения нормативно-правовых актов резидентами и нерезидентами; проверять полноту и достоверность учета валютных операций и отчетности по ним у резидентов и нерезидентов; запрашивать документы и информацию о проведении валютных операций.</w:t>
      </w:r>
    </w:p>
    <w:p w:rsidR="004B3A02" w:rsidRPr="00613303" w:rsidRDefault="004B3A02" w:rsidP="004B3A02">
      <w:pPr>
        <w:pStyle w:val="aa"/>
        <w:spacing w:before="0" w:beforeAutospacing="0" w:after="0" w:afterAutospacing="0"/>
        <w:ind w:firstLine="284"/>
        <w:jc w:val="both"/>
      </w:pPr>
      <w:r w:rsidRPr="00613303">
        <w:t xml:space="preserve">Валютные ограничения </w:t>
      </w:r>
      <w:r>
        <w:rPr>
          <w:lang w:val="ru-RU"/>
        </w:rPr>
        <w:t>-</w:t>
      </w:r>
      <w:r>
        <w:t xml:space="preserve"> одн</w:t>
      </w:r>
      <w:r>
        <w:rPr>
          <w:lang w:val="ru-RU"/>
        </w:rPr>
        <w:t>а</w:t>
      </w:r>
      <w:r w:rsidRPr="00613303">
        <w:t xml:space="preserve"> из мер валютного контроля. </w:t>
      </w:r>
      <w:r>
        <w:rPr>
          <w:lang w:val="ru-RU"/>
        </w:rPr>
        <w:t xml:space="preserve">Валютные </w:t>
      </w:r>
      <w:r w:rsidRPr="00613303">
        <w:t>ограничения не устанавливаются на совершение валютных операций между резидентами и нерезидентами.</w:t>
      </w:r>
    </w:p>
    <w:p w:rsidR="004B3A02" w:rsidRPr="00604045" w:rsidRDefault="004B3A02" w:rsidP="004B3A02">
      <w:pPr>
        <w:pStyle w:val="aa"/>
        <w:spacing w:before="0" w:beforeAutospacing="0" w:after="0" w:afterAutospacing="0"/>
        <w:ind w:firstLine="284"/>
        <w:jc w:val="both"/>
        <w:rPr>
          <w:lang w:val="ru-RU"/>
        </w:rPr>
      </w:pPr>
      <w:r w:rsidRPr="00613303">
        <w:t>В рамках валютного регулирования и контроля РФ необходимо рассмотреть термин</w:t>
      </w:r>
      <w:r w:rsidRPr="00613303">
        <w:rPr>
          <w:rStyle w:val="apple-converted-space"/>
        </w:rPr>
        <w:t> </w:t>
      </w:r>
      <w:r w:rsidRPr="00613303">
        <w:rPr>
          <w:b/>
          <w:bCs/>
        </w:rPr>
        <w:t>«валюта баланса»</w:t>
      </w:r>
      <w:r w:rsidRPr="00613303">
        <w:t>. Валюта баланса представляет собой итоговую сумму по всем составляющим платежного баланса РФ. Одной из функций валютного контроля, а также установленных в определенный момент времени валютных ограничений является поддержание устойчивости платежного баланса, положительного значения валюты баланса.</w:t>
      </w:r>
    </w:p>
    <w:p w:rsidR="004B3A02" w:rsidRDefault="004B3A02" w:rsidP="007C7DC0"/>
    <w:p w:rsidR="004B3A02" w:rsidRDefault="004B3A02" w:rsidP="004B3A02">
      <w:pPr>
        <w:tabs>
          <w:tab w:val="left" w:pos="502"/>
        </w:tabs>
        <w:spacing w:line="100" w:lineRule="atLeast"/>
        <w:jc w:val="both"/>
      </w:pPr>
      <w:r>
        <w:rPr>
          <w:b/>
          <w:color w:val="000000"/>
          <w:u w:val="single"/>
        </w:rPr>
        <w:t>31.Политика управления государственным долгом страны.</w:t>
      </w:r>
    </w:p>
    <w:p w:rsidR="004B3A02" w:rsidRDefault="004B3A02" w:rsidP="004B3A02">
      <w:pPr>
        <w:spacing w:line="100" w:lineRule="atLeast"/>
      </w:pPr>
      <w:r>
        <w:t>Управлением</w:t>
      </w:r>
      <w:r>
        <w:rPr>
          <w:rStyle w:val="apple-converted-space"/>
        </w:rPr>
        <w:t> </w:t>
      </w:r>
      <w:proofErr w:type="spellStart"/>
      <w:r>
        <w:rPr>
          <w:b/>
          <w:bCs/>
        </w:rPr>
        <w:t>гос</w:t>
      </w:r>
      <w:proofErr w:type="spellEnd"/>
      <w:r>
        <w:rPr>
          <w:b/>
          <w:bCs/>
        </w:rPr>
        <w:t>. долгом</w:t>
      </w:r>
      <w:r>
        <w:rPr>
          <w:rStyle w:val="apple-converted-space"/>
        </w:rPr>
        <w:t> </w:t>
      </w:r>
      <w:r>
        <w:t xml:space="preserve">- это совокупность мероприятий </w:t>
      </w:r>
      <w:proofErr w:type="spellStart"/>
      <w:r>
        <w:t>гос-ва</w:t>
      </w:r>
      <w:proofErr w:type="spellEnd"/>
      <w:r>
        <w:t xml:space="preserve"> по выплате доходов кредиторам и погашению займов, изменению условий уже выпущенных займов, определению условий и выпуску новых</w:t>
      </w:r>
      <w:r>
        <w:rPr>
          <w:rStyle w:val="apple-converted-space"/>
        </w:rPr>
        <w:t> </w:t>
      </w:r>
      <w:proofErr w:type="spellStart"/>
      <w:r>
        <w:t>гос</w:t>
      </w:r>
      <w:proofErr w:type="spellEnd"/>
      <w:r>
        <w:rPr>
          <w:rStyle w:val="apple-converted-space"/>
        </w:rPr>
        <w:t xml:space="preserve">. </w:t>
      </w:r>
      <w:r>
        <w:t xml:space="preserve">ценных </w:t>
      </w:r>
      <w:proofErr w:type="spellStart"/>
      <w:r>
        <w:t>бумаг.Цели</w:t>
      </w:r>
      <w:proofErr w:type="spellEnd"/>
      <w:r>
        <w:rPr>
          <w:rStyle w:val="apple-converted-space"/>
        </w:rPr>
        <w:t> </w:t>
      </w:r>
      <w:r>
        <w:rPr>
          <w:b/>
          <w:bCs/>
        </w:rPr>
        <w:t xml:space="preserve">управления </w:t>
      </w:r>
      <w:proofErr w:type="spellStart"/>
      <w:r>
        <w:rPr>
          <w:b/>
          <w:bCs/>
        </w:rPr>
        <w:t>гос</w:t>
      </w:r>
      <w:proofErr w:type="spellEnd"/>
      <w:r>
        <w:rPr>
          <w:b/>
          <w:bCs/>
        </w:rPr>
        <w:t>. долгом:</w:t>
      </w:r>
      <w:r>
        <w:br/>
      </w:r>
      <w:r>
        <w:rPr>
          <w:b/>
          <w:bCs/>
        </w:rPr>
        <w:t>Экономические:</w:t>
      </w:r>
      <w:r>
        <w:t xml:space="preserve"> минимизация стоимости привлекаемых внешних займов, улучшение условий рефинансирования и/или переоформление задолженности, снижение общих издержек по обслуживанию внешнего долга, повышение эффективности использования привлекаемых ресурсов. </w:t>
      </w:r>
      <w:r>
        <w:rPr>
          <w:b/>
          <w:bCs/>
        </w:rPr>
        <w:t xml:space="preserve">Политические: </w:t>
      </w:r>
      <w:r>
        <w:t xml:space="preserve">поддержание стабильности функционирования политической системы. </w:t>
      </w:r>
      <w:r>
        <w:rPr>
          <w:b/>
          <w:bCs/>
        </w:rPr>
        <w:t>Социальные</w:t>
      </w:r>
      <w:r>
        <w:t xml:space="preserve">: своевременное финансирование соц. программ, обеспечение соц. стабильности. </w:t>
      </w:r>
      <w:r>
        <w:rPr>
          <w:b/>
          <w:bCs/>
        </w:rPr>
        <w:t xml:space="preserve">Обеспечение национал. безопасности: </w:t>
      </w:r>
      <w:r>
        <w:t>чрезмерно высокое бремя внешнего долга может влиять на эконом. безопасность страны.</w:t>
      </w:r>
      <w:r>
        <w:br/>
      </w:r>
      <w:r>
        <w:rPr>
          <w:b/>
          <w:bCs/>
        </w:rPr>
        <w:t>Цикл</w:t>
      </w:r>
      <w:r>
        <w:rPr>
          <w:rStyle w:val="apple-converted-space"/>
          <w:b/>
          <w:bCs/>
        </w:rPr>
        <w:t> </w:t>
      </w:r>
      <w:r>
        <w:rPr>
          <w:b/>
          <w:bCs/>
        </w:rPr>
        <w:t xml:space="preserve">управления </w:t>
      </w:r>
      <w:proofErr w:type="spellStart"/>
      <w:r>
        <w:rPr>
          <w:b/>
          <w:bCs/>
        </w:rPr>
        <w:t>гос</w:t>
      </w:r>
      <w:proofErr w:type="spellEnd"/>
      <w:r>
        <w:rPr>
          <w:b/>
          <w:bCs/>
        </w:rPr>
        <w:t>. долгом</w:t>
      </w:r>
      <w:r>
        <w:rPr>
          <w:rStyle w:val="apple-converted-space"/>
        </w:rPr>
        <w:t> </w:t>
      </w:r>
      <w:r>
        <w:t>включает 3 стадии:</w:t>
      </w:r>
      <w:r>
        <w:rPr>
          <w:b/>
          <w:bCs/>
        </w:rPr>
        <w:t>1) Управление привлеченным</w:t>
      </w:r>
      <w:r>
        <w:rPr>
          <w:rStyle w:val="apple-converted-space"/>
        </w:rPr>
        <w:t xml:space="preserve"> </w:t>
      </w:r>
      <w:r>
        <w:rPr>
          <w:b/>
          <w:bCs/>
        </w:rPr>
        <w:t>долгом</w:t>
      </w:r>
      <w:r>
        <w:rPr>
          <w:rStyle w:val="apple-converted-space"/>
        </w:rPr>
        <w:t> </w:t>
      </w:r>
      <w:r>
        <w:t xml:space="preserve">может базироваться как на </w:t>
      </w:r>
      <w:r>
        <w:rPr>
          <w:b/>
          <w:bCs/>
        </w:rPr>
        <w:t>прямом</w:t>
      </w:r>
      <w:r>
        <w:rPr>
          <w:rStyle w:val="apple-converted-space"/>
          <w:b/>
          <w:bCs/>
        </w:rPr>
        <w:t> </w:t>
      </w:r>
      <w:proofErr w:type="spellStart"/>
      <w:r>
        <w:rPr>
          <w:b/>
          <w:bCs/>
        </w:rPr>
        <w:t>гос</w:t>
      </w:r>
      <w:proofErr w:type="spellEnd"/>
      <w:r>
        <w:rPr>
          <w:b/>
          <w:bCs/>
        </w:rPr>
        <w:t>. управлении</w:t>
      </w:r>
      <w:r>
        <w:t>,</w:t>
      </w:r>
      <w:r>
        <w:rPr>
          <w:rStyle w:val="apple-converted-space"/>
        </w:rPr>
        <w:t> </w:t>
      </w:r>
      <w:r>
        <w:t xml:space="preserve">так и на </w:t>
      </w:r>
      <w:r>
        <w:rPr>
          <w:b/>
          <w:bCs/>
        </w:rPr>
        <w:t>косвенных методах</w:t>
      </w:r>
      <w:r>
        <w:t xml:space="preserve">, </w:t>
      </w:r>
      <w:proofErr w:type="spellStart"/>
      <w:r>
        <w:t>включ</w:t>
      </w:r>
      <w:proofErr w:type="spellEnd"/>
      <w:r>
        <w:t>. выдачу</w:t>
      </w:r>
      <w:r>
        <w:rPr>
          <w:rStyle w:val="apple-converted-space"/>
          <w:b/>
          <w:bCs/>
        </w:rPr>
        <w:t> </w:t>
      </w:r>
      <w:proofErr w:type="spellStart"/>
      <w:r>
        <w:rPr>
          <w:b/>
          <w:bCs/>
        </w:rPr>
        <w:t>гос</w:t>
      </w:r>
      <w:proofErr w:type="spellEnd"/>
      <w:r>
        <w:rPr>
          <w:rStyle w:val="apple-converted-space"/>
          <w:b/>
          <w:bCs/>
        </w:rPr>
        <w:t xml:space="preserve">. </w:t>
      </w:r>
      <w:r>
        <w:t xml:space="preserve">гарантий и нормативно- административное регулирование привлечения негарантированных кредитов частными фирмами. </w:t>
      </w:r>
      <w:r>
        <w:rPr>
          <w:b/>
          <w:bCs/>
        </w:rPr>
        <w:t>2)Управление размещением</w:t>
      </w:r>
      <w:r>
        <w:rPr>
          <w:rStyle w:val="apple-converted-space"/>
          <w:b/>
          <w:bCs/>
        </w:rPr>
        <w:t> </w:t>
      </w:r>
      <w:proofErr w:type="spellStart"/>
      <w:r>
        <w:rPr>
          <w:b/>
          <w:bCs/>
        </w:rPr>
        <w:t>гос</w:t>
      </w:r>
      <w:proofErr w:type="spellEnd"/>
      <w:r>
        <w:rPr>
          <w:rStyle w:val="apple-converted-space"/>
          <w:b/>
          <w:bCs/>
        </w:rPr>
        <w:t xml:space="preserve">. </w:t>
      </w:r>
      <w:r>
        <w:t xml:space="preserve">долга характеризуется как ключевой активный элемент в системе </w:t>
      </w:r>
      <w:r>
        <w:rPr>
          <w:b/>
          <w:bCs/>
        </w:rPr>
        <w:t>управления долгом.</w:t>
      </w:r>
      <w:r>
        <w:br/>
      </w:r>
      <w:r>
        <w:rPr>
          <w:b/>
          <w:bCs/>
        </w:rPr>
        <w:t>3</w:t>
      </w:r>
      <w:r>
        <w:t xml:space="preserve"> способа возможного </w:t>
      </w:r>
      <w:proofErr w:type="spellStart"/>
      <w:r>
        <w:rPr>
          <w:b/>
          <w:bCs/>
        </w:rPr>
        <w:t>испол-ия</w:t>
      </w:r>
      <w:proofErr w:type="spellEnd"/>
      <w:r>
        <w:rPr>
          <w:b/>
          <w:bCs/>
        </w:rPr>
        <w:t xml:space="preserve"> привлекаемых ресурсов: 1.финансовое размещение</w:t>
      </w:r>
      <w:r>
        <w:t xml:space="preserve">, когда из внешнего источника осуществляется финансирование инвестиционных проектов и развития </w:t>
      </w:r>
      <w:proofErr w:type="spellStart"/>
      <w:r>
        <w:t>эк-ки</w:t>
      </w:r>
      <w:proofErr w:type="spellEnd"/>
      <w:r>
        <w:t>;</w:t>
      </w:r>
      <w:r>
        <w:rPr>
          <w:rStyle w:val="apple-converted-space"/>
        </w:rPr>
        <w:t> </w:t>
      </w:r>
      <w:r>
        <w:rPr>
          <w:b/>
          <w:bCs/>
        </w:rPr>
        <w:t>2.бюджетное использование</w:t>
      </w:r>
      <w:r>
        <w:t xml:space="preserve">, при котором привлеченные ресурсы направляются на финансирование текущих бюджетных расходов, в том числе на обслуживание внешней задолженности; </w:t>
      </w:r>
      <w:r>
        <w:rPr>
          <w:b/>
          <w:bCs/>
        </w:rPr>
        <w:t>3.смешанное</w:t>
      </w:r>
      <w:r>
        <w:t xml:space="preserve"> бюджетно-финансовое размещение, когда заимствования используются как на финансирование текущих бюджетных потребностей, так и на развитие </w:t>
      </w:r>
      <w:proofErr w:type="spellStart"/>
      <w:r>
        <w:t>эк-ки</w:t>
      </w:r>
      <w:proofErr w:type="spellEnd"/>
      <w:r>
        <w:t xml:space="preserve"> в целом. </w:t>
      </w:r>
      <w:r>
        <w:rPr>
          <w:b/>
          <w:bCs/>
        </w:rPr>
        <w:t>3)Управление погашением</w:t>
      </w:r>
      <w:r>
        <w:rPr>
          <w:rStyle w:val="apple-converted-space"/>
          <w:b/>
          <w:bCs/>
        </w:rPr>
        <w:t> </w:t>
      </w:r>
      <w:proofErr w:type="spellStart"/>
      <w:r>
        <w:t>гос</w:t>
      </w:r>
      <w:proofErr w:type="spellEnd"/>
      <w:r>
        <w:t>.</w:t>
      </w:r>
      <w:r>
        <w:rPr>
          <w:rStyle w:val="apple-converted-space"/>
        </w:rPr>
        <w:t> </w:t>
      </w:r>
      <w:r>
        <w:t>долга. Погашение производится из трех основных источников: из бюджета; за счет золотовалютных резервов, собственности; из новых заимствований.</w:t>
      </w:r>
      <w:r>
        <w:br/>
      </w:r>
      <w:r>
        <w:rPr>
          <w:b/>
          <w:bCs/>
        </w:rPr>
        <w:t>Методы</w:t>
      </w:r>
      <w:r>
        <w:rPr>
          <w:rStyle w:val="apple-converted-space"/>
          <w:b/>
          <w:bCs/>
        </w:rPr>
        <w:t> </w:t>
      </w:r>
      <w:r>
        <w:rPr>
          <w:b/>
          <w:bCs/>
        </w:rPr>
        <w:t>управления</w:t>
      </w:r>
      <w:r>
        <w:t xml:space="preserve"> </w:t>
      </w:r>
      <w:proofErr w:type="spellStart"/>
      <w:r>
        <w:t>гос</w:t>
      </w:r>
      <w:proofErr w:type="spellEnd"/>
      <w:r>
        <w:t>. долгом</w:t>
      </w:r>
      <w:r>
        <w:rPr>
          <w:rStyle w:val="apple-converted-space"/>
        </w:rPr>
        <w:t> </w:t>
      </w:r>
      <w:r>
        <w:t xml:space="preserve">включают: </w:t>
      </w:r>
      <w:r>
        <w:rPr>
          <w:b/>
          <w:bCs/>
        </w:rPr>
        <w:t>Реструктуризация</w:t>
      </w:r>
      <w:r>
        <w:t xml:space="preserve"> означает составление нового, более приемлемого для должника графика выплаты долга, нежели это вытекает из оригинальных схем кредитных соглашений. </w:t>
      </w:r>
      <w:r>
        <w:rPr>
          <w:b/>
          <w:bCs/>
        </w:rPr>
        <w:t>Конверсия</w:t>
      </w:r>
      <w:r>
        <w:t xml:space="preserve"> представляет собой все механизмы, обеспечивающие замещение внешнего долга др. видами обязательств, менее обременительных для </w:t>
      </w:r>
      <w:proofErr w:type="spellStart"/>
      <w:r>
        <w:t>эк-ки</w:t>
      </w:r>
      <w:proofErr w:type="spellEnd"/>
      <w:r>
        <w:t xml:space="preserve"> государства-должника. Главный финансовый механизм конверсионной схемы заключается в ликвидации части внешних долговых требований путем их обмена (свопа) в национальные активы - национальную валюту, облигации, акции, товары, финансовые активы.</w:t>
      </w:r>
    </w:p>
    <w:p w:rsidR="004B3A02" w:rsidRDefault="004B3A02" w:rsidP="004B3A02">
      <w:pPr>
        <w:spacing w:line="100" w:lineRule="atLeast"/>
        <w:ind w:firstLine="284"/>
      </w:pPr>
    </w:p>
    <w:p w:rsidR="004B3A02" w:rsidRPr="00612F1E" w:rsidRDefault="004B3A02" w:rsidP="004B3A02">
      <w:pPr>
        <w:pStyle w:val="12"/>
        <w:tabs>
          <w:tab w:val="left" w:pos="1418"/>
        </w:tabs>
        <w:autoSpaceDE w:val="0"/>
        <w:autoSpaceDN w:val="0"/>
        <w:adjustRightInd w:val="0"/>
        <w:ind w:left="0"/>
        <w:jc w:val="both"/>
        <w:rPr>
          <w:rFonts w:eastAsia="TimesNewRomanPS-BoldItalicMT"/>
          <w:b/>
          <w:bCs/>
          <w:iCs/>
          <w:u w:val="single"/>
        </w:rPr>
      </w:pPr>
      <w:r w:rsidRPr="00612F1E">
        <w:rPr>
          <w:rFonts w:eastAsia="TimesNewRomanPS-BoldItalicMT"/>
          <w:b/>
          <w:bCs/>
          <w:iCs/>
          <w:u w:val="single"/>
        </w:rPr>
        <w:t xml:space="preserve">32. Внешнеторговая политика. Регулирование деятельности хозяйствующих субъектов при осуществлении ими внешнеторговых операций. </w:t>
      </w:r>
    </w:p>
    <w:p w:rsidR="004B3A02" w:rsidRPr="008902C1" w:rsidRDefault="004B3A02" w:rsidP="004B3A02">
      <w:pPr>
        <w:pStyle w:val="aa"/>
        <w:shd w:val="clear" w:color="auto" w:fill="FFFFFF"/>
        <w:spacing w:before="0" w:beforeAutospacing="0" w:after="0" w:afterAutospacing="0"/>
        <w:ind w:right="52"/>
        <w:jc w:val="both"/>
        <w:textAlignment w:val="top"/>
        <w:rPr>
          <w:color w:val="0D0D0D"/>
        </w:rPr>
      </w:pPr>
      <w:r w:rsidRPr="008902C1">
        <w:rPr>
          <w:rStyle w:val="a3"/>
          <w:color w:val="0D0D0D"/>
        </w:rPr>
        <w:lastRenderedPageBreak/>
        <w:t>Внешнеторговая политика государства</w:t>
      </w:r>
      <w:r w:rsidRPr="008902C1">
        <w:rPr>
          <w:rStyle w:val="apple-converted-space"/>
          <w:color w:val="0D0D0D"/>
        </w:rPr>
        <w:t> </w:t>
      </w:r>
      <w:r w:rsidRPr="008902C1">
        <w:rPr>
          <w:color w:val="0D0D0D"/>
        </w:rPr>
        <w:t>– это определение стратегии и совокупность разнооб</w:t>
      </w:r>
      <w:r>
        <w:rPr>
          <w:color w:val="0D0D0D"/>
        </w:rPr>
        <w:t>разных форм и средств деят</w:t>
      </w:r>
      <w:r>
        <w:rPr>
          <w:color w:val="0D0D0D"/>
          <w:lang w:val="ru-RU"/>
        </w:rPr>
        <w:t>-</w:t>
      </w:r>
      <w:r>
        <w:rPr>
          <w:color w:val="0D0D0D"/>
        </w:rPr>
        <w:t>ти гос</w:t>
      </w:r>
      <w:r>
        <w:rPr>
          <w:color w:val="0D0D0D"/>
          <w:lang w:val="ru-RU"/>
        </w:rPr>
        <w:t>-</w:t>
      </w:r>
      <w:r>
        <w:rPr>
          <w:color w:val="0D0D0D"/>
        </w:rPr>
        <w:t>ва, напр</w:t>
      </w:r>
      <w:r>
        <w:rPr>
          <w:color w:val="0D0D0D"/>
          <w:lang w:val="ru-RU"/>
        </w:rPr>
        <w:t>-</w:t>
      </w:r>
      <w:r>
        <w:rPr>
          <w:color w:val="0D0D0D"/>
        </w:rPr>
        <w:t>ных на развитие и рег</w:t>
      </w:r>
      <w:r>
        <w:rPr>
          <w:color w:val="0D0D0D"/>
          <w:lang w:val="ru-RU"/>
        </w:rPr>
        <w:t>-</w:t>
      </w:r>
      <w:r w:rsidRPr="008902C1">
        <w:rPr>
          <w:color w:val="0D0D0D"/>
        </w:rPr>
        <w:t xml:space="preserve">ние торговых отношений с другими странами. </w:t>
      </w:r>
    </w:p>
    <w:p w:rsidR="004B3A02" w:rsidRPr="008902C1" w:rsidRDefault="004B3A02" w:rsidP="004B3A02">
      <w:pPr>
        <w:pStyle w:val="aa"/>
        <w:shd w:val="clear" w:color="auto" w:fill="FFFFFF"/>
        <w:spacing w:before="0" w:beforeAutospacing="0" w:after="0" w:afterAutospacing="0"/>
        <w:ind w:right="52"/>
        <w:jc w:val="both"/>
        <w:textAlignment w:val="top"/>
        <w:rPr>
          <w:color w:val="0D0D0D"/>
        </w:rPr>
      </w:pPr>
      <w:r w:rsidRPr="008902C1">
        <w:rPr>
          <w:color w:val="0D0D0D"/>
        </w:rPr>
        <w:t>Внешнеторговая политика государства складывается:</w:t>
      </w:r>
    </w:p>
    <w:p w:rsidR="004B3A02" w:rsidRPr="008902C1" w:rsidRDefault="004B3A02" w:rsidP="004B3A02">
      <w:pPr>
        <w:pStyle w:val="aa"/>
        <w:shd w:val="clear" w:color="auto" w:fill="FFFFFF"/>
        <w:spacing w:before="0" w:beforeAutospacing="0" w:after="0" w:afterAutospacing="0"/>
        <w:ind w:right="52"/>
        <w:jc w:val="both"/>
        <w:textAlignment w:val="top"/>
        <w:rPr>
          <w:color w:val="0D0D0D"/>
        </w:rPr>
      </w:pPr>
      <w:r w:rsidRPr="008902C1">
        <w:rPr>
          <w:color w:val="0D0D0D"/>
        </w:rPr>
        <w:t>– из стратегии;</w:t>
      </w:r>
    </w:p>
    <w:p w:rsidR="004B3A02" w:rsidRPr="008902C1" w:rsidRDefault="004B3A02" w:rsidP="004B3A02">
      <w:pPr>
        <w:pStyle w:val="aa"/>
        <w:shd w:val="clear" w:color="auto" w:fill="FFFFFF"/>
        <w:spacing w:before="0" w:beforeAutospacing="0" w:after="0" w:afterAutospacing="0"/>
        <w:ind w:right="52"/>
        <w:jc w:val="both"/>
        <w:textAlignment w:val="top"/>
        <w:rPr>
          <w:color w:val="0D0D0D"/>
        </w:rPr>
      </w:pPr>
      <w:r w:rsidRPr="008902C1">
        <w:rPr>
          <w:color w:val="0D0D0D"/>
        </w:rPr>
        <w:t>– совокупности конкретных методов и средств реализации данной стратегии (тактический аспект внешнеторговой политики).</w:t>
      </w:r>
    </w:p>
    <w:p w:rsidR="004B3A02" w:rsidRPr="008902C1" w:rsidRDefault="004B3A02" w:rsidP="004B3A02">
      <w:pPr>
        <w:pStyle w:val="aa"/>
        <w:shd w:val="clear" w:color="auto" w:fill="FFFFFF"/>
        <w:spacing w:before="0" w:beforeAutospacing="0" w:after="0" w:afterAutospacing="0"/>
        <w:ind w:right="52"/>
        <w:jc w:val="both"/>
        <w:textAlignment w:val="top"/>
        <w:rPr>
          <w:color w:val="0D0D0D"/>
        </w:rPr>
      </w:pPr>
      <w:r w:rsidRPr="008902C1">
        <w:rPr>
          <w:color w:val="0D0D0D"/>
        </w:rPr>
        <w:t>Стратегия внешнеторговой политики состоит в определении ее целей и решении концептуальных, главных для развития и регулирования внешней торговли вопросов.</w:t>
      </w:r>
    </w:p>
    <w:p w:rsidR="004B3A02" w:rsidRPr="008902C1" w:rsidRDefault="004B3A02" w:rsidP="004B3A02">
      <w:pPr>
        <w:pStyle w:val="aa"/>
        <w:shd w:val="clear" w:color="auto" w:fill="FFFFFF"/>
        <w:spacing w:before="0" w:beforeAutospacing="0" w:after="0" w:afterAutospacing="0"/>
        <w:ind w:right="52"/>
        <w:jc w:val="both"/>
        <w:textAlignment w:val="top"/>
        <w:rPr>
          <w:color w:val="0D0D0D"/>
        </w:rPr>
      </w:pPr>
      <w:r w:rsidRPr="008902C1">
        <w:rPr>
          <w:color w:val="0D0D0D"/>
        </w:rPr>
        <w:t>С 2000г. Россия вс</w:t>
      </w:r>
      <w:r>
        <w:rPr>
          <w:color w:val="0D0D0D"/>
        </w:rPr>
        <w:t>тупила в новый этап экон</w:t>
      </w:r>
      <w:r>
        <w:rPr>
          <w:color w:val="0D0D0D"/>
          <w:lang w:val="ru-RU"/>
        </w:rPr>
        <w:t>-</w:t>
      </w:r>
      <w:r>
        <w:rPr>
          <w:color w:val="0D0D0D"/>
        </w:rPr>
        <w:t>го и полит</w:t>
      </w:r>
      <w:r>
        <w:rPr>
          <w:color w:val="0D0D0D"/>
          <w:lang w:val="ru-RU"/>
        </w:rPr>
        <w:t>-</w:t>
      </w:r>
      <w:r w:rsidRPr="008902C1">
        <w:rPr>
          <w:color w:val="0D0D0D"/>
        </w:rPr>
        <w:t>го развития. Дос</w:t>
      </w:r>
      <w:r>
        <w:rPr>
          <w:color w:val="0D0D0D"/>
        </w:rPr>
        <w:t>тигнута определенная экон</w:t>
      </w:r>
      <w:r>
        <w:rPr>
          <w:color w:val="0D0D0D"/>
          <w:lang w:val="ru-RU"/>
        </w:rPr>
        <w:t>-</w:t>
      </w:r>
      <w:r>
        <w:rPr>
          <w:color w:val="0D0D0D"/>
        </w:rPr>
        <w:t>ая стабил</w:t>
      </w:r>
      <w:r>
        <w:rPr>
          <w:color w:val="0D0D0D"/>
          <w:lang w:val="ru-RU"/>
        </w:rPr>
        <w:t>-</w:t>
      </w:r>
      <w:r>
        <w:rPr>
          <w:color w:val="0D0D0D"/>
        </w:rPr>
        <w:t>ция и начался постепенный экон</w:t>
      </w:r>
      <w:r>
        <w:rPr>
          <w:color w:val="0D0D0D"/>
          <w:lang w:val="ru-RU"/>
        </w:rPr>
        <w:t>-</w:t>
      </w:r>
      <w:r>
        <w:rPr>
          <w:color w:val="0D0D0D"/>
        </w:rPr>
        <w:t>кий рост. Указом Президента</w:t>
      </w:r>
      <w:r>
        <w:rPr>
          <w:color w:val="0D0D0D"/>
          <w:lang w:val="ru-RU"/>
        </w:rPr>
        <w:t xml:space="preserve"> </w:t>
      </w:r>
      <w:r w:rsidRPr="008902C1">
        <w:rPr>
          <w:color w:val="0D0D0D"/>
        </w:rPr>
        <w:t>у</w:t>
      </w:r>
      <w:r>
        <w:rPr>
          <w:color w:val="0D0D0D"/>
        </w:rPr>
        <w:t>тверждена Концепция нац безопа</w:t>
      </w:r>
      <w:r>
        <w:rPr>
          <w:color w:val="0D0D0D"/>
          <w:lang w:val="ru-RU"/>
        </w:rPr>
        <w:t>-</w:t>
      </w:r>
      <w:r>
        <w:rPr>
          <w:color w:val="0D0D0D"/>
        </w:rPr>
        <w:t>ти РФ, разраб</w:t>
      </w:r>
      <w:r>
        <w:rPr>
          <w:color w:val="0D0D0D"/>
          <w:lang w:val="ru-RU"/>
        </w:rPr>
        <w:t>-</w:t>
      </w:r>
      <w:r w:rsidRPr="008902C1">
        <w:rPr>
          <w:color w:val="0D0D0D"/>
        </w:rPr>
        <w:t>ся новая долго</w:t>
      </w:r>
      <w:r>
        <w:rPr>
          <w:color w:val="0D0D0D"/>
        </w:rPr>
        <w:t>срочная концепция экон</w:t>
      </w:r>
      <w:r w:rsidRPr="008902C1">
        <w:rPr>
          <w:color w:val="0D0D0D"/>
        </w:rPr>
        <w:t xml:space="preserve"> развития, принят краткос</w:t>
      </w:r>
      <w:r>
        <w:rPr>
          <w:color w:val="0D0D0D"/>
        </w:rPr>
        <w:t>рочный план действий Прав</w:t>
      </w:r>
      <w:r>
        <w:rPr>
          <w:color w:val="0D0D0D"/>
          <w:lang w:val="ru-RU"/>
        </w:rPr>
        <w:t>-</w:t>
      </w:r>
      <w:r>
        <w:rPr>
          <w:color w:val="0D0D0D"/>
        </w:rPr>
        <w:t>ва РФ в области соц</w:t>
      </w:r>
      <w:r w:rsidRPr="008902C1">
        <w:rPr>
          <w:color w:val="0D0D0D"/>
        </w:rPr>
        <w:t>политики и модернизации экономики. Опубликована</w:t>
      </w:r>
      <w:r>
        <w:rPr>
          <w:color w:val="0D0D0D"/>
        </w:rPr>
        <w:t xml:space="preserve"> также представленная Мин</w:t>
      </w:r>
      <w:r>
        <w:rPr>
          <w:color w:val="0D0D0D"/>
          <w:lang w:val="ru-RU"/>
        </w:rPr>
        <w:t>-</w:t>
      </w:r>
      <w:r w:rsidRPr="008902C1">
        <w:rPr>
          <w:color w:val="0D0D0D"/>
        </w:rPr>
        <w:t xml:space="preserve">вом иностранных дел </w:t>
      </w:r>
      <w:r>
        <w:rPr>
          <w:color w:val="0D0D0D"/>
          <w:lang w:val="ru-RU"/>
        </w:rPr>
        <w:t>РФ</w:t>
      </w:r>
      <w:r w:rsidRPr="008902C1">
        <w:rPr>
          <w:color w:val="0D0D0D"/>
        </w:rPr>
        <w:t xml:space="preserve"> Концепция внешней политики </w:t>
      </w:r>
      <w:r>
        <w:rPr>
          <w:color w:val="0D0D0D"/>
          <w:lang w:val="ru-RU"/>
        </w:rPr>
        <w:t>РФ</w:t>
      </w:r>
      <w:r w:rsidRPr="008902C1">
        <w:rPr>
          <w:color w:val="0D0D0D"/>
        </w:rPr>
        <w:t xml:space="preserve"> со спец разде</w:t>
      </w:r>
      <w:r>
        <w:rPr>
          <w:color w:val="0D0D0D"/>
        </w:rPr>
        <w:t>лом «Международные экон отн</w:t>
      </w:r>
      <w:r>
        <w:rPr>
          <w:color w:val="0D0D0D"/>
          <w:lang w:val="ru-RU"/>
        </w:rPr>
        <w:t>-</w:t>
      </w:r>
      <w:r w:rsidRPr="008902C1">
        <w:rPr>
          <w:color w:val="0D0D0D"/>
        </w:rPr>
        <w:t>ния». В этих документах содержится целый блок задач, касающихся регулирования внешнеэкономической, в том числе внешнеторговой политики:</w:t>
      </w:r>
    </w:p>
    <w:p w:rsidR="004B3A02" w:rsidRDefault="004B3A02" w:rsidP="004B3A02">
      <w:pPr>
        <w:pStyle w:val="aa"/>
        <w:shd w:val="clear" w:color="auto" w:fill="FFFFFF"/>
        <w:spacing w:before="0" w:beforeAutospacing="0" w:after="0" w:afterAutospacing="0"/>
        <w:ind w:right="52"/>
        <w:jc w:val="both"/>
        <w:textAlignment w:val="top"/>
        <w:rPr>
          <w:color w:val="0D0D0D"/>
          <w:lang w:val="ru-RU"/>
        </w:rPr>
      </w:pPr>
      <w:r w:rsidRPr="008902C1">
        <w:rPr>
          <w:color w:val="0D0D0D"/>
        </w:rPr>
        <w:t>– развитие экспортного потенциала России</w:t>
      </w:r>
      <w:r>
        <w:rPr>
          <w:color w:val="0D0D0D"/>
          <w:lang w:val="ru-RU"/>
        </w:rPr>
        <w:t xml:space="preserve">; </w:t>
      </w:r>
    </w:p>
    <w:p w:rsidR="004B3A02" w:rsidRPr="008902C1" w:rsidRDefault="004B3A02" w:rsidP="004B3A02">
      <w:pPr>
        <w:pStyle w:val="aa"/>
        <w:shd w:val="clear" w:color="auto" w:fill="FFFFFF"/>
        <w:spacing w:before="0" w:beforeAutospacing="0" w:after="0" w:afterAutospacing="0"/>
        <w:ind w:right="52"/>
        <w:jc w:val="both"/>
        <w:textAlignment w:val="top"/>
        <w:rPr>
          <w:color w:val="0D0D0D"/>
          <w:lang w:val="ru-RU"/>
        </w:rPr>
      </w:pPr>
      <w:r w:rsidRPr="008902C1">
        <w:rPr>
          <w:color w:val="0D0D0D"/>
        </w:rPr>
        <w:t>– создание механизма гос</w:t>
      </w:r>
      <w:r>
        <w:rPr>
          <w:color w:val="0D0D0D"/>
          <w:lang w:val="ru-RU"/>
        </w:rPr>
        <w:t>-</w:t>
      </w:r>
      <w:r w:rsidRPr="008902C1">
        <w:rPr>
          <w:color w:val="0D0D0D"/>
        </w:rPr>
        <w:t>го стимул</w:t>
      </w:r>
      <w:r>
        <w:rPr>
          <w:color w:val="0D0D0D"/>
          <w:lang w:val="ru-RU"/>
        </w:rPr>
        <w:t>-</w:t>
      </w:r>
      <w:r w:rsidRPr="008902C1">
        <w:rPr>
          <w:color w:val="0D0D0D"/>
        </w:rPr>
        <w:t>ния экспорта и импор</w:t>
      </w:r>
      <w:r>
        <w:rPr>
          <w:color w:val="0D0D0D"/>
        </w:rPr>
        <w:t>тозамещения как на микроуровне</w:t>
      </w:r>
      <w:r>
        <w:rPr>
          <w:color w:val="0D0D0D"/>
          <w:lang w:val="ru-RU"/>
        </w:rPr>
        <w:t xml:space="preserve"> </w:t>
      </w:r>
      <w:r>
        <w:rPr>
          <w:color w:val="0D0D0D"/>
        </w:rPr>
        <w:t>так и на макроуровне</w:t>
      </w:r>
    </w:p>
    <w:p w:rsidR="004B3A02" w:rsidRPr="008902C1" w:rsidRDefault="004B3A02" w:rsidP="004B3A02">
      <w:pPr>
        <w:pStyle w:val="aa"/>
        <w:shd w:val="clear" w:color="auto" w:fill="FFFFFF"/>
        <w:spacing w:before="0" w:beforeAutospacing="0" w:after="0" w:afterAutospacing="0"/>
        <w:ind w:right="52"/>
        <w:jc w:val="both"/>
        <w:textAlignment w:val="top"/>
        <w:rPr>
          <w:color w:val="0D0D0D"/>
        </w:rPr>
      </w:pPr>
      <w:r w:rsidRPr="008902C1">
        <w:rPr>
          <w:color w:val="0D0D0D"/>
        </w:rPr>
        <w:t>– формир</w:t>
      </w:r>
      <w:r>
        <w:rPr>
          <w:color w:val="0D0D0D"/>
        </w:rPr>
        <w:t>ование современной производ</w:t>
      </w:r>
      <w:r>
        <w:rPr>
          <w:color w:val="0D0D0D"/>
          <w:lang w:val="ru-RU"/>
        </w:rPr>
        <w:t>-</w:t>
      </w:r>
      <w:r w:rsidRPr="008902C1">
        <w:rPr>
          <w:color w:val="0D0D0D"/>
        </w:rPr>
        <w:t>ной и фин-экон</w:t>
      </w:r>
      <w:r>
        <w:rPr>
          <w:color w:val="0D0D0D"/>
          <w:lang w:val="ru-RU"/>
        </w:rPr>
        <w:t xml:space="preserve"> </w:t>
      </w:r>
      <w:r w:rsidRPr="008902C1">
        <w:rPr>
          <w:color w:val="0D0D0D"/>
        </w:rPr>
        <w:t>инфрастр</w:t>
      </w:r>
      <w:r>
        <w:rPr>
          <w:color w:val="0D0D0D"/>
          <w:lang w:val="ru-RU"/>
        </w:rPr>
        <w:t>-</w:t>
      </w:r>
      <w:r w:rsidRPr="008902C1">
        <w:rPr>
          <w:color w:val="0D0D0D"/>
        </w:rPr>
        <w:t>ры ВЭД;</w:t>
      </w:r>
    </w:p>
    <w:p w:rsidR="004B3A02" w:rsidRPr="008902C1" w:rsidRDefault="004B3A02" w:rsidP="004B3A02">
      <w:pPr>
        <w:pStyle w:val="aa"/>
        <w:shd w:val="clear" w:color="auto" w:fill="FFFFFF"/>
        <w:spacing w:before="0" w:beforeAutospacing="0" w:after="0" w:afterAutospacing="0"/>
        <w:ind w:right="52"/>
        <w:jc w:val="both"/>
        <w:textAlignment w:val="top"/>
        <w:rPr>
          <w:color w:val="0D0D0D"/>
        </w:rPr>
      </w:pPr>
      <w:r>
        <w:rPr>
          <w:color w:val="0D0D0D"/>
        </w:rPr>
        <w:t>– создание общих благопр</w:t>
      </w:r>
      <w:r>
        <w:rPr>
          <w:color w:val="0D0D0D"/>
          <w:lang w:val="ru-RU"/>
        </w:rPr>
        <w:t>-</w:t>
      </w:r>
      <w:r w:rsidRPr="008902C1">
        <w:rPr>
          <w:color w:val="0D0D0D"/>
        </w:rPr>
        <w:t>ных условий для интеграции российской экономики в общую систему мирохозяйственных связей;</w:t>
      </w:r>
    </w:p>
    <w:p w:rsidR="004B3A02" w:rsidRPr="008902C1" w:rsidRDefault="004B3A02" w:rsidP="004B3A02">
      <w:pPr>
        <w:pStyle w:val="aa"/>
        <w:shd w:val="clear" w:color="auto" w:fill="FFFFFF"/>
        <w:spacing w:before="0" w:beforeAutospacing="0" w:after="0" w:afterAutospacing="0"/>
        <w:ind w:right="52"/>
        <w:jc w:val="both"/>
        <w:textAlignment w:val="top"/>
        <w:rPr>
          <w:color w:val="0D0D0D"/>
        </w:rPr>
      </w:pPr>
      <w:r w:rsidRPr="008902C1">
        <w:rPr>
          <w:color w:val="0D0D0D"/>
        </w:rPr>
        <w:t>– эффективный уровень защиты внут рынка и отечес</w:t>
      </w:r>
      <w:r>
        <w:rPr>
          <w:color w:val="0D0D0D"/>
          <w:lang w:val="ru-RU"/>
        </w:rPr>
        <w:t xml:space="preserve"> </w:t>
      </w:r>
      <w:r w:rsidRPr="008902C1">
        <w:rPr>
          <w:color w:val="0D0D0D"/>
        </w:rPr>
        <w:t>произв</w:t>
      </w:r>
      <w:r>
        <w:rPr>
          <w:color w:val="0D0D0D"/>
          <w:lang w:val="ru-RU"/>
        </w:rPr>
        <w:t>-</w:t>
      </w:r>
      <w:r w:rsidRPr="008902C1">
        <w:rPr>
          <w:color w:val="0D0D0D"/>
        </w:rPr>
        <w:t>лей в условиях дальнейшей либерализации внешней торговли;</w:t>
      </w:r>
    </w:p>
    <w:p w:rsidR="004B3A02" w:rsidRPr="008902C1" w:rsidRDefault="004B3A02" w:rsidP="004B3A02">
      <w:pPr>
        <w:pStyle w:val="aa"/>
        <w:shd w:val="clear" w:color="auto" w:fill="FFFFFF"/>
        <w:spacing w:before="0" w:beforeAutospacing="0" w:after="0" w:afterAutospacing="0"/>
        <w:ind w:right="52"/>
        <w:jc w:val="both"/>
        <w:textAlignment w:val="top"/>
        <w:rPr>
          <w:color w:val="0D0D0D"/>
        </w:rPr>
      </w:pPr>
      <w:r w:rsidRPr="008902C1">
        <w:rPr>
          <w:color w:val="0D0D0D"/>
        </w:rPr>
        <w:t>– повышение эффек</w:t>
      </w:r>
      <w:r>
        <w:rPr>
          <w:color w:val="0D0D0D"/>
          <w:lang w:val="ru-RU"/>
        </w:rPr>
        <w:t>-</w:t>
      </w:r>
      <w:r w:rsidRPr="008902C1">
        <w:rPr>
          <w:color w:val="0D0D0D"/>
        </w:rPr>
        <w:t>ти гос поддержки экспорта продукции с высокой добавленной стоимостью, включая экспортные субсидии и другие формы поддержки экспортеров.</w:t>
      </w:r>
    </w:p>
    <w:p w:rsidR="004B3A02" w:rsidRPr="008902C1" w:rsidRDefault="004B3A02" w:rsidP="004B3A02">
      <w:pPr>
        <w:pStyle w:val="aa"/>
        <w:shd w:val="clear" w:color="auto" w:fill="FFFFFF"/>
        <w:spacing w:before="0" w:beforeAutospacing="0" w:after="0" w:afterAutospacing="0"/>
        <w:ind w:right="52"/>
        <w:jc w:val="both"/>
        <w:textAlignment w:val="top"/>
        <w:rPr>
          <w:color w:val="0D0D0D"/>
        </w:rPr>
      </w:pPr>
      <w:r>
        <w:rPr>
          <w:color w:val="0D0D0D"/>
        </w:rPr>
        <w:t>Прав</w:t>
      </w:r>
      <w:r>
        <w:rPr>
          <w:color w:val="0D0D0D"/>
          <w:lang w:val="ru-RU"/>
        </w:rPr>
        <w:t>-</w:t>
      </w:r>
      <w:r>
        <w:rPr>
          <w:color w:val="0D0D0D"/>
        </w:rPr>
        <w:t>во</w:t>
      </w:r>
      <w:r>
        <w:rPr>
          <w:color w:val="0D0D0D"/>
          <w:lang w:val="ru-RU"/>
        </w:rPr>
        <w:t xml:space="preserve"> РФ </w:t>
      </w:r>
      <w:r w:rsidRPr="008902C1">
        <w:rPr>
          <w:color w:val="0D0D0D"/>
        </w:rPr>
        <w:t>подтв</w:t>
      </w:r>
      <w:r>
        <w:rPr>
          <w:color w:val="0D0D0D"/>
          <w:lang w:val="ru-RU"/>
        </w:rPr>
        <w:t>-</w:t>
      </w:r>
      <w:r w:rsidRPr="008902C1">
        <w:rPr>
          <w:color w:val="0D0D0D"/>
        </w:rPr>
        <w:t>ет необ</w:t>
      </w:r>
      <w:proofErr w:type="spellStart"/>
      <w:r>
        <w:rPr>
          <w:color w:val="0D0D0D"/>
          <w:lang w:val="ru-RU"/>
        </w:rPr>
        <w:t>х</w:t>
      </w:r>
      <w:proofErr w:type="spellEnd"/>
      <w:r>
        <w:rPr>
          <w:color w:val="0D0D0D"/>
          <w:lang w:val="ru-RU"/>
        </w:rPr>
        <w:t>-</w:t>
      </w:r>
      <w:r w:rsidRPr="008902C1">
        <w:rPr>
          <w:color w:val="0D0D0D"/>
        </w:rPr>
        <w:t>ть завершения переговоров о присоединении России к Всемирной Торговой Организации (ВТО).</w:t>
      </w:r>
    </w:p>
    <w:p w:rsidR="004B3A02" w:rsidRPr="008902C1" w:rsidRDefault="004B3A02" w:rsidP="004B3A02">
      <w:pPr>
        <w:pStyle w:val="aa"/>
        <w:shd w:val="clear" w:color="auto" w:fill="FFFFFF"/>
        <w:spacing w:before="0" w:beforeAutospacing="0" w:after="0" w:afterAutospacing="0"/>
        <w:ind w:right="52"/>
        <w:jc w:val="both"/>
        <w:textAlignment w:val="top"/>
        <w:rPr>
          <w:color w:val="0D0D0D"/>
        </w:rPr>
      </w:pPr>
      <w:r w:rsidRPr="008902C1">
        <w:rPr>
          <w:color w:val="0D0D0D"/>
        </w:rPr>
        <w:t>Россия должна на равноправных началах участвовать в новом раунде многосторонних переговоров и выработке его решений, чтобы устранить дискриминацию российских товаров на мировом рынке.</w:t>
      </w:r>
    </w:p>
    <w:p w:rsidR="004B3A02" w:rsidRPr="008902C1" w:rsidRDefault="004B3A02" w:rsidP="004B3A02">
      <w:pPr>
        <w:pStyle w:val="aa"/>
        <w:shd w:val="clear" w:color="auto" w:fill="FFFFFF"/>
        <w:spacing w:before="0" w:beforeAutospacing="0" w:after="0" w:afterAutospacing="0"/>
        <w:ind w:right="52"/>
        <w:jc w:val="both"/>
        <w:textAlignment w:val="top"/>
        <w:rPr>
          <w:color w:val="0D0D0D"/>
        </w:rPr>
      </w:pPr>
      <w:r w:rsidRPr="008902C1">
        <w:rPr>
          <w:color w:val="0D0D0D"/>
        </w:rPr>
        <w:t>Главная задача внешнеторговой политики любого государства состоит в обеспечении благоприятных условий для эффективного бизнеса в сфере внешней торговли.</w:t>
      </w:r>
    </w:p>
    <w:p w:rsidR="004B3A02" w:rsidRPr="008902C1" w:rsidRDefault="004B3A02" w:rsidP="004B3A02">
      <w:pPr>
        <w:ind w:left="360"/>
        <w:jc w:val="both"/>
        <w:rPr>
          <w:b/>
          <w:color w:val="000000"/>
          <w:lang w:val="fr-FR"/>
        </w:rPr>
      </w:pPr>
    </w:p>
    <w:p w:rsidR="004B3A02" w:rsidRPr="00BD56F2" w:rsidRDefault="004B3A02" w:rsidP="004B3A02">
      <w:pPr>
        <w:rPr>
          <w:rFonts w:cs="Times New Roman"/>
          <w:b/>
        </w:rPr>
      </w:pPr>
      <w:r w:rsidRPr="00BD56F2">
        <w:rPr>
          <w:rFonts w:cs="Times New Roman"/>
          <w:b/>
        </w:rPr>
        <w:t xml:space="preserve">33. </w:t>
      </w:r>
      <w:r w:rsidRPr="00BD09C3">
        <w:rPr>
          <w:rFonts w:cs="Times New Roman"/>
          <w:b/>
          <w:u w:val="single"/>
        </w:rPr>
        <w:t>Государственная таможенная политика.</w:t>
      </w:r>
    </w:p>
    <w:p w:rsidR="004B3A02" w:rsidRPr="00451B3A" w:rsidRDefault="004B3A02" w:rsidP="004B3A02">
      <w:pPr>
        <w:rPr>
          <w:rFonts w:cs="Times New Roman"/>
          <w:b/>
          <w:color w:val="000000"/>
          <w:shd w:val="clear" w:color="auto" w:fill="EDF1F5"/>
        </w:rPr>
      </w:pPr>
      <w:r w:rsidRPr="00BD09C3">
        <w:rPr>
          <w:rFonts w:cs="Times New Roman"/>
          <w:b/>
          <w:color w:val="000000"/>
        </w:rPr>
        <w:t xml:space="preserve">Таможенная политика </w:t>
      </w:r>
      <w:r>
        <w:rPr>
          <w:rFonts w:cs="Times New Roman"/>
          <w:color w:val="000000"/>
        </w:rPr>
        <w:t>-</w:t>
      </w:r>
      <w:r w:rsidRPr="00BD56F2">
        <w:rPr>
          <w:rFonts w:cs="Times New Roman"/>
          <w:color w:val="000000"/>
        </w:rPr>
        <w:t xml:space="preserve"> целенаправленн</w:t>
      </w:r>
      <w:r>
        <w:rPr>
          <w:rFonts w:cs="Times New Roman"/>
          <w:color w:val="000000"/>
        </w:rPr>
        <w:t>ая</w:t>
      </w:r>
      <w:r w:rsidRPr="00BD56F2">
        <w:rPr>
          <w:rFonts w:cs="Times New Roman"/>
          <w:color w:val="000000"/>
        </w:rPr>
        <w:t xml:space="preserve"> деятельность государства</w:t>
      </w:r>
      <w:r w:rsidRPr="00451B3A">
        <w:rPr>
          <w:rFonts w:cs="Times New Roman"/>
          <w:color w:val="000000"/>
        </w:rPr>
        <w:t xml:space="preserve"> по регулированию внешнеторгового обмена (объема, структуры и условий экспорта и импорта) ч</w:t>
      </w:r>
      <w:r>
        <w:rPr>
          <w:rFonts w:cs="Times New Roman"/>
          <w:color w:val="000000"/>
        </w:rPr>
        <w:t>/</w:t>
      </w:r>
      <w:proofErr w:type="spellStart"/>
      <w:r w:rsidRPr="00451B3A">
        <w:rPr>
          <w:rFonts w:cs="Times New Roman"/>
          <w:color w:val="000000"/>
        </w:rPr>
        <w:t>з</w:t>
      </w:r>
      <w:proofErr w:type="spellEnd"/>
      <w:r w:rsidRPr="00451B3A">
        <w:rPr>
          <w:rFonts w:cs="Times New Roman"/>
          <w:color w:val="000000"/>
        </w:rPr>
        <w:t xml:space="preserve"> установление соответствующего таможенного режима перемещения товаров и транспортных средств через таможенную границу.</w:t>
      </w:r>
    </w:p>
    <w:p w:rsidR="004B3A02" w:rsidRPr="00451B3A" w:rsidRDefault="004B3A02" w:rsidP="004B3A02">
      <w:pPr>
        <w:pStyle w:val="aa"/>
        <w:spacing w:before="0" w:beforeAutospacing="0" w:after="0" w:afterAutospacing="0"/>
        <w:rPr>
          <w:color w:val="000000"/>
        </w:rPr>
      </w:pPr>
      <w:r w:rsidRPr="00451B3A">
        <w:rPr>
          <w:color w:val="000000"/>
        </w:rPr>
        <w:t>Таможенная система России имеет богатейший опыт защиты экономического суверенитета и безопасности го</w:t>
      </w:r>
      <w:r w:rsidRPr="00451B3A">
        <w:rPr>
          <w:color w:val="000000"/>
        </w:rPr>
        <w:softHyphen/>
        <w:t>сударства, внутреннего рынка, отечественной торговли и промышленности. Осуществление этих стратегических мероприятий всегда было неразрывно связано с проводи</w:t>
      </w:r>
      <w:r w:rsidRPr="00451B3A">
        <w:rPr>
          <w:color w:val="000000"/>
        </w:rPr>
        <w:softHyphen/>
        <w:t>мой в стране таможенной политикой, являющейся состав</w:t>
      </w:r>
      <w:r w:rsidRPr="00451B3A">
        <w:rPr>
          <w:color w:val="000000"/>
        </w:rPr>
        <w:softHyphen/>
        <w:t>ной частью как внешней, так и внутренней политики го</w:t>
      </w:r>
      <w:r w:rsidRPr="00451B3A">
        <w:rPr>
          <w:color w:val="000000"/>
        </w:rPr>
        <w:softHyphen/>
        <w:t>сударства. И хотя действующий Таможенный кодекс РФ не дает определения таможенной политики, в общем виде ее можно представить как систему государственных экономических и иных таможенно-правовых мер по регули</w:t>
      </w:r>
      <w:r w:rsidRPr="00451B3A">
        <w:rPr>
          <w:color w:val="000000"/>
        </w:rPr>
        <w:softHyphen/>
        <w:t>рованию внешней торговли, защите национальной эконо</w:t>
      </w:r>
      <w:r w:rsidRPr="00451B3A">
        <w:rPr>
          <w:color w:val="000000"/>
        </w:rPr>
        <w:softHyphen/>
        <w:t>мики и решению фискальных задач.</w:t>
      </w:r>
    </w:p>
    <w:p w:rsidR="004B3A02" w:rsidRDefault="004B3A02" w:rsidP="004B3A02">
      <w:pPr>
        <w:pStyle w:val="aa"/>
        <w:shd w:val="clear" w:color="auto" w:fill="FFFFFF"/>
        <w:spacing w:before="120" w:beforeAutospacing="0" w:after="120" w:afterAutospacing="0" w:line="280" w:lineRule="atLeast"/>
        <w:rPr>
          <w:lang w:val="ru-RU"/>
        </w:rPr>
      </w:pPr>
      <w:r w:rsidRPr="00451B3A">
        <w:rPr>
          <w:color w:val="000000"/>
        </w:rPr>
        <w:t>Совокупность институтов, участвующих в формировании и осуществлении таможенной политики, а также набор форм и методов ее осуществления, порядок использования компетентными государственными органами инструментов та</w:t>
      </w:r>
      <w:r w:rsidRPr="00451B3A">
        <w:rPr>
          <w:color w:val="000000"/>
        </w:rPr>
        <w:softHyphen/>
        <w:t>моженного регулирования образуют понятие механизма таможенной политики.</w:t>
      </w:r>
      <w:r w:rsidRPr="00451B3A">
        <w:rPr>
          <w:b/>
          <w:bCs/>
          <w:color w:val="000000"/>
        </w:rPr>
        <w:t xml:space="preserve"> Таможенная политика</w:t>
      </w:r>
      <w:r w:rsidRPr="00451B3A">
        <w:rPr>
          <w:rStyle w:val="apple-converted-space"/>
          <w:color w:val="000000"/>
        </w:rPr>
        <w:t> </w:t>
      </w:r>
      <w:r w:rsidRPr="00451B3A">
        <w:rPr>
          <w:color w:val="000000"/>
        </w:rPr>
        <w:t xml:space="preserve">- часть </w:t>
      </w:r>
      <w:r w:rsidRPr="00451B3A">
        <w:rPr>
          <w:color w:val="000000"/>
        </w:rPr>
        <w:lastRenderedPageBreak/>
        <w:t>внешнеэкономической деятельности государ</w:t>
      </w:r>
      <w:r w:rsidRPr="00451B3A">
        <w:rPr>
          <w:color w:val="000000"/>
        </w:rPr>
        <w:softHyphen/>
        <w:t>ства. Исторически она стала первой формой государственного регулирования внешней торговли. Сущность таможенной</w:t>
      </w:r>
      <w:r>
        <w:rPr>
          <w:color w:val="000000"/>
          <w:lang w:val="ru-RU"/>
        </w:rPr>
        <w:t xml:space="preserve"> политики</w:t>
      </w:r>
      <w:r w:rsidRPr="00451B3A">
        <w:rPr>
          <w:color w:val="000000"/>
        </w:rPr>
        <w:t xml:space="preserve"> </w:t>
      </w:r>
      <w:r>
        <w:rPr>
          <w:color w:val="000000"/>
          <w:lang w:val="ru-RU"/>
        </w:rPr>
        <w:t>-</w:t>
      </w:r>
      <w:r w:rsidRPr="00451B3A">
        <w:rPr>
          <w:color w:val="000000"/>
        </w:rPr>
        <w:t xml:space="preserve"> в таможенно-тарифном законодательстве, организации таможенных союзов, заключении таможенных конвенций, создании свободных таможенных зон и т.д. | Таможенная политика - неотъемлемая часть экономической и внешнеторговой политики государства, и поэтому она зависит от целей и задач общей экономической стратегии правительства.Формирование таможенной политики любого государ</w:t>
      </w:r>
      <w:r w:rsidRPr="00451B3A">
        <w:rPr>
          <w:color w:val="000000"/>
        </w:rPr>
        <w:softHyphen/>
        <w:t>ства предполагает два важных подхода к определению ее направленности — это протекционизм и фритредерство.</w:t>
      </w:r>
      <w:r w:rsidRPr="00451B3A">
        <w:t xml:space="preserve"> </w:t>
      </w:r>
    </w:p>
    <w:p w:rsidR="004B3A02" w:rsidRPr="00451B3A" w:rsidRDefault="004B3A02" w:rsidP="004B3A02">
      <w:pPr>
        <w:pStyle w:val="aa"/>
        <w:shd w:val="clear" w:color="auto" w:fill="FFFFFF"/>
        <w:spacing w:before="120" w:beforeAutospacing="0" w:after="120" w:afterAutospacing="0" w:line="280" w:lineRule="atLeast"/>
      </w:pPr>
      <w:r>
        <w:rPr>
          <w:lang w:val="ru-RU"/>
        </w:rPr>
        <w:t xml:space="preserve">Политика </w:t>
      </w:r>
      <w:r w:rsidRPr="00BD09C3">
        <w:rPr>
          <w:b/>
          <w:lang w:val="ru-RU"/>
        </w:rPr>
        <w:t>протекционизма</w:t>
      </w:r>
      <w:r w:rsidRPr="00451B3A">
        <w:t xml:space="preserve"> направлена на создание условий, способствующих развитию национальной экономики путем ограждения ее от иностранной конкуренции. </w:t>
      </w:r>
      <w:r w:rsidRPr="00BD09C3">
        <w:rPr>
          <w:b/>
        </w:rPr>
        <w:t>Протекционизм</w:t>
      </w:r>
      <w:r w:rsidRPr="00451B3A">
        <w:t xml:space="preserve"> предусматривает установление высокого уровня ставок ввозных таможенных пошлин с иностранных товаров, ограничение или полное запрещение ввоза определенных товаров, форсирование экспорта, его государственное субсидирование и кредитование, финансир</w:t>
      </w:r>
      <w:r>
        <w:rPr>
          <w:lang w:val="ru-RU"/>
        </w:rPr>
        <w:t>-</w:t>
      </w:r>
      <w:r w:rsidRPr="00451B3A">
        <w:t>ие экспортных отраслей и т.д.</w:t>
      </w:r>
    </w:p>
    <w:p w:rsidR="004B3A02" w:rsidRPr="00451B3A" w:rsidRDefault="004B3A02" w:rsidP="004B3A02">
      <w:pPr>
        <w:pStyle w:val="aa"/>
        <w:spacing w:before="0" w:beforeAutospacing="0" w:after="0" w:afterAutospacing="0"/>
        <w:rPr>
          <w:color w:val="000000"/>
          <w:lang w:val="ru-RU"/>
        </w:rPr>
      </w:pPr>
      <w:r w:rsidRPr="00451B3A">
        <w:t>Политика свободной торговли (</w:t>
      </w:r>
      <w:r w:rsidRPr="00BD09C3">
        <w:rPr>
          <w:b/>
        </w:rPr>
        <w:t>фритредерство</w:t>
      </w:r>
      <w:r w:rsidRPr="00451B3A">
        <w:t>), наоборот, связана с поощрением импорта путем ликвидации ввозных таможенных пошлин, сокращения или полного устранения нетарифных ограничений в отношении ввозимых товаров</w:t>
      </w:r>
      <w:r w:rsidRPr="00451B3A">
        <w:rPr>
          <w:lang w:val="ru-RU"/>
        </w:rPr>
        <w:t>.</w:t>
      </w:r>
    </w:p>
    <w:p w:rsidR="004B3A02" w:rsidRPr="00451B3A" w:rsidRDefault="004B3A02" w:rsidP="004B3A02">
      <w:pPr>
        <w:rPr>
          <w:rFonts w:cs="Times New Roman"/>
          <w:b/>
          <w:lang w:val="fr-FR"/>
        </w:rPr>
      </w:pPr>
    </w:p>
    <w:p w:rsidR="004B3A02" w:rsidRPr="00074DF2" w:rsidRDefault="004B3A02" w:rsidP="004B3A02">
      <w:pPr>
        <w:rPr>
          <w:lang w:val="fr-FR"/>
        </w:rPr>
      </w:pPr>
    </w:p>
    <w:p w:rsidR="004B3A02" w:rsidRPr="00612F1E" w:rsidRDefault="004B3A02" w:rsidP="00612F1E">
      <w:pPr>
        <w:tabs>
          <w:tab w:val="num" w:pos="502"/>
        </w:tabs>
        <w:jc w:val="both"/>
        <w:rPr>
          <w:b/>
          <w:color w:val="000000"/>
          <w:u w:val="single"/>
        </w:rPr>
      </w:pPr>
      <w:r w:rsidRPr="00612F1E">
        <w:rPr>
          <w:b/>
          <w:color w:val="000000"/>
          <w:u w:val="single"/>
        </w:rPr>
        <w:t>34.Государственное регулирование процессов международной миграции рабочей силы и высококвалифицированных специалистов</w:t>
      </w:r>
    </w:p>
    <w:p w:rsidR="004B3A02" w:rsidRPr="00FB5508" w:rsidRDefault="004B3A02" w:rsidP="004B3A02">
      <w:pPr>
        <w:pStyle w:val="3"/>
        <w:shd w:val="clear" w:color="auto" w:fill="FFFFFF"/>
        <w:spacing w:before="0" w:beforeAutospacing="0" w:after="0" w:afterAutospacing="0"/>
        <w:jc w:val="both"/>
        <w:rPr>
          <w:b w:val="0"/>
          <w:color w:val="000000"/>
          <w:sz w:val="24"/>
          <w:szCs w:val="24"/>
        </w:rPr>
      </w:pPr>
      <w:r w:rsidRPr="00004DC8">
        <w:rPr>
          <w:color w:val="000000"/>
          <w:sz w:val="24"/>
          <w:szCs w:val="24"/>
          <w:shd w:val="clear" w:color="auto" w:fill="FFFFFF"/>
        </w:rPr>
        <w:t>Международная миграция рабочей силы</w:t>
      </w:r>
      <w:r w:rsidRPr="00FB5508">
        <w:rPr>
          <w:b w:val="0"/>
          <w:color w:val="000000"/>
          <w:sz w:val="24"/>
          <w:szCs w:val="24"/>
          <w:shd w:val="clear" w:color="auto" w:fill="FFFFFF"/>
        </w:rPr>
        <w:t xml:space="preserve"> –– это межгосударственное перемещение трудовых ресурсов </w:t>
      </w:r>
      <w:r>
        <w:rPr>
          <w:b w:val="0"/>
          <w:color w:val="000000"/>
          <w:sz w:val="24"/>
          <w:szCs w:val="24"/>
          <w:shd w:val="clear" w:color="auto" w:fill="FFFFFF"/>
        </w:rPr>
        <w:t>в другие страны</w:t>
      </w:r>
      <w:r w:rsidRPr="00FB5508">
        <w:rPr>
          <w:b w:val="0"/>
          <w:color w:val="000000"/>
          <w:sz w:val="24"/>
          <w:szCs w:val="24"/>
          <w:shd w:val="clear" w:color="auto" w:fill="FFFFFF"/>
        </w:rPr>
        <w:t xml:space="preserve">. Она </w:t>
      </w:r>
      <w:proofErr w:type="spellStart"/>
      <w:r w:rsidRPr="00FB5508">
        <w:rPr>
          <w:b w:val="0"/>
          <w:color w:val="000000"/>
          <w:sz w:val="24"/>
          <w:szCs w:val="24"/>
          <w:shd w:val="clear" w:color="auto" w:fill="FFFFFF"/>
        </w:rPr>
        <w:t>влючает</w:t>
      </w:r>
      <w:proofErr w:type="spellEnd"/>
      <w:r w:rsidRPr="00FB5508">
        <w:rPr>
          <w:b w:val="0"/>
          <w:color w:val="000000"/>
          <w:sz w:val="24"/>
          <w:szCs w:val="24"/>
          <w:shd w:val="clear" w:color="auto" w:fill="FFFFFF"/>
        </w:rPr>
        <w:t xml:space="preserve"> два встречных явления: эмиграцию и иммиграцию. Эмиграция – выезд населения страны за границу, иммиграция – въезд населения других стран на территорию данной страны. Эти разнонаправленные потоки трудовых ресурсов формирует международный рынок труда, который объединяет аналогичные рынки на уровне государств и регионов. Трудовая миграция является формой существования международного рынка труда.</w:t>
      </w:r>
      <w:r w:rsidRPr="00FB5508">
        <w:rPr>
          <w:b w:val="0"/>
          <w:color w:val="000000"/>
          <w:sz w:val="24"/>
          <w:szCs w:val="24"/>
        </w:rPr>
        <w:t xml:space="preserve"> </w:t>
      </w:r>
    </w:p>
    <w:p w:rsidR="004B3A02" w:rsidRDefault="004B3A02" w:rsidP="004B3A02">
      <w:pPr>
        <w:pStyle w:val="3"/>
        <w:shd w:val="clear" w:color="auto" w:fill="FFFFFF"/>
        <w:spacing w:before="0" w:beforeAutospacing="0" w:after="0" w:afterAutospacing="0"/>
        <w:jc w:val="both"/>
        <w:rPr>
          <w:b w:val="0"/>
          <w:color w:val="000000"/>
          <w:sz w:val="24"/>
          <w:szCs w:val="24"/>
          <w:shd w:val="clear" w:color="auto" w:fill="FFFFFF"/>
        </w:rPr>
      </w:pPr>
      <w:r w:rsidRPr="00004DC8">
        <w:rPr>
          <w:color w:val="000000"/>
          <w:sz w:val="24"/>
          <w:szCs w:val="24"/>
          <w:shd w:val="clear" w:color="auto" w:fill="FFFFFF"/>
        </w:rPr>
        <w:t>Причины миграции рабочей</w:t>
      </w:r>
      <w:r w:rsidRPr="00FB5508">
        <w:rPr>
          <w:b w:val="0"/>
          <w:color w:val="000000"/>
          <w:sz w:val="24"/>
          <w:szCs w:val="24"/>
          <w:shd w:val="clear" w:color="auto" w:fill="FFFFFF"/>
        </w:rPr>
        <w:t xml:space="preserve"> силы могут быть различными. За последние годы все большую роль стали играть экономические причины: поиск работы, повышение доходов, уровня жизни и т.п. Хроническая безработица, которая существует в некоторых странах (особенно слаборазвитых), стала важным фактором усиления миграции. Этому же способствуют увеличение в последние годы размеров вывозимого капитала, создание разветвленной сети филиалов крупных фирм за рубежом, так как вслед за капиталом в эти страны устремляются</w:t>
      </w:r>
      <w:r>
        <w:rPr>
          <w:b w:val="0"/>
          <w:color w:val="000000"/>
          <w:sz w:val="24"/>
          <w:szCs w:val="24"/>
          <w:shd w:val="clear" w:color="auto" w:fill="FFFFFF"/>
        </w:rPr>
        <w:t xml:space="preserve"> </w:t>
      </w:r>
      <w:r w:rsidRPr="00FB5508">
        <w:rPr>
          <w:b w:val="0"/>
          <w:color w:val="000000"/>
          <w:sz w:val="24"/>
          <w:szCs w:val="24"/>
          <w:shd w:val="clear" w:color="auto" w:fill="FFFFFF"/>
        </w:rPr>
        <w:t>и</w:t>
      </w:r>
      <w:r>
        <w:rPr>
          <w:b w:val="0"/>
          <w:color w:val="000000"/>
          <w:sz w:val="24"/>
          <w:szCs w:val="24"/>
          <w:shd w:val="clear" w:color="auto" w:fill="FFFFFF"/>
        </w:rPr>
        <w:t xml:space="preserve"> </w:t>
      </w:r>
      <w:r w:rsidRPr="00FB5508">
        <w:rPr>
          <w:b w:val="0"/>
          <w:color w:val="000000"/>
          <w:sz w:val="24"/>
          <w:szCs w:val="24"/>
          <w:shd w:val="clear" w:color="auto" w:fill="FFFFFF"/>
        </w:rPr>
        <w:t>желающие</w:t>
      </w:r>
      <w:r>
        <w:rPr>
          <w:b w:val="0"/>
          <w:color w:val="000000"/>
          <w:sz w:val="24"/>
          <w:szCs w:val="24"/>
          <w:shd w:val="clear" w:color="auto" w:fill="FFFFFF"/>
        </w:rPr>
        <w:t xml:space="preserve"> </w:t>
      </w:r>
      <w:r w:rsidRPr="00FB5508">
        <w:rPr>
          <w:b w:val="0"/>
          <w:color w:val="000000"/>
          <w:sz w:val="24"/>
          <w:szCs w:val="24"/>
          <w:shd w:val="clear" w:color="auto" w:fill="FFFFFF"/>
        </w:rPr>
        <w:t>получить</w:t>
      </w:r>
      <w:r>
        <w:rPr>
          <w:b w:val="0"/>
          <w:color w:val="000000"/>
          <w:sz w:val="24"/>
          <w:szCs w:val="24"/>
          <w:shd w:val="clear" w:color="auto" w:fill="FFFFFF"/>
        </w:rPr>
        <w:t xml:space="preserve"> </w:t>
      </w:r>
      <w:r w:rsidRPr="00FB5508">
        <w:rPr>
          <w:b w:val="0"/>
          <w:color w:val="000000"/>
          <w:sz w:val="24"/>
          <w:szCs w:val="24"/>
          <w:shd w:val="clear" w:color="auto" w:fill="FFFFFF"/>
        </w:rPr>
        <w:t>работу.</w:t>
      </w:r>
      <w:r>
        <w:rPr>
          <w:b w:val="0"/>
          <w:color w:val="000000"/>
          <w:sz w:val="24"/>
          <w:szCs w:val="24"/>
          <w:shd w:val="clear" w:color="auto" w:fill="FFFFFF"/>
        </w:rPr>
        <w:t xml:space="preserve"> За последний год причина миграции стал военный конфликт на Украине.</w:t>
      </w:r>
    </w:p>
    <w:p w:rsidR="004B3A02" w:rsidRPr="00004DC8" w:rsidRDefault="004B3A02" w:rsidP="004B3A02">
      <w:pPr>
        <w:pStyle w:val="3"/>
        <w:shd w:val="clear" w:color="auto" w:fill="FFFFFF"/>
        <w:spacing w:before="0" w:beforeAutospacing="0" w:after="0" w:afterAutospacing="0"/>
        <w:jc w:val="both"/>
        <w:rPr>
          <w:b w:val="0"/>
          <w:color w:val="000000"/>
          <w:sz w:val="24"/>
          <w:szCs w:val="24"/>
          <w:shd w:val="clear" w:color="auto" w:fill="FFFFFF"/>
        </w:rPr>
      </w:pPr>
      <w:r w:rsidRPr="00FB5508">
        <w:rPr>
          <w:b w:val="0"/>
          <w:color w:val="000000"/>
          <w:sz w:val="24"/>
          <w:szCs w:val="24"/>
        </w:rPr>
        <w:br/>
      </w:r>
      <w:r w:rsidRPr="00FB5508">
        <w:rPr>
          <w:b w:val="0"/>
          <w:color w:val="000000"/>
          <w:sz w:val="24"/>
          <w:szCs w:val="24"/>
          <w:shd w:val="clear" w:color="auto" w:fill="FFFFFF"/>
        </w:rPr>
        <w:t xml:space="preserve">Миграционные потоки направляются, как правило, из развивающихся в промышленно развитые страны. </w:t>
      </w:r>
      <w:r>
        <w:rPr>
          <w:b w:val="0"/>
          <w:color w:val="000000"/>
          <w:sz w:val="24"/>
          <w:szCs w:val="24"/>
          <w:shd w:val="clear" w:color="auto" w:fill="FFFFFF"/>
        </w:rPr>
        <w:t>,благодар</w:t>
      </w:r>
      <w:r w:rsidRPr="00FB5508">
        <w:rPr>
          <w:b w:val="0"/>
          <w:color w:val="000000"/>
          <w:sz w:val="24"/>
          <w:szCs w:val="24"/>
          <w:shd w:val="clear" w:color="auto" w:fill="FFFFFF"/>
        </w:rPr>
        <w:t xml:space="preserve">я возможности решать комплекс социально-экономических задач сложился достаточно высокий жизненный уровень населения, обладающего, в основном, определенным уровнем образования и культуры. Поэтому в производстве и инфраструктуре существует целый перечень </w:t>
      </w:r>
      <w:proofErr w:type="spellStart"/>
      <w:r w:rsidRPr="00FB5508">
        <w:rPr>
          <w:b w:val="0"/>
          <w:color w:val="000000"/>
          <w:sz w:val="24"/>
          <w:szCs w:val="24"/>
          <w:shd w:val="clear" w:color="auto" w:fill="FFFFFF"/>
        </w:rPr>
        <w:t>непрестижных</w:t>
      </w:r>
      <w:proofErr w:type="spellEnd"/>
      <w:r w:rsidRPr="00FB5508">
        <w:rPr>
          <w:b w:val="0"/>
          <w:color w:val="000000"/>
          <w:sz w:val="24"/>
          <w:szCs w:val="24"/>
          <w:shd w:val="clear" w:color="auto" w:fill="FFFFFF"/>
        </w:rPr>
        <w:t xml:space="preserve"> низкооплачиваемых работ и специальностей, на которые трудно найти работника. </w:t>
      </w:r>
      <w:r w:rsidRPr="00FB5508">
        <w:rPr>
          <w:color w:val="000000"/>
          <w:sz w:val="24"/>
          <w:szCs w:val="24"/>
        </w:rPr>
        <w:t>Последствия миграции рабочей силы</w:t>
      </w:r>
      <w:r>
        <w:rPr>
          <w:b w:val="0"/>
          <w:color w:val="000000"/>
          <w:sz w:val="24"/>
          <w:szCs w:val="24"/>
          <w:shd w:val="clear" w:color="auto" w:fill="FFFFFF"/>
        </w:rPr>
        <w:t>.</w:t>
      </w:r>
      <w:r w:rsidRPr="00FB5508">
        <w:rPr>
          <w:b w:val="0"/>
          <w:color w:val="000000"/>
          <w:sz w:val="24"/>
          <w:szCs w:val="24"/>
          <w:shd w:val="clear" w:color="auto" w:fill="FFFFFF"/>
        </w:rPr>
        <w:t xml:space="preserve"> </w:t>
      </w:r>
      <w:r>
        <w:rPr>
          <w:b w:val="0"/>
          <w:color w:val="000000"/>
          <w:sz w:val="24"/>
          <w:szCs w:val="24"/>
          <w:shd w:val="clear" w:color="auto" w:fill="FFFFFF"/>
        </w:rPr>
        <w:t>М</w:t>
      </w:r>
      <w:r w:rsidRPr="00FB5508">
        <w:rPr>
          <w:b w:val="0"/>
          <w:color w:val="000000"/>
          <w:sz w:val="24"/>
          <w:szCs w:val="24"/>
          <w:shd w:val="clear" w:color="auto" w:fill="FFFFFF"/>
        </w:rPr>
        <w:t xml:space="preserve">играция рабочей силы может быть выгодна как для стран, экспортирующих рабочую силу, так и для стран, ее принимающих. Для отдельной страны экспорт рабочей силы является важным источником валюты в страну. Она поступает регулярно в виде переводов семьям и при возвращении работника из-за рубежа. Отъезд рабочей силы за границу означает улучшение ситуации на внутреннем рынке труда, сокращение безработицы в стране. В то же время пересылаемые в страну переводы позволяют семьям повышать уровень потребления, увеличивают совокупный спрос, стимулируют развитие производства, т.е. дают возможность стране в целом успешнее решать комплекс внутренних социально-экономических проблем. </w:t>
      </w:r>
      <w:r w:rsidRPr="00FB5508">
        <w:rPr>
          <w:b w:val="0"/>
          <w:color w:val="000000"/>
          <w:sz w:val="24"/>
          <w:szCs w:val="24"/>
          <w:shd w:val="clear" w:color="auto" w:fill="FFFFFF"/>
        </w:rPr>
        <w:lastRenderedPageBreak/>
        <w:t>Часть полученных денег через покупку акций, земли, недвижимости прямо вкладывается в развитие национальной экономики. Работающие за границей в процессе труда приобретают новые профессиональные навыки, опыт, знания, которые используют при возвращении на родину, повышая результативность труда.</w:t>
      </w:r>
      <w:r w:rsidRPr="00FB5508">
        <w:rPr>
          <w:b w:val="0"/>
          <w:color w:val="000000"/>
          <w:sz w:val="24"/>
          <w:szCs w:val="24"/>
        </w:rPr>
        <w:br/>
      </w:r>
      <w:r w:rsidRPr="00FB5508">
        <w:rPr>
          <w:b w:val="0"/>
          <w:color w:val="000000"/>
          <w:sz w:val="24"/>
          <w:szCs w:val="24"/>
          <w:shd w:val="clear" w:color="auto" w:fill="FFFFFF"/>
        </w:rPr>
        <w:t>Страны, импортирующие рабочую силу, решают прежде всего задачу снижения затрат на производство. Рабочие-иммигранты получают значительно меньшую зарплату, чем местные рабочие, что позволяет снизить издержки производства и повысить конкурентоспособность национальных товаров на мировом рынке. Если импортируется квалифицированная рабочая сила, то в стране снижаются издержки на ее подготовку. Вместе с тем, миграция рабочей силы может иметь и отрицательные последствия. Среди негативных последствий трудовой миграции следует назвать:</w:t>
      </w:r>
    </w:p>
    <w:p w:rsidR="004B3A02" w:rsidRPr="00FB5508" w:rsidRDefault="004B3A02" w:rsidP="004B3A02">
      <w:pPr>
        <w:widowControl/>
        <w:numPr>
          <w:ilvl w:val="0"/>
          <w:numId w:val="8"/>
        </w:numPr>
        <w:shd w:val="clear" w:color="auto" w:fill="FFFFFF"/>
        <w:suppressAutoHyphens w:val="0"/>
        <w:jc w:val="both"/>
        <w:rPr>
          <w:color w:val="000000"/>
        </w:rPr>
      </w:pPr>
      <w:r w:rsidRPr="00FB5508">
        <w:rPr>
          <w:color w:val="000000"/>
        </w:rPr>
        <w:t>тенденции роста потребления заработанных за границей средств,</w:t>
      </w:r>
    </w:p>
    <w:p w:rsidR="004B3A02" w:rsidRPr="00FB5508" w:rsidRDefault="004B3A02" w:rsidP="004B3A02">
      <w:pPr>
        <w:widowControl/>
        <w:numPr>
          <w:ilvl w:val="0"/>
          <w:numId w:val="8"/>
        </w:numPr>
        <w:shd w:val="clear" w:color="auto" w:fill="FFFFFF"/>
        <w:suppressAutoHyphens w:val="0"/>
        <w:jc w:val="both"/>
        <w:rPr>
          <w:color w:val="000000"/>
        </w:rPr>
      </w:pPr>
      <w:r w:rsidRPr="00FB5508">
        <w:rPr>
          <w:color w:val="000000"/>
        </w:rPr>
        <w:t>желание скрыть получаемые доходы,</w:t>
      </w:r>
    </w:p>
    <w:p w:rsidR="004B3A02" w:rsidRPr="00FB5508" w:rsidRDefault="004B3A02" w:rsidP="004B3A02">
      <w:pPr>
        <w:widowControl/>
        <w:numPr>
          <w:ilvl w:val="0"/>
          <w:numId w:val="8"/>
        </w:numPr>
        <w:shd w:val="clear" w:color="auto" w:fill="FFFFFF"/>
        <w:suppressAutoHyphens w:val="0"/>
        <w:jc w:val="both"/>
        <w:rPr>
          <w:color w:val="000000"/>
        </w:rPr>
      </w:pPr>
      <w:r w:rsidRPr="00FB5508">
        <w:rPr>
          <w:color w:val="000000"/>
        </w:rPr>
        <w:t>«утечку мозгов»,</w:t>
      </w:r>
    </w:p>
    <w:p w:rsidR="004B3A02" w:rsidRPr="00004DC8" w:rsidRDefault="004B3A02" w:rsidP="004B3A02">
      <w:pPr>
        <w:ind w:left="360"/>
        <w:jc w:val="both"/>
        <w:rPr>
          <w:b/>
          <w:color w:val="000000"/>
        </w:rPr>
      </w:pPr>
      <w:r w:rsidRPr="00FB5508">
        <w:rPr>
          <w:color w:val="000000"/>
        </w:rPr>
        <w:t>в некоторых случаях понижение квалификации работающих мигрантов</w:t>
      </w:r>
      <w:r>
        <w:rPr>
          <w:b/>
          <w:color w:val="000000"/>
        </w:rPr>
        <w:t>.</w:t>
      </w:r>
    </w:p>
    <w:p w:rsidR="004B3A02" w:rsidRPr="004B3A02" w:rsidRDefault="004B3A02" w:rsidP="004B3A02">
      <w:pPr>
        <w:jc w:val="both"/>
        <w:rPr>
          <w:b/>
          <w:color w:val="000000"/>
        </w:rPr>
      </w:pPr>
    </w:p>
    <w:p w:rsidR="004B3A02" w:rsidRPr="00BC2D7E" w:rsidRDefault="004B3A02" w:rsidP="004B3A02">
      <w:pPr>
        <w:ind w:left="360"/>
        <w:jc w:val="both"/>
        <w:rPr>
          <w:b/>
          <w:color w:val="000000"/>
          <w:sz w:val="10"/>
          <w:szCs w:val="10"/>
          <w:lang w:val="fr-FR"/>
        </w:rPr>
      </w:pPr>
    </w:p>
    <w:p w:rsidR="004B3A02" w:rsidRPr="00BC2D7E" w:rsidRDefault="004B3A02" w:rsidP="004B3A02">
      <w:pPr>
        <w:ind w:left="360"/>
        <w:jc w:val="both"/>
        <w:rPr>
          <w:b/>
          <w:color w:val="000000"/>
          <w:sz w:val="10"/>
          <w:szCs w:val="10"/>
          <w:lang w:val="fr-FR"/>
        </w:rPr>
      </w:pPr>
    </w:p>
    <w:p w:rsidR="004B3A02" w:rsidRPr="00BC2D7E" w:rsidRDefault="004B3A02" w:rsidP="004B3A02">
      <w:pPr>
        <w:ind w:left="360"/>
        <w:jc w:val="both"/>
        <w:rPr>
          <w:b/>
          <w:color w:val="000000"/>
          <w:sz w:val="10"/>
          <w:szCs w:val="10"/>
          <w:lang w:val="fr-FR"/>
        </w:rPr>
      </w:pPr>
    </w:p>
    <w:p w:rsidR="004B3A02" w:rsidRPr="00BC2D7E" w:rsidRDefault="004B3A02" w:rsidP="004B3A02">
      <w:pPr>
        <w:ind w:left="360"/>
        <w:jc w:val="both"/>
        <w:rPr>
          <w:b/>
          <w:color w:val="000000"/>
          <w:sz w:val="10"/>
          <w:szCs w:val="10"/>
          <w:lang w:val="fr-FR"/>
        </w:rPr>
      </w:pPr>
    </w:p>
    <w:p w:rsidR="004B3A02" w:rsidRPr="008902C1" w:rsidRDefault="004B3A02" w:rsidP="004B3A02"/>
    <w:p w:rsidR="004B3A02" w:rsidRPr="004B3A02" w:rsidRDefault="004B3A02" w:rsidP="007C7DC0"/>
    <w:p w:rsidR="007C7DC0" w:rsidRPr="007C7DC0" w:rsidRDefault="007C7DC0" w:rsidP="007C7DC0">
      <w:pPr>
        <w:pStyle w:val="aa"/>
        <w:shd w:val="clear" w:color="auto" w:fill="FFFFFF"/>
        <w:spacing w:before="120" w:beforeAutospacing="0" w:after="0" w:afterAutospacing="0" w:line="255" w:lineRule="atLeast"/>
        <w:rPr>
          <w:color w:val="000000"/>
          <w:sz w:val="18"/>
          <w:szCs w:val="18"/>
          <w:lang w:val="ru-RU"/>
        </w:rPr>
      </w:pPr>
    </w:p>
    <w:p w:rsidR="007C7DC0" w:rsidRPr="00C54C15" w:rsidRDefault="007C7DC0" w:rsidP="007C7DC0">
      <w:pPr>
        <w:rPr>
          <w:sz w:val="28"/>
          <w:szCs w:val="28"/>
        </w:rPr>
      </w:pPr>
    </w:p>
    <w:p w:rsidR="007C7DC0" w:rsidRDefault="007C7DC0" w:rsidP="007C7DC0"/>
    <w:p w:rsidR="007C7DC0" w:rsidRPr="007C7DC0" w:rsidRDefault="007C7DC0" w:rsidP="007C7DC0">
      <w:pPr>
        <w:spacing w:line="100" w:lineRule="atLeast"/>
      </w:pPr>
    </w:p>
    <w:p w:rsidR="007C7DC0" w:rsidRDefault="007C7DC0" w:rsidP="007C7DC0">
      <w:pPr>
        <w:tabs>
          <w:tab w:val="left" w:pos="720"/>
        </w:tabs>
        <w:spacing w:line="100" w:lineRule="atLeast"/>
        <w:ind w:left="360"/>
        <w:jc w:val="both"/>
      </w:pPr>
    </w:p>
    <w:p w:rsidR="007C7DC0" w:rsidRDefault="007C7DC0" w:rsidP="007C7DC0">
      <w:pPr>
        <w:spacing w:line="100" w:lineRule="atLeast"/>
        <w:ind w:firstLine="709"/>
      </w:pPr>
    </w:p>
    <w:p w:rsidR="007C7DC0" w:rsidRDefault="007C7DC0">
      <w:pPr>
        <w:pStyle w:val="a8"/>
        <w:rPr>
          <w:color w:val="000000"/>
          <w:sz w:val="24"/>
          <w:szCs w:val="24"/>
        </w:rPr>
      </w:pPr>
    </w:p>
    <w:sectPr w:rsidR="007C7DC0" w:rsidSect="00C0417A">
      <w:pgSz w:w="11906" w:h="16838"/>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Italic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95F2E"/>
    <w:multiLevelType w:val="multilevel"/>
    <w:tmpl w:val="43D479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F974400"/>
    <w:multiLevelType w:val="multilevel"/>
    <w:tmpl w:val="D6A87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7540326"/>
    <w:multiLevelType w:val="multilevel"/>
    <w:tmpl w:val="071029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30591098"/>
    <w:multiLevelType w:val="multilevel"/>
    <w:tmpl w:val="90242E8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C1E12A1"/>
    <w:multiLevelType w:val="multilevel"/>
    <w:tmpl w:val="B0702F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47414F68"/>
    <w:multiLevelType w:val="multilevel"/>
    <w:tmpl w:val="353E0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5EA93CA0"/>
    <w:multiLevelType w:val="multilevel"/>
    <w:tmpl w:val="0A9A1D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62AF1B50"/>
    <w:multiLevelType w:val="multilevel"/>
    <w:tmpl w:val="8E18A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6"/>
  </w:num>
  <w:num w:numId="4">
    <w:abstractNumId w:val="0"/>
  </w:num>
  <w:num w:numId="5">
    <w:abstractNumId w:val="1"/>
  </w:num>
  <w:num w:numId="6">
    <w:abstractNumId w:val="4"/>
  </w:num>
  <w:num w:numId="7">
    <w:abstractNumId w:val="2"/>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stylePaneFormatFilter w:val="0000"/>
  <w:doNotTrackMoves/>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doNotUseHTMLParagraphAutoSpacing/>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10851"/>
    <w:rsid w:val="004B3A02"/>
    <w:rsid w:val="005954CA"/>
    <w:rsid w:val="00612F1E"/>
    <w:rsid w:val="007C7DC0"/>
    <w:rsid w:val="00A10851"/>
    <w:rsid w:val="00C0417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417A"/>
    <w:pPr>
      <w:widowControl w:val="0"/>
      <w:suppressAutoHyphens/>
    </w:pPr>
    <w:rPr>
      <w:rFonts w:eastAsia="Lucida Sans Unicode" w:cs="Mangal"/>
      <w:sz w:val="24"/>
      <w:szCs w:val="24"/>
      <w:lang w:bidi="ru-RU"/>
    </w:rPr>
  </w:style>
  <w:style w:type="paragraph" w:styleId="3">
    <w:name w:val="heading 3"/>
    <w:basedOn w:val="a"/>
    <w:link w:val="30"/>
    <w:qFormat/>
    <w:rsid w:val="004B3A02"/>
    <w:pPr>
      <w:widowControl/>
      <w:suppressAutoHyphens w:val="0"/>
      <w:spacing w:before="100" w:beforeAutospacing="1" w:after="100" w:afterAutospacing="1"/>
      <w:outlineLvl w:val="2"/>
    </w:pPr>
    <w:rPr>
      <w:rFonts w:eastAsia="Calibri" w:cs="Times New Roman"/>
      <w:b/>
      <w:bCs/>
      <w:sz w:val="27"/>
      <w:szCs w:val="27"/>
      <w:lang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C0417A"/>
    <w:rPr>
      <w:b/>
      <w:bCs/>
    </w:rPr>
  </w:style>
  <w:style w:type="character" w:styleId="a4">
    <w:name w:val="Hyperlink"/>
    <w:rsid w:val="00C0417A"/>
    <w:rPr>
      <w:color w:val="000080"/>
      <w:u w:val="single"/>
    </w:rPr>
  </w:style>
  <w:style w:type="paragraph" w:customStyle="1" w:styleId="a5">
    <w:name w:val="Заголовок"/>
    <w:basedOn w:val="a"/>
    <w:next w:val="a6"/>
    <w:rsid w:val="00C0417A"/>
    <w:pPr>
      <w:keepNext/>
      <w:spacing w:before="240" w:after="120"/>
    </w:pPr>
    <w:rPr>
      <w:rFonts w:ascii="Arial" w:hAnsi="Arial"/>
      <w:sz w:val="28"/>
      <w:szCs w:val="28"/>
    </w:rPr>
  </w:style>
  <w:style w:type="paragraph" w:styleId="a6">
    <w:name w:val="Body Text"/>
    <w:basedOn w:val="a"/>
    <w:rsid w:val="00C0417A"/>
    <w:pPr>
      <w:spacing w:after="120"/>
    </w:pPr>
  </w:style>
  <w:style w:type="paragraph" w:styleId="a7">
    <w:name w:val="List"/>
    <w:basedOn w:val="a6"/>
    <w:rsid w:val="00C0417A"/>
  </w:style>
  <w:style w:type="paragraph" w:customStyle="1" w:styleId="1">
    <w:name w:val="Название1"/>
    <w:basedOn w:val="a"/>
    <w:rsid w:val="00C0417A"/>
    <w:pPr>
      <w:suppressLineNumbers/>
      <w:spacing w:before="120" w:after="120"/>
    </w:pPr>
    <w:rPr>
      <w:i/>
      <w:iCs/>
    </w:rPr>
  </w:style>
  <w:style w:type="paragraph" w:customStyle="1" w:styleId="10">
    <w:name w:val="Указатель1"/>
    <w:basedOn w:val="a"/>
    <w:rsid w:val="00C0417A"/>
    <w:pPr>
      <w:suppressLineNumbers/>
    </w:pPr>
  </w:style>
  <w:style w:type="paragraph" w:customStyle="1" w:styleId="a8">
    <w:name w:val="Текст в заданном формате"/>
    <w:basedOn w:val="a"/>
    <w:rsid w:val="00C0417A"/>
    <w:rPr>
      <w:rFonts w:eastAsia="Times New Roman" w:cs="Times New Roman"/>
      <w:sz w:val="20"/>
      <w:szCs w:val="20"/>
    </w:rPr>
  </w:style>
  <w:style w:type="character" w:customStyle="1" w:styleId="apple-converted-space">
    <w:name w:val="apple-converted-space"/>
    <w:basedOn w:val="a0"/>
    <w:rsid w:val="007C7DC0"/>
  </w:style>
  <w:style w:type="character" w:styleId="a9">
    <w:name w:val="Emphasis"/>
    <w:basedOn w:val="a0"/>
    <w:qFormat/>
    <w:rsid w:val="007C7DC0"/>
    <w:rPr>
      <w:i/>
      <w:iCs/>
    </w:rPr>
  </w:style>
  <w:style w:type="paragraph" w:customStyle="1" w:styleId="11">
    <w:name w:val="Обычный (веб)1"/>
    <w:basedOn w:val="a"/>
    <w:rsid w:val="007C7DC0"/>
    <w:pPr>
      <w:spacing w:before="28" w:after="28"/>
    </w:pPr>
    <w:rPr>
      <w:lang w:val="fr-FR"/>
    </w:rPr>
  </w:style>
  <w:style w:type="paragraph" w:customStyle="1" w:styleId="12">
    <w:name w:val="Абзац списка1"/>
    <w:basedOn w:val="a"/>
    <w:rsid w:val="007C7DC0"/>
    <w:pPr>
      <w:ind w:left="720"/>
    </w:pPr>
    <w:rPr>
      <w:lang w:eastAsia="hi-IN" w:bidi="hi-IN"/>
    </w:rPr>
  </w:style>
  <w:style w:type="paragraph" w:styleId="aa">
    <w:name w:val="Normal (Web)"/>
    <w:aliases w:val="Обычный (веб) Знак,Обычный (веб) Знак1,Обычный (веб) Знак Знак,Обычный (Web)1 Знак,Обычный (Web),Обычный (Web)1,Обычный (веб)11,Обычный (веб) Знак Знак Знак,Обычный (веб) Знак Знак Знак Знак Знак"/>
    <w:basedOn w:val="a"/>
    <w:uiPriority w:val="99"/>
    <w:rsid w:val="007C7DC0"/>
    <w:pPr>
      <w:widowControl/>
      <w:suppressAutoHyphens w:val="0"/>
      <w:spacing w:before="100" w:beforeAutospacing="1" w:after="100" w:afterAutospacing="1"/>
    </w:pPr>
    <w:rPr>
      <w:rFonts w:eastAsia="Calibri" w:cs="Times New Roman"/>
      <w:lang w:val="fr-FR" w:eastAsia="fr-FR" w:bidi="ar-SA"/>
    </w:rPr>
  </w:style>
  <w:style w:type="paragraph" w:styleId="HTML">
    <w:name w:val="HTML Preformatted"/>
    <w:basedOn w:val="a"/>
    <w:link w:val="HTML0"/>
    <w:rsid w:val="004B3A0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Calibri" w:hAnsi="Courier New" w:cs="Courier New"/>
      <w:sz w:val="20"/>
      <w:szCs w:val="20"/>
      <w:lang w:bidi="ar-SA"/>
    </w:rPr>
  </w:style>
  <w:style w:type="character" w:customStyle="1" w:styleId="HTML0">
    <w:name w:val="Стандартный HTML Знак"/>
    <w:basedOn w:val="a0"/>
    <w:link w:val="HTML"/>
    <w:rsid w:val="004B3A02"/>
    <w:rPr>
      <w:rFonts w:ascii="Courier New" w:eastAsia="Calibri" w:hAnsi="Courier New" w:cs="Courier New"/>
    </w:rPr>
  </w:style>
  <w:style w:type="paragraph" w:styleId="ab">
    <w:name w:val="List Paragraph"/>
    <w:basedOn w:val="a"/>
    <w:uiPriority w:val="34"/>
    <w:qFormat/>
    <w:rsid w:val="004B3A02"/>
    <w:pPr>
      <w:widowControl/>
      <w:suppressAutoHyphens w:val="0"/>
      <w:spacing w:after="200" w:line="276" w:lineRule="auto"/>
      <w:ind w:left="720"/>
      <w:contextualSpacing/>
    </w:pPr>
    <w:rPr>
      <w:rFonts w:ascii="Calibri" w:eastAsia="Times New Roman" w:hAnsi="Calibri" w:cs="Times New Roman"/>
      <w:sz w:val="22"/>
      <w:szCs w:val="22"/>
      <w:lang w:bidi="ar-SA"/>
    </w:rPr>
  </w:style>
  <w:style w:type="paragraph" w:styleId="ac">
    <w:name w:val="No Spacing"/>
    <w:qFormat/>
    <w:rsid w:val="004B3A02"/>
    <w:pPr>
      <w:suppressAutoHyphens/>
    </w:pPr>
    <w:rPr>
      <w:rFonts w:ascii="Calibri" w:eastAsia="Calibri" w:hAnsi="Calibri"/>
      <w:sz w:val="22"/>
      <w:szCs w:val="22"/>
      <w:lang w:eastAsia="ar-SA"/>
    </w:rPr>
  </w:style>
  <w:style w:type="paragraph" w:customStyle="1" w:styleId="style1">
    <w:name w:val="style1"/>
    <w:basedOn w:val="a"/>
    <w:rsid w:val="004B3A02"/>
    <w:pPr>
      <w:widowControl/>
      <w:suppressAutoHyphens w:val="0"/>
      <w:spacing w:before="100" w:beforeAutospacing="1" w:after="100" w:afterAutospacing="1"/>
    </w:pPr>
    <w:rPr>
      <w:rFonts w:eastAsia="Times New Roman" w:cs="Times New Roman"/>
      <w:lang w:bidi="ar-SA"/>
    </w:rPr>
  </w:style>
  <w:style w:type="character" w:customStyle="1" w:styleId="30">
    <w:name w:val="Заголовок 3 Знак"/>
    <w:basedOn w:val="a0"/>
    <w:link w:val="3"/>
    <w:rsid w:val="004B3A02"/>
    <w:rPr>
      <w:rFonts w:eastAsia="Calibri"/>
      <w:b/>
      <w:bCs/>
      <w:sz w:val="27"/>
      <w:szCs w:val="27"/>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E5%E0%EB%FC%ED%FB%E9_%F1%E5%EA%F2%EE%F0_%FD%EA%EE%ED%EE%EC%E8%EA%E8" TargetMode="External"/><Relationship Id="rId13" Type="http://schemas.openxmlformats.org/officeDocument/2006/relationships/hyperlink" Target="http://ru.wikipedia.org/wiki/%D0%92%D0%B0%D0%BB%D1%8E%D1%82%D0%BD%D1%8B%D0%B5_%D1%80%D0%B5%D0%B7%D0%B5%D1%80%D0%B2%D1%8B" TargetMode="External"/><Relationship Id="rId18" Type="http://schemas.openxmlformats.org/officeDocument/2006/relationships/hyperlink" Target="http://ru.wikipedia.org/wiki/%D0%92%D0%B0%D0%BB%D1%8E%D1%82%D0%BD%D1%8B%D0%B9_%D1%81%D0%BE%D0%B2%D0%B5%D1%82" TargetMode="External"/><Relationship Id="rId3" Type="http://schemas.openxmlformats.org/officeDocument/2006/relationships/settings" Target="settings.xml"/><Relationship Id="rId7" Type="http://schemas.openxmlformats.org/officeDocument/2006/relationships/hyperlink" Target="https://ru.wikipedia.org/wiki/%D0%A2%D0%BE%D0%B2%D0%B0%D1%80" TargetMode="External"/><Relationship Id="rId12" Type="http://schemas.openxmlformats.org/officeDocument/2006/relationships/hyperlink" Target="http://ru.wikipedia.org/wiki/%D0%92%D0%B0%D0%BB%D1%8E%D1%82%D0%BD%D1%8B%D0%B9_%D0%BA%D0%BE%D0%BD%D1%82%D1%80%D0%BE%D0%BB%D1%8C" TargetMode="External"/><Relationship Id="rId17" Type="http://schemas.openxmlformats.org/officeDocument/2006/relationships/hyperlink" Target="http://ru.wikipedia.org/wiki/%D0%A6%D0%B5%D0%BD%D1%82%D1%80%D0%B0%D0%BB%D1%8C%D0%BD%D1%8B%D0%B9_%D0%B1%D0%B0%D0%BD%D0%BA" TargetMode="External"/><Relationship Id="rId2" Type="http://schemas.openxmlformats.org/officeDocument/2006/relationships/styles" Target="styles.xml"/><Relationship Id="rId16" Type="http://schemas.openxmlformats.org/officeDocument/2006/relationships/hyperlink" Target="http://ru.wikipedia.org/wiki/%D0%9C%D0%B5%D0%B6%D0%B4%D1%83%D0%BD%D0%B0%D1%80%D0%BE%D0%B4%D0%BD%D1%8B%D0%B9_%D0%B2%D0%B0%D0%BB%D1%8E%D1%82%D0%BD%D1%8B%D0%B9_%D1%84%D0%BE%D0%BD%D0%B4"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ru.wikipedia.org/wiki/&#1059;&#1088;&#1086;&#1074;&#1077;&#1085;&#1100;_&#1078;&#1080;&#1079;&#1085;&#1080;" TargetMode="External"/><Relationship Id="rId11" Type="http://schemas.openxmlformats.org/officeDocument/2006/relationships/hyperlink" Target="http://ru.wikipedia.org/wiki/%D0%92%D0%B0%D0%BB%D1%8E%D1%82%D0%BD%D1%8B%D0%B5_%D0%BE%D0%B3%D1%80%D0%B0%D0%BD%D0%B8%D1%87%D0%B5%D0%BD%D0%B8%D1%8F" TargetMode="External"/><Relationship Id="rId5" Type="http://schemas.openxmlformats.org/officeDocument/2006/relationships/hyperlink" Target="https://ru.wikipedia.org/wiki/&#1057;&#1086;&#1094;&#1080;&#1072;&#1083;&#1100;&#1085;&#1072;&#1103;_&#1089;&#1087;&#1088;&#1072;&#1074;&#1077;&#1076;&#1083;&#1080;&#1074;&#1086;&#1089;&#1090;&#1100;" TargetMode="External"/><Relationship Id="rId15" Type="http://schemas.openxmlformats.org/officeDocument/2006/relationships/hyperlink" Target="http://ru.wikipedia.org/wiki/%D0%9C%D0%B5%D0%B6%D0%B4%D1%83%D0%BD%D0%B0%D1%80%D0%BE%D0%B4%D0%BD%D1%8B%D0%B5_%D1%84%D0%B8%D0%BD%D0%B0%D0%BD%D1%81%D0%BE%D0%B2%D1%8B%D0%B5_%D0%BE%D1%80%D0%B3%D0%B0%D0%BD%D0%B8%D0%B7%D0%B0%D1%86%D0%B8%D0%B8" TargetMode="External"/><Relationship Id="rId10" Type="http://schemas.openxmlformats.org/officeDocument/2006/relationships/hyperlink" Target="http://ru.wikipedia.org/wiki/%D0%92%D0%B0%D0%BB%D1%8E%D1%82%D0%BD%D0%B0%D1%8F_%D0%B8%D0%BD%D1%82%D0%B5%D1%80%D0%B2%D0%B5%D0%BD%D1%86%D0%B8%D1%8F"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ru.wikipedia.org/wiki/%D0%92%D0%BD%D0%B5%D1%88%D0%BD%D0%B5%D1%8D%D0%BA%D0%BE%D0%BD%D0%BE%D0%BC%D0%B8%D1%87%D0%B5%D1%81%D0%BA%D0%B0%D1%8F_%D0%BF%D0%BE%D0%BB%D0%B8%D1%82%D0%B8%D0%BA%D0%B0" TargetMode="External"/><Relationship Id="rId14" Type="http://schemas.openxmlformats.org/officeDocument/2006/relationships/hyperlink" Target="http://ru.wikipedia.org/wiki/%D0%A1%D1%83%D0%B1%D1%81%D0%B8%D0%B4%D0%B8%D1%80%D0%BE%D0%B2%D0%B0%D0%BD%D0%B8%D0%B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27</Pages>
  <Words>14516</Words>
  <Characters>82743</Characters>
  <Application>Microsoft Office Word</Application>
  <DocSecurity>0</DocSecurity>
  <Lines>689</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97065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Алена</dc:creator>
  <cp:lastModifiedBy>Алена</cp:lastModifiedBy>
  <cp:revision>2</cp:revision>
  <cp:lastPrinted>1601-01-01T00:00:00Z</cp:lastPrinted>
  <dcterms:created xsi:type="dcterms:W3CDTF">2015-02-07T18:07:00Z</dcterms:created>
  <dcterms:modified xsi:type="dcterms:W3CDTF">2015-02-07T18:07:00Z</dcterms:modified>
</cp:coreProperties>
</file>